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093173" w:rsidRPr="007B3197" w:rsidTr="00FE25C3">
        <w:trPr>
          <w:trHeight w:val="1833"/>
        </w:trPr>
        <w:tc>
          <w:tcPr>
            <w:tcW w:w="4753" w:type="dxa"/>
          </w:tcPr>
          <w:p w:rsidR="00093173" w:rsidRPr="009D045D" w:rsidRDefault="00093173" w:rsidP="00FE25C3">
            <w:pPr>
              <w:keepNext/>
              <w:tabs>
                <w:tab w:val="left" w:pos="900"/>
                <w:tab w:val="center" w:pos="2939"/>
              </w:tabs>
              <w:ind w:left="284" w:right="282"/>
              <w:jc w:val="center"/>
              <w:outlineLvl w:val="0"/>
              <w:rPr>
                <w:b/>
                <w:sz w:val="20"/>
                <w:szCs w:val="20"/>
              </w:rPr>
            </w:pPr>
            <w:r w:rsidRPr="009D045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559C8A2" wp14:editId="7072C145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45D">
              <w:rPr>
                <w:b/>
                <w:noProof/>
                <w:sz w:val="20"/>
                <w:szCs w:val="20"/>
              </w:rPr>
              <w:t>ГЛАВА</w:t>
            </w:r>
          </w:p>
          <w:p w:rsidR="00093173" w:rsidRPr="009D045D" w:rsidRDefault="00093173" w:rsidP="00FE25C3">
            <w:pPr>
              <w:keepNext/>
              <w:tabs>
                <w:tab w:val="left" w:pos="900"/>
                <w:tab w:val="center" w:pos="2939"/>
              </w:tabs>
              <w:ind w:left="284" w:right="282"/>
              <w:jc w:val="center"/>
              <w:outlineLvl w:val="0"/>
              <w:rPr>
                <w:b/>
                <w:sz w:val="20"/>
                <w:szCs w:val="20"/>
              </w:rPr>
            </w:pPr>
            <w:r w:rsidRPr="009D045D">
              <w:rPr>
                <w:b/>
                <w:sz w:val="20"/>
                <w:szCs w:val="20"/>
              </w:rPr>
              <w:t>РЫБНО-СЛОБОДСКОГО</w:t>
            </w:r>
          </w:p>
          <w:p w:rsidR="00093173" w:rsidRPr="009D045D" w:rsidRDefault="00093173" w:rsidP="00FE25C3">
            <w:pPr>
              <w:ind w:left="284" w:right="282"/>
              <w:jc w:val="center"/>
              <w:rPr>
                <w:b/>
                <w:sz w:val="20"/>
                <w:szCs w:val="20"/>
              </w:rPr>
            </w:pPr>
            <w:r w:rsidRPr="009D045D">
              <w:rPr>
                <w:b/>
                <w:sz w:val="20"/>
                <w:szCs w:val="20"/>
              </w:rPr>
              <w:t>МУНИЦИПАЛЬНОГО РАЙОНА</w:t>
            </w:r>
          </w:p>
          <w:p w:rsidR="00093173" w:rsidRPr="009D045D" w:rsidRDefault="00093173" w:rsidP="00FE25C3">
            <w:pPr>
              <w:keepNext/>
              <w:ind w:left="284" w:right="282"/>
              <w:jc w:val="center"/>
              <w:outlineLvl w:val="7"/>
              <w:rPr>
                <w:b/>
                <w:sz w:val="20"/>
                <w:szCs w:val="20"/>
                <w:lang w:val="tt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726439</wp:posOffset>
                      </wp:positionV>
                      <wp:extent cx="6096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8pt,57.2pt" to="487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/uTAIAAFkEAAAOAAAAZHJzL2Uyb0RvYy54bWysVMGO0zAQvSPxD1bu3SSlW9po0xVqWi4L&#10;VNrlA1zbaSwc27K9TSuEBJyR9hP4BQ4grbTAN6R/xNhNq124IIQPztgzfn7zZpyz800t0JoZy5XM&#10;o/QkiRCTRFEuV3n0+mreG0XIOiwpFkqyPNoyG51PHj86a3TG+qpSgjKDAETarNF5VDmnszi2pGI1&#10;tidKMwnOUpkaO1iaVUwNbgC9FnE/SYZxowzVRhFmLewWe2c0CfhlyYh7VZaWOSTyCLi5MJswL/0c&#10;T85wtjJYV5x0NPA/sKgxl3DpEarADqNrw/+AqjkxyqrSnRBVx6osOWEhB8gmTX7L5rLCmoVcQByr&#10;jzLZ/wdLXq4XBnGaR/0ISVxDidrPu/e7m/Z7+2V3g3Yf2p/tt/Zre9v+aG93H8G+230C2zvbu277&#10;BvW9ko22GQBO5cJ4LchGXuoLRd5YJNW0wnLFQkZXWw3XpP5E/OCIX1gNfJbNC0UhBl87FWTdlKb2&#10;kCAY2oTqbY/VYxuHCGwOk/EwSaDI5OCLcXY4qI11z5mqkTfySHDphcUZXl9Y54ng7BDit6WacyFC&#10;cwiJGlAHxmk4YZXg1Ht9nDWr5VQYtMa+v8IIaYHnfphR15IGtIphOutsh7nY23C7kB4PcgE+nbVv&#10;oLfjZDwbzUaD3qA/nPUGSVH0ns2ng95wnj49LZ4U02mRvvPU0kFWcUqZ9OwOzZwO/q5Zume1b8Nj&#10;Ox91iB+iB8GA7OEbSIdi+vrtO2Gp6HZhDkWG/g3B3VvzD+T+Guz7f4TJLwAAAP//AwBQSwMEFAAG&#10;AAgAAAAhAK4fEJndAAAACgEAAA8AAABkcnMvZG93bnJldi54bWxMj09Lw0AQxe+C32EZwYvYTSRW&#10;G7MpKngVrS29TrPTJHT/pNltmvrpnYKgp+G9ebz5TTEfrRED9aH1TkE6SUCQq7xuXa1g+fV2+wgi&#10;RHQajXek4EQB5uXlRYG59kf3ScMi1oJLXMhRQRNjl0sZqoYshonvyPFu63uLkWVfS93jkcutkXdJ&#10;MpUWW8cXGuzotaFqtzhYBbv4MdsuDZ5C+v0+ZGG1f7lZ75W6vhqfn0BEGuNfGM74jA4lM238wekg&#10;DOv7KSd5plkGggOzh7Oz+XVkWcj/L5Q/AAAA//8DAFBLAQItABQABgAIAAAAIQC2gziS/gAAAOEB&#10;AAATAAAAAAAAAAAAAAAAAAAAAABbQ29udGVudF9UeXBlc10ueG1sUEsBAi0AFAAGAAgAAAAhADj9&#10;If/WAAAAlAEAAAsAAAAAAAAAAAAAAAAALwEAAF9yZWxzLy5yZWxzUEsBAi0AFAAGAAgAAAAhAD4n&#10;7+5MAgAAWQQAAA4AAAAAAAAAAAAAAAAALgIAAGRycy9lMm9Eb2MueG1sUEsBAi0AFAAGAAgAAAAh&#10;AK4fEJndAAAACgEAAA8AAAAAAAAAAAAAAAAApgQAAGRycy9kb3ducmV2LnhtbFBLBQYAAAAABAAE&#10;APMAAACwBQAAAAA=&#10;" strokeweight="1.75pt"/>
                  </w:pict>
                </mc:Fallback>
              </mc:AlternateContent>
            </w:r>
            <w:r w:rsidRPr="009D045D">
              <w:rPr>
                <w:b/>
                <w:sz w:val="20"/>
                <w:szCs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093173" w:rsidRPr="009D045D" w:rsidRDefault="00093173" w:rsidP="00FE25C3">
            <w:pPr>
              <w:tabs>
                <w:tab w:val="left" w:pos="459"/>
              </w:tabs>
              <w:ind w:left="284" w:right="282"/>
              <w:jc w:val="center"/>
              <w:rPr>
                <w:b/>
                <w:sz w:val="20"/>
                <w:szCs w:val="20"/>
                <w:lang w:val="tt-RU"/>
              </w:rPr>
            </w:pPr>
            <w:r w:rsidRPr="009D045D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093173" w:rsidRPr="009D045D" w:rsidRDefault="00093173" w:rsidP="00FE25C3">
            <w:pPr>
              <w:ind w:left="284" w:right="282"/>
              <w:jc w:val="center"/>
              <w:rPr>
                <w:b/>
                <w:sz w:val="20"/>
                <w:szCs w:val="20"/>
                <w:lang w:val="tt-RU"/>
              </w:rPr>
            </w:pPr>
            <w:r w:rsidRPr="009D045D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093173" w:rsidRPr="009D045D" w:rsidRDefault="00093173" w:rsidP="00FE25C3">
            <w:pPr>
              <w:ind w:left="284" w:right="282"/>
              <w:jc w:val="center"/>
              <w:rPr>
                <w:b/>
                <w:sz w:val="20"/>
                <w:szCs w:val="20"/>
                <w:lang w:val="tt-RU"/>
              </w:rPr>
            </w:pPr>
            <w:r w:rsidRPr="009D045D">
              <w:rPr>
                <w:b/>
                <w:sz w:val="20"/>
                <w:szCs w:val="20"/>
                <w:lang w:val="tt-RU"/>
              </w:rPr>
              <w:t>МУНИ</w:t>
            </w:r>
            <w:r w:rsidRPr="009D045D">
              <w:rPr>
                <w:b/>
                <w:sz w:val="20"/>
                <w:szCs w:val="20"/>
              </w:rPr>
              <w:t xml:space="preserve">ЦИПАЛЬ </w:t>
            </w:r>
            <w:r w:rsidRPr="009D045D">
              <w:rPr>
                <w:b/>
                <w:sz w:val="20"/>
                <w:szCs w:val="20"/>
                <w:lang w:val="tt-RU"/>
              </w:rPr>
              <w:t>РАЙОНЫНЫҢ</w:t>
            </w:r>
          </w:p>
          <w:p w:rsidR="00093173" w:rsidRPr="009D045D" w:rsidRDefault="00093173" w:rsidP="00FE25C3">
            <w:pPr>
              <w:keepNext/>
              <w:ind w:left="284" w:right="282"/>
              <w:jc w:val="center"/>
              <w:outlineLvl w:val="1"/>
              <w:rPr>
                <w:b/>
                <w:sz w:val="20"/>
                <w:szCs w:val="20"/>
              </w:rPr>
            </w:pPr>
            <w:r w:rsidRPr="009D045D">
              <w:rPr>
                <w:b/>
                <w:sz w:val="20"/>
                <w:szCs w:val="20"/>
              </w:rPr>
              <w:t>БАШЛЫГЫ</w:t>
            </w:r>
          </w:p>
          <w:p w:rsidR="00093173" w:rsidRPr="009D045D" w:rsidRDefault="00093173" w:rsidP="00FE25C3">
            <w:pPr>
              <w:keepNext/>
              <w:tabs>
                <w:tab w:val="left" w:pos="900"/>
                <w:tab w:val="center" w:pos="2514"/>
              </w:tabs>
              <w:ind w:left="284" w:right="282"/>
              <w:jc w:val="center"/>
              <w:outlineLvl w:val="0"/>
              <w:rPr>
                <w:b/>
                <w:sz w:val="20"/>
                <w:szCs w:val="20"/>
                <w:lang w:val="tt-RU"/>
              </w:rPr>
            </w:pPr>
          </w:p>
          <w:p w:rsidR="00093173" w:rsidRPr="009D045D" w:rsidRDefault="00093173" w:rsidP="00FE25C3">
            <w:pPr>
              <w:ind w:left="284" w:right="282"/>
              <w:jc w:val="center"/>
              <w:rPr>
                <w:b/>
                <w:sz w:val="20"/>
                <w:szCs w:val="20"/>
                <w:lang w:val="tt-RU"/>
              </w:rPr>
            </w:pPr>
          </w:p>
        </w:tc>
      </w:tr>
    </w:tbl>
    <w:p w:rsidR="00093173" w:rsidRPr="005C7560" w:rsidRDefault="00093173" w:rsidP="00093173">
      <w:pPr>
        <w:ind w:left="284" w:right="282"/>
        <w:rPr>
          <w:sz w:val="4"/>
          <w:lang w:val="tt-RU"/>
        </w:rPr>
      </w:pPr>
    </w:p>
    <w:p w:rsidR="00093173" w:rsidRDefault="00093173" w:rsidP="00093173">
      <w:pPr>
        <w:ind w:left="284" w:right="282"/>
        <w:rPr>
          <w:lang w:val="tt-RU"/>
        </w:rPr>
      </w:pPr>
    </w:p>
    <w:p w:rsidR="00093173" w:rsidRPr="007B3197" w:rsidRDefault="00093173" w:rsidP="00093173">
      <w:pPr>
        <w:ind w:left="284" w:right="282"/>
        <w:rPr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093173" w:rsidRPr="007B3197" w:rsidTr="00FE25C3">
        <w:trPr>
          <w:trHeight w:val="321"/>
          <w:jc w:val="center"/>
        </w:trPr>
        <w:tc>
          <w:tcPr>
            <w:tcW w:w="4838" w:type="dxa"/>
            <w:hideMark/>
          </w:tcPr>
          <w:p w:rsidR="00093173" w:rsidRPr="007B3197" w:rsidRDefault="00093173" w:rsidP="00FE25C3">
            <w:pPr>
              <w:pStyle w:val="1"/>
              <w:ind w:left="284" w:right="282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7B319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93173" w:rsidRDefault="00093173" w:rsidP="00FE25C3">
            <w:pPr>
              <w:pStyle w:val="2"/>
              <w:ind w:left="284" w:right="282"/>
              <w:jc w:val="center"/>
              <w:rPr>
                <w:sz w:val="20"/>
                <w:szCs w:val="20"/>
                <w:lang w:eastAsia="en-US"/>
              </w:rPr>
            </w:pPr>
            <w:r w:rsidRPr="007B3197">
              <w:rPr>
                <w:sz w:val="20"/>
                <w:szCs w:val="20"/>
                <w:lang w:eastAsia="en-US"/>
              </w:rPr>
              <w:t>КАРАР</w:t>
            </w:r>
          </w:p>
          <w:p w:rsidR="00093173" w:rsidRPr="00A61639" w:rsidRDefault="00093173" w:rsidP="00FE25C3">
            <w:pPr>
              <w:ind w:left="284" w:right="282"/>
              <w:rPr>
                <w:lang w:val="tt-RU" w:eastAsia="en-US"/>
              </w:rPr>
            </w:pPr>
          </w:p>
        </w:tc>
      </w:tr>
    </w:tbl>
    <w:p w:rsidR="00093173" w:rsidRPr="007B3197" w:rsidRDefault="00093173" w:rsidP="00093173">
      <w:pPr>
        <w:ind w:left="284" w:right="282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13.11.2019</w:t>
      </w:r>
      <w:r w:rsidRPr="007B3197">
        <w:rPr>
          <w:sz w:val="20"/>
          <w:szCs w:val="20"/>
          <w:lang w:val="tt-RU"/>
        </w:rPr>
        <w:t xml:space="preserve">                         пгт. Рыбная </w:t>
      </w:r>
      <w:r>
        <w:rPr>
          <w:sz w:val="20"/>
          <w:szCs w:val="20"/>
          <w:lang w:val="tt-RU"/>
        </w:rPr>
        <w:t xml:space="preserve">Слобода                 </w:t>
      </w:r>
      <w:r w:rsidRPr="00776202">
        <w:rPr>
          <w:sz w:val="20"/>
          <w:szCs w:val="20"/>
        </w:rPr>
        <w:t xml:space="preserve">               </w:t>
      </w:r>
      <w:r w:rsidR="005B146E">
        <w:rPr>
          <w:sz w:val="20"/>
          <w:szCs w:val="20"/>
          <w:lang w:val="tt-RU"/>
        </w:rPr>
        <w:t xml:space="preserve">   №</w:t>
      </w:r>
      <w:r w:rsidRPr="00776202">
        <w:rPr>
          <w:sz w:val="20"/>
          <w:szCs w:val="20"/>
        </w:rPr>
        <w:t>188</w:t>
      </w:r>
      <w:r>
        <w:rPr>
          <w:sz w:val="20"/>
          <w:szCs w:val="20"/>
        </w:rPr>
        <w:t>пг</w:t>
      </w:r>
    </w:p>
    <w:p w:rsidR="00093173" w:rsidRPr="007B3197" w:rsidRDefault="00093173" w:rsidP="00093173">
      <w:pPr>
        <w:ind w:left="284" w:right="282"/>
        <w:rPr>
          <w:sz w:val="16"/>
          <w:szCs w:val="16"/>
          <w:lang w:val="tt-RU"/>
        </w:rPr>
      </w:pPr>
    </w:p>
    <w:p w:rsidR="00093173" w:rsidRPr="00284286" w:rsidRDefault="00093173" w:rsidP="00093173">
      <w:pPr>
        <w:pStyle w:val="ConsTitle"/>
        <w:widowControl/>
        <w:ind w:left="284" w:right="282"/>
        <w:jc w:val="both"/>
        <w:rPr>
          <w:rFonts w:ascii="Times New Roman" w:hAnsi="Times New Roman"/>
          <w:b w:val="0"/>
          <w:sz w:val="28"/>
          <w:szCs w:val="28"/>
        </w:rPr>
      </w:pPr>
    </w:p>
    <w:p w:rsidR="00093173" w:rsidRPr="00284286" w:rsidRDefault="00093173" w:rsidP="00093173">
      <w:pPr>
        <w:pStyle w:val="ConsPlusNormal"/>
        <w:widowControl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286">
        <w:rPr>
          <w:rFonts w:ascii="Times New Roman" w:hAnsi="Times New Roman" w:cs="Times New Roman"/>
          <w:sz w:val="28"/>
          <w:szCs w:val="28"/>
        </w:rPr>
        <w:t>О проведении на территории Рыбно-Слободского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86">
        <w:rPr>
          <w:rFonts w:ascii="Times New Roman" w:hAnsi="Times New Roman" w:cs="Times New Roman"/>
          <w:sz w:val="28"/>
          <w:szCs w:val="28"/>
        </w:rPr>
        <w:t>муниципального района антикоррупционных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86">
        <w:rPr>
          <w:rFonts w:ascii="Times New Roman" w:hAnsi="Times New Roman" w:cs="Times New Roman"/>
          <w:sz w:val="28"/>
          <w:szCs w:val="28"/>
        </w:rPr>
        <w:t xml:space="preserve">приуроченных к международному дню борьбы с коррупцией </w:t>
      </w:r>
    </w:p>
    <w:p w:rsidR="00093173" w:rsidRPr="00284286" w:rsidRDefault="00093173" w:rsidP="00093173">
      <w:pPr>
        <w:pStyle w:val="ConsPlusNormal"/>
        <w:widowControl/>
        <w:ind w:right="5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73" w:rsidRDefault="00093173" w:rsidP="00093173">
      <w:pPr>
        <w:pStyle w:val="ConsTitle"/>
        <w:widowControl/>
        <w:ind w:right="282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93173" w:rsidRPr="00284286" w:rsidRDefault="00093173" w:rsidP="0009317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286">
        <w:rPr>
          <w:rFonts w:ascii="Times New Roman" w:hAnsi="Times New Roman" w:cs="Times New Roman"/>
          <w:sz w:val="28"/>
          <w:szCs w:val="28"/>
        </w:rPr>
        <w:t>В целях создания условий, препятствующих коррупции, формирование в обществе нетерпимого отношения к коррупции, активизации антикоррупционного обучения и антикоррупционной пропаганды, вовлечения кадровых, материальных, информационных и других ресурсов гражданского общества в противодействии коррупции, в соответствии с Национальным планом противодействия  коррупции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284286">
        <w:rPr>
          <w:rFonts w:ascii="Times New Roman" w:hAnsi="Times New Roman" w:cs="Times New Roman"/>
          <w:sz w:val="28"/>
          <w:szCs w:val="28"/>
        </w:rPr>
        <w:t xml:space="preserve"> годы, 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Указом Президента Российской Федерации от 29.06.2018 №378, государственной программой  «Реализация антикоррупционной политики Республики Татарстан на </w:t>
      </w:r>
      <w:r w:rsidRPr="00F15C84">
        <w:rPr>
          <w:rFonts w:ascii="Times New Roman" w:hAnsi="Times New Roman" w:cs="Times New Roman"/>
          <w:sz w:val="28"/>
          <w:szCs w:val="28"/>
        </w:rPr>
        <w:t>2015-2020 годы», утвержденной</w:t>
      </w:r>
      <w:proofErr w:type="gramEnd"/>
      <w:r w:rsidRPr="00F15C8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F15C8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15C84">
        <w:rPr>
          <w:rFonts w:ascii="Times New Roman" w:hAnsi="Times New Roman" w:cs="Times New Roman"/>
          <w:sz w:val="28"/>
          <w:szCs w:val="28"/>
        </w:rPr>
        <w:t xml:space="preserve"> РТ от 19.07.2014 №512 (</w:t>
      </w:r>
      <w:r w:rsidRPr="00F15C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изменениями на 16 сентября 2019 года</w:t>
      </w:r>
      <w:r w:rsidRPr="00F15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программой «Реализация антикоррупционной политики в Рыбно-Слободском муниципальном районе на 2015-2022 годы», утвержденной постановлением  Исполнительного комитета Рыбно-Слободского района РТ от 20.01.2015 № 38пи (</w:t>
      </w:r>
      <w:r w:rsidRPr="00F15C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изменениями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 w:rsidRPr="00F15C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16 сентября 2019 года</w:t>
      </w:r>
      <w:r w:rsidRPr="00F15C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46E">
        <w:rPr>
          <w:rFonts w:ascii="Times New Roman" w:hAnsi="Times New Roman" w:cs="Times New Roman"/>
          <w:sz w:val="28"/>
          <w:szCs w:val="28"/>
        </w:rPr>
        <w:t xml:space="preserve"> </w:t>
      </w:r>
      <w:r w:rsidRPr="00284286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093173" w:rsidRDefault="00093173" w:rsidP="00093173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093173" w:rsidRPr="00284286" w:rsidRDefault="00093173" w:rsidP="00093173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86">
        <w:rPr>
          <w:rFonts w:ascii="Times New Roman" w:hAnsi="Times New Roman" w:cs="Times New Roman"/>
          <w:sz w:val="28"/>
          <w:szCs w:val="28"/>
        </w:rPr>
        <w:t>Провести на территории Рыбно-Слободского муниципального района Республики Татарстан в период с 1 по 9 декабря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84286">
        <w:rPr>
          <w:rFonts w:ascii="Times New Roman" w:hAnsi="Times New Roman" w:cs="Times New Roman"/>
          <w:sz w:val="28"/>
          <w:szCs w:val="28"/>
        </w:rPr>
        <w:t xml:space="preserve"> года комплекс мероприятий, приуроченных к Международному дню борьб</w:t>
      </w:r>
      <w:r>
        <w:rPr>
          <w:rFonts w:ascii="Times New Roman" w:hAnsi="Times New Roman" w:cs="Times New Roman"/>
          <w:sz w:val="28"/>
          <w:szCs w:val="28"/>
        </w:rPr>
        <w:t>ы с коррупцией</w:t>
      </w:r>
      <w:r w:rsidRPr="00284286">
        <w:rPr>
          <w:rFonts w:ascii="Times New Roman" w:hAnsi="Times New Roman" w:cs="Times New Roman"/>
          <w:sz w:val="28"/>
          <w:szCs w:val="28"/>
        </w:rPr>
        <w:t>.</w:t>
      </w:r>
    </w:p>
    <w:p w:rsidR="00093173" w:rsidRPr="00284286" w:rsidRDefault="00093173" w:rsidP="00093173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86">
        <w:rPr>
          <w:rFonts w:ascii="Times New Roman" w:hAnsi="Times New Roman" w:cs="Times New Roman"/>
          <w:sz w:val="28"/>
          <w:szCs w:val="28"/>
        </w:rPr>
        <w:t>Утвердить прилагаемый П</w:t>
      </w:r>
      <w:r>
        <w:rPr>
          <w:rFonts w:ascii="Times New Roman" w:hAnsi="Times New Roman" w:cs="Times New Roman"/>
          <w:sz w:val="28"/>
          <w:szCs w:val="28"/>
        </w:rPr>
        <w:t>лан мероприятий, приуроченных к</w:t>
      </w:r>
      <w:r w:rsidRPr="00284286"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коррупцией (далее - План).</w:t>
      </w:r>
    </w:p>
    <w:p w:rsidR="00093173" w:rsidRPr="00A233DA" w:rsidRDefault="00093173" w:rsidP="00093173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DA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3DA">
        <w:rPr>
          <w:rFonts w:ascii="Times New Roman" w:hAnsi="Times New Roman" w:cs="Times New Roman"/>
          <w:sz w:val="28"/>
          <w:szCs w:val="28"/>
        </w:rPr>
        <w:t xml:space="preserve"> организаций и предприятий района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A233DA">
        <w:rPr>
          <w:rFonts w:ascii="Times New Roman" w:hAnsi="Times New Roman" w:cs="Times New Roman"/>
          <w:sz w:val="28"/>
          <w:szCs w:val="28"/>
        </w:rPr>
        <w:t xml:space="preserve"> подготовку и проведение мероприятий, пред</w:t>
      </w:r>
      <w:r>
        <w:rPr>
          <w:rFonts w:ascii="Times New Roman" w:hAnsi="Times New Roman" w:cs="Times New Roman"/>
          <w:sz w:val="28"/>
          <w:szCs w:val="28"/>
        </w:rPr>
        <w:t>усмотренных Планом</w:t>
      </w:r>
      <w:r w:rsidRPr="00A233DA">
        <w:rPr>
          <w:rFonts w:ascii="Times New Roman" w:hAnsi="Times New Roman" w:cs="Times New Roman"/>
          <w:sz w:val="28"/>
          <w:szCs w:val="28"/>
        </w:rPr>
        <w:t>.</w:t>
      </w:r>
    </w:p>
    <w:p w:rsidR="00093173" w:rsidRPr="00284286" w:rsidRDefault="00093173" w:rsidP="00093173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освещение</w:t>
      </w:r>
      <w:r w:rsidRPr="00284286">
        <w:rPr>
          <w:rFonts w:ascii="Times New Roman" w:hAnsi="Times New Roman" w:cs="Times New Roman"/>
          <w:sz w:val="28"/>
          <w:szCs w:val="28"/>
        </w:rPr>
        <w:t xml:space="preserve"> 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B146E">
        <w:rPr>
          <w:rFonts w:ascii="Times New Roman" w:hAnsi="Times New Roman" w:cs="Times New Roman"/>
          <w:sz w:val="28"/>
          <w:szCs w:val="28"/>
        </w:rPr>
        <w:t xml:space="preserve"> </w:t>
      </w:r>
      <w:r w:rsidRPr="00284286">
        <w:rPr>
          <w:rFonts w:ascii="Times New Roman" w:hAnsi="Times New Roman" w:cs="Times New Roman"/>
          <w:sz w:val="28"/>
          <w:szCs w:val="28"/>
        </w:rPr>
        <w:t>мероприятий в районной газете «</w:t>
      </w:r>
      <w:proofErr w:type="spellStart"/>
      <w:r w:rsidRPr="00284286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5B14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84286">
        <w:rPr>
          <w:rFonts w:ascii="Times New Roman" w:hAnsi="Times New Roman" w:cs="Times New Roman"/>
          <w:sz w:val="28"/>
          <w:szCs w:val="28"/>
        </w:rPr>
        <w:t>офыклары</w:t>
      </w:r>
      <w:proofErr w:type="spellEnd"/>
      <w:r w:rsidRPr="00284286">
        <w:rPr>
          <w:rFonts w:ascii="Times New Roman" w:hAnsi="Times New Roman" w:cs="Times New Roman"/>
          <w:sz w:val="28"/>
          <w:szCs w:val="28"/>
        </w:rPr>
        <w:t xml:space="preserve">» («Сельские горизонты»).  </w:t>
      </w:r>
    </w:p>
    <w:p w:rsidR="00093173" w:rsidRPr="00284286" w:rsidRDefault="00093173" w:rsidP="00093173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4286">
        <w:rPr>
          <w:rFonts w:ascii="Times New Roman" w:hAnsi="Times New Roman" w:cs="Times New Roman"/>
          <w:sz w:val="28"/>
          <w:szCs w:val="28"/>
        </w:rPr>
        <w:t>редставить помощнику Главы Рыбно-Слободского муниципального района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 п</w:t>
      </w:r>
      <w:r w:rsidRPr="00284286">
        <w:rPr>
          <w:rFonts w:ascii="Times New Roman" w:hAnsi="Times New Roman" w:cs="Times New Roman"/>
          <w:sz w:val="28"/>
          <w:szCs w:val="28"/>
        </w:rPr>
        <w:t>одробную информацию о проведенных мероприятиях до 15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2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3173" w:rsidRDefault="00093173" w:rsidP="00093173">
      <w:pPr>
        <w:tabs>
          <w:tab w:val="left" w:pos="1134"/>
          <w:tab w:val="left" w:pos="1276"/>
        </w:tabs>
        <w:autoSpaceDE w:val="0"/>
        <w:autoSpaceDN w:val="0"/>
        <w:adjustRightInd w:val="0"/>
        <w:ind w:right="28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1639">
        <w:rPr>
          <w:sz w:val="28"/>
          <w:szCs w:val="28"/>
        </w:rPr>
        <w:t>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http</w:t>
      </w:r>
      <w:r>
        <w:rPr>
          <w:sz w:val="28"/>
          <w:szCs w:val="28"/>
        </w:rPr>
        <w:t>://ribnaya-sloboda.tatarstan.ru.</w:t>
      </w:r>
    </w:p>
    <w:p w:rsidR="00093173" w:rsidRDefault="00093173" w:rsidP="00093173">
      <w:pPr>
        <w:tabs>
          <w:tab w:val="left" w:pos="1134"/>
          <w:tab w:val="left" w:pos="1276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A61639">
        <w:rPr>
          <w:sz w:val="28"/>
          <w:szCs w:val="28"/>
        </w:rPr>
        <w:t>Контроль за</w:t>
      </w:r>
      <w:proofErr w:type="gramEnd"/>
      <w:r w:rsidRPr="00A616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3173" w:rsidRDefault="00093173" w:rsidP="00093173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B3197">
        <w:rPr>
          <w:sz w:val="28"/>
          <w:szCs w:val="28"/>
        </w:rPr>
        <w:t>И.</w:t>
      </w:r>
      <w:r>
        <w:rPr>
          <w:sz w:val="28"/>
          <w:szCs w:val="28"/>
        </w:rPr>
        <w:t>Р</w:t>
      </w:r>
      <w:r w:rsidRPr="007B319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Тазутдинов</w:t>
      </w:r>
      <w:proofErr w:type="spellEnd"/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Pr="00FA2741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Pr="00FA2741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Pr="00FA2741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Pr="00FA2741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Pr="00FA2741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Pr="00FA2741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Pr="00FA2741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93173" w:rsidRPr="00D170E7" w:rsidRDefault="00093173" w:rsidP="00093173">
      <w:pPr>
        <w:jc w:val="center"/>
        <w:rPr>
          <w:b/>
          <w:sz w:val="28"/>
          <w:szCs w:val="28"/>
        </w:rPr>
      </w:pPr>
      <w:proofErr w:type="gramStart"/>
      <w:r w:rsidRPr="00D170E7">
        <w:rPr>
          <w:b/>
          <w:sz w:val="28"/>
          <w:szCs w:val="28"/>
        </w:rPr>
        <w:t>П</w:t>
      </w:r>
      <w:proofErr w:type="gramEnd"/>
      <w:r w:rsidRPr="00D170E7">
        <w:rPr>
          <w:b/>
          <w:sz w:val="28"/>
          <w:szCs w:val="28"/>
        </w:rPr>
        <w:t xml:space="preserve"> Л А Н</w:t>
      </w:r>
    </w:p>
    <w:p w:rsidR="00093173" w:rsidRPr="00D170E7" w:rsidRDefault="00093173" w:rsidP="00093173">
      <w:pPr>
        <w:jc w:val="center"/>
        <w:rPr>
          <w:b/>
          <w:sz w:val="28"/>
          <w:szCs w:val="28"/>
        </w:rPr>
      </w:pPr>
      <w:r w:rsidRPr="00D170E7">
        <w:rPr>
          <w:b/>
          <w:sz w:val="28"/>
          <w:szCs w:val="28"/>
        </w:rPr>
        <w:t>Мероприятий Рыбно-Слободского муниципального района</w:t>
      </w:r>
    </w:p>
    <w:p w:rsidR="00093173" w:rsidRPr="00D170E7" w:rsidRDefault="00093173" w:rsidP="00093173">
      <w:pPr>
        <w:jc w:val="center"/>
        <w:rPr>
          <w:b/>
          <w:sz w:val="28"/>
          <w:szCs w:val="28"/>
        </w:rPr>
      </w:pPr>
      <w:r w:rsidRPr="00D170E7">
        <w:rPr>
          <w:b/>
          <w:sz w:val="28"/>
          <w:szCs w:val="28"/>
        </w:rPr>
        <w:t xml:space="preserve"> Республики Татарстан </w:t>
      </w:r>
      <w:proofErr w:type="gramStart"/>
      <w:r w:rsidRPr="00D170E7">
        <w:rPr>
          <w:b/>
          <w:sz w:val="28"/>
          <w:szCs w:val="28"/>
        </w:rPr>
        <w:t>приуроченных</w:t>
      </w:r>
      <w:proofErr w:type="gramEnd"/>
      <w:r w:rsidRPr="00D170E7">
        <w:rPr>
          <w:b/>
          <w:sz w:val="28"/>
          <w:szCs w:val="28"/>
        </w:rPr>
        <w:t xml:space="preserve"> к Международному дню </w:t>
      </w:r>
    </w:p>
    <w:p w:rsidR="00093173" w:rsidRDefault="00093173" w:rsidP="00093173">
      <w:pPr>
        <w:jc w:val="center"/>
        <w:rPr>
          <w:b/>
          <w:sz w:val="28"/>
          <w:szCs w:val="28"/>
        </w:rPr>
      </w:pPr>
      <w:r w:rsidRPr="00D170E7">
        <w:rPr>
          <w:b/>
          <w:sz w:val="28"/>
          <w:szCs w:val="28"/>
        </w:rPr>
        <w:t xml:space="preserve">борьбы с коррупцией  </w:t>
      </w:r>
    </w:p>
    <w:p w:rsidR="00093173" w:rsidRPr="00D170E7" w:rsidRDefault="00093173" w:rsidP="00093173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2581"/>
        <w:gridCol w:w="1388"/>
        <w:gridCol w:w="1134"/>
      </w:tblGrid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 xml:space="preserve">№ </w:t>
            </w:r>
            <w:proofErr w:type="gramStart"/>
            <w:r w:rsidRPr="00D170E7">
              <w:t>п</w:t>
            </w:r>
            <w:proofErr w:type="gramEnd"/>
            <w:r w:rsidRPr="00D170E7">
              <w:t>/п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center"/>
            </w:pPr>
            <w:r w:rsidRPr="00D170E7">
              <w:t>Наименование мероприятия</w:t>
            </w:r>
          </w:p>
        </w:tc>
        <w:tc>
          <w:tcPr>
            <w:tcW w:w="2581" w:type="dxa"/>
          </w:tcPr>
          <w:p w:rsidR="00093173" w:rsidRPr="00D170E7" w:rsidRDefault="00093173" w:rsidP="00FE25C3">
            <w:pPr>
              <w:jc w:val="center"/>
            </w:pPr>
            <w:r w:rsidRPr="00D170E7">
              <w:t>Ответственный исполнитель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center"/>
            </w:pPr>
            <w:r w:rsidRPr="00D170E7">
              <w:t>сроки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center"/>
            </w:pPr>
            <w:r w:rsidRPr="00D170E7">
              <w:t>примечание</w:t>
            </w: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>1.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Проведение открытых уроков, классных часов  по антикоррупционной тематике.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 МКУ «Отдел образования» Рыбно-Слободского муниципального района РТ 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по плану образовательных организаций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>2.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 xml:space="preserve">Оформление стендов,  тематических книжных выставок,  выпуск стенгазет, организация конкурса рисунков антикоррупционной направленности. </w:t>
            </w:r>
          </w:p>
          <w:p w:rsidR="00093173" w:rsidRPr="00D170E7" w:rsidRDefault="00093173" w:rsidP="00FE25C3">
            <w:pPr>
              <w:jc w:val="both"/>
            </w:pPr>
            <w:r w:rsidRPr="00D170E7">
              <w:t>«Коррупция как особый вид правонарушения», «Государство и право», «Знаешь ли ты закон?» «Коррупция – Стоп», Рыбно-</w:t>
            </w:r>
            <w:proofErr w:type="spellStart"/>
            <w:r w:rsidRPr="00D170E7">
              <w:t>Слободский</w:t>
            </w:r>
            <w:proofErr w:type="spellEnd"/>
            <w:r w:rsidRPr="00D170E7">
              <w:t xml:space="preserve"> район территория без коррупции» 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 МКУ «Отдел образования» Рыбно-Слободского </w:t>
            </w:r>
          </w:p>
          <w:p w:rsidR="00093173" w:rsidRPr="00D170E7" w:rsidRDefault="00093173" w:rsidP="00FE25C3">
            <w:r w:rsidRPr="00D170E7">
              <w:t>муниципального района РТ, МКУ «Отдел социально-культурной сферы», МКУ Отдел по молодежной политике, спорту и туризму»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spacing w:after="200" w:line="276" w:lineRule="auto"/>
            </w:pPr>
            <w:r w:rsidRPr="00D170E7">
              <w:t xml:space="preserve">по приказу </w:t>
            </w:r>
            <w:proofErr w:type="spellStart"/>
            <w:r w:rsidRPr="00D170E7">
              <w:t>МОиН</w:t>
            </w:r>
            <w:proofErr w:type="spellEnd"/>
            <w:r w:rsidRPr="00D170E7">
              <w:t xml:space="preserve"> РТ № под-941/19 от 18.06.19</w:t>
            </w:r>
          </w:p>
          <w:p w:rsidR="00093173" w:rsidRPr="00D170E7" w:rsidRDefault="00093173" w:rsidP="00FE25C3">
            <w:pPr>
              <w:jc w:val="both"/>
            </w:pPr>
            <w:r w:rsidRPr="00D170E7">
              <w:t>до 30сентября 2019г.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>3.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Организация встреч  учеников старших классов с представителями правоохранительных органов на тему «Коррупции – нет!»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МКУ «Отдел образования» Рыбно-Слободского муниципального района, ГАПОУ «Агротехнический техникум» </w:t>
            </w:r>
          </w:p>
          <w:p w:rsidR="00093173" w:rsidRPr="00D170E7" w:rsidRDefault="00093173" w:rsidP="00FE25C3">
            <w:r w:rsidRPr="00D170E7">
              <w:t xml:space="preserve">«Форпост» 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декабрь 2019г.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>4.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Проведение родительских собраний  на тему «Формирование правовой культуры молодежи - основа антикоррупционного поведения в обществе», «Правовое воспитание. Права и уголовная ответственность несовершеннолетних»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 МКУ «Отдел образования» Рыбно-Слободского муниципального района РТ </w:t>
            </w:r>
          </w:p>
          <w:p w:rsidR="00093173" w:rsidRPr="00D170E7" w:rsidRDefault="00093173" w:rsidP="00FE25C3"/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 xml:space="preserve">по плану </w:t>
            </w:r>
            <w:proofErr w:type="gramStart"/>
            <w:r w:rsidRPr="00D170E7">
              <w:t>образовательных</w:t>
            </w:r>
            <w:proofErr w:type="gramEnd"/>
            <w:r w:rsidRPr="00D170E7">
              <w:t xml:space="preserve"> организации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 xml:space="preserve">5. 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 xml:space="preserve">Организация и проведение в сельских  </w:t>
            </w:r>
            <w:proofErr w:type="gramStart"/>
            <w:r w:rsidRPr="00D170E7">
              <w:t>поселениях</w:t>
            </w:r>
            <w:proofErr w:type="gramEnd"/>
            <w:r w:rsidRPr="00D170E7">
              <w:t xml:space="preserve"> мероприятий антикоррупционной направленности  под лозунгом «Рыбно-</w:t>
            </w:r>
            <w:proofErr w:type="spellStart"/>
            <w:r w:rsidRPr="00D170E7">
              <w:t>Слободский</w:t>
            </w:r>
            <w:proofErr w:type="spellEnd"/>
            <w:r w:rsidRPr="00D170E7">
              <w:t xml:space="preserve"> район – территория свободная от коррупции».</w:t>
            </w:r>
          </w:p>
        </w:tc>
        <w:tc>
          <w:tcPr>
            <w:tcW w:w="2581" w:type="dxa"/>
          </w:tcPr>
          <w:p w:rsidR="00093173" w:rsidRPr="00D170E7" w:rsidRDefault="00093173" w:rsidP="00FE25C3">
            <w:proofErr w:type="gramStart"/>
            <w:r w:rsidRPr="00D170E7">
              <w:t>Главы сельских и городского поселений Рыбно-Слободского муниципального района</w:t>
            </w:r>
            <w:proofErr w:type="gramEnd"/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  <w:rPr>
                <w:lang w:val="tt-RU"/>
              </w:rPr>
            </w:pPr>
            <w:r w:rsidRPr="00D170E7">
              <w:rPr>
                <w:lang w:val="tt-RU"/>
              </w:rPr>
              <w:t>5.1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Час правовой информации «Мы за мир – без коррупции»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Зав. клубом 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09.12.2019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  <w:rPr>
                <w:lang w:val="tt-RU"/>
              </w:rPr>
            </w:pPr>
            <w:r w:rsidRPr="00D170E7">
              <w:rPr>
                <w:lang w:val="tt-RU"/>
              </w:rPr>
              <w:t>5.2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  <w:rPr>
                <w:lang w:val="tt-RU"/>
              </w:rPr>
            </w:pPr>
            <w:r w:rsidRPr="00D170E7">
              <w:rPr>
                <w:lang w:val="tt-RU"/>
              </w:rPr>
              <w:t>Акция “Мы против коррупции”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>Зав. Домом Культуры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11.12.2019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  <w:rPr>
                <w:lang w:val="tt-RU"/>
              </w:rPr>
            </w:pPr>
            <w:r w:rsidRPr="00D170E7">
              <w:rPr>
                <w:lang w:val="tt-RU"/>
              </w:rPr>
              <w:t>5.3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  <w:rPr>
                <w:lang w:val="tt-RU"/>
              </w:rPr>
            </w:pPr>
            <w:r w:rsidRPr="00D170E7">
              <w:t>Информационно-иллюстрированные выставки «Скажи коррупции НЕТ»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Зав. сельской библиотекой 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09.12.2019-19.12.2019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  <w:rPr>
                <w:lang w:val="tt-RU"/>
              </w:rPr>
            </w:pPr>
            <w:r w:rsidRPr="00D170E7">
              <w:rPr>
                <w:lang w:val="tt-RU"/>
              </w:rPr>
              <w:t>5.4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 xml:space="preserve">Размещение на информационном </w:t>
            </w:r>
            <w:r w:rsidRPr="00D170E7">
              <w:lastRenderedPageBreak/>
              <w:t>стенде в здании Исполнительного комитета сельского поселения информацию по вопросам правового обеспечения противодействия коррупции и антикоррупционным стандартам поведения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lastRenderedPageBreak/>
              <w:t xml:space="preserve">Секретарь </w:t>
            </w:r>
            <w:r w:rsidRPr="00D170E7">
              <w:lastRenderedPageBreak/>
              <w:t>Исполнительного комитета сельского поселения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lastRenderedPageBreak/>
              <w:t>06.12.2019-</w:t>
            </w:r>
            <w:r w:rsidRPr="00D170E7">
              <w:lastRenderedPageBreak/>
              <w:t>16.12.2019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  <w:rPr>
                <w:lang w:val="tt-RU"/>
              </w:rPr>
            </w:pPr>
            <w:r w:rsidRPr="00D170E7">
              <w:rPr>
                <w:lang w:val="tt-RU"/>
              </w:rPr>
              <w:lastRenderedPageBreak/>
              <w:t>5.5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Час общения «Вместе против коррупции: «В жизни есть свои правила».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>Глава сельского поселения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10.12.2019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  <w:rPr>
                <w:lang w:val="tt-RU"/>
              </w:rPr>
            </w:pPr>
            <w:r w:rsidRPr="00D170E7">
              <w:rPr>
                <w:lang w:val="tt-RU"/>
              </w:rPr>
              <w:t>5.</w:t>
            </w:r>
            <w:r>
              <w:rPr>
                <w:lang w:val="tt-RU"/>
              </w:rPr>
              <w:t>6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Час правовой информации «Мы за мир – без коррупции»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Зав. клубом 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09.12.2019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>6.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 xml:space="preserve">Проведение районного конкурса сочинений «Будущее моей страны - в моих </w:t>
            </w:r>
            <w:proofErr w:type="gramStart"/>
            <w:r w:rsidRPr="00D170E7">
              <w:t>руках</w:t>
            </w:r>
            <w:proofErr w:type="gramEnd"/>
            <w:r w:rsidRPr="00D170E7">
              <w:t>»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МКУ «Отдел образования» Рыбно-Слободского муниципального района </w:t>
            </w:r>
          </w:p>
          <w:p w:rsidR="00093173" w:rsidRPr="00D170E7" w:rsidRDefault="00093173" w:rsidP="00FE25C3"/>
        </w:tc>
        <w:tc>
          <w:tcPr>
            <w:tcW w:w="1388" w:type="dxa"/>
          </w:tcPr>
          <w:p w:rsidR="00093173" w:rsidRPr="00D170E7" w:rsidRDefault="00093173" w:rsidP="00FE25C3">
            <w:pPr>
              <w:spacing w:after="200" w:line="276" w:lineRule="auto"/>
            </w:pPr>
            <w:r w:rsidRPr="00D170E7">
              <w:t xml:space="preserve">по приказу </w:t>
            </w:r>
            <w:proofErr w:type="spellStart"/>
            <w:r w:rsidRPr="00D170E7">
              <w:t>МОиН</w:t>
            </w:r>
            <w:proofErr w:type="spellEnd"/>
            <w:r w:rsidRPr="00D170E7">
              <w:t xml:space="preserve"> РТ № под-941/19 от 18.06.19</w:t>
            </w:r>
          </w:p>
          <w:p w:rsidR="00093173" w:rsidRPr="00D170E7" w:rsidRDefault="00093173" w:rsidP="00FE25C3">
            <w:pPr>
              <w:jc w:val="both"/>
            </w:pPr>
            <w:r w:rsidRPr="00D170E7">
              <w:t>до 30сентября 2019г.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ind w:right="-108"/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>7.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Проведение спортивного мероприятия «Возьмемся за руки друзья»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МКУ «Отдел по молодежной политике спорту и туризму Исполнительного комитета Рыбно-Слободского муниципального района 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13.12.2019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 xml:space="preserve">8. 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Публикация в СМИ  проводимой в Рыбно-Слободском муниципальном районе работы  по вопросам  противодействия коррупции</w:t>
            </w:r>
            <w:proofErr w:type="gramStart"/>
            <w:r w:rsidRPr="00D170E7">
              <w:t xml:space="preserve"> .</w:t>
            </w:r>
            <w:proofErr w:type="gramEnd"/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 РГ «Сельские горизонты» АО «Татмедиа»  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С 15 октября по 7 декабря 2019 года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  <w:r w:rsidRPr="00D170E7">
              <w:t xml:space="preserve">Информирование населения района через газету, сайт, социальные сети о предстоящем </w:t>
            </w:r>
            <w:r w:rsidRPr="00D170E7">
              <w:rPr>
                <w:lang w:val="tt-RU"/>
              </w:rPr>
              <w:t xml:space="preserve">Международном Дне борьбы с коррупцией, публикация статей  с </w:t>
            </w:r>
            <w:r w:rsidRPr="00D170E7">
              <w:rPr>
                <w:lang w:val="tt-RU"/>
              </w:rPr>
              <w:lastRenderedPageBreak/>
              <w:t>мероприятий, приуроченных к этому дню и плановых статей на данную тему.</w:t>
            </w: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lastRenderedPageBreak/>
              <w:t>9.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>Акция «Стоп коррупция». Информирование населения путем раздачи буклетов.</w:t>
            </w:r>
          </w:p>
        </w:tc>
        <w:tc>
          <w:tcPr>
            <w:tcW w:w="2581" w:type="dxa"/>
          </w:tcPr>
          <w:p w:rsidR="00093173" w:rsidRPr="00D170E7" w:rsidRDefault="00093173" w:rsidP="00FE25C3">
            <w:pPr>
              <w:jc w:val="both"/>
            </w:pPr>
            <w:r w:rsidRPr="00D170E7">
              <w:t>МБУ «Рыбно-</w:t>
            </w:r>
            <w:proofErr w:type="spellStart"/>
            <w:r w:rsidRPr="00D170E7">
              <w:t>Слободский</w:t>
            </w:r>
            <w:proofErr w:type="spellEnd"/>
            <w:r w:rsidRPr="00D170E7">
              <w:t xml:space="preserve"> краеведческий музей»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9 декабря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>10.</w:t>
            </w:r>
          </w:p>
        </w:tc>
        <w:tc>
          <w:tcPr>
            <w:tcW w:w="4104" w:type="dxa"/>
          </w:tcPr>
          <w:p w:rsidR="00093173" w:rsidRPr="00D170E7" w:rsidRDefault="00093173" w:rsidP="00FE25C3">
            <w:r w:rsidRPr="00D170E7">
              <w:t xml:space="preserve">Оформление стендов, организация конкурса плакатов среди студентов Агротехнического техникума антикоррупционной направленности. </w:t>
            </w:r>
          </w:p>
          <w:p w:rsidR="00093173" w:rsidRPr="00D170E7" w:rsidRDefault="00093173" w:rsidP="00FE25C3">
            <w:pPr>
              <w:jc w:val="both"/>
            </w:pPr>
            <w:r w:rsidRPr="00D170E7">
              <w:t>«Коррупция как особый вид правонарушения», «Государство и право», «Знаешь ли ты закон?» «Коррупция – Стоп».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>МКУ Отдел по молодежной политике, спорту и туризму Исполнительного комитета Рыбно-Слободского муниципального района»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2-8.12.2019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  <w:tr w:rsidR="00093173" w:rsidRPr="00D170E7" w:rsidTr="00FE25C3">
        <w:tc>
          <w:tcPr>
            <w:tcW w:w="540" w:type="dxa"/>
          </w:tcPr>
          <w:p w:rsidR="00093173" w:rsidRPr="00D170E7" w:rsidRDefault="00093173" w:rsidP="00FE25C3">
            <w:pPr>
              <w:jc w:val="center"/>
            </w:pPr>
            <w:r w:rsidRPr="00D170E7">
              <w:t>11.</w:t>
            </w:r>
          </w:p>
        </w:tc>
        <w:tc>
          <w:tcPr>
            <w:tcW w:w="4104" w:type="dxa"/>
          </w:tcPr>
          <w:p w:rsidR="00093173" w:rsidRPr="00D170E7" w:rsidRDefault="00093173" w:rsidP="00FE25C3">
            <w:pPr>
              <w:jc w:val="both"/>
            </w:pPr>
            <w:r w:rsidRPr="00D170E7">
              <w:t xml:space="preserve">Круглый стол с участием студентов Агротехнического техникума </w:t>
            </w:r>
            <w:r w:rsidRPr="00D170E7">
              <w:rPr>
                <w:rFonts w:eastAsia="SimSun"/>
                <w:lang w:eastAsia="en-US"/>
              </w:rPr>
              <w:t>отряда «Форпост» на тему «Благодарность или взятка, где граница?», показ ролика.</w:t>
            </w:r>
          </w:p>
        </w:tc>
        <w:tc>
          <w:tcPr>
            <w:tcW w:w="2581" w:type="dxa"/>
          </w:tcPr>
          <w:p w:rsidR="00093173" w:rsidRPr="00D170E7" w:rsidRDefault="00093173" w:rsidP="00FE25C3">
            <w:r w:rsidRPr="00D170E7">
              <w:t xml:space="preserve"> МКУ «Отдел по молодежной политике, спорту и туризму Исполнительного комитета Рыбно-Слободского муниципального района», «Форпост»</w:t>
            </w:r>
          </w:p>
        </w:tc>
        <w:tc>
          <w:tcPr>
            <w:tcW w:w="1388" w:type="dxa"/>
          </w:tcPr>
          <w:p w:rsidR="00093173" w:rsidRPr="00D170E7" w:rsidRDefault="00093173" w:rsidP="00FE25C3">
            <w:pPr>
              <w:jc w:val="both"/>
            </w:pPr>
            <w:r w:rsidRPr="00D170E7">
              <w:t>09.12.2019</w:t>
            </w:r>
          </w:p>
        </w:tc>
        <w:tc>
          <w:tcPr>
            <w:tcW w:w="1134" w:type="dxa"/>
          </w:tcPr>
          <w:p w:rsidR="00093173" w:rsidRPr="00D170E7" w:rsidRDefault="00093173" w:rsidP="00FE25C3">
            <w:pPr>
              <w:jc w:val="both"/>
            </w:pPr>
          </w:p>
        </w:tc>
      </w:tr>
    </w:tbl>
    <w:p w:rsidR="00093173" w:rsidRDefault="00093173" w:rsidP="00093173">
      <w:pPr>
        <w:ind w:right="282" w:firstLine="709"/>
        <w:jc w:val="center"/>
        <w:rPr>
          <w:sz w:val="28"/>
          <w:szCs w:val="28"/>
        </w:rPr>
      </w:pPr>
    </w:p>
    <w:p w:rsidR="000F7615" w:rsidRDefault="000F7615"/>
    <w:sectPr w:rsidR="000F7615" w:rsidSect="000931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5B2"/>
    <w:multiLevelType w:val="multilevel"/>
    <w:tmpl w:val="5C9641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4"/>
    <w:rsid w:val="00093173"/>
    <w:rsid w:val="000F7615"/>
    <w:rsid w:val="0022111C"/>
    <w:rsid w:val="005B146E"/>
    <w:rsid w:val="00F6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173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093173"/>
    <w:pPr>
      <w:keepNext/>
      <w:outlineLvl w:val="1"/>
    </w:pPr>
    <w:rPr>
      <w:b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73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093173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table" w:styleId="a3">
    <w:name w:val="Table Grid"/>
    <w:basedOn w:val="a1"/>
    <w:uiPriority w:val="59"/>
    <w:rsid w:val="0009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31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173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093173"/>
    <w:pPr>
      <w:keepNext/>
      <w:outlineLvl w:val="1"/>
    </w:pPr>
    <w:rPr>
      <w:b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173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093173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table" w:styleId="a3">
    <w:name w:val="Table Grid"/>
    <w:basedOn w:val="a1"/>
    <w:uiPriority w:val="59"/>
    <w:rsid w:val="0009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31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3</cp:revision>
  <dcterms:created xsi:type="dcterms:W3CDTF">2019-12-09T11:31:00Z</dcterms:created>
  <dcterms:modified xsi:type="dcterms:W3CDTF">2019-12-17T07:58:00Z</dcterms:modified>
</cp:coreProperties>
</file>