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5016"/>
        <w:gridCol w:w="5157"/>
      </w:tblGrid>
      <w:tr w:rsidR="00EA5217" w:rsidTr="003D1807">
        <w:trPr>
          <w:trHeight w:val="1833"/>
        </w:trPr>
        <w:tc>
          <w:tcPr>
            <w:tcW w:w="5016" w:type="dxa"/>
          </w:tcPr>
          <w:p w:rsidR="00EA5217" w:rsidRDefault="00EA5217" w:rsidP="003D1807">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60288" behindDoc="1" locked="0" layoutInCell="1" allowOverlap="1" wp14:anchorId="684417CB" wp14:editId="1751C202">
                  <wp:simplePos x="0" y="0"/>
                  <wp:positionH relativeFrom="column">
                    <wp:posOffset>2773680</wp:posOffset>
                  </wp:positionH>
                  <wp:positionV relativeFrom="paragraph">
                    <wp:posOffset>45085</wp:posOffset>
                  </wp:positionV>
                  <wp:extent cx="742950"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8" cstate="print">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anchor>
              </w:drawing>
            </w:r>
            <w:r>
              <w:rPr>
                <w:b/>
                <w:sz w:val="20"/>
                <w:szCs w:val="20"/>
                <w:lang w:eastAsia="en-US"/>
              </w:rPr>
              <w:t>ИСПОЛНИТЕЛЬНЫЙ КОМИТЕТ</w:t>
            </w:r>
          </w:p>
          <w:p w:rsidR="00EA5217" w:rsidRDefault="00EA5217" w:rsidP="003D1807">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EA5217" w:rsidRDefault="00EA5217" w:rsidP="003D1807">
            <w:pPr>
              <w:spacing w:line="276" w:lineRule="auto"/>
              <w:jc w:val="center"/>
              <w:rPr>
                <w:b/>
                <w:sz w:val="20"/>
                <w:szCs w:val="20"/>
                <w:lang w:eastAsia="en-US"/>
              </w:rPr>
            </w:pPr>
            <w:r>
              <w:rPr>
                <w:b/>
                <w:sz w:val="20"/>
                <w:szCs w:val="20"/>
                <w:lang w:eastAsia="en-US"/>
              </w:rPr>
              <w:t>МУНИЦИПАЛЬНОГО РАЙОНА</w:t>
            </w:r>
          </w:p>
          <w:p w:rsidR="00EA5217" w:rsidRDefault="00EA5217" w:rsidP="003D1807">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EA5217" w:rsidRDefault="00EA5217" w:rsidP="003D1807">
            <w:pPr>
              <w:spacing w:line="276" w:lineRule="auto"/>
              <w:jc w:val="center"/>
              <w:rPr>
                <w:b/>
                <w:sz w:val="14"/>
                <w:lang w:val="tt-RU" w:eastAsia="en-US"/>
              </w:rPr>
            </w:pPr>
          </w:p>
          <w:p w:rsidR="00EA5217" w:rsidRDefault="00EA5217" w:rsidP="003D1807">
            <w:pPr>
              <w:spacing w:line="276" w:lineRule="auto"/>
              <w:jc w:val="center"/>
              <w:rPr>
                <w:sz w:val="20"/>
                <w:szCs w:val="20"/>
                <w:lang w:val="tt-RU" w:eastAsia="en-US"/>
              </w:rPr>
            </w:pPr>
          </w:p>
        </w:tc>
        <w:tc>
          <w:tcPr>
            <w:tcW w:w="5157" w:type="dxa"/>
          </w:tcPr>
          <w:p w:rsidR="00EA5217" w:rsidRDefault="00EA5217" w:rsidP="003D1807">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EA5217" w:rsidRDefault="00EA5217" w:rsidP="003D1807">
            <w:pPr>
              <w:spacing w:line="276" w:lineRule="auto"/>
              <w:jc w:val="center"/>
              <w:rPr>
                <w:b/>
                <w:sz w:val="20"/>
                <w:szCs w:val="20"/>
                <w:lang w:val="tt-RU" w:eastAsia="en-US"/>
              </w:rPr>
            </w:pPr>
            <w:r>
              <w:rPr>
                <w:b/>
                <w:sz w:val="20"/>
                <w:szCs w:val="20"/>
                <w:lang w:val="tt-RU" w:eastAsia="en-US"/>
              </w:rPr>
              <w:t>БАЛЫК БИСТӘСЕ</w:t>
            </w:r>
          </w:p>
          <w:p w:rsidR="00EA5217" w:rsidRDefault="00EA5217" w:rsidP="003D1807">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EA5217" w:rsidRDefault="00EA5217" w:rsidP="003D1807">
            <w:pPr>
              <w:keepNext/>
              <w:spacing w:line="276" w:lineRule="auto"/>
              <w:jc w:val="center"/>
              <w:outlineLvl w:val="1"/>
              <w:rPr>
                <w:sz w:val="20"/>
                <w:lang w:val="tt-RU" w:eastAsia="en-US"/>
              </w:rPr>
            </w:pPr>
            <w:r>
              <w:rPr>
                <w:b/>
                <w:sz w:val="20"/>
                <w:lang w:val="tt-RU" w:eastAsia="en-US"/>
              </w:rPr>
              <w:t>БАШКАРМА КОМИТЕТЫ</w:t>
            </w:r>
          </w:p>
          <w:p w:rsidR="00EA5217" w:rsidRDefault="00EA5217" w:rsidP="003D1807">
            <w:pPr>
              <w:spacing w:line="276" w:lineRule="auto"/>
              <w:rPr>
                <w:sz w:val="20"/>
                <w:szCs w:val="20"/>
                <w:lang w:val="tt-RU" w:eastAsia="en-US"/>
              </w:rPr>
            </w:pPr>
          </w:p>
        </w:tc>
      </w:tr>
      <w:tr w:rsidR="00EA5217" w:rsidTr="003D1807">
        <w:trPr>
          <w:cantSplit/>
        </w:trPr>
        <w:tc>
          <w:tcPr>
            <w:tcW w:w="10173" w:type="dxa"/>
            <w:gridSpan w:val="2"/>
            <w:hideMark/>
          </w:tcPr>
          <w:p w:rsidR="00EA5217" w:rsidRDefault="00EA5217" w:rsidP="003D1807">
            <w:pPr>
              <w:tabs>
                <w:tab w:val="left" w:pos="459"/>
              </w:tabs>
              <w:spacing w:line="276" w:lineRule="auto"/>
              <w:jc w:val="center"/>
              <w:rPr>
                <w:bCs/>
                <w:sz w:val="20"/>
                <w:szCs w:val="20"/>
                <w:lang w:val="tt-RU" w:eastAsia="en-US"/>
              </w:rPr>
            </w:pPr>
          </w:p>
        </w:tc>
      </w:tr>
    </w:tbl>
    <w:p w:rsidR="00EA5217" w:rsidRDefault="00EA5217" w:rsidP="00EA5217">
      <w:pPr>
        <w:ind w:left="-57"/>
        <w:rPr>
          <w:sz w:val="4"/>
          <w:lang w:val="tt-RU"/>
        </w:rPr>
      </w:pPr>
    </w:p>
    <w:p w:rsidR="00EA5217" w:rsidRDefault="00EA5217" w:rsidP="00EA5217">
      <w:pPr>
        <w:ind w:left="-57"/>
        <w:rPr>
          <w:lang w:val="tt-RU"/>
        </w:rPr>
      </w:pPr>
      <w:r>
        <w:rPr>
          <w:noProof/>
        </w:rPr>
        <mc:AlternateContent>
          <mc:Choice Requires="wps">
            <w:drawing>
              <wp:anchor distT="4294967291" distB="4294967291" distL="114300" distR="114300" simplePos="0" relativeHeight="251659264" behindDoc="0" locked="0" layoutInCell="1" allowOverlap="1" wp14:anchorId="368C727C" wp14:editId="4510DBE2">
                <wp:simplePos x="0" y="0"/>
                <wp:positionH relativeFrom="column">
                  <wp:posOffset>175260</wp:posOffset>
                </wp:positionH>
                <wp:positionV relativeFrom="paragraph">
                  <wp:posOffset>5714</wp:posOffset>
                </wp:positionV>
                <wp:extent cx="6096000" cy="0"/>
                <wp:effectExtent l="0" t="0" r="19050" b="190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A9D54" id="Прямая соединительная линия 7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" strokeweight="1.75pt"/>
            </w:pict>
          </mc:Fallback>
        </mc:AlternateContent>
      </w:r>
    </w:p>
    <w:tbl>
      <w:tblPr>
        <w:tblW w:w="9674" w:type="dxa"/>
        <w:jc w:val="center"/>
        <w:tblLook w:val="04A0" w:firstRow="1" w:lastRow="0" w:firstColumn="1" w:lastColumn="0" w:noHBand="0" w:noVBand="1"/>
      </w:tblPr>
      <w:tblGrid>
        <w:gridCol w:w="4838"/>
        <w:gridCol w:w="4836"/>
      </w:tblGrid>
      <w:tr w:rsidR="00EA5217" w:rsidTr="003D1807">
        <w:trPr>
          <w:trHeight w:val="321"/>
          <w:jc w:val="center"/>
        </w:trPr>
        <w:tc>
          <w:tcPr>
            <w:tcW w:w="4838" w:type="dxa"/>
            <w:hideMark/>
          </w:tcPr>
          <w:p w:rsidR="00EA5217" w:rsidRDefault="00EA5217" w:rsidP="003D1807">
            <w:pPr>
              <w:keepNext/>
              <w:spacing w:line="276" w:lineRule="auto"/>
              <w:outlineLvl w:val="0"/>
              <w:rPr>
                <w:sz w:val="20"/>
                <w:szCs w:val="20"/>
                <w:lang w:val="tt-RU" w:eastAsia="en-US"/>
              </w:rPr>
            </w:pPr>
            <w:r>
              <w:rPr>
                <w:b/>
                <w:sz w:val="20"/>
                <w:szCs w:val="20"/>
                <w:lang w:eastAsia="en-US"/>
              </w:rPr>
              <w:t xml:space="preserve">                                 ПОСТАНОВЛЕНИЕ</w:t>
            </w:r>
          </w:p>
        </w:tc>
        <w:tc>
          <w:tcPr>
            <w:tcW w:w="4836" w:type="dxa"/>
            <w:hideMark/>
          </w:tcPr>
          <w:p w:rsidR="00EA5217" w:rsidRDefault="00EA5217" w:rsidP="003D1807">
            <w:pPr>
              <w:keepNext/>
              <w:spacing w:line="276" w:lineRule="auto"/>
              <w:outlineLvl w:val="1"/>
              <w:rPr>
                <w:sz w:val="20"/>
                <w:lang w:val="tt-RU" w:eastAsia="en-US"/>
              </w:rPr>
            </w:pPr>
            <w:r>
              <w:rPr>
                <w:b/>
                <w:sz w:val="20"/>
                <w:lang w:val="tt-RU" w:eastAsia="en-US"/>
              </w:rPr>
              <w:t xml:space="preserve">                                             КАРАР</w:t>
            </w:r>
          </w:p>
        </w:tc>
      </w:tr>
    </w:tbl>
    <w:p w:rsidR="00EA5217" w:rsidRPr="00D10A18" w:rsidRDefault="00EA5217" w:rsidP="00EA5217">
      <w:pPr>
        <w:rPr>
          <w:sz w:val="20"/>
          <w:szCs w:val="20"/>
          <w:lang w:val="tt-RU"/>
        </w:rPr>
      </w:pPr>
      <w:r>
        <w:rPr>
          <w:sz w:val="20"/>
          <w:szCs w:val="20"/>
          <w:lang w:val="tt-RU"/>
        </w:rPr>
        <w:t xml:space="preserve">                  </w:t>
      </w:r>
      <w:r w:rsidR="00817E30">
        <w:rPr>
          <w:sz w:val="20"/>
          <w:szCs w:val="20"/>
          <w:lang w:val="tt-RU"/>
        </w:rPr>
        <w:t xml:space="preserve">                          03.06.2026                        </w:t>
      </w:r>
      <w:r w:rsidR="001E4D05">
        <w:rPr>
          <w:sz w:val="20"/>
          <w:szCs w:val="20"/>
          <w:lang w:val="tt-RU"/>
        </w:rPr>
        <w:t>Балык Бистәсе штп.</w:t>
      </w:r>
      <w:r w:rsidR="00817E30">
        <w:rPr>
          <w:sz w:val="20"/>
          <w:szCs w:val="20"/>
          <w:lang w:val="tt-RU"/>
        </w:rPr>
        <w:t xml:space="preserve">                   №153пи</w:t>
      </w:r>
    </w:p>
    <w:p w:rsidR="00EA5217" w:rsidRPr="001E4D05" w:rsidRDefault="00EA5217" w:rsidP="00EA5217">
      <w:pPr>
        <w:autoSpaceDE w:val="0"/>
        <w:autoSpaceDN w:val="0"/>
        <w:adjustRightInd w:val="0"/>
        <w:ind w:right="-143"/>
        <w:jc w:val="right"/>
        <w:rPr>
          <w:b/>
          <w:sz w:val="28"/>
          <w:szCs w:val="28"/>
          <w:lang w:val="tt-RU" w:eastAsia="en-US"/>
        </w:rPr>
      </w:pPr>
      <w:r w:rsidRPr="001E4D05">
        <w:rPr>
          <w:sz w:val="28"/>
          <w:szCs w:val="28"/>
          <w:lang w:val="tt-RU" w:eastAsia="en-US"/>
        </w:rPr>
        <w:t xml:space="preserve">                                                                                                            </w:t>
      </w:r>
    </w:p>
    <w:p w:rsidR="00EA5217" w:rsidRPr="003466FB" w:rsidRDefault="003631F4" w:rsidP="00EA5217">
      <w:pPr>
        <w:widowControl w:val="0"/>
        <w:autoSpaceDE w:val="0"/>
        <w:autoSpaceDN w:val="0"/>
        <w:ind w:right="4535"/>
        <w:jc w:val="both"/>
        <w:rPr>
          <w:bCs/>
          <w:sz w:val="28"/>
          <w:szCs w:val="28"/>
          <w:lang w:val="tt-RU"/>
        </w:rPr>
      </w:pPr>
      <w:r w:rsidRPr="001E4D05">
        <w:rPr>
          <w:bCs/>
          <w:sz w:val="28"/>
          <w:szCs w:val="28"/>
          <w:lang w:val="tt-RU"/>
        </w:rPr>
        <w:t>Татарстан Республикасы Балык Бистәсе муниципаль районы Башкарма комитетының аерым карарларының үз көчләрен югалтуын тану тур</w:t>
      </w:r>
      <w:r w:rsidRPr="003466FB">
        <w:rPr>
          <w:bCs/>
          <w:sz w:val="28"/>
          <w:szCs w:val="28"/>
          <w:lang w:val="tt-RU"/>
        </w:rPr>
        <w:t>ында</w:t>
      </w:r>
    </w:p>
    <w:p w:rsidR="00EA5217" w:rsidRPr="003466FB" w:rsidRDefault="00EA5217" w:rsidP="00EA5217">
      <w:pPr>
        <w:widowControl w:val="0"/>
        <w:autoSpaceDE w:val="0"/>
        <w:autoSpaceDN w:val="0"/>
        <w:ind w:right="5385"/>
        <w:jc w:val="both"/>
        <w:rPr>
          <w:sz w:val="28"/>
          <w:szCs w:val="28"/>
          <w:lang w:val="tt-RU"/>
        </w:rPr>
      </w:pPr>
      <w:r w:rsidRPr="003466FB">
        <w:rPr>
          <w:sz w:val="28"/>
          <w:szCs w:val="28"/>
          <w:lang w:val="tt-RU"/>
        </w:rPr>
        <w:t xml:space="preserve"> </w:t>
      </w:r>
    </w:p>
    <w:p w:rsidR="00EA5217" w:rsidRPr="003466FB" w:rsidRDefault="003631F4" w:rsidP="00EA5217">
      <w:pPr>
        <w:pStyle w:val="ConsPlusNormal"/>
        <w:ind w:firstLine="540"/>
        <w:jc w:val="both"/>
        <w:rPr>
          <w:rFonts w:ascii="Times New Roman" w:hAnsi="Times New Roman" w:cs="Times New Roman"/>
          <w:sz w:val="28"/>
          <w:szCs w:val="28"/>
          <w:lang w:val="tt-RU"/>
        </w:rPr>
      </w:pPr>
      <w:r w:rsidRPr="003466FB">
        <w:rPr>
          <w:lang w:val="tt-RU"/>
        </w:rPr>
        <w:t xml:space="preserve"> </w:t>
      </w:r>
      <w:r w:rsidR="001E4D05" w:rsidRPr="003466FB">
        <w:rPr>
          <w:rFonts w:ascii="Times New Roman" w:hAnsi="Times New Roman" w:cs="Times New Roman"/>
          <w:sz w:val="28"/>
          <w:szCs w:val="28"/>
          <w:lang w:val="tt-RU"/>
        </w:rPr>
        <w:t>"</w:t>
      </w:r>
      <w:r w:rsidRPr="003466FB">
        <w:rPr>
          <w:rFonts w:ascii="Times New Roman" w:hAnsi="Times New Roman" w:cs="Times New Roman"/>
          <w:sz w:val="28"/>
          <w:szCs w:val="28"/>
          <w:lang w:val="tt-RU"/>
        </w:rPr>
        <w:t>Россия Федерациясенең аерым закон актларына үзгәрешләр кертү турында</w:t>
      </w:r>
      <w:r w:rsidR="001E4D05">
        <w:rPr>
          <w:rFonts w:ascii="Times New Roman" w:hAnsi="Times New Roman" w:cs="Times New Roman"/>
          <w:sz w:val="28"/>
          <w:szCs w:val="28"/>
          <w:lang w:val="tt-RU"/>
        </w:rPr>
        <w:t>”</w:t>
      </w:r>
      <w:r w:rsidRPr="003466FB">
        <w:rPr>
          <w:rFonts w:ascii="Times New Roman" w:hAnsi="Times New Roman" w:cs="Times New Roman"/>
          <w:sz w:val="28"/>
          <w:szCs w:val="28"/>
          <w:lang w:val="tt-RU"/>
        </w:rPr>
        <w:t xml:space="preserve"> "28.12.2025 ел, №50</w:t>
      </w:r>
      <w:r w:rsidR="001E4D05" w:rsidRPr="003466FB">
        <w:rPr>
          <w:rFonts w:ascii="Times New Roman" w:hAnsi="Times New Roman" w:cs="Times New Roman"/>
          <w:sz w:val="28"/>
          <w:szCs w:val="28"/>
          <w:lang w:val="tt-RU"/>
        </w:rPr>
        <w:t>5-ФЗ Федераль закон нигезендә,</w:t>
      </w:r>
      <w:r w:rsidR="001E4D05">
        <w:rPr>
          <w:rFonts w:ascii="Times New Roman" w:hAnsi="Times New Roman" w:cs="Times New Roman"/>
          <w:sz w:val="28"/>
          <w:szCs w:val="28"/>
          <w:lang w:val="tt-RU"/>
        </w:rPr>
        <w:t xml:space="preserve"> </w:t>
      </w:r>
      <w:r w:rsidR="001E4D05" w:rsidRPr="003466FB">
        <w:rPr>
          <w:rFonts w:ascii="Times New Roman" w:hAnsi="Times New Roman" w:cs="Times New Roman"/>
          <w:sz w:val="28"/>
          <w:szCs w:val="28"/>
          <w:lang w:val="tt-RU"/>
        </w:rPr>
        <w:t>"</w:t>
      </w:r>
      <w:r w:rsidRPr="003466FB">
        <w:rPr>
          <w:rFonts w:ascii="Times New Roman" w:hAnsi="Times New Roman" w:cs="Times New Roman"/>
          <w:sz w:val="28"/>
          <w:szCs w:val="28"/>
          <w:lang w:val="tt-RU"/>
        </w:rPr>
        <w:t>Татарстан Р</w:t>
      </w:r>
      <w:r w:rsidR="001E4D05" w:rsidRPr="003466FB">
        <w:rPr>
          <w:rFonts w:ascii="Times New Roman" w:hAnsi="Times New Roman" w:cs="Times New Roman"/>
          <w:sz w:val="28"/>
          <w:szCs w:val="28"/>
          <w:lang w:val="tt-RU"/>
        </w:rPr>
        <w:t>еспубликасы Балык Бистәсе муниципаль районы</w:t>
      </w:r>
      <w:r w:rsidRPr="003466FB">
        <w:rPr>
          <w:rFonts w:ascii="Times New Roman" w:hAnsi="Times New Roman" w:cs="Times New Roman"/>
          <w:sz w:val="28"/>
          <w:szCs w:val="28"/>
          <w:lang w:val="tt-RU"/>
        </w:rPr>
        <w:t>" муниципаль берәмлеге Уставына таянып, КАРАР БИРӘМ:</w:t>
      </w:r>
    </w:p>
    <w:p w:rsidR="00EA5217" w:rsidRPr="003466FB" w:rsidRDefault="00EA5217" w:rsidP="00EA5217">
      <w:pPr>
        <w:autoSpaceDE w:val="0"/>
        <w:autoSpaceDN w:val="0"/>
        <w:adjustRightInd w:val="0"/>
        <w:ind w:firstLine="709"/>
        <w:jc w:val="both"/>
        <w:rPr>
          <w:sz w:val="28"/>
          <w:szCs w:val="28"/>
          <w:lang w:val="tt-RU"/>
        </w:rPr>
      </w:pPr>
    </w:p>
    <w:p w:rsidR="003631F4" w:rsidRPr="003466FB" w:rsidRDefault="003631F4" w:rsidP="000D5B69">
      <w:pPr>
        <w:pStyle w:val="ConsPlusTitle"/>
        <w:ind w:firstLine="709"/>
        <w:jc w:val="both"/>
        <w:rPr>
          <w:b w:val="0"/>
          <w:lang w:val="tt-RU"/>
        </w:rPr>
      </w:pPr>
      <w:r w:rsidRPr="003466FB">
        <w:rPr>
          <w:b w:val="0"/>
          <w:lang w:val="tt-RU"/>
        </w:rPr>
        <w:t>1.</w:t>
      </w:r>
      <w:r w:rsidRPr="003466FB">
        <w:rPr>
          <w:b w:val="0"/>
          <w:lang w:val="tt-RU"/>
        </w:rPr>
        <w:tab/>
        <w:t>Үз көчен югалткан дип танырга:</w:t>
      </w:r>
    </w:p>
    <w:p w:rsidR="003631F4" w:rsidRPr="00665CFA" w:rsidRDefault="003631F4" w:rsidP="000D5B69">
      <w:pPr>
        <w:pStyle w:val="ConsPlusTitle"/>
        <w:ind w:firstLine="709"/>
        <w:jc w:val="both"/>
        <w:rPr>
          <w:b w:val="0"/>
          <w:lang w:val="tt-RU"/>
        </w:rPr>
      </w:pPr>
      <w:r w:rsidRPr="003466FB">
        <w:rPr>
          <w:b w:val="0"/>
          <w:lang w:val="tt-RU"/>
        </w:rPr>
        <w:t>- Татарстан Республикасы Балык Бистәсе муниципаль ра</w:t>
      </w:r>
      <w:r w:rsidR="001E4D05" w:rsidRPr="003466FB">
        <w:rPr>
          <w:b w:val="0"/>
          <w:lang w:val="tt-RU"/>
        </w:rPr>
        <w:t>йоны Б</w:t>
      </w:r>
      <w:r w:rsidRPr="003466FB">
        <w:rPr>
          <w:b w:val="0"/>
          <w:lang w:val="tt-RU"/>
        </w:rPr>
        <w:t xml:space="preserve">ашкарма комитетының «Татарстан Республикасы Балык Бистәсе муниципаль районы муниципаль учреждениесе җитәкчесе вазыйфасына килә торган затның һәм Татарстан Республикасы Балык Бистәсе муниципаль районы муниципаль учреждениесе җитәкчесенең керемнәр, мөлкәт һәм мөлкәти характердагы йөкләмәләр турында белешмәләр бирү хакындагы нигезләмәне раслау турында» </w:t>
      </w:r>
      <w:r w:rsidR="00665CFA" w:rsidRPr="003466FB">
        <w:rPr>
          <w:b w:val="0"/>
          <w:lang w:val="tt-RU"/>
        </w:rPr>
        <w:t xml:space="preserve">2013 елның 25 мартындагы 55нче номерлы </w:t>
      </w:r>
      <w:r w:rsidRPr="003466FB">
        <w:rPr>
          <w:b w:val="0"/>
          <w:lang w:val="tt-RU"/>
        </w:rPr>
        <w:t>карары</w:t>
      </w:r>
      <w:r w:rsidR="00665CFA">
        <w:rPr>
          <w:b w:val="0"/>
          <w:lang w:val="tt-RU"/>
        </w:rPr>
        <w:t>;</w:t>
      </w:r>
    </w:p>
    <w:p w:rsidR="00FE26D8" w:rsidRPr="003466FB" w:rsidRDefault="00FE26D8" w:rsidP="000D5B69">
      <w:pPr>
        <w:pStyle w:val="ConsPlusTitle"/>
        <w:ind w:firstLine="709"/>
        <w:jc w:val="both"/>
        <w:rPr>
          <w:b w:val="0"/>
          <w:lang w:val="tt-RU"/>
        </w:rPr>
      </w:pPr>
      <w:r w:rsidRPr="003466FB">
        <w:rPr>
          <w:b w:val="0"/>
          <w:lang w:val="tt-RU"/>
        </w:rPr>
        <w:t>- Татарстан Республикасы Балык Бистәсе муниципаль районы Башкарма комитетының «Татарстан Республикасы Балык Бистәсе муниципаль районы башкарма комитетының «Татарстан Республикасы Балык Бистәсе муниципаль районы муниципаль учреждениесе җитәкчесе вазыйфасына керә торган затның һәм Татарстан Республикасы Балык Бистәсе муниципаль районы муниципаль учреждениесе җитәкчесе вазыйфасына керемнәре, мөлкәте һәм мөлкәти характердагы йөкләмәләре турында белешмәләр тапшыру хакындагы нигезләмәне раслау турында» 2013 елның 25 мартындагы 55нче номерлы карарына үзгәрешләр кертү хакында» 2015 елның 22 апрелендәге 106пи номерлы карары;</w:t>
      </w:r>
    </w:p>
    <w:p w:rsidR="00FE26D8" w:rsidRPr="00665CFA" w:rsidRDefault="00FE26D8" w:rsidP="000D5B69">
      <w:pPr>
        <w:pStyle w:val="ConsPlusTitle"/>
        <w:ind w:firstLine="709"/>
        <w:jc w:val="both"/>
        <w:rPr>
          <w:b w:val="0"/>
          <w:lang w:val="tt-RU"/>
        </w:rPr>
      </w:pPr>
      <w:r w:rsidRPr="003466FB">
        <w:rPr>
          <w:b w:val="0"/>
          <w:lang w:val="tt-RU"/>
        </w:rPr>
        <w:t xml:space="preserve">- Татарстан Республикасы Балык Бистәсе муниципаль районы Башкарма комитетының «Татарстан Республикасы Балык Бистәсе муниципаль районы башкарма комитетының «Татарстан Республикасы Балык Бистәсе муниципаль районы муниципаль учреждениесе җитәкчесе вазыйфасына керә торган затның һәм Татарстан Республикасы Балык Бистәсе муниципаль районы муниципаль учреждениесе җитәкчесе вазыйфасына керемнәре, мөлкәте һәм мөлкәти характердагы йөкләмәләре турында белешмәләр тапшыру хакындагы </w:t>
      </w:r>
      <w:r w:rsidRPr="003466FB">
        <w:rPr>
          <w:b w:val="0"/>
          <w:lang w:val="tt-RU"/>
        </w:rPr>
        <w:lastRenderedPageBreak/>
        <w:t>нигезләмәне раслау турында» 2013 елның 25 мартындагы 55нче номерлы карарына үзгәрешләр кертү хакында» 2020 елның 11 июнендәге 109пи номерлы карары</w:t>
      </w:r>
      <w:r w:rsidR="00665CFA">
        <w:rPr>
          <w:b w:val="0"/>
          <w:lang w:val="tt-RU"/>
        </w:rPr>
        <w:t>;</w:t>
      </w:r>
    </w:p>
    <w:p w:rsidR="00FE26D8" w:rsidRPr="003466FB" w:rsidRDefault="00FE26D8" w:rsidP="000D5B69">
      <w:pPr>
        <w:pStyle w:val="ConsPlusTitle"/>
        <w:ind w:firstLine="709"/>
        <w:jc w:val="both"/>
        <w:rPr>
          <w:b w:val="0"/>
          <w:lang w:val="tt-RU"/>
        </w:rPr>
      </w:pPr>
      <w:r w:rsidRPr="003466FB">
        <w:rPr>
          <w:b w:val="0"/>
          <w:lang w:val="tt-RU"/>
        </w:rPr>
        <w:t>- Татарстан Республикасы Балык Бистәсе муниципаль районы Башкарма комитетының «Татарстан Республикасы Балык Бистәсе муниципаль районы муниципаль учреждениеләре җитәкчеләренең, аларның ирләренең яисә хатыннарының һәм балигъ булмаган балаларының керемнәре, мөлкәте турында һәм мөлкәти характердагы йөкләмәләре хакында белешмәләр урнаштыру тәртибе турындагы Нигезләмәне Татарстан Республикасы Балык Бистәсе муниципаль районының рәсми сайтында раслау һәм әлеге белешмәләрне бастырып чыгару өчен массакүләм мәгълүмат чараларына бирү турында»  2014 елның 17 апрелендәге 64пи номерлы карары;</w:t>
      </w:r>
    </w:p>
    <w:p w:rsidR="00D9592D" w:rsidRPr="003466FB" w:rsidRDefault="00FE26D8" w:rsidP="00D9592D">
      <w:pPr>
        <w:pStyle w:val="aa"/>
        <w:tabs>
          <w:tab w:val="left" w:pos="709"/>
        </w:tabs>
        <w:autoSpaceDE w:val="0"/>
        <w:autoSpaceDN w:val="0"/>
        <w:adjustRightInd w:val="0"/>
        <w:ind w:left="0" w:firstLine="851"/>
        <w:jc w:val="both"/>
        <w:rPr>
          <w:sz w:val="28"/>
          <w:szCs w:val="28"/>
          <w:lang w:val="tt-RU"/>
        </w:rPr>
      </w:pPr>
      <w:r w:rsidRPr="003466FB">
        <w:rPr>
          <w:bCs/>
          <w:sz w:val="28"/>
          <w:szCs w:val="28"/>
          <w:lang w:val="tt-RU"/>
        </w:rPr>
        <w:t>-Татарстан Республикасы Балык Бистәсе муниципаль районы Башкарма комитетының «Татарстан Республикасы Балык Бистәсе муниципаль районы муниципаль учреждениеләре җитәкчеләре вазыйфаларын биләүгә дәгъва кылучы гражданнар һәм күрсәтелгән вазыйфаларны биләүче затлар тарафыннан тапшырыла торган керемнәр, мөлкәт һәм мөлкәти характердагы йөкләмәләр турында белешмәләрнең дөреслеген һәм тулылыгын тикшерү тәртибе хакындагы ни</w:t>
      </w:r>
      <w:r w:rsidR="00665CFA" w:rsidRPr="003466FB">
        <w:rPr>
          <w:bCs/>
          <w:sz w:val="28"/>
          <w:szCs w:val="28"/>
          <w:lang w:val="tt-RU"/>
        </w:rPr>
        <w:t xml:space="preserve">гезләмәне раслау турында» </w:t>
      </w:r>
      <w:r w:rsidRPr="003466FB">
        <w:rPr>
          <w:bCs/>
          <w:sz w:val="28"/>
          <w:szCs w:val="28"/>
          <w:lang w:val="tt-RU"/>
        </w:rPr>
        <w:t>2015 елның</w:t>
      </w:r>
      <w:r w:rsidR="00665CFA">
        <w:rPr>
          <w:bCs/>
          <w:sz w:val="28"/>
          <w:szCs w:val="28"/>
          <w:lang w:val="tt-RU"/>
        </w:rPr>
        <w:t xml:space="preserve"> 22 апрелендәге</w:t>
      </w:r>
      <w:r w:rsidR="00665CFA" w:rsidRPr="003466FB">
        <w:rPr>
          <w:bCs/>
          <w:sz w:val="28"/>
          <w:szCs w:val="28"/>
          <w:lang w:val="tt-RU"/>
        </w:rPr>
        <w:t xml:space="preserve"> 107пи номерлы карары</w:t>
      </w:r>
      <w:r w:rsidRPr="003466FB">
        <w:rPr>
          <w:bCs/>
          <w:sz w:val="28"/>
          <w:szCs w:val="28"/>
          <w:lang w:val="tt-RU"/>
        </w:rPr>
        <w:t xml:space="preserve">. </w:t>
      </w:r>
    </w:p>
    <w:p w:rsidR="001E4D05" w:rsidRPr="003466FB" w:rsidRDefault="001E4D05" w:rsidP="001E4D05">
      <w:pPr>
        <w:spacing w:line="259" w:lineRule="auto"/>
        <w:ind w:firstLine="426"/>
        <w:jc w:val="both"/>
        <w:rPr>
          <w:rFonts w:eastAsia="Calibri"/>
          <w:sz w:val="28"/>
          <w:szCs w:val="28"/>
          <w:lang w:val="tt-RU" w:eastAsia="en-US"/>
        </w:rPr>
      </w:pPr>
      <w:r w:rsidRPr="003466FB">
        <w:rPr>
          <w:rFonts w:eastAsia="Calibri"/>
          <w:sz w:val="28"/>
          <w:szCs w:val="28"/>
          <w:lang w:val="tt-RU" w:eastAsia="en-US"/>
        </w:rPr>
        <w:t>2. 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 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1E4D05" w:rsidRPr="003466FB" w:rsidRDefault="001E4D05" w:rsidP="001E4D05">
      <w:pPr>
        <w:spacing w:line="259" w:lineRule="auto"/>
        <w:ind w:firstLine="426"/>
        <w:jc w:val="both"/>
        <w:rPr>
          <w:rFonts w:eastAsia="Calibri"/>
          <w:sz w:val="28"/>
          <w:szCs w:val="28"/>
          <w:lang w:val="tt-RU" w:eastAsia="en-US"/>
        </w:rPr>
      </w:pPr>
      <w:r w:rsidRPr="003466FB">
        <w:rPr>
          <w:rFonts w:eastAsia="Calibri"/>
          <w:sz w:val="28"/>
          <w:szCs w:val="28"/>
          <w:lang w:val="tt-RU" w:eastAsia="en-US"/>
        </w:rPr>
        <w:t>3. Әлеге карарның үтәлешен контрольдә тотуны үз җаваплылыгымда калдырам.</w:t>
      </w:r>
    </w:p>
    <w:p w:rsidR="001E4D05" w:rsidRPr="003466FB" w:rsidRDefault="001E4D05" w:rsidP="001E4D05">
      <w:pPr>
        <w:spacing w:after="160" w:line="259" w:lineRule="auto"/>
        <w:ind w:firstLine="426"/>
        <w:jc w:val="both"/>
        <w:rPr>
          <w:rFonts w:eastAsia="Calibri"/>
          <w:sz w:val="28"/>
          <w:szCs w:val="28"/>
          <w:lang w:val="tt-RU" w:eastAsia="en-US"/>
        </w:rPr>
      </w:pPr>
    </w:p>
    <w:p w:rsidR="001E4D05" w:rsidRPr="003466FB" w:rsidRDefault="001E4D05" w:rsidP="001E4D05">
      <w:pPr>
        <w:spacing w:after="160" w:line="259" w:lineRule="auto"/>
        <w:ind w:firstLine="426"/>
        <w:jc w:val="both"/>
        <w:rPr>
          <w:rFonts w:eastAsia="Calibri"/>
          <w:sz w:val="28"/>
          <w:szCs w:val="28"/>
          <w:lang w:val="tt-RU" w:eastAsia="en-US"/>
        </w:rPr>
      </w:pPr>
    </w:p>
    <w:p w:rsidR="001E4D05" w:rsidRPr="001E4D05" w:rsidRDefault="001E4D05" w:rsidP="003466FB">
      <w:pPr>
        <w:spacing w:after="160" w:line="259" w:lineRule="auto"/>
        <w:jc w:val="both"/>
        <w:rPr>
          <w:rFonts w:eastAsia="Calibri"/>
          <w:sz w:val="28"/>
          <w:szCs w:val="28"/>
          <w:lang w:eastAsia="en-US"/>
        </w:rPr>
      </w:pPr>
      <w:r w:rsidRPr="001E4D05">
        <w:rPr>
          <w:rFonts w:eastAsia="Calibri"/>
          <w:sz w:val="28"/>
          <w:szCs w:val="28"/>
          <w:lang w:eastAsia="en-US"/>
        </w:rPr>
        <w:t xml:space="preserve">Җитәкче                                                                    </w:t>
      </w:r>
      <w:r w:rsidR="003466FB">
        <w:rPr>
          <w:rFonts w:eastAsia="Calibri"/>
          <w:sz w:val="28"/>
          <w:szCs w:val="28"/>
          <w:lang w:eastAsia="en-US"/>
        </w:rPr>
        <w:t xml:space="preserve">            </w:t>
      </w:r>
      <w:bookmarkStart w:id="0" w:name="_GoBack"/>
      <w:bookmarkEnd w:id="0"/>
      <w:r w:rsidRPr="001E4D05">
        <w:rPr>
          <w:rFonts w:eastAsia="Calibri"/>
          <w:sz w:val="28"/>
          <w:szCs w:val="28"/>
          <w:lang w:eastAsia="en-US"/>
        </w:rPr>
        <w:t xml:space="preserve">                   Д.А. Сатдинов</w:t>
      </w:r>
    </w:p>
    <w:p w:rsidR="00EA5217" w:rsidRPr="00EA5217" w:rsidRDefault="00EA5217" w:rsidP="001E4D05">
      <w:pPr>
        <w:pStyle w:val="aa"/>
        <w:tabs>
          <w:tab w:val="left" w:pos="709"/>
        </w:tabs>
        <w:autoSpaceDE w:val="0"/>
        <w:autoSpaceDN w:val="0"/>
        <w:adjustRightInd w:val="0"/>
        <w:ind w:left="1069"/>
        <w:jc w:val="both"/>
        <w:rPr>
          <w:sz w:val="28"/>
          <w:szCs w:val="28"/>
        </w:rPr>
      </w:pPr>
    </w:p>
    <w:sectPr w:rsidR="00EA5217" w:rsidRPr="00EA5217" w:rsidSect="00F345A6">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FAE" w:rsidRDefault="00F85FAE" w:rsidP="00770426">
      <w:r>
        <w:separator/>
      </w:r>
    </w:p>
  </w:endnote>
  <w:endnote w:type="continuationSeparator" w:id="0">
    <w:p w:rsidR="00F85FAE" w:rsidRDefault="00F85FAE" w:rsidP="0077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tar Antiqua">
    <w:altName w:val="Times New Roman"/>
    <w:charset w:val="00"/>
    <w:family w:val="roman"/>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FAE" w:rsidRDefault="00F85FAE" w:rsidP="00770426">
      <w:r>
        <w:separator/>
      </w:r>
    </w:p>
  </w:footnote>
  <w:footnote w:type="continuationSeparator" w:id="0">
    <w:p w:rsidR="00F85FAE" w:rsidRDefault="00F85FAE" w:rsidP="007704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B10BC"/>
    <w:multiLevelType w:val="hybridMultilevel"/>
    <w:tmpl w:val="8A8EF7AA"/>
    <w:lvl w:ilvl="0" w:tplc="31D8A22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4D6B56C1"/>
    <w:multiLevelType w:val="multilevel"/>
    <w:tmpl w:val="02D2752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60B665B7"/>
    <w:multiLevelType w:val="hybridMultilevel"/>
    <w:tmpl w:val="C2861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761213"/>
    <w:multiLevelType w:val="singleLevel"/>
    <w:tmpl w:val="B7B07D3C"/>
    <w:lvl w:ilvl="0">
      <w:start w:val="1"/>
      <w:numFmt w:val="decimal"/>
      <w:lvlText w:val="%1."/>
      <w:legacy w:legacy="1" w:legacySpace="0" w:legacyIndent="317"/>
      <w:lvlJc w:val="left"/>
      <w:pPr>
        <w:ind w:left="0" w:firstLine="0"/>
      </w:pPr>
      <w:rPr>
        <w:rFonts w:ascii="Times New Roman" w:hAnsi="Times New Roman" w:cs="Times New Roman"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A70"/>
    <w:rsid w:val="00010AD1"/>
    <w:rsid w:val="0001105C"/>
    <w:rsid w:val="00014C98"/>
    <w:rsid w:val="00016725"/>
    <w:rsid w:val="00023FA6"/>
    <w:rsid w:val="00024341"/>
    <w:rsid w:val="00027C55"/>
    <w:rsid w:val="00042809"/>
    <w:rsid w:val="000429A4"/>
    <w:rsid w:val="00055087"/>
    <w:rsid w:val="0006085D"/>
    <w:rsid w:val="0007421E"/>
    <w:rsid w:val="00083A40"/>
    <w:rsid w:val="000B1533"/>
    <w:rsid w:val="000B4980"/>
    <w:rsid w:val="000C3BDD"/>
    <w:rsid w:val="000C40F8"/>
    <w:rsid w:val="000C57A5"/>
    <w:rsid w:val="000D593D"/>
    <w:rsid w:val="000D5B69"/>
    <w:rsid w:val="000E4B80"/>
    <w:rsid w:val="0010340B"/>
    <w:rsid w:val="00104187"/>
    <w:rsid w:val="00111CDE"/>
    <w:rsid w:val="00130C24"/>
    <w:rsid w:val="00134991"/>
    <w:rsid w:val="00134AA7"/>
    <w:rsid w:val="00137923"/>
    <w:rsid w:val="00142B8E"/>
    <w:rsid w:val="00151455"/>
    <w:rsid w:val="001634DB"/>
    <w:rsid w:val="00173C6C"/>
    <w:rsid w:val="00177828"/>
    <w:rsid w:val="0019661D"/>
    <w:rsid w:val="00197921"/>
    <w:rsid w:val="001B02F9"/>
    <w:rsid w:val="001C0E6F"/>
    <w:rsid w:val="001C26CB"/>
    <w:rsid w:val="001D466D"/>
    <w:rsid w:val="001E46DB"/>
    <w:rsid w:val="001E4D05"/>
    <w:rsid w:val="002037B9"/>
    <w:rsid w:val="002038F2"/>
    <w:rsid w:val="002070DE"/>
    <w:rsid w:val="00214DA9"/>
    <w:rsid w:val="00224691"/>
    <w:rsid w:val="002309F0"/>
    <w:rsid w:val="00241280"/>
    <w:rsid w:val="0025605D"/>
    <w:rsid w:val="00260C5A"/>
    <w:rsid w:val="00262610"/>
    <w:rsid w:val="0026563C"/>
    <w:rsid w:val="00265A89"/>
    <w:rsid w:val="0027332F"/>
    <w:rsid w:val="00274848"/>
    <w:rsid w:val="00277107"/>
    <w:rsid w:val="00281BC1"/>
    <w:rsid w:val="00281E7D"/>
    <w:rsid w:val="002821D4"/>
    <w:rsid w:val="002942CF"/>
    <w:rsid w:val="002A08E7"/>
    <w:rsid w:val="002A5718"/>
    <w:rsid w:val="002B1673"/>
    <w:rsid w:val="002B1D71"/>
    <w:rsid w:val="002E6781"/>
    <w:rsid w:val="00305690"/>
    <w:rsid w:val="00326299"/>
    <w:rsid w:val="00344E81"/>
    <w:rsid w:val="003466FB"/>
    <w:rsid w:val="00355A42"/>
    <w:rsid w:val="00362869"/>
    <w:rsid w:val="003631F4"/>
    <w:rsid w:val="00370187"/>
    <w:rsid w:val="00371233"/>
    <w:rsid w:val="0039330D"/>
    <w:rsid w:val="00396ADA"/>
    <w:rsid w:val="003A05C5"/>
    <w:rsid w:val="003A3A9E"/>
    <w:rsid w:val="003B5869"/>
    <w:rsid w:val="003D1528"/>
    <w:rsid w:val="003D22D1"/>
    <w:rsid w:val="003E0275"/>
    <w:rsid w:val="003E7D26"/>
    <w:rsid w:val="003F2A7A"/>
    <w:rsid w:val="004115BD"/>
    <w:rsid w:val="004173D2"/>
    <w:rsid w:val="00417C86"/>
    <w:rsid w:val="00420DC9"/>
    <w:rsid w:val="00426580"/>
    <w:rsid w:val="00430506"/>
    <w:rsid w:val="00430E78"/>
    <w:rsid w:val="00436671"/>
    <w:rsid w:val="00445CCA"/>
    <w:rsid w:val="0044655F"/>
    <w:rsid w:val="0045551A"/>
    <w:rsid w:val="00465A6F"/>
    <w:rsid w:val="00476594"/>
    <w:rsid w:val="004A664F"/>
    <w:rsid w:val="004A7C6E"/>
    <w:rsid w:val="004B683E"/>
    <w:rsid w:val="004C2BDB"/>
    <w:rsid w:val="004C3B9F"/>
    <w:rsid w:val="004C5B52"/>
    <w:rsid w:val="004C629E"/>
    <w:rsid w:val="00501DCE"/>
    <w:rsid w:val="00503767"/>
    <w:rsid w:val="005038F8"/>
    <w:rsid w:val="00503EE0"/>
    <w:rsid w:val="00511B34"/>
    <w:rsid w:val="00512251"/>
    <w:rsid w:val="005164D3"/>
    <w:rsid w:val="00517AC0"/>
    <w:rsid w:val="005219A1"/>
    <w:rsid w:val="0052512B"/>
    <w:rsid w:val="0052785A"/>
    <w:rsid w:val="005377EF"/>
    <w:rsid w:val="00545796"/>
    <w:rsid w:val="00562FA4"/>
    <w:rsid w:val="00570BE1"/>
    <w:rsid w:val="005734D9"/>
    <w:rsid w:val="00574B0A"/>
    <w:rsid w:val="00574B68"/>
    <w:rsid w:val="00590FB9"/>
    <w:rsid w:val="0059226B"/>
    <w:rsid w:val="00592E27"/>
    <w:rsid w:val="005943A6"/>
    <w:rsid w:val="00595D5D"/>
    <w:rsid w:val="005A06FC"/>
    <w:rsid w:val="005A52CE"/>
    <w:rsid w:val="005B03FE"/>
    <w:rsid w:val="005B1E76"/>
    <w:rsid w:val="005B2720"/>
    <w:rsid w:val="005B4F53"/>
    <w:rsid w:val="005C2018"/>
    <w:rsid w:val="005C32E1"/>
    <w:rsid w:val="005D5FF9"/>
    <w:rsid w:val="005E2372"/>
    <w:rsid w:val="005E65C1"/>
    <w:rsid w:val="005F639F"/>
    <w:rsid w:val="005F6820"/>
    <w:rsid w:val="0061033D"/>
    <w:rsid w:val="00614F1D"/>
    <w:rsid w:val="00615E52"/>
    <w:rsid w:val="00616F42"/>
    <w:rsid w:val="00621BA9"/>
    <w:rsid w:val="00622C28"/>
    <w:rsid w:val="006273BD"/>
    <w:rsid w:val="006346DD"/>
    <w:rsid w:val="00655ECE"/>
    <w:rsid w:val="006617B2"/>
    <w:rsid w:val="00661BC5"/>
    <w:rsid w:val="0066479D"/>
    <w:rsid w:val="00665CFA"/>
    <w:rsid w:val="00666D6B"/>
    <w:rsid w:val="00677374"/>
    <w:rsid w:val="00682FD9"/>
    <w:rsid w:val="00685F99"/>
    <w:rsid w:val="00686511"/>
    <w:rsid w:val="00687FF2"/>
    <w:rsid w:val="00693BC1"/>
    <w:rsid w:val="0069435A"/>
    <w:rsid w:val="00696ABB"/>
    <w:rsid w:val="00697577"/>
    <w:rsid w:val="006A3CDC"/>
    <w:rsid w:val="006B19C3"/>
    <w:rsid w:val="006D4556"/>
    <w:rsid w:val="006D5950"/>
    <w:rsid w:val="006F4DD2"/>
    <w:rsid w:val="0071134F"/>
    <w:rsid w:val="0072541F"/>
    <w:rsid w:val="00727629"/>
    <w:rsid w:val="007336F9"/>
    <w:rsid w:val="0073493C"/>
    <w:rsid w:val="007359A1"/>
    <w:rsid w:val="00736721"/>
    <w:rsid w:val="00756C1D"/>
    <w:rsid w:val="00767B07"/>
    <w:rsid w:val="00770426"/>
    <w:rsid w:val="0077431B"/>
    <w:rsid w:val="0078497B"/>
    <w:rsid w:val="00794AAD"/>
    <w:rsid w:val="007957D2"/>
    <w:rsid w:val="00795E8C"/>
    <w:rsid w:val="007963E1"/>
    <w:rsid w:val="0079784D"/>
    <w:rsid w:val="007B0DC8"/>
    <w:rsid w:val="007C29C9"/>
    <w:rsid w:val="007C3374"/>
    <w:rsid w:val="007C42FE"/>
    <w:rsid w:val="007C4DA2"/>
    <w:rsid w:val="007D22E6"/>
    <w:rsid w:val="007D5CC0"/>
    <w:rsid w:val="007F4797"/>
    <w:rsid w:val="00801DC6"/>
    <w:rsid w:val="00803BB0"/>
    <w:rsid w:val="00804818"/>
    <w:rsid w:val="00815D27"/>
    <w:rsid w:val="00817E30"/>
    <w:rsid w:val="008253F5"/>
    <w:rsid w:val="00825603"/>
    <w:rsid w:val="008431FE"/>
    <w:rsid w:val="0084779E"/>
    <w:rsid w:val="00857622"/>
    <w:rsid w:val="008731E5"/>
    <w:rsid w:val="00880F3B"/>
    <w:rsid w:val="008828DE"/>
    <w:rsid w:val="00892218"/>
    <w:rsid w:val="008A0604"/>
    <w:rsid w:val="008B0073"/>
    <w:rsid w:val="008B44D5"/>
    <w:rsid w:val="008B486C"/>
    <w:rsid w:val="008C0BCD"/>
    <w:rsid w:val="008D4206"/>
    <w:rsid w:val="008E2FC1"/>
    <w:rsid w:val="008E617C"/>
    <w:rsid w:val="008F4611"/>
    <w:rsid w:val="00913D22"/>
    <w:rsid w:val="009144DF"/>
    <w:rsid w:val="00926FB1"/>
    <w:rsid w:val="00934721"/>
    <w:rsid w:val="009400CC"/>
    <w:rsid w:val="0094142B"/>
    <w:rsid w:val="00943189"/>
    <w:rsid w:val="00946EB6"/>
    <w:rsid w:val="00960B93"/>
    <w:rsid w:val="00981DC7"/>
    <w:rsid w:val="00983C5B"/>
    <w:rsid w:val="009848D1"/>
    <w:rsid w:val="00990740"/>
    <w:rsid w:val="00997142"/>
    <w:rsid w:val="009B5DF9"/>
    <w:rsid w:val="009C01B0"/>
    <w:rsid w:val="009D7E5A"/>
    <w:rsid w:val="009E2B3C"/>
    <w:rsid w:val="009E4FAE"/>
    <w:rsid w:val="009F539A"/>
    <w:rsid w:val="00A00A25"/>
    <w:rsid w:val="00A164A0"/>
    <w:rsid w:val="00A22A70"/>
    <w:rsid w:val="00A24CD2"/>
    <w:rsid w:val="00A277E9"/>
    <w:rsid w:val="00A41FC2"/>
    <w:rsid w:val="00A42988"/>
    <w:rsid w:val="00A5007B"/>
    <w:rsid w:val="00A678DA"/>
    <w:rsid w:val="00A71571"/>
    <w:rsid w:val="00A72408"/>
    <w:rsid w:val="00A86B83"/>
    <w:rsid w:val="00A90814"/>
    <w:rsid w:val="00A92441"/>
    <w:rsid w:val="00AA1645"/>
    <w:rsid w:val="00AA6C69"/>
    <w:rsid w:val="00AC6BAA"/>
    <w:rsid w:val="00AD06A6"/>
    <w:rsid w:val="00AD2CF2"/>
    <w:rsid w:val="00AD447F"/>
    <w:rsid w:val="00AE4737"/>
    <w:rsid w:val="00AE5145"/>
    <w:rsid w:val="00AE5552"/>
    <w:rsid w:val="00AF0941"/>
    <w:rsid w:val="00B0375A"/>
    <w:rsid w:val="00B16037"/>
    <w:rsid w:val="00B3005E"/>
    <w:rsid w:val="00B4012D"/>
    <w:rsid w:val="00B431CC"/>
    <w:rsid w:val="00B44404"/>
    <w:rsid w:val="00B733C9"/>
    <w:rsid w:val="00B77025"/>
    <w:rsid w:val="00B82916"/>
    <w:rsid w:val="00B864D6"/>
    <w:rsid w:val="00B97C4D"/>
    <w:rsid w:val="00BA6431"/>
    <w:rsid w:val="00BB168E"/>
    <w:rsid w:val="00BC0BC9"/>
    <w:rsid w:val="00BC4766"/>
    <w:rsid w:val="00BC5C41"/>
    <w:rsid w:val="00BD347A"/>
    <w:rsid w:val="00BD3C96"/>
    <w:rsid w:val="00BE3733"/>
    <w:rsid w:val="00BE7B62"/>
    <w:rsid w:val="00BF12BE"/>
    <w:rsid w:val="00BF50C0"/>
    <w:rsid w:val="00C1242C"/>
    <w:rsid w:val="00C132FF"/>
    <w:rsid w:val="00C43867"/>
    <w:rsid w:val="00C44AF4"/>
    <w:rsid w:val="00C45D6E"/>
    <w:rsid w:val="00C472C3"/>
    <w:rsid w:val="00C600C1"/>
    <w:rsid w:val="00C6617F"/>
    <w:rsid w:val="00C662B3"/>
    <w:rsid w:val="00C72E3A"/>
    <w:rsid w:val="00C730FC"/>
    <w:rsid w:val="00C740D1"/>
    <w:rsid w:val="00C95481"/>
    <w:rsid w:val="00C97590"/>
    <w:rsid w:val="00CC0FAC"/>
    <w:rsid w:val="00CC1BFE"/>
    <w:rsid w:val="00CC7897"/>
    <w:rsid w:val="00CD0793"/>
    <w:rsid w:val="00CD1C12"/>
    <w:rsid w:val="00CE3FE6"/>
    <w:rsid w:val="00CE4DB5"/>
    <w:rsid w:val="00CF041C"/>
    <w:rsid w:val="00CF2435"/>
    <w:rsid w:val="00CF28A4"/>
    <w:rsid w:val="00D0260F"/>
    <w:rsid w:val="00D04A8E"/>
    <w:rsid w:val="00D15612"/>
    <w:rsid w:val="00D17D9E"/>
    <w:rsid w:val="00D17F99"/>
    <w:rsid w:val="00D2588C"/>
    <w:rsid w:val="00D31D6D"/>
    <w:rsid w:val="00D40A68"/>
    <w:rsid w:val="00D42B61"/>
    <w:rsid w:val="00D66BAE"/>
    <w:rsid w:val="00D8118B"/>
    <w:rsid w:val="00D81201"/>
    <w:rsid w:val="00D81E5D"/>
    <w:rsid w:val="00D823F6"/>
    <w:rsid w:val="00D90D7D"/>
    <w:rsid w:val="00D9592D"/>
    <w:rsid w:val="00D96436"/>
    <w:rsid w:val="00D96F93"/>
    <w:rsid w:val="00DA0FA1"/>
    <w:rsid w:val="00DC3C70"/>
    <w:rsid w:val="00DC6CE2"/>
    <w:rsid w:val="00DC7394"/>
    <w:rsid w:val="00DC7C3E"/>
    <w:rsid w:val="00DD42FB"/>
    <w:rsid w:val="00DF7C2B"/>
    <w:rsid w:val="00E00B3B"/>
    <w:rsid w:val="00E00D66"/>
    <w:rsid w:val="00E042C1"/>
    <w:rsid w:val="00E10181"/>
    <w:rsid w:val="00E10219"/>
    <w:rsid w:val="00E21987"/>
    <w:rsid w:val="00E36F73"/>
    <w:rsid w:val="00E42EAD"/>
    <w:rsid w:val="00E56163"/>
    <w:rsid w:val="00E62673"/>
    <w:rsid w:val="00E64000"/>
    <w:rsid w:val="00E83C71"/>
    <w:rsid w:val="00EA3B87"/>
    <w:rsid w:val="00EA5217"/>
    <w:rsid w:val="00EA7B98"/>
    <w:rsid w:val="00EB035F"/>
    <w:rsid w:val="00EC76D3"/>
    <w:rsid w:val="00ED3F89"/>
    <w:rsid w:val="00ED6E9E"/>
    <w:rsid w:val="00ED7D81"/>
    <w:rsid w:val="00EF0A5A"/>
    <w:rsid w:val="00EF770C"/>
    <w:rsid w:val="00F01E70"/>
    <w:rsid w:val="00F0631E"/>
    <w:rsid w:val="00F1380C"/>
    <w:rsid w:val="00F16941"/>
    <w:rsid w:val="00F30AF6"/>
    <w:rsid w:val="00F33079"/>
    <w:rsid w:val="00F345A6"/>
    <w:rsid w:val="00F44C71"/>
    <w:rsid w:val="00F66078"/>
    <w:rsid w:val="00F744FA"/>
    <w:rsid w:val="00F810F0"/>
    <w:rsid w:val="00F85FAE"/>
    <w:rsid w:val="00F91F87"/>
    <w:rsid w:val="00FA566A"/>
    <w:rsid w:val="00FA585C"/>
    <w:rsid w:val="00FC77F6"/>
    <w:rsid w:val="00FE2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A359D"/>
  <w15:docId w15:val="{72F3FEC9-1091-45AE-9217-12AA2EB0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BB"/>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696ABB"/>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696ABB"/>
    <w:pPr>
      <w:keepNext/>
      <w:outlineLvl w:val="1"/>
    </w:pPr>
    <w:rPr>
      <w:lang w:val="tt-RU"/>
    </w:rPr>
  </w:style>
  <w:style w:type="paragraph" w:styleId="8">
    <w:name w:val="heading 8"/>
    <w:aliases w:val="not In use"/>
    <w:basedOn w:val="a"/>
    <w:next w:val="a"/>
    <w:link w:val="80"/>
    <w:unhideWhenUsed/>
    <w:qFormat/>
    <w:rsid w:val="00696ABB"/>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696ABB"/>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696ABB"/>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696ABB"/>
    <w:rPr>
      <w:rFonts w:ascii="Tatar Antiqua" w:eastAsia="Times New Roman" w:hAnsi="Tatar Antiqua" w:cs="Times New Roman"/>
      <w:b/>
      <w:szCs w:val="20"/>
      <w:lang w:val="en-US" w:eastAsia="ru-RU"/>
    </w:rPr>
  </w:style>
  <w:style w:type="character" w:styleId="a3">
    <w:name w:val="Hyperlink"/>
    <w:basedOn w:val="a0"/>
    <w:uiPriority w:val="99"/>
    <w:unhideWhenUsed/>
    <w:rsid w:val="00696ABB"/>
    <w:rPr>
      <w:color w:val="0563C1" w:themeColor="hyperlink"/>
      <w:u w:val="single"/>
    </w:rPr>
  </w:style>
  <w:style w:type="paragraph" w:customStyle="1" w:styleId="ConsPlusNormal">
    <w:name w:val="ConsPlusNormal"/>
    <w:rsid w:val="00696ABB"/>
    <w:pPr>
      <w:autoSpaceDE w:val="0"/>
      <w:autoSpaceDN w:val="0"/>
      <w:adjustRightInd w:val="0"/>
      <w:spacing w:after="0" w:line="240" w:lineRule="auto"/>
    </w:pPr>
    <w:rPr>
      <w:rFonts w:ascii="Arial" w:eastAsia="Times New Roman" w:hAnsi="Arial" w:cs="Arial"/>
      <w:sz w:val="20"/>
      <w:szCs w:val="20"/>
      <w:lang w:eastAsia="ru-RU"/>
    </w:rPr>
  </w:style>
  <w:style w:type="table" w:styleId="a4">
    <w:name w:val="Table Grid"/>
    <w:basedOn w:val="a1"/>
    <w:uiPriority w:val="59"/>
    <w:rsid w:val="00696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99"/>
    <w:semiHidden/>
    <w:unhideWhenUsed/>
    <w:rsid w:val="00696ABB"/>
    <w:pPr>
      <w:spacing w:after="120"/>
    </w:pPr>
  </w:style>
  <w:style w:type="character" w:customStyle="1" w:styleId="a6">
    <w:name w:val="Основной текст Знак"/>
    <w:basedOn w:val="a0"/>
    <w:link w:val="a5"/>
    <w:uiPriority w:val="99"/>
    <w:semiHidden/>
    <w:rsid w:val="00696ABB"/>
    <w:rPr>
      <w:rFonts w:ascii="Times New Roman" w:eastAsia="Times New Roman" w:hAnsi="Times New Roman" w:cs="Times New Roman"/>
      <w:sz w:val="24"/>
      <w:szCs w:val="24"/>
      <w:lang w:eastAsia="ru-RU"/>
    </w:rPr>
  </w:style>
  <w:style w:type="paragraph" w:customStyle="1" w:styleId="Style9">
    <w:name w:val="Style9"/>
    <w:basedOn w:val="a"/>
    <w:uiPriority w:val="99"/>
    <w:rsid w:val="00696ABB"/>
    <w:pPr>
      <w:widowControl w:val="0"/>
      <w:autoSpaceDE w:val="0"/>
      <w:autoSpaceDN w:val="0"/>
      <w:adjustRightInd w:val="0"/>
      <w:spacing w:line="322" w:lineRule="exact"/>
      <w:jc w:val="both"/>
    </w:pPr>
    <w:rPr>
      <w:rFonts w:eastAsiaTheme="minorEastAsia"/>
    </w:rPr>
  </w:style>
  <w:style w:type="paragraph" w:customStyle="1" w:styleId="Style10">
    <w:name w:val="Style10"/>
    <w:basedOn w:val="a"/>
    <w:uiPriority w:val="99"/>
    <w:rsid w:val="00696ABB"/>
    <w:pPr>
      <w:widowControl w:val="0"/>
      <w:autoSpaceDE w:val="0"/>
      <w:autoSpaceDN w:val="0"/>
      <w:adjustRightInd w:val="0"/>
      <w:spacing w:line="323" w:lineRule="exact"/>
      <w:ind w:firstLine="691"/>
      <w:jc w:val="both"/>
    </w:pPr>
    <w:rPr>
      <w:rFonts w:eastAsiaTheme="minorEastAsia"/>
    </w:rPr>
  </w:style>
  <w:style w:type="paragraph" w:customStyle="1" w:styleId="Style11">
    <w:name w:val="Style11"/>
    <w:basedOn w:val="a"/>
    <w:uiPriority w:val="99"/>
    <w:rsid w:val="00696ABB"/>
    <w:pPr>
      <w:widowControl w:val="0"/>
      <w:autoSpaceDE w:val="0"/>
      <w:autoSpaceDN w:val="0"/>
      <w:adjustRightInd w:val="0"/>
      <w:spacing w:line="320" w:lineRule="exact"/>
      <w:ind w:firstLine="701"/>
      <w:jc w:val="both"/>
    </w:pPr>
    <w:rPr>
      <w:rFonts w:eastAsiaTheme="minorEastAsia"/>
    </w:rPr>
  </w:style>
  <w:style w:type="paragraph" w:customStyle="1" w:styleId="Style12">
    <w:name w:val="Style12"/>
    <w:basedOn w:val="a"/>
    <w:uiPriority w:val="99"/>
    <w:rsid w:val="00696ABB"/>
    <w:pPr>
      <w:widowControl w:val="0"/>
      <w:autoSpaceDE w:val="0"/>
      <w:autoSpaceDN w:val="0"/>
      <w:adjustRightInd w:val="0"/>
      <w:spacing w:line="323" w:lineRule="exact"/>
      <w:ind w:firstLine="701"/>
      <w:jc w:val="both"/>
    </w:pPr>
    <w:rPr>
      <w:rFonts w:eastAsiaTheme="minorEastAsia"/>
    </w:rPr>
  </w:style>
  <w:style w:type="paragraph" w:customStyle="1" w:styleId="ConsPlusNonformat">
    <w:name w:val="ConsPlusNonformat"/>
    <w:uiPriority w:val="99"/>
    <w:rsid w:val="00696ABB"/>
    <w:pPr>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16">
    <w:name w:val="Font Style16"/>
    <w:basedOn w:val="a0"/>
    <w:uiPriority w:val="99"/>
    <w:rsid w:val="00696ABB"/>
    <w:rPr>
      <w:rFonts w:ascii="Times New Roman" w:hAnsi="Times New Roman" w:cs="Times New Roman" w:hint="default"/>
      <w:sz w:val="26"/>
      <w:szCs w:val="26"/>
    </w:rPr>
  </w:style>
  <w:style w:type="paragraph" w:styleId="a7">
    <w:name w:val="Balloon Text"/>
    <w:basedOn w:val="a"/>
    <w:link w:val="a8"/>
    <w:uiPriority w:val="99"/>
    <w:semiHidden/>
    <w:unhideWhenUsed/>
    <w:rsid w:val="00696ABB"/>
    <w:rPr>
      <w:rFonts w:ascii="Segoe UI" w:hAnsi="Segoe UI" w:cs="Segoe UI"/>
      <w:sz w:val="18"/>
      <w:szCs w:val="18"/>
    </w:rPr>
  </w:style>
  <w:style w:type="character" w:customStyle="1" w:styleId="a8">
    <w:name w:val="Текст выноски Знак"/>
    <w:basedOn w:val="a0"/>
    <w:link w:val="a7"/>
    <w:uiPriority w:val="99"/>
    <w:semiHidden/>
    <w:rsid w:val="00696ABB"/>
    <w:rPr>
      <w:rFonts w:ascii="Segoe UI" w:eastAsia="Times New Roman" w:hAnsi="Segoe UI" w:cs="Segoe UI"/>
      <w:sz w:val="18"/>
      <w:szCs w:val="18"/>
      <w:lang w:eastAsia="ru-RU"/>
    </w:rPr>
  </w:style>
  <w:style w:type="paragraph" w:customStyle="1" w:styleId="a9">
    <w:name w:val="Знак Знак Знак"/>
    <w:basedOn w:val="a"/>
    <w:rsid w:val="009400CC"/>
    <w:pPr>
      <w:spacing w:after="160" w:line="240" w:lineRule="exact"/>
    </w:pPr>
    <w:rPr>
      <w:rFonts w:ascii="Verdana" w:hAnsi="Verdana"/>
      <w:sz w:val="20"/>
      <w:szCs w:val="20"/>
      <w:lang w:val="en-US" w:eastAsia="en-US"/>
    </w:rPr>
  </w:style>
  <w:style w:type="paragraph" w:styleId="aa">
    <w:name w:val="List Paragraph"/>
    <w:basedOn w:val="a"/>
    <w:uiPriority w:val="34"/>
    <w:qFormat/>
    <w:rsid w:val="00BD347A"/>
    <w:pPr>
      <w:ind w:left="720"/>
      <w:contextualSpacing/>
    </w:pPr>
  </w:style>
  <w:style w:type="paragraph" w:styleId="ab">
    <w:name w:val="header"/>
    <w:basedOn w:val="a"/>
    <w:link w:val="ac"/>
    <w:uiPriority w:val="99"/>
    <w:unhideWhenUsed/>
    <w:rsid w:val="00770426"/>
    <w:pPr>
      <w:tabs>
        <w:tab w:val="center" w:pos="4677"/>
        <w:tab w:val="right" w:pos="9355"/>
      </w:tabs>
    </w:pPr>
  </w:style>
  <w:style w:type="character" w:customStyle="1" w:styleId="ac">
    <w:name w:val="Верхний колонтитул Знак"/>
    <w:basedOn w:val="a0"/>
    <w:link w:val="ab"/>
    <w:uiPriority w:val="99"/>
    <w:rsid w:val="00770426"/>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70426"/>
    <w:pPr>
      <w:tabs>
        <w:tab w:val="center" w:pos="4677"/>
        <w:tab w:val="right" w:pos="9355"/>
      </w:tabs>
    </w:pPr>
  </w:style>
  <w:style w:type="character" w:customStyle="1" w:styleId="ae">
    <w:name w:val="Нижний колонтитул Знак"/>
    <w:basedOn w:val="a0"/>
    <w:link w:val="ad"/>
    <w:uiPriority w:val="99"/>
    <w:rsid w:val="00770426"/>
    <w:rPr>
      <w:rFonts w:ascii="Times New Roman" w:eastAsia="Times New Roman" w:hAnsi="Times New Roman" w:cs="Times New Roman"/>
      <w:sz w:val="24"/>
      <w:szCs w:val="24"/>
      <w:lang w:eastAsia="ru-RU"/>
    </w:rPr>
  </w:style>
  <w:style w:type="paragraph" w:customStyle="1" w:styleId="ConsPlusTitle">
    <w:name w:val="ConsPlusTitle"/>
    <w:rsid w:val="00EA521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96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CA307-453B-4965-BDBD-45945EDC0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633</Words>
  <Characters>3612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АРМ23</dc:creator>
  <cp:lastModifiedBy>Светлана</cp:lastModifiedBy>
  <cp:revision>4</cp:revision>
  <cp:lastPrinted>2026-06-04T07:44:00Z</cp:lastPrinted>
  <dcterms:created xsi:type="dcterms:W3CDTF">2026-06-03T08:06:00Z</dcterms:created>
  <dcterms:modified xsi:type="dcterms:W3CDTF">2026-06-04T07:44:00Z</dcterms:modified>
</cp:coreProperties>
</file>