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263E1C" w:rsidTr="00263E1C">
        <w:trPr>
          <w:trHeight w:val="1833"/>
        </w:trPr>
        <w:tc>
          <w:tcPr>
            <w:tcW w:w="5016" w:type="dxa"/>
          </w:tcPr>
          <w:p w:rsidR="00263E1C" w:rsidRDefault="00263E1C">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263E1C" w:rsidRDefault="00263E1C">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63E1C" w:rsidRDefault="00263E1C">
            <w:pPr>
              <w:spacing w:line="276" w:lineRule="auto"/>
              <w:jc w:val="center"/>
              <w:rPr>
                <w:b/>
                <w:sz w:val="20"/>
                <w:szCs w:val="20"/>
                <w:lang w:eastAsia="en-US"/>
              </w:rPr>
            </w:pPr>
            <w:r>
              <w:rPr>
                <w:b/>
                <w:sz w:val="20"/>
                <w:szCs w:val="20"/>
                <w:lang w:eastAsia="en-US"/>
              </w:rPr>
              <w:t>МУНИЦИПАЛЬНОГО РАЙОНА</w:t>
            </w:r>
          </w:p>
          <w:p w:rsidR="00263E1C" w:rsidRDefault="00263E1C">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63E1C" w:rsidRDefault="00263E1C">
            <w:pPr>
              <w:spacing w:line="276" w:lineRule="auto"/>
              <w:jc w:val="center"/>
              <w:rPr>
                <w:b/>
                <w:sz w:val="14"/>
                <w:lang w:val="tt-RU" w:eastAsia="en-US"/>
              </w:rPr>
            </w:pPr>
          </w:p>
          <w:p w:rsidR="00263E1C" w:rsidRDefault="00263E1C">
            <w:pPr>
              <w:spacing w:line="276" w:lineRule="auto"/>
              <w:jc w:val="center"/>
              <w:rPr>
                <w:sz w:val="20"/>
                <w:szCs w:val="20"/>
                <w:lang w:val="tt-RU" w:eastAsia="en-US"/>
              </w:rPr>
            </w:pPr>
          </w:p>
        </w:tc>
        <w:tc>
          <w:tcPr>
            <w:tcW w:w="5157" w:type="dxa"/>
          </w:tcPr>
          <w:p w:rsidR="00263E1C" w:rsidRDefault="00263E1C">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63E1C" w:rsidRDefault="00263E1C">
            <w:pPr>
              <w:spacing w:line="276" w:lineRule="auto"/>
              <w:jc w:val="center"/>
              <w:rPr>
                <w:b/>
                <w:sz w:val="20"/>
                <w:szCs w:val="20"/>
                <w:lang w:val="tt-RU" w:eastAsia="en-US"/>
              </w:rPr>
            </w:pPr>
            <w:r>
              <w:rPr>
                <w:b/>
                <w:sz w:val="20"/>
                <w:szCs w:val="20"/>
                <w:lang w:val="tt-RU" w:eastAsia="en-US"/>
              </w:rPr>
              <w:t>БАЛЫК БИСТӘСЕ</w:t>
            </w:r>
          </w:p>
          <w:p w:rsidR="00263E1C" w:rsidRDefault="00263E1C">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63E1C" w:rsidRDefault="00263E1C">
            <w:pPr>
              <w:keepNext/>
              <w:spacing w:line="276" w:lineRule="auto"/>
              <w:jc w:val="center"/>
              <w:outlineLvl w:val="1"/>
              <w:rPr>
                <w:sz w:val="20"/>
                <w:lang w:val="tt-RU" w:eastAsia="en-US"/>
              </w:rPr>
            </w:pPr>
            <w:r>
              <w:rPr>
                <w:b/>
                <w:sz w:val="20"/>
                <w:lang w:val="tt-RU" w:eastAsia="en-US"/>
              </w:rPr>
              <w:t>БАШКАРМА КОМИТЕТЫ</w:t>
            </w:r>
          </w:p>
          <w:p w:rsidR="00263E1C" w:rsidRDefault="00263E1C">
            <w:pPr>
              <w:spacing w:line="276" w:lineRule="auto"/>
              <w:rPr>
                <w:sz w:val="20"/>
                <w:szCs w:val="20"/>
                <w:lang w:val="tt-RU" w:eastAsia="en-US"/>
              </w:rPr>
            </w:pPr>
          </w:p>
        </w:tc>
      </w:tr>
      <w:tr w:rsidR="00263E1C" w:rsidTr="00263E1C">
        <w:trPr>
          <w:cantSplit/>
        </w:trPr>
        <w:tc>
          <w:tcPr>
            <w:tcW w:w="10173" w:type="dxa"/>
            <w:gridSpan w:val="2"/>
            <w:hideMark/>
          </w:tcPr>
          <w:p w:rsidR="00263E1C" w:rsidRDefault="00263E1C">
            <w:pPr>
              <w:spacing w:line="276" w:lineRule="auto"/>
              <w:rPr>
                <w:rFonts w:asciiTheme="minorHAnsi" w:eastAsiaTheme="minorHAnsi" w:hAnsiTheme="minorHAnsi"/>
                <w:sz w:val="22"/>
                <w:szCs w:val="22"/>
                <w:lang w:eastAsia="en-US"/>
              </w:rPr>
            </w:pPr>
          </w:p>
        </w:tc>
      </w:tr>
    </w:tbl>
    <w:p w:rsidR="00263E1C" w:rsidRDefault="00263E1C" w:rsidP="00263E1C">
      <w:pPr>
        <w:ind w:left="-57"/>
        <w:rPr>
          <w:sz w:val="4"/>
          <w:lang w:val="tt-RU"/>
        </w:rPr>
      </w:pPr>
    </w:p>
    <w:p w:rsidR="00263E1C" w:rsidRDefault="00263E1C" w:rsidP="00263E1C">
      <w:pPr>
        <w:ind w:left="-57"/>
        <w:rPr>
          <w:lang w:val="tt-RU"/>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C8A3" id="Прямая соединительная линия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" strokeweight="1.75pt"/>
            </w:pict>
          </mc:Fallback>
        </mc:AlternateContent>
      </w:r>
    </w:p>
    <w:tbl>
      <w:tblPr>
        <w:tblW w:w="9674" w:type="dxa"/>
        <w:jc w:val="center"/>
        <w:tblLook w:val="04A0" w:firstRow="1" w:lastRow="0" w:firstColumn="1" w:lastColumn="0" w:noHBand="0" w:noVBand="1"/>
      </w:tblPr>
      <w:tblGrid>
        <w:gridCol w:w="4838"/>
        <w:gridCol w:w="4836"/>
      </w:tblGrid>
      <w:tr w:rsidR="00263E1C" w:rsidTr="00263E1C">
        <w:trPr>
          <w:trHeight w:val="321"/>
          <w:jc w:val="center"/>
        </w:trPr>
        <w:tc>
          <w:tcPr>
            <w:tcW w:w="4838" w:type="dxa"/>
            <w:hideMark/>
          </w:tcPr>
          <w:p w:rsidR="00263E1C" w:rsidRDefault="00263E1C">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263E1C" w:rsidRDefault="00263E1C">
            <w:pPr>
              <w:keepNext/>
              <w:spacing w:line="276" w:lineRule="auto"/>
              <w:jc w:val="center"/>
              <w:outlineLvl w:val="1"/>
              <w:rPr>
                <w:sz w:val="20"/>
                <w:lang w:val="tt-RU" w:eastAsia="en-US"/>
              </w:rPr>
            </w:pPr>
            <w:r>
              <w:rPr>
                <w:b/>
                <w:sz w:val="20"/>
                <w:lang w:val="tt-RU" w:eastAsia="en-US"/>
              </w:rPr>
              <w:t>КАРАР</w:t>
            </w:r>
          </w:p>
        </w:tc>
      </w:tr>
    </w:tbl>
    <w:p w:rsidR="00263E1C" w:rsidRDefault="00263E1C" w:rsidP="00263E1C">
      <w:pPr>
        <w:rPr>
          <w:sz w:val="20"/>
          <w:szCs w:val="20"/>
          <w:lang w:val="tt-RU"/>
        </w:rPr>
      </w:pPr>
      <w:r>
        <w:rPr>
          <w:sz w:val="20"/>
          <w:szCs w:val="20"/>
          <w:lang w:val="tt-RU"/>
        </w:rPr>
        <w:t xml:space="preserve">                                          </w:t>
      </w:r>
      <w:r w:rsidR="00940E93">
        <w:rPr>
          <w:sz w:val="20"/>
          <w:szCs w:val="20"/>
          <w:lang w:val="tt-RU"/>
        </w:rPr>
        <w:t>24.04.2026</w:t>
      </w:r>
      <w:r>
        <w:rPr>
          <w:sz w:val="20"/>
          <w:szCs w:val="20"/>
          <w:lang w:val="tt-RU"/>
        </w:rPr>
        <w:t xml:space="preserve">            </w:t>
      </w:r>
      <w:r w:rsidR="00542741">
        <w:rPr>
          <w:sz w:val="20"/>
          <w:szCs w:val="20"/>
          <w:lang w:val="tt-RU"/>
        </w:rPr>
        <w:t xml:space="preserve">      Балык Бистәсе штп.</w:t>
      </w:r>
      <w:r>
        <w:rPr>
          <w:sz w:val="20"/>
          <w:szCs w:val="20"/>
          <w:lang w:val="tt-RU"/>
        </w:rPr>
        <w:t xml:space="preserve">                      </w:t>
      </w:r>
      <w:r w:rsidR="00940E93">
        <w:rPr>
          <w:sz w:val="20"/>
          <w:szCs w:val="20"/>
          <w:lang w:val="tt-RU"/>
        </w:rPr>
        <w:t>№ 111</w:t>
      </w:r>
      <w:r>
        <w:rPr>
          <w:sz w:val="20"/>
          <w:szCs w:val="20"/>
          <w:lang w:val="tt-RU"/>
        </w:rPr>
        <w:t>пи</w:t>
      </w:r>
    </w:p>
    <w:p w:rsidR="00263E1C" w:rsidRDefault="00263E1C" w:rsidP="00DB458F">
      <w:pPr>
        <w:pStyle w:val="a4"/>
        <w:spacing w:after="0"/>
        <w:ind w:right="5102"/>
        <w:jc w:val="both"/>
        <w:rPr>
          <w:sz w:val="28"/>
          <w:lang w:val="tt-RU"/>
        </w:rPr>
      </w:pPr>
    </w:p>
    <w:p w:rsidR="007C1229" w:rsidRPr="00ED7EB5" w:rsidRDefault="00ED7EB5" w:rsidP="004F7F3F">
      <w:pPr>
        <w:autoSpaceDE w:val="0"/>
        <w:autoSpaceDN w:val="0"/>
        <w:adjustRightInd w:val="0"/>
        <w:ind w:right="5101"/>
        <w:jc w:val="both"/>
        <w:rPr>
          <w:sz w:val="28"/>
          <w:szCs w:val="28"/>
          <w:lang w:val="tt-RU"/>
        </w:rPr>
      </w:pPr>
      <w:r w:rsidRPr="00542741">
        <w:rPr>
          <w:sz w:val="28"/>
          <w:lang w:val="tt-RU"/>
        </w:rPr>
        <w:t>"</w:t>
      </w:r>
      <w:r w:rsidR="004F7F3F" w:rsidRPr="004F7F3F">
        <w:rPr>
          <w:sz w:val="28"/>
          <w:lang w:val="tt-RU"/>
        </w:rPr>
        <w:t xml:space="preserve">2026-2030 </w:t>
      </w:r>
      <w:r w:rsidRPr="00542741">
        <w:rPr>
          <w:sz w:val="28"/>
          <w:lang w:val="tt-RU"/>
        </w:rPr>
        <w:t>елларга Татарстан Республикасы Балык Бистәсе муниципаль районының авыл яшьләре" муниципаль программасын рас</w:t>
      </w:r>
      <w:r w:rsidRPr="00940E93">
        <w:rPr>
          <w:sz w:val="28"/>
          <w:lang w:val="tt-RU"/>
        </w:rPr>
        <w:t>лау турын</w:t>
      </w:r>
      <w:r w:rsidRPr="00ED7EB5">
        <w:rPr>
          <w:sz w:val="28"/>
        </w:rPr>
        <w:t>да</w:t>
      </w:r>
      <w:r>
        <w:rPr>
          <w:sz w:val="28"/>
          <w:lang w:val="tt-RU"/>
        </w:rPr>
        <w:t xml:space="preserve"> </w:t>
      </w:r>
    </w:p>
    <w:p w:rsidR="00ED7EB5" w:rsidRDefault="00ED7EB5" w:rsidP="007C1229">
      <w:pPr>
        <w:pStyle w:val="a4"/>
        <w:spacing w:after="0"/>
        <w:ind w:right="-2" w:firstLine="709"/>
        <w:jc w:val="both"/>
        <w:rPr>
          <w:rFonts w:eastAsiaTheme="minorHAnsi"/>
          <w:sz w:val="28"/>
          <w:szCs w:val="28"/>
          <w:lang w:val="tt-RU"/>
        </w:rPr>
      </w:pPr>
      <w:r w:rsidRPr="00ED7EB5">
        <w:rPr>
          <w:rFonts w:eastAsiaTheme="minorHAnsi"/>
          <w:sz w:val="28"/>
          <w:szCs w:val="28"/>
          <w:lang w:val="tt-RU"/>
        </w:rPr>
        <w:t>Балык Бистәсе муниципаль районы авыл яшьләренең социаль һәм икътисадый активлыгын арттыру өчен шартлар тудыру максатыннан, КАРАР БИРӘМ:</w:t>
      </w:r>
    </w:p>
    <w:p w:rsidR="005716AF" w:rsidRPr="005716AF" w:rsidRDefault="004F7F3F" w:rsidP="005716AF">
      <w:pPr>
        <w:ind w:firstLine="709"/>
        <w:jc w:val="both"/>
        <w:rPr>
          <w:sz w:val="28"/>
          <w:szCs w:val="28"/>
          <w:lang w:val="tt-RU"/>
        </w:rPr>
      </w:pPr>
      <w:r>
        <w:rPr>
          <w:sz w:val="28"/>
          <w:szCs w:val="28"/>
          <w:lang w:val="tt-RU"/>
        </w:rPr>
        <w:t>1. «</w:t>
      </w:r>
      <w:r w:rsidRPr="004F7F3F">
        <w:rPr>
          <w:sz w:val="28"/>
          <w:szCs w:val="28"/>
          <w:lang w:val="tt-RU"/>
        </w:rPr>
        <w:t xml:space="preserve">2026-2030 елларга </w:t>
      </w:r>
      <w:r>
        <w:rPr>
          <w:sz w:val="28"/>
          <w:szCs w:val="28"/>
          <w:lang w:val="tt-RU"/>
        </w:rPr>
        <w:t>Т</w:t>
      </w:r>
      <w:r w:rsidR="005716AF" w:rsidRPr="005716AF">
        <w:rPr>
          <w:sz w:val="28"/>
          <w:szCs w:val="28"/>
          <w:lang w:val="tt-RU"/>
        </w:rPr>
        <w:t>атарстан Республикасы Балык Бистәсе муниципаль районының авыл яшьләре» муниципаль программасын (алга таба-Программа) расларга</w:t>
      </w:r>
      <w:r w:rsidR="00542741">
        <w:rPr>
          <w:sz w:val="28"/>
          <w:szCs w:val="28"/>
          <w:lang w:val="tt-RU"/>
        </w:rPr>
        <w:t>.</w:t>
      </w:r>
    </w:p>
    <w:p w:rsidR="005716AF" w:rsidRDefault="005716AF" w:rsidP="005716AF">
      <w:pPr>
        <w:ind w:firstLine="709"/>
        <w:jc w:val="both"/>
        <w:rPr>
          <w:sz w:val="28"/>
          <w:szCs w:val="28"/>
          <w:lang w:val="tt-RU"/>
        </w:rPr>
      </w:pPr>
      <w:r w:rsidRPr="005716AF">
        <w:rPr>
          <w:sz w:val="28"/>
          <w:szCs w:val="28"/>
          <w:lang w:val="tt-RU"/>
        </w:rPr>
        <w:t>2. Программаның заказчысы – координаторы итеп «Татарстан Республикасы Балык Бистәсе муниципаль районы Башкарма комитетының яшьләр сәясәте, спорт һәм туризм бүлеге»</w:t>
      </w:r>
      <w:r w:rsidR="00542741">
        <w:rPr>
          <w:sz w:val="28"/>
          <w:szCs w:val="28"/>
          <w:lang w:val="tt-RU"/>
        </w:rPr>
        <w:t xml:space="preserve"> </w:t>
      </w:r>
      <w:r w:rsidRPr="005716AF">
        <w:rPr>
          <w:sz w:val="28"/>
          <w:szCs w:val="28"/>
          <w:lang w:val="tt-RU"/>
        </w:rPr>
        <w:t>муниципаль казна учреждениесе билгеләргә.</w:t>
      </w:r>
    </w:p>
    <w:p w:rsidR="005716AF" w:rsidRDefault="005716AF" w:rsidP="005716AF">
      <w:pPr>
        <w:ind w:firstLine="709"/>
        <w:jc w:val="both"/>
        <w:rPr>
          <w:sz w:val="28"/>
          <w:szCs w:val="28"/>
          <w:lang w:val="tt-RU"/>
        </w:rPr>
      </w:pPr>
      <w:r w:rsidRPr="005716AF">
        <w:rPr>
          <w:sz w:val="28"/>
          <w:szCs w:val="28"/>
          <w:lang w:val="tt-RU"/>
        </w:rPr>
        <w:t>3.Балык Бистәсе муниципаль районының Финанс-бюджет палатасына ел саен чираттагы финанс елына Татарстан Республикасы Балык Бистәсе муниципаль районының бюджетын формалаштырганда, әлеге максатларга Татарстан Республикасы Балык Бистәсе муниципаль районы бюджетыннан җибәрелә торган акчалар чикләрендә, мөмкинлекләрне исәпкә алып, Программа чараларын тормышка ашыру өчен акча бүлеп бирүне тәкъдим итәргә.</w:t>
      </w:r>
    </w:p>
    <w:p w:rsidR="005716AF" w:rsidRPr="005716AF" w:rsidRDefault="005716AF" w:rsidP="005716AF">
      <w:pPr>
        <w:ind w:firstLine="709"/>
        <w:jc w:val="both"/>
        <w:rPr>
          <w:sz w:val="28"/>
          <w:szCs w:val="28"/>
          <w:lang w:val="tt-RU"/>
        </w:rPr>
      </w:pPr>
      <w:r>
        <w:rPr>
          <w:sz w:val="28"/>
          <w:szCs w:val="28"/>
          <w:lang w:val="tt-RU"/>
        </w:rPr>
        <w:t>4</w:t>
      </w:r>
      <w:r w:rsidRPr="005716AF">
        <w:rPr>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5716AF" w:rsidRPr="005716AF" w:rsidRDefault="005716AF" w:rsidP="005716AF">
      <w:pPr>
        <w:ind w:firstLine="709"/>
        <w:jc w:val="both"/>
        <w:rPr>
          <w:sz w:val="28"/>
          <w:szCs w:val="28"/>
          <w:lang w:val="tt-RU"/>
        </w:rPr>
      </w:pPr>
      <w:r>
        <w:rPr>
          <w:sz w:val="28"/>
          <w:szCs w:val="28"/>
          <w:lang w:val="tt-RU"/>
        </w:rPr>
        <w:t xml:space="preserve"> 5</w:t>
      </w:r>
      <w:r w:rsidRPr="005716AF">
        <w:rPr>
          <w:sz w:val="28"/>
          <w:szCs w:val="28"/>
          <w:lang w:val="tt-RU"/>
        </w:rPr>
        <w:t>.</w:t>
      </w:r>
      <w:r w:rsidR="00940E93">
        <w:rPr>
          <w:sz w:val="28"/>
          <w:szCs w:val="28"/>
          <w:lang w:val="tt-RU"/>
        </w:rPr>
        <w:t xml:space="preserve"> </w:t>
      </w:r>
      <w:bookmarkStart w:id="0" w:name="_GoBack"/>
      <w:bookmarkEnd w:id="0"/>
      <w:r w:rsidRPr="005716AF">
        <w:rPr>
          <w:sz w:val="28"/>
          <w:szCs w:val="28"/>
          <w:lang w:val="tt-RU"/>
        </w:rPr>
        <w:t>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5716AF" w:rsidRPr="005716AF" w:rsidRDefault="005716AF" w:rsidP="005716AF">
      <w:pPr>
        <w:ind w:firstLine="709"/>
        <w:jc w:val="both"/>
        <w:rPr>
          <w:sz w:val="28"/>
          <w:szCs w:val="28"/>
          <w:lang w:val="tt-RU"/>
        </w:rPr>
      </w:pPr>
    </w:p>
    <w:p w:rsidR="005716AF" w:rsidRPr="005716AF" w:rsidRDefault="005716AF" w:rsidP="005716AF">
      <w:pPr>
        <w:ind w:firstLine="709"/>
        <w:jc w:val="both"/>
        <w:rPr>
          <w:sz w:val="28"/>
          <w:szCs w:val="28"/>
          <w:lang w:val="tt-RU"/>
        </w:rPr>
      </w:pPr>
    </w:p>
    <w:p w:rsidR="005716AF" w:rsidRPr="005716AF" w:rsidRDefault="005716AF" w:rsidP="005716AF">
      <w:pPr>
        <w:ind w:firstLine="709"/>
        <w:jc w:val="both"/>
        <w:rPr>
          <w:sz w:val="28"/>
          <w:szCs w:val="28"/>
          <w:lang w:val="tt-RU"/>
        </w:rPr>
      </w:pPr>
      <w:r w:rsidRPr="005716AF">
        <w:rPr>
          <w:sz w:val="28"/>
          <w:szCs w:val="28"/>
          <w:lang w:val="tt-RU"/>
        </w:rPr>
        <w:t xml:space="preserve">Җитәкче                                                                </w:t>
      </w:r>
      <w:r>
        <w:rPr>
          <w:sz w:val="28"/>
          <w:szCs w:val="28"/>
          <w:lang w:val="tt-RU"/>
        </w:rPr>
        <w:t xml:space="preserve">                             </w:t>
      </w:r>
      <w:r w:rsidRPr="005716AF">
        <w:rPr>
          <w:sz w:val="28"/>
          <w:szCs w:val="28"/>
          <w:lang w:val="tt-RU"/>
        </w:rPr>
        <w:t xml:space="preserve"> </w:t>
      </w:r>
      <w:r w:rsidR="004F7F3F">
        <w:rPr>
          <w:sz w:val="28"/>
          <w:szCs w:val="28"/>
          <w:lang w:val="tt-RU"/>
        </w:rPr>
        <w:t>Д.А. Сатди</w:t>
      </w:r>
      <w:r w:rsidRPr="005716AF">
        <w:rPr>
          <w:sz w:val="28"/>
          <w:szCs w:val="28"/>
          <w:lang w:val="tt-RU"/>
        </w:rPr>
        <w:t>нов</w:t>
      </w:r>
    </w:p>
    <w:p w:rsidR="007C1229" w:rsidRPr="001C226A" w:rsidRDefault="007C1229" w:rsidP="007C1229">
      <w:pPr>
        <w:ind w:firstLine="709"/>
        <w:jc w:val="both"/>
        <w:rPr>
          <w:sz w:val="28"/>
          <w:szCs w:val="28"/>
          <w:lang w:val="tt-RU"/>
        </w:rPr>
      </w:pPr>
    </w:p>
    <w:p w:rsidR="007C1229" w:rsidRPr="001C226A" w:rsidRDefault="007C1229" w:rsidP="007C1229">
      <w:pPr>
        <w:ind w:firstLine="709"/>
        <w:jc w:val="both"/>
        <w:rPr>
          <w:sz w:val="28"/>
          <w:szCs w:val="28"/>
          <w:lang w:val="tt-RU"/>
        </w:rPr>
      </w:pPr>
    </w:p>
    <w:p w:rsidR="00840C82" w:rsidRPr="001C226A" w:rsidRDefault="00840C82" w:rsidP="007C1229">
      <w:pPr>
        <w:shd w:val="clear" w:color="auto" w:fill="FFFFFF"/>
        <w:ind w:firstLine="5670"/>
        <w:rPr>
          <w:lang w:val="tt-RU"/>
        </w:rPr>
      </w:pPr>
    </w:p>
    <w:p w:rsidR="00263E1C" w:rsidRPr="001C226A" w:rsidRDefault="00263E1C" w:rsidP="007C1229">
      <w:pPr>
        <w:shd w:val="clear" w:color="auto" w:fill="FFFFFF"/>
        <w:ind w:firstLine="5670"/>
        <w:rPr>
          <w:lang w:val="tt-RU"/>
        </w:rPr>
      </w:pPr>
    </w:p>
    <w:p w:rsidR="00B175DD" w:rsidRPr="00B175DD" w:rsidRDefault="00B175DD" w:rsidP="00B175DD">
      <w:pPr>
        <w:ind w:left="5387"/>
        <w:rPr>
          <w:lang w:val="tt-RU"/>
        </w:rPr>
      </w:pPr>
      <w:r w:rsidRPr="00B175DD">
        <w:rPr>
          <w:lang w:val="tt-RU"/>
        </w:rPr>
        <w:t>Татарстан Республикасы Балык</w:t>
      </w:r>
      <w:r w:rsidRPr="00B175DD">
        <w:rPr>
          <w:u w:val="single"/>
          <w:lang w:val="tt-RU"/>
        </w:rPr>
        <w:t xml:space="preserve"> </w:t>
      </w:r>
      <w:r w:rsidRPr="00B175DD">
        <w:rPr>
          <w:lang w:val="tt-RU"/>
        </w:rPr>
        <w:t>Бистәсе муниципаль районы Башкарма комитетыны</w:t>
      </w:r>
      <w:r>
        <w:rPr>
          <w:lang w:val="tt-RU"/>
        </w:rPr>
        <w:t xml:space="preserve">ң </w:t>
      </w:r>
      <w:r w:rsidR="00973FAF" w:rsidRPr="00973FAF">
        <w:rPr>
          <w:lang w:val="tt-RU"/>
        </w:rPr>
        <w:t xml:space="preserve">24.04.2026 № 111пи </w:t>
      </w:r>
      <w:r>
        <w:rPr>
          <w:lang w:val="tt-RU"/>
        </w:rPr>
        <w:t>карары белән расланган</w:t>
      </w:r>
    </w:p>
    <w:p w:rsidR="007C1229" w:rsidRPr="001C226A" w:rsidRDefault="007C1229" w:rsidP="007C1229">
      <w:pPr>
        <w:ind w:left="5387"/>
        <w:rPr>
          <w:b/>
          <w:sz w:val="28"/>
          <w:szCs w:val="28"/>
          <w:lang w:val="tt-RU"/>
        </w:rPr>
      </w:pPr>
      <w:r w:rsidRPr="001C226A">
        <w:rPr>
          <w:b/>
          <w:sz w:val="28"/>
          <w:szCs w:val="28"/>
          <w:lang w:val="tt-RU"/>
        </w:rPr>
        <w:tab/>
      </w:r>
      <w:r w:rsidRPr="001C226A">
        <w:rPr>
          <w:b/>
          <w:sz w:val="28"/>
          <w:szCs w:val="28"/>
          <w:lang w:val="tt-RU"/>
        </w:rPr>
        <w:tab/>
      </w:r>
    </w:p>
    <w:p w:rsidR="007C1229" w:rsidRPr="00A5280D" w:rsidRDefault="00A5280D" w:rsidP="007C1229">
      <w:pPr>
        <w:pStyle w:val="a4"/>
        <w:spacing w:after="0"/>
        <w:jc w:val="center"/>
        <w:rPr>
          <w:b/>
          <w:bCs/>
          <w:lang w:val="tt-RU"/>
        </w:rPr>
      </w:pPr>
      <w:r w:rsidRPr="00A5280D">
        <w:rPr>
          <w:b/>
          <w:bCs/>
        </w:rPr>
        <w:t>"</w:t>
      </w:r>
      <w:r w:rsidR="00973FAF" w:rsidRPr="00973FAF">
        <w:rPr>
          <w:b/>
          <w:bCs/>
        </w:rPr>
        <w:t xml:space="preserve">2026 -2030 </w:t>
      </w:r>
      <w:r w:rsidRPr="00A5280D">
        <w:rPr>
          <w:b/>
          <w:bCs/>
        </w:rPr>
        <w:t xml:space="preserve">елларга Татарстан Республикасы Балык Бистәсе муниципаль районының авыл </w:t>
      </w:r>
      <w:r>
        <w:rPr>
          <w:b/>
          <w:bCs/>
        </w:rPr>
        <w:t>яшьләре" муниципаль программасы</w:t>
      </w:r>
    </w:p>
    <w:p w:rsidR="007C1229" w:rsidRPr="00F163A9" w:rsidRDefault="007C1229" w:rsidP="007C1229">
      <w:pPr>
        <w:pStyle w:val="a4"/>
        <w:spacing w:after="0"/>
        <w:jc w:val="center"/>
        <w:rPr>
          <w:b/>
          <w:bCs/>
        </w:rPr>
      </w:pPr>
    </w:p>
    <w:p w:rsidR="007C1229" w:rsidRPr="00A5280D" w:rsidRDefault="00A5280D" w:rsidP="007C1229">
      <w:pPr>
        <w:pStyle w:val="a4"/>
        <w:spacing w:after="0"/>
        <w:jc w:val="center"/>
        <w:rPr>
          <w:b/>
          <w:bCs/>
          <w:lang w:val="tt-RU"/>
        </w:rPr>
      </w:pPr>
      <w:r>
        <w:rPr>
          <w:b/>
          <w:bCs/>
        </w:rPr>
        <w:t xml:space="preserve"> </w:t>
      </w:r>
      <w:r>
        <w:rPr>
          <w:b/>
          <w:bCs/>
          <w:lang w:val="tt-RU"/>
        </w:rPr>
        <w:t>П</w:t>
      </w:r>
      <w:r>
        <w:rPr>
          <w:b/>
          <w:bCs/>
        </w:rPr>
        <w:t>рограмм</w:t>
      </w:r>
      <w:r>
        <w:rPr>
          <w:b/>
          <w:bCs/>
          <w:lang w:val="tt-RU"/>
        </w:rPr>
        <w:t>а паспорты</w:t>
      </w:r>
    </w:p>
    <w:p w:rsidR="007C1229" w:rsidRPr="00F163A9" w:rsidRDefault="007C1229" w:rsidP="007C1229">
      <w:pPr>
        <w:pStyle w:val="a4"/>
        <w:spacing w:after="0"/>
        <w:jc w:val="center"/>
        <w:rPr>
          <w:b/>
          <w:bCs/>
        </w:rPr>
      </w:pPr>
    </w:p>
    <w:tbl>
      <w:tblPr>
        <w:tblW w:w="10290" w:type="dxa"/>
        <w:tblInd w:w="-459" w:type="dxa"/>
        <w:tblLayout w:type="fixed"/>
        <w:tblLook w:val="04A0" w:firstRow="1" w:lastRow="0" w:firstColumn="1" w:lastColumn="0" w:noHBand="0" w:noVBand="1"/>
      </w:tblPr>
      <w:tblGrid>
        <w:gridCol w:w="3582"/>
        <w:gridCol w:w="6708"/>
      </w:tblGrid>
      <w:tr w:rsidR="007C1229" w:rsidRPr="00F163A9" w:rsidTr="0091057F">
        <w:trPr>
          <w:trHeight w:val="145"/>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 xml:space="preserve">  </w:t>
            </w:r>
            <w:r>
              <w:rPr>
                <w:lang w:val="tt-RU"/>
              </w:rPr>
              <w:t>П</w:t>
            </w:r>
            <w:r>
              <w:t>рограмм</w:t>
            </w:r>
            <w:r>
              <w:rPr>
                <w:lang w:val="tt-RU"/>
              </w:rPr>
              <w:t>а исеме</w:t>
            </w:r>
          </w:p>
        </w:tc>
        <w:tc>
          <w:tcPr>
            <w:tcW w:w="6708" w:type="dxa"/>
            <w:tcBorders>
              <w:top w:val="single" w:sz="4" w:space="0" w:color="000000"/>
              <w:left w:val="single" w:sz="4" w:space="0" w:color="000000"/>
              <w:bottom w:val="single" w:sz="4" w:space="0" w:color="000000"/>
              <w:right w:val="single" w:sz="4" w:space="0" w:color="000000"/>
            </w:tcBorders>
          </w:tcPr>
          <w:p w:rsidR="007C1229" w:rsidRPr="00A5280D" w:rsidRDefault="00A5280D" w:rsidP="00A5280D">
            <w:pPr>
              <w:pStyle w:val="a4"/>
              <w:jc w:val="both"/>
              <w:rPr>
                <w:bCs/>
                <w:lang w:val="tt-RU"/>
              </w:rPr>
            </w:pPr>
            <w:r w:rsidRPr="00A5280D">
              <w:rPr>
                <w:bCs/>
              </w:rPr>
              <w:t>"</w:t>
            </w:r>
            <w:r w:rsidR="00973FAF" w:rsidRPr="00973FAF">
              <w:rPr>
                <w:bCs/>
              </w:rPr>
              <w:t xml:space="preserve">2026 -2030 </w:t>
            </w:r>
            <w:r w:rsidRPr="00A5280D">
              <w:rPr>
                <w:bCs/>
              </w:rPr>
              <w:t>елларга Татарстан Республикасы Балык Бистәсе муниципаль районының авыл яшьләре" муниципаль программасы</w:t>
            </w:r>
            <w:r>
              <w:rPr>
                <w:bCs/>
                <w:lang w:val="tt-RU"/>
              </w:rPr>
              <w:t xml:space="preserve"> </w:t>
            </w:r>
            <w:r>
              <w:rPr>
                <w:bCs/>
              </w:rPr>
              <w:t>(</w:t>
            </w:r>
            <w:r>
              <w:rPr>
                <w:bCs/>
                <w:lang w:val="tt-RU"/>
              </w:rPr>
              <w:t>алга таба-</w:t>
            </w:r>
            <w:r w:rsidR="007C1229" w:rsidRPr="00F163A9">
              <w:rPr>
                <w:bCs/>
              </w:rPr>
              <w:t xml:space="preserve"> Программа)</w:t>
            </w:r>
          </w:p>
        </w:tc>
      </w:tr>
      <w:tr w:rsidR="007C1229" w:rsidRPr="00F163A9" w:rsidTr="0091057F">
        <w:trPr>
          <w:trHeight w:val="145"/>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Муниципаль заказч</w:t>
            </w:r>
            <w:r>
              <w:rPr>
                <w:lang w:val="tt-RU"/>
              </w:rPr>
              <w:t>ы</w:t>
            </w:r>
          </w:p>
        </w:tc>
        <w:tc>
          <w:tcPr>
            <w:tcW w:w="6708" w:type="dxa"/>
            <w:tcBorders>
              <w:top w:val="single" w:sz="4" w:space="0" w:color="000000"/>
              <w:left w:val="single" w:sz="4" w:space="0" w:color="000000"/>
              <w:bottom w:val="single" w:sz="4" w:space="0" w:color="000000"/>
              <w:right w:val="single" w:sz="4" w:space="0" w:color="000000"/>
            </w:tcBorders>
          </w:tcPr>
          <w:p w:rsidR="007C1229" w:rsidRPr="00F163A9" w:rsidRDefault="00A5280D" w:rsidP="00470A76">
            <w:pPr>
              <w:pStyle w:val="ConsPlusNormal"/>
              <w:ind w:left="-4" w:firstLine="0"/>
              <w:jc w:val="both"/>
              <w:rPr>
                <w:rFonts w:ascii="Times New Roman" w:hAnsi="Times New Roman" w:cs="Times New Roman"/>
                <w:sz w:val="24"/>
                <w:szCs w:val="24"/>
              </w:rPr>
            </w:pPr>
            <w:r w:rsidRPr="00A5280D">
              <w:rPr>
                <w:rFonts w:ascii="Times New Roman" w:hAnsi="Times New Roman" w:cs="Times New Roman"/>
                <w:sz w:val="24"/>
                <w:szCs w:val="24"/>
              </w:rPr>
              <w:t>"Татарстан Республикасы Балык Бистәсе муниципаль районы Башкарма комитетының яшьләр сәясәте, спорт һәм туризм бүлеге " муниципаль казна учреждениесе</w:t>
            </w:r>
          </w:p>
        </w:tc>
      </w:tr>
      <w:tr w:rsidR="00DB458F" w:rsidRPr="00F163A9" w:rsidTr="0091057F">
        <w:trPr>
          <w:trHeight w:val="145"/>
        </w:trPr>
        <w:tc>
          <w:tcPr>
            <w:tcW w:w="3582" w:type="dxa"/>
            <w:tcBorders>
              <w:top w:val="nil"/>
              <w:left w:val="single" w:sz="4" w:space="0" w:color="000000"/>
              <w:bottom w:val="single" w:sz="4" w:space="0" w:color="000000"/>
              <w:right w:val="nil"/>
            </w:tcBorders>
            <w:hideMark/>
          </w:tcPr>
          <w:p w:rsidR="00DB458F" w:rsidRPr="00A54C50" w:rsidRDefault="00A54C50" w:rsidP="00DB458F">
            <w:pPr>
              <w:snapToGrid w:val="0"/>
              <w:rPr>
                <w:lang w:val="tt-RU"/>
              </w:rPr>
            </w:pPr>
            <w:r>
              <w:t xml:space="preserve"> Программ</w:t>
            </w:r>
            <w:r>
              <w:rPr>
                <w:lang w:val="tt-RU"/>
              </w:rPr>
              <w:t>аны төп эшләүче</w:t>
            </w:r>
          </w:p>
        </w:tc>
        <w:tc>
          <w:tcPr>
            <w:tcW w:w="6708" w:type="dxa"/>
            <w:tcBorders>
              <w:top w:val="nil"/>
              <w:left w:val="single" w:sz="4" w:space="0" w:color="000000"/>
              <w:bottom w:val="single" w:sz="4" w:space="0" w:color="000000"/>
              <w:right w:val="single" w:sz="4" w:space="0" w:color="000000"/>
            </w:tcBorders>
            <w:hideMark/>
          </w:tcPr>
          <w:p w:rsidR="00DB458F" w:rsidRPr="00F163A9" w:rsidRDefault="00A5280D" w:rsidP="00DB458F">
            <w:pPr>
              <w:pStyle w:val="ConsPlusNormal"/>
              <w:ind w:left="-4" w:firstLine="0"/>
              <w:jc w:val="both"/>
              <w:rPr>
                <w:rFonts w:ascii="Times New Roman" w:hAnsi="Times New Roman" w:cs="Times New Roman"/>
                <w:sz w:val="24"/>
                <w:szCs w:val="24"/>
              </w:rPr>
            </w:pPr>
            <w:r w:rsidRPr="00A5280D">
              <w:rPr>
                <w:rFonts w:ascii="Times New Roman" w:hAnsi="Times New Roman" w:cs="Times New Roman"/>
                <w:sz w:val="24"/>
                <w:szCs w:val="24"/>
              </w:rPr>
              <w:t>"Татарстан Республикасы Балык Бистәсе муниципаль районы Башкарма комитетының яшьләр сәясәте, спорт һәм туризм бүлеге " муниципаль казна учреждениесе</w:t>
            </w:r>
          </w:p>
        </w:tc>
      </w:tr>
      <w:tr w:rsidR="007C1229" w:rsidRPr="00F163A9" w:rsidTr="0091057F">
        <w:trPr>
          <w:trHeight w:val="145"/>
        </w:trPr>
        <w:tc>
          <w:tcPr>
            <w:tcW w:w="3582" w:type="dxa"/>
            <w:tcBorders>
              <w:top w:val="nil"/>
              <w:left w:val="single" w:sz="4" w:space="0" w:color="000000"/>
              <w:bottom w:val="single" w:sz="4" w:space="0" w:color="000000"/>
              <w:right w:val="nil"/>
            </w:tcBorders>
            <w:hideMark/>
          </w:tcPr>
          <w:p w:rsidR="007C1229" w:rsidRPr="00F163A9" w:rsidRDefault="00A54C50" w:rsidP="0091057F">
            <w:pPr>
              <w:snapToGrid w:val="0"/>
            </w:pPr>
            <w:r>
              <w:t xml:space="preserve"> Программ</w:t>
            </w:r>
            <w:r>
              <w:rPr>
                <w:lang w:val="tt-RU"/>
              </w:rPr>
              <w:t>аның төп чараларын үтәүчеләр</w:t>
            </w:r>
            <w:r w:rsidR="007C1229" w:rsidRPr="00F163A9">
              <w:t xml:space="preserve"> </w:t>
            </w:r>
          </w:p>
          <w:p w:rsidR="007C1229" w:rsidRPr="00F163A9" w:rsidRDefault="007C1229" w:rsidP="0091057F">
            <w:pPr>
              <w:snapToGrid w:val="0"/>
            </w:pPr>
          </w:p>
        </w:tc>
        <w:tc>
          <w:tcPr>
            <w:tcW w:w="6708" w:type="dxa"/>
            <w:tcBorders>
              <w:top w:val="nil"/>
              <w:left w:val="single" w:sz="4" w:space="0" w:color="000000"/>
              <w:bottom w:val="single" w:sz="4" w:space="0" w:color="000000"/>
              <w:right w:val="single" w:sz="4" w:space="0" w:color="000000"/>
            </w:tcBorders>
            <w:hideMark/>
          </w:tcPr>
          <w:p w:rsidR="007C1229" w:rsidRPr="00F163A9" w:rsidRDefault="007C1229" w:rsidP="0091057F">
            <w:pPr>
              <w:pStyle w:val="consplustitle0"/>
              <w:jc w:val="both"/>
              <w:rPr>
                <w:color w:val="000000"/>
              </w:rPr>
            </w:pPr>
            <w:r w:rsidRPr="00F163A9">
              <w:rPr>
                <w:color w:val="000000"/>
              </w:rPr>
              <w:t>Татарстан</w:t>
            </w:r>
            <w:r w:rsidR="00A5280D">
              <w:rPr>
                <w:color w:val="000000"/>
                <w:lang w:val="tt-RU"/>
              </w:rPr>
              <w:t xml:space="preserve"> Республикасы муниципаль районының Башкарма комитеты</w:t>
            </w:r>
            <w:r w:rsidRPr="00F163A9">
              <w:rPr>
                <w:color w:val="000000"/>
              </w:rPr>
              <w:t>;</w:t>
            </w:r>
          </w:p>
          <w:p w:rsidR="00A5280D" w:rsidRDefault="00A5280D" w:rsidP="0091057F">
            <w:pPr>
              <w:pStyle w:val="consplustitle0"/>
              <w:jc w:val="both"/>
              <w:rPr>
                <w:color w:val="000000"/>
                <w:lang w:val="tt-RU"/>
              </w:rPr>
            </w:pPr>
            <w:r w:rsidRPr="00A5280D">
              <w:rPr>
                <w:color w:val="000000"/>
              </w:rPr>
              <w:t>"Татарстан Республикасы Балык Бистәсе муниципаль районы Башкарма комитетының яшьләр сәясәте, спорт һәм туризм бүлеге " муниципаль казна учреждениесе</w:t>
            </w:r>
            <w:r>
              <w:rPr>
                <w:color w:val="000000"/>
                <w:lang w:val="tt-RU"/>
              </w:rPr>
              <w:t>;</w:t>
            </w:r>
          </w:p>
          <w:p w:rsidR="00CD51AA" w:rsidRPr="00CD51AA" w:rsidRDefault="00CD51AA" w:rsidP="00CD51AA">
            <w:pPr>
              <w:pStyle w:val="consplustitle0"/>
              <w:jc w:val="both"/>
              <w:rPr>
                <w:color w:val="000000"/>
              </w:rPr>
            </w:pPr>
            <w:r w:rsidRPr="00CD51AA">
              <w:rPr>
                <w:color w:val="000000"/>
              </w:rPr>
              <w:t>"Татарстан Республикасы Балык Бистәсе муниципаль районы Башкарма комитетының мәгариф бүлеге" муниципаль казна учреждениесе;</w:t>
            </w:r>
          </w:p>
          <w:p w:rsidR="00CD51AA" w:rsidRPr="00CD51AA" w:rsidRDefault="00CD51AA" w:rsidP="00CD51AA">
            <w:pPr>
              <w:pStyle w:val="consplustitle0"/>
              <w:jc w:val="both"/>
              <w:rPr>
                <w:color w:val="000000"/>
              </w:rPr>
            </w:pPr>
            <w:r w:rsidRPr="00CD51AA">
              <w:rPr>
                <w:color w:val="000000"/>
              </w:rPr>
              <w:t>"Татарстан Республикасы Балык Бистәсе муниципаль районы Башкарма комитетының социаль-мәдәни өлкә бүлеге" муниципаль казна учреждениесе;</w:t>
            </w:r>
          </w:p>
          <w:p w:rsidR="00CD51AA" w:rsidRPr="00CD51AA" w:rsidRDefault="00CD51AA" w:rsidP="00CD51AA">
            <w:pPr>
              <w:pStyle w:val="consplustitle0"/>
              <w:jc w:val="both"/>
              <w:rPr>
                <w:color w:val="000000"/>
              </w:rPr>
            </w:pPr>
            <w:r w:rsidRPr="00CD51AA">
              <w:rPr>
                <w:color w:val="000000"/>
              </w:rPr>
              <w:t>Балык Бистәсе районы "Халыкны эш белән тәэмин итү үзәге" дәүләт казна учреждениесе (килешү буенча);</w:t>
            </w:r>
          </w:p>
          <w:p w:rsidR="00CD51AA" w:rsidRPr="00CD51AA" w:rsidRDefault="00CD51AA" w:rsidP="00CD51AA">
            <w:pPr>
              <w:pStyle w:val="consplustitle0"/>
              <w:jc w:val="both"/>
              <w:rPr>
                <w:color w:val="000000"/>
              </w:rPr>
            </w:pPr>
            <w:r w:rsidRPr="00CD51AA">
              <w:rPr>
                <w:color w:val="000000"/>
              </w:rPr>
              <w:t>Россия Эчке эшләр министрлыгының Балык Бистәсе районы буенча бүлеге (килешү буенча);</w:t>
            </w:r>
          </w:p>
          <w:p w:rsidR="00CD51AA" w:rsidRPr="00CD51AA" w:rsidRDefault="00CD51AA" w:rsidP="00CD51AA">
            <w:pPr>
              <w:pStyle w:val="consplustitle0"/>
              <w:jc w:val="both"/>
              <w:rPr>
                <w:color w:val="000000"/>
              </w:rPr>
            </w:pPr>
            <w:r w:rsidRPr="00CD51AA">
              <w:rPr>
                <w:color w:val="000000"/>
              </w:rPr>
              <w:t>«Балык Бистәсе үзәк район хастаханәсе» ДАСУ (килешү буенча);</w:t>
            </w:r>
          </w:p>
          <w:p w:rsidR="00CD51AA" w:rsidRPr="00CD51AA" w:rsidRDefault="00CD51AA" w:rsidP="00CD51AA">
            <w:pPr>
              <w:pStyle w:val="consplustitle0"/>
              <w:jc w:val="both"/>
              <w:rPr>
                <w:color w:val="000000"/>
              </w:rPr>
            </w:pPr>
            <w:r w:rsidRPr="00CD51AA">
              <w:rPr>
                <w:color w:val="000000"/>
              </w:rPr>
              <w:t>Татарстан Республикасының Балык Бистәсе районы авыл хуҗалыгы һәм азык-төлек идарәсе (килешү буенча);</w:t>
            </w:r>
          </w:p>
          <w:p w:rsidR="00CD51AA" w:rsidRPr="00CD51AA" w:rsidRDefault="00CD51AA" w:rsidP="00CD51AA">
            <w:pPr>
              <w:pStyle w:val="consplustitle0"/>
              <w:jc w:val="both"/>
              <w:rPr>
                <w:color w:val="000000"/>
              </w:rPr>
            </w:pPr>
            <w:r w:rsidRPr="00CD51AA">
              <w:rPr>
                <w:color w:val="000000"/>
              </w:rPr>
              <w:t>«Балык Бистәсе агротехника техникумы» ДАҺБУ (килешү буенча);</w:t>
            </w:r>
          </w:p>
          <w:p w:rsidR="00CD51AA" w:rsidRPr="00CD51AA" w:rsidRDefault="00CD51AA" w:rsidP="00CD51AA">
            <w:pPr>
              <w:pStyle w:val="consplustitle0"/>
              <w:jc w:val="both"/>
              <w:rPr>
                <w:color w:val="000000"/>
              </w:rPr>
            </w:pPr>
            <w:r w:rsidRPr="00CD51AA">
              <w:rPr>
                <w:color w:val="000000"/>
              </w:rPr>
              <w:t>"Авыл офыклары" ("Сельские горизонты") газетасы редакциясе  (килешү буенча);</w:t>
            </w:r>
          </w:p>
          <w:p w:rsidR="007C1229" w:rsidRPr="00F163A9" w:rsidRDefault="00CD51AA" w:rsidP="00CD51AA">
            <w:pPr>
              <w:pStyle w:val="consplustitle0"/>
              <w:jc w:val="both"/>
              <w:rPr>
                <w:color w:val="000000"/>
              </w:rPr>
            </w:pPr>
            <w:r w:rsidRPr="00CD51AA">
              <w:rPr>
                <w:color w:val="000000"/>
              </w:rPr>
              <w:t>Балык Бистәсе муниципаль районы составына керүче җирлекләрнең башкарма комитетлары (килешү буенча)</w:t>
            </w:r>
          </w:p>
        </w:tc>
      </w:tr>
      <w:tr w:rsidR="007C1229" w:rsidRPr="004B7873" w:rsidTr="0091057F">
        <w:trPr>
          <w:trHeight w:val="833"/>
        </w:trPr>
        <w:tc>
          <w:tcPr>
            <w:tcW w:w="3582" w:type="dxa"/>
            <w:tcBorders>
              <w:top w:val="single" w:sz="4" w:space="0" w:color="000000"/>
              <w:left w:val="single" w:sz="4" w:space="0" w:color="000000"/>
              <w:right w:val="nil"/>
            </w:tcBorders>
            <w:hideMark/>
          </w:tcPr>
          <w:p w:rsidR="007C1229" w:rsidRPr="00A54C50" w:rsidRDefault="00A54C50" w:rsidP="0091057F">
            <w:pPr>
              <w:snapToGrid w:val="0"/>
              <w:rPr>
                <w:lang w:val="tt-RU"/>
              </w:rPr>
            </w:pPr>
            <w:r>
              <w:t xml:space="preserve"> Программ</w:t>
            </w:r>
            <w:r>
              <w:rPr>
                <w:lang w:val="tt-RU"/>
              </w:rPr>
              <w:t>аның максаты</w:t>
            </w:r>
          </w:p>
        </w:tc>
        <w:tc>
          <w:tcPr>
            <w:tcW w:w="6708" w:type="dxa"/>
            <w:tcBorders>
              <w:top w:val="single" w:sz="4" w:space="0" w:color="000000"/>
              <w:left w:val="single" w:sz="4" w:space="0" w:color="000000"/>
              <w:right w:val="single" w:sz="4" w:space="0" w:color="000000"/>
            </w:tcBorders>
            <w:hideMark/>
          </w:tcPr>
          <w:p w:rsidR="007C1229" w:rsidRPr="001C226A" w:rsidRDefault="00CD51AA" w:rsidP="0091057F">
            <w:pPr>
              <w:snapToGrid w:val="0"/>
              <w:jc w:val="both"/>
              <w:rPr>
                <w:lang w:val="tt-RU"/>
              </w:rPr>
            </w:pPr>
            <w:r w:rsidRPr="001C226A">
              <w:rPr>
                <w:lang w:val="tt-RU"/>
              </w:rPr>
              <w:t>Татарстан Республикасы Балык Бистәсе муниципаль районы авыл яшьләренең социаль һәм икътисадый активлыгын арттыру өчен шартлар тудыру</w:t>
            </w:r>
          </w:p>
        </w:tc>
      </w:tr>
      <w:tr w:rsidR="007C1229" w:rsidRPr="004B7873" w:rsidTr="0091057F">
        <w:trPr>
          <w:trHeight w:val="145"/>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1C226A">
              <w:rPr>
                <w:lang w:val="tt-RU"/>
              </w:rPr>
              <w:t xml:space="preserve"> </w:t>
            </w:r>
            <w:r>
              <w:t>Программ</w:t>
            </w:r>
            <w:r>
              <w:rPr>
                <w:lang w:val="tt-RU"/>
              </w:rPr>
              <w:t>аның бурычлары</w:t>
            </w:r>
          </w:p>
        </w:tc>
        <w:tc>
          <w:tcPr>
            <w:tcW w:w="6708" w:type="dxa"/>
            <w:tcBorders>
              <w:top w:val="single" w:sz="4" w:space="0" w:color="000000"/>
              <w:left w:val="single" w:sz="4" w:space="0" w:color="000000"/>
              <w:bottom w:val="single" w:sz="4" w:space="0" w:color="000000"/>
              <w:right w:val="single" w:sz="4" w:space="0" w:color="000000"/>
            </w:tcBorders>
          </w:tcPr>
          <w:p w:rsidR="00CD51AA" w:rsidRPr="001C226A" w:rsidRDefault="00CD51AA" w:rsidP="00CD51AA">
            <w:pPr>
              <w:pStyle w:val="a6"/>
              <w:jc w:val="both"/>
              <w:rPr>
                <w:lang w:val="tt-RU"/>
              </w:rPr>
            </w:pPr>
            <w:r w:rsidRPr="001C226A">
              <w:rPr>
                <w:lang w:val="tt-RU"/>
              </w:rPr>
              <w:t>1) авыл яшьләрен мәгълүмат белән тәэмин итү системасын булдыру;</w:t>
            </w:r>
          </w:p>
          <w:p w:rsidR="00CD51AA" w:rsidRPr="001C226A" w:rsidRDefault="00CD51AA" w:rsidP="00CD51AA">
            <w:pPr>
              <w:pStyle w:val="a6"/>
              <w:jc w:val="both"/>
              <w:rPr>
                <w:lang w:val="tt-RU"/>
              </w:rPr>
            </w:pPr>
            <w:r w:rsidRPr="001C226A">
              <w:rPr>
                <w:lang w:val="tt-RU"/>
              </w:rPr>
              <w:t xml:space="preserve">2) авыл яшьләренең социаль активлыгын арттыру өчен шартлар </w:t>
            </w:r>
            <w:r w:rsidRPr="001C226A">
              <w:rPr>
                <w:lang w:val="tt-RU"/>
              </w:rPr>
              <w:lastRenderedPageBreak/>
              <w:t>тудыру;</w:t>
            </w:r>
          </w:p>
          <w:p w:rsidR="00CD51AA" w:rsidRPr="006158E8" w:rsidRDefault="00542741" w:rsidP="00CD51AA">
            <w:pPr>
              <w:pStyle w:val="a6"/>
              <w:jc w:val="both"/>
              <w:rPr>
                <w:lang w:val="tt-RU"/>
              </w:rPr>
            </w:pPr>
            <w:r>
              <w:rPr>
                <w:lang w:val="tt-RU"/>
              </w:rPr>
              <w:t>3) авыл яшьләренең икътисадый</w:t>
            </w:r>
            <w:r w:rsidR="00CD51AA" w:rsidRPr="006158E8">
              <w:rPr>
                <w:lang w:val="tt-RU"/>
              </w:rPr>
              <w:t xml:space="preserve"> активлы</w:t>
            </w:r>
            <w:r>
              <w:rPr>
                <w:lang w:val="tt-RU"/>
              </w:rPr>
              <w:t>гын арттыру өчен шартлар тудыру</w:t>
            </w:r>
            <w:r w:rsidR="00CD51AA" w:rsidRPr="006158E8">
              <w:rPr>
                <w:lang w:val="tt-RU"/>
              </w:rPr>
              <w:t>;</w:t>
            </w:r>
          </w:p>
          <w:p w:rsidR="00CD51AA" w:rsidRPr="006158E8" w:rsidRDefault="00CD51AA" w:rsidP="00CD51AA">
            <w:pPr>
              <w:pStyle w:val="a6"/>
              <w:jc w:val="both"/>
              <w:rPr>
                <w:lang w:val="tt-RU"/>
              </w:rPr>
            </w:pPr>
            <w:r w:rsidRPr="006158E8">
              <w:rPr>
                <w:lang w:val="tt-RU"/>
              </w:rPr>
              <w:t>4) авыл яшьләренең рухи, физик һәм иҗади үсешенә ярдәм итү.</w:t>
            </w:r>
          </w:p>
          <w:p w:rsidR="00CD51AA" w:rsidRPr="006158E8" w:rsidRDefault="00CD51AA" w:rsidP="00CD51AA">
            <w:pPr>
              <w:pStyle w:val="a6"/>
              <w:jc w:val="both"/>
              <w:rPr>
                <w:lang w:val="tt-RU"/>
              </w:rPr>
            </w:pPr>
            <w:r w:rsidRPr="006158E8">
              <w:rPr>
                <w:lang w:val="tt-RU"/>
              </w:rPr>
              <w:t>5) авыл җирлегендә яшәүче яшьләрне иҗтимагый, социаль-икътисадый һәм мәдәни тормышка тарту.;</w:t>
            </w:r>
          </w:p>
          <w:p w:rsidR="007C1229" w:rsidRPr="006158E8" w:rsidRDefault="00CD51AA" w:rsidP="00CD51AA">
            <w:pPr>
              <w:pStyle w:val="a6"/>
              <w:rPr>
                <w:bCs/>
                <w:color w:val="000000"/>
                <w:lang w:val="tt-RU"/>
              </w:rPr>
            </w:pPr>
            <w:r w:rsidRPr="006158E8">
              <w:rPr>
                <w:lang w:val="tt-RU"/>
              </w:rPr>
              <w:t>6) яшьләр сәясәте өлкәсендә район кадрлар резервын формалаштыру.</w:t>
            </w:r>
          </w:p>
        </w:tc>
      </w:tr>
      <w:tr w:rsidR="007C1229" w:rsidRPr="00F163A9" w:rsidTr="0091057F">
        <w:trPr>
          <w:trHeight w:val="649"/>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6158E8">
              <w:rPr>
                <w:lang w:val="tt-RU"/>
              </w:rPr>
              <w:lastRenderedPageBreak/>
              <w:t xml:space="preserve"> </w:t>
            </w:r>
            <w:r>
              <w:t>Программ</w:t>
            </w:r>
            <w:r>
              <w:rPr>
                <w:lang w:val="tt-RU"/>
              </w:rPr>
              <w:t>аны тормышка ашыру сроклары</w:t>
            </w:r>
          </w:p>
        </w:tc>
        <w:tc>
          <w:tcPr>
            <w:tcW w:w="6708" w:type="dxa"/>
            <w:tcBorders>
              <w:top w:val="single" w:sz="4" w:space="0" w:color="000000"/>
              <w:left w:val="single" w:sz="4" w:space="0" w:color="000000"/>
              <w:bottom w:val="single" w:sz="4" w:space="0" w:color="000000"/>
              <w:right w:val="single" w:sz="4" w:space="0" w:color="000000"/>
            </w:tcBorders>
            <w:hideMark/>
          </w:tcPr>
          <w:p w:rsidR="007C1229" w:rsidRPr="00CD51AA" w:rsidRDefault="00973FAF" w:rsidP="0091057F">
            <w:pPr>
              <w:snapToGrid w:val="0"/>
              <w:jc w:val="both"/>
              <w:rPr>
                <w:lang w:val="tt-RU"/>
              </w:rPr>
            </w:pPr>
            <w:r w:rsidRPr="00973FAF">
              <w:t xml:space="preserve">2026 -2030 </w:t>
            </w:r>
            <w:r w:rsidR="00CD51AA">
              <w:rPr>
                <w:lang w:val="tt-RU"/>
              </w:rPr>
              <w:t>еллар</w:t>
            </w:r>
          </w:p>
        </w:tc>
      </w:tr>
      <w:tr w:rsidR="007C1229" w:rsidRPr="004B7873" w:rsidTr="0091057F">
        <w:trPr>
          <w:trHeight w:val="1258"/>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 xml:space="preserve"> Программ</w:t>
            </w:r>
            <w:r>
              <w:rPr>
                <w:lang w:val="tt-RU"/>
              </w:rPr>
              <w:t>аны тормышка ашырудан көтелгән нәтиҗәләр</w:t>
            </w:r>
          </w:p>
        </w:tc>
        <w:tc>
          <w:tcPr>
            <w:tcW w:w="6708" w:type="dxa"/>
            <w:tcBorders>
              <w:top w:val="single" w:sz="4" w:space="0" w:color="000000"/>
              <w:left w:val="single" w:sz="4" w:space="0" w:color="000000"/>
              <w:bottom w:val="single" w:sz="4" w:space="0" w:color="000000"/>
              <w:right w:val="single" w:sz="4" w:space="0" w:color="000000"/>
            </w:tcBorders>
            <w:hideMark/>
          </w:tcPr>
          <w:p w:rsidR="00CB4801" w:rsidRPr="001C226A" w:rsidRDefault="00CB4801" w:rsidP="00CB4801">
            <w:pPr>
              <w:pStyle w:val="a6"/>
              <w:jc w:val="both"/>
              <w:rPr>
                <w:lang w:val="tt-RU"/>
              </w:rPr>
            </w:pPr>
            <w:r w:rsidRPr="001C226A">
              <w:rPr>
                <w:lang w:val="tt-RU"/>
              </w:rPr>
              <w:t>Программаны тормышка ашыру нәтиҗәсендә 2025 елга кадәр түбәндәгеләрне арттыру күздә тотыла:</w:t>
            </w:r>
          </w:p>
          <w:p w:rsidR="00CB4801" w:rsidRDefault="00CB4801" w:rsidP="00CB4801">
            <w:pPr>
              <w:pStyle w:val="ConsPlusNormal"/>
              <w:jc w:val="both"/>
              <w:rPr>
                <w:lang w:val="tt-RU"/>
              </w:rPr>
            </w:pPr>
            <w:r w:rsidRPr="001C226A">
              <w:rPr>
                <w:rFonts w:ascii="Times New Roman" w:hAnsi="Times New Roman" w:cs="Times New Roman"/>
                <w:sz w:val="24"/>
                <w:szCs w:val="24"/>
                <w:lang w:val="tt-RU"/>
              </w:rPr>
              <w:t>авыл яшьләренең барлык консультация төрләре (шәхси, электрон, телефон) белән колачланган чагыштырма санын авыл яшьләренең гомуми санына карата 56,7% ка кадәр</w:t>
            </w:r>
            <w:r w:rsidRPr="001C226A">
              <w:rPr>
                <w:lang w:val="tt-RU"/>
              </w:rPr>
              <w:t>;</w:t>
            </w:r>
          </w:p>
          <w:p w:rsidR="00CB4801" w:rsidRDefault="00CB4801" w:rsidP="00DB458F">
            <w:pPr>
              <w:pStyle w:val="a6"/>
              <w:ind w:firstLine="705"/>
              <w:jc w:val="both"/>
              <w:rPr>
                <w:rFonts w:eastAsia="Calibri"/>
                <w:lang w:val="tt-RU"/>
              </w:rPr>
            </w:pPr>
            <w:r w:rsidRPr="00CB4801">
              <w:rPr>
                <w:rFonts w:eastAsia="Calibri"/>
                <w:lang w:val="tt-RU"/>
              </w:rPr>
              <w:t>«Татарстан Республикасы Аграр яшьләр берләшмәсе» төбәк иҗтимагый оешмасы эшчәнлегенә җәлеп ителгән 15-30 яшьләрдәге яшьләрнең чагыштырма санын авыл яшьләренең гомуми сан</w:t>
            </w:r>
            <w:r>
              <w:rPr>
                <w:rFonts w:eastAsia="Calibri"/>
                <w:lang w:val="tt-RU"/>
              </w:rPr>
              <w:t>ына карата 58,6 процентка кадәр</w:t>
            </w:r>
            <w:r w:rsidRPr="00CB4801">
              <w:rPr>
                <w:rFonts w:eastAsia="Calibri"/>
                <w:lang w:val="tt-RU"/>
              </w:rPr>
              <w:t>;</w:t>
            </w:r>
          </w:p>
          <w:p w:rsidR="00FE25D3" w:rsidRPr="00FE25D3" w:rsidRDefault="00FE25D3" w:rsidP="00FE25D3">
            <w:pPr>
              <w:pStyle w:val="a6"/>
              <w:ind w:firstLine="705"/>
              <w:jc w:val="both"/>
              <w:rPr>
                <w:lang w:val="tt-RU"/>
              </w:rPr>
            </w:pPr>
            <w:r w:rsidRPr="00FE25D3">
              <w:rPr>
                <w:lang w:val="tt-RU"/>
              </w:rPr>
              <w:t>җирле советта авыл яшьләренең өлешен депутатларның гомуми санына карата  12,9% ка кадәр;</w:t>
            </w:r>
          </w:p>
          <w:p w:rsidR="00FE25D3" w:rsidRPr="00FE25D3" w:rsidRDefault="00FE25D3" w:rsidP="00FE25D3">
            <w:pPr>
              <w:pStyle w:val="a6"/>
              <w:ind w:firstLine="705"/>
              <w:jc w:val="both"/>
              <w:rPr>
                <w:lang w:val="tt-RU"/>
              </w:rPr>
            </w:pPr>
            <w:r w:rsidRPr="00FE25D3">
              <w:rPr>
                <w:lang w:val="tt-RU"/>
              </w:rPr>
              <w:t>социаль проектлаштыру буенча белем алган авыл яшьләренең чагыштырма санын авыл яшьләренең гомуми с</w:t>
            </w:r>
            <w:r w:rsidR="00542741">
              <w:rPr>
                <w:lang w:val="tt-RU"/>
              </w:rPr>
              <w:t>анына карата 24 процентка кадәр</w:t>
            </w:r>
            <w:r w:rsidRPr="00FE25D3">
              <w:rPr>
                <w:lang w:val="tt-RU"/>
              </w:rPr>
              <w:t>;</w:t>
            </w:r>
          </w:p>
          <w:p w:rsidR="00FE25D3" w:rsidRPr="00FE25D3" w:rsidRDefault="00FE25D3" w:rsidP="00FE25D3">
            <w:pPr>
              <w:pStyle w:val="a6"/>
              <w:ind w:firstLine="705"/>
              <w:jc w:val="both"/>
              <w:rPr>
                <w:lang w:val="tt-RU"/>
              </w:rPr>
            </w:pPr>
            <w:r w:rsidRPr="00FE25D3">
              <w:rPr>
                <w:lang w:val="tt-RU"/>
              </w:rPr>
              <w:t>авылны социаль үстерү программаларында катнашучы авыл яшьләренең чагыштырма санын авыл яшьләренең гомуми санына карата 64,5 процентка кадәр;</w:t>
            </w:r>
          </w:p>
          <w:p w:rsidR="00FE25D3" w:rsidRPr="00FE25D3" w:rsidRDefault="00FE25D3" w:rsidP="00FE25D3">
            <w:pPr>
              <w:pStyle w:val="a6"/>
              <w:ind w:firstLine="705"/>
              <w:jc w:val="both"/>
              <w:rPr>
                <w:lang w:val="tt-RU"/>
              </w:rPr>
            </w:pPr>
            <w:r w:rsidRPr="00FE25D3">
              <w:rPr>
                <w:lang w:val="tt-RU"/>
              </w:rPr>
              <w:t>бизнес-планлаштыру нигезләренә өйрәнгән авыл яшьләренең чагыштырма  санын  авыл яшьләренең гомуми санына карата 28,4 процентка кадәр;</w:t>
            </w:r>
          </w:p>
          <w:p w:rsidR="00FE25D3" w:rsidRPr="00FE25D3" w:rsidRDefault="00FE25D3" w:rsidP="00FE25D3">
            <w:pPr>
              <w:pStyle w:val="a6"/>
              <w:ind w:firstLine="705"/>
              <w:jc w:val="both"/>
              <w:rPr>
                <w:lang w:val="tt-RU"/>
              </w:rPr>
            </w:pPr>
            <w:r w:rsidRPr="00FE25D3">
              <w:rPr>
                <w:lang w:val="tt-RU"/>
              </w:rPr>
              <w:t>интеллектуаль-иҗади чараларга җәлеп ителгән авыл яшьләренең чагыштырма санын авыл яшьләренең гомуми санына карата -95,8 процентка кадәр;</w:t>
            </w:r>
          </w:p>
          <w:p w:rsidR="00FE25D3" w:rsidRPr="00FE25D3" w:rsidRDefault="00FE25D3" w:rsidP="00FE25D3">
            <w:pPr>
              <w:pStyle w:val="a6"/>
              <w:ind w:firstLine="705"/>
              <w:jc w:val="both"/>
              <w:rPr>
                <w:lang w:val="tt-RU"/>
              </w:rPr>
            </w:pPr>
            <w:r w:rsidRPr="00FE25D3">
              <w:rPr>
                <w:lang w:val="tt-RU"/>
              </w:rPr>
              <w:t>физкультура-сәламәтләндерү чараларына җәлеп ителгән авыл яшьләренең чагыштырма санын авыл яшьләренең гомуми санына карата 66,3% ка кадәр;</w:t>
            </w:r>
          </w:p>
          <w:p w:rsidR="007C1229" w:rsidRPr="00FE25D3" w:rsidRDefault="00FE25D3" w:rsidP="00FE25D3">
            <w:pPr>
              <w:autoSpaceDE w:val="0"/>
              <w:autoSpaceDN w:val="0"/>
              <w:adjustRightInd w:val="0"/>
              <w:jc w:val="both"/>
              <w:rPr>
                <w:lang w:val="tt-RU"/>
              </w:rPr>
            </w:pPr>
            <w:r w:rsidRPr="00FE25D3">
              <w:rPr>
                <w:lang w:val="tt-RU"/>
              </w:rPr>
              <w:t>сәламәт яшәү рәвешен формалаштыру программаларында катнашучы авыл яшьләренең чагыштырма санын авыл яшьләренең гомуми санына карата 74,5 процентка кадәр.</w:t>
            </w:r>
          </w:p>
        </w:tc>
      </w:tr>
      <w:tr w:rsidR="007C1229" w:rsidRPr="004B7873" w:rsidTr="0091057F">
        <w:trPr>
          <w:trHeight w:val="966"/>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1C226A">
              <w:rPr>
                <w:lang w:val="tt-RU"/>
              </w:rPr>
              <w:t xml:space="preserve"> </w:t>
            </w:r>
            <w:r>
              <w:rPr>
                <w:lang w:val="tt-RU"/>
              </w:rPr>
              <w:t>П</w:t>
            </w:r>
            <w:r>
              <w:t>рограмм</w:t>
            </w:r>
            <w:r>
              <w:rPr>
                <w:lang w:val="tt-RU"/>
              </w:rPr>
              <w:t>аны тормышка ашыруга контроль</w:t>
            </w:r>
          </w:p>
        </w:tc>
        <w:tc>
          <w:tcPr>
            <w:tcW w:w="6708" w:type="dxa"/>
            <w:tcBorders>
              <w:top w:val="single" w:sz="4" w:space="0" w:color="000000"/>
              <w:left w:val="single" w:sz="4" w:space="0" w:color="000000"/>
              <w:bottom w:val="single" w:sz="4" w:space="0" w:color="000000"/>
              <w:right w:val="single" w:sz="4" w:space="0" w:color="000000"/>
            </w:tcBorders>
            <w:hideMark/>
          </w:tcPr>
          <w:p w:rsidR="007C1229" w:rsidRPr="001C226A" w:rsidRDefault="00FE25D3" w:rsidP="0091057F">
            <w:pPr>
              <w:snapToGrid w:val="0"/>
              <w:jc w:val="both"/>
              <w:rPr>
                <w:lang w:val="tt-RU"/>
              </w:rPr>
            </w:pPr>
            <w:r w:rsidRPr="001C226A">
              <w:rPr>
                <w:color w:val="000000"/>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 программа чараларын тормышка ашыруны планлаштыруны, үзара хезмәттәшлекне, координацияләүне һәм контрольдә тотуны оештыра.</w:t>
            </w:r>
          </w:p>
        </w:tc>
      </w:tr>
      <w:tr w:rsidR="007C1229" w:rsidRPr="004B7873" w:rsidTr="0091057F">
        <w:trPr>
          <w:trHeight w:val="1948"/>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1C226A">
              <w:rPr>
                <w:lang w:val="tt-RU"/>
              </w:rPr>
              <w:t xml:space="preserve"> </w:t>
            </w:r>
            <w:r>
              <w:t>Программ</w:t>
            </w:r>
            <w:r>
              <w:rPr>
                <w:lang w:val="tt-RU"/>
              </w:rPr>
              <w:t>аны тормышка ашыру механизмы</w:t>
            </w:r>
          </w:p>
        </w:tc>
        <w:tc>
          <w:tcPr>
            <w:tcW w:w="6708" w:type="dxa"/>
            <w:tcBorders>
              <w:top w:val="single" w:sz="4" w:space="0" w:color="000000"/>
              <w:left w:val="single" w:sz="4" w:space="0" w:color="000000"/>
              <w:bottom w:val="single" w:sz="4" w:space="0" w:color="000000"/>
              <w:right w:val="single" w:sz="4" w:space="0" w:color="000000"/>
            </w:tcBorders>
          </w:tcPr>
          <w:p w:rsidR="007C1229" w:rsidRPr="001C226A" w:rsidRDefault="00FE25D3" w:rsidP="0091057F">
            <w:pPr>
              <w:snapToGrid w:val="0"/>
              <w:jc w:val="both"/>
              <w:rPr>
                <w:lang w:val="tt-RU"/>
              </w:rPr>
            </w:pPr>
            <w:r w:rsidRPr="001C226A">
              <w:rPr>
                <w:color w:val="000000"/>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 район оешмалары, учреждениеләре, службалары белән берлектә, программаның үтәлешен координацияли һәм контрольдә тота, кирәк булганда, программа чараларын ачыклау буенча тәкъдимнәр кертә.</w:t>
            </w:r>
          </w:p>
        </w:tc>
      </w:tr>
      <w:tr w:rsidR="007C1229" w:rsidRPr="00F163A9" w:rsidTr="0091057F">
        <w:trPr>
          <w:trHeight w:val="1948"/>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lastRenderedPageBreak/>
              <w:t>Ресурс</w:t>
            </w:r>
            <w:r>
              <w:rPr>
                <w:lang w:val="tt-RU"/>
              </w:rPr>
              <w:t>лар белән тәэмин итү</w:t>
            </w:r>
            <w:r>
              <w:t xml:space="preserve"> </w:t>
            </w:r>
          </w:p>
        </w:tc>
        <w:tc>
          <w:tcPr>
            <w:tcW w:w="6708" w:type="dxa"/>
            <w:tcBorders>
              <w:top w:val="single" w:sz="4" w:space="0" w:color="000000"/>
              <w:left w:val="single" w:sz="4" w:space="0" w:color="000000"/>
              <w:bottom w:val="single" w:sz="4" w:space="0" w:color="000000"/>
              <w:right w:val="single" w:sz="4" w:space="0" w:color="000000"/>
            </w:tcBorders>
          </w:tcPr>
          <w:p w:rsidR="00FE25D3" w:rsidRPr="00FE25D3" w:rsidRDefault="00FE25D3" w:rsidP="00FE25D3">
            <w:pPr>
              <w:pStyle w:val="ConsPlusNormal"/>
              <w:ind w:firstLine="0"/>
              <w:jc w:val="both"/>
              <w:rPr>
                <w:rFonts w:ascii="Times New Roman" w:hAnsi="Times New Roman" w:cs="Times New Roman"/>
                <w:sz w:val="24"/>
                <w:szCs w:val="24"/>
              </w:rPr>
            </w:pPr>
            <w:r>
              <w:t xml:space="preserve"> </w:t>
            </w:r>
            <w:r w:rsidRPr="00FE25D3">
              <w:rPr>
                <w:rFonts w:ascii="Times New Roman" w:hAnsi="Times New Roman" w:cs="Times New Roman"/>
                <w:sz w:val="24"/>
                <w:szCs w:val="24"/>
              </w:rPr>
              <w:t>Җирле бюджет (агымдагы финанслау), федераль һәм республика бюджеты акчалары.</w:t>
            </w:r>
          </w:p>
          <w:p w:rsidR="007C1229" w:rsidRPr="00F163A9" w:rsidRDefault="00FE25D3" w:rsidP="00FE25D3">
            <w:pPr>
              <w:autoSpaceDE w:val="0"/>
              <w:autoSpaceDN w:val="0"/>
              <w:adjustRightInd w:val="0"/>
              <w:jc w:val="both"/>
            </w:pPr>
            <w:r>
              <w:t>Программаны финанслауның гомуми күләме 3 371,5 мең сум тәшкил итә, шул исәптән җирле бюджет акчалары хисабына-3 371,5 мең сум.</w:t>
            </w:r>
            <w:r w:rsidR="007C1229" w:rsidRPr="00F163A9">
              <w:t xml:space="preserve"> </w:t>
            </w:r>
          </w:p>
          <w:tbl>
            <w:tblPr>
              <w:tblpPr w:leftFromText="180" w:rightFromText="180" w:vertAnchor="text" w:horzAnchor="margin" w:tblpX="137"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3827"/>
            </w:tblGrid>
            <w:tr w:rsidR="007C1229" w:rsidRPr="00F163A9" w:rsidTr="0091057F">
              <w:trPr>
                <w:trHeight w:val="698"/>
              </w:trPr>
              <w:tc>
                <w:tcPr>
                  <w:tcW w:w="1696" w:type="dxa"/>
                  <w:tcBorders>
                    <w:top w:val="single" w:sz="4" w:space="0" w:color="auto"/>
                    <w:left w:val="single" w:sz="4" w:space="0" w:color="auto"/>
                    <w:bottom w:val="single" w:sz="4" w:space="0" w:color="auto"/>
                    <w:right w:val="single" w:sz="4" w:space="0" w:color="auto"/>
                  </w:tcBorders>
                </w:tcPr>
                <w:p w:rsidR="007C1229" w:rsidRPr="00FE25D3" w:rsidRDefault="00FE25D3" w:rsidP="0091057F">
                  <w:pPr>
                    <w:autoSpaceDE w:val="0"/>
                    <w:autoSpaceDN w:val="0"/>
                    <w:adjustRightInd w:val="0"/>
                    <w:jc w:val="center"/>
                    <w:rPr>
                      <w:lang w:val="tt-RU"/>
                    </w:rPr>
                  </w:pPr>
                  <w:r>
                    <w:rPr>
                      <w:lang w:val="tt-RU"/>
                    </w:rPr>
                    <w:t>ел</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FE25D3" w:rsidP="0091057F">
                  <w:pPr>
                    <w:autoSpaceDE w:val="0"/>
                    <w:autoSpaceDN w:val="0"/>
                    <w:adjustRightInd w:val="0"/>
                    <w:jc w:val="center"/>
                  </w:pPr>
                  <w:r>
                    <w:t xml:space="preserve"> </w:t>
                  </w:r>
                  <w:r>
                    <w:rPr>
                      <w:lang w:val="tt-RU"/>
                    </w:rPr>
                    <w:t>Балык Бистәсе</w:t>
                  </w:r>
                  <w:r>
                    <w:t xml:space="preserve"> муниципаль район</w:t>
                  </w:r>
                  <w:r>
                    <w:rPr>
                      <w:lang w:val="tt-RU"/>
                    </w:rPr>
                    <w:t>ы</w:t>
                  </w:r>
                  <w:r w:rsidRPr="00FE25D3">
                    <w:t xml:space="preserve"> җирле бюджет акчалары</w:t>
                  </w:r>
                  <w:r>
                    <w:t xml:space="preserve"> (</w:t>
                  </w:r>
                  <w:r>
                    <w:rPr>
                      <w:lang w:val="tt-RU"/>
                    </w:rPr>
                    <w:t>Җ</w:t>
                  </w:r>
                  <w:r w:rsidR="007C1229" w:rsidRPr="00F163A9">
                    <w:t xml:space="preserve">Б) </w:t>
                  </w:r>
                </w:p>
              </w:tc>
            </w:tr>
            <w:tr w:rsidR="00D60E76" w:rsidRPr="00F163A9" w:rsidTr="0091057F">
              <w:trPr>
                <w:trHeight w:val="221"/>
              </w:trPr>
              <w:tc>
                <w:tcPr>
                  <w:tcW w:w="1696" w:type="dxa"/>
                  <w:tcBorders>
                    <w:top w:val="single" w:sz="4" w:space="0" w:color="auto"/>
                    <w:left w:val="single" w:sz="4" w:space="0" w:color="auto"/>
                    <w:bottom w:val="single" w:sz="4" w:space="0" w:color="auto"/>
                    <w:right w:val="single" w:sz="4" w:space="0" w:color="auto"/>
                  </w:tcBorders>
                </w:tcPr>
                <w:p w:rsidR="00D60E76" w:rsidRPr="00F163A9" w:rsidRDefault="00D60E76" w:rsidP="00D60E76">
                  <w:pPr>
                    <w:autoSpaceDE w:val="0"/>
                    <w:autoSpaceDN w:val="0"/>
                    <w:adjustRightInd w:val="0"/>
                    <w:jc w:val="center"/>
                  </w:pPr>
                  <w:r>
                    <w:t>2026</w:t>
                  </w:r>
                </w:p>
              </w:tc>
              <w:tc>
                <w:tcPr>
                  <w:tcW w:w="3827" w:type="dxa"/>
                  <w:tcBorders>
                    <w:top w:val="single" w:sz="4" w:space="0" w:color="auto"/>
                    <w:left w:val="single" w:sz="4" w:space="0" w:color="auto"/>
                    <w:bottom w:val="single" w:sz="4" w:space="0" w:color="auto"/>
                    <w:right w:val="single" w:sz="4" w:space="0" w:color="auto"/>
                  </w:tcBorders>
                </w:tcPr>
                <w:p w:rsidR="00D60E76" w:rsidRPr="00672AD4" w:rsidRDefault="00D60E76" w:rsidP="00D60E76">
                  <w:pPr>
                    <w:tabs>
                      <w:tab w:val="left" w:pos="3780"/>
                    </w:tabs>
                    <w:jc w:val="center"/>
                  </w:pPr>
                  <w:r w:rsidRPr="00672AD4">
                    <w:t>627,5</w:t>
                  </w:r>
                </w:p>
              </w:tc>
            </w:tr>
            <w:tr w:rsidR="00D60E76" w:rsidRPr="00F163A9" w:rsidTr="0091057F">
              <w:tc>
                <w:tcPr>
                  <w:tcW w:w="1696" w:type="dxa"/>
                  <w:tcBorders>
                    <w:top w:val="single" w:sz="4" w:space="0" w:color="auto"/>
                    <w:left w:val="single" w:sz="4" w:space="0" w:color="auto"/>
                    <w:bottom w:val="single" w:sz="4" w:space="0" w:color="auto"/>
                    <w:right w:val="single" w:sz="4" w:space="0" w:color="auto"/>
                  </w:tcBorders>
                </w:tcPr>
                <w:p w:rsidR="00D60E76" w:rsidRPr="00F163A9" w:rsidRDefault="00D60E76" w:rsidP="00D60E76">
                  <w:pPr>
                    <w:autoSpaceDE w:val="0"/>
                    <w:autoSpaceDN w:val="0"/>
                    <w:adjustRightInd w:val="0"/>
                    <w:jc w:val="center"/>
                  </w:pPr>
                  <w:r>
                    <w:t>2027</w:t>
                  </w:r>
                </w:p>
              </w:tc>
              <w:tc>
                <w:tcPr>
                  <w:tcW w:w="3827" w:type="dxa"/>
                  <w:tcBorders>
                    <w:top w:val="single" w:sz="4" w:space="0" w:color="auto"/>
                    <w:left w:val="single" w:sz="4" w:space="0" w:color="auto"/>
                    <w:bottom w:val="single" w:sz="4" w:space="0" w:color="auto"/>
                    <w:right w:val="single" w:sz="4" w:space="0" w:color="auto"/>
                  </w:tcBorders>
                </w:tcPr>
                <w:p w:rsidR="00D60E76" w:rsidRPr="00672AD4" w:rsidRDefault="00D60E76" w:rsidP="00D60E76">
                  <w:pPr>
                    <w:tabs>
                      <w:tab w:val="left" w:pos="3780"/>
                    </w:tabs>
                    <w:jc w:val="center"/>
                  </w:pPr>
                  <w:r w:rsidRPr="00672AD4">
                    <w:t>686,0</w:t>
                  </w:r>
                </w:p>
              </w:tc>
            </w:tr>
            <w:tr w:rsidR="00D60E76" w:rsidRPr="00F163A9" w:rsidTr="0091057F">
              <w:tc>
                <w:tcPr>
                  <w:tcW w:w="1696" w:type="dxa"/>
                  <w:tcBorders>
                    <w:top w:val="single" w:sz="4" w:space="0" w:color="auto"/>
                    <w:left w:val="single" w:sz="4" w:space="0" w:color="auto"/>
                    <w:bottom w:val="single" w:sz="4" w:space="0" w:color="auto"/>
                    <w:right w:val="single" w:sz="4" w:space="0" w:color="auto"/>
                  </w:tcBorders>
                </w:tcPr>
                <w:p w:rsidR="00D60E76" w:rsidRPr="00F163A9" w:rsidRDefault="00D60E76" w:rsidP="00D60E76">
                  <w:pPr>
                    <w:autoSpaceDE w:val="0"/>
                    <w:autoSpaceDN w:val="0"/>
                    <w:adjustRightInd w:val="0"/>
                    <w:jc w:val="center"/>
                  </w:pPr>
                  <w:r>
                    <w:t>2028</w:t>
                  </w:r>
                </w:p>
              </w:tc>
              <w:tc>
                <w:tcPr>
                  <w:tcW w:w="3827" w:type="dxa"/>
                  <w:tcBorders>
                    <w:top w:val="single" w:sz="4" w:space="0" w:color="auto"/>
                    <w:left w:val="single" w:sz="4" w:space="0" w:color="auto"/>
                    <w:bottom w:val="single" w:sz="4" w:space="0" w:color="auto"/>
                    <w:right w:val="single" w:sz="4" w:space="0" w:color="auto"/>
                  </w:tcBorders>
                </w:tcPr>
                <w:p w:rsidR="00D60E76" w:rsidRPr="00672AD4" w:rsidRDefault="00D60E76" w:rsidP="00D60E76">
                  <w:pPr>
                    <w:tabs>
                      <w:tab w:val="left" w:pos="3780"/>
                    </w:tabs>
                    <w:jc w:val="center"/>
                  </w:pPr>
                  <w:r w:rsidRPr="00672AD4">
                    <w:t>686,0</w:t>
                  </w:r>
                </w:p>
              </w:tc>
            </w:tr>
            <w:tr w:rsidR="00D60E76" w:rsidRPr="00F163A9" w:rsidTr="0091057F">
              <w:tc>
                <w:tcPr>
                  <w:tcW w:w="1696" w:type="dxa"/>
                  <w:tcBorders>
                    <w:top w:val="single" w:sz="4" w:space="0" w:color="auto"/>
                    <w:left w:val="single" w:sz="4" w:space="0" w:color="auto"/>
                    <w:bottom w:val="single" w:sz="4" w:space="0" w:color="auto"/>
                    <w:right w:val="single" w:sz="4" w:space="0" w:color="auto"/>
                  </w:tcBorders>
                </w:tcPr>
                <w:p w:rsidR="00D60E76" w:rsidRPr="00F163A9" w:rsidRDefault="00D60E76" w:rsidP="00D60E76">
                  <w:pPr>
                    <w:autoSpaceDE w:val="0"/>
                    <w:autoSpaceDN w:val="0"/>
                    <w:adjustRightInd w:val="0"/>
                    <w:jc w:val="center"/>
                  </w:pPr>
                  <w:r>
                    <w:t>2029</w:t>
                  </w:r>
                </w:p>
              </w:tc>
              <w:tc>
                <w:tcPr>
                  <w:tcW w:w="3827" w:type="dxa"/>
                  <w:tcBorders>
                    <w:top w:val="single" w:sz="4" w:space="0" w:color="auto"/>
                    <w:left w:val="single" w:sz="4" w:space="0" w:color="auto"/>
                    <w:bottom w:val="single" w:sz="4" w:space="0" w:color="auto"/>
                    <w:right w:val="single" w:sz="4" w:space="0" w:color="auto"/>
                  </w:tcBorders>
                </w:tcPr>
                <w:p w:rsidR="00D60E76" w:rsidRPr="00672AD4" w:rsidRDefault="00D60E76" w:rsidP="00D60E76">
                  <w:pPr>
                    <w:tabs>
                      <w:tab w:val="left" w:pos="3780"/>
                    </w:tabs>
                    <w:jc w:val="center"/>
                  </w:pPr>
                  <w:r w:rsidRPr="00672AD4">
                    <w:t>686,0</w:t>
                  </w:r>
                </w:p>
              </w:tc>
            </w:tr>
            <w:tr w:rsidR="00D60E76" w:rsidRPr="00F163A9" w:rsidTr="0091057F">
              <w:tc>
                <w:tcPr>
                  <w:tcW w:w="1696" w:type="dxa"/>
                  <w:tcBorders>
                    <w:top w:val="single" w:sz="4" w:space="0" w:color="auto"/>
                    <w:left w:val="single" w:sz="4" w:space="0" w:color="auto"/>
                    <w:bottom w:val="single" w:sz="4" w:space="0" w:color="auto"/>
                    <w:right w:val="single" w:sz="4" w:space="0" w:color="auto"/>
                  </w:tcBorders>
                </w:tcPr>
                <w:p w:rsidR="00D60E76" w:rsidRPr="00F163A9" w:rsidRDefault="00D60E76" w:rsidP="00D60E76">
                  <w:pPr>
                    <w:autoSpaceDE w:val="0"/>
                    <w:autoSpaceDN w:val="0"/>
                    <w:adjustRightInd w:val="0"/>
                    <w:jc w:val="center"/>
                  </w:pPr>
                  <w:r>
                    <w:t>2030</w:t>
                  </w:r>
                </w:p>
              </w:tc>
              <w:tc>
                <w:tcPr>
                  <w:tcW w:w="3827" w:type="dxa"/>
                  <w:tcBorders>
                    <w:top w:val="single" w:sz="4" w:space="0" w:color="auto"/>
                    <w:left w:val="single" w:sz="4" w:space="0" w:color="auto"/>
                    <w:bottom w:val="single" w:sz="4" w:space="0" w:color="auto"/>
                    <w:right w:val="single" w:sz="4" w:space="0" w:color="auto"/>
                  </w:tcBorders>
                </w:tcPr>
                <w:p w:rsidR="00D60E76" w:rsidRPr="00672AD4" w:rsidRDefault="00D60E76" w:rsidP="00D60E76">
                  <w:pPr>
                    <w:tabs>
                      <w:tab w:val="left" w:pos="3780"/>
                    </w:tabs>
                    <w:jc w:val="center"/>
                  </w:pPr>
                  <w:r w:rsidRPr="00672AD4">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767E2" w:rsidP="0091057F">
                  <w:pPr>
                    <w:autoSpaceDE w:val="0"/>
                    <w:autoSpaceDN w:val="0"/>
                    <w:adjustRightInd w:val="0"/>
                    <w:jc w:val="center"/>
                  </w:pPr>
                  <w:r>
                    <w:rPr>
                      <w:lang w:val="tt-RU"/>
                    </w:rPr>
                    <w:t>Барлыгы</w:t>
                  </w:r>
                  <w:r w:rsidR="007C1229" w:rsidRPr="00F163A9">
                    <w:t>:</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autoSpaceDE w:val="0"/>
                    <w:autoSpaceDN w:val="0"/>
                    <w:adjustRightInd w:val="0"/>
                    <w:jc w:val="center"/>
                  </w:pPr>
                  <w:r w:rsidRPr="00672AD4">
                    <w:t xml:space="preserve">3 371,5 </w:t>
                  </w:r>
                </w:p>
              </w:tc>
            </w:tr>
          </w:tbl>
          <w:p w:rsidR="007C1229" w:rsidRDefault="007C1229" w:rsidP="00D347C7">
            <w:pPr>
              <w:pStyle w:val="ConsPlusNormal"/>
              <w:ind w:firstLine="0"/>
              <w:jc w:val="both"/>
              <w:rPr>
                <w:rFonts w:ascii="Times New Roman" w:hAnsi="Times New Roman" w:cs="Times New Roman"/>
                <w:sz w:val="24"/>
                <w:szCs w:val="24"/>
              </w:rPr>
            </w:pPr>
          </w:p>
          <w:p w:rsidR="007C1229" w:rsidRPr="00F163A9" w:rsidRDefault="007C1229" w:rsidP="00D347C7">
            <w:pPr>
              <w:pStyle w:val="ConsPlusNormal"/>
              <w:ind w:firstLine="0"/>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7C1229" w:rsidRPr="00F163A9" w:rsidRDefault="00FE25D3" w:rsidP="00672AD4">
            <w:pPr>
              <w:pStyle w:val="ConsPlusNormal"/>
              <w:ind w:firstLine="0"/>
              <w:jc w:val="both"/>
              <w:rPr>
                <w:sz w:val="24"/>
                <w:szCs w:val="24"/>
              </w:rPr>
            </w:pPr>
            <w:r w:rsidRPr="00FE25D3">
              <w:rPr>
                <w:rFonts w:ascii="Times New Roman" w:hAnsi="Times New Roman" w:cs="Times New Roman"/>
                <w:sz w:val="24"/>
                <w:szCs w:val="24"/>
              </w:rPr>
              <w:t>Искәрмә: финанслау күләме фаразланган характерда һәм җирле бюджет мөмкинлекләрен исәпкә алып, ел саен төзәтмәләр кертелергә тиеш.</w:t>
            </w:r>
          </w:p>
        </w:tc>
      </w:tr>
    </w:tbl>
    <w:p w:rsidR="007C1229" w:rsidRPr="00F163A9" w:rsidRDefault="007C1229" w:rsidP="007C1229"/>
    <w:p w:rsidR="007C1229" w:rsidRPr="00F163A9" w:rsidRDefault="007C1229" w:rsidP="007C1229"/>
    <w:p w:rsidR="007C1229" w:rsidRPr="00F163A9" w:rsidRDefault="007C1229" w:rsidP="007C1229"/>
    <w:p w:rsidR="007C1229" w:rsidRPr="00F163A9" w:rsidRDefault="007C1229" w:rsidP="007C1229"/>
    <w:p w:rsidR="007C1229" w:rsidRPr="00F163A9" w:rsidRDefault="007C1229" w:rsidP="007C1229"/>
    <w:p w:rsidR="007C1229" w:rsidRPr="00F163A9" w:rsidRDefault="007C1229" w:rsidP="007C1229">
      <w:pPr>
        <w:shd w:val="clear" w:color="auto" w:fill="FFFFFF"/>
        <w:tabs>
          <w:tab w:val="left" w:pos="2395"/>
        </w:tabs>
        <w:rPr>
          <w:b/>
          <w:bCs/>
          <w:color w:val="000000"/>
        </w:rPr>
        <w:sectPr w:rsidR="007C1229" w:rsidRPr="00F163A9" w:rsidSect="00DB458F">
          <w:headerReference w:type="even" r:id="rId9"/>
          <w:headerReference w:type="default" r:id="rId10"/>
          <w:footerReference w:type="default" r:id="rId11"/>
          <w:pgSz w:w="11906" w:h="16838" w:code="9"/>
          <w:pgMar w:top="1134" w:right="851" w:bottom="1134" w:left="1134" w:header="709" w:footer="709" w:gutter="0"/>
          <w:pgNumType w:start="1"/>
          <w:cols w:space="708"/>
          <w:titlePg/>
          <w:docGrid w:linePitch="360"/>
        </w:sectPr>
      </w:pPr>
    </w:p>
    <w:p w:rsidR="007C1229" w:rsidRPr="00F163A9" w:rsidRDefault="007C1229" w:rsidP="007C1229">
      <w:pPr>
        <w:pStyle w:val="ConsPlusNormal"/>
        <w:jc w:val="center"/>
        <w:rPr>
          <w:rFonts w:ascii="Times New Roman" w:hAnsi="Times New Roman" w:cs="Times New Roman"/>
          <w:b/>
          <w:sz w:val="24"/>
          <w:szCs w:val="24"/>
        </w:rPr>
      </w:pPr>
      <w:r w:rsidRPr="00F163A9">
        <w:rPr>
          <w:rFonts w:ascii="Times New Roman" w:hAnsi="Times New Roman" w:cs="Times New Roman"/>
          <w:b/>
          <w:sz w:val="24"/>
          <w:szCs w:val="24"/>
        </w:rPr>
        <w:lastRenderedPageBreak/>
        <w:t xml:space="preserve">I. </w:t>
      </w:r>
      <w:r w:rsidR="00066436" w:rsidRPr="00066436">
        <w:rPr>
          <w:rFonts w:ascii="Times New Roman" w:hAnsi="Times New Roman" w:cs="Times New Roman"/>
          <w:b/>
          <w:sz w:val="24"/>
          <w:szCs w:val="24"/>
        </w:rPr>
        <w:t>ПРОГРАММАНЫ ТОРМЫШКА АШЫРУ СФЕРАСЫНЫҢ ГОМУМИ ХАРАКТЕРИСТИКАСЫ, ШУЛ ИСӘПТӘН ПРОГРАММА  ХӘЛ ИТҮГӘ ЮНӘЛДЕРЕЛГӘН ПРОБЛЕМАЛАР</w:t>
      </w:r>
    </w:p>
    <w:p w:rsidR="007C1229" w:rsidRPr="00F163A9" w:rsidRDefault="007C1229" w:rsidP="007C1229">
      <w:pPr>
        <w:pStyle w:val="a6"/>
        <w:jc w:val="both"/>
      </w:pPr>
    </w:p>
    <w:p w:rsidR="007374F2" w:rsidRDefault="007374F2" w:rsidP="007374F2">
      <w:pPr>
        <w:pStyle w:val="a6"/>
        <w:ind w:firstLine="709"/>
        <w:jc w:val="both"/>
      </w:pPr>
      <w:r>
        <w:t xml:space="preserve">Татарстан Республикасы Балык Бистәсе муниципаль районында гомуми халык саны </w:t>
      </w:r>
      <w:r w:rsidR="003F5D19" w:rsidRPr="003F5D19">
        <w:t xml:space="preserve">23 052 </w:t>
      </w:r>
      <w:r>
        <w:t>мең кеше тәшкил итә,</w:t>
      </w:r>
      <w:r w:rsidR="003F5D19">
        <w:t xml:space="preserve"> мәктәп яшендәге балалар саны 25</w:t>
      </w:r>
      <w:r>
        <w:t>56 кеше, 18-</w:t>
      </w:r>
      <w:r w:rsidR="003F5D19">
        <w:t>30 яшьләрдәге район яшьләре – 32</w:t>
      </w:r>
      <w:r>
        <w:t>12 кеше.</w:t>
      </w:r>
    </w:p>
    <w:p w:rsidR="007C1229" w:rsidRPr="00F163A9" w:rsidRDefault="007374F2" w:rsidP="007374F2">
      <w:pPr>
        <w:pStyle w:val="a6"/>
        <w:ind w:firstLine="709"/>
        <w:jc w:val="both"/>
      </w:pPr>
      <w:r>
        <w:t>Авыл халкы саны ел саен кими. Бу процессның төп сәбәпләреннән берсе - авыл яшьләренең шәһәргә күчүе. Шәһәргә нигездә 18-35 яшьлек яшьләр  китә. Бу халыкның  хезмәткә сәләтле һәм белемле өлеше. Бу яшьтә күпләр  гаилә кора. Аларга туучы балаларның дүрттән өч өлеше туры килә. Авыл яшьләре арасында, барыннан да элек, эшкә яраклы яшьтән яшьрәкләр саны кимүгә бәйле тискәре тенденцияләр күзәтелә</w:t>
      </w:r>
      <w:r w:rsidR="007C1229" w:rsidRPr="00F163A9">
        <w:t xml:space="preserve">. </w:t>
      </w:r>
    </w:p>
    <w:p w:rsidR="007374F2" w:rsidRDefault="007374F2" w:rsidP="007C1229">
      <w:pPr>
        <w:pStyle w:val="a6"/>
        <w:ind w:firstLine="709"/>
        <w:jc w:val="both"/>
        <w:rPr>
          <w:lang w:val="tt-RU"/>
        </w:rPr>
      </w:pPr>
      <w:r w:rsidRPr="007374F2">
        <w:t>Яшьләр белән эшләүче белгечләр бәяләвенчә, иң кискен проблемаларның берсе – авыл яшьләренең мәшгульлеге проблемасы. Шул ук вакытта мәшгульлек яшьләрне эш белән тәэмин итү генә түгел, ә бәлки аларның ялларын оештыру, социаль активлык,  эшкуарлык инициативасын үстерү, район эшчәнлегенә интеграция ясау да. Авыл яшьләре төрле мөмкинлекләр чикле булу сәбәпле, район тормышында да бик сирәк катнаша.</w:t>
      </w:r>
    </w:p>
    <w:p w:rsidR="007374F2" w:rsidRDefault="007374F2" w:rsidP="007C1229">
      <w:pPr>
        <w:pStyle w:val="a6"/>
        <w:ind w:firstLine="709"/>
        <w:jc w:val="both"/>
        <w:rPr>
          <w:lang w:val="tt-RU"/>
        </w:rPr>
      </w:pPr>
      <w:r w:rsidRPr="007374F2">
        <w:rPr>
          <w:lang w:val="tt-RU"/>
        </w:rPr>
        <w:t xml:space="preserve">Авыл яшьләренең социаль хәлен тикшерүләр күрсәткәнчә, бүгенге көндә аларның 48,4% ы гына үз тормышыннан тулысынча канәгать. </w:t>
      </w:r>
      <w:r w:rsidRPr="001C226A">
        <w:rPr>
          <w:lang w:val="tt-RU"/>
        </w:rPr>
        <w:t>Яшь буын вәкилләренең яртысыннан артыгы (51,7%) төрле дәрәҗәдә канәгатьсезлек кичерә.</w:t>
      </w:r>
    </w:p>
    <w:p w:rsidR="0062526A" w:rsidRDefault="0062526A" w:rsidP="007C1229">
      <w:pPr>
        <w:pStyle w:val="a6"/>
        <w:ind w:firstLine="709"/>
        <w:jc w:val="both"/>
        <w:rPr>
          <w:lang w:val="tt-RU"/>
        </w:rPr>
      </w:pPr>
      <w:r w:rsidRPr="001C226A">
        <w:rPr>
          <w:lang w:val="tt-RU"/>
        </w:rPr>
        <w:t>Авыл яшьләренең, социаль төркем буларак, тулы мәгънәдә социаль хәле дә юк. Ул барлык проблемалары белән бүгенге заман яшь буынының үсеш дәрәҗәсен чагылдыручы яшь төркемен барлыкка китерә.</w:t>
      </w:r>
    </w:p>
    <w:p w:rsidR="00EC4D24" w:rsidRDefault="00334BDB" w:rsidP="007C1229">
      <w:pPr>
        <w:pStyle w:val="a6"/>
        <w:jc w:val="both"/>
        <w:rPr>
          <w:lang w:val="tt-RU"/>
        </w:rPr>
      </w:pPr>
      <w:r>
        <w:rPr>
          <w:lang w:val="tt-RU"/>
        </w:rPr>
        <w:t xml:space="preserve">           </w:t>
      </w:r>
      <w:r w:rsidR="00EC4D24" w:rsidRPr="00EC4D24">
        <w:rPr>
          <w:lang w:val="tt-RU"/>
        </w:rPr>
        <w:t xml:space="preserve">Соңгы 15 елда мәгълүмат һәм коммуникацияләр дөньясында авыл яшьләренең активлыгы бик нык үзгәрде. Актив Яшьләрнең игътибарыннан китаплар, радио һәм газеталар кебек мәгълүмати каналлар "китте". </w:t>
      </w:r>
      <w:r w:rsidR="00EC4D24" w:rsidRPr="001C226A">
        <w:rPr>
          <w:lang w:val="tt-RU"/>
        </w:rPr>
        <w:t>Шул ук вакытта  авыл мәгълүмат кыры өстәмә, үзенә күрә компенсатор социаль функцияләр башкара:</w:t>
      </w:r>
    </w:p>
    <w:p w:rsidR="00EC4D24" w:rsidRDefault="00EC4D24" w:rsidP="007C1229">
      <w:pPr>
        <w:pStyle w:val="a6"/>
        <w:ind w:firstLine="709"/>
        <w:jc w:val="both"/>
        <w:rPr>
          <w:lang w:val="tt-RU"/>
        </w:rPr>
      </w:pPr>
      <w:r w:rsidRPr="001C226A">
        <w:rPr>
          <w:lang w:val="tt-RU"/>
        </w:rPr>
        <w:t>- психологик, мәдәни, танып-белү, белем бирү, күңел ачу-ял итү, виртуаль, идеологик (дөньяви карашлар).</w:t>
      </w:r>
    </w:p>
    <w:p w:rsidR="00EC4D24" w:rsidRDefault="00EC4D24" w:rsidP="007C1229">
      <w:pPr>
        <w:pStyle w:val="a6"/>
        <w:ind w:firstLine="709"/>
        <w:jc w:val="both"/>
        <w:rPr>
          <w:lang w:val="tt-RU"/>
        </w:rPr>
      </w:pPr>
      <w:r w:rsidRPr="001C226A">
        <w:rPr>
          <w:lang w:val="tt-RU"/>
        </w:rPr>
        <w:t>Авыл яшьләренең мәгълүмати активлыгын үстерүдә төп бурыч-мәгълүмати-аңлату ярдәме күрсәтү.</w:t>
      </w:r>
    </w:p>
    <w:p w:rsidR="00EC4D24" w:rsidRDefault="00EC4D24" w:rsidP="007C1229">
      <w:pPr>
        <w:pStyle w:val="a6"/>
        <w:ind w:firstLine="709"/>
        <w:jc w:val="both"/>
        <w:rPr>
          <w:lang w:val="tt-RU"/>
        </w:rPr>
      </w:pPr>
      <w:r w:rsidRPr="00EC4D24">
        <w:t>Һичшиксез, Интернет челтәре-авыл өчен иң перспективалы мәгълүмати-ресурс каналларының берсе. Авыл яшьләренең мәгълүмати активлыгы бу динамик үсүче коммуникатив киңлектә эзлекле рәвештә көчәя. Тик әлегә авыл яшьләре Интернет челтәреннән файдалану интенсивлыгы буенча шәһәр яшьләреннән шактый калыша.</w:t>
      </w:r>
    </w:p>
    <w:p w:rsidR="00EC4D24" w:rsidRDefault="00EC4D24" w:rsidP="007C1229">
      <w:pPr>
        <w:pStyle w:val="a6"/>
        <w:ind w:firstLine="709"/>
        <w:jc w:val="both"/>
        <w:rPr>
          <w:lang w:val="tt-RU"/>
        </w:rPr>
      </w:pPr>
      <w:r w:rsidRPr="00EC4D24">
        <w:rPr>
          <w:lang w:val="tt-RU"/>
        </w:rPr>
        <w:t xml:space="preserve">Бүгенге авыл яшьләре арасында проект эшчәнлеген  һәм  эшкуарлыкны үстерү мөһим бурыч булып тора. </w:t>
      </w:r>
      <w:r w:rsidRPr="00EC4D24">
        <w:t>Ә бу аларны социаль проектлауга, бизнес-планлаштыруга өйрәтүдән башка мөмкин түгел. Хәзер моны интернет челтәре ярдәмендә дистанцион укыту һәм вебинарлар программаларыннан файдаланып башкарырга мөмкин.</w:t>
      </w:r>
    </w:p>
    <w:p w:rsidR="00B051E9" w:rsidRDefault="00B051E9" w:rsidP="007C1229">
      <w:pPr>
        <w:pStyle w:val="a6"/>
        <w:ind w:firstLine="709"/>
        <w:jc w:val="both"/>
        <w:rPr>
          <w:lang w:val="tt-RU"/>
        </w:rPr>
      </w:pPr>
      <w:r w:rsidRPr="00B051E9">
        <w:rPr>
          <w:lang w:val="tt-RU"/>
        </w:rPr>
        <w:t xml:space="preserve">Проект эшчәнлеге инновацион, иҗади эшчәнлек рәтенә керә, чөнки ул чынбарлыкны үзгәртеп коруны күз алдында тота, тиешле технология нигезендә төзелә, аны унификацияләргә, үзләштерергә һәм камилләштерергә мөмкин. </w:t>
      </w:r>
      <w:r w:rsidRPr="001C226A">
        <w:rPr>
          <w:lang w:val="tt-RU"/>
        </w:rPr>
        <w:t>Социаль инновацион проектлаштыру яшьләр мохите үсешенең факторы булып тора, шәхес формалашуга, аны социальләштерүгә, аның билгеле бер күнекмәләренә һәм гражданлык җәмгыяте тормышында аеруча тулы канлы катнашуына ярдәм итә.</w:t>
      </w:r>
    </w:p>
    <w:p w:rsidR="00B051E9" w:rsidRDefault="00B051E9" w:rsidP="007C1229">
      <w:pPr>
        <w:pStyle w:val="a6"/>
        <w:ind w:firstLine="709"/>
        <w:jc w:val="both"/>
        <w:rPr>
          <w:lang w:val="tt-RU"/>
        </w:rPr>
      </w:pPr>
      <w:r w:rsidRPr="00B051E9">
        <w:rPr>
          <w:lang w:val="tt-RU"/>
        </w:rPr>
        <w:t xml:space="preserve">Социаль проектлаштыру нигезләрен үзләштерүнең актуальлеге, беренчедән, әлеге технологиянең барлык һөнәрләр өчен дә киң куллану өлкәсенә ия булуы белән бәйле. Икенчедән, социаль проектлаштыру логикасын һәм технологиясен белү белгечләргә аналитик, оештыру-идарә һәм башка функцияләрне, бигрәк тә дәүләт яшьләр сәясәте, физик культура һәм спорт өлкәсендә нәтиҗәле гамәлгә ашырырга мөмкинлек бирәчәк. Өченчедән, проект технологияләре белгечнең хезмәт базарында көндәшлеккә сәләтлелеген тәэмин итә – социаль яктан әһәмиятле проект эшләү һәм аны финанслауга гариза рәсмиләштерү-бу гамәлдәге </w:t>
      </w:r>
      <w:r w:rsidRPr="00B051E9">
        <w:rPr>
          <w:lang w:val="tt-RU"/>
        </w:rPr>
        <w:lastRenderedPageBreak/>
        <w:t>учреждениеләр һәм оешмалар кысаларында да, аннан тыш та үзенә эш урыны булдыру мөмкинлеге.</w:t>
      </w:r>
    </w:p>
    <w:p w:rsidR="00B051E9" w:rsidRDefault="00334BDB" w:rsidP="007C1229">
      <w:pPr>
        <w:pStyle w:val="a6"/>
        <w:ind w:firstLine="709"/>
        <w:jc w:val="both"/>
        <w:rPr>
          <w:lang w:val="tt-RU"/>
        </w:rPr>
      </w:pPr>
      <w:r>
        <w:rPr>
          <w:lang w:val="tt-RU"/>
        </w:rPr>
        <w:t>Икътисадый</w:t>
      </w:r>
      <w:r w:rsidR="00B051E9" w:rsidRPr="00B051E9">
        <w:rPr>
          <w:lang w:val="tt-RU"/>
        </w:rPr>
        <w:t xml:space="preserve"> кризис шартларында яшьләрне эшкә урнаштыру мәсьәләләре тагын да актуальләшә бара. Килеп туган хәлне аңлап, яшьләр үз потенциалларын тормышка ашыруның барлык яңа ысулларын эзли башлый.</w:t>
      </w:r>
    </w:p>
    <w:p w:rsidR="00B051E9" w:rsidRPr="00B051E9" w:rsidRDefault="00B051E9" w:rsidP="00B051E9">
      <w:pPr>
        <w:pStyle w:val="a6"/>
        <w:ind w:firstLine="709"/>
        <w:jc w:val="both"/>
        <w:rPr>
          <w:lang w:val="tt-RU"/>
        </w:rPr>
      </w:pPr>
      <w:r w:rsidRPr="00B051E9">
        <w:rPr>
          <w:lang w:val="tt-RU"/>
        </w:rPr>
        <w:t>Авыл яшьләре ялларын оештыру өлкәсендә  дә кыенлыклар кичерә.</w:t>
      </w:r>
    </w:p>
    <w:p w:rsidR="008F4579" w:rsidRDefault="00B051E9" w:rsidP="00B051E9">
      <w:pPr>
        <w:pStyle w:val="a6"/>
        <w:ind w:firstLine="709"/>
        <w:jc w:val="both"/>
        <w:rPr>
          <w:lang w:val="tt-RU"/>
        </w:rPr>
      </w:pPr>
      <w:r w:rsidRPr="001C226A">
        <w:rPr>
          <w:lang w:val="tt-RU"/>
        </w:rPr>
        <w:t>Әлеге факторлар яшьләрнең шәһәргә күчүен, авыл социумыннан читтә эш эзләүне көчәйтә. Тикшеренү күрсәткәнчә, авыл яшьләренең 57,7% ы өчен күчеп китүгә уку теләге , 67% ы өчен - начар хезмәт шартлары, 69,2% ы өчен - түбән хезмәт хакы, 50% ы өчен кызыклы ял булмау мотив булып тора. Шул ук вакытта авыл яшьләренең проблемаларын хәл ителсә, аларның өчтән ике өлеше авылда калыр иде. Бу мәсьәләдә сыйфатлы алга китеш ясалмаса, яшьләр өлкәсендәге күп кенә чаралар һәм инициативалар  тулы  социаль һәм икътисади нәтиҗәгә ия булмаячак. Югарыда әйтелгәннәр районның авыл яшьләренең тормыш сыйфатын яхшыртуга юнәлдерелгән комплекслы чараларның актуальлеген раслый.</w:t>
      </w:r>
    </w:p>
    <w:p w:rsidR="007C1229" w:rsidRPr="008F4579" w:rsidRDefault="008F4579" w:rsidP="00B051E9">
      <w:pPr>
        <w:pStyle w:val="a6"/>
        <w:ind w:firstLine="709"/>
        <w:jc w:val="both"/>
        <w:rPr>
          <w:lang w:val="tt-RU"/>
        </w:rPr>
      </w:pPr>
      <w:r w:rsidRPr="008F4579">
        <w:rPr>
          <w:lang w:val="tt-RU"/>
        </w:rPr>
        <w:t>Районның төрле өлкәләрдә (мәгариф, сәламәтлек саклау, элемтә, транспорт һ. б.) социаль-икътисади үсеше, авыл җирлекләрендә яшәү рәвешен модернизацияләү һәм эшчәнлекнең перспективалы юнәлешләре нәтиҗәсендә аларның җәлеп итүчәнлеген арттыру, киләчәкләрен нәкъ менә шунда төзергә теләгән авыл яшьләре өчен оптималь мөмкинлекләр булдырырга мөмкинлек бирәчәк</w:t>
      </w:r>
      <w:r w:rsidR="007C1229" w:rsidRPr="008F4579">
        <w:rPr>
          <w:lang w:val="tt-RU"/>
        </w:rPr>
        <w:t>.</w:t>
      </w:r>
    </w:p>
    <w:p w:rsidR="007C1229" w:rsidRDefault="00334BDB" w:rsidP="007C1229">
      <w:pPr>
        <w:pStyle w:val="a6"/>
        <w:jc w:val="both"/>
        <w:rPr>
          <w:lang w:val="tt-RU"/>
        </w:rPr>
      </w:pPr>
      <w:r>
        <w:rPr>
          <w:lang w:val="tt-RU"/>
        </w:rPr>
        <w:t xml:space="preserve">            </w:t>
      </w:r>
      <w:r w:rsidR="008F4579" w:rsidRPr="008F4579">
        <w:rPr>
          <w:lang w:val="tt-RU"/>
        </w:rPr>
        <w:t xml:space="preserve">Авыл яшьләре алдында торган проблемаларны хәл итү максатыннан Татарстан Республикасы Балык Бистәсе муниципаль районында «Балык Бистәсе муниципаль районы аграр яшьләр берләшмәсе» иҗтимагый оешмасы төзелде. </w:t>
      </w:r>
      <w:r w:rsidR="008F4579" w:rsidRPr="001C226A">
        <w:rPr>
          <w:lang w:val="tt-RU"/>
        </w:rPr>
        <w:t>Ул авыл яшьләренең мәнфәгатьләрен һәм омтылышларын гәүдәләндерә.</w:t>
      </w:r>
    </w:p>
    <w:p w:rsidR="008F4579" w:rsidRPr="008F4579" w:rsidRDefault="008F4579" w:rsidP="007C1229">
      <w:pPr>
        <w:pStyle w:val="a6"/>
        <w:jc w:val="both"/>
        <w:rPr>
          <w:lang w:val="tt-RU"/>
        </w:rPr>
      </w:pPr>
    </w:p>
    <w:p w:rsidR="007C1229" w:rsidRPr="00312CB3" w:rsidRDefault="007C1229" w:rsidP="00312CB3">
      <w:pPr>
        <w:pStyle w:val="ConsPlusNormal"/>
        <w:jc w:val="center"/>
        <w:rPr>
          <w:lang w:val="tt-RU"/>
        </w:rPr>
      </w:pPr>
      <w:r w:rsidRPr="00312CB3">
        <w:rPr>
          <w:rFonts w:ascii="Times New Roman" w:hAnsi="Times New Roman" w:cs="Times New Roman"/>
          <w:b/>
          <w:sz w:val="24"/>
          <w:szCs w:val="24"/>
          <w:lang w:val="tt-RU"/>
        </w:rPr>
        <w:t xml:space="preserve">II. </w:t>
      </w:r>
      <w:r w:rsidR="00312CB3" w:rsidRPr="00312CB3">
        <w:rPr>
          <w:rFonts w:ascii="Times New Roman" w:hAnsi="Times New Roman" w:cs="Times New Roman"/>
          <w:b/>
          <w:sz w:val="24"/>
          <w:szCs w:val="24"/>
          <w:lang w:val="tt-RU"/>
        </w:rPr>
        <w:t>ПРОГРАММАНЫҢ ТӨП МАКСАТЫ ҺӘМ БУРЫЧЛАРЫ, ПРОГРАММА ЧАРАЛАРЫ,  КӨТЕЛГӘН СОҢГЫ ТАСВИРЛАМАСЫ ҺӘМ АНЫ ГАМӘЛГӘ АШЫРУ СРОКЛАРЫ</w:t>
      </w:r>
    </w:p>
    <w:p w:rsidR="00166DB6" w:rsidRDefault="00166DB6" w:rsidP="007C1229">
      <w:pPr>
        <w:pStyle w:val="a6"/>
        <w:ind w:firstLine="709"/>
        <w:jc w:val="both"/>
        <w:rPr>
          <w:lang w:val="tt-RU"/>
        </w:rPr>
      </w:pPr>
      <w:r w:rsidRPr="001C226A">
        <w:rPr>
          <w:lang w:val="tt-RU"/>
        </w:rPr>
        <w:t>Программаның максаты-Татарстан Республикасы Балык Бистәсе муниципаль районы авыл яшьләренең социаль һәм икътисадый активлыгын арттыру өчен шартлар тудыру.</w:t>
      </w:r>
    </w:p>
    <w:p w:rsidR="00166DB6" w:rsidRPr="00166DB6" w:rsidRDefault="00166DB6" w:rsidP="00166DB6">
      <w:pPr>
        <w:pStyle w:val="a6"/>
        <w:ind w:firstLine="709"/>
        <w:jc w:val="both"/>
        <w:rPr>
          <w:lang w:val="tt-RU"/>
        </w:rPr>
      </w:pPr>
      <w:r w:rsidRPr="00166DB6">
        <w:rPr>
          <w:lang w:val="tt-RU"/>
        </w:rPr>
        <w:t>Әлеге максатка ирешү өчен түбәндәге бурычлар хәл ителергә тиеш:</w:t>
      </w:r>
    </w:p>
    <w:p w:rsidR="00166DB6" w:rsidRDefault="00166DB6" w:rsidP="00166DB6">
      <w:pPr>
        <w:pStyle w:val="a6"/>
        <w:ind w:firstLine="709"/>
        <w:jc w:val="both"/>
        <w:rPr>
          <w:lang w:val="tt-RU"/>
        </w:rPr>
      </w:pPr>
      <w:r w:rsidRPr="001C226A">
        <w:rPr>
          <w:lang w:val="tt-RU"/>
        </w:rPr>
        <w:t>1) авыл яшьләрен мәгълүмат белән тәэмин итү системасын булдыру авыл яшьләренә массакүләм мәгълүмат чаралары, мәгълүмат-полиграфия продукциясе аша, шулай ук IT-технологияләрне куллану юлы белән махсус җайлаштырылган мәгълүматны җиткерергә мөмкинлек бирәчәк;</w:t>
      </w:r>
    </w:p>
    <w:p w:rsidR="00D62F69" w:rsidRDefault="00D62F69" w:rsidP="007C1229">
      <w:pPr>
        <w:pStyle w:val="a6"/>
        <w:ind w:firstLine="709"/>
        <w:jc w:val="both"/>
        <w:rPr>
          <w:lang w:val="tt-RU"/>
        </w:rPr>
      </w:pPr>
      <w:r w:rsidRPr="00D62F69">
        <w:rPr>
          <w:lang w:val="tt-RU"/>
        </w:rPr>
        <w:t>2) авыл яшьләренең социаль активлыгын арттыру өчен шартлар тудыру авыл яшьләре мәсьәләләре белән шөгыльләнүче яшьләр оешмаларын булдыруны, авыл яшьләренең иҗтимагый-сәяси активлыгын күтәрүне, авыл яшьләрен социаль проектлауга өйрәтүне һәм яшьләрне авылны социаль үстерү программаларын гамәлгә ашыруга җәлеп итүне күздә тота;</w:t>
      </w:r>
    </w:p>
    <w:p w:rsidR="00D62F69" w:rsidRDefault="00D62F69" w:rsidP="007C1229">
      <w:pPr>
        <w:pStyle w:val="a6"/>
        <w:ind w:firstLine="709"/>
        <w:jc w:val="both"/>
        <w:rPr>
          <w:lang w:val="tt-RU"/>
        </w:rPr>
      </w:pPr>
      <w:r w:rsidRPr="00D62F69">
        <w:rPr>
          <w:lang w:val="tt-RU"/>
        </w:rPr>
        <w:t>3) авыл яшьләренең икътисадый активлыгын арттыру өчен шартлар тудыру авыл яшьләрен бизнес-планлаштыру нигезләренә өйрәтүне, авыл җирендә яшьләрне эш белән тәэмин итүгә ярдәм итүне һәм яшьләрне авылны икътисадый үстерү программаларын гамәлгә ашыруга җәлеп итүне үз эченә ала;</w:t>
      </w:r>
    </w:p>
    <w:p w:rsidR="0077345D" w:rsidRPr="0077345D" w:rsidRDefault="0077345D" w:rsidP="0077345D">
      <w:pPr>
        <w:pStyle w:val="a6"/>
        <w:ind w:firstLine="709"/>
        <w:jc w:val="both"/>
        <w:rPr>
          <w:lang w:val="tt-RU"/>
        </w:rPr>
      </w:pPr>
      <w:r w:rsidRPr="0077345D">
        <w:rPr>
          <w:lang w:val="tt-RU"/>
        </w:rPr>
        <w:t>4) авыл яшьләренең рухи, физик һәм иҗади үсешенә ярдәм итү интеллектуаль-иҗади һәм физкультура-сәламәтләндерү чараларын оештыруны һәм үткәрүне, шулай ук яшүсмерләр һәм яшьләр арасында сәламәт яшәү рәвешен формалаштыруга ярдәм итүне күздә тота;</w:t>
      </w:r>
    </w:p>
    <w:p w:rsidR="0077345D" w:rsidRPr="0077345D" w:rsidRDefault="0077345D" w:rsidP="0077345D">
      <w:pPr>
        <w:pStyle w:val="a6"/>
        <w:ind w:firstLine="709"/>
        <w:jc w:val="both"/>
        <w:rPr>
          <w:lang w:val="tt-RU"/>
        </w:rPr>
      </w:pPr>
      <w:r w:rsidRPr="0077345D">
        <w:rPr>
          <w:lang w:val="tt-RU"/>
        </w:rPr>
        <w:t>5) авыл җирлегендә яшәүче яшьләрне иҗтимагый, социаль-икъти</w:t>
      </w:r>
      <w:r w:rsidR="00F15837">
        <w:rPr>
          <w:lang w:val="tt-RU"/>
        </w:rPr>
        <w:t>садый һәм мәдәни тормышка тарту</w:t>
      </w:r>
      <w:r w:rsidRPr="0077345D">
        <w:rPr>
          <w:lang w:val="tt-RU"/>
        </w:rPr>
        <w:t>;</w:t>
      </w:r>
    </w:p>
    <w:p w:rsidR="0077345D" w:rsidRDefault="0077345D" w:rsidP="0077345D">
      <w:pPr>
        <w:pStyle w:val="a6"/>
        <w:ind w:firstLine="709"/>
        <w:jc w:val="both"/>
        <w:rPr>
          <w:lang w:val="tt-RU"/>
        </w:rPr>
      </w:pPr>
      <w:r w:rsidRPr="001C226A">
        <w:rPr>
          <w:lang w:val="tt-RU"/>
        </w:rPr>
        <w:t>6) яшьләр сәясәте өлкәсендә район кадрлар резервын формалаштыру.</w:t>
      </w:r>
    </w:p>
    <w:p w:rsidR="0077345D" w:rsidRPr="0077345D" w:rsidRDefault="0077345D" w:rsidP="0077345D">
      <w:pPr>
        <w:pStyle w:val="21"/>
        <w:spacing w:line="240" w:lineRule="atLeast"/>
        <w:ind w:right="-1" w:firstLine="709"/>
        <w:rPr>
          <w:lang w:val="tt-RU"/>
        </w:rPr>
      </w:pPr>
      <w:r w:rsidRPr="0077345D">
        <w:rPr>
          <w:lang w:val="tt-RU"/>
        </w:rPr>
        <w:t>Авыл яшьләре белән эшләү рәвешләрен һәм ысулларын даими камилләштерү зарурилыгы аркасында программаны тормышка ашыру 5 елга исәплән</w:t>
      </w:r>
      <w:r w:rsidR="005E5088">
        <w:rPr>
          <w:lang w:val="tt-RU"/>
        </w:rPr>
        <w:t>гән (2026 елдан 2030</w:t>
      </w:r>
      <w:r w:rsidRPr="0077345D">
        <w:rPr>
          <w:lang w:val="tt-RU"/>
        </w:rPr>
        <w:t xml:space="preserve"> елга кадәр) һәм бер этапта гамәлгә ашырыла.</w:t>
      </w:r>
    </w:p>
    <w:p w:rsidR="007C1229" w:rsidRPr="00F163A9" w:rsidRDefault="0077345D" w:rsidP="0077345D">
      <w:pPr>
        <w:pStyle w:val="21"/>
        <w:spacing w:line="240" w:lineRule="atLeast"/>
        <w:ind w:right="-1" w:firstLine="709"/>
      </w:pPr>
      <w:r>
        <w:lastRenderedPageBreak/>
        <w:t>Программаны вакытыннан алда туктату каралмаган.</w:t>
      </w:r>
    </w:p>
    <w:p w:rsidR="007C1229" w:rsidRPr="0077345D" w:rsidRDefault="007C1229" w:rsidP="007C1229">
      <w:pPr>
        <w:pStyle w:val="21"/>
        <w:spacing w:after="0" w:line="240" w:lineRule="atLeast"/>
        <w:ind w:right="-1"/>
        <w:jc w:val="center"/>
        <w:rPr>
          <w:b/>
          <w:lang w:val="tt-RU"/>
        </w:rPr>
      </w:pPr>
      <w:r w:rsidRPr="00F163A9">
        <w:rPr>
          <w:b/>
        </w:rPr>
        <w:t>I</w:t>
      </w:r>
      <w:r w:rsidR="0077345D">
        <w:rPr>
          <w:b/>
        </w:rPr>
        <w:t>II. ПРОГРАММ</w:t>
      </w:r>
      <w:r w:rsidR="0077345D">
        <w:rPr>
          <w:b/>
          <w:lang w:val="tt-RU"/>
        </w:rPr>
        <w:t>АНЫ ТОРМЫШКА АШЫРУ МЕХАНИЗМЫ</w:t>
      </w:r>
    </w:p>
    <w:p w:rsidR="007C1229" w:rsidRPr="00F163A9" w:rsidRDefault="007C1229" w:rsidP="007C1229">
      <w:pPr>
        <w:pStyle w:val="21"/>
        <w:spacing w:after="0" w:line="240" w:lineRule="atLeast"/>
        <w:ind w:right="-1"/>
        <w:jc w:val="center"/>
        <w:rPr>
          <w:b/>
        </w:rPr>
      </w:pPr>
    </w:p>
    <w:p w:rsidR="007C1229" w:rsidRPr="001C226A" w:rsidRDefault="00727DCB" w:rsidP="007C1229">
      <w:pPr>
        <w:autoSpaceDE w:val="0"/>
        <w:autoSpaceDN w:val="0"/>
        <w:adjustRightInd w:val="0"/>
        <w:ind w:firstLine="540"/>
        <w:jc w:val="both"/>
        <w:rPr>
          <w:lang w:val="tt-RU"/>
        </w:rPr>
      </w:pPr>
      <w:r w:rsidRPr="00727DCB">
        <w:t>Программаның үтәлешен планлаштыру, үзара хезмәттәшлек итү, координацияләү һәм гомуми контрольне программаның</w:t>
      </w:r>
      <w:r>
        <w:t xml:space="preserve"> заказчысы-координаторы башкара</w:t>
      </w:r>
      <w:r>
        <w:rPr>
          <w:lang w:val="tt-RU"/>
        </w:rPr>
        <w:t xml:space="preserve">. </w:t>
      </w:r>
      <w:r w:rsidR="0077345D" w:rsidRPr="001C226A">
        <w:rPr>
          <w:lang w:val="tt-RU"/>
        </w:rPr>
        <w:t>Ул ел саен Программаның максатчан күрсәткечләрен һәм чараларына чыгымнарны, аны тормышка ашыру механизмын һәм башкаручыларның составын тәгаенли, чараларны үтәү өчен җаваплы башкаручылардан программа үтәлеше турында мәгълүмат соратып ала.</w:t>
      </w:r>
    </w:p>
    <w:p w:rsidR="00727DCB" w:rsidRDefault="00727DCB" w:rsidP="007C1229">
      <w:pPr>
        <w:pStyle w:val="21"/>
        <w:spacing w:after="0" w:line="240" w:lineRule="auto"/>
        <w:ind w:right="-1" w:firstLine="709"/>
        <w:jc w:val="both"/>
        <w:rPr>
          <w:lang w:val="tt-RU"/>
        </w:rPr>
      </w:pPr>
      <w:r w:rsidRPr="001C226A">
        <w:rPr>
          <w:lang w:val="tt-RU"/>
        </w:rPr>
        <w:t>Программаның төп башкаручысы-«Татарстан Республикасы Балык Бистәсе муниципаль районы Башкарма комитетының яшьләр сәясәте, спорт һәм туризм бүлеге» МКУ, ул түбәндәге функцияләрне башкара:</w:t>
      </w:r>
    </w:p>
    <w:p w:rsidR="00727DCB" w:rsidRPr="00727DCB" w:rsidRDefault="00727DCB" w:rsidP="00727DCB">
      <w:pPr>
        <w:pStyle w:val="21"/>
        <w:spacing w:after="0" w:line="240" w:lineRule="auto"/>
        <w:ind w:right="-1" w:firstLine="709"/>
        <w:jc w:val="both"/>
        <w:rPr>
          <w:lang w:val="tt-RU"/>
        </w:rPr>
      </w:pPr>
      <w:r w:rsidRPr="00727DCB">
        <w:rPr>
          <w:lang w:val="tt-RU"/>
        </w:rPr>
        <w:t>-җирле бюджеттан бүлеп бирелә торган финанс средстволарын, бюджеттан тыш чыганакларны исәпкә алып, Программа чараларын финанслауны тәэмин итә;</w:t>
      </w:r>
    </w:p>
    <w:p w:rsidR="00727DCB" w:rsidRDefault="00727DCB" w:rsidP="00727DCB">
      <w:pPr>
        <w:pStyle w:val="21"/>
        <w:spacing w:after="0" w:line="240" w:lineRule="auto"/>
        <w:ind w:right="-1" w:firstLine="709"/>
        <w:jc w:val="both"/>
        <w:rPr>
          <w:lang w:val="tt-RU"/>
        </w:rPr>
      </w:pPr>
      <w:r w:rsidRPr="001C226A">
        <w:rPr>
          <w:lang w:val="tt-RU"/>
        </w:rPr>
        <w:t>-билгеләнгән тәртиптә муниципаль район җирлекләрендә авыл яшьләре мәсьәләләре белән шөгыльләнүче яшьләр иҗтимагый оешмалары булдыруга һәм аларга ярдәм итүгә булышлык күрсәтә.</w:t>
      </w:r>
    </w:p>
    <w:p w:rsidR="00727DCB" w:rsidRDefault="00727DCB" w:rsidP="007C1229">
      <w:pPr>
        <w:pStyle w:val="ConsPlusNormal"/>
        <w:ind w:firstLine="709"/>
        <w:jc w:val="both"/>
        <w:rPr>
          <w:rFonts w:ascii="Times New Roman" w:eastAsia="Times New Roman" w:hAnsi="Times New Roman" w:cs="Times New Roman"/>
          <w:sz w:val="24"/>
          <w:szCs w:val="24"/>
          <w:lang w:val="tt-RU"/>
        </w:rPr>
      </w:pPr>
      <w:r w:rsidRPr="001C226A">
        <w:rPr>
          <w:rFonts w:ascii="Times New Roman" w:eastAsia="Times New Roman" w:hAnsi="Times New Roman" w:cs="Times New Roman"/>
          <w:sz w:val="24"/>
          <w:szCs w:val="24"/>
          <w:lang w:val="tt-RU"/>
        </w:rPr>
        <w:t>Программаны башкаручылар заказ бирүче-программаның координаторына Программа чараларының үтәлеше турында билгеләнгән форма буенча хисап бирәләр.</w:t>
      </w:r>
    </w:p>
    <w:p w:rsidR="00727DCB" w:rsidRDefault="00727DCB" w:rsidP="007C1229">
      <w:pPr>
        <w:pStyle w:val="a6"/>
        <w:ind w:firstLine="709"/>
        <w:jc w:val="both"/>
        <w:rPr>
          <w:rFonts w:eastAsia="Calibri"/>
          <w:lang w:val="tt-RU"/>
        </w:rPr>
      </w:pPr>
      <w:r w:rsidRPr="001C226A">
        <w:rPr>
          <w:rFonts w:eastAsia="Calibri"/>
          <w:lang w:val="tt-RU"/>
        </w:rPr>
        <w:t>Татарстан Республикасы Балык Бистәсе муниципаль районы Башкарма комитеты Татарстан Республикасы Яшьләр эшләре, спорт һәм туризм министрлыгына Программаны үтәү буенча эшләрнең барышы һәм финанс чараларын куллануның нәтиҗәлелеге турында мәгълүмат җибәрә.</w:t>
      </w:r>
    </w:p>
    <w:p w:rsidR="00375711" w:rsidRDefault="00727DCB" w:rsidP="007C1229">
      <w:pPr>
        <w:pStyle w:val="a6"/>
        <w:ind w:firstLine="709"/>
        <w:jc w:val="both"/>
        <w:rPr>
          <w:lang w:val="tt-RU"/>
        </w:rPr>
      </w:pPr>
      <w:r w:rsidRPr="001C226A">
        <w:rPr>
          <w:lang w:val="tt-RU"/>
        </w:rPr>
        <w:t>Татарстан Республикасы Балык Бистәсе муниципаль районы Башкарма комитетының яшьләр сәясәте, спорт һәм туризм бүлеге «МКУ программасы чараларын тормышка ашыру өчен»:</w:t>
      </w:r>
    </w:p>
    <w:p w:rsidR="00375711" w:rsidRPr="00375711" w:rsidRDefault="00375711" w:rsidP="00375711">
      <w:pPr>
        <w:pStyle w:val="21"/>
        <w:spacing w:line="240" w:lineRule="atLeast"/>
        <w:ind w:right="-1"/>
        <w:jc w:val="both"/>
        <w:rPr>
          <w:lang w:val="tt-RU"/>
        </w:rPr>
      </w:pPr>
      <w:r>
        <w:rPr>
          <w:lang w:val="tt-RU"/>
        </w:rPr>
        <w:t xml:space="preserve">         - ч</w:t>
      </w:r>
      <w:r w:rsidRPr="00375711">
        <w:rPr>
          <w:lang w:val="tt-RU"/>
        </w:rPr>
        <w:t>ираттагы финанс елына финанс чаралары программасын тормышка ашыруга бүлеп бирелә торган финанс чараларын исәпкә алып, ел саен максатчан индикаторларны, программа чараларын тормышка ашыруга киткән чыгымнарны, программаны тормышка ашыру механизмын һәм аны ба</w:t>
      </w:r>
      <w:r w:rsidR="00E00ED5">
        <w:rPr>
          <w:lang w:val="tt-RU"/>
        </w:rPr>
        <w:t>шкаручыларның составын аныклый</w:t>
      </w:r>
      <w:r w:rsidRPr="00375711">
        <w:rPr>
          <w:lang w:val="tt-RU"/>
        </w:rPr>
        <w:t>;</w:t>
      </w:r>
    </w:p>
    <w:p w:rsidR="007C1229" w:rsidRPr="00375711" w:rsidRDefault="00375711" w:rsidP="00375711">
      <w:pPr>
        <w:pStyle w:val="21"/>
        <w:spacing w:after="0" w:line="240" w:lineRule="atLeast"/>
        <w:ind w:right="-1"/>
        <w:jc w:val="both"/>
        <w:rPr>
          <w:lang w:val="tt-RU"/>
        </w:rPr>
      </w:pPr>
      <w:r>
        <w:rPr>
          <w:lang w:val="tt-RU"/>
        </w:rPr>
        <w:t xml:space="preserve">          </w:t>
      </w:r>
      <w:r w:rsidRPr="00375711">
        <w:rPr>
          <w:lang w:val="tt-RU"/>
        </w:rPr>
        <w:t>-квартал саен, хисап чорыннан соң килә торган айның 25 числосына кадәр, Татарстан Республикасы Балык Бистәсе муниципаль районы Башкарма комитетының территориаль үсеш бүлегенә, Татарстан Республикасы Балык Бистәсе муниципаль районының Финанс-бюджет палатасына программаны тормышка ашыру буенча эшләрнең барышы һәм финанс чараларыннан файдалануның нәтиҗәлелеге турында мәгълүмат җибәрә.</w:t>
      </w:r>
    </w:p>
    <w:p w:rsidR="00672AD4" w:rsidRPr="00375711" w:rsidRDefault="00672AD4" w:rsidP="007C1229">
      <w:pPr>
        <w:pStyle w:val="21"/>
        <w:spacing w:after="0" w:line="240" w:lineRule="atLeast"/>
        <w:ind w:right="-1"/>
        <w:jc w:val="both"/>
        <w:rPr>
          <w:lang w:val="tt-RU"/>
        </w:rPr>
      </w:pPr>
    </w:p>
    <w:p w:rsidR="00672AD4" w:rsidRPr="00375711" w:rsidRDefault="00672AD4" w:rsidP="007C1229">
      <w:pPr>
        <w:pStyle w:val="21"/>
        <w:spacing w:after="0" w:line="240" w:lineRule="atLeast"/>
        <w:ind w:right="-1"/>
        <w:jc w:val="both"/>
        <w:rPr>
          <w:lang w:val="tt-RU"/>
        </w:rPr>
      </w:pPr>
    </w:p>
    <w:p w:rsidR="00672AD4" w:rsidRPr="00375711" w:rsidRDefault="00672AD4" w:rsidP="007C1229">
      <w:pPr>
        <w:pStyle w:val="21"/>
        <w:spacing w:after="0" w:line="240" w:lineRule="atLeast"/>
        <w:ind w:right="-1"/>
        <w:jc w:val="both"/>
        <w:rPr>
          <w:lang w:val="tt-RU"/>
        </w:rPr>
      </w:pPr>
    </w:p>
    <w:p w:rsidR="007C1229" w:rsidRPr="008767E2" w:rsidRDefault="008767E2" w:rsidP="007C1229">
      <w:pPr>
        <w:pStyle w:val="21"/>
        <w:spacing w:after="0" w:line="240" w:lineRule="atLeast"/>
        <w:ind w:right="-1"/>
        <w:jc w:val="center"/>
        <w:rPr>
          <w:b/>
          <w:lang w:val="tt-RU"/>
        </w:rPr>
      </w:pPr>
      <w:r>
        <w:rPr>
          <w:b/>
        </w:rPr>
        <w:t>IV. ПРОГРАММ</w:t>
      </w:r>
      <w:r>
        <w:rPr>
          <w:b/>
          <w:lang w:val="tt-RU"/>
        </w:rPr>
        <w:t>АНЫ РЕСУРСЛАР БЕЛӘН ТӘЭМИН ИТҮ</w:t>
      </w:r>
    </w:p>
    <w:p w:rsidR="007C1229" w:rsidRPr="00F163A9" w:rsidRDefault="007C1229" w:rsidP="007C1229">
      <w:pPr>
        <w:pStyle w:val="21"/>
        <w:spacing w:after="0" w:line="240" w:lineRule="atLeast"/>
        <w:ind w:right="-1"/>
        <w:jc w:val="center"/>
        <w:rPr>
          <w:b/>
        </w:rPr>
      </w:pPr>
    </w:p>
    <w:p w:rsidR="008767E2" w:rsidRDefault="008767E2" w:rsidP="007C1229">
      <w:pPr>
        <w:pStyle w:val="21"/>
        <w:spacing w:after="0" w:line="240" w:lineRule="auto"/>
        <w:ind w:right="-1" w:firstLine="709"/>
        <w:jc w:val="both"/>
        <w:rPr>
          <w:lang w:val="tt-RU"/>
        </w:rPr>
      </w:pPr>
      <w:r w:rsidRPr="008767E2">
        <w:t>Программа озак вакытка исәпләнгән перспективага ия һәм Татарстан Республикасы Балык Бистәсе муниципаль районының авыл яшьләрен этаплап колачлауны күздә тота. Программаны тормышка ашыру өчен, мөмкинлекләрдән чыгып, федераль бюджет, Татарстан Республикасы бюджеты һәм җирле бюджет акчалары җәлеп ителә, шулай ук авыл һәм шәһәр җирлекләре һәм бюджеттан тыш чыганаклардан акча җәлеп итү күздә тотыла.</w:t>
      </w:r>
    </w:p>
    <w:p w:rsidR="007C1229" w:rsidRPr="008767E2" w:rsidRDefault="008767E2" w:rsidP="007C1229">
      <w:pPr>
        <w:pStyle w:val="21"/>
        <w:spacing w:after="0" w:line="240" w:lineRule="auto"/>
        <w:ind w:right="-1" w:firstLine="709"/>
        <w:jc w:val="both"/>
        <w:rPr>
          <w:lang w:val="tt-RU"/>
        </w:rPr>
      </w:pPr>
      <w:r w:rsidRPr="008767E2">
        <w:rPr>
          <w:lang w:val="tt-RU"/>
        </w:rPr>
        <w:t>Программаны финанслауның гомуми күләме 3 371,5 мең сум тәшкил итә, шул исәптән җирле бюджет акчалары хисабына-3 371,5 мең сум</w:t>
      </w:r>
      <w:r w:rsidR="007C1229" w:rsidRPr="008767E2">
        <w:rPr>
          <w:lang w:val="tt-RU"/>
        </w:rPr>
        <w:t xml:space="preserve">. </w:t>
      </w:r>
    </w:p>
    <w:p w:rsidR="007C1229" w:rsidRPr="008767E2" w:rsidRDefault="007C1229" w:rsidP="007C1229">
      <w:pPr>
        <w:autoSpaceDE w:val="0"/>
        <w:autoSpaceDN w:val="0"/>
        <w:adjustRightInd w:val="0"/>
        <w:jc w:val="right"/>
        <w:rPr>
          <w:lang w:val="tt-RU"/>
        </w:rPr>
      </w:pP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3827"/>
      </w:tblGrid>
      <w:tr w:rsidR="007C1229" w:rsidRPr="00F163A9" w:rsidTr="0091057F">
        <w:trPr>
          <w:trHeight w:val="698"/>
        </w:trPr>
        <w:tc>
          <w:tcPr>
            <w:tcW w:w="1696" w:type="dxa"/>
            <w:tcBorders>
              <w:top w:val="single" w:sz="4" w:space="0" w:color="auto"/>
              <w:left w:val="single" w:sz="4" w:space="0" w:color="auto"/>
              <w:bottom w:val="single" w:sz="4" w:space="0" w:color="auto"/>
              <w:right w:val="single" w:sz="4" w:space="0" w:color="auto"/>
            </w:tcBorders>
          </w:tcPr>
          <w:p w:rsidR="007C1229" w:rsidRPr="008767E2" w:rsidRDefault="008767E2" w:rsidP="0091057F">
            <w:pPr>
              <w:autoSpaceDE w:val="0"/>
              <w:autoSpaceDN w:val="0"/>
              <w:adjustRightInd w:val="0"/>
              <w:jc w:val="center"/>
              <w:rPr>
                <w:lang w:val="tt-RU"/>
              </w:rPr>
            </w:pPr>
            <w:r>
              <w:rPr>
                <w:lang w:val="tt-RU"/>
              </w:rPr>
              <w:t>ЕЛ</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8767E2" w:rsidP="0091057F">
            <w:pPr>
              <w:autoSpaceDE w:val="0"/>
              <w:autoSpaceDN w:val="0"/>
              <w:adjustRightInd w:val="0"/>
              <w:jc w:val="center"/>
            </w:pPr>
            <w:r w:rsidRPr="008767E2">
              <w:rPr>
                <w:lang w:val="tt-RU"/>
              </w:rPr>
              <w:t>Балык Бистәсе</w:t>
            </w:r>
            <w:r w:rsidRPr="008767E2">
              <w:t xml:space="preserve"> муниципаль район</w:t>
            </w:r>
            <w:r w:rsidRPr="008767E2">
              <w:rPr>
                <w:lang w:val="tt-RU"/>
              </w:rPr>
              <w:t>ы</w:t>
            </w:r>
            <w:r w:rsidRPr="008767E2">
              <w:t xml:space="preserve"> җирле бюджет акчалары (</w:t>
            </w:r>
            <w:r w:rsidRPr="008767E2">
              <w:rPr>
                <w:lang w:val="tt-RU"/>
              </w:rPr>
              <w:t>Җ</w:t>
            </w:r>
            <w:r w:rsidRPr="008767E2">
              <w:t>Б)</w:t>
            </w:r>
          </w:p>
        </w:tc>
      </w:tr>
      <w:tr w:rsidR="005E5088" w:rsidRPr="00F163A9" w:rsidTr="0091057F">
        <w:trPr>
          <w:trHeight w:val="221"/>
        </w:trPr>
        <w:tc>
          <w:tcPr>
            <w:tcW w:w="1696"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autoSpaceDE w:val="0"/>
              <w:autoSpaceDN w:val="0"/>
              <w:adjustRightInd w:val="0"/>
              <w:jc w:val="center"/>
            </w:pPr>
            <w:r>
              <w:lastRenderedPageBreak/>
              <w:t>2026</w:t>
            </w:r>
          </w:p>
        </w:tc>
        <w:tc>
          <w:tcPr>
            <w:tcW w:w="3827"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tabs>
                <w:tab w:val="left" w:pos="3780"/>
              </w:tabs>
              <w:jc w:val="center"/>
            </w:pPr>
            <w:r w:rsidRPr="00F163A9">
              <w:t>627,5</w:t>
            </w:r>
          </w:p>
        </w:tc>
      </w:tr>
      <w:tr w:rsidR="005E5088" w:rsidRPr="00F163A9" w:rsidTr="0091057F">
        <w:tc>
          <w:tcPr>
            <w:tcW w:w="1696"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autoSpaceDE w:val="0"/>
              <w:autoSpaceDN w:val="0"/>
              <w:adjustRightInd w:val="0"/>
              <w:jc w:val="center"/>
            </w:pPr>
            <w:r>
              <w:t>2027</w:t>
            </w:r>
          </w:p>
        </w:tc>
        <w:tc>
          <w:tcPr>
            <w:tcW w:w="3827"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tabs>
                <w:tab w:val="left" w:pos="3780"/>
              </w:tabs>
              <w:jc w:val="center"/>
            </w:pPr>
            <w:r w:rsidRPr="00F163A9">
              <w:t>686,0</w:t>
            </w:r>
          </w:p>
        </w:tc>
      </w:tr>
      <w:tr w:rsidR="005E5088" w:rsidRPr="00F163A9" w:rsidTr="0091057F">
        <w:tc>
          <w:tcPr>
            <w:tcW w:w="1696"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autoSpaceDE w:val="0"/>
              <w:autoSpaceDN w:val="0"/>
              <w:adjustRightInd w:val="0"/>
              <w:jc w:val="center"/>
            </w:pPr>
            <w:r>
              <w:t>2028</w:t>
            </w:r>
          </w:p>
        </w:tc>
        <w:tc>
          <w:tcPr>
            <w:tcW w:w="3827"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tabs>
                <w:tab w:val="left" w:pos="3780"/>
              </w:tabs>
              <w:jc w:val="center"/>
            </w:pPr>
            <w:r w:rsidRPr="00F163A9">
              <w:t>686,0</w:t>
            </w:r>
          </w:p>
        </w:tc>
      </w:tr>
      <w:tr w:rsidR="005E5088" w:rsidRPr="00F163A9" w:rsidTr="0091057F">
        <w:tc>
          <w:tcPr>
            <w:tcW w:w="1696"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autoSpaceDE w:val="0"/>
              <w:autoSpaceDN w:val="0"/>
              <w:adjustRightInd w:val="0"/>
              <w:jc w:val="center"/>
            </w:pPr>
            <w:r>
              <w:t>2029</w:t>
            </w:r>
          </w:p>
        </w:tc>
        <w:tc>
          <w:tcPr>
            <w:tcW w:w="3827"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tabs>
                <w:tab w:val="left" w:pos="3780"/>
              </w:tabs>
              <w:jc w:val="center"/>
            </w:pPr>
            <w:r w:rsidRPr="00F163A9">
              <w:t>686,0</w:t>
            </w:r>
          </w:p>
        </w:tc>
      </w:tr>
      <w:tr w:rsidR="005E5088" w:rsidRPr="00F163A9" w:rsidTr="0091057F">
        <w:tc>
          <w:tcPr>
            <w:tcW w:w="1696"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autoSpaceDE w:val="0"/>
              <w:autoSpaceDN w:val="0"/>
              <w:adjustRightInd w:val="0"/>
              <w:jc w:val="center"/>
            </w:pPr>
            <w:r>
              <w:t>2030</w:t>
            </w:r>
          </w:p>
        </w:tc>
        <w:tc>
          <w:tcPr>
            <w:tcW w:w="3827" w:type="dxa"/>
            <w:tcBorders>
              <w:top w:val="single" w:sz="4" w:space="0" w:color="auto"/>
              <w:left w:val="single" w:sz="4" w:space="0" w:color="auto"/>
              <w:bottom w:val="single" w:sz="4" w:space="0" w:color="auto"/>
              <w:right w:val="single" w:sz="4" w:space="0" w:color="auto"/>
            </w:tcBorders>
          </w:tcPr>
          <w:p w:rsidR="005E5088" w:rsidRPr="00F163A9" w:rsidRDefault="005E5088" w:rsidP="005E5088">
            <w:pPr>
              <w:tabs>
                <w:tab w:val="left" w:pos="3780"/>
              </w:tabs>
              <w:jc w:val="center"/>
            </w:pPr>
            <w:r w:rsidRPr="00F163A9">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767E2" w:rsidP="0091057F">
            <w:pPr>
              <w:autoSpaceDE w:val="0"/>
              <w:autoSpaceDN w:val="0"/>
              <w:adjustRightInd w:val="0"/>
              <w:jc w:val="center"/>
            </w:pPr>
            <w:r>
              <w:rPr>
                <w:lang w:val="tt-RU"/>
              </w:rPr>
              <w:t>Барлыгы</w:t>
            </w:r>
            <w:r w:rsidR="007C1229" w:rsidRPr="00F163A9">
              <w:t>:</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autoSpaceDE w:val="0"/>
              <w:autoSpaceDN w:val="0"/>
              <w:adjustRightInd w:val="0"/>
              <w:jc w:val="center"/>
            </w:pPr>
            <w:r w:rsidRPr="00F163A9">
              <w:t xml:space="preserve">3 371,5 </w:t>
            </w:r>
          </w:p>
        </w:tc>
      </w:tr>
    </w:tbl>
    <w:p w:rsidR="007C1229" w:rsidRPr="00F163A9" w:rsidRDefault="007C1229" w:rsidP="007C1229">
      <w:pPr>
        <w:autoSpaceDE w:val="0"/>
        <w:autoSpaceDN w:val="0"/>
        <w:adjustRightInd w:val="0"/>
        <w:jc w:val="both"/>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keepNext/>
        <w:jc w:val="both"/>
      </w:pPr>
    </w:p>
    <w:p w:rsidR="007C1229" w:rsidRDefault="007C1229" w:rsidP="007C1229">
      <w:pPr>
        <w:keepNext/>
        <w:jc w:val="both"/>
      </w:pPr>
    </w:p>
    <w:p w:rsidR="008767E2" w:rsidRDefault="008767E2" w:rsidP="008767E2">
      <w:pPr>
        <w:ind w:firstLine="709"/>
      </w:pPr>
      <w:r>
        <w:t>Искәрмә: финанслау күләме фаразланган характерда һәм җирле бюджет мөмкинлекләрен исәпкә алып, ел саен төзәтмәләр кертелергә тиеш.</w:t>
      </w:r>
    </w:p>
    <w:p w:rsidR="008767E2" w:rsidRDefault="008767E2" w:rsidP="008767E2">
      <w:pPr>
        <w:ind w:firstLine="709"/>
      </w:pPr>
      <w:r>
        <w:t>Программа чараларын гамәлгә ашыру өчен чараларны башкаручыларның төп эшчәнлеген финанслауга бүлеп бирелә торган җирле бюджет акчаларыннан файдалану күздә тотыла.</w:t>
      </w:r>
    </w:p>
    <w:p w:rsidR="007C1229" w:rsidRDefault="008767E2" w:rsidP="008767E2">
      <w:pPr>
        <w:ind w:firstLine="709"/>
        <w:rPr>
          <w:lang w:val="tt-RU"/>
        </w:rPr>
      </w:pPr>
      <w:r>
        <w:t>Программаны финанслау күләме фаразланган характерда һәм тиешле елга җирле бюджет проектын формалаштырганда билгеләнгән тәртиптә ел саен аныкланырга тиеш.</w:t>
      </w:r>
    </w:p>
    <w:p w:rsidR="00227A0E" w:rsidRPr="00227A0E" w:rsidRDefault="00227A0E" w:rsidP="008767E2">
      <w:pPr>
        <w:ind w:firstLine="709"/>
        <w:rPr>
          <w:b/>
          <w:lang w:val="tt-RU"/>
        </w:rPr>
      </w:pPr>
    </w:p>
    <w:p w:rsidR="007C1229" w:rsidRPr="00F163A9" w:rsidRDefault="007C1229" w:rsidP="007C1229">
      <w:pPr>
        <w:tabs>
          <w:tab w:val="left" w:pos="1395"/>
        </w:tabs>
        <w:jc w:val="center"/>
        <w:rPr>
          <w:b/>
        </w:rPr>
      </w:pPr>
      <w:r w:rsidRPr="00F163A9">
        <w:rPr>
          <w:b/>
        </w:rPr>
        <w:t>V.</w:t>
      </w:r>
      <w:r w:rsidR="008D6BC7">
        <w:rPr>
          <w:b/>
        </w:rPr>
        <w:t xml:space="preserve"> </w:t>
      </w:r>
      <w:r w:rsidR="00227A0E" w:rsidRPr="00227A0E">
        <w:rPr>
          <w:b/>
        </w:rPr>
        <w:t>ПРОГРАММАНЫ ТОРМЫШКА АШЫРУДАН КӨТЕЛГӘН НӘТИҖӘЛӘР</w:t>
      </w:r>
    </w:p>
    <w:p w:rsidR="007C1229" w:rsidRPr="00F163A9" w:rsidRDefault="007C1229" w:rsidP="00A87500">
      <w:pPr>
        <w:tabs>
          <w:tab w:val="left" w:pos="1395"/>
        </w:tabs>
        <w:ind w:firstLine="709"/>
        <w:jc w:val="center"/>
      </w:pPr>
    </w:p>
    <w:p w:rsidR="00A87500" w:rsidRDefault="00A87500" w:rsidP="00A87500">
      <w:pPr>
        <w:tabs>
          <w:tab w:val="left" w:pos="1395"/>
        </w:tabs>
        <w:ind w:firstLine="709"/>
        <w:jc w:val="both"/>
      </w:pPr>
      <w:r>
        <w:t>Программа чараларын тормышка ашыру мөмкинлек бирәчәк:</w:t>
      </w:r>
    </w:p>
    <w:p w:rsidR="00A87500" w:rsidRDefault="00A87500" w:rsidP="00A87500">
      <w:pPr>
        <w:tabs>
          <w:tab w:val="left" w:pos="1395"/>
        </w:tabs>
        <w:ind w:firstLine="709"/>
        <w:jc w:val="both"/>
      </w:pPr>
      <w:r>
        <w:t>-яшьләр иҗтимагый оешмаларында торучы авыл яшьләре өлешен арттырырга;</w:t>
      </w:r>
    </w:p>
    <w:p w:rsidR="00A87500" w:rsidRDefault="00A87500" w:rsidP="00A87500">
      <w:pPr>
        <w:tabs>
          <w:tab w:val="left" w:pos="1395"/>
        </w:tabs>
        <w:ind w:firstLine="709"/>
        <w:jc w:val="both"/>
      </w:pPr>
      <w:r>
        <w:t>-җирле үзидарә органнарында авыл яшьләре вәкилләренең өлешен арттырырга;</w:t>
      </w:r>
    </w:p>
    <w:p w:rsidR="00A87500" w:rsidRDefault="00A87500" w:rsidP="00A87500">
      <w:pPr>
        <w:tabs>
          <w:tab w:val="left" w:pos="1395"/>
        </w:tabs>
        <w:ind w:firstLine="709"/>
        <w:jc w:val="both"/>
      </w:pPr>
      <w:r>
        <w:t>- авылны социаль һәм икътисадый үстерү программаларын гамәлгә ашыруда катнашучы авыл яшьләре санын арттырырга;</w:t>
      </w:r>
    </w:p>
    <w:p w:rsidR="00A87500" w:rsidRDefault="00A87500" w:rsidP="00A87500">
      <w:pPr>
        <w:tabs>
          <w:tab w:val="left" w:pos="1395"/>
        </w:tabs>
        <w:ind w:firstLine="709"/>
        <w:jc w:val="both"/>
      </w:pPr>
      <w:r>
        <w:t>-авыл яшьләрен социаль проектлаштыру һәм бизнес планлаштыру нигезләренә өйрәтергә;</w:t>
      </w:r>
    </w:p>
    <w:p w:rsidR="00A87500" w:rsidRDefault="00A87500" w:rsidP="00A87500">
      <w:pPr>
        <w:tabs>
          <w:tab w:val="left" w:pos="1395"/>
        </w:tabs>
        <w:ind w:firstLine="709"/>
        <w:jc w:val="both"/>
      </w:pPr>
      <w:r>
        <w:t>-югары һөнәри белем алган, авыл җирлегендә эшкә урнашкан авыл яшьләре санын арттырырга.</w:t>
      </w:r>
    </w:p>
    <w:p w:rsidR="00A87500" w:rsidRDefault="00A87500" w:rsidP="00A87500">
      <w:pPr>
        <w:tabs>
          <w:tab w:val="left" w:pos="1395"/>
        </w:tabs>
        <w:ind w:firstLine="709"/>
        <w:jc w:val="both"/>
      </w:pPr>
      <w:r>
        <w:t>-авыл җирлегендә интеллектуаль-иҗади чаралар оештырырга.</w:t>
      </w:r>
    </w:p>
    <w:p w:rsidR="00A87500" w:rsidRDefault="00A87500" w:rsidP="00A87500">
      <w:pPr>
        <w:tabs>
          <w:tab w:val="left" w:pos="1395"/>
        </w:tabs>
        <w:ind w:firstLine="709"/>
        <w:jc w:val="both"/>
      </w:pPr>
      <w:r>
        <w:t>- авыл яшьләре өчен физкультура-сәламәтләндерү чаралары оештырырга.</w:t>
      </w:r>
    </w:p>
    <w:p w:rsidR="00A87500" w:rsidRDefault="00A87500" w:rsidP="00A87500">
      <w:pPr>
        <w:tabs>
          <w:tab w:val="left" w:pos="1395"/>
        </w:tabs>
        <w:ind w:firstLine="709"/>
        <w:jc w:val="both"/>
        <w:rPr>
          <w:lang w:val="tt-RU"/>
        </w:rPr>
      </w:pPr>
      <w:r>
        <w:t>- сәламәт яшәү рәвешен формалаштыру программаларында катнашучы авыл яшьләре санын арттырырга.</w:t>
      </w:r>
    </w:p>
    <w:p w:rsidR="00821014" w:rsidRDefault="00821014" w:rsidP="007C1229">
      <w:pPr>
        <w:tabs>
          <w:tab w:val="left" w:pos="1395"/>
        </w:tabs>
        <w:ind w:firstLine="709"/>
        <w:jc w:val="both"/>
        <w:rPr>
          <w:lang w:val="tt-RU"/>
        </w:rPr>
      </w:pPr>
      <w:r w:rsidRPr="001C226A">
        <w:rPr>
          <w:lang w:val="tt-RU"/>
        </w:rPr>
        <w:t>Социаль проектлауга, бизнес-планлаштыруга өйрәтү авыл яшьләренә грант нигезендә конкурсларда катнашу, үз эшләрен башлау, аз чыгымлы һәм нәтиҗәле программалар һәм проектлар кертү мөмкинлеге бирәчәк.</w:t>
      </w:r>
    </w:p>
    <w:p w:rsidR="00003441" w:rsidRDefault="00003441" w:rsidP="007C1229">
      <w:pPr>
        <w:tabs>
          <w:tab w:val="left" w:pos="1395"/>
        </w:tabs>
        <w:ind w:firstLine="709"/>
        <w:jc w:val="both"/>
        <w:rPr>
          <w:lang w:val="tt-RU"/>
        </w:rPr>
      </w:pPr>
      <w:r w:rsidRPr="00003441">
        <w:rPr>
          <w:lang w:val="tt-RU"/>
        </w:rPr>
        <w:t>Программаны тормышка ашыру кысаларында программаны башкаручыларның яшьләр сәясәте өлкәсендә эшләүче конкрет белгечләре, торак, ташламалы кредитлар, белем алу турында махсус мәгълүматка ия булган хәлдә, команда эше, социаль проектлау, бизнес-планлаштыру технологияләреннән файдаланып, Программа бурычларын үтәүгә ярдәм итәчәкләр, эшнең адреслыгын,</w:t>
      </w:r>
      <w:r w:rsidR="00E00ED5">
        <w:rPr>
          <w:lang w:val="tt-RU"/>
        </w:rPr>
        <w:t xml:space="preserve"> авылда төрле социаль, икътисадый</w:t>
      </w:r>
      <w:r w:rsidRPr="00003441">
        <w:rPr>
          <w:lang w:val="tt-RU"/>
        </w:rPr>
        <w:t xml:space="preserve"> программаларны тормышка ашыруны тәэмин итәчәкләр.</w:t>
      </w:r>
    </w:p>
    <w:p w:rsidR="00003441" w:rsidRPr="00003441" w:rsidRDefault="00003441" w:rsidP="00003441">
      <w:pPr>
        <w:ind w:firstLine="709"/>
        <w:rPr>
          <w:lang w:val="tt-RU"/>
        </w:rPr>
      </w:pPr>
      <w:r w:rsidRPr="00003441">
        <w:rPr>
          <w:lang w:val="tt-RU"/>
        </w:rPr>
        <w:t>Программа чараларын уңышлы үтәү түбәндәгеләрне тәэмин итәргә мөмкинлек бирәчәк:</w:t>
      </w:r>
    </w:p>
    <w:p w:rsidR="00003441" w:rsidRPr="00003441" w:rsidRDefault="00003441" w:rsidP="00003441">
      <w:pPr>
        <w:ind w:firstLine="709"/>
        <w:rPr>
          <w:lang w:val="tt-RU"/>
        </w:rPr>
      </w:pPr>
      <w:r w:rsidRPr="00003441">
        <w:rPr>
          <w:lang w:val="tt-RU"/>
        </w:rPr>
        <w:t>-авыл яшьләренең</w:t>
      </w:r>
      <w:r w:rsidR="00E00ED5">
        <w:rPr>
          <w:lang w:val="tt-RU"/>
        </w:rPr>
        <w:t xml:space="preserve"> республиканың социаль-икътисадый</w:t>
      </w:r>
      <w:r w:rsidRPr="00003441">
        <w:rPr>
          <w:lang w:val="tt-RU"/>
        </w:rPr>
        <w:t xml:space="preserve"> үсеше белән кызыксынуы һәм аның бу процесста катнашырга әзерлеге;</w:t>
      </w:r>
    </w:p>
    <w:p w:rsidR="00003441" w:rsidRPr="00003441" w:rsidRDefault="00003441" w:rsidP="00003441">
      <w:pPr>
        <w:ind w:firstLine="709"/>
        <w:rPr>
          <w:lang w:val="tt-RU"/>
        </w:rPr>
      </w:pPr>
      <w:r w:rsidRPr="00003441">
        <w:rPr>
          <w:lang w:val="tt-RU"/>
        </w:rPr>
        <w:t>-авыл җирлегендә уңай демографик тенденцияләрне үстерү һәм ныгыту;</w:t>
      </w:r>
    </w:p>
    <w:p w:rsidR="00003441" w:rsidRPr="00003441" w:rsidRDefault="00003441" w:rsidP="00003441">
      <w:pPr>
        <w:ind w:firstLine="709"/>
        <w:rPr>
          <w:lang w:val="tt-RU"/>
        </w:rPr>
      </w:pPr>
      <w:r w:rsidRPr="00003441">
        <w:rPr>
          <w:lang w:val="tt-RU"/>
        </w:rPr>
        <w:t>-авыл җирлегендә социаль киеренкелек дәрәҗәсен киметү;</w:t>
      </w:r>
    </w:p>
    <w:p w:rsidR="00003441" w:rsidRPr="00003441" w:rsidRDefault="00003441" w:rsidP="00003441">
      <w:pPr>
        <w:ind w:firstLine="709"/>
        <w:rPr>
          <w:lang w:val="tt-RU"/>
        </w:rPr>
      </w:pPr>
      <w:r w:rsidRPr="00003441">
        <w:rPr>
          <w:lang w:val="tt-RU"/>
        </w:rPr>
        <w:t>-авыл яшьләренең шәһәргә күчүен киметү;</w:t>
      </w:r>
    </w:p>
    <w:p w:rsidR="00003441" w:rsidRPr="00003441" w:rsidRDefault="00003441" w:rsidP="00003441">
      <w:pPr>
        <w:ind w:firstLine="709"/>
        <w:rPr>
          <w:lang w:val="tt-RU"/>
        </w:rPr>
      </w:pPr>
      <w:r w:rsidRPr="00003441">
        <w:rPr>
          <w:lang w:val="tt-RU"/>
        </w:rPr>
        <w:t>- халыкның дәүләт структураларына ышаныч дәрәҗәсен күтәрү;</w:t>
      </w:r>
    </w:p>
    <w:p w:rsidR="007C1229" w:rsidRPr="00003441" w:rsidRDefault="00003441" w:rsidP="00003441">
      <w:pPr>
        <w:ind w:firstLine="709"/>
        <w:rPr>
          <w:lang w:val="tt-RU"/>
        </w:rPr>
      </w:pPr>
      <w:r w:rsidRPr="00003441">
        <w:rPr>
          <w:lang w:val="tt-RU"/>
        </w:rPr>
        <w:t>-авыл яшьләренең тормыш сыйфатын яхшырту.</w:t>
      </w: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sectPr w:rsidR="007C1229" w:rsidRPr="00003441" w:rsidSect="0091057F">
          <w:pgSz w:w="11906" w:h="16838"/>
          <w:pgMar w:top="1134" w:right="1134" w:bottom="1134" w:left="1134" w:header="709" w:footer="709" w:gutter="0"/>
          <w:cols w:space="708"/>
          <w:docGrid w:linePitch="360"/>
        </w:sectPr>
      </w:pPr>
    </w:p>
    <w:p w:rsidR="001C226A" w:rsidRPr="006158E8" w:rsidRDefault="001C226A" w:rsidP="001C226A">
      <w:pPr>
        <w:ind w:left="10206"/>
        <w:rPr>
          <w:lang w:val="tt-RU"/>
        </w:rPr>
      </w:pPr>
    </w:p>
    <w:p w:rsidR="007C1229" w:rsidRPr="009A34FD" w:rsidRDefault="001C226A" w:rsidP="001C226A">
      <w:pPr>
        <w:pStyle w:val="a4"/>
        <w:spacing w:after="0"/>
        <w:ind w:left="10206"/>
        <w:rPr>
          <w:bCs/>
        </w:rPr>
      </w:pPr>
      <w:r w:rsidRPr="006158E8">
        <w:rPr>
          <w:bCs/>
          <w:lang w:val="tt-RU"/>
        </w:rPr>
        <w:t xml:space="preserve"> </w:t>
      </w:r>
      <w:r w:rsidRPr="001C226A">
        <w:rPr>
          <w:bCs/>
        </w:rPr>
        <w:t>"</w:t>
      </w:r>
      <w:r w:rsidR="00F750E3" w:rsidRPr="00F750E3">
        <w:rPr>
          <w:bCs/>
        </w:rPr>
        <w:t xml:space="preserve">2026-2030 </w:t>
      </w:r>
      <w:r w:rsidRPr="001C226A">
        <w:rPr>
          <w:bCs/>
        </w:rPr>
        <w:t>елларга Татарстан Республикасы Балык Бистәсе муниципаль районының авыл яшьләре" муниципаль программасы</w:t>
      </w:r>
      <w:r>
        <w:rPr>
          <w:bCs/>
        </w:rPr>
        <w:t>на кушымта</w:t>
      </w:r>
    </w:p>
    <w:p w:rsidR="007C1229" w:rsidRPr="00FE2317" w:rsidRDefault="007C1229" w:rsidP="00C82F88">
      <w:pPr>
        <w:jc w:val="center"/>
      </w:pPr>
    </w:p>
    <w:p w:rsidR="007C1229" w:rsidRDefault="00F750E3" w:rsidP="00C82F88">
      <w:pPr>
        <w:jc w:val="center"/>
        <w:rPr>
          <w:b/>
        </w:rPr>
      </w:pPr>
      <w:r w:rsidRPr="00F750E3">
        <w:rPr>
          <w:b/>
        </w:rPr>
        <w:t xml:space="preserve">2026-2030 </w:t>
      </w:r>
      <w:r w:rsidR="00C82F88" w:rsidRPr="00C82F88">
        <w:rPr>
          <w:b/>
        </w:rPr>
        <w:t>ЕЛЛАРГА ТАТАРСТАН РЕСПУБЛИКАСЫ БАЛЫК БИСТӘСЕ МУНИЦИПАЛЬ РАЙОНЫНЫҢ АВЫЛ ЯШЬЛӘРЕ МУНИЦИПАЛЬ ПРОГРАММАСЫН ГАМӘЛГӘ АШЫРУ БУЕНЧА ЧАРАЛАР ПЛАНЫ</w:t>
      </w:r>
    </w:p>
    <w:p w:rsidR="00C82F88" w:rsidRPr="00FE2317" w:rsidRDefault="00C82F88" w:rsidP="007C1229"/>
    <w:p w:rsidR="007C1229" w:rsidRPr="00FE2317" w:rsidRDefault="00C82F88" w:rsidP="007C1229">
      <w:pPr>
        <w:tabs>
          <w:tab w:val="left" w:pos="0"/>
        </w:tabs>
        <w:snapToGrid w:val="0"/>
        <w:jc w:val="center"/>
        <w:rPr>
          <w:b/>
          <w:bCs/>
          <w:color w:val="000000"/>
        </w:rPr>
      </w:pPr>
      <w:r>
        <w:rPr>
          <w:b/>
          <w:bCs/>
          <w:color w:val="000000"/>
        </w:rPr>
        <w:t>1</w:t>
      </w:r>
      <w:r w:rsidRPr="00C82F88">
        <w:rPr>
          <w:b/>
          <w:bCs/>
          <w:color w:val="000000"/>
        </w:rPr>
        <w:t>.Авылны социаль үстерү программаларын тормышка ашыру</w:t>
      </w:r>
    </w:p>
    <w:p w:rsidR="007C1229" w:rsidRPr="00FE2317" w:rsidRDefault="00C82F88" w:rsidP="00C82F88">
      <w:pPr>
        <w:tabs>
          <w:tab w:val="left" w:pos="2"/>
        </w:tabs>
        <w:snapToGrid w:val="0"/>
        <w:spacing w:line="200" w:lineRule="atLeast"/>
        <w:ind w:left="2" w:firstLine="709"/>
        <w:jc w:val="center"/>
        <w:rPr>
          <w:i/>
          <w:color w:val="000000"/>
          <w:lang w:val="tt-RU"/>
        </w:rPr>
      </w:pPr>
      <w:r w:rsidRPr="00C82F88">
        <w:rPr>
          <w:color w:val="000000"/>
          <w:lang w:val="tt-RU"/>
        </w:rPr>
        <w:t>Авыл яшьләренең икътисадый активлыгын арттыру өчен шартлар тудыру авыл яшьләрен бизнес-планлаштыру нигезләренә өйрәтүне, авыл җирендә яшьләрне эш белән тәэмин итүгә ярдәм итүне һәм яшьләрне авылны икътисадый үстерү программаларын гамәлгә ашыруга җәлеп итүне үз эченә ала</w:t>
      </w:r>
    </w:p>
    <w:tbl>
      <w:tblPr>
        <w:tblStyle w:val="ac"/>
        <w:tblW w:w="15528" w:type="dxa"/>
        <w:tblInd w:w="-318" w:type="dxa"/>
        <w:tblLayout w:type="fixed"/>
        <w:tblLook w:val="04A0" w:firstRow="1" w:lastRow="0" w:firstColumn="1" w:lastColumn="0" w:noHBand="0" w:noVBand="1"/>
      </w:tblPr>
      <w:tblGrid>
        <w:gridCol w:w="710"/>
        <w:gridCol w:w="3118"/>
        <w:gridCol w:w="1447"/>
        <w:gridCol w:w="2381"/>
        <w:gridCol w:w="1919"/>
        <w:gridCol w:w="1276"/>
        <w:gridCol w:w="1103"/>
        <w:gridCol w:w="1165"/>
        <w:gridCol w:w="1134"/>
        <w:gridCol w:w="1275"/>
      </w:tblGrid>
      <w:tr w:rsidR="007C1229" w:rsidRPr="004B7873" w:rsidTr="00672AD4">
        <w:trPr>
          <w:trHeight w:val="657"/>
        </w:trPr>
        <w:tc>
          <w:tcPr>
            <w:tcW w:w="710" w:type="dxa"/>
            <w:vMerge w:val="restart"/>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п\п</w:t>
            </w:r>
          </w:p>
        </w:tc>
        <w:tc>
          <w:tcPr>
            <w:tcW w:w="3118" w:type="dxa"/>
            <w:vMerge w:val="restart"/>
          </w:tcPr>
          <w:p w:rsidR="007C1229" w:rsidRPr="00FE2317" w:rsidRDefault="00C82F88" w:rsidP="00C82F88">
            <w:pPr>
              <w:tabs>
                <w:tab w:val="left" w:pos="2"/>
              </w:tabs>
              <w:snapToGrid w:val="0"/>
              <w:spacing w:line="200" w:lineRule="atLeast"/>
              <w:rPr>
                <w:color w:val="000000"/>
                <w:lang w:val="tt-RU"/>
              </w:rPr>
            </w:pPr>
            <w:r>
              <w:rPr>
                <w:color w:val="000000"/>
                <w:lang w:val="tt-RU"/>
              </w:rPr>
              <w:t>Чаралар исемлеге</w:t>
            </w:r>
          </w:p>
        </w:tc>
        <w:tc>
          <w:tcPr>
            <w:tcW w:w="1447" w:type="dxa"/>
            <w:vMerge w:val="restart"/>
          </w:tcPr>
          <w:p w:rsidR="007C1229" w:rsidRPr="00FE2317" w:rsidRDefault="00C82F88" w:rsidP="0091057F">
            <w:pPr>
              <w:tabs>
                <w:tab w:val="left" w:pos="2"/>
              </w:tabs>
              <w:snapToGrid w:val="0"/>
              <w:spacing w:line="200" w:lineRule="atLeast"/>
              <w:jc w:val="both"/>
              <w:rPr>
                <w:color w:val="000000"/>
                <w:lang w:val="tt-RU"/>
              </w:rPr>
            </w:pPr>
            <w:r>
              <w:rPr>
                <w:color w:val="000000"/>
                <w:lang w:val="tt-RU"/>
              </w:rPr>
              <w:t>Уздыру сроклары</w:t>
            </w:r>
          </w:p>
        </w:tc>
        <w:tc>
          <w:tcPr>
            <w:tcW w:w="2381" w:type="dxa"/>
            <w:vMerge w:val="restart"/>
          </w:tcPr>
          <w:p w:rsidR="007C1229" w:rsidRPr="00FE2317" w:rsidRDefault="00C82F88" w:rsidP="0091057F">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919" w:type="dxa"/>
            <w:vMerge w:val="restart"/>
          </w:tcPr>
          <w:p w:rsidR="007C1229" w:rsidRPr="00C82F88" w:rsidRDefault="00C82F88" w:rsidP="0091057F">
            <w:pPr>
              <w:tabs>
                <w:tab w:val="left" w:pos="2"/>
              </w:tabs>
              <w:snapToGrid w:val="0"/>
              <w:spacing w:line="200" w:lineRule="atLeast"/>
              <w:jc w:val="both"/>
              <w:rPr>
                <w:color w:val="000000"/>
                <w:lang w:val="tt-RU"/>
              </w:rPr>
            </w:pPr>
            <w:r w:rsidRPr="00C82F88">
              <w:rPr>
                <w:rFonts w:eastAsiaTheme="minorHAnsi"/>
                <w:lang w:val="tt-RU" w:eastAsia="en-US"/>
              </w:rPr>
              <w:t>Ахыргы нәтиҗәләрне бәяләү индикаторлары, үлчәү берәмлеге</w:t>
            </w:r>
          </w:p>
        </w:tc>
        <w:tc>
          <w:tcPr>
            <w:tcW w:w="5953" w:type="dxa"/>
            <w:gridSpan w:val="5"/>
          </w:tcPr>
          <w:p w:rsidR="007C1229" w:rsidRPr="00FE2317" w:rsidRDefault="00C82F88" w:rsidP="0091057F">
            <w:pPr>
              <w:tabs>
                <w:tab w:val="left" w:pos="2"/>
              </w:tabs>
              <w:snapToGrid w:val="0"/>
              <w:spacing w:line="200" w:lineRule="atLeast"/>
              <w:jc w:val="center"/>
              <w:rPr>
                <w:color w:val="000000"/>
                <w:lang w:val="tt-RU"/>
              </w:rPr>
            </w:pPr>
            <w:r>
              <w:rPr>
                <w:color w:val="000000"/>
                <w:lang w:val="tt-RU"/>
              </w:rPr>
              <w:t>Финанс чыгымнары (агымдагы финанслау), мең сум  һәм</w:t>
            </w:r>
            <w:r w:rsidR="00B50033">
              <w:rPr>
                <w:color w:val="000000"/>
                <w:lang w:val="tt-RU"/>
              </w:rPr>
              <w:t xml:space="preserve">  индикатор күрсәткечләре</w:t>
            </w:r>
            <w:r w:rsidR="007C1229" w:rsidRPr="00FE2317">
              <w:rPr>
                <w:color w:val="000000"/>
                <w:lang w:val="tt-RU"/>
              </w:rPr>
              <w:t xml:space="preserve"> </w:t>
            </w:r>
          </w:p>
        </w:tc>
      </w:tr>
      <w:tr w:rsidR="007C1229" w:rsidRPr="00FE2317" w:rsidTr="00672AD4">
        <w:trPr>
          <w:trHeight w:val="354"/>
        </w:trPr>
        <w:tc>
          <w:tcPr>
            <w:tcW w:w="710" w:type="dxa"/>
            <w:vMerge/>
          </w:tcPr>
          <w:p w:rsidR="007C1229" w:rsidRPr="00FE2317" w:rsidRDefault="007C1229" w:rsidP="0091057F">
            <w:pPr>
              <w:tabs>
                <w:tab w:val="left" w:pos="2"/>
              </w:tabs>
              <w:snapToGrid w:val="0"/>
              <w:spacing w:line="200" w:lineRule="atLeast"/>
              <w:jc w:val="both"/>
              <w:rPr>
                <w:i/>
                <w:color w:val="000000"/>
                <w:lang w:val="tt-RU"/>
              </w:rPr>
            </w:pPr>
          </w:p>
        </w:tc>
        <w:tc>
          <w:tcPr>
            <w:tcW w:w="3118" w:type="dxa"/>
            <w:vMerge/>
          </w:tcPr>
          <w:p w:rsidR="007C1229" w:rsidRPr="00FE2317" w:rsidRDefault="007C1229" w:rsidP="0091057F">
            <w:pPr>
              <w:tabs>
                <w:tab w:val="left" w:pos="2"/>
              </w:tabs>
              <w:snapToGrid w:val="0"/>
              <w:spacing w:line="200" w:lineRule="atLeast"/>
              <w:jc w:val="both"/>
              <w:rPr>
                <w:i/>
                <w:color w:val="000000"/>
                <w:lang w:val="tt-RU"/>
              </w:rPr>
            </w:pPr>
          </w:p>
        </w:tc>
        <w:tc>
          <w:tcPr>
            <w:tcW w:w="1447" w:type="dxa"/>
            <w:vMerge/>
          </w:tcPr>
          <w:p w:rsidR="007C1229" w:rsidRPr="00FE2317" w:rsidRDefault="007C1229" w:rsidP="0091057F">
            <w:pPr>
              <w:tabs>
                <w:tab w:val="left" w:pos="2"/>
              </w:tabs>
              <w:snapToGrid w:val="0"/>
              <w:spacing w:line="200" w:lineRule="atLeast"/>
              <w:jc w:val="both"/>
              <w:rPr>
                <w:i/>
                <w:color w:val="000000"/>
                <w:lang w:val="tt-RU"/>
              </w:rPr>
            </w:pPr>
          </w:p>
        </w:tc>
        <w:tc>
          <w:tcPr>
            <w:tcW w:w="2381" w:type="dxa"/>
            <w:vMerge/>
          </w:tcPr>
          <w:p w:rsidR="007C1229" w:rsidRPr="00FE2317" w:rsidRDefault="007C1229" w:rsidP="0091057F">
            <w:pPr>
              <w:tabs>
                <w:tab w:val="left" w:pos="2"/>
              </w:tabs>
              <w:snapToGrid w:val="0"/>
              <w:spacing w:line="200" w:lineRule="atLeast"/>
              <w:jc w:val="both"/>
              <w:rPr>
                <w:i/>
                <w:color w:val="000000"/>
                <w:lang w:val="tt-RU"/>
              </w:rPr>
            </w:pPr>
          </w:p>
        </w:tc>
        <w:tc>
          <w:tcPr>
            <w:tcW w:w="1919" w:type="dxa"/>
            <w:vMerge/>
          </w:tcPr>
          <w:p w:rsidR="007C1229" w:rsidRPr="00FE2317" w:rsidRDefault="007C1229" w:rsidP="0091057F">
            <w:pPr>
              <w:tabs>
                <w:tab w:val="left" w:pos="2"/>
              </w:tabs>
              <w:snapToGrid w:val="0"/>
              <w:spacing w:line="200" w:lineRule="atLeast"/>
              <w:jc w:val="both"/>
              <w:rPr>
                <w:i/>
                <w:color w:val="000000"/>
                <w:lang w:val="tt-RU"/>
              </w:rPr>
            </w:pPr>
          </w:p>
        </w:tc>
        <w:tc>
          <w:tcPr>
            <w:tcW w:w="1276"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2026</w:t>
            </w:r>
            <w:r w:rsidR="007C1229" w:rsidRPr="00FE2317">
              <w:rPr>
                <w:color w:val="000000"/>
                <w:lang w:val="tt-RU"/>
              </w:rPr>
              <w:t xml:space="preserve"> </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2027</w:t>
            </w:r>
            <w:r w:rsidR="007C1229" w:rsidRPr="00FE2317">
              <w:rPr>
                <w:color w:val="000000"/>
                <w:lang w:val="tt-RU"/>
              </w:rPr>
              <w:t xml:space="preserve"> </w:t>
            </w:r>
            <w:r w:rsidR="00B50033" w:rsidRPr="00B50033">
              <w:rPr>
                <w:color w:val="000000"/>
                <w:lang w:val="tt-RU"/>
              </w:rPr>
              <w:t>ел</w:t>
            </w:r>
          </w:p>
        </w:tc>
        <w:tc>
          <w:tcPr>
            <w:tcW w:w="1165"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2028</w:t>
            </w:r>
            <w:r w:rsidR="00B50033" w:rsidRPr="00B50033">
              <w:rPr>
                <w:lang w:val="tt-RU"/>
              </w:rPr>
              <w:t xml:space="preserve"> </w:t>
            </w:r>
            <w:r w:rsidR="00B50033" w:rsidRPr="00B50033">
              <w:rPr>
                <w:color w:val="000000"/>
                <w:lang w:val="tt-RU"/>
              </w:rPr>
              <w:t>ел</w:t>
            </w:r>
          </w:p>
        </w:tc>
        <w:tc>
          <w:tcPr>
            <w:tcW w:w="1134"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2029</w:t>
            </w:r>
            <w:r w:rsidR="007C1229" w:rsidRPr="00FE2317">
              <w:rPr>
                <w:color w:val="000000"/>
                <w:lang w:val="tt-RU"/>
              </w:rPr>
              <w:t xml:space="preserve"> </w:t>
            </w:r>
            <w:r w:rsidR="00B50033" w:rsidRPr="00B50033">
              <w:rPr>
                <w:color w:val="000000"/>
                <w:lang w:val="tt-RU"/>
              </w:rPr>
              <w:t>ел</w:t>
            </w:r>
          </w:p>
        </w:tc>
        <w:tc>
          <w:tcPr>
            <w:tcW w:w="1275"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2030</w:t>
            </w:r>
          </w:p>
          <w:p w:rsidR="007C1229" w:rsidRPr="00FE2317" w:rsidRDefault="00B50033" w:rsidP="0091057F">
            <w:pPr>
              <w:tabs>
                <w:tab w:val="left" w:pos="2"/>
              </w:tabs>
              <w:snapToGrid w:val="0"/>
              <w:spacing w:line="200" w:lineRule="atLeast"/>
              <w:jc w:val="both"/>
              <w:rPr>
                <w:color w:val="000000"/>
                <w:lang w:val="tt-RU"/>
              </w:rPr>
            </w:pPr>
            <w:r>
              <w:rPr>
                <w:color w:val="000000"/>
                <w:lang w:val="tt-RU"/>
              </w:rPr>
              <w:t xml:space="preserve"> ел</w:t>
            </w:r>
            <w:r w:rsidR="007C1229" w:rsidRPr="00FE2317">
              <w:rPr>
                <w:color w:val="000000"/>
                <w:lang w:val="tt-RU"/>
              </w:rPr>
              <w:t xml:space="preserve"> </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1</w:t>
            </w:r>
          </w:p>
        </w:tc>
        <w:tc>
          <w:tcPr>
            <w:tcW w:w="3118" w:type="dxa"/>
          </w:tcPr>
          <w:p w:rsidR="007C1229" w:rsidRPr="00915CA0" w:rsidRDefault="00915CA0" w:rsidP="0091057F">
            <w:pPr>
              <w:tabs>
                <w:tab w:val="left" w:pos="2"/>
              </w:tabs>
              <w:snapToGrid w:val="0"/>
              <w:spacing w:line="200" w:lineRule="atLeast"/>
              <w:jc w:val="both"/>
              <w:rPr>
                <w:color w:val="000000"/>
                <w:lang w:val="tt-RU"/>
              </w:rPr>
            </w:pPr>
            <w:r w:rsidRPr="00915CA0">
              <w:rPr>
                <w:bCs/>
                <w:color w:val="000000"/>
                <w:lang w:val="tt-RU"/>
              </w:rPr>
              <w:t>Авыл җирлегендә эшчәнлек алып баручы яшь эшкуарларны әзерләү программаларын гамәлгә кертү</w:t>
            </w:r>
          </w:p>
        </w:tc>
        <w:tc>
          <w:tcPr>
            <w:tcW w:w="1447" w:type="dxa"/>
          </w:tcPr>
          <w:p w:rsidR="007C1229" w:rsidRPr="00FE2317" w:rsidRDefault="00F750E3" w:rsidP="0091057F">
            <w:pPr>
              <w:tabs>
                <w:tab w:val="left" w:pos="2"/>
              </w:tabs>
              <w:snapToGrid w:val="0"/>
              <w:spacing w:line="200" w:lineRule="atLeast"/>
              <w:ind w:firstLine="34"/>
              <w:jc w:val="both"/>
              <w:rPr>
                <w:color w:val="000000"/>
                <w:lang w:val="tt-RU"/>
              </w:rPr>
            </w:pPr>
            <w:r w:rsidRPr="00F750E3">
              <w:rPr>
                <w:color w:val="000000"/>
                <w:lang w:val="tt-RU"/>
              </w:rPr>
              <w:t xml:space="preserve">2026-2030 </w:t>
            </w:r>
            <w:r w:rsidR="00B50033">
              <w:rPr>
                <w:color w:val="000000"/>
                <w:lang w:val="tt-RU"/>
              </w:rPr>
              <w:t>еллар</w:t>
            </w:r>
          </w:p>
        </w:tc>
        <w:tc>
          <w:tcPr>
            <w:tcW w:w="2381" w:type="dxa"/>
          </w:tcPr>
          <w:p w:rsidR="007C1229" w:rsidRPr="00FE2317" w:rsidRDefault="00B03A71" w:rsidP="00162E96">
            <w:pPr>
              <w:tabs>
                <w:tab w:val="left" w:pos="2"/>
              </w:tabs>
              <w:snapToGrid w:val="0"/>
              <w:spacing w:line="200" w:lineRule="atLeast"/>
              <w:rPr>
                <w:color w:val="000000"/>
                <w:lang w:val="tt-RU"/>
              </w:rPr>
            </w:pPr>
            <w:r w:rsidRPr="00B03A71">
              <w:rPr>
                <w:bCs/>
                <w:color w:val="000000"/>
                <w:lang w:val="tt-RU"/>
              </w:rPr>
              <w:t>ЯССТБ МКУ</w:t>
            </w:r>
            <w:r>
              <w:rPr>
                <w:bCs/>
                <w:color w:val="000000"/>
                <w:lang w:val="tt-RU"/>
              </w:rPr>
              <w:t>,</w:t>
            </w:r>
            <w:r w:rsidRPr="00B03A71">
              <w:rPr>
                <w:bCs/>
                <w:color w:val="000000"/>
                <w:lang w:val="tt-RU"/>
              </w:rPr>
              <w:t xml:space="preserve">   </w:t>
            </w:r>
            <w:r w:rsidRPr="00B03A71">
              <w:rPr>
                <w:color w:val="000000"/>
                <w:lang w:val="tt-RU"/>
              </w:rPr>
              <w:t>АХ һәм АТИ (килешү буенча)</w:t>
            </w:r>
            <w:r>
              <w:rPr>
                <w:color w:val="000000"/>
                <w:lang w:val="tt-RU"/>
              </w:rPr>
              <w:t>,</w:t>
            </w:r>
          </w:p>
          <w:p w:rsidR="007C1229" w:rsidRPr="00FE2317" w:rsidRDefault="006B0820" w:rsidP="00162E96">
            <w:pPr>
              <w:tabs>
                <w:tab w:val="left" w:pos="2"/>
              </w:tabs>
              <w:snapToGrid w:val="0"/>
              <w:spacing w:line="200" w:lineRule="atLeast"/>
              <w:rPr>
                <w:color w:val="000000"/>
                <w:lang w:val="tt-RU"/>
              </w:rPr>
            </w:pPr>
            <w:r w:rsidRPr="006B0820">
              <w:rPr>
                <w:bCs/>
                <w:color w:val="000000"/>
                <w:lang w:val="tt-RU"/>
              </w:rPr>
              <w:t>“ХМҮ” ДКУ</w:t>
            </w:r>
            <w:r>
              <w:rPr>
                <w:bCs/>
                <w:color w:val="000000"/>
                <w:lang w:val="tt-RU"/>
              </w:rPr>
              <w:t xml:space="preserve"> (килешү буенча)</w:t>
            </w:r>
          </w:p>
        </w:tc>
        <w:tc>
          <w:tcPr>
            <w:tcW w:w="1919" w:type="dxa"/>
          </w:tcPr>
          <w:p w:rsidR="007C1229" w:rsidRPr="00C3289A" w:rsidRDefault="00C3289A" w:rsidP="0091057F">
            <w:pPr>
              <w:tabs>
                <w:tab w:val="left" w:pos="2"/>
              </w:tabs>
              <w:snapToGrid w:val="0"/>
              <w:spacing w:line="200" w:lineRule="atLeast"/>
              <w:jc w:val="both"/>
              <w:rPr>
                <w:color w:val="000000"/>
                <w:lang w:val="tt-RU"/>
              </w:rPr>
            </w:pPr>
            <w:r w:rsidRPr="00C3289A">
              <w:rPr>
                <w:color w:val="000000"/>
                <w:lang w:val="tt-RU"/>
              </w:rPr>
              <w:t>Бизнес-планлаштыру нигезләренә өйрәнгән авыл яшьләренең чагыштырма саны авыл яшьләренең гомуми санына карата, %</w:t>
            </w:r>
          </w:p>
        </w:tc>
        <w:tc>
          <w:tcPr>
            <w:tcW w:w="1276" w:type="dxa"/>
          </w:tcPr>
          <w:p w:rsidR="007C1229" w:rsidRPr="00C3289A" w:rsidRDefault="007C1229" w:rsidP="0091057F">
            <w:pPr>
              <w:pStyle w:val="ConsPlusNormal"/>
              <w:jc w:val="center"/>
              <w:rPr>
                <w:rFonts w:ascii="Times New Roman" w:hAnsi="Times New Roman" w:cs="Times New Roman"/>
                <w:sz w:val="24"/>
                <w:szCs w:val="24"/>
                <w:lang w:val="tt-RU"/>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20,4%</w:t>
            </w:r>
          </w:p>
        </w:tc>
        <w:tc>
          <w:tcPr>
            <w:tcW w:w="1103" w:type="dxa"/>
          </w:tcPr>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22,4%</w:t>
            </w:r>
          </w:p>
        </w:tc>
        <w:tc>
          <w:tcPr>
            <w:tcW w:w="1165" w:type="dxa"/>
          </w:tcPr>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24,4%</w:t>
            </w:r>
          </w:p>
        </w:tc>
        <w:tc>
          <w:tcPr>
            <w:tcW w:w="1134" w:type="dxa"/>
          </w:tcPr>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26,4%</w:t>
            </w:r>
          </w:p>
        </w:tc>
        <w:tc>
          <w:tcPr>
            <w:tcW w:w="1275" w:type="dxa"/>
          </w:tcPr>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jc w:val="center"/>
              <w:rPr>
                <w:lang w:val="tt-RU"/>
              </w:rPr>
            </w:pPr>
            <w:r w:rsidRPr="00FE2317">
              <w:rPr>
                <w:lang w:val="tt-RU"/>
              </w:rPr>
              <w:t>-</w:t>
            </w: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rPr>
                <w:lang w:val="tt-RU"/>
              </w:rPr>
            </w:pPr>
            <w:r w:rsidRPr="00FE2317">
              <w:rPr>
                <w:lang w:val="tt-RU"/>
              </w:rPr>
              <w:t>28,4%</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w:t>
            </w:r>
          </w:p>
        </w:tc>
        <w:tc>
          <w:tcPr>
            <w:tcW w:w="3118" w:type="dxa"/>
          </w:tcPr>
          <w:p w:rsidR="007C1229" w:rsidRPr="00FE2317" w:rsidRDefault="00915CA0" w:rsidP="00672AD4">
            <w:pPr>
              <w:tabs>
                <w:tab w:val="left" w:pos="2"/>
              </w:tabs>
              <w:snapToGrid w:val="0"/>
              <w:spacing w:line="200" w:lineRule="atLeast"/>
              <w:rPr>
                <w:color w:val="000000"/>
                <w:lang w:val="tt-RU"/>
              </w:rPr>
            </w:pPr>
            <w:r w:rsidRPr="00915CA0">
              <w:rPr>
                <w:color w:val="000000"/>
                <w:lang w:val="tt-RU"/>
              </w:rPr>
              <w:t xml:space="preserve">Авыл җирлегендә алдынгы фермер хуҗалыклары һәм кече предприятиеләр мисалында яшь эшкуарлар өчен хезмәтне саклау </w:t>
            </w:r>
            <w:r w:rsidRPr="00915CA0">
              <w:rPr>
                <w:color w:val="000000"/>
                <w:lang w:val="tt-RU"/>
              </w:rPr>
              <w:lastRenderedPageBreak/>
              <w:t>буенча семинарлар оештыру һәм үткәрү</w:t>
            </w:r>
          </w:p>
        </w:tc>
        <w:tc>
          <w:tcPr>
            <w:tcW w:w="1447" w:type="dxa"/>
          </w:tcPr>
          <w:p w:rsidR="007C1229" w:rsidRPr="00FE2317" w:rsidRDefault="00F750E3" w:rsidP="00035126">
            <w:pPr>
              <w:tabs>
                <w:tab w:val="left" w:pos="2"/>
              </w:tabs>
              <w:snapToGrid w:val="0"/>
              <w:spacing w:line="200" w:lineRule="atLeast"/>
              <w:rPr>
                <w:color w:val="000000"/>
                <w:lang w:val="tt-RU"/>
              </w:rPr>
            </w:pPr>
            <w:r w:rsidRPr="00F750E3">
              <w:rPr>
                <w:color w:val="000000"/>
                <w:lang w:val="tt-RU"/>
              </w:rPr>
              <w:lastRenderedPageBreak/>
              <w:t>2026-2030 еллар</w:t>
            </w:r>
          </w:p>
        </w:tc>
        <w:tc>
          <w:tcPr>
            <w:tcW w:w="2381" w:type="dxa"/>
          </w:tcPr>
          <w:p w:rsidR="007C1229" w:rsidRPr="00FE2317" w:rsidRDefault="00B03A71" w:rsidP="00162E96">
            <w:pPr>
              <w:tabs>
                <w:tab w:val="left" w:pos="2"/>
              </w:tabs>
              <w:snapToGrid w:val="0"/>
              <w:spacing w:line="200" w:lineRule="atLeast"/>
              <w:rPr>
                <w:color w:val="000000"/>
                <w:lang w:val="tt-RU"/>
              </w:rPr>
            </w:pPr>
            <w:r w:rsidRPr="00B03A71">
              <w:rPr>
                <w:bCs/>
                <w:color w:val="000000"/>
                <w:lang w:val="tt-RU"/>
              </w:rPr>
              <w:t>ЯССТБ МКУ</w:t>
            </w:r>
            <w:r w:rsidR="007C1229" w:rsidRPr="00FE2317">
              <w:rPr>
                <w:color w:val="000000"/>
                <w:lang w:val="tt-RU"/>
              </w:rPr>
              <w:t xml:space="preserve">, </w:t>
            </w:r>
            <w:r w:rsidRPr="00B03A71">
              <w:rPr>
                <w:color w:val="000000"/>
                <w:lang w:val="tt-RU"/>
              </w:rPr>
              <w:t>АХ һәм АТИ (килешү буенча)</w:t>
            </w:r>
            <w:r>
              <w:rPr>
                <w:color w:val="000000"/>
                <w:lang w:val="tt-RU"/>
              </w:rPr>
              <w:t>,</w:t>
            </w:r>
          </w:p>
          <w:p w:rsidR="007C1229" w:rsidRPr="00FE2317" w:rsidRDefault="006B0820" w:rsidP="00162E96">
            <w:pPr>
              <w:tabs>
                <w:tab w:val="left" w:pos="2"/>
              </w:tabs>
              <w:snapToGrid w:val="0"/>
              <w:spacing w:line="200" w:lineRule="atLeast"/>
              <w:rPr>
                <w:color w:val="000000"/>
                <w:lang w:val="tt-RU"/>
              </w:rPr>
            </w:pPr>
            <w:r w:rsidRPr="006B0820">
              <w:rPr>
                <w:bCs/>
                <w:color w:val="000000"/>
                <w:lang w:val="tt-RU"/>
              </w:rPr>
              <w:t>“ХМҮ” ДКУ (килешү буенча)</w:t>
            </w:r>
          </w:p>
        </w:tc>
        <w:tc>
          <w:tcPr>
            <w:tcW w:w="1919"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6" w:type="dxa"/>
          </w:tcPr>
          <w:p w:rsidR="007C1229" w:rsidRPr="00FE2317" w:rsidRDefault="007C1229" w:rsidP="0091057F">
            <w:pPr>
              <w:jc w:val="center"/>
            </w:pPr>
            <w:r w:rsidRPr="00FE2317">
              <w:t>-</w:t>
            </w:r>
          </w:p>
        </w:tc>
        <w:tc>
          <w:tcPr>
            <w:tcW w:w="1103" w:type="dxa"/>
          </w:tcPr>
          <w:p w:rsidR="007C1229" w:rsidRPr="00FE2317" w:rsidRDefault="007C1229" w:rsidP="0091057F">
            <w:pPr>
              <w:jc w:val="center"/>
            </w:pPr>
            <w:r w:rsidRPr="00FE2317">
              <w:t>-</w:t>
            </w:r>
          </w:p>
        </w:tc>
        <w:tc>
          <w:tcPr>
            <w:tcW w:w="1165" w:type="dxa"/>
          </w:tcPr>
          <w:p w:rsidR="007C1229" w:rsidRPr="00FE2317" w:rsidRDefault="007C1229" w:rsidP="0091057F">
            <w:pPr>
              <w:jc w:val="center"/>
            </w:pPr>
            <w:r w:rsidRPr="00FE2317">
              <w:t>-</w:t>
            </w:r>
          </w:p>
        </w:tc>
        <w:tc>
          <w:tcPr>
            <w:tcW w:w="1134" w:type="dxa"/>
          </w:tcPr>
          <w:p w:rsidR="007C1229" w:rsidRPr="00FE2317" w:rsidRDefault="007C1229" w:rsidP="0091057F">
            <w:pPr>
              <w:jc w:val="center"/>
            </w:pPr>
            <w:r w:rsidRPr="00FE2317">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3.</w:t>
            </w:r>
          </w:p>
        </w:tc>
        <w:tc>
          <w:tcPr>
            <w:tcW w:w="3118" w:type="dxa"/>
            <w:vAlign w:val="center"/>
          </w:tcPr>
          <w:p w:rsidR="007C1229" w:rsidRPr="00FE2317" w:rsidRDefault="00915CA0" w:rsidP="0091057F">
            <w:pPr>
              <w:tabs>
                <w:tab w:val="left" w:pos="0"/>
              </w:tabs>
              <w:snapToGrid w:val="0"/>
              <w:rPr>
                <w:color w:val="000000"/>
              </w:rPr>
            </w:pPr>
            <w:r w:rsidRPr="00915CA0">
              <w:rPr>
                <w:color w:val="000000"/>
              </w:rPr>
              <w:t>Авыл яшьләре арасында «Авылда социаль проектлаштыру " район конкурсын оештыру һәм үткәрү</w:t>
            </w:r>
          </w:p>
        </w:tc>
        <w:tc>
          <w:tcPr>
            <w:tcW w:w="1447" w:type="dxa"/>
            <w:vAlign w:val="center"/>
          </w:tcPr>
          <w:p w:rsidR="007C1229" w:rsidRPr="00FE2317" w:rsidRDefault="00FC480C" w:rsidP="0091057F">
            <w:pPr>
              <w:snapToGrid w:val="0"/>
              <w:jc w:val="center"/>
            </w:pPr>
            <w:r>
              <w:rPr>
                <w:color w:val="000000"/>
                <w:lang w:val="tt-RU"/>
              </w:rPr>
              <w:t>ел саен</w:t>
            </w:r>
            <w:r w:rsidR="007C1229" w:rsidRPr="00FE2317">
              <w:rPr>
                <w:color w:val="000000"/>
                <w:lang w:val="tt-RU"/>
              </w:rPr>
              <w:t xml:space="preserve"> </w:t>
            </w:r>
          </w:p>
        </w:tc>
        <w:tc>
          <w:tcPr>
            <w:tcW w:w="2381" w:type="dxa"/>
            <w:vAlign w:val="center"/>
          </w:tcPr>
          <w:p w:rsidR="007C1229" w:rsidRPr="00FE2317" w:rsidRDefault="00B03A71" w:rsidP="00162E96">
            <w:pPr>
              <w:tabs>
                <w:tab w:val="left" w:pos="2"/>
              </w:tabs>
              <w:snapToGrid w:val="0"/>
              <w:spacing w:line="200" w:lineRule="atLeast"/>
              <w:rPr>
                <w:color w:val="000000"/>
                <w:lang w:val="tt-RU"/>
              </w:rPr>
            </w:pPr>
            <w:r w:rsidRPr="00B03A71">
              <w:rPr>
                <w:bCs/>
                <w:color w:val="000000"/>
                <w:lang w:val="tt-RU"/>
              </w:rPr>
              <w:t>ЯССТБ МКУ</w:t>
            </w:r>
            <w:r w:rsidR="007C1229" w:rsidRPr="00FE2317">
              <w:rPr>
                <w:color w:val="000000"/>
                <w:lang w:val="tt-RU"/>
              </w:rPr>
              <w:t xml:space="preserve">, </w:t>
            </w:r>
            <w:r w:rsidRPr="00B03A71">
              <w:rPr>
                <w:color w:val="000000"/>
                <w:lang w:val="tt-RU"/>
              </w:rPr>
              <w:t>АХ һәм АТИ (килешү буенча</w:t>
            </w:r>
            <w:r>
              <w:rPr>
                <w:color w:val="000000"/>
                <w:lang w:val="tt-RU"/>
              </w:rPr>
              <w:t>)</w:t>
            </w:r>
            <w:r w:rsidR="007C1229" w:rsidRPr="00FE2317">
              <w:rPr>
                <w:color w:val="000000"/>
                <w:lang w:val="tt-RU"/>
              </w:rPr>
              <w:t>,</w:t>
            </w:r>
          </w:p>
          <w:p w:rsidR="007C1229" w:rsidRPr="00FE2317" w:rsidRDefault="006B0820" w:rsidP="00162E96">
            <w:pPr>
              <w:snapToGrid w:val="0"/>
            </w:pPr>
            <w:r w:rsidRPr="006B0820">
              <w:rPr>
                <w:bCs/>
                <w:color w:val="000000"/>
                <w:lang w:val="tt-RU"/>
              </w:rPr>
              <w:t>“ХМҮ” ДКУ (килешү буенча)</w:t>
            </w:r>
          </w:p>
        </w:tc>
        <w:tc>
          <w:tcPr>
            <w:tcW w:w="1919" w:type="dxa"/>
            <w:vAlign w:val="center"/>
          </w:tcPr>
          <w:p w:rsidR="007C1229" w:rsidRPr="00FE2317" w:rsidRDefault="00C3289A" w:rsidP="00E00ED5">
            <w:pPr>
              <w:snapToGrid w:val="0"/>
            </w:pPr>
            <w:r w:rsidRPr="00C3289A">
              <w:t>Социаль проектлаштыруга</w:t>
            </w:r>
            <w:r>
              <w:rPr>
                <w:lang w:val="tt-RU"/>
              </w:rPr>
              <w:t xml:space="preserve"> укыган</w:t>
            </w:r>
            <w:r w:rsidRPr="00C3289A">
              <w:t xml:space="preserve"> ав</w:t>
            </w:r>
            <w:r>
              <w:t xml:space="preserve">ыл яшьләренең чагыштырма </w:t>
            </w:r>
            <w:r>
              <w:rPr>
                <w:lang w:val="tt-RU"/>
              </w:rPr>
              <w:t>с</w:t>
            </w:r>
            <w:r>
              <w:t>а</w:t>
            </w:r>
            <w:r>
              <w:rPr>
                <w:lang w:val="tt-RU"/>
              </w:rPr>
              <w:t>н</w:t>
            </w:r>
            <w:r w:rsidRPr="00C3289A">
              <w:t>ы авыл яшьләренең гомуми санына карата, %</w:t>
            </w:r>
          </w:p>
        </w:tc>
        <w:tc>
          <w:tcPr>
            <w:tcW w:w="1276" w:type="dxa"/>
          </w:tcPr>
          <w:p w:rsidR="007C1229" w:rsidRPr="00FE2317" w:rsidRDefault="00B74F8D" w:rsidP="0091057F">
            <w:pPr>
              <w:tabs>
                <w:tab w:val="left" w:pos="2"/>
              </w:tabs>
              <w:snapToGrid w:val="0"/>
              <w:spacing w:line="200" w:lineRule="atLeast"/>
              <w:jc w:val="center"/>
              <w:rPr>
                <w:color w:val="000000"/>
                <w:lang w:val="tt-RU"/>
              </w:rPr>
            </w:pPr>
            <w:r>
              <w:rPr>
                <w:color w:val="000000"/>
                <w:lang w:val="tt-RU"/>
              </w:rPr>
              <w:t>-</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15%</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r w:rsidR="00672AD4">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17%</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r w:rsidR="00672AD4">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19%</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22%</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24%</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4.</w:t>
            </w:r>
          </w:p>
        </w:tc>
        <w:tc>
          <w:tcPr>
            <w:tcW w:w="3118" w:type="dxa"/>
          </w:tcPr>
          <w:p w:rsidR="007C1229" w:rsidRPr="004B3295" w:rsidRDefault="004B3295" w:rsidP="0091057F">
            <w:pPr>
              <w:tabs>
                <w:tab w:val="left" w:pos="0"/>
              </w:tabs>
              <w:snapToGrid w:val="0"/>
              <w:rPr>
                <w:bCs/>
                <w:color w:val="000000"/>
                <w:lang w:val="tt-RU"/>
              </w:rPr>
            </w:pPr>
            <w:r>
              <w:rPr>
                <w:bCs/>
                <w:color w:val="000000"/>
                <w:lang w:val="tt-RU"/>
              </w:rPr>
              <w:t>Район авыл яшьләре Ф</w:t>
            </w:r>
            <w:r w:rsidRPr="004B3295">
              <w:rPr>
                <w:bCs/>
                <w:color w:val="000000"/>
                <w:lang w:val="tt-RU"/>
              </w:rPr>
              <w:t>орумын оештыру һәм үткәрү</w:t>
            </w:r>
          </w:p>
          <w:p w:rsidR="007C1229" w:rsidRPr="004B3295" w:rsidRDefault="007C1229" w:rsidP="0091057F">
            <w:pPr>
              <w:tabs>
                <w:tab w:val="left" w:pos="0"/>
              </w:tabs>
              <w:snapToGrid w:val="0"/>
              <w:rPr>
                <w:bCs/>
                <w:color w:val="000000"/>
                <w:lang w:val="tt-RU"/>
              </w:rPr>
            </w:pPr>
          </w:p>
          <w:p w:rsidR="007C1229" w:rsidRPr="004B3295" w:rsidRDefault="007C1229" w:rsidP="0091057F">
            <w:pPr>
              <w:tabs>
                <w:tab w:val="left" w:pos="0"/>
              </w:tabs>
              <w:snapToGrid w:val="0"/>
              <w:rPr>
                <w:bCs/>
                <w:color w:val="000000"/>
                <w:lang w:val="tt-RU"/>
              </w:rPr>
            </w:pPr>
          </w:p>
        </w:tc>
        <w:tc>
          <w:tcPr>
            <w:tcW w:w="1447" w:type="dxa"/>
            <w:vAlign w:val="center"/>
          </w:tcPr>
          <w:p w:rsidR="007C1229" w:rsidRPr="00FE2317" w:rsidRDefault="00FC480C" w:rsidP="0091057F">
            <w:pPr>
              <w:snapToGrid w:val="0"/>
            </w:pPr>
            <w:r w:rsidRPr="00FC480C">
              <w:rPr>
                <w:lang w:val="tt-RU"/>
              </w:rPr>
              <w:t>ел саен</w:t>
            </w:r>
          </w:p>
        </w:tc>
        <w:tc>
          <w:tcPr>
            <w:tcW w:w="2381" w:type="dxa"/>
          </w:tcPr>
          <w:p w:rsidR="007C1229" w:rsidRPr="00FE2317" w:rsidRDefault="007C1229" w:rsidP="0091057F">
            <w:pPr>
              <w:tabs>
                <w:tab w:val="left" w:pos="2"/>
              </w:tabs>
              <w:snapToGrid w:val="0"/>
              <w:spacing w:line="200" w:lineRule="atLeast"/>
            </w:pPr>
            <w:r w:rsidRPr="00FE2317">
              <w:t xml:space="preserve"> </w:t>
            </w:r>
            <w:r w:rsidR="00B03A71" w:rsidRPr="00B03A71">
              <w:rPr>
                <w:bCs/>
                <w:color w:val="000000"/>
                <w:lang w:val="tt-RU"/>
              </w:rPr>
              <w:t>ЯССТБ МКУ</w:t>
            </w:r>
            <w:r w:rsidRPr="00FE2317">
              <w:rPr>
                <w:color w:val="000000"/>
                <w:lang w:val="tt-RU"/>
              </w:rPr>
              <w:t xml:space="preserve">, </w:t>
            </w:r>
            <w:r w:rsidR="00B03A71" w:rsidRPr="00B03A71">
              <w:rPr>
                <w:color w:val="000000"/>
                <w:lang w:val="tt-RU"/>
              </w:rPr>
              <w:t>АХ һәм АТИ (килешү буенча)</w:t>
            </w:r>
            <w:r w:rsidRPr="00FE2317">
              <w:rPr>
                <w:color w:val="000000"/>
                <w:lang w:val="tt-RU"/>
              </w:rPr>
              <w:t xml:space="preserve">, </w:t>
            </w:r>
            <w:r w:rsidR="00861E25" w:rsidRPr="00861E25">
              <w:rPr>
                <w:bCs/>
                <w:lang w:val="tt-RU"/>
              </w:rPr>
              <w:t>район җирлекләре БК (килешү буенча)</w:t>
            </w:r>
          </w:p>
          <w:p w:rsidR="007C1229" w:rsidRPr="00FE2317" w:rsidRDefault="007C1229" w:rsidP="0091057F">
            <w:pPr>
              <w:snapToGrid w:val="0"/>
              <w:jc w:val="center"/>
            </w:pPr>
          </w:p>
        </w:tc>
        <w:tc>
          <w:tcPr>
            <w:tcW w:w="1919" w:type="dxa"/>
          </w:tcPr>
          <w:p w:rsidR="007C1229" w:rsidRPr="00FE2317" w:rsidRDefault="0037173B" w:rsidP="0091057F">
            <w:pPr>
              <w:snapToGrid w:val="0"/>
              <w:jc w:val="both"/>
            </w:pPr>
            <w:r w:rsidRPr="0037173B">
              <w:t>«Балык Бистәсе муниципаль районы аграр яшьләр берләшмәсе» район иҗтимагый оешмасы эшчәнлегенә җәлеп ителгән 15-30 яшьләрдәге яшьләрнең авыл яшьләренең гомуми саны</w:t>
            </w:r>
            <w:r>
              <w:rPr>
                <w:lang w:val="tt-RU"/>
              </w:rPr>
              <w:t>на</w:t>
            </w:r>
            <w:r>
              <w:t xml:space="preserve"> </w:t>
            </w:r>
            <w:r>
              <w:rPr>
                <w:lang w:val="tt-RU"/>
              </w:rPr>
              <w:t>карата</w:t>
            </w:r>
            <w:r>
              <w:t xml:space="preserve"> чагыштырмача </w:t>
            </w:r>
            <w:r>
              <w:rPr>
                <w:lang w:val="tt-RU"/>
              </w:rPr>
              <w:t>саны</w:t>
            </w:r>
            <w:r w:rsidRPr="0037173B">
              <w:t>, %</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47,6%</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52,6%</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54,6%</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56,6%</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58,6%</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5.</w:t>
            </w:r>
          </w:p>
        </w:tc>
        <w:tc>
          <w:tcPr>
            <w:tcW w:w="3118" w:type="dxa"/>
          </w:tcPr>
          <w:p w:rsidR="007C1229" w:rsidRPr="004B3295" w:rsidRDefault="004B3295" w:rsidP="0091057F">
            <w:pPr>
              <w:tabs>
                <w:tab w:val="left" w:pos="0"/>
              </w:tabs>
              <w:snapToGrid w:val="0"/>
              <w:rPr>
                <w:lang w:val="tt-RU"/>
              </w:rPr>
            </w:pPr>
            <w:r w:rsidRPr="004B3295">
              <w:rPr>
                <w:lang w:val="tt-RU"/>
              </w:rPr>
              <w:t>Авыл яшьләрен иҗтимагый-сәяси активлыкны үстерү буенча эш технологияләренә өйрәтү</w:t>
            </w:r>
          </w:p>
          <w:p w:rsidR="007C1229" w:rsidRPr="004B3295" w:rsidRDefault="007C1229" w:rsidP="0091057F">
            <w:pPr>
              <w:tabs>
                <w:tab w:val="left" w:pos="0"/>
              </w:tabs>
              <w:snapToGrid w:val="0"/>
              <w:rPr>
                <w:bCs/>
                <w:color w:val="000000"/>
                <w:lang w:val="tt-RU"/>
              </w:rPr>
            </w:pPr>
          </w:p>
        </w:tc>
        <w:tc>
          <w:tcPr>
            <w:tcW w:w="1447" w:type="dxa"/>
            <w:vAlign w:val="center"/>
          </w:tcPr>
          <w:p w:rsidR="007C1229" w:rsidRPr="00CF7509" w:rsidRDefault="00F750E3" w:rsidP="00035126">
            <w:pPr>
              <w:snapToGrid w:val="0"/>
              <w:rPr>
                <w:lang w:val="tt-RU"/>
              </w:rPr>
            </w:pPr>
            <w:r w:rsidRPr="00F750E3">
              <w:lastRenderedPageBreak/>
              <w:t>2026-2030 еллар</w:t>
            </w:r>
          </w:p>
        </w:tc>
        <w:tc>
          <w:tcPr>
            <w:tcW w:w="2381" w:type="dxa"/>
          </w:tcPr>
          <w:p w:rsidR="007C1229" w:rsidRPr="00861E25" w:rsidRDefault="00995811" w:rsidP="00162E96">
            <w:pPr>
              <w:snapToGrid w:val="0"/>
              <w:rPr>
                <w:lang w:val="tt-RU"/>
              </w:rPr>
            </w:pPr>
            <w:r w:rsidRPr="00995811">
              <w:rPr>
                <w:bCs/>
                <w:lang w:val="tt-RU"/>
              </w:rPr>
              <w:t>“Мәгариф бүлеге” МКУ</w:t>
            </w:r>
            <w:r>
              <w:rPr>
                <w:bCs/>
                <w:lang w:val="tt-RU"/>
              </w:rPr>
              <w:t>,</w:t>
            </w:r>
            <w:r w:rsidRPr="00995811">
              <w:rPr>
                <w:bCs/>
                <w:lang w:val="tt-RU"/>
              </w:rPr>
              <w:t xml:space="preserve"> </w:t>
            </w:r>
            <w:r w:rsidR="00713799">
              <w:rPr>
                <w:lang w:val="tt-RU"/>
              </w:rPr>
              <w:t>БК</w:t>
            </w:r>
            <w:r w:rsidR="007C1229" w:rsidRPr="00861E25">
              <w:rPr>
                <w:lang w:val="tt-RU"/>
              </w:rPr>
              <w:t xml:space="preserve">, </w:t>
            </w:r>
            <w:r w:rsidR="00861E25" w:rsidRPr="00861E25">
              <w:rPr>
                <w:bCs/>
                <w:lang w:val="tt-RU"/>
              </w:rPr>
              <w:t>район җирлекләре БК (килешү буенча)</w:t>
            </w:r>
          </w:p>
          <w:p w:rsidR="007C1229" w:rsidRPr="00861E25" w:rsidRDefault="007C1229" w:rsidP="0091057F">
            <w:pPr>
              <w:snapToGrid w:val="0"/>
              <w:jc w:val="center"/>
              <w:rPr>
                <w:lang w:val="tt-RU"/>
              </w:rPr>
            </w:pPr>
          </w:p>
        </w:tc>
        <w:tc>
          <w:tcPr>
            <w:tcW w:w="1919" w:type="dxa"/>
            <w:vMerge w:val="restart"/>
          </w:tcPr>
          <w:p w:rsidR="007C1229" w:rsidRPr="00FE2317" w:rsidRDefault="00003651" w:rsidP="0091057F">
            <w:pPr>
              <w:snapToGrid w:val="0"/>
              <w:jc w:val="both"/>
            </w:pPr>
            <w:r w:rsidRPr="00003651">
              <w:t xml:space="preserve">Җирле советларда авыл яшьләренең  депутатларның гомуми санына </w:t>
            </w:r>
            <w:r w:rsidRPr="00003651">
              <w:lastRenderedPageBreak/>
              <w:t xml:space="preserve">карата </w:t>
            </w:r>
            <w:r>
              <w:t xml:space="preserve">чагыштырма </w:t>
            </w:r>
            <w:r>
              <w:rPr>
                <w:lang w:val="tt-RU"/>
              </w:rPr>
              <w:t>сан</w:t>
            </w:r>
            <w:r w:rsidRPr="00003651">
              <w:t>ы. %</w:t>
            </w:r>
          </w:p>
        </w:tc>
        <w:tc>
          <w:tcPr>
            <w:tcW w:w="1276" w:type="dxa"/>
            <w:vMerge w:val="restart"/>
            <w:vAlign w:val="center"/>
          </w:tcPr>
          <w:p w:rsidR="007C1229" w:rsidRPr="00FE2317" w:rsidRDefault="007C1229" w:rsidP="0091057F">
            <w:pPr>
              <w:pStyle w:val="a6"/>
              <w:jc w:val="center"/>
            </w:pPr>
            <w:r w:rsidRPr="00FE2317">
              <w:lastRenderedPageBreak/>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lastRenderedPageBreak/>
              <w:t>4,9%</w:t>
            </w:r>
          </w:p>
        </w:tc>
        <w:tc>
          <w:tcPr>
            <w:tcW w:w="1103" w:type="dxa"/>
            <w:vMerge w:val="restart"/>
            <w:vAlign w:val="center"/>
          </w:tcPr>
          <w:p w:rsidR="007C1229" w:rsidRPr="00FE2317" w:rsidRDefault="007C1229" w:rsidP="0091057F">
            <w:pPr>
              <w:pStyle w:val="a6"/>
              <w:jc w:val="center"/>
            </w:pPr>
            <w:r w:rsidRPr="00FE2317">
              <w:lastRenderedPageBreak/>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lastRenderedPageBreak/>
              <w:t>6,9%</w:t>
            </w:r>
          </w:p>
        </w:tc>
        <w:tc>
          <w:tcPr>
            <w:tcW w:w="1165" w:type="dxa"/>
            <w:vMerge w:val="restart"/>
            <w:vAlign w:val="center"/>
          </w:tcPr>
          <w:p w:rsidR="007C1229" w:rsidRPr="00FE2317" w:rsidRDefault="007C1229" w:rsidP="0091057F">
            <w:pPr>
              <w:pStyle w:val="a6"/>
              <w:jc w:val="center"/>
            </w:pPr>
            <w:r w:rsidRPr="00FE2317">
              <w:lastRenderedPageBreak/>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lastRenderedPageBreak/>
              <w:t>8,9%</w:t>
            </w:r>
          </w:p>
        </w:tc>
        <w:tc>
          <w:tcPr>
            <w:tcW w:w="1134" w:type="dxa"/>
            <w:vMerge w:val="restart"/>
            <w:vAlign w:val="center"/>
          </w:tcPr>
          <w:p w:rsidR="007C1229" w:rsidRPr="00FE2317" w:rsidRDefault="007C1229" w:rsidP="0091057F">
            <w:pPr>
              <w:pStyle w:val="a6"/>
              <w:jc w:val="center"/>
            </w:pPr>
            <w:r w:rsidRPr="00FE2317">
              <w:lastRenderedPageBreak/>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lastRenderedPageBreak/>
              <w:t>10,9%</w:t>
            </w:r>
          </w:p>
        </w:tc>
        <w:tc>
          <w:tcPr>
            <w:tcW w:w="1275" w:type="dxa"/>
            <w:vMerge w:val="restart"/>
            <w:vAlign w:val="center"/>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lastRenderedPageBreak/>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lastRenderedPageBreak/>
              <w:t>12,9%</w:t>
            </w:r>
          </w:p>
        </w:tc>
      </w:tr>
      <w:tr w:rsidR="007C1229" w:rsidRPr="00FE2317" w:rsidTr="00672AD4">
        <w:trPr>
          <w:trHeight w:val="336"/>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6.</w:t>
            </w:r>
          </w:p>
        </w:tc>
        <w:tc>
          <w:tcPr>
            <w:tcW w:w="3118" w:type="dxa"/>
          </w:tcPr>
          <w:p w:rsidR="007C1229" w:rsidRPr="00FE2317" w:rsidRDefault="004B3295" w:rsidP="0091057F">
            <w:pPr>
              <w:tabs>
                <w:tab w:val="left" w:pos="0"/>
              </w:tabs>
              <w:snapToGrid w:val="0"/>
              <w:jc w:val="both"/>
              <w:rPr>
                <w:bCs/>
                <w:color w:val="000000"/>
              </w:rPr>
            </w:pPr>
            <w:r w:rsidRPr="004B3295">
              <w:rPr>
                <w:bCs/>
                <w:color w:val="000000"/>
              </w:rPr>
              <w:t>Татарстан Республикасы Балык Бистәсе муниципаль районы авыл яшьләренең электрон порталын булдыру</w:t>
            </w:r>
          </w:p>
        </w:tc>
        <w:tc>
          <w:tcPr>
            <w:tcW w:w="1447" w:type="dxa"/>
          </w:tcPr>
          <w:p w:rsidR="007C1229" w:rsidRPr="004B3295" w:rsidRDefault="00F750E3" w:rsidP="0091057F">
            <w:pPr>
              <w:snapToGrid w:val="0"/>
              <w:jc w:val="center"/>
              <w:rPr>
                <w:lang w:val="tt-RU"/>
              </w:rPr>
            </w:pPr>
            <w:r>
              <w:t>2027</w:t>
            </w:r>
            <w:r w:rsidR="004B3295">
              <w:t xml:space="preserve"> </w:t>
            </w:r>
            <w:r w:rsidR="004B3295">
              <w:rPr>
                <w:lang w:val="tt-RU"/>
              </w:rPr>
              <w:t>ел</w:t>
            </w:r>
          </w:p>
        </w:tc>
        <w:tc>
          <w:tcPr>
            <w:tcW w:w="2381" w:type="dxa"/>
          </w:tcPr>
          <w:p w:rsidR="007C1229" w:rsidRPr="00713799" w:rsidRDefault="00713799" w:rsidP="00162E96">
            <w:pPr>
              <w:snapToGrid w:val="0"/>
              <w:rPr>
                <w:lang w:val="tt-RU"/>
              </w:rPr>
            </w:pPr>
            <w:r>
              <w:rPr>
                <w:lang w:val="tt-RU"/>
              </w:rPr>
              <w:t>БК</w:t>
            </w:r>
          </w:p>
        </w:tc>
        <w:tc>
          <w:tcPr>
            <w:tcW w:w="1919" w:type="dxa"/>
            <w:vMerge/>
          </w:tcPr>
          <w:p w:rsidR="007C1229" w:rsidRPr="00FE2317" w:rsidRDefault="007C1229" w:rsidP="0091057F">
            <w:pPr>
              <w:tabs>
                <w:tab w:val="left" w:pos="2"/>
              </w:tabs>
              <w:snapToGrid w:val="0"/>
              <w:spacing w:line="200" w:lineRule="atLeast"/>
            </w:pPr>
          </w:p>
        </w:tc>
        <w:tc>
          <w:tcPr>
            <w:tcW w:w="1276" w:type="dxa"/>
            <w:vMerge/>
          </w:tcPr>
          <w:p w:rsidR="007C1229" w:rsidRPr="00FE2317" w:rsidRDefault="007C1229" w:rsidP="0091057F"/>
        </w:tc>
        <w:tc>
          <w:tcPr>
            <w:tcW w:w="1103" w:type="dxa"/>
            <w:vMerge/>
          </w:tcPr>
          <w:p w:rsidR="007C1229" w:rsidRPr="00FE2317" w:rsidRDefault="007C1229" w:rsidP="0091057F"/>
        </w:tc>
        <w:tc>
          <w:tcPr>
            <w:tcW w:w="1165" w:type="dxa"/>
            <w:vMerge/>
          </w:tcPr>
          <w:p w:rsidR="007C1229" w:rsidRPr="00FE2317" w:rsidRDefault="007C1229" w:rsidP="0091057F"/>
        </w:tc>
        <w:tc>
          <w:tcPr>
            <w:tcW w:w="1134" w:type="dxa"/>
            <w:vMerge/>
          </w:tcPr>
          <w:p w:rsidR="007C1229" w:rsidRPr="00FE2317" w:rsidRDefault="007C1229" w:rsidP="0091057F"/>
        </w:tc>
        <w:tc>
          <w:tcPr>
            <w:tcW w:w="1275" w:type="dxa"/>
            <w:vMerge/>
          </w:tcPr>
          <w:p w:rsidR="007C1229" w:rsidRPr="00FE2317" w:rsidRDefault="007C1229" w:rsidP="0091057F">
            <w:pPr>
              <w:tabs>
                <w:tab w:val="left" w:pos="2"/>
              </w:tabs>
              <w:snapToGrid w:val="0"/>
              <w:spacing w:line="200" w:lineRule="atLeast"/>
              <w:rPr>
                <w:color w:val="000000"/>
                <w:lang w:val="tt-RU"/>
              </w:rPr>
            </w:pP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7.</w:t>
            </w:r>
          </w:p>
        </w:tc>
        <w:tc>
          <w:tcPr>
            <w:tcW w:w="3118" w:type="dxa"/>
          </w:tcPr>
          <w:p w:rsidR="007C1229" w:rsidRPr="00FE2317" w:rsidRDefault="004B3295" w:rsidP="0091057F">
            <w:pPr>
              <w:tabs>
                <w:tab w:val="left" w:pos="2"/>
              </w:tabs>
              <w:snapToGrid w:val="0"/>
              <w:spacing w:line="200" w:lineRule="atLeast"/>
              <w:rPr>
                <w:color w:val="000000"/>
                <w:lang w:val="tt-RU"/>
              </w:rPr>
            </w:pPr>
            <w:r w:rsidRPr="004B3295">
              <w:rPr>
                <w:color w:val="000000"/>
                <w:lang w:val="tt-RU"/>
              </w:rPr>
              <w:t>Авыл яшьләре арасында яшьләрне активлаштыру буенча күрсәтмә материаллар эшләү, әзерләү, тарату</w:t>
            </w:r>
            <w:r w:rsidR="007C1229" w:rsidRPr="00FE2317">
              <w:rPr>
                <w:color w:val="000000"/>
                <w:lang w:val="tt-RU"/>
              </w:rPr>
              <w:t>.</w:t>
            </w:r>
          </w:p>
        </w:tc>
        <w:tc>
          <w:tcPr>
            <w:tcW w:w="1447" w:type="dxa"/>
          </w:tcPr>
          <w:p w:rsidR="007C1229" w:rsidRPr="00FE2317" w:rsidRDefault="00F750E3" w:rsidP="0091057F">
            <w:pPr>
              <w:tabs>
                <w:tab w:val="left" w:pos="2"/>
              </w:tabs>
              <w:snapToGrid w:val="0"/>
              <w:spacing w:line="200" w:lineRule="atLeast"/>
              <w:rPr>
                <w:color w:val="000000"/>
                <w:lang w:val="tt-RU"/>
              </w:rPr>
            </w:pPr>
            <w:r>
              <w:t xml:space="preserve">2026-2030 </w:t>
            </w:r>
            <w:r w:rsidR="00B50033" w:rsidRPr="00B50033">
              <w:rPr>
                <w:lang w:val="tt-RU"/>
              </w:rPr>
              <w:t>еллар</w:t>
            </w:r>
          </w:p>
        </w:tc>
        <w:tc>
          <w:tcPr>
            <w:tcW w:w="2381" w:type="dxa"/>
          </w:tcPr>
          <w:p w:rsidR="007C1229" w:rsidRPr="00FE2317" w:rsidRDefault="00995811" w:rsidP="008F258B">
            <w:pPr>
              <w:tabs>
                <w:tab w:val="left" w:pos="2"/>
              </w:tabs>
              <w:snapToGrid w:val="0"/>
              <w:spacing w:line="200" w:lineRule="atLeast"/>
              <w:rPr>
                <w:color w:val="000000"/>
                <w:lang w:val="tt-RU"/>
              </w:rPr>
            </w:pPr>
            <w:r>
              <w:rPr>
                <w:bCs/>
                <w:color w:val="000000"/>
                <w:lang w:val="tt-RU"/>
              </w:rPr>
              <w:t xml:space="preserve">ЯССТБ МКУ  </w:t>
            </w:r>
          </w:p>
        </w:tc>
        <w:tc>
          <w:tcPr>
            <w:tcW w:w="1919" w:type="dxa"/>
            <w:vMerge/>
          </w:tcPr>
          <w:p w:rsidR="007C1229" w:rsidRPr="00FE2317" w:rsidRDefault="007C1229" w:rsidP="0091057F">
            <w:pPr>
              <w:tabs>
                <w:tab w:val="left" w:pos="2"/>
              </w:tabs>
              <w:snapToGrid w:val="0"/>
              <w:spacing w:line="200" w:lineRule="atLeast"/>
              <w:rPr>
                <w:color w:val="000000"/>
                <w:lang w:val="tt-RU"/>
              </w:rPr>
            </w:pPr>
          </w:p>
        </w:tc>
        <w:tc>
          <w:tcPr>
            <w:tcW w:w="1276" w:type="dxa"/>
            <w:vMerge/>
          </w:tcPr>
          <w:p w:rsidR="007C1229" w:rsidRPr="00FE2317" w:rsidRDefault="007C1229" w:rsidP="0091057F"/>
        </w:tc>
        <w:tc>
          <w:tcPr>
            <w:tcW w:w="1103" w:type="dxa"/>
            <w:vMerge/>
          </w:tcPr>
          <w:p w:rsidR="007C1229" w:rsidRPr="00FE2317" w:rsidRDefault="007C1229" w:rsidP="0091057F"/>
        </w:tc>
        <w:tc>
          <w:tcPr>
            <w:tcW w:w="1165" w:type="dxa"/>
            <w:vMerge/>
          </w:tcPr>
          <w:p w:rsidR="007C1229" w:rsidRPr="00FE2317" w:rsidRDefault="007C1229" w:rsidP="0091057F"/>
        </w:tc>
        <w:tc>
          <w:tcPr>
            <w:tcW w:w="1134" w:type="dxa"/>
            <w:vMerge/>
          </w:tcPr>
          <w:p w:rsidR="007C1229" w:rsidRPr="00FE2317" w:rsidRDefault="007C1229" w:rsidP="0091057F"/>
        </w:tc>
        <w:tc>
          <w:tcPr>
            <w:tcW w:w="1275" w:type="dxa"/>
            <w:vMerge/>
          </w:tcPr>
          <w:p w:rsidR="007C1229" w:rsidRPr="00FE2317" w:rsidRDefault="007C1229" w:rsidP="0091057F">
            <w:pPr>
              <w:tabs>
                <w:tab w:val="left" w:pos="2"/>
              </w:tabs>
              <w:snapToGrid w:val="0"/>
              <w:spacing w:line="200" w:lineRule="atLeast"/>
              <w:rPr>
                <w:color w:val="000000"/>
                <w:lang w:val="tt-RU"/>
              </w:rPr>
            </w:pP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8.</w:t>
            </w:r>
          </w:p>
        </w:tc>
        <w:tc>
          <w:tcPr>
            <w:tcW w:w="3118" w:type="dxa"/>
          </w:tcPr>
          <w:p w:rsidR="004B3295" w:rsidRPr="004B3295" w:rsidRDefault="004B3295" w:rsidP="004B3295">
            <w:pPr>
              <w:tabs>
                <w:tab w:val="left" w:pos="0"/>
              </w:tabs>
              <w:snapToGrid w:val="0"/>
              <w:jc w:val="both"/>
              <w:rPr>
                <w:bCs/>
                <w:color w:val="000000"/>
              </w:rPr>
            </w:pPr>
            <w:r w:rsidRPr="004B3295">
              <w:rPr>
                <w:bCs/>
                <w:color w:val="000000"/>
              </w:rPr>
              <w:t>Социаль программаларны гамәлгә кертү.</w:t>
            </w:r>
          </w:p>
          <w:p w:rsidR="004B3295" w:rsidRPr="004B3295" w:rsidRDefault="004B3295" w:rsidP="004B3295">
            <w:pPr>
              <w:tabs>
                <w:tab w:val="left" w:pos="0"/>
              </w:tabs>
              <w:snapToGrid w:val="0"/>
              <w:jc w:val="both"/>
              <w:rPr>
                <w:bCs/>
                <w:color w:val="000000"/>
              </w:rPr>
            </w:pPr>
            <w:r w:rsidRPr="004B3295">
              <w:rPr>
                <w:bCs/>
                <w:color w:val="000000"/>
              </w:rPr>
              <w:t>Социаль программаларны тормышка ашыру буенча семинарлар оештыру:</w:t>
            </w:r>
          </w:p>
          <w:p w:rsidR="004B3295" w:rsidRPr="004B3295" w:rsidRDefault="004B3295" w:rsidP="004B3295">
            <w:pPr>
              <w:tabs>
                <w:tab w:val="left" w:pos="0"/>
              </w:tabs>
              <w:snapToGrid w:val="0"/>
              <w:jc w:val="both"/>
              <w:rPr>
                <w:bCs/>
                <w:color w:val="000000"/>
              </w:rPr>
            </w:pPr>
            <w:r w:rsidRPr="004B3295">
              <w:rPr>
                <w:bCs/>
                <w:color w:val="000000"/>
              </w:rPr>
              <w:t>1. җәйге чорда балалар һәм яшүсмерләрнең сәламәт яшәү рәвешен формалаштыру «Күңелле ишек алды» ишегалды лагерьларын оештыру.</w:t>
            </w:r>
          </w:p>
          <w:p w:rsidR="007C1229" w:rsidRPr="00FE2317" w:rsidRDefault="004B3295" w:rsidP="004B3295">
            <w:pPr>
              <w:tabs>
                <w:tab w:val="left" w:pos="0"/>
              </w:tabs>
              <w:snapToGrid w:val="0"/>
              <w:jc w:val="both"/>
              <w:rPr>
                <w:color w:val="000000"/>
                <w:lang w:val="tt-RU"/>
              </w:rPr>
            </w:pPr>
            <w:r w:rsidRPr="004B3295">
              <w:rPr>
                <w:bCs/>
                <w:color w:val="000000"/>
              </w:rPr>
              <w:t>2."Авыл кичләре-Сельские вечера " яшьләр кичке лагерьларын оештыру</w:t>
            </w:r>
          </w:p>
        </w:tc>
        <w:tc>
          <w:tcPr>
            <w:tcW w:w="1447" w:type="dxa"/>
          </w:tcPr>
          <w:p w:rsidR="007C1229" w:rsidRPr="00FE2317" w:rsidRDefault="00FC480C" w:rsidP="0091057F">
            <w:pPr>
              <w:tabs>
                <w:tab w:val="left" w:pos="2"/>
              </w:tabs>
              <w:snapToGrid w:val="0"/>
              <w:spacing w:line="200" w:lineRule="atLeast"/>
              <w:rPr>
                <w:color w:val="000000"/>
                <w:lang w:val="tt-RU"/>
              </w:rPr>
            </w:pPr>
            <w:r w:rsidRPr="00FC480C">
              <w:rPr>
                <w:color w:val="000000"/>
                <w:lang w:val="tt-RU"/>
              </w:rPr>
              <w:t>ел саен</w:t>
            </w:r>
          </w:p>
        </w:tc>
        <w:tc>
          <w:tcPr>
            <w:tcW w:w="2381" w:type="dxa"/>
          </w:tcPr>
          <w:p w:rsidR="007C1229" w:rsidRPr="008F258B" w:rsidRDefault="00B03A71" w:rsidP="00162E96">
            <w:pPr>
              <w:snapToGrid w:val="0"/>
              <w:rPr>
                <w:lang w:val="tt-RU"/>
              </w:rPr>
            </w:pPr>
            <w:r w:rsidRPr="00B03A71">
              <w:rPr>
                <w:bCs/>
                <w:lang w:val="tt-RU"/>
              </w:rPr>
              <w:t>ЯССТБ МКУ</w:t>
            </w:r>
            <w:r>
              <w:rPr>
                <w:bCs/>
                <w:lang w:val="tt-RU"/>
              </w:rPr>
              <w:t>,</w:t>
            </w:r>
            <w:r w:rsidRPr="00B03A71">
              <w:rPr>
                <w:bCs/>
                <w:lang w:val="tt-RU"/>
              </w:rPr>
              <w:t xml:space="preserve">   </w:t>
            </w:r>
            <w:r w:rsidR="00995811" w:rsidRPr="00995811">
              <w:rPr>
                <w:bCs/>
                <w:lang w:val="tt-RU"/>
              </w:rPr>
              <w:t>“Мәгариф бүлеге” МКУ</w:t>
            </w:r>
            <w:r w:rsidR="00995811">
              <w:rPr>
                <w:bCs/>
                <w:lang w:val="tt-RU"/>
              </w:rPr>
              <w:t>,</w:t>
            </w:r>
          </w:p>
          <w:p w:rsidR="007C1229" w:rsidRPr="00FE2317" w:rsidRDefault="006B0820" w:rsidP="00162E96">
            <w:pPr>
              <w:snapToGrid w:val="0"/>
            </w:pPr>
            <w:r w:rsidRPr="006B0820">
              <w:rPr>
                <w:bCs/>
                <w:lang w:val="tt-RU"/>
              </w:rPr>
              <w:t>“ХМҮ” ДКУ (килешү буенча)</w:t>
            </w:r>
          </w:p>
        </w:tc>
        <w:tc>
          <w:tcPr>
            <w:tcW w:w="1919" w:type="dxa"/>
          </w:tcPr>
          <w:p w:rsidR="007C1229" w:rsidRPr="00FE2317" w:rsidRDefault="00003651" w:rsidP="0091057F">
            <w:pPr>
              <w:snapToGrid w:val="0"/>
              <w:jc w:val="both"/>
            </w:pPr>
            <w:r w:rsidRPr="00003651">
              <w:t>Авылны социаль үстерү программаларында катнашучы авы</w:t>
            </w:r>
            <w:r>
              <w:t xml:space="preserve">л яшьләренең чагыштырма </w:t>
            </w:r>
            <w:r>
              <w:rPr>
                <w:lang w:val="tt-RU"/>
              </w:rPr>
              <w:t>саны</w:t>
            </w:r>
            <w:r w:rsidRPr="00003651">
              <w:t xml:space="preserve"> авыл яшьләренең гомуми санына карата, %</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r w:rsidRPr="00FE2317">
              <w:rPr>
                <w:lang w:val="tt-RU"/>
              </w:rPr>
              <w:t>56,2%</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58,2%</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60,4%</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62,5%</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64,5%</w:t>
            </w:r>
          </w:p>
          <w:p w:rsidR="007C1229" w:rsidRPr="00FE2317" w:rsidRDefault="007C1229" w:rsidP="0091057F">
            <w:pPr>
              <w:tabs>
                <w:tab w:val="left" w:pos="2"/>
              </w:tabs>
              <w:snapToGrid w:val="0"/>
              <w:spacing w:line="200" w:lineRule="atLeast"/>
              <w:jc w:val="center"/>
              <w:rPr>
                <w:color w:val="000000"/>
                <w:lang w:val="tt-RU"/>
              </w:rPr>
            </w:pPr>
          </w:p>
        </w:tc>
      </w:tr>
      <w:tr w:rsidR="00F750E3" w:rsidRPr="00FE2317" w:rsidTr="00672AD4">
        <w:trPr>
          <w:trHeight w:val="321"/>
        </w:trPr>
        <w:tc>
          <w:tcPr>
            <w:tcW w:w="710"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9</w:t>
            </w:r>
          </w:p>
        </w:tc>
        <w:tc>
          <w:tcPr>
            <w:tcW w:w="3118" w:type="dxa"/>
          </w:tcPr>
          <w:p w:rsidR="00F750E3" w:rsidRPr="00FE2317" w:rsidRDefault="00F750E3" w:rsidP="00F750E3">
            <w:pPr>
              <w:tabs>
                <w:tab w:val="left" w:pos="2"/>
              </w:tabs>
              <w:snapToGrid w:val="0"/>
              <w:spacing w:line="200" w:lineRule="atLeast"/>
              <w:jc w:val="both"/>
              <w:rPr>
                <w:color w:val="000000"/>
                <w:lang w:val="tt-RU"/>
              </w:rPr>
            </w:pPr>
            <w:r w:rsidRPr="004B3295">
              <w:rPr>
                <w:color w:val="000000"/>
                <w:lang w:val="tt-RU"/>
              </w:rPr>
              <w:t>Татарстан Республикасы Балык Бистәсе муниципаль районы авыл җирлекләрендә авыл туризмын үстерү буенча проектлар конкурсын уздыру</w:t>
            </w:r>
          </w:p>
        </w:tc>
        <w:tc>
          <w:tcPr>
            <w:tcW w:w="1447" w:type="dxa"/>
          </w:tcPr>
          <w:p w:rsidR="00F750E3" w:rsidRDefault="00F750E3" w:rsidP="00F750E3">
            <w:r w:rsidRPr="00985B0E">
              <w:t>2026-2030 еллар</w:t>
            </w:r>
          </w:p>
        </w:tc>
        <w:tc>
          <w:tcPr>
            <w:tcW w:w="2381" w:type="dxa"/>
          </w:tcPr>
          <w:p w:rsidR="00F750E3" w:rsidRPr="00861E25" w:rsidRDefault="00F750E3" w:rsidP="00F750E3">
            <w:pPr>
              <w:tabs>
                <w:tab w:val="left" w:pos="2"/>
              </w:tabs>
              <w:snapToGrid w:val="0"/>
              <w:spacing w:line="200" w:lineRule="atLeast"/>
              <w:rPr>
                <w:lang w:val="tt-RU"/>
              </w:rPr>
            </w:pPr>
            <w:r w:rsidRPr="00B03A71">
              <w:rPr>
                <w:bCs/>
                <w:color w:val="000000"/>
                <w:lang w:val="tt-RU"/>
              </w:rPr>
              <w:t>ЯССТБ МКУ</w:t>
            </w:r>
            <w:r>
              <w:rPr>
                <w:bCs/>
                <w:color w:val="000000"/>
                <w:lang w:val="tt-RU"/>
              </w:rPr>
              <w:t>,</w:t>
            </w:r>
            <w:r w:rsidRPr="00B03A71">
              <w:rPr>
                <w:bCs/>
                <w:color w:val="000000"/>
                <w:lang w:val="tt-RU"/>
              </w:rPr>
              <w:t xml:space="preserve">   </w:t>
            </w:r>
            <w:r w:rsidRPr="00861E25">
              <w:rPr>
                <w:bCs/>
                <w:lang w:val="tt-RU"/>
              </w:rPr>
              <w:t>район җирлекләре БК (килешү буенча)</w:t>
            </w:r>
          </w:p>
          <w:p w:rsidR="00F750E3" w:rsidRPr="00861E25" w:rsidRDefault="00F750E3" w:rsidP="00F750E3">
            <w:pPr>
              <w:snapToGrid w:val="0"/>
              <w:jc w:val="center"/>
              <w:rPr>
                <w:color w:val="000000"/>
                <w:lang w:val="tt-RU"/>
              </w:rPr>
            </w:pPr>
          </w:p>
        </w:tc>
        <w:tc>
          <w:tcPr>
            <w:tcW w:w="1919" w:type="dxa"/>
          </w:tcPr>
          <w:p w:rsidR="00F750E3" w:rsidRPr="00FE2317" w:rsidRDefault="00F750E3" w:rsidP="00F750E3">
            <w:pPr>
              <w:snapToGrid w:val="0"/>
              <w:jc w:val="center"/>
              <w:rPr>
                <w:color w:val="000000"/>
              </w:rPr>
            </w:pPr>
            <w:r w:rsidRPr="00FE2317">
              <w:rPr>
                <w:color w:val="000000"/>
              </w:rPr>
              <w:t>-</w:t>
            </w:r>
          </w:p>
        </w:tc>
        <w:tc>
          <w:tcPr>
            <w:tcW w:w="1276"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w:t>
            </w:r>
          </w:p>
        </w:tc>
        <w:tc>
          <w:tcPr>
            <w:tcW w:w="1103"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15</w:t>
            </w:r>
          </w:p>
        </w:tc>
        <w:tc>
          <w:tcPr>
            <w:tcW w:w="1165"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20</w:t>
            </w:r>
          </w:p>
        </w:tc>
        <w:tc>
          <w:tcPr>
            <w:tcW w:w="1134"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25</w:t>
            </w:r>
          </w:p>
        </w:tc>
        <w:tc>
          <w:tcPr>
            <w:tcW w:w="1275"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30</w:t>
            </w:r>
          </w:p>
        </w:tc>
      </w:tr>
      <w:tr w:rsidR="00F750E3" w:rsidRPr="00FE2317" w:rsidTr="00672AD4">
        <w:trPr>
          <w:trHeight w:val="321"/>
        </w:trPr>
        <w:tc>
          <w:tcPr>
            <w:tcW w:w="710"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10</w:t>
            </w:r>
          </w:p>
        </w:tc>
        <w:tc>
          <w:tcPr>
            <w:tcW w:w="3118" w:type="dxa"/>
          </w:tcPr>
          <w:p w:rsidR="00F750E3" w:rsidRPr="00FE2317" w:rsidRDefault="00F750E3" w:rsidP="00F750E3">
            <w:pPr>
              <w:tabs>
                <w:tab w:val="left" w:pos="2"/>
              </w:tabs>
              <w:snapToGrid w:val="0"/>
              <w:spacing w:line="200" w:lineRule="atLeast"/>
              <w:rPr>
                <w:color w:val="000000"/>
                <w:lang w:val="tt-RU"/>
              </w:rPr>
            </w:pPr>
            <w:r w:rsidRPr="004B3295">
              <w:rPr>
                <w:color w:val="000000"/>
                <w:lang w:val="tt-RU"/>
              </w:rPr>
              <w:t>Авыл җирлекләрендә экологик бригада төзү</w:t>
            </w:r>
          </w:p>
        </w:tc>
        <w:tc>
          <w:tcPr>
            <w:tcW w:w="1447" w:type="dxa"/>
          </w:tcPr>
          <w:p w:rsidR="00F750E3" w:rsidRDefault="00F750E3" w:rsidP="00F750E3">
            <w:r w:rsidRPr="00985B0E">
              <w:t>2026-2030 еллар</w:t>
            </w:r>
          </w:p>
        </w:tc>
        <w:tc>
          <w:tcPr>
            <w:tcW w:w="2381" w:type="dxa"/>
          </w:tcPr>
          <w:p w:rsidR="00F750E3" w:rsidRPr="00861E25" w:rsidRDefault="00F750E3" w:rsidP="00F750E3">
            <w:pPr>
              <w:tabs>
                <w:tab w:val="left" w:pos="2"/>
              </w:tabs>
              <w:snapToGrid w:val="0"/>
              <w:spacing w:line="200" w:lineRule="atLeast"/>
              <w:rPr>
                <w:lang w:val="tt-RU"/>
              </w:rPr>
            </w:pPr>
            <w:r w:rsidRPr="00B03A71">
              <w:rPr>
                <w:bCs/>
                <w:color w:val="000000"/>
                <w:lang w:val="tt-RU"/>
              </w:rPr>
              <w:t>ЯССТБ МКУ</w:t>
            </w:r>
            <w:r>
              <w:rPr>
                <w:bCs/>
                <w:color w:val="000000"/>
                <w:lang w:val="tt-RU"/>
              </w:rPr>
              <w:t>,</w:t>
            </w:r>
            <w:r w:rsidRPr="00B03A71">
              <w:rPr>
                <w:bCs/>
                <w:color w:val="000000"/>
                <w:lang w:val="tt-RU"/>
              </w:rPr>
              <w:t xml:space="preserve">   </w:t>
            </w:r>
            <w:r w:rsidRPr="00861E25">
              <w:rPr>
                <w:bCs/>
                <w:lang w:val="tt-RU"/>
              </w:rPr>
              <w:t>район җирлекләре БК (килешү буенча)</w:t>
            </w:r>
          </w:p>
          <w:p w:rsidR="00F750E3" w:rsidRPr="00861E25" w:rsidRDefault="00F750E3" w:rsidP="00F750E3">
            <w:pPr>
              <w:tabs>
                <w:tab w:val="left" w:pos="2"/>
              </w:tabs>
              <w:snapToGrid w:val="0"/>
              <w:spacing w:line="200" w:lineRule="atLeast"/>
              <w:rPr>
                <w:color w:val="000000"/>
                <w:lang w:val="tt-RU"/>
              </w:rPr>
            </w:pPr>
          </w:p>
        </w:tc>
        <w:tc>
          <w:tcPr>
            <w:tcW w:w="1919"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lastRenderedPageBreak/>
              <w:t>-</w:t>
            </w:r>
          </w:p>
        </w:tc>
        <w:tc>
          <w:tcPr>
            <w:tcW w:w="1276"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672AD4">
        <w:trPr>
          <w:trHeight w:val="321"/>
        </w:trPr>
        <w:tc>
          <w:tcPr>
            <w:tcW w:w="9575" w:type="dxa"/>
            <w:gridSpan w:val="5"/>
          </w:tcPr>
          <w:p w:rsidR="007C1229" w:rsidRPr="00D40D66" w:rsidRDefault="007C1229" w:rsidP="0091057F">
            <w:pPr>
              <w:tabs>
                <w:tab w:val="left" w:pos="2"/>
              </w:tabs>
              <w:snapToGrid w:val="0"/>
              <w:spacing w:line="200" w:lineRule="atLeast"/>
              <w:rPr>
                <w:b/>
                <w:color w:val="000000"/>
                <w:lang w:val="tt-RU"/>
              </w:rPr>
            </w:pPr>
            <w:r w:rsidRPr="00D40D66">
              <w:rPr>
                <w:b/>
                <w:color w:val="000000"/>
                <w:lang w:val="tt-RU"/>
              </w:rPr>
              <w:lastRenderedPageBreak/>
              <w:t xml:space="preserve"> 1</w:t>
            </w:r>
            <w:r w:rsidR="00F53F16" w:rsidRPr="00F53F16">
              <w:rPr>
                <w:b/>
                <w:color w:val="000000"/>
                <w:lang w:val="tt-RU"/>
              </w:rPr>
              <w:t xml:space="preserve"> бүлек буенча барлыгы</w:t>
            </w:r>
            <w:r w:rsidRPr="00D40D66">
              <w:rPr>
                <w:b/>
                <w:color w:val="000000"/>
                <w:lang w:val="tt-RU"/>
              </w:rPr>
              <w:t>:</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5,0</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5</w:t>
            </w:r>
            <w:r w:rsidR="00672AD4">
              <w:rPr>
                <w:color w:val="000000"/>
                <w:lang w:val="tt-RU"/>
              </w:rPr>
              <w:t>0</w:t>
            </w:r>
            <w:r>
              <w:rPr>
                <w:color w:val="000000"/>
                <w:lang w:val="tt-RU"/>
              </w:rPr>
              <w:t>,0</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5</w:t>
            </w:r>
            <w:r w:rsidR="00B74F8D">
              <w:rPr>
                <w:color w:val="000000"/>
                <w:lang w:val="tt-RU"/>
              </w:rPr>
              <w:t>5</w:t>
            </w:r>
            <w:r>
              <w:rPr>
                <w:color w:val="000000"/>
                <w:lang w:val="tt-RU"/>
              </w:rPr>
              <w:t>,0</w:t>
            </w:r>
          </w:p>
        </w:tc>
        <w:tc>
          <w:tcPr>
            <w:tcW w:w="1134" w:type="dxa"/>
          </w:tcPr>
          <w:p w:rsidR="007C1229" w:rsidRPr="00FE2317" w:rsidRDefault="00B74F8D" w:rsidP="0091057F">
            <w:pPr>
              <w:tabs>
                <w:tab w:val="left" w:pos="2"/>
              </w:tabs>
              <w:snapToGrid w:val="0"/>
              <w:spacing w:line="200" w:lineRule="atLeast"/>
              <w:jc w:val="center"/>
              <w:rPr>
                <w:color w:val="000000"/>
                <w:lang w:val="tt-RU"/>
              </w:rPr>
            </w:pPr>
            <w:r>
              <w:rPr>
                <w:color w:val="000000"/>
                <w:lang w:val="tt-RU"/>
              </w:rPr>
              <w:t>60</w:t>
            </w:r>
            <w:r w:rsidR="007C1229">
              <w:rPr>
                <w:color w:val="000000"/>
                <w:lang w:val="tt-RU"/>
              </w:rPr>
              <w:t>,0</w:t>
            </w:r>
          </w:p>
        </w:tc>
        <w:tc>
          <w:tcPr>
            <w:tcW w:w="1275" w:type="dxa"/>
          </w:tcPr>
          <w:p w:rsidR="007C1229" w:rsidRPr="00FE2317" w:rsidRDefault="00B74F8D" w:rsidP="0091057F">
            <w:pPr>
              <w:tabs>
                <w:tab w:val="left" w:pos="2"/>
              </w:tabs>
              <w:snapToGrid w:val="0"/>
              <w:spacing w:line="200" w:lineRule="atLeast"/>
              <w:jc w:val="center"/>
              <w:rPr>
                <w:color w:val="000000"/>
                <w:lang w:val="tt-RU"/>
              </w:rPr>
            </w:pPr>
            <w:r>
              <w:rPr>
                <w:color w:val="000000"/>
                <w:lang w:val="tt-RU"/>
              </w:rPr>
              <w:t>6</w:t>
            </w:r>
            <w:r w:rsidR="007C1229">
              <w:rPr>
                <w:color w:val="000000"/>
                <w:lang w:val="tt-RU"/>
              </w:rPr>
              <w:t>5,0</w:t>
            </w:r>
          </w:p>
        </w:tc>
      </w:tr>
    </w:tbl>
    <w:p w:rsidR="007C1229" w:rsidRPr="00FE2317" w:rsidRDefault="007C1229" w:rsidP="007C1229">
      <w:pPr>
        <w:rPr>
          <w:b/>
        </w:rPr>
      </w:pPr>
    </w:p>
    <w:p w:rsidR="00CF7509" w:rsidRPr="00CF7509" w:rsidRDefault="00CF7509" w:rsidP="00CF7509">
      <w:pPr>
        <w:jc w:val="center"/>
        <w:rPr>
          <w:b/>
        </w:rPr>
      </w:pPr>
      <w:r w:rsidRPr="00CF7509">
        <w:rPr>
          <w:b/>
        </w:rPr>
        <w:t>2. Яшьләрнең социаль-икътисади проблемаларын хәл итү</w:t>
      </w:r>
    </w:p>
    <w:p w:rsidR="00CF7509" w:rsidRDefault="00CF7509" w:rsidP="00CF7509">
      <w:pPr>
        <w:jc w:val="center"/>
        <w:rPr>
          <w:lang w:val="tt-RU"/>
        </w:rPr>
      </w:pPr>
      <w:r w:rsidRPr="00CF7509">
        <w:t xml:space="preserve">Әлеге бүлекнең максаты-авыл яшьләренең социаль-икътисади проблемаларын хәл итүгә юнәлдерелгән чаралар комплексын </w:t>
      </w:r>
    </w:p>
    <w:p w:rsidR="007C1229" w:rsidRPr="00CF7509" w:rsidRDefault="00CF7509" w:rsidP="00CF7509">
      <w:pPr>
        <w:jc w:val="center"/>
        <w:rPr>
          <w:iCs/>
        </w:rPr>
      </w:pPr>
      <w:r w:rsidRPr="00CF7509">
        <w:t>тормышка ашыру.</w:t>
      </w:r>
    </w:p>
    <w:tbl>
      <w:tblPr>
        <w:tblStyle w:val="ac"/>
        <w:tblW w:w="15131" w:type="dxa"/>
        <w:tblInd w:w="2" w:type="dxa"/>
        <w:tblLayout w:type="fixed"/>
        <w:tblLook w:val="04A0" w:firstRow="1" w:lastRow="0" w:firstColumn="1" w:lastColumn="0" w:noHBand="0" w:noVBand="1"/>
      </w:tblPr>
      <w:tblGrid>
        <w:gridCol w:w="625"/>
        <w:gridCol w:w="3025"/>
        <w:gridCol w:w="1843"/>
        <w:gridCol w:w="2438"/>
        <w:gridCol w:w="1389"/>
        <w:gridCol w:w="1134"/>
        <w:gridCol w:w="1134"/>
        <w:gridCol w:w="1134"/>
        <w:gridCol w:w="1275"/>
        <w:gridCol w:w="1134"/>
      </w:tblGrid>
      <w:tr w:rsidR="00971E00" w:rsidRPr="004B7873" w:rsidTr="00C63029">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84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43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389"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индикаторлары, үлчәү берәмлеге</w:t>
            </w:r>
          </w:p>
        </w:tc>
        <w:tc>
          <w:tcPr>
            <w:tcW w:w="5811"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C63029">
        <w:trPr>
          <w:trHeight w:val="354"/>
        </w:trPr>
        <w:tc>
          <w:tcPr>
            <w:tcW w:w="625"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2438" w:type="dxa"/>
            <w:vMerge/>
          </w:tcPr>
          <w:p w:rsidR="007C1229" w:rsidRPr="00FE2317" w:rsidRDefault="007C1229" w:rsidP="0091057F">
            <w:pPr>
              <w:tabs>
                <w:tab w:val="left" w:pos="2"/>
              </w:tabs>
              <w:snapToGrid w:val="0"/>
              <w:spacing w:line="200" w:lineRule="atLeast"/>
              <w:jc w:val="both"/>
              <w:rPr>
                <w:color w:val="000000"/>
                <w:lang w:val="tt-RU"/>
              </w:rPr>
            </w:pPr>
          </w:p>
        </w:tc>
        <w:tc>
          <w:tcPr>
            <w:tcW w:w="1389" w:type="dxa"/>
            <w:vMerge/>
          </w:tcPr>
          <w:p w:rsidR="007C1229" w:rsidRPr="00FE2317" w:rsidRDefault="007C1229" w:rsidP="0091057F">
            <w:pPr>
              <w:tabs>
                <w:tab w:val="left" w:pos="2"/>
              </w:tabs>
              <w:snapToGrid w:val="0"/>
              <w:spacing w:line="200" w:lineRule="atLeast"/>
              <w:jc w:val="both"/>
              <w:rPr>
                <w:color w:val="000000"/>
                <w:lang w:val="tt-RU"/>
              </w:rPr>
            </w:pPr>
          </w:p>
        </w:tc>
        <w:tc>
          <w:tcPr>
            <w:tcW w:w="1134"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2026</w:t>
            </w:r>
            <w:r w:rsidR="00B50033" w:rsidRPr="00B50033">
              <w:rPr>
                <w:lang w:val="tt-RU"/>
              </w:rPr>
              <w:t xml:space="preserve"> </w:t>
            </w:r>
            <w:r w:rsidR="00B50033" w:rsidRPr="00B50033">
              <w:rPr>
                <w:color w:val="000000"/>
                <w:lang w:val="tt-RU"/>
              </w:rPr>
              <w:t>ел</w:t>
            </w:r>
          </w:p>
        </w:tc>
        <w:tc>
          <w:tcPr>
            <w:tcW w:w="1134"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2027</w:t>
            </w:r>
            <w:r w:rsidR="007C1229" w:rsidRPr="00FE2317">
              <w:rPr>
                <w:color w:val="000000"/>
                <w:lang w:val="tt-RU"/>
              </w:rPr>
              <w:t xml:space="preserve"> </w:t>
            </w:r>
            <w:r w:rsidR="00B50033" w:rsidRPr="00B50033">
              <w:rPr>
                <w:color w:val="000000"/>
                <w:lang w:val="tt-RU"/>
              </w:rPr>
              <w:t>ел</w:t>
            </w:r>
          </w:p>
        </w:tc>
        <w:tc>
          <w:tcPr>
            <w:tcW w:w="1134"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2028</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2029</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1E1602" w:rsidP="0091057F">
            <w:pPr>
              <w:tabs>
                <w:tab w:val="left" w:pos="2"/>
              </w:tabs>
              <w:snapToGrid w:val="0"/>
              <w:spacing w:line="200" w:lineRule="atLeast"/>
              <w:jc w:val="both"/>
              <w:rPr>
                <w:color w:val="000000"/>
                <w:lang w:val="tt-RU"/>
              </w:rPr>
            </w:pPr>
            <w:r>
              <w:rPr>
                <w:color w:val="000000"/>
                <w:lang w:val="tt-RU"/>
              </w:rPr>
              <w:t>2030</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F750E3" w:rsidRPr="00FE2317" w:rsidTr="00C63029">
        <w:trPr>
          <w:trHeight w:val="983"/>
        </w:trPr>
        <w:tc>
          <w:tcPr>
            <w:tcW w:w="625"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1</w:t>
            </w:r>
          </w:p>
        </w:tc>
        <w:tc>
          <w:tcPr>
            <w:tcW w:w="3025" w:type="dxa"/>
          </w:tcPr>
          <w:p w:rsidR="00F750E3" w:rsidRPr="008F2C0D" w:rsidRDefault="00F750E3" w:rsidP="00F750E3">
            <w:pPr>
              <w:tabs>
                <w:tab w:val="left" w:pos="2"/>
              </w:tabs>
              <w:snapToGrid w:val="0"/>
              <w:spacing w:line="200" w:lineRule="atLeast"/>
              <w:jc w:val="both"/>
              <w:rPr>
                <w:color w:val="000000"/>
                <w:lang w:val="tt-RU"/>
              </w:rPr>
            </w:pPr>
            <w:r w:rsidRPr="008F2C0D">
              <w:rPr>
                <w:bCs/>
                <w:color w:val="000000"/>
                <w:lang w:val="tt-RU"/>
              </w:rPr>
              <w:t>Авыл җирлегендә яшәүче яшь гаиләләрне һәм белгечләрне торак белән тәэмин итү</w:t>
            </w:r>
          </w:p>
        </w:tc>
        <w:tc>
          <w:tcPr>
            <w:tcW w:w="1843" w:type="dxa"/>
          </w:tcPr>
          <w:p w:rsidR="00F750E3" w:rsidRDefault="00F750E3" w:rsidP="00F750E3">
            <w:r w:rsidRPr="003B2176">
              <w:t>2026-2030 еллар</w:t>
            </w:r>
          </w:p>
        </w:tc>
        <w:tc>
          <w:tcPr>
            <w:tcW w:w="2438" w:type="dxa"/>
          </w:tcPr>
          <w:p w:rsidR="00F750E3" w:rsidRPr="00861E25" w:rsidRDefault="00F750E3" w:rsidP="00F750E3">
            <w:pPr>
              <w:tabs>
                <w:tab w:val="left" w:pos="2"/>
              </w:tabs>
              <w:snapToGrid w:val="0"/>
              <w:spacing w:line="200" w:lineRule="atLeast"/>
              <w:rPr>
                <w:lang w:val="tt-RU"/>
              </w:rPr>
            </w:pPr>
            <w:r>
              <w:rPr>
                <w:lang w:val="tt-RU"/>
              </w:rPr>
              <w:t>БК</w:t>
            </w:r>
            <w:r w:rsidRPr="00861E25">
              <w:rPr>
                <w:lang w:val="tt-RU"/>
              </w:rPr>
              <w:t xml:space="preserve">, </w:t>
            </w:r>
            <w:r w:rsidRPr="00861E25">
              <w:rPr>
                <w:bCs/>
                <w:lang w:val="tt-RU"/>
              </w:rPr>
              <w:t>район җирлекләре БК (килешү буенча)</w:t>
            </w:r>
          </w:p>
          <w:p w:rsidR="00F750E3" w:rsidRPr="00861E25" w:rsidRDefault="00F750E3" w:rsidP="00F750E3">
            <w:pPr>
              <w:tabs>
                <w:tab w:val="left" w:pos="2"/>
              </w:tabs>
              <w:snapToGrid w:val="0"/>
              <w:spacing w:line="200" w:lineRule="atLeast"/>
              <w:jc w:val="center"/>
              <w:rPr>
                <w:color w:val="000000"/>
                <w:lang w:val="tt-RU"/>
              </w:rPr>
            </w:pPr>
          </w:p>
        </w:tc>
        <w:tc>
          <w:tcPr>
            <w:tcW w:w="1389" w:type="dxa"/>
          </w:tcPr>
          <w:p w:rsidR="00F750E3" w:rsidRPr="00FE2317" w:rsidRDefault="00F750E3" w:rsidP="00F750E3">
            <w:pPr>
              <w:tabs>
                <w:tab w:val="left" w:pos="2"/>
              </w:tabs>
              <w:snapToGrid w:val="0"/>
              <w:spacing w:line="200" w:lineRule="atLeast"/>
              <w:jc w:val="center"/>
              <w:rPr>
                <w:color w:val="000000"/>
              </w:rPr>
            </w:pPr>
            <w:r w:rsidRPr="00FE2317">
              <w:rPr>
                <w:color w:val="000000"/>
              </w:rPr>
              <w:t>-</w:t>
            </w:r>
          </w:p>
        </w:tc>
        <w:tc>
          <w:tcPr>
            <w:tcW w:w="5811" w:type="dxa"/>
            <w:gridSpan w:val="5"/>
          </w:tcPr>
          <w:p w:rsidR="00F750E3" w:rsidRPr="00FE2317" w:rsidRDefault="006F41DA" w:rsidP="00F750E3">
            <w:pPr>
              <w:tabs>
                <w:tab w:val="left" w:pos="2"/>
              </w:tabs>
              <w:snapToGrid w:val="0"/>
              <w:spacing w:line="200" w:lineRule="atLeast"/>
              <w:jc w:val="center"/>
              <w:rPr>
                <w:color w:val="000000"/>
                <w:lang w:val="tt-RU"/>
              </w:rPr>
            </w:pPr>
            <w:r w:rsidRPr="006F41DA">
              <w:rPr>
                <w:color w:val="000000"/>
                <w:lang w:val="tt-RU"/>
              </w:rPr>
              <w:t>федераль бюджет, Татарстан Республикасы бюджеты акчалары исәбеннән</w:t>
            </w:r>
          </w:p>
        </w:tc>
      </w:tr>
      <w:tr w:rsidR="00F750E3" w:rsidRPr="00FE2317" w:rsidTr="00A60580">
        <w:trPr>
          <w:trHeight w:val="321"/>
        </w:trPr>
        <w:tc>
          <w:tcPr>
            <w:tcW w:w="625"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2</w:t>
            </w:r>
          </w:p>
        </w:tc>
        <w:tc>
          <w:tcPr>
            <w:tcW w:w="3025" w:type="dxa"/>
            <w:vAlign w:val="center"/>
          </w:tcPr>
          <w:p w:rsidR="00F750E3" w:rsidRPr="008F2C0D" w:rsidRDefault="00F750E3" w:rsidP="00F750E3">
            <w:pPr>
              <w:tabs>
                <w:tab w:val="left" w:pos="0"/>
              </w:tabs>
              <w:snapToGrid w:val="0"/>
              <w:jc w:val="both"/>
              <w:rPr>
                <w:bCs/>
                <w:color w:val="000000"/>
                <w:lang w:val="tt-RU"/>
              </w:rPr>
            </w:pPr>
            <w:r w:rsidRPr="008F2C0D">
              <w:rPr>
                <w:bCs/>
                <w:color w:val="000000"/>
                <w:lang w:val="tt-RU"/>
              </w:rPr>
              <w:t>Вакантлы эш һәм эш урыннары ярминкәләрен оештыру юлы гражданнарга эшкә урнашуда  ярдәм итү</w:t>
            </w:r>
          </w:p>
        </w:tc>
        <w:tc>
          <w:tcPr>
            <w:tcW w:w="1843" w:type="dxa"/>
          </w:tcPr>
          <w:p w:rsidR="00F750E3" w:rsidRDefault="00F750E3" w:rsidP="00F750E3">
            <w:r w:rsidRPr="003B2176">
              <w:t>2026-2030 еллар</w:t>
            </w:r>
          </w:p>
        </w:tc>
        <w:tc>
          <w:tcPr>
            <w:tcW w:w="2438" w:type="dxa"/>
            <w:vAlign w:val="center"/>
          </w:tcPr>
          <w:p w:rsidR="00F750E3" w:rsidRPr="00FE2317" w:rsidRDefault="00F750E3" w:rsidP="00F750E3">
            <w:pPr>
              <w:snapToGrid w:val="0"/>
            </w:pPr>
            <w:r w:rsidRPr="00B03A71">
              <w:rPr>
                <w:bCs/>
                <w:lang w:val="tt-RU"/>
              </w:rPr>
              <w:t>ЯССТБ МКУ</w:t>
            </w:r>
            <w:r>
              <w:rPr>
                <w:bCs/>
                <w:lang w:val="tt-RU"/>
              </w:rPr>
              <w:t>,</w:t>
            </w:r>
            <w:r w:rsidRPr="00B03A71">
              <w:rPr>
                <w:bCs/>
                <w:lang w:val="tt-RU"/>
              </w:rPr>
              <w:t xml:space="preserve">  </w:t>
            </w:r>
            <w:r w:rsidRPr="00713799">
              <w:rPr>
                <w:bCs/>
                <w:lang w:val="tt-RU"/>
              </w:rPr>
              <w:t>“ХМҮ” ДКУ (килешү буенча</w:t>
            </w:r>
            <w:r w:rsidRPr="00FE2317">
              <w:t>)</w:t>
            </w:r>
          </w:p>
        </w:tc>
        <w:tc>
          <w:tcPr>
            <w:tcW w:w="1389" w:type="dxa"/>
            <w:vAlign w:val="center"/>
          </w:tcPr>
          <w:p w:rsidR="00F750E3" w:rsidRPr="00FE2317" w:rsidRDefault="00F750E3" w:rsidP="00F750E3">
            <w:pPr>
              <w:snapToGrid w:val="0"/>
              <w:jc w:val="center"/>
            </w:pPr>
            <w:r w:rsidRPr="00FE2317">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r>
      <w:tr w:rsidR="00F750E3" w:rsidRPr="00FE2317" w:rsidTr="00A60580">
        <w:trPr>
          <w:trHeight w:val="321"/>
        </w:trPr>
        <w:tc>
          <w:tcPr>
            <w:tcW w:w="625"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3</w:t>
            </w:r>
          </w:p>
        </w:tc>
        <w:tc>
          <w:tcPr>
            <w:tcW w:w="3025" w:type="dxa"/>
            <w:vAlign w:val="center"/>
          </w:tcPr>
          <w:p w:rsidR="00F750E3" w:rsidRPr="008F2C0D" w:rsidRDefault="00F750E3" w:rsidP="00F750E3">
            <w:pPr>
              <w:snapToGrid w:val="0"/>
              <w:rPr>
                <w:lang w:val="tt-RU"/>
              </w:rPr>
            </w:pPr>
            <w:r w:rsidRPr="008F2C0D">
              <w:rPr>
                <w:lang w:val="tt-RU"/>
              </w:rPr>
              <w:t>Яшьләрне эшкә урнаштыру һәм һөнәри юнәлеш бирү буенча мәгълүматлар базасын формалаштыру</w:t>
            </w:r>
          </w:p>
        </w:tc>
        <w:tc>
          <w:tcPr>
            <w:tcW w:w="1843" w:type="dxa"/>
          </w:tcPr>
          <w:p w:rsidR="00F750E3" w:rsidRDefault="00F750E3" w:rsidP="00F750E3">
            <w:r w:rsidRPr="003B2176">
              <w:t>2026-2030 еллар</w:t>
            </w:r>
          </w:p>
        </w:tc>
        <w:tc>
          <w:tcPr>
            <w:tcW w:w="2438" w:type="dxa"/>
            <w:vAlign w:val="center"/>
          </w:tcPr>
          <w:p w:rsidR="00F750E3" w:rsidRPr="00FE2317" w:rsidRDefault="00F750E3" w:rsidP="00F750E3">
            <w:pPr>
              <w:snapToGrid w:val="0"/>
              <w:jc w:val="center"/>
            </w:pPr>
            <w:r w:rsidRPr="006B0820">
              <w:rPr>
                <w:bCs/>
                <w:lang w:val="tt-RU"/>
              </w:rPr>
              <w:t>“ХМҮ” ДКУ (килешү буенча)</w:t>
            </w:r>
          </w:p>
        </w:tc>
        <w:tc>
          <w:tcPr>
            <w:tcW w:w="1389" w:type="dxa"/>
            <w:vAlign w:val="center"/>
          </w:tcPr>
          <w:p w:rsidR="00F750E3" w:rsidRPr="00FE2317" w:rsidRDefault="00F750E3" w:rsidP="00F750E3">
            <w:pPr>
              <w:snapToGrid w:val="0"/>
              <w:jc w:val="center"/>
            </w:pPr>
            <w:r w:rsidRPr="00FE2317">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r>
      <w:tr w:rsidR="00F750E3" w:rsidRPr="00FE2317" w:rsidTr="00A60580">
        <w:trPr>
          <w:trHeight w:val="321"/>
        </w:trPr>
        <w:tc>
          <w:tcPr>
            <w:tcW w:w="625" w:type="dxa"/>
          </w:tcPr>
          <w:p w:rsidR="00F750E3" w:rsidRPr="00FE2317" w:rsidRDefault="00F750E3" w:rsidP="00F750E3">
            <w:pPr>
              <w:tabs>
                <w:tab w:val="left" w:pos="2"/>
              </w:tabs>
              <w:snapToGrid w:val="0"/>
              <w:spacing w:line="200" w:lineRule="atLeast"/>
              <w:rPr>
                <w:color w:val="000000"/>
                <w:lang w:val="tt-RU"/>
              </w:rPr>
            </w:pPr>
            <w:r w:rsidRPr="00FE2317">
              <w:rPr>
                <w:color w:val="000000"/>
                <w:lang w:val="tt-RU"/>
              </w:rPr>
              <w:t>4</w:t>
            </w:r>
          </w:p>
        </w:tc>
        <w:tc>
          <w:tcPr>
            <w:tcW w:w="3025" w:type="dxa"/>
            <w:vAlign w:val="center"/>
          </w:tcPr>
          <w:p w:rsidR="00F750E3" w:rsidRPr="008F2C0D" w:rsidRDefault="00F750E3" w:rsidP="00F750E3">
            <w:pPr>
              <w:snapToGrid w:val="0"/>
              <w:rPr>
                <w:lang w:val="tt-RU"/>
              </w:rPr>
            </w:pPr>
            <w:r w:rsidRPr="008F2C0D">
              <w:rPr>
                <w:lang w:val="tt-RU"/>
              </w:rPr>
              <w:t>Яшүсмерләр һәм яшьләрнең мәшгульлеге проблемалары буенча укыту-методик семинарлар һәм конференцияләр үткәрү</w:t>
            </w:r>
          </w:p>
          <w:p w:rsidR="00F750E3" w:rsidRPr="008F2C0D" w:rsidRDefault="00F750E3" w:rsidP="00F750E3">
            <w:pPr>
              <w:snapToGrid w:val="0"/>
              <w:rPr>
                <w:lang w:val="tt-RU"/>
              </w:rPr>
            </w:pPr>
          </w:p>
        </w:tc>
        <w:tc>
          <w:tcPr>
            <w:tcW w:w="1843" w:type="dxa"/>
          </w:tcPr>
          <w:p w:rsidR="00F750E3" w:rsidRDefault="00F750E3" w:rsidP="00F750E3">
            <w:r w:rsidRPr="003B2176">
              <w:lastRenderedPageBreak/>
              <w:t>2026-2030 еллар</w:t>
            </w:r>
          </w:p>
        </w:tc>
        <w:tc>
          <w:tcPr>
            <w:tcW w:w="2438" w:type="dxa"/>
            <w:vAlign w:val="center"/>
          </w:tcPr>
          <w:p w:rsidR="00F750E3" w:rsidRPr="00FE2317" w:rsidRDefault="00F750E3" w:rsidP="00F750E3">
            <w:pPr>
              <w:snapToGrid w:val="0"/>
            </w:pPr>
            <w:r w:rsidRPr="00B03A71">
              <w:rPr>
                <w:bCs/>
                <w:lang w:val="tt-RU"/>
              </w:rPr>
              <w:t>ЯССТБ МКУ</w:t>
            </w:r>
            <w:r>
              <w:rPr>
                <w:bCs/>
                <w:lang w:val="tt-RU"/>
              </w:rPr>
              <w:t>,</w:t>
            </w:r>
            <w:r w:rsidRPr="00B03A71">
              <w:rPr>
                <w:bCs/>
                <w:lang w:val="tt-RU"/>
              </w:rPr>
              <w:t xml:space="preserve">   </w:t>
            </w:r>
            <w:r w:rsidRPr="00A14A64">
              <w:rPr>
                <w:bCs/>
                <w:lang w:val="tt-RU"/>
              </w:rPr>
              <w:t>“Мәгариф бүлеге” МКУ</w:t>
            </w:r>
            <w:r>
              <w:rPr>
                <w:bCs/>
                <w:lang w:val="tt-RU"/>
              </w:rPr>
              <w:t>,</w:t>
            </w:r>
            <w:r>
              <w:rPr>
                <w:lang w:val="tt-RU"/>
              </w:rPr>
              <w:t xml:space="preserve"> </w:t>
            </w:r>
            <w:r w:rsidRPr="006B0820">
              <w:rPr>
                <w:bCs/>
                <w:lang w:val="tt-RU"/>
              </w:rPr>
              <w:t>“ХМҮ” ДКУ (килешү буенча)</w:t>
            </w:r>
          </w:p>
        </w:tc>
        <w:tc>
          <w:tcPr>
            <w:tcW w:w="1389" w:type="dxa"/>
            <w:vAlign w:val="center"/>
          </w:tcPr>
          <w:p w:rsidR="00F750E3" w:rsidRPr="00FE2317" w:rsidRDefault="00F750E3" w:rsidP="00F750E3">
            <w:pPr>
              <w:snapToGrid w:val="0"/>
              <w:jc w:val="center"/>
            </w:pPr>
            <w:r w:rsidRPr="00FE2317">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750E3" w:rsidRPr="00FE2317" w:rsidRDefault="00F750E3" w:rsidP="00F750E3">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5.</w:t>
            </w:r>
          </w:p>
        </w:tc>
        <w:tc>
          <w:tcPr>
            <w:tcW w:w="3025" w:type="dxa"/>
            <w:vAlign w:val="center"/>
          </w:tcPr>
          <w:p w:rsidR="007C1229" w:rsidRPr="008F2C0D" w:rsidRDefault="008F2C0D" w:rsidP="0091057F">
            <w:pPr>
              <w:tabs>
                <w:tab w:val="left" w:pos="0"/>
              </w:tabs>
              <w:snapToGrid w:val="0"/>
              <w:jc w:val="both"/>
              <w:rPr>
                <w:bCs/>
                <w:color w:val="000000"/>
                <w:lang w:val="tt-RU"/>
              </w:rPr>
            </w:pPr>
            <w:r w:rsidRPr="008F2C0D">
              <w:rPr>
                <w:bCs/>
                <w:color w:val="000000"/>
                <w:lang w:val="tt-RU"/>
              </w:rPr>
              <w:t>16 яшьтән 30 яшькә кадәрге эшсез авыл җирлекләрендәге хезмәт базарында актуаль булган һөнәр һәм белгечлекләр буенча һөнәри укытуны оештыру</w:t>
            </w:r>
          </w:p>
        </w:tc>
        <w:tc>
          <w:tcPr>
            <w:tcW w:w="1843" w:type="dxa"/>
            <w:vAlign w:val="center"/>
          </w:tcPr>
          <w:p w:rsidR="007C1229" w:rsidRPr="00FE2317" w:rsidRDefault="00F750E3" w:rsidP="00561630">
            <w:pPr>
              <w:snapToGrid w:val="0"/>
              <w:jc w:val="both"/>
            </w:pPr>
            <w:r w:rsidRPr="00F750E3">
              <w:rPr>
                <w:color w:val="000000"/>
                <w:lang w:val="tt-RU"/>
              </w:rPr>
              <w:t>2026-2030 еллар</w:t>
            </w:r>
          </w:p>
        </w:tc>
        <w:tc>
          <w:tcPr>
            <w:tcW w:w="2438" w:type="dxa"/>
            <w:vAlign w:val="center"/>
          </w:tcPr>
          <w:p w:rsidR="007C1229" w:rsidRPr="00FE2317" w:rsidRDefault="006B0820" w:rsidP="0091057F">
            <w:pPr>
              <w:snapToGrid w:val="0"/>
              <w:jc w:val="center"/>
            </w:pPr>
            <w:r w:rsidRPr="006B0820">
              <w:rPr>
                <w:bCs/>
                <w:lang w:val="tt-RU"/>
              </w:rPr>
              <w:t>“ХМҮ” ДКУ</w:t>
            </w:r>
            <w:r>
              <w:rPr>
                <w:bCs/>
                <w:lang w:val="tt-RU"/>
              </w:rPr>
              <w:t xml:space="preserve"> (килешү буенча</w:t>
            </w:r>
            <w:r w:rsidR="007C1229" w:rsidRPr="00FE2317">
              <w:t xml:space="preserve">), </w:t>
            </w:r>
            <w:r w:rsidR="00A14A64" w:rsidRPr="00A14A64">
              <w:rPr>
                <w:bCs/>
                <w:lang w:val="tt-RU"/>
              </w:rPr>
              <w:t>район җирлекләре БК (килешү буенча)</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6.</w:t>
            </w:r>
          </w:p>
        </w:tc>
        <w:tc>
          <w:tcPr>
            <w:tcW w:w="3025" w:type="dxa"/>
            <w:vAlign w:val="center"/>
          </w:tcPr>
          <w:p w:rsidR="007C1229" w:rsidRPr="008F2C0D" w:rsidRDefault="008F2C0D" w:rsidP="0091057F">
            <w:pPr>
              <w:tabs>
                <w:tab w:val="left" w:pos="0"/>
              </w:tabs>
              <w:snapToGrid w:val="0"/>
              <w:rPr>
                <w:bCs/>
                <w:color w:val="000000"/>
                <w:lang w:val="tt-RU"/>
              </w:rPr>
            </w:pPr>
            <w:r w:rsidRPr="008F2C0D">
              <w:rPr>
                <w:bCs/>
                <w:color w:val="000000"/>
                <w:lang w:val="tt-RU"/>
              </w:rPr>
              <w:t>Төрле һөнәр ияләрен җәлеп итеп, мәктәпләрдә «һөнәрләр көне» үткәрү</w:t>
            </w:r>
          </w:p>
        </w:tc>
        <w:tc>
          <w:tcPr>
            <w:tcW w:w="1843" w:type="dxa"/>
            <w:vAlign w:val="center"/>
          </w:tcPr>
          <w:p w:rsidR="007C1229" w:rsidRPr="00F750E3" w:rsidRDefault="00F750E3" w:rsidP="0091057F">
            <w:pPr>
              <w:snapToGrid w:val="0"/>
              <w:jc w:val="both"/>
              <w:rPr>
                <w:lang w:val="tt-RU"/>
              </w:rPr>
            </w:pPr>
            <w:r>
              <w:rPr>
                <w:lang w:val="tt-RU"/>
              </w:rPr>
              <w:t>ярты ел саен</w:t>
            </w:r>
          </w:p>
        </w:tc>
        <w:tc>
          <w:tcPr>
            <w:tcW w:w="2438" w:type="dxa"/>
            <w:vAlign w:val="center"/>
          </w:tcPr>
          <w:p w:rsidR="007C1229" w:rsidRPr="00F750E3" w:rsidRDefault="00A14A64" w:rsidP="00162E96">
            <w:pPr>
              <w:snapToGrid w:val="0"/>
              <w:rPr>
                <w:lang w:val="tt-RU"/>
              </w:rPr>
            </w:pPr>
            <w:r>
              <w:rPr>
                <w:bCs/>
                <w:lang w:val="tt-RU"/>
              </w:rPr>
              <w:t>“Мәгариф бүлеге” МКУ,</w:t>
            </w:r>
            <w:r w:rsidR="006B0820" w:rsidRPr="006B0820">
              <w:rPr>
                <w:bCs/>
                <w:lang w:val="tt-RU"/>
              </w:rPr>
              <w:t>“ХМҮ” ДКУ (килешү буенча)</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7.</w:t>
            </w:r>
          </w:p>
        </w:tc>
        <w:tc>
          <w:tcPr>
            <w:tcW w:w="3025" w:type="dxa"/>
            <w:vAlign w:val="center"/>
          </w:tcPr>
          <w:p w:rsidR="00FC480C" w:rsidRPr="008F2C0D" w:rsidRDefault="008F2C0D" w:rsidP="0091057F">
            <w:pPr>
              <w:tabs>
                <w:tab w:val="left" w:pos="0"/>
              </w:tabs>
              <w:snapToGrid w:val="0"/>
              <w:rPr>
                <w:bCs/>
                <w:color w:val="000000"/>
                <w:lang w:val="tt-RU"/>
              </w:rPr>
            </w:pPr>
            <w:r w:rsidRPr="008F2C0D">
              <w:rPr>
                <w:bCs/>
                <w:color w:val="000000"/>
                <w:lang w:val="tt-RU"/>
              </w:rPr>
              <w:t>Яшьләр өчен вакансияләр ярминкәләре үткәрү</w:t>
            </w:r>
          </w:p>
        </w:tc>
        <w:tc>
          <w:tcPr>
            <w:tcW w:w="1843" w:type="dxa"/>
          </w:tcPr>
          <w:p w:rsidR="00FC480C" w:rsidRDefault="00FC480C">
            <w:r w:rsidRPr="004B231E">
              <w:rPr>
                <w:color w:val="000000"/>
                <w:lang w:val="tt-RU"/>
              </w:rPr>
              <w:t xml:space="preserve">ел саен </w:t>
            </w:r>
          </w:p>
        </w:tc>
        <w:tc>
          <w:tcPr>
            <w:tcW w:w="2438" w:type="dxa"/>
            <w:vAlign w:val="center"/>
          </w:tcPr>
          <w:p w:rsidR="00FC480C" w:rsidRPr="00FE2317" w:rsidRDefault="00B03A71" w:rsidP="00561630">
            <w:pPr>
              <w:snapToGrid w:val="0"/>
            </w:pPr>
            <w:r w:rsidRPr="00B03A71">
              <w:rPr>
                <w:bCs/>
                <w:lang w:val="tt-RU"/>
              </w:rPr>
              <w:t>ЯССТБ МКУ</w:t>
            </w:r>
            <w:r>
              <w:rPr>
                <w:bCs/>
                <w:lang w:val="tt-RU"/>
              </w:rPr>
              <w:t>,</w:t>
            </w:r>
            <w:r w:rsidRPr="00B03A71">
              <w:rPr>
                <w:bCs/>
                <w:lang w:val="tt-RU"/>
              </w:rPr>
              <w:t xml:space="preserve">   </w:t>
            </w:r>
            <w:r w:rsidR="00A14A64" w:rsidRPr="00A14A64">
              <w:rPr>
                <w:bCs/>
                <w:lang w:val="tt-RU"/>
              </w:rPr>
              <w:t>“Мәгариф бүлеге” МКУ</w:t>
            </w:r>
            <w:r w:rsidR="00A14A64">
              <w:rPr>
                <w:bCs/>
                <w:lang w:val="tt-RU"/>
              </w:rPr>
              <w:t>,</w:t>
            </w:r>
          </w:p>
          <w:p w:rsidR="00FC480C" w:rsidRPr="00FE2317" w:rsidRDefault="006B0820" w:rsidP="0091057F">
            <w:pPr>
              <w:snapToGrid w:val="0"/>
              <w:jc w:val="both"/>
            </w:pPr>
            <w:r w:rsidRPr="006B0820">
              <w:rPr>
                <w:bCs/>
                <w:lang w:val="tt-RU"/>
              </w:rPr>
              <w:t>“ХМҮ” ДКУ (килешү буенча)</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8</w:t>
            </w:r>
          </w:p>
        </w:tc>
        <w:tc>
          <w:tcPr>
            <w:tcW w:w="3025" w:type="dxa"/>
            <w:vAlign w:val="center"/>
          </w:tcPr>
          <w:p w:rsidR="00FC480C" w:rsidRPr="00FE2317" w:rsidRDefault="008F2C0D" w:rsidP="0091057F">
            <w:pPr>
              <w:snapToGrid w:val="0"/>
              <w:jc w:val="both"/>
            </w:pPr>
            <w:r w:rsidRPr="008F2C0D">
              <w:t>Яшь механизаторлар арасында һөнәри осталык буенча район конкурслары үткәрү</w:t>
            </w:r>
          </w:p>
        </w:tc>
        <w:tc>
          <w:tcPr>
            <w:tcW w:w="1843" w:type="dxa"/>
          </w:tcPr>
          <w:p w:rsidR="00FC480C" w:rsidRDefault="00FC480C">
            <w:r w:rsidRPr="004B231E">
              <w:rPr>
                <w:color w:val="000000"/>
                <w:lang w:val="tt-RU"/>
              </w:rPr>
              <w:t xml:space="preserve">ел саен </w:t>
            </w:r>
          </w:p>
        </w:tc>
        <w:tc>
          <w:tcPr>
            <w:tcW w:w="2438" w:type="dxa"/>
            <w:vAlign w:val="center"/>
          </w:tcPr>
          <w:p w:rsidR="00FC480C" w:rsidRPr="00FE2317" w:rsidRDefault="00B03A71" w:rsidP="00162E96">
            <w:pPr>
              <w:snapToGrid w:val="0"/>
            </w:pPr>
            <w:r w:rsidRPr="00B03A71">
              <w:rPr>
                <w:color w:val="000000"/>
                <w:lang w:val="tt-RU"/>
              </w:rPr>
              <w:t>АХ һәм АТИ (килешү буенча)</w:t>
            </w:r>
            <w:r w:rsidR="00995811">
              <w:rPr>
                <w:color w:val="000000"/>
                <w:lang w:val="tt-RU"/>
              </w:rPr>
              <w:t>,</w:t>
            </w:r>
            <w:r w:rsidR="00FC480C">
              <w:rPr>
                <w:color w:val="000000"/>
                <w:lang w:val="tt-RU"/>
              </w:rPr>
              <w:t xml:space="preserve"> </w:t>
            </w:r>
            <w:r w:rsidR="00A14A64">
              <w:t>Агротехни</w:t>
            </w:r>
            <w:r w:rsidR="00A14A64">
              <w:rPr>
                <w:lang w:val="tt-RU"/>
              </w:rPr>
              <w:t>к</w:t>
            </w:r>
            <w:r w:rsidR="00A14A64">
              <w:t xml:space="preserve"> техникум (</w:t>
            </w:r>
            <w:r w:rsidR="00A14A64">
              <w:rPr>
                <w:lang w:val="tt-RU"/>
              </w:rPr>
              <w:t>килешү буенча</w:t>
            </w:r>
            <w:r w:rsidR="00FC480C" w:rsidRPr="00FE2317">
              <w:t>)</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09527C">
              <w:rPr>
                <w:color w:val="000000"/>
                <w:lang w:val="tt-RU"/>
              </w:rPr>
              <w:t>10,0</w:t>
            </w:r>
          </w:p>
        </w:tc>
        <w:tc>
          <w:tcPr>
            <w:tcW w:w="1134" w:type="dxa"/>
          </w:tcPr>
          <w:p w:rsidR="00FC480C" w:rsidRDefault="00FC480C" w:rsidP="0091057F">
            <w:r w:rsidRPr="0009527C">
              <w:rPr>
                <w:color w:val="000000"/>
                <w:lang w:val="tt-RU"/>
              </w:rPr>
              <w:t>10,0</w:t>
            </w:r>
          </w:p>
        </w:tc>
        <w:tc>
          <w:tcPr>
            <w:tcW w:w="1134" w:type="dxa"/>
          </w:tcPr>
          <w:p w:rsidR="00FC480C" w:rsidRDefault="00FC480C" w:rsidP="0091057F">
            <w:r w:rsidRPr="0009527C">
              <w:rPr>
                <w:color w:val="000000"/>
                <w:lang w:val="tt-RU"/>
              </w:rPr>
              <w:t>10,0</w:t>
            </w:r>
          </w:p>
        </w:tc>
        <w:tc>
          <w:tcPr>
            <w:tcW w:w="1275" w:type="dxa"/>
          </w:tcPr>
          <w:p w:rsidR="00FC480C" w:rsidRDefault="00FC480C" w:rsidP="0091057F">
            <w:r w:rsidRPr="0009527C">
              <w:rPr>
                <w:color w:val="000000"/>
                <w:lang w:val="tt-RU"/>
              </w:rPr>
              <w:t>10,0</w:t>
            </w:r>
          </w:p>
        </w:tc>
        <w:tc>
          <w:tcPr>
            <w:tcW w:w="1134" w:type="dxa"/>
          </w:tcPr>
          <w:p w:rsidR="00FC480C" w:rsidRDefault="00FC480C" w:rsidP="0091057F">
            <w:r w:rsidRPr="0009527C">
              <w:rPr>
                <w:color w:val="000000"/>
                <w:lang w:val="tt-RU"/>
              </w:rPr>
              <w:t>10,0</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9</w:t>
            </w:r>
          </w:p>
        </w:tc>
        <w:tc>
          <w:tcPr>
            <w:tcW w:w="3025" w:type="dxa"/>
            <w:vAlign w:val="center"/>
          </w:tcPr>
          <w:p w:rsidR="00FC480C" w:rsidRPr="00FE2317" w:rsidRDefault="008F2C0D" w:rsidP="0091057F">
            <w:pPr>
              <w:snapToGrid w:val="0"/>
              <w:jc w:val="both"/>
            </w:pPr>
            <w:r w:rsidRPr="008F2C0D">
              <w:t>Машина белән сыер саву операторлары арасында һөнәри осталык конкурслары үткәрү</w:t>
            </w:r>
          </w:p>
        </w:tc>
        <w:tc>
          <w:tcPr>
            <w:tcW w:w="1843" w:type="dxa"/>
          </w:tcPr>
          <w:p w:rsidR="00FC480C" w:rsidRDefault="00FC480C">
            <w:r w:rsidRPr="00D15D37">
              <w:rPr>
                <w:color w:val="000000"/>
                <w:lang w:val="tt-RU"/>
              </w:rPr>
              <w:t xml:space="preserve">ел саен </w:t>
            </w:r>
          </w:p>
        </w:tc>
        <w:tc>
          <w:tcPr>
            <w:tcW w:w="2438" w:type="dxa"/>
            <w:vAlign w:val="center"/>
          </w:tcPr>
          <w:p w:rsidR="00FC480C" w:rsidRPr="00FE2317" w:rsidRDefault="00B03A71" w:rsidP="00162E96">
            <w:pPr>
              <w:snapToGrid w:val="0"/>
            </w:pPr>
            <w:r w:rsidRPr="00B03A71">
              <w:rPr>
                <w:color w:val="000000"/>
                <w:lang w:val="tt-RU"/>
              </w:rPr>
              <w:t>АХ һәм АТИ (килешү буенча)</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c>
          <w:tcPr>
            <w:tcW w:w="1275"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10</w:t>
            </w:r>
          </w:p>
        </w:tc>
        <w:tc>
          <w:tcPr>
            <w:tcW w:w="3025" w:type="dxa"/>
            <w:vAlign w:val="center"/>
          </w:tcPr>
          <w:p w:rsidR="00FC480C" w:rsidRPr="008F2C0D" w:rsidRDefault="008F2C0D" w:rsidP="0091057F">
            <w:pPr>
              <w:snapToGrid w:val="0"/>
              <w:rPr>
                <w:lang w:val="tt-RU"/>
              </w:rPr>
            </w:pPr>
            <w:r w:rsidRPr="008F2C0D">
              <w:rPr>
                <w:lang w:val="tt-RU"/>
              </w:rPr>
              <w:t>Игенчеләр арасында һөнәри осталык конкурслары үткәрү</w:t>
            </w:r>
          </w:p>
        </w:tc>
        <w:tc>
          <w:tcPr>
            <w:tcW w:w="1843" w:type="dxa"/>
          </w:tcPr>
          <w:p w:rsidR="00FC480C" w:rsidRDefault="00FC480C">
            <w:r w:rsidRPr="00D15D37">
              <w:rPr>
                <w:color w:val="000000"/>
                <w:lang w:val="tt-RU"/>
              </w:rPr>
              <w:t xml:space="preserve">ел саен </w:t>
            </w:r>
          </w:p>
        </w:tc>
        <w:tc>
          <w:tcPr>
            <w:tcW w:w="2438" w:type="dxa"/>
            <w:vAlign w:val="center"/>
          </w:tcPr>
          <w:p w:rsidR="00FC480C" w:rsidRPr="00FE2317" w:rsidRDefault="00B03A71" w:rsidP="00162E96">
            <w:pPr>
              <w:snapToGrid w:val="0"/>
            </w:pPr>
            <w:r w:rsidRPr="00B03A71">
              <w:rPr>
                <w:color w:val="000000"/>
                <w:lang w:val="tt-RU"/>
              </w:rPr>
              <w:t xml:space="preserve">АХ һәм АТИ </w:t>
            </w:r>
            <w:r>
              <w:rPr>
                <w:color w:val="000000"/>
                <w:lang w:val="tt-RU"/>
              </w:rPr>
              <w:t>(килешү буенча</w:t>
            </w:r>
            <w:r w:rsidR="00FC480C" w:rsidRPr="00FE2317">
              <w:rPr>
                <w:color w:val="000000"/>
                <w:lang w:val="tt-RU"/>
              </w:rPr>
              <w:t>)</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256886">
              <w:rPr>
                <w:color w:val="000000"/>
                <w:lang w:val="tt-RU"/>
              </w:rPr>
              <w:t>10,0</w:t>
            </w:r>
          </w:p>
        </w:tc>
        <w:tc>
          <w:tcPr>
            <w:tcW w:w="1134" w:type="dxa"/>
          </w:tcPr>
          <w:p w:rsidR="00FC480C" w:rsidRDefault="00FC480C" w:rsidP="0091057F">
            <w:r w:rsidRPr="00256886">
              <w:rPr>
                <w:color w:val="000000"/>
                <w:lang w:val="tt-RU"/>
              </w:rPr>
              <w:t>10,0</w:t>
            </w:r>
          </w:p>
        </w:tc>
        <w:tc>
          <w:tcPr>
            <w:tcW w:w="1134" w:type="dxa"/>
          </w:tcPr>
          <w:p w:rsidR="00FC480C" w:rsidRDefault="00FC480C" w:rsidP="0091057F">
            <w:r w:rsidRPr="00256886">
              <w:rPr>
                <w:color w:val="000000"/>
                <w:lang w:val="tt-RU"/>
              </w:rPr>
              <w:t>10,0</w:t>
            </w:r>
          </w:p>
        </w:tc>
        <w:tc>
          <w:tcPr>
            <w:tcW w:w="1275" w:type="dxa"/>
          </w:tcPr>
          <w:p w:rsidR="00FC480C" w:rsidRDefault="00FC480C" w:rsidP="0091057F">
            <w:r w:rsidRPr="00256886">
              <w:rPr>
                <w:color w:val="000000"/>
                <w:lang w:val="tt-RU"/>
              </w:rPr>
              <w:t>10,0</w:t>
            </w:r>
          </w:p>
        </w:tc>
        <w:tc>
          <w:tcPr>
            <w:tcW w:w="1134" w:type="dxa"/>
          </w:tcPr>
          <w:p w:rsidR="00FC480C" w:rsidRDefault="00FC480C" w:rsidP="0091057F">
            <w:r w:rsidRPr="00256886">
              <w:rPr>
                <w:color w:val="000000"/>
                <w:lang w:val="tt-RU"/>
              </w:rPr>
              <w:t>10,0</w:t>
            </w:r>
          </w:p>
        </w:tc>
      </w:tr>
      <w:tr w:rsidR="007C1229" w:rsidRPr="00FE2317" w:rsidTr="0091057F">
        <w:trPr>
          <w:trHeight w:val="321"/>
        </w:trPr>
        <w:tc>
          <w:tcPr>
            <w:tcW w:w="9320" w:type="dxa"/>
            <w:gridSpan w:val="5"/>
          </w:tcPr>
          <w:p w:rsidR="007C1229" w:rsidRPr="00D40D66" w:rsidRDefault="007C1229" w:rsidP="0091057F">
            <w:pPr>
              <w:tabs>
                <w:tab w:val="left" w:pos="2"/>
              </w:tabs>
              <w:snapToGrid w:val="0"/>
              <w:spacing w:line="200" w:lineRule="atLeast"/>
              <w:rPr>
                <w:b/>
                <w:color w:val="000000"/>
                <w:lang w:val="tt-RU"/>
              </w:rPr>
            </w:pPr>
            <w:r w:rsidRPr="00D40D66">
              <w:rPr>
                <w:b/>
                <w:color w:val="000000"/>
                <w:lang w:val="tt-RU"/>
              </w:rPr>
              <w:t xml:space="preserve"> </w:t>
            </w:r>
            <w:r>
              <w:rPr>
                <w:b/>
                <w:color w:val="000000"/>
                <w:lang w:val="tt-RU"/>
              </w:rPr>
              <w:t>2</w:t>
            </w:r>
            <w:r w:rsidR="00F53F16" w:rsidRPr="00F53F16">
              <w:rPr>
                <w:b/>
                <w:color w:val="000000"/>
                <w:lang w:val="tt-RU"/>
              </w:rPr>
              <w:t xml:space="preserve"> бүлек буенча барлыгы</w:t>
            </w:r>
            <w:r w:rsidRPr="00D40D66">
              <w:rPr>
                <w:b/>
                <w:color w:val="000000"/>
                <w:lang w:val="tt-RU"/>
              </w:rPr>
              <w:t>:</w:t>
            </w:r>
          </w:p>
        </w:tc>
        <w:tc>
          <w:tcPr>
            <w:tcW w:w="1134" w:type="dxa"/>
          </w:tcPr>
          <w:p w:rsidR="007C1229" w:rsidRPr="00C75A78" w:rsidRDefault="007C1229" w:rsidP="0091057F">
            <w:pPr>
              <w:tabs>
                <w:tab w:val="left" w:pos="2"/>
              </w:tabs>
              <w:snapToGrid w:val="0"/>
              <w:spacing w:line="200" w:lineRule="atLeast"/>
              <w:jc w:val="center"/>
              <w:rPr>
                <w:color w:val="000000"/>
                <w:lang w:val="tt-RU"/>
              </w:rPr>
            </w:pPr>
            <w:r w:rsidRPr="00C75A78">
              <w:rPr>
                <w:color w:val="000000"/>
                <w:lang w:val="tt-RU"/>
              </w:rPr>
              <w:t>30,0</w:t>
            </w:r>
          </w:p>
        </w:tc>
        <w:tc>
          <w:tcPr>
            <w:tcW w:w="1134" w:type="dxa"/>
          </w:tcPr>
          <w:p w:rsidR="007C1229" w:rsidRPr="00C75A78" w:rsidRDefault="007C1229" w:rsidP="0091057F">
            <w:r w:rsidRPr="00C75A78">
              <w:rPr>
                <w:color w:val="000000"/>
                <w:lang w:val="tt-RU"/>
              </w:rPr>
              <w:t>30,0</w:t>
            </w:r>
          </w:p>
        </w:tc>
        <w:tc>
          <w:tcPr>
            <w:tcW w:w="1134" w:type="dxa"/>
          </w:tcPr>
          <w:p w:rsidR="007C1229" w:rsidRPr="00C75A78" w:rsidRDefault="007C1229" w:rsidP="0091057F">
            <w:r w:rsidRPr="00C75A78">
              <w:rPr>
                <w:color w:val="000000"/>
                <w:lang w:val="tt-RU"/>
              </w:rPr>
              <w:t>30,0</w:t>
            </w:r>
          </w:p>
        </w:tc>
        <w:tc>
          <w:tcPr>
            <w:tcW w:w="1275" w:type="dxa"/>
          </w:tcPr>
          <w:p w:rsidR="007C1229" w:rsidRPr="00C75A78" w:rsidRDefault="007C1229" w:rsidP="0091057F">
            <w:r w:rsidRPr="00C75A78">
              <w:rPr>
                <w:color w:val="000000"/>
                <w:lang w:val="tt-RU"/>
              </w:rPr>
              <w:t>30,0</w:t>
            </w:r>
          </w:p>
        </w:tc>
        <w:tc>
          <w:tcPr>
            <w:tcW w:w="1134" w:type="dxa"/>
          </w:tcPr>
          <w:p w:rsidR="007C1229" w:rsidRPr="00C75A78" w:rsidRDefault="007C1229" w:rsidP="0091057F">
            <w:r w:rsidRPr="00C75A78">
              <w:rPr>
                <w:color w:val="000000"/>
                <w:lang w:val="tt-RU"/>
              </w:rPr>
              <w:t>30,0</w:t>
            </w:r>
          </w:p>
        </w:tc>
      </w:tr>
    </w:tbl>
    <w:p w:rsidR="007C1229" w:rsidRPr="00FE2317" w:rsidRDefault="007C1229" w:rsidP="007C1229">
      <w:pPr>
        <w:spacing w:line="360" w:lineRule="auto"/>
        <w:rPr>
          <w:b/>
          <w:bCs/>
          <w:i/>
          <w:iCs/>
        </w:rPr>
      </w:pPr>
    </w:p>
    <w:p w:rsidR="00CF7509" w:rsidRPr="005228FD" w:rsidRDefault="00CF7509" w:rsidP="00CF7509">
      <w:pPr>
        <w:spacing w:line="200" w:lineRule="atLeast"/>
        <w:ind w:firstLine="709"/>
        <w:jc w:val="both"/>
        <w:rPr>
          <w:b/>
          <w:iCs/>
          <w:color w:val="000000"/>
          <w:lang w:val="tt-RU"/>
        </w:rPr>
      </w:pPr>
      <w:r w:rsidRPr="00CF7509">
        <w:rPr>
          <w:b/>
          <w:iCs/>
          <w:color w:val="000000"/>
          <w:lang w:val="tt-RU"/>
        </w:rPr>
        <w:t xml:space="preserve">                                                                  </w:t>
      </w:r>
      <w:r w:rsidRPr="005228FD">
        <w:rPr>
          <w:b/>
          <w:iCs/>
          <w:color w:val="000000"/>
          <w:lang w:val="tt-RU"/>
        </w:rPr>
        <w:t>3.Иреклеләр хәрәкәтен үстерү</w:t>
      </w:r>
    </w:p>
    <w:p w:rsidR="007C1229" w:rsidRPr="004F7F3F" w:rsidRDefault="00CF7509" w:rsidP="00CF7509">
      <w:pPr>
        <w:spacing w:line="200" w:lineRule="atLeast"/>
        <w:ind w:firstLine="709"/>
        <w:jc w:val="both"/>
        <w:rPr>
          <w:iCs/>
          <w:color w:val="000000"/>
          <w:lang w:val="tt-RU"/>
        </w:rPr>
      </w:pPr>
      <w:r w:rsidRPr="005228FD">
        <w:rPr>
          <w:iCs/>
          <w:color w:val="000000"/>
          <w:lang w:val="tt-RU"/>
        </w:rPr>
        <w:t xml:space="preserve">Волонтерлык эшчәнлегенең төп бурычы-авыр тормыш ситуациясенә юлыккан кешеләргә социаль ярдәм күрсәтү. </w:t>
      </w:r>
      <w:r w:rsidRPr="004F7F3F">
        <w:rPr>
          <w:iCs/>
          <w:color w:val="000000"/>
          <w:lang w:val="tt-RU"/>
        </w:rPr>
        <w:t>Иреклелек эшчәнлеге-башка кешеләр файдасына индивидуаль яки күмәк рәвештә эш итүче гражданнарның  үз-үзләрен күрсәтү ысулы.</w:t>
      </w:r>
    </w:p>
    <w:p w:rsidR="007C1229" w:rsidRPr="004F7F3F" w:rsidRDefault="007C1229" w:rsidP="007C1229">
      <w:pPr>
        <w:spacing w:line="200" w:lineRule="atLeast"/>
        <w:ind w:firstLine="709"/>
        <w:jc w:val="both"/>
        <w:rPr>
          <w:iCs/>
          <w:color w:val="000000"/>
          <w:lang w:val="tt-RU"/>
        </w:rPr>
      </w:pPr>
    </w:p>
    <w:tbl>
      <w:tblPr>
        <w:tblStyle w:val="ac"/>
        <w:tblW w:w="15131" w:type="dxa"/>
        <w:tblInd w:w="2" w:type="dxa"/>
        <w:tblLayout w:type="fixed"/>
        <w:tblLook w:val="04A0" w:firstRow="1" w:lastRow="0" w:firstColumn="1" w:lastColumn="0" w:noHBand="0" w:noVBand="1"/>
      </w:tblPr>
      <w:tblGrid>
        <w:gridCol w:w="625"/>
        <w:gridCol w:w="3025"/>
        <w:gridCol w:w="1843"/>
        <w:gridCol w:w="1984"/>
        <w:gridCol w:w="1843"/>
        <w:gridCol w:w="1134"/>
        <w:gridCol w:w="1103"/>
        <w:gridCol w:w="1165"/>
        <w:gridCol w:w="1134"/>
        <w:gridCol w:w="1275"/>
      </w:tblGrid>
      <w:tr w:rsidR="00971E00" w:rsidRPr="004B7873" w:rsidTr="0091057F">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84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1984"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843"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811"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91057F">
        <w:trPr>
          <w:trHeight w:val="354"/>
        </w:trPr>
        <w:tc>
          <w:tcPr>
            <w:tcW w:w="625" w:type="dxa"/>
            <w:vMerge/>
          </w:tcPr>
          <w:p w:rsidR="007C1229" w:rsidRPr="00FE2317" w:rsidRDefault="007C1229" w:rsidP="0091057F">
            <w:pPr>
              <w:tabs>
                <w:tab w:val="left" w:pos="2"/>
              </w:tabs>
              <w:snapToGrid w:val="0"/>
              <w:spacing w:line="200" w:lineRule="atLeast"/>
              <w:jc w:val="both"/>
              <w:rPr>
                <w:i/>
                <w:color w:val="000000"/>
                <w:lang w:val="tt-RU"/>
              </w:rPr>
            </w:pPr>
          </w:p>
        </w:tc>
        <w:tc>
          <w:tcPr>
            <w:tcW w:w="3025" w:type="dxa"/>
            <w:vMerge/>
          </w:tcPr>
          <w:p w:rsidR="007C1229" w:rsidRPr="00FE2317" w:rsidRDefault="007C1229" w:rsidP="0091057F">
            <w:pPr>
              <w:tabs>
                <w:tab w:val="left" w:pos="2"/>
              </w:tabs>
              <w:snapToGrid w:val="0"/>
              <w:spacing w:line="200" w:lineRule="atLeast"/>
              <w:jc w:val="both"/>
              <w:rPr>
                <w:i/>
                <w:color w:val="000000"/>
                <w:lang w:val="tt-RU"/>
              </w:rPr>
            </w:pPr>
          </w:p>
        </w:tc>
        <w:tc>
          <w:tcPr>
            <w:tcW w:w="1843" w:type="dxa"/>
            <w:vMerge/>
          </w:tcPr>
          <w:p w:rsidR="007C1229" w:rsidRPr="00FE2317" w:rsidRDefault="007C1229" w:rsidP="0091057F">
            <w:pPr>
              <w:tabs>
                <w:tab w:val="left" w:pos="2"/>
              </w:tabs>
              <w:snapToGrid w:val="0"/>
              <w:spacing w:line="200" w:lineRule="atLeast"/>
              <w:jc w:val="both"/>
              <w:rPr>
                <w:i/>
                <w:color w:val="000000"/>
                <w:lang w:val="tt-RU"/>
              </w:rPr>
            </w:pPr>
          </w:p>
        </w:tc>
        <w:tc>
          <w:tcPr>
            <w:tcW w:w="1984" w:type="dxa"/>
            <w:vMerge/>
          </w:tcPr>
          <w:p w:rsidR="007C1229" w:rsidRPr="00FE2317" w:rsidRDefault="007C1229" w:rsidP="0091057F">
            <w:pPr>
              <w:tabs>
                <w:tab w:val="left" w:pos="2"/>
              </w:tabs>
              <w:snapToGrid w:val="0"/>
              <w:spacing w:line="200" w:lineRule="atLeast"/>
              <w:jc w:val="both"/>
              <w:rPr>
                <w:i/>
                <w:color w:val="000000"/>
                <w:lang w:val="tt-RU"/>
              </w:rPr>
            </w:pPr>
          </w:p>
        </w:tc>
        <w:tc>
          <w:tcPr>
            <w:tcW w:w="1843" w:type="dxa"/>
            <w:vMerge/>
          </w:tcPr>
          <w:p w:rsidR="007C1229" w:rsidRPr="00FE2317" w:rsidRDefault="007C1229" w:rsidP="0091057F">
            <w:pPr>
              <w:tabs>
                <w:tab w:val="left" w:pos="2"/>
              </w:tabs>
              <w:snapToGrid w:val="0"/>
              <w:spacing w:line="200" w:lineRule="atLeast"/>
              <w:jc w:val="both"/>
              <w:rPr>
                <w:i/>
                <w:color w:val="000000"/>
                <w:lang w:val="tt-RU"/>
              </w:rPr>
            </w:pPr>
          </w:p>
        </w:tc>
        <w:tc>
          <w:tcPr>
            <w:tcW w:w="1134" w:type="dxa"/>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20</w:t>
            </w:r>
            <w:r w:rsidR="00FA780E">
              <w:rPr>
                <w:color w:val="000000"/>
                <w:lang w:val="tt-RU"/>
              </w:rPr>
              <w:t>26</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FA780E" w:rsidP="0091057F">
            <w:pPr>
              <w:tabs>
                <w:tab w:val="left" w:pos="2"/>
              </w:tabs>
              <w:snapToGrid w:val="0"/>
              <w:spacing w:line="200" w:lineRule="atLeast"/>
              <w:jc w:val="both"/>
              <w:rPr>
                <w:color w:val="000000"/>
                <w:lang w:val="tt-RU"/>
              </w:rPr>
            </w:pPr>
            <w:r>
              <w:rPr>
                <w:color w:val="000000"/>
                <w:lang w:val="tt-RU"/>
              </w:rPr>
              <w:t>2027</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65" w:type="dxa"/>
          </w:tcPr>
          <w:p w:rsidR="007C1229" w:rsidRPr="00FE2317" w:rsidRDefault="00FA780E" w:rsidP="0091057F">
            <w:pPr>
              <w:tabs>
                <w:tab w:val="left" w:pos="2"/>
              </w:tabs>
              <w:snapToGrid w:val="0"/>
              <w:spacing w:line="200" w:lineRule="atLeast"/>
              <w:jc w:val="both"/>
              <w:rPr>
                <w:color w:val="000000"/>
                <w:lang w:val="tt-RU"/>
              </w:rPr>
            </w:pPr>
            <w:r>
              <w:rPr>
                <w:color w:val="000000"/>
                <w:lang w:val="tt-RU"/>
              </w:rPr>
              <w:t>2028</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FA780E" w:rsidP="0091057F">
            <w:pPr>
              <w:tabs>
                <w:tab w:val="left" w:pos="2"/>
              </w:tabs>
              <w:snapToGrid w:val="0"/>
              <w:spacing w:line="200" w:lineRule="atLeast"/>
              <w:jc w:val="both"/>
              <w:rPr>
                <w:color w:val="000000"/>
                <w:lang w:val="tt-RU"/>
              </w:rPr>
            </w:pPr>
            <w:r>
              <w:rPr>
                <w:color w:val="000000"/>
                <w:lang w:val="tt-RU"/>
              </w:rPr>
              <w:t>2029</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FA780E" w:rsidP="0091057F">
            <w:pPr>
              <w:tabs>
                <w:tab w:val="left" w:pos="2"/>
              </w:tabs>
              <w:snapToGrid w:val="0"/>
              <w:spacing w:line="200" w:lineRule="atLeast"/>
              <w:jc w:val="both"/>
              <w:rPr>
                <w:color w:val="000000"/>
                <w:lang w:val="tt-RU"/>
              </w:rPr>
            </w:pPr>
            <w:r>
              <w:rPr>
                <w:color w:val="000000"/>
                <w:lang w:val="tt-RU"/>
              </w:rPr>
              <w:t>2030</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1</w:t>
            </w:r>
          </w:p>
        </w:tc>
        <w:tc>
          <w:tcPr>
            <w:tcW w:w="3025" w:type="dxa"/>
            <w:vAlign w:val="center"/>
          </w:tcPr>
          <w:p w:rsidR="00FC480C" w:rsidRPr="008F2C0D" w:rsidRDefault="008F2C0D" w:rsidP="0091057F">
            <w:pPr>
              <w:shd w:val="clear" w:color="auto" w:fill="FFFFFF"/>
              <w:tabs>
                <w:tab w:val="left" w:pos="975"/>
              </w:tabs>
              <w:snapToGrid w:val="0"/>
              <w:spacing w:line="100" w:lineRule="atLeast"/>
              <w:jc w:val="both"/>
              <w:rPr>
                <w:lang w:val="tt-RU"/>
              </w:rPr>
            </w:pPr>
            <w:r w:rsidRPr="008F2C0D">
              <w:rPr>
                <w:lang w:val="tt-RU"/>
              </w:rPr>
              <w:t>14 яшьтән 35 яшькә кадәр волонтер булырга теләүчеләрне махсус Интернет-сайтта теркәү</w:t>
            </w:r>
          </w:p>
        </w:tc>
        <w:tc>
          <w:tcPr>
            <w:tcW w:w="1843" w:type="dxa"/>
          </w:tcPr>
          <w:p w:rsidR="00FC480C" w:rsidRDefault="00FC480C">
            <w:r w:rsidRPr="0074029D">
              <w:rPr>
                <w:lang w:val="tt-RU"/>
              </w:rPr>
              <w:t>даими</w:t>
            </w:r>
          </w:p>
        </w:tc>
        <w:tc>
          <w:tcPr>
            <w:tcW w:w="1984" w:type="dxa"/>
            <w:vAlign w:val="center"/>
          </w:tcPr>
          <w:p w:rsidR="00FC480C" w:rsidRPr="00A14A64" w:rsidRDefault="00B03A71" w:rsidP="00162E96">
            <w:pPr>
              <w:snapToGrid w:val="0"/>
              <w:rPr>
                <w:lang w:val="tt-RU"/>
              </w:rPr>
            </w:pPr>
            <w:r w:rsidRPr="00B03A71">
              <w:rPr>
                <w:bCs/>
                <w:lang w:val="tt-RU"/>
              </w:rPr>
              <w:t>ЯССТБ МКУ</w:t>
            </w:r>
            <w:r w:rsidR="00FC480C" w:rsidRPr="00162E96">
              <w:t xml:space="preserve">, </w:t>
            </w:r>
            <w:r w:rsidR="00A14A64" w:rsidRPr="00A14A64">
              <w:rPr>
                <w:bCs/>
                <w:lang w:val="tt-RU"/>
              </w:rPr>
              <w:t>“Мәгариф бүлеге” МКУ</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2</w:t>
            </w:r>
          </w:p>
        </w:tc>
        <w:tc>
          <w:tcPr>
            <w:tcW w:w="3025" w:type="dxa"/>
            <w:vAlign w:val="center"/>
          </w:tcPr>
          <w:p w:rsidR="00FC480C" w:rsidRPr="00FE2317" w:rsidRDefault="00FE499B" w:rsidP="0091057F">
            <w:pPr>
              <w:snapToGrid w:val="0"/>
              <w:jc w:val="both"/>
            </w:pPr>
            <w:r w:rsidRPr="00FE499B">
              <w:t>Сайтта теркәлгән волонтерларга паспорт тапшыру</w:t>
            </w:r>
          </w:p>
        </w:tc>
        <w:tc>
          <w:tcPr>
            <w:tcW w:w="1843" w:type="dxa"/>
          </w:tcPr>
          <w:p w:rsidR="00FC480C" w:rsidRDefault="00FC480C">
            <w:r w:rsidRPr="0074029D">
              <w:rPr>
                <w:lang w:val="tt-RU"/>
              </w:rPr>
              <w:t>даими</w:t>
            </w:r>
          </w:p>
        </w:tc>
        <w:tc>
          <w:tcPr>
            <w:tcW w:w="1984" w:type="dxa"/>
            <w:vAlign w:val="center"/>
          </w:tcPr>
          <w:p w:rsidR="00FC480C" w:rsidRPr="00FE2317" w:rsidRDefault="00B03A71" w:rsidP="00162E96">
            <w:pPr>
              <w:snapToGrid w:val="0"/>
            </w:pPr>
            <w:r w:rsidRPr="00B03A71">
              <w:rPr>
                <w:bCs/>
                <w:lang w:val="tt-RU"/>
              </w:rPr>
              <w:t>ЯССТБ МКУ</w:t>
            </w:r>
            <w:r w:rsidR="00FC480C" w:rsidRPr="00162E96">
              <w:t xml:space="preserve">, </w:t>
            </w:r>
            <w:r w:rsidR="00A14A64" w:rsidRPr="00A14A64">
              <w:rPr>
                <w:bCs/>
                <w:lang w:val="tt-RU"/>
              </w:rPr>
              <w:t>“Мәгариф бүлеге” МКУ</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C480C" w:rsidRPr="00FE2317" w:rsidRDefault="00FC480C" w:rsidP="0091057F">
            <w:pPr>
              <w:tabs>
                <w:tab w:val="left" w:pos="2"/>
              </w:tabs>
              <w:snapToGrid w:val="0"/>
              <w:spacing w:line="200" w:lineRule="atLeast"/>
              <w:jc w:val="center"/>
              <w:rPr>
                <w:i/>
                <w:color w:val="000000"/>
                <w:lang w:val="tt-RU"/>
              </w:rPr>
            </w:pPr>
            <w:r w:rsidRPr="00FE2317">
              <w:rPr>
                <w:i/>
                <w:color w:val="000000"/>
                <w:lang w:val="tt-RU"/>
              </w:rPr>
              <w:t>-</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3</w:t>
            </w:r>
          </w:p>
        </w:tc>
        <w:tc>
          <w:tcPr>
            <w:tcW w:w="3025" w:type="dxa"/>
            <w:vAlign w:val="center"/>
          </w:tcPr>
          <w:p w:rsidR="00FC480C" w:rsidRPr="00FE499B" w:rsidRDefault="00FE499B" w:rsidP="0091057F">
            <w:pPr>
              <w:snapToGrid w:val="0"/>
              <w:rPr>
                <w:lang w:val="tt-RU"/>
              </w:rPr>
            </w:pPr>
            <w:r>
              <w:rPr>
                <w:lang w:val="tt-RU"/>
              </w:rPr>
              <w:t>“</w:t>
            </w:r>
            <w:r>
              <w:t>Иң яхшы волонтер отряды</w:t>
            </w:r>
            <w:r>
              <w:rPr>
                <w:lang w:val="tt-RU"/>
              </w:rPr>
              <w:t>”</w:t>
            </w:r>
            <w:r>
              <w:t xml:space="preserve"> конкурсы</w:t>
            </w:r>
          </w:p>
        </w:tc>
        <w:tc>
          <w:tcPr>
            <w:tcW w:w="1843" w:type="dxa"/>
          </w:tcPr>
          <w:p w:rsidR="00FC480C" w:rsidRDefault="00FC480C">
            <w:r w:rsidRPr="00D57534">
              <w:rPr>
                <w:color w:val="000000"/>
                <w:lang w:val="tt-RU"/>
              </w:rPr>
              <w:t xml:space="preserve">ел саен </w:t>
            </w:r>
          </w:p>
        </w:tc>
        <w:tc>
          <w:tcPr>
            <w:tcW w:w="1984" w:type="dxa"/>
            <w:vAlign w:val="center"/>
          </w:tcPr>
          <w:p w:rsidR="00FC480C" w:rsidRPr="00FE2317" w:rsidRDefault="00B03A71" w:rsidP="00162E96">
            <w:pPr>
              <w:snapToGrid w:val="0"/>
            </w:pPr>
            <w:r w:rsidRPr="00B03A71">
              <w:rPr>
                <w:bCs/>
                <w:lang w:val="tt-RU"/>
              </w:rPr>
              <w:t>ЯССТБ МКУ</w:t>
            </w:r>
            <w:r>
              <w:rPr>
                <w:bCs/>
                <w:lang w:val="tt-RU"/>
              </w:rPr>
              <w:t>,</w:t>
            </w:r>
            <w:r w:rsidRPr="00B03A71">
              <w:rPr>
                <w:bCs/>
                <w:lang w:val="tt-RU"/>
              </w:rPr>
              <w:t xml:space="preserve">   </w:t>
            </w:r>
            <w:r w:rsidR="002D66B6" w:rsidRPr="002D66B6">
              <w:rPr>
                <w:bCs/>
                <w:lang w:val="tt-RU"/>
              </w:rPr>
              <w:t>“Мәгариф бүлеге” МКУ</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DC72C7">
              <w:rPr>
                <w:color w:val="000000"/>
                <w:lang w:val="tt-RU"/>
              </w:rPr>
              <w:t>10,0</w:t>
            </w:r>
          </w:p>
        </w:tc>
        <w:tc>
          <w:tcPr>
            <w:tcW w:w="1103" w:type="dxa"/>
          </w:tcPr>
          <w:p w:rsidR="00FC480C" w:rsidRDefault="00FC480C" w:rsidP="0091057F">
            <w:r w:rsidRPr="00DC72C7">
              <w:rPr>
                <w:color w:val="000000"/>
                <w:lang w:val="tt-RU"/>
              </w:rPr>
              <w:t>10,0</w:t>
            </w:r>
          </w:p>
        </w:tc>
        <w:tc>
          <w:tcPr>
            <w:tcW w:w="1165"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c>
          <w:tcPr>
            <w:tcW w:w="1275" w:type="dxa"/>
          </w:tcPr>
          <w:p w:rsidR="00FC480C" w:rsidRDefault="00FC480C" w:rsidP="0091057F">
            <w:r w:rsidRPr="00DC72C7">
              <w:rPr>
                <w:color w:val="000000"/>
                <w:lang w:val="tt-RU"/>
              </w:rPr>
              <w:t>10,0</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4</w:t>
            </w:r>
          </w:p>
        </w:tc>
        <w:tc>
          <w:tcPr>
            <w:tcW w:w="3025" w:type="dxa"/>
            <w:vAlign w:val="center"/>
          </w:tcPr>
          <w:p w:rsidR="00FC480C" w:rsidRPr="00FE2317" w:rsidRDefault="00091228" w:rsidP="0091057F">
            <w:pPr>
              <w:snapToGrid w:val="0"/>
            </w:pPr>
            <w:r>
              <w:t xml:space="preserve"> </w:t>
            </w:r>
            <w:r>
              <w:rPr>
                <w:lang w:val="tt-RU"/>
              </w:rPr>
              <w:t>Авыл</w:t>
            </w:r>
            <w:r>
              <w:t xml:space="preserve"> волонтер</w:t>
            </w:r>
            <w:r>
              <w:rPr>
                <w:lang w:val="tt-RU"/>
              </w:rPr>
              <w:t>лары слеты</w:t>
            </w:r>
            <w:r w:rsidR="00FC480C" w:rsidRPr="00FE2317">
              <w:t xml:space="preserve"> </w:t>
            </w:r>
          </w:p>
        </w:tc>
        <w:tc>
          <w:tcPr>
            <w:tcW w:w="1843" w:type="dxa"/>
          </w:tcPr>
          <w:p w:rsidR="00FC480C" w:rsidRDefault="00FC480C">
            <w:r w:rsidRPr="00D57534">
              <w:rPr>
                <w:color w:val="000000"/>
                <w:lang w:val="tt-RU"/>
              </w:rPr>
              <w:t xml:space="preserve">ел саен </w:t>
            </w:r>
          </w:p>
        </w:tc>
        <w:tc>
          <w:tcPr>
            <w:tcW w:w="1984" w:type="dxa"/>
            <w:vAlign w:val="center"/>
          </w:tcPr>
          <w:p w:rsidR="00FC480C" w:rsidRPr="00A14A64" w:rsidRDefault="00B03A71" w:rsidP="00162E96">
            <w:pPr>
              <w:snapToGrid w:val="0"/>
              <w:rPr>
                <w:lang w:val="tt-RU"/>
              </w:rPr>
            </w:pPr>
            <w:r w:rsidRPr="00B03A71">
              <w:rPr>
                <w:bCs/>
                <w:lang w:val="tt-RU"/>
              </w:rPr>
              <w:t>ЯССТБ МКУ</w:t>
            </w:r>
            <w:r w:rsidR="00FC480C" w:rsidRPr="00162E96">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sidRPr="00861E25">
              <w:rPr>
                <w:bCs/>
                <w:lang w:val="tt-RU"/>
              </w:rPr>
              <w:t>район җирлекләре БК (килешү буенча)</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Pr>
                <w:color w:val="000000"/>
                <w:lang w:val="tt-RU"/>
              </w:rPr>
              <w:t>10,0</w:t>
            </w:r>
          </w:p>
        </w:tc>
        <w:tc>
          <w:tcPr>
            <w:tcW w:w="1103"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c>
          <w:tcPr>
            <w:tcW w:w="116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c>
          <w:tcPr>
            <w:tcW w:w="127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r>
      <w:tr w:rsidR="007C1229" w:rsidRPr="00FE2317" w:rsidTr="0091057F">
        <w:trPr>
          <w:trHeight w:val="354"/>
        </w:trPr>
        <w:tc>
          <w:tcPr>
            <w:tcW w:w="625" w:type="dxa"/>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5</w:t>
            </w:r>
          </w:p>
        </w:tc>
        <w:tc>
          <w:tcPr>
            <w:tcW w:w="3025" w:type="dxa"/>
            <w:vAlign w:val="center"/>
          </w:tcPr>
          <w:p w:rsidR="007C1229" w:rsidRPr="00091228" w:rsidRDefault="00091228" w:rsidP="0091057F">
            <w:pPr>
              <w:snapToGrid w:val="0"/>
              <w:jc w:val="both"/>
              <w:rPr>
                <w:lang w:val="tt-RU"/>
              </w:rPr>
            </w:pPr>
            <w:r w:rsidRPr="00091228">
              <w:rPr>
                <w:lang w:val="tt-RU"/>
              </w:rPr>
              <w:t>Ялгыз пенсионерларга ярдәм күрсәтү буенча тимурчылар хәрәкәте</w:t>
            </w:r>
          </w:p>
        </w:tc>
        <w:tc>
          <w:tcPr>
            <w:tcW w:w="1843" w:type="dxa"/>
            <w:vAlign w:val="center"/>
          </w:tcPr>
          <w:p w:rsidR="007C1229" w:rsidRPr="00FE2317" w:rsidRDefault="00FC480C" w:rsidP="0091057F">
            <w:pPr>
              <w:snapToGrid w:val="0"/>
              <w:jc w:val="both"/>
            </w:pPr>
            <w:r w:rsidRPr="00FC480C">
              <w:rPr>
                <w:lang w:val="tt-RU"/>
              </w:rPr>
              <w:t>даими</w:t>
            </w:r>
          </w:p>
        </w:tc>
        <w:tc>
          <w:tcPr>
            <w:tcW w:w="1984" w:type="dxa"/>
            <w:vAlign w:val="center"/>
          </w:tcPr>
          <w:p w:rsidR="007C1229" w:rsidRPr="00FE2317" w:rsidRDefault="00B03A71" w:rsidP="00162E96">
            <w:pPr>
              <w:snapToGrid w:val="0"/>
            </w:pPr>
            <w:r w:rsidRPr="00B03A71">
              <w:rPr>
                <w:bCs/>
                <w:lang w:val="tt-RU"/>
              </w:rPr>
              <w:t>ЯССТБ МКУ</w:t>
            </w:r>
            <w:r>
              <w:rPr>
                <w:bCs/>
                <w:lang w:val="tt-RU"/>
              </w:rPr>
              <w:t>,</w:t>
            </w:r>
            <w:r w:rsidRPr="00B03A71">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sidRPr="00861E25">
              <w:rPr>
                <w:bCs/>
                <w:lang w:val="tt-RU"/>
              </w:rPr>
              <w:t>район җирлекләре БК (килешү буенча)</w:t>
            </w:r>
          </w:p>
        </w:tc>
        <w:tc>
          <w:tcPr>
            <w:tcW w:w="1843"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91057F">
        <w:trPr>
          <w:trHeight w:val="354"/>
        </w:trPr>
        <w:tc>
          <w:tcPr>
            <w:tcW w:w="9320" w:type="dxa"/>
            <w:gridSpan w:val="5"/>
          </w:tcPr>
          <w:p w:rsidR="007C1229" w:rsidRPr="00FE2317" w:rsidRDefault="007C1229" w:rsidP="0091057F">
            <w:pPr>
              <w:snapToGrid w:val="0"/>
            </w:pPr>
            <w:r w:rsidRPr="00D40D66">
              <w:rPr>
                <w:b/>
                <w:color w:val="000000"/>
                <w:lang w:val="tt-RU"/>
              </w:rPr>
              <w:t xml:space="preserve"> </w:t>
            </w:r>
            <w:r>
              <w:rPr>
                <w:b/>
                <w:color w:val="000000"/>
                <w:lang w:val="tt-RU"/>
              </w:rPr>
              <w:t>3</w:t>
            </w:r>
            <w:r w:rsidR="00F53F16" w:rsidRPr="00F53F16">
              <w:rPr>
                <w:b/>
                <w:color w:val="000000"/>
                <w:lang w:val="tt-RU"/>
              </w:rPr>
              <w:t xml:space="preserve"> бүлек буенча барлыгы</w:t>
            </w:r>
            <w:r w:rsidRPr="00D40D66">
              <w:rPr>
                <w:b/>
                <w:color w:val="000000"/>
                <w:lang w:val="tt-RU"/>
              </w:rPr>
              <w:t>:</w:t>
            </w:r>
          </w:p>
        </w:tc>
        <w:tc>
          <w:tcPr>
            <w:tcW w:w="1134" w:type="dxa"/>
          </w:tcPr>
          <w:p w:rsidR="007C1229" w:rsidRPr="00C75A78" w:rsidRDefault="007C1229" w:rsidP="0091057F">
            <w:pPr>
              <w:tabs>
                <w:tab w:val="left" w:pos="2"/>
              </w:tabs>
              <w:snapToGrid w:val="0"/>
              <w:spacing w:line="200" w:lineRule="atLeast"/>
              <w:jc w:val="center"/>
              <w:rPr>
                <w:color w:val="000000"/>
                <w:lang w:val="tt-RU"/>
              </w:rPr>
            </w:pPr>
            <w:r w:rsidRPr="00C75A78">
              <w:rPr>
                <w:color w:val="000000"/>
                <w:lang w:val="tt-RU"/>
              </w:rPr>
              <w:t>20,0</w:t>
            </w:r>
          </w:p>
        </w:tc>
        <w:tc>
          <w:tcPr>
            <w:tcW w:w="1103" w:type="dxa"/>
          </w:tcPr>
          <w:p w:rsidR="007C1229" w:rsidRPr="00C75A78" w:rsidRDefault="007C1229" w:rsidP="0091057F">
            <w:pPr>
              <w:tabs>
                <w:tab w:val="left" w:pos="2"/>
              </w:tabs>
              <w:snapToGrid w:val="0"/>
              <w:spacing w:line="200" w:lineRule="atLeast"/>
              <w:jc w:val="center"/>
              <w:rPr>
                <w:color w:val="000000"/>
                <w:lang w:val="tt-RU"/>
              </w:rPr>
            </w:pPr>
            <w:r w:rsidRPr="00C75A78">
              <w:rPr>
                <w:color w:val="000000"/>
                <w:lang w:val="tt-RU"/>
              </w:rPr>
              <w:t>25,0</w:t>
            </w:r>
          </w:p>
        </w:tc>
        <w:tc>
          <w:tcPr>
            <w:tcW w:w="1165" w:type="dxa"/>
          </w:tcPr>
          <w:p w:rsidR="007C1229" w:rsidRPr="00C75A78" w:rsidRDefault="007C1229" w:rsidP="0091057F">
            <w:r w:rsidRPr="00C75A78">
              <w:rPr>
                <w:color w:val="000000"/>
                <w:lang w:val="tt-RU"/>
              </w:rPr>
              <w:t>25,0</w:t>
            </w:r>
          </w:p>
        </w:tc>
        <w:tc>
          <w:tcPr>
            <w:tcW w:w="1134" w:type="dxa"/>
          </w:tcPr>
          <w:p w:rsidR="007C1229" w:rsidRPr="00C75A78" w:rsidRDefault="007C1229" w:rsidP="0091057F">
            <w:r w:rsidRPr="00C75A78">
              <w:rPr>
                <w:color w:val="000000"/>
                <w:lang w:val="tt-RU"/>
              </w:rPr>
              <w:t>25,0</w:t>
            </w:r>
          </w:p>
        </w:tc>
        <w:tc>
          <w:tcPr>
            <w:tcW w:w="1275" w:type="dxa"/>
          </w:tcPr>
          <w:p w:rsidR="007C1229" w:rsidRPr="00C75A78" w:rsidRDefault="007C1229" w:rsidP="0091057F">
            <w:r w:rsidRPr="00C75A78">
              <w:rPr>
                <w:color w:val="000000"/>
                <w:lang w:val="tt-RU"/>
              </w:rPr>
              <w:t>25,0</w:t>
            </w:r>
          </w:p>
        </w:tc>
      </w:tr>
    </w:tbl>
    <w:p w:rsidR="007C1229" w:rsidRDefault="007C1229" w:rsidP="007C1229">
      <w:pPr>
        <w:spacing w:line="360" w:lineRule="auto"/>
        <w:jc w:val="both"/>
      </w:pPr>
    </w:p>
    <w:p w:rsidR="00C63029" w:rsidRDefault="00C63029" w:rsidP="007C1229">
      <w:pPr>
        <w:spacing w:line="360" w:lineRule="auto"/>
        <w:jc w:val="both"/>
      </w:pPr>
    </w:p>
    <w:p w:rsidR="0024607E" w:rsidRPr="002314D9" w:rsidRDefault="0024607E" w:rsidP="002314D9">
      <w:pPr>
        <w:rPr>
          <w:iCs/>
        </w:rPr>
      </w:pPr>
      <w:r>
        <w:rPr>
          <w:lang w:val="tt-RU"/>
        </w:rPr>
        <w:lastRenderedPageBreak/>
        <w:t xml:space="preserve">                                  </w:t>
      </w:r>
      <w:r w:rsidR="002314D9">
        <w:rPr>
          <w:lang w:val="tt-RU"/>
        </w:rPr>
        <w:t xml:space="preserve">                               </w:t>
      </w:r>
      <w:r w:rsidRPr="0024607E">
        <w:rPr>
          <w:b/>
          <w:lang w:val="tt-RU"/>
        </w:rPr>
        <w:t xml:space="preserve">  </w:t>
      </w:r>
      <w:r w:rsidRPr="0024607E">
        <w:rPr>
          <w:b/>
          <w:iCs/>
          <w:lang w:val="tt-RU"/>
        </w:rPr>
        <w:t>4. Гражданлы</w:t>
      </w:r>
      <w:r>
        <w:rPr>
          <w:b/>
          <w:iCs/>
          <w:lang w:val="tt-RU"/>
        </w:rPr>
        <w:t>лы</w:t>
      </w:r>
      <w:r w:rsidRPr="0024607E">
        <w:rPr>
          <w:b/>
          <w:iCs/>
          <w:lang w:val="tt-RU"/>
        </w:rPr>
        <w:t>к һәм патриотизм үсеше</w:t>
      </w:r>
    </w:p>
    <w:p w:rsidR="0024607E" w:rsidRPr="0024607E" w:rsidRDefault="0024607E" w:rsidP="0024607E">
      <w:pPr>
        <w:jc w:val="both"/>
        <w:rPr>
          <w:iCs/>
          <w:lang w:val="tt-RU"/>
        </w:rPr>
      </w:pPr>
    </w:p>
    <w:p w:rsidR="007C1229" w:rsidRPr="0024607E" w:rsidRDefault="0024607E" w:rsidP="002314D9">
      <w:pPr>
        <w:jc w:val="center"/>
        <w:rPr>
          <w:iCs/>
          <w:lang w:val="tt-RU"/>
        </w:rPr>
      </w:pPr>
      <w:r w:rsidRPr="0024607E">
        <w:rPr>
          <w:iCs/>
          <w:lang w:val="tt-RU"/>
        </w:rPr>
        <w:t>Әлеге бүлекнең максаты</w:t>
      </w:r>
      <w:r>
        <w:rPr>
          <w:iCs/>
          <w:lang w:val="tt-RU"/>
        </w:rPr>
        <w:t xml:space="preserve"> -</w:t>
      </w:r>
      <w:r w:rsidRPr="0024607E">
        <w:rPr>
          <w:iCs/>
          <w:lang w:val="tt-RU"/>
        </w:rPr>
        <w:t xml:space="preserve"> гражданлы</w:t>
      </w:r>
      <w:r>
        <w:rPr>
          <w:iCs/>
          <w:lang w:val="tt-RU"/>
        </w:rPr>
        <w:t>лы</w:t>
      </w:r>
      <w:r w:rsidRPr="0024607E">
        <w:rPr>
          <w:iCs/>
          <w:lang w:val="tt-RU"/>
        </w:rPr>
        <w:t xml:space="preserve">к һәм патриотизм тәрбияләү, үсеп килүче буын шәхесен формалаштыру һәм үстерү </w:t>
      </w:r>
      <w:r>
        <w:rPr>
          <w:iCs/>
          <w:lang w:val="tt-RU"/>
        </w:rPr>
        <w:t>өчен кирәкле шартлар тудыру</w:t>
      </w:r>
      <w:r w:rsidRPr="0024607E">
        <w:rPr>
          <w:iCs/>
          <w:lang w:val="tt-RU"/>
        </w:rPr>
        <w:t>.</w:t>
      </w:r>
    </w:p>
    <w:p w:rsidR="007C1229" w:rsidRPr="0024607E" w:rsidRDefault="007C1229" w:rsidP="007C1229">
      <w:pPr>
        <w:jc w:val="both"/>
        <w:rPr>
          <w:iCs/>
          <w:lang w:val="tt-RU"/>
        </w:rPr>
      </w:pPr>
    </w:p>
    <w:tbl>
      <w:tblPr>
        <w:tblStyle w:val="ac"/>
        <w:tblW w:w="15273" w:type="dxa"/>
        <w:tblInd w:w="2" w:type="dxa"/>
        <w:tblLayout w:type="fixed"/>
        <w:tblLook w:val="04A0" w:firstRow="1" w:lastRow="0" w:firstColumn="1" w:lastColumn="0" w:noHBand="0" w:noVBand="1"/>
      </w:tblPr>
      <w:tblGrid>
        <w:gridCol w:w="625"/>
        <w:gridCol w:w="3025"/>
        <w:gridCol w:w="1843"/>
        <w:gridCol w:w="2155"/>
        <w:gridCol w:w="1672"/>
        <w:gridCol w:w="1276"/>
        <w:gridCol w:w="1103"/>
        <w:gridCol w:w="1165"/>
        <w:gridCol w:w="1134"/>
        <w:gridCol w:w="1275"/>
      </w:tblGrid>
      <w:tr w:rsidR="00971E00" w:rsidRPr="004B7873" w:rsidTr="00C249AC">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84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155"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672"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953"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C249AC">
        <w:trPr>
          <w:trHeight w:val="354"/>
        </w:trPr>
        <w:tc>
          <w:tcPr>
            <w:tcW w:w="625"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2155" w:type="dxa"/>
            <w:vMerge/>
          </w:tcPr>
          <w:p w:rsidR="007C1229" w:rsidRPr="00FE2317" w:rsidRDefault="007C1229" w:rsidP="0091057F">
            <w:pPr>
              <w:tabs>
                <w:tab w:val="left" w:pos="2"/>
              </w:tabs>
              <w:snapToGrid w:val="0"/>
              <w:spacing w:line="200" w:lineRule="atLeast"/>
              <w:jc w:val="both"/>
              <w:rPr>
                <w:color w:val="000000"/>
                <w:lang w:val="tt-RU"/>
              </w:rPr>
            </w:pPr>
          </w:p>
        </w:tc>
        <w:tc>
          <w:tcPr>
            <w:tcW w:w="1672" w:type="dxa"/>
            <w:vMerge/>
          </w:tcPr>
          <w:p w:rsidR="007C1229" w:rsidRPr="00FE2317" w:rsidRDefault="007C1229" w:rsidP="0091057F">
            <w:pPr>
              <w:tabs>
                <w:tab w:val="left" w:pos="2"/>
              </w:tabs>
              <w:snapToGrid w:val="0"/>
              <w:spacing w:line="200" w:lineRule="atLeast"/>
              <w:jc w:val="both"/>
              <w:rPr>
                <w:color w:val="000000"/>
                <w:lang w:val="tt-RU"/>
              </w:rPr>
            </w:pPr>
          </w:p>
        </w:tc>
        <w:tc>
          <w:tcPr>
            <w:tcW w:w="1276" w:type="dxa"/>
          </w:tcPr>
          <w:p w:rsidR="007C1229" w:rsidRPr="00FE2317" w:rsidRDefault="00FA780E" w:rsidP="0091057F">
            <w:pPr>
              <w:tabs>
                <w:tab w:val="left" w:pos="2"/>
              </w:tabs>
              <w:snapToGrid w:val="0"/>
              <w:spacing w:line="200" w:lineRule="atLeast"/>
              <w:jc w:val="both"/>
              <w:rPr>
                <w:color w:val="000000"/>
                <w:lang w:val="tt-RU"/>
              </w:rPr>
            </w:pPr>
            <w:r>
              <w:rPr>
                <w:color w:val="000000"/>
                <w:lang w:val="tt-RU"/>
              </w:rPr>
              <w:t>2026</w:t>
            </w:r>
            <w:r w:rsidR="007C1229" w:rsidRPr="00FE2317">
              <w:rPr>
                <w:color w:val="000000"/>
                <w:lang w:val="tt-RU"/>
              </w:rPr>
              <w:t xml:space="preserve"> </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Default="00FA780E" w:rsidP="0091057F">
            <w:pPr>
              <w:tabs>
                <w:tab w:val="left" w:pos="2"/>
              </w:tabs>
              <w:snapToGrid w:val="0"/>
              <w:spacing w:line="200" w:lineRule="atLeast"/>
              <w:jc w:val="both"/>
              <w:rPr>
                <w:color w:val="000000"/>
                <w:lang w:val="tt-RU"/>
              </w:rPr>
            </w:pPr>
            <w:r>
              <w:rPr>
                <w:color w:val="000000"/>
                <w:lang w:val="tt-RU"/>
              </w:rPr>
              <w:t>2027</w:t>
            </w: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 xml:space="preserve"> </w:t>
            </w:r>
            <w:r w:rsidR="00B50033" w:rsidRPr="00B50033">
              <w:rPr>
                <w:color w:val="000000"/>
                <w:lang w:val="tt-RU"/>
              </w:rPr>
              <w:t>ел</w:t>
            </w:r>
          </w:p>
        </w:tc>
        <w:tc>
          <w:tcPr>
            <w:tcW w:w="1165" w:type="dxa"/>
          </w:tcPr>
          <w:p w:rsidR="007C1229" w:rsidRDefault="00FA780E" w:rsidP="0091057F">
            <w:pPr>
              <w:tabs>
                <w:tab w:val="left" w:pos="2"/>
              </w:tabs>
              <w:snapToGrid w:val="0"/>
              <w:spacing w:line="200" w:lineRule="atLeast"/>
              <w:jc w:val="both"/>
              <w:rPr>
                <w:color w:val="000000"/>
                <w:lang w:val="tt-RU"/>
              </w:rPr>
            </w:pPr>
            <w:r>
              <w:rPr>
                <w:color w:val="000000"/>
                <w:lang w:val="tt-RU"/>
              </w:rPr>
              <w:t>2028</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Default="00FA780E" w:rsidP="0091057F">
            <w:pPr>
              <w:tabs>
                <w:tab w:val="left" w:pos="2"/>
              </w:tabs>
              <w:snapToGrid w:val="0"/>
              <w:spacing w:line="200" w:lineRule="atLeast"/>
              <w:jc w:val="both"/>
              <w:rPr>
                <w:color w:val="000000"/>
                <w:lang w:val="tt-RU"/>
              </w:rPr>
            </w:pPr>
            <w:r>
              <w:rPr>
                <w:color w:val="000000"/>
                <w:lang w:val="tt-RU"/>
              </w:rPr>
              <w:t>2029</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FA780E" w:rsidP="0091057F">
            <w:pPr>
              <w:tabs>
                <w:tab w:val="left" w:pos="2"/>
              </w:tabs>
              <w:snapToGrid w:val="0"/>
              <w:spacing w:line="200" w:lineRule="atLeast"/>
              <w:jc w:val="both"/>
              <w:rPr>
                <w:color w:val="000000"/>
                <w:lang w:val="tt-RU"/>
              </w:rPr>
            </w:pPr>
            <w:r>
              <w:rPr>
                <w:color w:val="000000"/>
                <w:lang w:val="tt-RU"/>
              </w:rPr>
              <w:t>2030</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1</w:t>
            </w:r>
          </w:p>
        </w:tc>
        <w:tc>
          <w:tcPr>
            <w:tcW w:w="3025" w:type="dxa"/>
          </w:tcPr>
          <w:p w:rsidR="00091228" w:rsidRPr="00091228" w:rsidRDefault="00091228" w:rsidP="006B0820">
            <w:pPr>
              <w:rPr>
                <w:lang w:val="tt-RU"/>
              </w:rPr>
            </w:pPr>
            <w:r w:rsidRPr="00091228">
              <w:rPr>
                <w:lang w:val="tt-RU"/>
              </w:rPr>
              <w:t>Авыл яшьләре арасында милли мәдәниятләр фестивальләре һәм кичәләре үткәрү</w:t>
            </w:r>
          </w:p>
        </w:tc>
        <w:tc>
          <w:tcPr>
            <w:tcW w:w="1843" w:type="dxa"/>
          </w:tcPr>
          <w:p w:rsidR="00091228" w:rsidRDefault="00091228">
            <w:r w:rsidRPr="00C639C0">
              <w:rPr>
                <w:color w:val="000000"/>
                <w:lang w:val="tt-RU"/>
              </w:rPr>
              <w:t xml:space="preserve">ел саен </w:t>
            </w:r>
          </w:p>
        </w:tc>
        <w:tc>
          <w:tcPr>
            <w:tcW w:w="2155" w:type="dxa"/>
            <w:vAlign w:val="center"/>
          </w:tcPr>
          <w:p w:rsidR="00091228" w:rsidRPr="00FE2317" w:rsidRDefault="00B03A71" w:rsidP="00C249AC">
            <w:pPr>
              <w:snapToGrid w:val="0"/>
            </w:pPr>
            <w:r w:rsidRPr="00B03A71">
              <w:rPr>
                <w:bCs/>
                <w:lang w:val="tt-RU"/>
              </w:rPr>
              <w:t>ЯССТБ МКУ</w:t>
            </w:r>
            <w:r>
              <w:rPr>
                <w:bCs/>
                <w:lang w:val="tt-RU"/>
              </w:rPr>
              <w:t>,</w:t>
            </w:r>
            <w:r w:rsidRPr="00B03A71">
              <w:rPr>
                <w:bCs/>
                <w:lang w:val="tt-RU"/>
              </w:rPr>
              <w:t xml:space="preserve">   </w:t>
            </w:r>
            <w:r w:rsidR="00816E1B" w:rsidRPr="00816E1B">
              <w:rPr>
                <w:bCs/>
                <w:lang w:val="tt-RU"/>
              </w:rPr>
              <w:t>“СМӨБ” МКУ</w:t>
            </w:r>
          </w:p>
        </w:tc>
        <w:tc>
          <w:tcPr>
            <w:tcW w:w="1672" w:type="dxa"/>
            <w:vAlign w:val="center"/>
          </w:tcPr>
          <w:p w:rsidR="00091228" w:rsidRPr="00FE2317" w:rsidRDefault="00091228" w:rsidP="0091057F">
            <w:pPr>
              <w:snapToGrid w:val="0"/>
              <w:jc w:val="center"/>
            </w:pPr>
            <w:r w:rsidRPr="00FE2317">
              <w:t xml:space="preserve"> -</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03"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15</w:t>
            </w:r>
            <w:r>
              <w:rPr>
                <w:color w:val="000000"/>
                <w:lang w:val="tt-RU"/>
              </w:rPr>
              <w:t>,0</w:t>
            </w:r>
          </w:p>
        </w:tc>
        <w:tc>
          <w:tcPr>
            <w:tcW w:w="1165" w:type="dxa"/>
          </w:tcPr>
          <w:p w:rsidR="00091228" w:rsidRDefault="00091228" w:rsidP="0091057F">
            <w:r w:rsidRPr="00C04744">
              <w:rPr>
                <w:color w:val="000000"/>
                <w:lang w:val="tt-RU"/>
              </w:rPr>
              <w:t>15,0</w:t>
            </w:r>
          </w:p>
        </w:tc>
        <w:tc>
          <w:tcPr>
            <w:tcW w:w="1134" w:type="dxa"/>
          </w:tcPr>
          <w:p w:rsidR="00091228" w:rsidRDefault="00091228" w:rsidP="0091057F">
            <w:r w:rsidRPr="00C04744">
              <w:rPr>
                <w:color w:val="000000"/>
                <w:lang w:val="tt-RU"/>
              </w:rPr>
              <w:t>15,0</w:t>
            </w:r>
          </w:p>
        </w:tc>
        <w:tc>
          <w:tcPr>
            <w:tcW w:w="1275" w:type="dxa"/>
          </w:tcPr>
          <w:p w:rsidR="00091228" w:rsidRDefault="00091228" w:rsidP="0091057F">
            <w:r w:rsidRPr="00C04744">
              <w:rPr>
                <w:color w:val="000000"/>
                <w:lang w:val="tt-RU"/>
              </w:rPr>
              <w:t>15,0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2</w:t>
            </w:r>
          </w:p>
        </w:tc>
        <w:tc>
          <w:tcPr>
            <w:tcW w:w="3025" w:type="dxa"/>
          </w:tcPr>
          <w:p w:rsidR="00091228" w:rsidRPr="00091228" w:rsidRDefault="00091228" w:rsidP="006B0820">
            <w:pPr>
              <w:rPr>
                <w:lang w:val="tt-RU"/>
              </w:rPr>
            </w:pPr>
            <w:r w:rsidRPr="00091228">
              <w:rPr>
                <w:lang w:val="tt-RU"/>
              </w:rPr>
              <w:t>Җиңү көнен бәйрәм итүгә багышланган чаралар үткәрү</w:t>
            </w:r>
          </w:p>
        </w:tc>
        <w:tc>
          <w:tcPr>
            <w:tcW w:w="1843" w:type="dxa"/>
          </w:tcPr>
          <w:p w:rsidR="00091228" w:rsidRDefault="00091228">
            <w:r w:rsidRPr="00C639C0">
              <w:rPr>
                <w:color w:val="000000"/>
                <w:lang w:val="tt-RU"/>
              </w:rPr>
              <w:t xml:space="preserve">ел саен </w:t>
            </w:r>
            <w:r>
              <w:rPr>
                <w:color w:val="000000"/>
                <w:lang w:val="tt-RU"/>
              </w:rPr>
              <w:t>(май)</w:t>
            </w:r>
          </w:p>
        </w:tc>
        <w:tc>
          <w:tcPr>
            <w:tcW w:w="2155" w:type="dxa"/>
            <w:vAlign w:val="center"/>
          </w:tcPr>
          <w:p w:rsidR="00091228" w:rsidRPr="00FE2317" w:rsidRDefault="00B03A71" w:rsidP="00C249AC">
            <w:pPr>
              <w:snapToGrid w:val="0"/>
            </w:pPr>
            <w:r w:rsidRPr="00B03A71">
              <w:rPr>
                <w:bCs/>
                <w:lang w:val="tt-RU"/>
              </w:rPr>
              <w:t>ЯССТБ МКУ</w:t>
            </w:r>
            <w:r>
              <w:rPr>
                <w:bCs/>
                <w:lang w:val="tt-RU"/>
              </w:rPr>
              <w:t>,</w:t>
            </w:r>
            <w:r w:rsidRPr="00B03A71">
              <w:rPr>
                <w:bCs/>
                <w:lang w:val="tt-RU"/>
              </w:rPr>
              <w:t xml:space="preserve">   </w:t>
            </w:r>
            <w:r w:rsidR="00816E1B" w:rsidRPr="00816E1B">
              <w:rPr>
                <w:bCs/>
                <w:lang w:val="tt-RU"/>
              </w:rPr>
              <w:t>“СМӨБ” МКУ</w:t>
            </w:r>
            <w:r w:rsidR="00A14A64">
              <w:rPr>
                <w:lang w:val="tt-RU"/>
              </w:rPr>
              <w:t>,</w:t>
            </w:r>
            <w:r w:rsidR="00A14A64" w:rsidRPr="00A14A64">
              <w:rPr>
                <w:bCs/>
                <w:lang w:val="tt-RU"/>
              </w:rPr>
              <w:t>“Мәгариф бүлеге” МКУ</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50</w:t>
            </w:r>
            <w:r>
              <w:rPr>
                <w:color w:val="000000"/>
                <w:lang w:val="tt-RU"/>
              </w:rPr>
              <w:t>,0</w:t>
            </w:r>
          </w:p>
        </w:tc>
        <w:tc>
          <w:tcPr>
            <w:tcW w:w="1103" w:type="dxa"/>
          </w:tcPr>
          <w:p w:rsidR="00091228" w:rsidRDefault="00091228" w:rsidP="0091057F">
            <w:r w:rsidRPr="002B521B">
              <w:rPr>
                <w:color w:val="000000"/>
                <w:lang w:val="tt-RU"/>
              </w:rPr>
              <w:t>50,0</w:t>
            </w:r>
          </w:p>
        </w:tc>
        <w:tc>
          <w:tcPr>
            <w:tcW w:w="1165" w:type="dxa"/>
          </w:tcPr>
          <w:p w:rsidR="00091228" w:rsidRDefault="00091228" w:rsidP="0091057F">
            <w:r w:rsidRPr="002B521B">
              <w:rPr>
                <w:color w:val="000000"/>
                <w:lang w:val="tt-RU"/>
              </w:rPr>
              <w:t>50,0</w:t>
            </w:r>
          </w:p>
        </w:tc>
        <w:tc>
          <w:tcPr>
            <w:tcW w:w="1134" w:type="dxa"/>
          </w:tcPr>
          <w:p w:rsidR="00091228" w:rsidRDefault="00091228" w:rsidP="0091057F">
            <w:r w:rsidRPr="002B521B">
              <w:rPr>
                <w:color w:val="000000"/>
                <w:lang w:val="tt-RU"/>
              </w:rPr>
              <w:t>50,0</w:t>
            </w:r>
          </w:p>
        </w:tc>
        <w:tc>
          <w:tcPr>
            <w:tcW w:w="1275" w:type="dxa"/>
          </w:tcPr>
          <w:p w:rsidR="00091228" w:rsidRDefault="00091228" w:rsidP="0091057F">
            <w:r w:rsidRPr="002B521B">
              <w:rPr>
                <w:color w:val="000000"/>
                <w:lang w:val="tt-RU"/>
              </w:rPr>
              <w:t>50,0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3</w:t>
            </w:r>
          </w:p>
        </w:tc>
        <w:tc>
          <w:tcPr>
            <w:tcW w:w="3025" w:type="dxa"/>
          </w:tcPr>
          <w:p w:rsidR="00091228" w:rsidRPr="006B69AF" w:rsidRDefault="00091228" w:rsidP="006B0820">
            <w:r w:rsidRPr="006B69AF">
              <w:t>Авыл яшьләре арасында туризм буенча ярышлар</w:t>
            </w:r>
          </w:p>
        </w:tc>
        <w:tc>
          <w:tcPr>
            <w:tcW w:w="1843" w:type="dxa"/>
            <w:vAlign w:val="center"/>
          </w:tcPr>
          <w:p w:rsidR="00091228" w:rsidRPr="00FE2317" w:rsidRDefault="00091228" w:rsidP="0091057F">
            <w:pPr>
              <w:snapToGrid w:val="0"/>
              <w:jc w:val="center"/>
            </w:pPr>
            <w:r w:rsidRPr="00FC480C">
              <w:rPr>
                <w:lang w:val="tt-RU"/>
              </w:rPr>
              <w:t>ел саен</w:t>
            </w:r>
          </w:p>
        </w:tc>
        <w:tc>
          <w:tcPr>
            <w:tcW w:w="2155" w:type="dxa"/>
            <w:vAlign w:val="center"/>
          </w:tcPr>
          <w:p w:rsidR="00091228" w:rsidRPr="00FE2317" w:rsidRDefault="008B7EC3" w:rsidP="00C249AC">
            <w:pPr>
              <w:snapToGrid w:val="0"/>
            </w:pPr>
            <w:r w:rsidRPr="008B7EC3">
              <w:rPr>
                <w:bCs/>
                <w:lang w:val="tt-RU"/>
              </w:rPr>
              <w:t>ЯССТБ МКУ</w:t>
            </w:r>
            <w:r w:rsidR="00B03A71">
              <w:rPr>
                <w:bCs/>
                <w:lang w:val="tt-RU"/>
              </w:rPr>
              <w:t>,</w:t>
            </w:r>
            <w:r w:rsidRPr="008B7EC3">
              <w:rPr>
                <w:bCs/>
                <w:lang w:val="tt-RU"/>
              </w:rPr>
              <w:t xml:space="preserve">   </w:t>
            </w:r>
            <w:r w:rsidR="00A14A64" w:rsidRPr="00A14A64">
              <w:rPr>
                <w:bCs/>
                <w:lang w:val="tt-RU"/>
              </w:rPr>
              <w:t>“Мәгариф бүлеге” МКУ</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03" w:type="dxa"/>
          </w:tcPr>
          <w:p w:rsidR="00091228" w:rsidRDefault="00091228" w:rsidP="0091057F">
            <w:r w:rsidRPr="00D31397">
              <w:rPr>
                <w:color w:val="000000"/>
                <w:lang w:val="tt-RU"/>
              </w:rPr>
              <w:t>15,0</w:t>
            </w:r>
          </w:p>
        </w:tc>
        <w:tc>
          <w:tcPr>
            <w:tcW w:w="1165" w:type="dxa"/>
          </w:tcPr>
          <w:p w:rsidR="00091228" w:rsidRDefault="00091228" w:rsidP="0091057F">
            <w:r w:rsidRPr="00D31397">
              <w:rPr>
                <w:color w:val="000000"/>
                <w:lang w:val="tt-RU"/>
              </w:rPr>
              <w:t>15,0</w:t>
            </w:r>
          </w:p>
        </w:tc>
        <w:tc>
          <w:tcPr>
            <w:tcW w:w="1134" w:type="dxa"/>
          </w:tcPr>
          <w:p w:rsidR="00091228" w:rsidRDefault="00091228" w:rsidP="0091057F">
            <w:r w:rsidRPr="00D31397">
              <w:rPr>
                <w:color w:val="000000"/>
                <w:lang w:val="tt-RU"/>
              </w:rPr>
              <w:t>15,0</w:t>
            </w:r>
          </w:p>
        </w:tc>
        <w:tc>
          <w:tcPr>
            <w:tcW w:w="1275" w:type="dxa"/>
          </w:tcPr>
          <w:p w:rsidR="00091228" w:rsidRDefault="00091228" w:rsidP="0091057F">
            <w:r w:rsidRPr="00D31397">
              <w:rPr>
                <w:color w:val="000000"/>
                <w:lang w:val="tt-RU"/>
              </w:rPr>
              <w:t>15,0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4</w:t>
            </w:r>
          </w:p>
        </w:tc>
        <w:tc>
          <w:tcPr>
            <w:tcW w:w="3025" w:type="dxa"/>
          </w:tcPr>
          <w:p w:rsidR="00091228" w:rsidRPr="006B69AF" w:rsidRDefault="00091228" w:rsidP="006B0820">
            <w:r w:rsidRPr="006B69AF">
              <w:t>"Чисталык ишегалдыннан башлана!» яшьләр акциясе</w:t>
            </w:r>
          </w:p>
        </w:tc>
        <w:tc>
          <w:tcPr>
            <w:tcW w:w="1843" w:type="dxa"/>
            <w:vAlign w:val="center"/>
          </w:tcPr>
          <w:p w:rsidR="00091228" w:rsidRPr="00FE2317" w:rsidRDefault="00091228" w:rsidP="0091057F">
            <w:pPr>
              <w:snapToGrid w:val="0"/>
              <w:jc w:val="center"/>
            </w:pPr>
            <w:r w:rsidRPr="00FC480C">
              <w:rPr>
                <w:lang w:val="tt-RU"/>
              </w:rPr>
              <w:t>ел саен</w:t>
            </w:r>
            <w:r w:rsidRPr="00FE2317">
              <w:t xml:space="preserve"> (апрель)</w:t>
            </w:r>
          </w:p>
        </w:tc>
        <w:tc>
          <w:tcPr>
            <w:tcW w:w="2155" w:type="dxa"/>
            <w:vAlign w:val="center"/>
          </w:tcPr>
          <w:p w:rsidR="00091228" w:rsidRPr="00FE2317" w:rsidRDefault="008B7EC3" w:rsidP="00C249AC">
            <w:pPr>
              <w:snapToGrid w:val="0"/>
            </w:pPr>
            <w:r w:rsidRPr="008B7EC3">
              <w:rPr>
                <w:bCs/>
                <w:lang w:val="tt-RU"/>
              </w:rPr>
              <w:t xml:space="preserve">ЯССТБ МКУ </w:t>
            </w:r>
            <w:r w:rsidR="00091228" w:rsidRPr="00FE2317">
              <w:t xml:space="preserve">, </w:t>
            </w:r>
            <w:r w:rsidR="00694F4C" w:rsidRPr="00694F4C">
              <w:rPr>
                <w:bCs/>
                <w:lang w:val="tt-RU"/>
              </w:rPr>
              <w:t>район җирлекләре БК (килешү буенча)</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03"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6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27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lastRenderedPageBreak/>
              <w:t>5</w:t>
            </w:r>
          </w:p>
        </w:tc>
        <w:tc>
          <w:tcPr>
            <w:tcW w:w="3025" w:type="dxa"/>
          </w:tcPr>
          <w:p w:rsidR="00091228" w:rsidRPr="006B69AF" w:rsidRDefault="00091228" w:rsidP="006B0820">
            <w:r w:rsidRPr="006B69AF">
              <w:t>"Аҗаган" район хәрби-патриотик</w:t>
            </w:r>
            <w:r>
              <w:rPr>
                <w:lang w:val="tt-RU"/>
              </w:rPr>
              <w:t xml:space="preserve"> уены</w:t>
            </w:r>
            <w:r w:rsidRPr="006B69AF">
              <w:t xml:space="preserve"> </w:t>
            </w:r>
          </w:p>
        </w:tc>
        <w:tc>
          <w:tcPr>
            <w:tcW w:w="1843" w:type="dxa"/>
            <w:vAlign w:val="center"/>
          </w:tcPr>
          <w:p w:rsidR="00091228" w:rsidRPr="00FE2317" w:rsidRDefault="00091228" w:rsidP="0091057F">
            <w:pPr>
              <w:snapToGrid w:val="0"/>
              <w:spacing w:after="1800"/>
            </w:pPr>
            <w:r w:rsidRPr="00FC480C">
              <w:rPr>
                <w:lang w:val="tt-RU"/>
              </w:rPr>
              <w:t>ел саен</w:t>
            </w:r>
            <w:r w:rsidRPr="00FE2317">
              <w:t xml:space="preserve"> (февраль)</w:t>
            </w:r>
          </w:p>
        </w:tc>
        <w:tc>
          <w:tcPr>
            <w:tcW w:w="2155" w:type="dxa"/>
            <w:vAlign w:val="center"/>
          </w:tcPr>
          <w:p w:rsidR="00091228" w:rsidRPr="00FE2317" w:rsidRDefault="008B7EC3" w:rsidP="00C249AC">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091228" w:rsidRPr="00FE2317">
              <w:t>,</w:t>
            </w:r>
            <w:r w:rsidR="00816E1B" w:rsidRPr="00816E1B">
              <w:rPr>
                <w:bCs/>
                <w:lang w:val="tt-RU"/>
              </w:rPr>
              <w:t xml:space="preserve"> “СМӨБ” МКУ</w:t>
            </w:r>
            <w:r w:rsidR="00694F4C">
              <w:t>,</w:t>
            </w:r>
            <w:r w:rsidR="00091228">
              <w:t xml:space="preserve"> «</w:t>
            </w:r>
            <w:r w:rsidR="00091228" w:rsidRPr="00FE2317">
              <w:t>ФОРПОСТ</w:t>
            </w:r>
            <w:r w:rsidR="00091228">
              <w:t>»</w:t>
            </w:r>
            <w:r w:rsidR="00694F4C">
              <w:rPr>
                <w:lang w:val="tt-RU"/>
              </w:rPr>
              <w:t xml:space="preserve"> үзәге</w:t>
            </w:r>
            <w:r w:rsidR="00091228" w:rsidRPr="00FE2317">
              <w:t xml:space="preserve">, </w:t>
            </w:r>
            <w:r w:rsidR="00542741">
              <w:rPr>
                <w:bCs/>
                <w:lang w:val="tt-RU"/>
              </w:rPr>
              <w:t>х</w:t>
            </w:r>
            <w:r w:rsidR="00694F4C" w:rsidRPr="00694F4C">
              <w:rPr>
                <w:bCs/>
                <w:lang w:val="tt-RU"/>
              </w:rPr>
              <w:t>әрби комиссариат бүлеге</w:t>
            </w:r>
            <w:r w:rsidR="00694F4C" w:rsidRPr="00694F4C">
              <w:t xml:space="preserve"> (</w:t>
            </w:r>
            <w:r w:rsidR="00694F4C" w:rsidRPr="00694F4C">
              <w:rPr>
                <w:lang w:val="tt-RU"/>
              </w:rPr>
              <w:t>килешү</w:t>
            </w:r>
            <w:r w:rsidR="00694F4C" w:rsidRPr="00694F4C">
              <w:t xml:space="preserve"> </w:t>
            </w:r>
            <w:r w:rsidR="00694F4C" w:rsidRPr="00694F4C">
              <w:rPr>
                <w:lang w:val="tt-RU"/>
              </w:rPr>
              <w:t>буенча</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Default="00091228" w:rsidP="0091057F">
            <w:r w:rsidRPr="005A7853">
              <w:rPr>
                <w:color w:val="000000"/>
                <w:lang w:val="tt-RU"/>
              </w:rPr>
              <w:t>15,0</w:t>
            </w:r>
          </w:p>
        </w:tc>
        <w:tc>
          <w:tcPr>
            <w:tcW w:w="1103" w:type="dxa"/>
          </w:tcPr>
          <w:p w:rsidR="00091228" w:rsidRDefault="00091228" w:rsidP="0091057F">
            <w:r w:rsidRPr="005A7853">
              <w:rPr>
                <w:color w:val="000000"/>
                <w:lang w:val="tt-RU"/>
              </w:rPr>
              <w:t>15,0</w:t>
            </w:r>
          </w:p>
        </w:tc>
        <w:tc>
          <w:tcPr>
            <w:tcW w:w="1165" w:type="dxa"/>
          </w:tcPr>
          <w:p w:rsidR="00091228" w:rsidRDefault="00091228" w:rsidP="0091057F">
            <w:r w:rsidRPr="005A7853">
              <w:rPr>
                <w:color w:val="000000"/>
                <w:lang w:val="tt-RU"/>
              </w:rPr>
              <w:t>15,0</w:t>
            </w:r>
          </w:p>
        </w:tc>
        <w:tc>
          <w:tcPr>
            <w:tcW w:w="1134" w:type="dxa"/>
          </w:tcPr>
          <w:p w:rsidR="00091228" w:rsidRDefault="00091228" w:rsidP="0091057F">
            <w:r w:rsidRPr="005A7853">
              <w:rPr>
                <w:color w:val="000000"/>
                <w:lang w:val="tt-RU"/>
              </w:rPr>
              <w:t>15,0</w:t>
            </w:r>
          </w:p>
        </w:tc>
        <w:tc>
          <w:tcPr>
            <w:tcW w:w="1275" w:type="dxa"/>
          </w:tcPr>
          <w:p w:rsidR="00091228" w:rsidRDefault="00091228" w:rsidP="0091057F">
            <w:r w:rsidRPr="005A7853">
              <w:rPr>
                <w:color w:val="000000"/>
                <w:lang w:val="tt-RU"/>
              </w:rPr>
              <w:t>15,0</w:t>
            </w:r>
          </w:p>
        </w:tc>
      </w:tr>
      <w:tr w:rsidR="007C1229" w:rsidRPr="00FE2317" w:rsidTr="00C249AC">
        <w:trPr>
          <w:trHeight w:val="354"/>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6</w:t>
            </w:r>
          </w:p>
        </w:tc>
        <w:tc>
          <w:tcPr>
            <w:tcW w:w="3025" w:type="dxa"/>
            <w:vAlign w:val="center"/>
          </w:tcPr>
          <w:p w:rsidR="007C1229" w:rsidRPr="00091228" w:rsidRDefault="00091228" w:rsidP="0091057F">
            <w:pPr>
              <w:snapToGrid w:val="0"/>
              <w:spacing w:after="1080"/>
              <w:rPr>
                <w:lang w:val="tt-RU"/>
              </w:rPr>
            </w:pPr>
            <w:r w:rsidRPr="00091228">
              <w:rPr>
                <w:lang w:val="tt-RU"/>
              </w:rPr>
              <w:t>Хәрби хезмәткә чакырылырга тиешле яшьләр арасында хәрби-спорт ярышлар оештыру һәм катнашу</w:t>
            </w:r>
          </w:p>
        </w:tc>
        <w:tc>
          <w:tcPr>
            <w:tcW w:w="1843" w:type="dxa"/>
            <w:vAlign w:val="center"/>
          </w:tcPr>
          <w:p w:rsidR="007C1229" w:rsidRPr="00FE2317" w:rsidRDefault="00FC480C" w:rsidP="0091057F">
            <w:pPr>
              <w:snapToGrid w:val="0"/>
              <w:spacing w:after="1800"/>
              <w:jc w:val="center"/>
            </w:pPr>
            <w:r w:rsidRPr="00FC480C">
              <w:rPr>
                <w:lang w:val="tt-RU"/>
              </w:rPr>
              <w:t>ел саен</w:t>
            </w:r>
            <w:r w:rsidR="007C1229" w:rsidRPr="00FE2317">
              <w:t xml:space="preserve"> (апрель, октябрь)</w:t>
            </w:r>
          </w:p>
        </w:tc>
        <w:tc>
          <w:tcPr>
            <w:tcW w:w="2155" w:type="dxa"/>
            <w:vAlign w:val="center"/>
          </w:tcPr>
          <w:p w:rsidR="007C1229" w:rsidRPr="00FE2317" w:rsidRDefault="008B7EC3" w:rsidP="00C249AC">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816E1B" w:rsidRPr="00816E1B">
              <w:rPr>
                <w:bCs/>
                <w:lang w:val="tt-RU"/>
              </w:rPr>
              <w:t xml:space="preserve"> “СМӨБ” МКУ</w:t>
            </w:r>
            <w:r w:rsidR="00816E1B">
              <w:rPr>
                <w:bCs/>
                <w:lang w:val="tt-RU"/>
              </w:rPr>
              <w:t>,</w:t>
            </w:r>
            <w:r w:rsidR="00816E1B" w:rsidRPr="00816E1B">
              <w:rPr>
                <w:bCs/>
              </w:rPr>
              <w:t xml:space="preserve"> </w:t>
            </w:r>
            <w:r w:rsidR="00C249AC" w:rsidRPr="00C249AC">
              <w:t xml:space="preserve"> «ФОРПОСТ»</w:t>
            </w:r>
            <w:r w:rsidR="00542741">
              <w:rPr>
                <w:lang w:val="tt-RU"/>
              </w:rPr>
              <w:t xml:space="preserve"> үзәге</w:t>
            </w:r>
            <w:r w:rsidR="00C249AC" w:rsidRPr="00C249AC">
              <w:t xml:space="preserve">, </w:t>
            </w:r>
            <w:r w:rsidR="00694F4C" w:rsidRPr="00694F4C">
              <w:rPr>
                <w:bCs/>
                <w:lang w:val="tt-RU"/>
              </w:rPr>
              <w:t>Хәрби комиссариат бүлеге</w:t>
            </w:r>
            <w:r w:rsidR="00694F4C" w:rsidRPr="00694F4C">
              <w:t xml:space="preserve"> (</w:t>
            </w:r>
            <w:r w:rsidR="00694F4C" w:rsidRPr="00694F4C">
              <w:rPr>
                <w:lang w:val="tt-RU"/>
              </w:rPr>
              <w:t>килешү</w:t>
            </w:r>
            <w:r w:rsidR="00694F4C" w:rsidRPr="00694F4C">
              <w:t xml:space="preserve"> </w:t>
            </w:r>
            <w:r w:rsidR="00694F4C" w:rsidRPr="00694F4C">
              <w:rPr>
                <w:lang w:val="tt-RU"/>
              </w:rPr>
              <w:t>буенча</w:t>
            </w:r>
          </w:p>
        </w:tc>
        <w:tc>
          <w:tcPr>
            <w:tcW w:w="1672" w:type="dxa"/>
            <w:vAlign w:val="center"/>
          </w:tcPr>
          <w:p w:rsidR="007C1229" w:rsidRPr="00FE2317" w:rsidRDefault="007C1229" w:rsidP="0091057F">
            <w:pPr>
              <w:snapToGrid w:val="0"/>
              <w:jc w:val="center"/>
            </w:pPr>
            <w:r w:rsidRPr="00FE2317">
              <w:t>-</w:t>
            </w:r>
          </w:p>
        </w:tc>
        <w:tc>
          <w:tcPr>
            <w:tcW w:w="1276"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25</w:t>
            </w:r>
            <w:r>
              <w:rPr>
                <w:color w:val="000000"/>
                <w:lang w:val="tt-RU"/>
              </w:rPr>
              <w:t>,0</w:t>
            </w:r>
          </w:p>
        </w:tc>
        <w:tc>
          <w:tcPr>
            <w:tcW w:w="1103" w:type="dxa"/>
          </w:tcPr>
          <w:p w:rsidR="007C1229" w:rsidRDefault="007C1229" w:rsidP="0091057F">
            <w:r w:rsidRPr="007A4402">
              <w:rPr>
                <w:color w:val="000000"/>
                <w:lang w:val="tt-RU"/>
              </w:rPr>
              <w:t>25,0</w:t>
            </w:r>
          </w:p>
        </w:tc>
        <w:tc>
          <w:tcPr>
            <w:tcW w:w="1165" w:type="dxa"/>
          </w:tcPr>
          <w:p w:rsidR="007C1229" w:rsidRDefault="007C1229" w:rsidP="0091057F">
            <w:r w:rsidRPr="007A4402">
              <w:rPr>
                <w:color w:val="000000"/>
                <w:lang w:val="tt-RU"/>
              </w:rPr>
              <w:t>25,0</w:t>
            </w:r>
          </w:p>
        </w:tc>
        <w:tc>
          <w:tcPr>
            <w:tcW w:w="1134" w:type="dxa"/>
          </w:tcPr>
          <w:p w:rsidR="007C1229" w:rsidRDefault="007C1229" w:rsidP="0091057F">
            <w:r w:rsidRPr="007A4402">
              <w:rPr>
                <w:color w:val="000000"/>
                <w:lang w:val="tt-RU"/>
              </w:rPr>
              <w:t>25,0</w:t>
            </w:r>
          </w:p>
        </w:tc>
        <w:tc>
          <w:tcPr>
            <w:tcW w:w="1275" w:type="dxa"/>
          </w:tcPr>
          <w:p w:rsidR="007C1229" w:rsidRDefault="007C1229" w:rsidP="0091057F">
            <w:r w:rsidRPr="007A4402">
              <w:rPr>
                <w:color w:val="000000"/>
                <w:lang w:val="tt-RU"/>
              </w:rPr>
              <w:t>25,0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7</w:t>
            </w:r>
          </w:p>
        </w:tc>
        <w:tc>
          <w:tcPr>
            <w:tcW w:w="3025" w:type="dxa"/>
          </w:tcPr>
          <w:p w:rsidR="00091228" w:rsidRPr="00091228" w:rsidRDefault="00091228" w:rsidP="006B0820">
            <w:pPr>
              <w:rPr>
                <w:lang w:val="tt-RU"/>
              </w:rPr>
            </w:pPr>
            <w:r w:rsidRPr="00091228">
              <w:rPr>
                <w:lang w:val="tt-RU"/>
              </w:rPr>
              <w:t>Хәтер һәм кайгы көненә багышланган " Кайгы кыңгыравы» акциясе</w:t>
            </w:r>
          </w:p>
        </w:tc>
        <w:tc>
          <w:tcPr>
            <w:tcW w:w="1843" w:type="dxa"/>
            <w:vAlign w:val="center"/>
          </w:tcPr>
          <w:p w:rsidR="00091228" w:rsidRPr="00FE2317" w:rsidRDefault="00091228" w:rsidP="0091057F">
            <w:pPr>
              <w:snapToGrid w:val="0"/>
              <w:spacing w:after="2520"/>
              <w:jc w:val="center"/>
            </w:pPr>
            <w:r w:rsidRPr="00FC480C">
              <w:rPr>
                <w:lang w:val="tt-RU"/>
              </w:rPr>
              <w:t>ел саен</w:t>
            </w:r>
            <w:r w:rsidRPr="00FE2317">
              <w:t xml:space="preserve"> (июнь)</w:t>
            </w:r>
          </w:p>
        </w:tc>
        <w:tc>
          <w:tcPr>
            <w:tcW w:w="2155" w:type="dxa"/>
            <w:vAlign w:val="center"/>
          </w:tcPr>
          <w:p w:rsidR="00091228" w:rsidRPr="00FE2317" w:rsidRDefault="008B7EC3" w:rsidP="00C249AC">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694F4C" w:rsidRPr="00694F4C">
              <w:rPr>
                <w:bCs/>
                <w:lang w:val="tt-RU"/>
              </w:rPr>
              <w:t xml:space="preserve"> “СМӨБ” МКУ</w:t>
            </w:r>
            <w:r w:rsidR="00694F4C">
              <w:rPr>
                <w:bCs/>
                <w:lang w:val="tt-RU"/>
              </w:rPr>
              <w:t>,</w:t>
            </w:r>
            <w:r w:rsidR="00694F4C" w:rsidRPr="00694F4C">
              <w:rPr>
                <w:bCs/>
                <w:lang w:val="tt-RU"/>
              </w:rPr>
              <w:t xml:space="preserve"> </w:t>
            </w:r>
            <w:r w:rsidR="00861E25" w:rsidRPr="00861E25">
              <w:rPr>
                <w:bCs/>
                <w:lang w:val="tt-RU"/>
              </w:rPr>
              <w:t>район җирлекләре БК (килешү буенча)</w:t>
            </w:r>
          </w:p>
        </w:tc>
        <w:tc>
          <w:tcPr>
            <w:tcW w:w="1672" w:type="dxa"/>
            <w:vAlign w:val="center"/>
          </w:tcPr>
          <w:p w:rsidR="00091228" w:rsidRPr="00FE2317" w:rsidRDefault="00091228" w:rsidP="0091057F">
            <w:pPr>
              <w:snapToGrid w:val="0"/>
              <w:jc w:val="center"/>
            </w:pPr>
            <w:r w:rsidRPr="00FE2317">
              <w:t>-</w:t>
            </w:r>
          </w:p>
          <w:p w:rsidR="00091228" w:rsidRPr="00FE2317" w:rsidRDefault="00091228" w:rsidP="0091057F">
            <w:pPr>
              <w:snapToGrid w:val="0"/>
              <w:jc w:val="center"/>
            </w:pPr>
          </w:p>
        </w:tc>
        <w:tc>
          <w:tcPr>
            <w:tcW w:w="1276"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5</w:t>
            </w:r>
            <w:r>
              <w:rPr>
                <w:color w:val="000000"/>
                <w:lang w:val="tt-RU"/>
              </w:rPr>
              <w:t>,0</w:t>
            </w:r>
          </w:p>
        </w:tc>
        <w:tc>
          <w:tcPr>
            <w:tcW w:w="1103" w:type="dxa"/>
          </w:tcPr>
          <w:p w:rsidR="00091228" w:rsidRDefault="00091228" w:rsidP="0091057F">
            <w:r w:rsidRPr="003819AA">
              <w:rPr>
                <w:color w:val="000000"/>
                <w:lang w:val="tt-RU"/>
              </w:rPr>
              <w:t>5,0</w:t>
            </w:r>
          </w:p>
        </w:tc>
        <w:tc>
          <w:tcPr>
            <w:tcW w:w="1165" w:type="dxa"/>
          </w:tcPr>
          <w:p w:rsidR="00091228" w:rsidRDefault="00091228" w:rsidP="0091057F">
            <w:r w:rsidRPr="003819AA">
              <w:rPr>
                <w:color w:val="000000"/>
                <w:lang w:val="tt-RU"/>
              </w:rPr>
              <w:t>5,0</w:t>
            </w:r>
          </w:p>
        </w:tc>
        <w:tc>
          <w:tcPr>
            <w:tcW w:w="1134" w:type="dxa"/>
          </w:tcPr>
          <w:p w:rsidR="00091228" w:rsidRDefault="00091228" w:rsidP="0091057F">
            <w:r w:rsidRPr="003819AA">
              <w:rPr>
                <w:color w:val="000000"/>
                <w:lang w:val="tt-RU"/>
              </w:rPr>
              <w:t>5,0</w:t>
            </w:r>
          </w:p>
        </w:tc>
        <w:tc>
          <w:tcPr>
            <w:tcW w:w="1275" w:type="dxa"/>
          </w:tcPr>
          <w:p w:rsidR="00091228" w:rsidRDefault="00091228" w:rsidP="0091057F">
            <w:r w:rsidRPr="003819AA">
              <w:rPr>
                <w:color w:val="000000"/>
                <w:lang w:val="tt-RU"/>
              </w:rPr>
              <w:t>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8</w:t>
            </w:r>
          </w:p>
        </w:tc>
        <w:tc>
          <w:tcPr>
            <w:tcW w:w="3025" w:type="dxa"/>
          </w:tcPr>
          <w:p w:rsidR="00091228" w:rsidRPr="00091228" w:rsidRDefault="00091228" w:rsidP="006B0820">
            <w:pPr>
              <w:rPr>
                <w:lang w:val="tt-RU"/>
              </w:rPr>
            </w:pPr>
            <w:r w:rsidRPr="00091228">
              <w:rPr>
                <w:lang w:val="tt-RU"/>
              </w:rPr>
              <w:t>Хәрби хезмәткә чакырылучыларның район көнен үткәрү</w:t>
            </w:r>
          </w:p>
        </w:tc>
        <w:tc>
          <w:tcPr>
            <w:tcW w:w="1843" w:type="dxa"/>
            <w:vAlign w:val="center"/>
          </w:tcPr>
          <w:p w:rsidR="00091228" w:rsidRPr="00FE2317" w:rsidRDefault="00091228" w:rsidP="0091057F">
            <w:pPr>
              <w:snapToGrid w:val="0"/>
              <w:jc w:val="center"/>
            </w:pPr>
            <w:r w:rsidRPr="00FC480C">
              <w:rPr>
                <w:lang w:val="tt-RU"/>
              </w:rPr>
              <w:t>ел саен</w:t>
            </w:r>
            <w:r w:rsidRPr="00FE2317">
              <w:t xml:space="preserve"> </w:t>
            </w:r>
          </w:p>
        </w:tc>
        <w:tc>
          <w:tcPr>
            <w:tcW w:w="2155" w:type="dxa"/>
            <w:vAlign w:val="center"/>
          </w:tcPr>
          <w:p w:rsidR="00091228" w:rsidRPr="00FE2317" w:rsidRDefault="008B7EC3" w:rsidP="00E46C23">
            <w:pPr>
              <w:snapToGrid w:val="0"/>
            </w:pPr>
            <w:r w:rsidRPr="008B7EC3">
              <w:rPr>
                <w:bCs/>
                <w:lang w:val="tt-RU"/>
              </w:rPr>
              <w:t>ЯССТБ МКУ</w:t>
            </w:r>
            <w:r w:rsidR="00A14A64">
              <w:t xml:space="preserve">, </w:t>
            </w:r>
            <w:r w:rsidR="00091228" w:rsidRPr="00C249AC">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16E1B" w:rsidRPr="00816E1B">
              <w:rPr>
                <w:bCs/>
                <w:lang w:val="tt-RU"/>
              </w:rPr>
              <w:t>“СМӨБ” МКУ</w:t>
            </w:r>
            <w:r w:rsidR="00816E1B">
              <w:rPr>
                <w:bCs/>
                <w:lang w:val="tt-RU"/>
              </w:rPr>
              <w:t>,</w:t>
            </w:r>
            <w:r w:rsidR="00816E1B" w:rsidRPr="00816E1B">
              <w:t xml:space="preserve"> </w:t>
            </w:r>
            <w:r w:rsidR="00694F4C" w:rsidRPr="00694F4C">
              <w:rPr>
                <w:bCs/>
                <w:lang w:val="tt-RU"/>
              </w:rPr>
              <w:t xml:space="preserve">район җирлекләре БК </w:t>
            </w:r>
            <w:r w:rsidR="00694F4C">
              <w:rPr>
                <w:bCs/>
                <w:lang w:val="tt-RU"/>
              </w:rPr>
              <w:t>(килешү буенча</w:t>
            </w:r>
            <w:r w:rsidR="00091228" w:rsidRPr="00FE2317">
              <w:t xml:space="preserve">), </w:t>
            </w:r>
            <w:r w:rsidR="00694F4C" w:rsidRPr="00694F4C">
              <w:rPr>
                <w:bCs/>
                <w:lang w:val="tt-RU"/>
              </w:rPr>
              <w:lastRenderedPageBreak/>
              <w:t>Хәрби комиссариат бүлеге</w:t>
            </w:r>
            <w:r w:rsidR="00694F4C" w:rsidRPr="00694F4C">
              <w:t xml:space="preserve"> </w:t>
            </w:r>
            <w:r w:rsidR="00694F4C">
              <w:t>(</w:t>
            </w:r>
            <w:r w:rsidR="00694F4C">
              <w:rPr>
                <w:lang w:val="tt-RU"/>
              </w:rPr>
              <w:t>килешү</w:t>
            </w:r>
            <w:r w:rsidR="00694F4C">
              <w:t xml:space="preserve"> </w:t>
            </w:r>
            <w:r w:rsidR="00694F4C">
              <w:rPr>
                <w:lang w:val="tt-RU"/>
              </w:rPr>
              <w:t>буенча</w:t>
            </w:r>
            <w:r w:rsidR="00091228" w:rsidRPr="00FE2317">
              <w:t>)</w:t>
            </w:r>
          </w:p>
        </w:tc>
        <w:tc>
          <w:tcPr>
            <w:tcW w:w="1672" w:type="dxa"/>
            <w:vAlign w:val="center"/>
          </w:tcPr>
          <w:p w:rsidR="00091228" w:rsidRPr="00FE2317" w:rsidRDefault="00091228" w:rsidP="0091057F">
            <w:pPr>
              <w:snapToGrid w:val="0"/>
              <w:jc w:val="center"/>
            </w:pPr>
            <w:r w:rsidRPr="00FE2317">
              <w:lastRenderedPageBreak/>
              <w:t>-</w:t>
            </w:r>
          </w:p>
        </w:tc>
        <w:tc>
          <w:tcPr>
            <w:tcW w:w="1276"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25</w:t>
            </w:r>
            <w:r>
              <w:rPr>
                <w:color w:val="000000"/>
                <w:lang w:val="tt-RU"/>
              </w:rPr>
              <w:t>,0</w:t>
            </w:r>
          </w:p>
        </w:tc>
        <w:tc>
          <w:tcPr>
            <w:tcW w:w="1103"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c>
          <w:tcPr>
            <w:tcW w:w="116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c>
          <w:tcPr>
            <w:tcW w:w="1134"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c>
          <w:tcPr>
            <w:tcW w:w="127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r>
      <w:tr w:rsidR="007C1229" w:rsidRPr="00FE2317" w:rsidTr="0091057F">
        <w:trPr>
          <w:trHeight w:val="354"/>
        </w:trPr>
        <w:tc>
          <w:tcPr>
            <w:tcW w:w="9320" w:type="dxa"/>
            <w:gridSpan w:val="5"/>
          </w:tcPr>
          <w:p w:rsidR="007C1229" w:rsidRPr="00FE2317" w:rsidRDefault="007C1229" w:rsidP="0091057F">
            <w:pPr>
              <w:snapToGrid w:val="0"/>
            </w:pPr>
            <w:r w:rsidRPr="00D40D66">
              <w:rPr>
                <w:b/>
                <w:color w:val="000000"/>
                <w:lang w:val="tt-RU"/>
              </w:rPr>
              <w:lastRenderedPageBreak/>
              <w:t xml:space="preserve"> </w:t>
            </w:r>
            <w:r>
              <w:rPr>
                <w:b/>
                <w:color w:val="000000"/>
                <w:lang w:val="tt-RU"/>
              </w:rPr>
              <w:t>4</w:t>
            </w:r>
            <w:r w:rsidR="00F53F16" w:rsidRPr="00F53F16">
              <w:rPr>
                <w:b/>
                <w:color w:val="000000"/>
                <w:lang w:val="tt-RU"/>
              </w:rPr>
              <w:t xml:space="preserve"> бүлек буенча барлыгы</w:t>
            </w:r>
            <w:r w:rsidRPr="00D40D66">
              <w:rPr>
                <w:b/>
                <w:color w:val="000000"/>
                <w:lang w:val="tt-RU"/>
              </w:rPr>
              <w:t>:</w:t>
            </w:r>
          </w:p>
        </w:tc>
        <w:tc>
          <w:tcPr>
            <w:tcW w:w="1276" w:type="dxa"/>
          </w:tcPr>
          <w:p w:rsidR="007C1229" w:rsidRPr="00FE2317" w:rsidRDefault="007C1229" w:rsidP="0091057F">
            <w:pPr>
              <w:tabs>
                <w:tab w:val="left" w:pos="2"/>
              </w:tabs>
              <w:snapToGrid w:val="0"/>
              <w:spacing w:line="200" w:lineRule="atLeast"/>
              <w:rPr>
                <w:color w:val="000000"/>
                <w:lang w:val="tt-RU"/>
              </w:rPr>
            </w:pPr>
            <w:r>
              <w:rPr>
                <w:color w:val="000000"/>
                <w:lang w:val="tt-RU"/>
              </w:rPr>
              <w:t>120,0</w:t>
            </w:r>
          </w:p>
        </w:tc>
        <w:tc>
          <w:tcPr>
            <w:tcW w:w="1103"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c>
          <w:tcPr>
            <w:tcW w:w="1165"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c>
          <w:tcPr>
            <w:tcW w:w="1134"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c>
          <w:tcPr>
            <w:tcW w:w="1275"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r>
    </w:tbl>
    <w:p w:rsidR="007C1229" w:rsidRPr="00FE2317" w:rsidRDefault="007C1229" w:rsidP="007C1229">
      <w:pPr>
        <w:jc w:val="both"/>
      </w:pPr>
    </w:p>
    <w:p w:rsidR="00982FF0" w:rsidRPr="005228FD" w:rsidRDefault="00982FF0" w:rsidP="00982FF0">
      <w:pPr>
        <w:spacing w:line="200" w:lineRule="atLeast"/>
        <w:ind w:left="2" w:firstLine="709"/>
        <w:jc w:val="both"/>
        <w:rPr>
          <w:b/>
          <w:bCs/>
          <w:lang w:val="tt-RU"/>
        </w:rPr>
      </w:pPr>
      <w:r>
        <w:rPr>
          <w:b/>
          <w:bCs/>
          <w:lang w:val="tt-RU"/>
        </w:rPr>
        <w:t xml:space="preserve">                                                               </w:t>
      </w:r>
      <w:r w:rsidRPr="005228FD">
        <w:rPr>
          <w:b/>
          <w:bCs/>
          <w:lang w:val="tt-RU"/>
        </w:rPr>
        <w:t>5. Рухи, физик һәм иҗади үсеш</w:t>
      </w:r>
    </w:p>
    <w:p w:rsidR="00982FF0" w:rsidRPr="005228FD" w:rsidRDefault="00982FF0" w:rsidP="00982FF0">
      <w:pPr>
        <w:spacing w:line="200" w:lineRule="atLeast"/>
        <w:ind w:left="2" w:firstLine="709"/>
        <w:jc w:val="both"/>
        <w:rPr>
          <w:b/>
          <w:bCs/>
          <w:lang w:val="tt-RU"/>
        </w:rPr>
      </w:pPr>
    </w:p>
    <w:p w:rsidR="007C1229" w:rsidRDefault="00982FF0" w:rsidP="00982FF0">
      <w:pPr>
        <w:spacing w:line="200" w:lineRule="atLeast"/>
        <w:ind w:left="2" w:firstLine="709"/>
        <w:jc w:val="center"/>
        <w:rPr>
          <w:bCs/>
          <w:lang w:val="tt-RU"/>
        </w:rPr>
      </w:pPr>
      <w:r w:rsidRPr="005228FD">
        <w:rPr>
          <w:bCs/>
          <w:lang w:val="tt-RU"/>
        </w:rPr>
        <w:t>Авыл яшьләренең рухи, физик һәм иҗади үсешенә ярдәм итү интеллектуаль-иҗади һәм физкультура-сәламәтләндерү чараларын оештыруны һәм үткәрүне, шулай ук яшүсмерләр һәм яшьләр арасында сәламәт яшәү рәвешен формалаштыруга ярдәм итүне күздә тота</w:t>
      </w:r>
    </w:p>
    <w:p w:rsidR="00447662" w:rsidRPr="00447662" w:rsidRDefault="00447662" w:rsidP="00982FF0">
      <w:pPr>
        <w:spacing w:line="200" w:lineRule="atLeast"/>
        <w:ind w:left="2" w:firstLine="709"/>
        <w:jc w:val="center"/>
        <w:rPr>
          <w:iCs/>
          <w:lang w:val="tt-RU"/>
        </w:rPr>
      </w:pPr>
    </w:p>
    <w:tbl>
      <w:tblPr>
        <w:tblStyle w:val="ac"/>
        <w:tblW w:w="15132" w:type="dxa"/>
        <w:tblInd w:w="2" w:type="dxa"/>
        <w:tblLayout w:type="fixed"/>
        <w:tblLook w:val="04A0" w:firstRow="1" w:lastRow="0" w:firstColumn="1" w:lastColumn="0" w:noHBand="0" w:noVBand="1"/>
      </w:tblPr>
      <w:tblGrid>
        <w:gridCol w:w="625"/>
        <w:gridCol w:w="3025"/>
        <w:gridCol w:w="1588"/>
        <w:gridCol w:w="2098"/>
        <w:gridCol w:w="1843"/>
        <w:gridCol w:w="1276"/>
        <w:gridCol w:w="1103"/>
        <w:gridCol w:w="1165"/>
        <w:gridCol w:w="1134"/>
        <w:gridCol w:w="1275"/>
      </w:tblGrid>
      <w:tr w:rsidR="00971E00" w:rsidRPr="004B7873" w:rsidTr="00DD59D9">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58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09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843"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953"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DD59D9">
        <w:trPr>
          <w:trHeight w:val="354"/>
        </w:trPr>
        <w:tc>
          <w:tcPr>
            <w:tcW w:w="625"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588" w:type="dxa"/>
            <w:vMerge/>
          </w:tcPr>
          <w:p w:rsidR="007C1229" w:rsidRPr="00FE2317" w:rsidRDefault="007C1229" w:rsidP="0091057F">
            <w:pPr>
              <w:tabs>
                <w:tab w:val="left" w:pos="2"/>
              </w:tabs>
              <w:snapToGrid w:val="0"/>
              <w:spacing w:line="200" w:lineRule="atLeast"/>
              <w:jc w:val="both"/>
              <w:rPr>
                <w:color w:val="000000"/>
                <w:lang w:val="tt-RU"/>
              </w:rPr>
            </w:pPr>
          </w:p>
        </w:tc>
        <w:tc>
          <w:tcPr>
            <w:tcW w:w="2098"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1276" w:type="dxa"/>
          </w:tcPr>
          <w:p w:rsidR="007C1229" w:rsidRPr="00FE2317" w:rsidRDefault="007D3F5D" w:rsidP="0091057F">
            <w:pPr>
              <w:tabs>
                <w:tab w:val="left" w:pos="2"/>
              </w:tabs>
              <w:snapToGrid w:val="0"/>
              <w:spacing w:line="200" w:lineRule="atLeast"/>
              <w:jc w:val="both"/>
              <w:rPr>
                <w:color w:val="000000"/>
                <w:lang w:val="tt-RU"/>
              </w:rPr>
            </w:pPr>
            <w:r>
              <w:rPr>
                <w:color w:val="000000"/>
                <w:lang w:val="tt-RU"/>
              </w:rPr>
              <w:t>2026</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7D3F5D" w:rsidP="0091057F">
            <w:pPr>
              <w:tabs>
                <w:tab w:val="left" w:pos="2"/>
              </w:tabs>
              <w:snapToGrid w:val="0"/>
              <w:spacing w:line="200" w:lineRule="atLeast"/>
              <w:jc w:val="both"/>
              <w:rPr>
                <w:color w:val="000000"/>
                <w:lang w:val="tt-RU"/>
              </w:rPr>
            </w:pPr>
            <w:r>
              <w:rPr>
                <w:color w:val="000000"/>
                <w:lang w:val="tt-RU"/>
              </w:rPr>
              <w:t>2027</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65" w:type="dxa"/>
          </w:tcPr>
          <w:p w:rsidR="007C1229" w:rsidRPr="00FE2317" w:rsidRDefault="007D3F5D" w:rsidP="0091057F">
            <w:pPr>
              <w:tabs>
                <w:tab w:val="left" w:pos="2"/>
              </w:tabs>
              <w:snapToGrid w:val="0"/>
              <w:spacing w:line="200" w:lineRule="atLeast"/>
              <w:jc w:val="both"/>
              <w:rPr>
                <w:color w:val="000000"/>
                <w:lang w:val="tt-RU"/>
              </w:rPr>
            </w:pPr>
            <w:r>
              <w:rPr>
                <w:color w:val="000000"/>
                <w:lang w:val="tt-RU"/>
              </w:rPr>
              <w:t>2028</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7D3F5D" w:rsidP="0091057F">
            <w:pPr>
              <w:tabs>
                <w:tab w:val="left" w:pos="2"/>
              </w:tabs>
              <w:snapToGrid w:val="0"/>
              <w:spacing w:line="200" w:lineRule="atLeast"/>
              <w:jc w:val="both"/>
              <w:rPr>
                <w:color w:val="000000"/>
                <w:lang w:val="tt-RU"/>
              </w:rPr>
            </w:pPr>
            <w:r>
              <w:rPr>
                <w:color w:val="000000"/>
                <w:lang w:val="tt-RU"/>
              </w:rPr>
              <w:t>2029</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7D3F5D" w:rsidP="0091057F">
            <w:pPr>
              <w:tabs>
                <w:tab w:val="left" w:pos="2"/>
              </w:tabs>
              <w:snapToGrid w:val="0"/>
              <w:spacing w:line="200" w:lineRule="atLeast"/>
              <w:jc w:val="both"/>
              <w:rPr>
                <w:color w:val="000000"/>
                <w:lang w:val="tt-RU"/>
              </w:rPr>
            </w:pPr>
            <w:r>
              <w:rPr>
                <w:color w:val="000000"/>
                <w:lang w:val="tt-RU"/>
              </w:rPr>
              <w:t>2030</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FF3A23" w:rsidRPr="00FE2317" w:rsidTr="00DD59D9">
        <w:trPr>
          <w:trHeight w:val="354"/>
        </w:trPr>
        <w:tc>
          <w:tcPr>
            <w:tcW w:w="625" w:type="dxa"/>
          </w:tcPr>
          <w:p w:rsidR="00FF3A23" w:rsidRPr="00FE2317" w:rsidRDefault="00FF3A23" w:rsidP="0091057F">
            <w:pPr>
              <w:tabs>
                <w:tab w:val="left" w:pos="2"/>
              </w:tabs>
              <w:snapToGrid w:val="0"/>
              <w:spacing w:line="200" w:lineRule="atLeast"/>
              <w:jc w:val="both"/>
              <w:rPr>
                <w:color w:val="000000"/>
                <w:lang w:val="tt-RU"/>
              </w:rPr>
            </w:pPr>
            <w:r w:rsidRPr="00FE2317">
              <w:rPr>
                <w:color w:val="000000"/>
                <w:lang w:val="tt-RU"/>
              </w:rPr>
              <w:t>1</w:t>
            </w:r>
          </w:p>
        </w:tc>
        <w:tc>
          <w:tcPr>
            <w:tcW w:w="3025" w:type="dxa"/>
          </w:tcPr>
          <w:p w:rsidR="00FF3A23" w:rsidRPr="00C73633" w:rsidRDefault="00FF3A23" w:rsidP="006B0820">
            <w:r w:rsidRPr="00C73633">
              <w:t>Алкоголь, тәмәке, наркотиклар куллануны кисәтү буенча чаралар үткәрү. Коррупциягә һәм экстремизмга каршы юнәлтелгән профилактик акцияләр оештыру һәм үткәрү</w:t>
            </w:r>
          </w:p>
        </w:tc>
        <w:tc>
          <w:tcPr>
            <w:tcW w:w="1588" w:type="dxa"/>
          </w:tcPr>
          <w:p w:rsidR="00FF3A23" w:rsidRPr="00FE2317" w:rsidRDefault="00FF3A23" w:rsidP="0091057F">
            <w:pPr>
              <w:tabs>
                <w:tab w:val="left" w:pos="2"/>
              </w:tabs>
              <w:snapToGrid w:val="0"/>
              <w:spacing w:line="200" w:lineRule="atLeast"/>
              <w:jc w:val="both"/>
              <w:rPr>
                <w:color w:val="000000"/>
                <w:lang w:val="tt-RU"/>
              </w:rPr>
            </w:pPr>
            <w:r w:rsidRPr="00FC480C">
              <w:rPr>
                <w:color w:val="000000"/>
                <w:lang w:val="tt-RU"/>
              </w:rPr>
              <w:t>даими</w:t>
            </w:r>
          </w:p>
        </w:tc>
        <w:tc>
          <w:tcPr>
            <w:tcW w:w="2098" w:type="dxa"/>
          </w:tcPr>
          <w:p w:rsidR="00FF3A23" w:rsidRPr="00542741" w:rsidRDefault="008B7EC3" w:rsidP="0091057F">
            <w:pPr>
              <w:snapToGrid w:val="0"/>
              <w:jc w:val="both"/>
              <w:rPr>
                <w:lang w:val="tt-RU"/>
              </w:rPr>
            </w:pPr>
            <w:r w:rsidRPr="008B7EC3">
              <w:rPr>
                <w:bCs/>
                <w:lang w:val="tt-RU"/>
              </w:rPr>
              <w:t>ЯССТБ МКУ</w:t>
            </w:r>
            <w:r w:rsidR="00FF3A23" w:rsidRPr="00542741">
              <w:rPr>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995811" w:rsidRPr="00995811">
              <w:rPr>
                <w:bCs/>
                <w:lang w:val="tt-RU"/>
              </w:rPr>
              <w:t xml:space="preserve">“СМӨБ” </w:t>
            </w:r>
            <w:r w:rsidR="00542741" w:rsidRPr="00542741">
              <w:rPr>
                <w:bCs/>
                <w:lang w:val="tt-RU"/>
              </w:rPr>
              <w:t>“Балык Бистәсе ҮРБ”</w:t>
            </w:r>
            <w:r w:rsidR="00542741">
              <w:rPr>
                <w:bCs/>
                <w:lang w:val="tt-RU"/>
              </w:rPr>
              <w:t xml:space="preserve"> (килешү буенча)</w:t>
            </w:r>
          </w:p>
        </w:tc>
        <w:tc>
          <w:tcPr>
            <w:tcW w:w="1843" w:type="dxa"/>
          </w:tcPr>
          <w:p w:rsidR="00FF3A23" w:rsidRPr="00FE2317" w:rsidRDefault="00FB5355" w:rsidP="0091057F">
            <w:pPr>
              <w:tabs>
                <w:tab w:val="left" w:pos="2"/>
              </w:tabs>
              <w:snapToGrid w:val="0"/>
              <w:spacing w:line="200" w:lineRule="atLeast"/>
              <w:jc w:val="both"/>
              <w:rPr>
                <w:color w:val="000000"/>
                <w:lang w:val="tt-RU"/>
              </w:rPr>
            </w:pPr>
            <w:r w:rsidRPr="005228FD">
              <w:rPr>
                <w:lang w:val="tt-RU"/>
              </w:rPr>
              <w:t xml:space="preserve">Сәламәт яшәү рәвешен формалаштыру программаларында катнашучы авыл яшьләренең чагыштырма </w:t>
            </w:r>
            <w:r>
              <w:rPr>
                <w:lang w:val="tt-RU"/>
              </w:rPr>
              <w:t>саны</w:t>
            </w:r>
            <w:r w:rsidRPr="005228FD">
              <w:rPr>
                <w:lang w:val="tt-RU"/>
              </w:rPr>
              <w:t xml:space="preserve"> авыл яшьләренең гомуми санына карата, %</w:t>
            </w:r>
          </w:p>
        </w:tc>
        <w:tc>
          <w:tcPr>
            <w:tcW w:w="1276" w:type="dxa"/>
          </w:tcPr>
          <w:p w:rsidR="00FF3A23" w:rsidRPr="005228FD" w:rsidRDefault="00FF3A23" w:rsidP="0091057F">
            <w:pPr>
              <w:pStyle w:val="ConsPlusNormal"/>
              <w:jc w:val="center"/>
              <w:rPr>
                <w:rFonts w:ascii="Times New Roman" w:hAnsi="Times New Roman" w:cs="Times New Roman"/>
                <w:sz w:val="24"/>
                <w:szCs w:val="24"/>
                <w:lang w:val="tt-RU"/>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61,5%</w:t>
            </w:r>
          </w:p>
        </w:tc>
        <w:tc>
          <w:tcPr>
            <w:tcW w:w="1103" w:type="dxa"/>
          </w:tcPr>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68,5%</w:t>
            </w:r>
          </w:p>
        </w:tc>
        <w:tc>
          <w:tcPr>
            <w:tcW w:w="1165" w:type="dxa"/>
          </w:tcPr>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70,5%</w:t>
            </w:r>
          </w:p>
        </w:tc>
        <w:tc>
          <w:tcPr>
            <w:tcW w:w="1134" w:type="dxa"/>
          </w:tcPr>
          <w:p w:rsidR="00FF3A23" w:rsidRDefault="00FF3A23" w:rsidP="0091057F">
            <w:pPr>
              <w:pStyle w:val="ConsPlusNormal"/>
              <w:ind w:firstLine="0"/>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72,5%</w:t>
            </w:r>
          </w:p>
        </w:tc>
        <w:tc>
          <w:tcPr>
            <w:tcW w:w="1275" w:type="dxa"/>
          </w:tcPr>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74,5%</w:t>
            </w:r>
          </w:p>
        </w:tc>
      </w:tr>
      <w:tr w:rsidR="00FF3A23" w:rsidRPr="00FE2317" w:rsidTr="00DD59D9">
        <w:trPr>
          <w:trHeight w:val="354"/>
        </w:trPr>
        <w:tc>
          <w:tcPr>
            <w:tcW w:w="625" w:type="dxa"/>
          </w:tcPr>
          <w:p w:rsidR="00FF3A23" w:rsidRPr="00FE2317" w:rsidRDefault="00FF3A23" w:rsidP="0091057F">
            <w:pPr>
              <w:tabs>
                <w:tab w:val="left" w:pos="2"/>
              </w:tabs>
              <w:snapToGrid w:val="0"/>
              <w:spacing w:line="200" w:lineRule="atLeast"/>
              <w:jc w:val="both"/>
              <w:rPr>
                <w:color w:val="000000"/>
                <w:lang w:val="tt-RU"/>
              </w:rPr>
            </w:pPr>
            <w:r w:rsidRPr="00FE2317">
              <w:rPr>
                <w:color w:val="000000"/>
                <w:lang w:val="tt-RU"/>
              </w:rPr>
              <w:t>2</w:t>
            </w:r>
          </w:p>
        </w:tc>
        <w:tc>
          <w:tcPr>
            <w:tcW w:w="3025" w:type="dxa"/>
          </w:tcPr>
          <w:p w:rsidR="00FF3A23" w:rsidRDefault="00FB5355" w:rsidP="006B0820">
            <w:r>
              <w:t>"Авыл яшьләре</w:t>
            </w:r>
            <w:r w:rsidR="00FF3A23" w:rsidRPr="00C73633">
              <w:t>" спартакиадасында катнашу</w:t>
            </w:r>
          </w:p>
        </w:tc>
        <w:tc>
          <w:tcPr>
            <w:tcW w:w="1588" w:type="dxa"/>
          </w:tcPr>
          <w:p w:rsidR="00FF3A23" w:rsidRDefault="00FF3A23">
            <w:r w:rsidRPr="005D3088">
              <w:rPr>
                <w:color w:val="000000"/>
                <w:lang w:val="tt-RU"/>
              </w:rPr>
              <w:t xml:space="preserve">ел саен </w:t>
            </w:r>
          </w:p>
        </w:tc>
        <w:tc>
          <w:tcPr>
            <w:tcW w:w="2098" w:type="dxa"/>
          </w:tcPr>
          <w:p w:rsidR="00FF3A23" w:rsidRPr="00FE2317" w:rsidRDefault="008B7EC3" w:rsidP="009C3026">
            <w:pPr>
              <w:snapToGrid w:val="0"/>
            </w:pPr>
            <w:r w:rsidRPr="008B7EC3">
              <w:rPr>
                <w:bCs/>
                <w:lang w:val="tt-RU"/>
              </w:rPr>
              <w:t xml:space="preserve">ЯССТБ МКУ   </w:t>
            </w:r>
          </w:p>
        </w:tc>
        <w:tc>
          <w:tcPr>
            <w:tcW w:w="1843" w:type="dxa"/>
          </w:tcPr>
          <w:p w:rsidR="00FF3A23" w:rsidRPr="00FE2317" w:rsidRDefault="00495464" w:rsidP="0091057F">
            <w:pPr>
              <w:snapToGrid w:val="0"/>
            </w:pPr>
            <w:r w:rsidRPr="00495464">
              <w:t xml:space="preserve">Физкультура-сәламәтләндерү чараларына җәлеп ителгән </w:t>
            </w:r>
            <w:r w:rsidRPr="00495464">
              <w:lastRenderedPageBreak/>
              <w:t>авы</w:t>
            </w:r>
            <w:r>
              <w:t xml:space="preserve">л яшьләренең чагыштырма </w:t>
            </w:r>
            <w:r>
              <w:rPr>
                <w:lang w:val="tt-RU"/>
              </w:rPr>
              <w:t>саны</w:t>
            </w:r>
            <w:r w:rsidRPr="00495464">
              <w:t xml:space="preserve"> авыл яшьләренең гомуми санына карата, %</w:t>
            </w:r>
          </w:p>
        </w:tc>
        <w:tc>
          <w:tcPr>
            <w:tcW w:w="1276" w:type="dxa"/>
          </w:tcPr>
          <w:p w:rsidR="00FF3A23" w:rsidRDefault="00FF3A23" w:rsidP="0091057F">
            <w:r>
              <w:lastRenderedPageBreak/>
              <w:t>-</w:t>
            </w:r>
          </w:p>
          <w:p w:rsidR="00FF3A23" w:rsidRDefault="00FF3A23" w:rsidP="0091057F"/>
          <w:p w:rsidR="00FF3A23" w:rsidRPr="00FE2317" w:rsidRDefault="00FF3A23" w:rsidP="0091057F">
            <w:r w:rsidRPr="00FE2317">
              <w:t>56,5%</w:t>
            </w:r>
          </w:p>
        </w:tc>
        <w:tc>
          <w:tcPr>
            <w:tcW w:w="1103" w:type="dxa"/>
          </w:tcPr>
          <w:p w:rsidR="00FF3A23" w:rsidRDefault="00FF3A23" w:rsidP="0091057F">
            <w:r>
              <w:t>-</w:t>
            </w:r>
          </w:p>
          <w:p w:rsidR="00FF3A23" w:rsidRDefault="00FF3A23" w:rsidP="0091057F"/>
          <w:p w:rsidR="00FF3A23" w:rsidRPr="00FE2317" w:rsidRDefault="00FF3A23" w:rsidP="0091057F">
            <w:r w:rsidRPr="00FE2317">
              <w:t>60,3%</w:t>
            </w:r>
          </w:p>
        </w:tc>
        <w:tc>
          <w:tcPr>
            <w:tcW w:w="1165" w:type="dxa"/>
          </w:tcPr>
          <w:p w:rsidR="00FF3A23" w:rsidRDefault="00FF3A23" w:rsidP="0091057F">
            <w:r>
              <w:t>-</w:t>
            </w:r>
          </w:p>
          <w:p w:rsidR="00FF3A23" w:rsidRDefault="00FF3A23" w:rsidP="0091057F"/>
          <w:p w:rsidR="00FF3A23" w:rsidRPr="00FE2317" w:rsidRDefault="00FF3A23" w:rsidP="0091057F">
            <w:r w:rsidRPr="00FE2317">
              <w:t>62,3%</w:t>
            </w:r>
          </w:p>
        </w:tc>
        <w:tc>
          <w:tcPr>
            <w:tcW w:w="1134" w:type="dxa"/>
          </w:tcPr>
          <w:p w:rsidR="00FF3A23" w:rsidRDefault="00FF3A23" w:rsidP="0091057F">
            <w:r>
              <w:t>-</w:t>
            </w:r>
          </w:p>
          <w:p w:rsidR="00FF3A23" w:rsidRDefault="00FF3A23" w:rsidP="0091057F"/>
          <w:p w:rsidR="00FF3A23" w:rsidRPr="00FE2317" w:rsidRDefault="00FF3A23" w:rsidP="0091057F">
            <w:r w:rsidRPr="00FE2317">
              <w:t>64,3%</w:t>
            </w:r>
          </w:p>
        </w:tc>
        <w:tc>
          <w:tcPr>
            <w:tcW w:w="1275" w:type="dxa"/>
          </w:tcPr>
          <w:p w:rsidR="00FF3A23" w:rsidRDefault="00FF3A23" w:rsidP="0091057F">
            <w:r>
              <w:t>-</w:t>
            </w:r>
          </w:p>
          <w:p w:rsidR="00FF3A23" w:rsidRDefault="00FF3A23" w:rsidP="0091057F"/>
          <w:p w:rsidR="00FF3A23" w:rsidRPr="00FE2317" w:rsidRDefault="00FF3A23" w:rsidP="0091057F">
            <w:r w:rsidRPr="00FE2317">
              <w:t>66,3%</w:t>
            </w: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lastRenderedPageBreak/>
              <w:t>3</w:t>
            </w:r>
          </w:p>
        </w:tc>
        <w:tc>
          <w:tcPr>
            <w:tcW w:w="3025" w:type="dxa"/>
          </w:tcPr>
          <w:p w:rsidR="007D29C8" w:rsidRPr="00756198" w:rsidRDefault="007D29C8" w:rsidP="006B0820">
            <w:r w:rsidRPr="00756198">
              <w:t>"Үрнәк яшь гаилә " район конкурсын үткәрү</w:t>
            </w:r>
          </w:p>
        </w:tc>
        <w:tc>
          <w:tcPr>
            <w:tcW w:w="1588" w:type="dxa"/>
          </w:tcPr>
          <w:p w:rsidR="007D29C8" w:rsidRDefault="007D29C8">
            <w:r w:rsidRPr="005D3088">
              <w:rPr>
                <w:color w:val="000000"/>
                <w:lang w:val="tt-RU"/>
              </w:rPr>
              <w:t xml:space="preserve">ел саен </w:t>
            </w:r>
          </w:p>
        </w:tc>
        <w:tc>
          <w:tcPr>
            <w:tcW w:w="2098" w:type="dxa"/>
          </w:tcPr>
          <w:p w:rsidR="007D29C8" w:rsidRPr="00FE2317" w:rsidRDefault="008B7EC3" w:rsidP="0091057F">
            <w:pPr>
              <w:snapToGrid w:val="0"/>
            </w:pPr>
            <w:r w:rsidRPr="008B7EC3">
              <w:rPr>
                <w:bCs/>
                <w:lang w:val="tt-RU"/>
              </w:rPr>
              <w:t>ЯССТБ МКУ</w:t>
            </w:r>
            <w:r>
              <w:rPr>
                <w:bCs/>
                <w:lang w:val="tt-RU"/>
              </w:rPr>
              <w:t>,</w:t>
            </w:r>
            <w:r w:rsidRPr="008B7EC3">
              <w:rPr>
                <w:bCs/>
                <w:lang w:val="tt-RU"/>
              </w:rPr>
              <w:t xml:space="preserve">   </w:t>
            </w:r>
            <w:r w:rsidR="00694F4C" w:rsidRPr="00694F4C">
              <w:rPr>
                <w:lang w:val="tt-RU"/>
              </w:rPr>
              <w:t>ГХАТ бүлеге</w:t>
            </w:r>
          </w:p>
        </w:tc>
        <w:tc>
          <w:tcPr>
            <w:tcW w:w="1843" w:type="dxa"/>
            <w:vMerge w:val="restart"/>
          </w:tcPr>
          <w:p w:rsidR="007D29C8" w:rsidRPr="00FE2317" w:rsidRDefault="00495464" w:rsidP="0091057F">
            <w:r w:rsidRPr="00495464">
              <w:t>Интеллектуаль-иҗади чараларга җәлеп ителгән авы</w:t>
            </w:r>
            <w:r>
              <w:t xml:space="preserve">л яшьләренең чагыштырма </w:t>
            </w:r>
            <w:r>
              <w:rPr>
                <w:lang w:val="tt-RU"/>
              </w:rPr>
              <w:t>саны</w:t>
            </w:r>
            <w:r w:rsidRPr="00495464">
              <w:t xml:space="preserve"> авыл яшьләренең гомуми санына карата, %</w:t>
            </w:r>
          </w:p>
        </w:tc>
        <w:tc>
          <w:tcPr>
            <w:tcW w:w="1276"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80,2%</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Pr>
                <w:color w:val="000000"/>
              </w:rPr>
              <w:t>7,5</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sidRPr="00FE2317">
              <w:rPr>
                <w:color w:val="000000"/>
              </w:rPr>
              <w:t>175</w:t>
            </w:r>
            <w:r>
              <w:rPr>
                <w:color w:val="000000"/>
              </w:rPr>
              <w:t>,0</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sidRPr="00FE2317">
              <w:rPr>
                <w:color w:val="000000"/>
              </w:rPr>
              <w:t>5</w:t>
            </w:r>
            <w:r>
              <w:rPr>
                <w:color w:val="000000"/>
              </w:rPr>
              <w:t>,0</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50</w:t>
            </w:r>
            <w:r>
              <w:rPr>
                <w:color w:val="000000"/>
                <w:lang w:val="tt-RU"/>
              </w:rPr>
              <w:t>,0</w:t>
            </w:r>
          </w:p>
        </w:tc>
        <w:tc>
          <w:tcPr>
            <w:tcW w:w="1103"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85,4%</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185</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c>
          <w:tcPr>
            <w:tcW w:w="1165"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90,8%</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Pr>
                <w:color w:val="000000"/>
                <w:lang w:val="tt-RU"/>
              </w:rPr>
              <w:t>185,0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c>
          <w:tcPr>
            <w:tcW w:w="1134"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92,3%</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185</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c>
          <w:tcPr>
            <w:tcW w:w="1275"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95,8%</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185</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r>
      <w:tr w:rsidR="007D29C8" w:rsidRPr="001C226A"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4</w:t>
            </w:r>
          </w:p>
        </w:tc>
        <w:tc>
          <w:tcPr>
            <w:tcW w:w="3025" w:type="dxa"/>
          </w:tcPr>
          <w:p w:rsidR="007D29C8" w:rsidRPr="00756198" w:rsidRDefault="007D29C8" w:rsidP="006B0820">
            <w:r w:rsidRPr="00756198">
              <w:t>Әни, әти һәм мин-спорт гаиләсе " спорт конкурсы үткәрү</w:t>
            </w:r>
          </w:p>
        </w:tc>
        <w:tc>
          <w:tcPr>
            <w:tcW w:w="1588" w:type="dxa"/>
          </w:tcPr>
          <w:p w:rsidR="007D29C8" w:rsidRDefault="007D29C8">
            <w:r w:rsidRPr="005D3088">
              <w:rPr>
                <w:color w:val="000000"/>
                <w:lang w:val="tt-RU"/>
              </w:rPr>
              <w:t xml:space="preserve">ел саен </w:t>
            </w:r>
          </w:p>
        </w:tc>
        <w:tc>
          <w:tcPr>
            <w:tcW w:w="2098" w:type="dxa"/>
          </w:tcPr>
          <w:p w:rsidR="007D29C8" w:rsidRPr="00E46C23" w:rsidRDefault="008B7EC3" w:rsidP="0091057F">
            <w:pPr>
              <w:snapToGrid w:val="0"/>
              <w:rPr>
                <w:lang w:val="tt-RU"/>
              </w:rPr>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p>
        </w:tc>
        <w:tc>
          <w:tcPr>
            <w:tcW w:w="1843" w:type="dxa"/>
            <w:vMerge/>
          </w:tcPr>
          <w:p w:rsidR="007D29C8" w:rsidRPr="00E46C23" w:rsidRDefault="007D29C8" w:rsidP="0091057F">
            <w:pPr>
              <w:rPr>
                <w:lang w:val="tt-RU"/>
              </w:rPr>
            </w:pPr>
          </w:p>
        </w:tc>
        <w:tc>
          <w:tcPr>
            <w:tcW w:w="1276" w:type="dxa"/>
            <w:vMerge/>
          </w:tcPr>
          <w:p w:rsidR="007D29C8" w:rsidRPr="00E46C23"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w:t>
            </w:r>
          </w:p>
        </w:tc>
        <w:tc>
          <w:tcPr>
            <w:tcW w:w="3025" w:type="dxa"/>
          </w:tcPr>
          <w:p w:rsidR="007D29C8" w:rsidRPr="00756198" w:rsidRDefault="007D29C8" w:rsidP="006B0820">
            <w:r w:rsidRPr="00756198">
              <w:t>Районның яшьләр җыелма командалары арасында спорт ярышлары уздыру</w:t>
            </w:r>
          </w:p>
        </w:tc>
        <w:tc>
          <w:tcPr>
            <w:tcW w:w="1588" w:type="dxa"/>
          </w:tcPr>
          <w:p w:rsidR="007D29C8" w:rsidRDefault="007D29C8">
            <w:r w:rsidRPr="005D3088">
              <w:rPr>
                <w:color w:val="000000"/>
                <w:lang w:val="tt-RU"/>
              </w:rPr>
              <w:t xml:space="preserve">ел саен </w:t>
            </w:r>
          </w:p>
        </w:tc>
        <w:tc>
          <w:tcPr>
            <w:tcW w:w="2098" w:type="dxa"/>
          </w:tcPr>
          <w:p w:rsidR="007D29C8" w:rsidRPr="00FE2317" w:rsidRDefault="008B7EC3" w:rsidP="0091057F">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p>
        </w:tc>
        <w:tc>
          <w:tcPr>
            <w:tcW w:w="1843" w:type="dxa"/>
            <w:vMerge/>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p>
        </w:tc>
        <w:tc>
          <w:tcPr>
            <w:tcW w:w="3025" w:type="dxa"/>
          </w:tcPr>
          <w:p w:rsidR="007D29C8" w:rsidRPr="00756198" w:rsidRDefault="007D29C8" w:rsidP="006B0820">
            <w:r w:rsidRPr="00756198">
              <w:t>"Созвездие-Йолдызлык " эстрада сәнгатенең ачык республика яшьләр фестивалендә катнашу</w:t>
            </w:r>
          </w:p>
        </w:tc>
        <w:tc>
          <w:tcPr>
            <w:tcW w:w="1588" w:type="dxa"/>
          </w:tcPr>
          <w:p w:rsidR="007D29C8" w:rsidRDefault="007D29C8">
            <w:r w:rsidRPr="005D3088">
              <w:rPr>
                <w:color w:val="000000"/>
                <w:lang w:val="tt-RU"/>
              </w:rPr>
              <w:t xml:space="preserve">ел саен </w:t>
            </w:r>
          </w:p>
        </w:tc>
        <w:tc>
          <w:tcPr>
            <w:tcW w:w="2098" w:type="dxa"/>
          </w:tcPr>
          <w:p w:rsidR="007D29C8" w:rsidRPr="00FE2317" w:rsidRDefault="008B7EC3" w:rsidP="0091057F">
            <w:pPr>
              <w:snapToGrid w:val="0"/>
            </w:pPr>
            <w:r w:rsidRPr="008B7EC3">
              <w:rPr>
                <w:bCs/>
                <w:lang w:val="tt-RU"/>
              </w:rPr>
              <w:t xml:space="preserve">ЯССТБ МКУ </w:t>
            </w:r>
            <w:r w:rsidR="007D29C8" w:rsidRPr="009C3026">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995811" w:rsidRPr="00995811">
              <w:rPr>
                <w:bCs/>
                <w:lang w:val="tt-RU"/>
              </w:rPr>
              <w:t>“СМӨБ” МКУ</w:t>
            </w:r>
          </w:p>
        </w:tc>
        <w:tc>
          <w:tcPr>
            <w:tcW w:w="1843" w:type="dxa"/>
            <w:vMerge/>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4B7873"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7</w:t>
            </w:r>
          </w:p>
        </w:tc>
        <w:tc>
          <w:tcPr>
            <w:tcW w:w="3025" w:type="dxa"/>
          </w:tcPr>
          <w:p w:rsidR="007D29C8" w:rsidRDefault="007D29C8" w:rsidP="006B0820">
            <w:r w:rsidRPr="00756198">
              <w:t>"ВАТАН “халык иҗаты республика яшьләр фестиваль-конкурсында катнашу</w:t>
            </w:r>
          </w:p>
        </w:tc>
        <w:tc>
          <w:tcPr>
            <w:tcW w:w="1588" w:type="dxa"/>
          </w:tcPr>
          <w:p w:rsidR="007D29C8" w:rsidRPr="00FE2317" w:rsidRDefault="007D29C8" w:rsidP="0091057F">
            <w:pPr>
              <w:tabs>
                <w:tab w:val="left" w:pos="2"/>
              </w:tabs>
              <w:snapToGrid w:val="0"/>
              <w:spacing w:line="200" w:lineRule="atLeast"/>
              <w:jc w:val="both"/>
              <w:rPr>
                <w:lang w:val="tt-RU"/>
              </w:rPr>
            </w:pPr>
            <w:r w:rsidRPr="00FC480C">
              <w:rPr>
                <w:lang w:val="tt-RU"/>
              </w:rPr>
              <w:t>ел саен</w:t>
            </w:r>
          </w:p>
        </w:tc>
        <w:tc>
          <w:tcPr>
            <w:tcW w:w="2098" w:type="dxa"/>
          </w:tcPr>
          <w:p w:rsidR="007D29C8" w:rsidRPr="00995811" w:rsidRDefault="008B7EC3" w:rsidP="009C3026">
            <w:pPr>
              <w:snapToGrid w:val="0"/>
              <w:rPr>
                <w:lang w:val="tt-RU"/>
              </w:rPr>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995811" w:rsidRPr="00995811">
              <w:rPr>
                <w:bCs/>
                <w:lang w:val="tt-RU"/>
              </w:rPr>
              <w:t>“СМӨБ” МКУ</w:t>
            </w:r>
          </w:p>
        </w:tc>
        <w:tc>
          <w:tcPr>
            <w:tcW w:w="1843" w:type="dxa"/>
            <w:vMerge/>
          </w:tcPr>
          <w:p w:rsidR="007D29C8" w:rsidRPr="00995811" w:rsidRDefault="007D29C8" w:rsidP="0091057F">
            <w:pPr>
              <w:rPr>
                <w:lang w:val="tt-RU"/>
              </w:rPr>
            </w:pPr>
          </w:p>
        </w:tc>
        <w:tc>
          <w:tcPr>
            <w:tcW w:w="1276" w:type="dxa"/>
            <w:vMerge/>
          </w:tcPr>
          <w:p w:rsidR="007D29C8" w:rsidRPr="00995811"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8</w:t>
            </w:r>
          </w:p>
        </w:tc>
        <w:tc>
          <w:tcPr>
            <w:tcW w:w="3025" w:type="dxa"/>
          </w:tcPr>
          <w:p w:rsidR="007D29C8" w:rsidRPr="005C3CD2" w:rsidRDefault="007D29C8" w:rsidP="006B0820">
            <w:r w:rsidRPr="005C3CD2">
              <w:t>КВН хәрәкәте үстерү</w:t>
            </w:r>
          </w:p>
        </w:tc>
        <w:tc>
          <w:tcPr>
            <w:tcW w:w="1588" w:type="dxa"/>
            <w:vAlign w:val="center"/>
          </w:tcPr>
          <w:p w:rsidR="007D29C8" w:rsidRPr="00FE2317" w:rsidRDefault="007D29C8" w:rsidP="0091057F">
            <w:pPr>
              <w:snapToGrid w:val="0"/>
              <w:jc w:val="center"/>
            </w:pPr>
            <w:r w:rsidRPr="00FC480C">
              <w:rPr>
                <w:lang w:val="tt-RU"/>
              </w:rPr>
              <w:t>даими</w:t>
            </w:r>
          </w:p>
        </w:tc>
        <w:tc>
          <w:tcPr>
            <w:tcW w:w="2098" w:type="dxa"/>
            <w:vAlign w:val="center"/>
          </w:tcPr>
          <w:p w:rsidR="007D29C8" w:rsidRPr="00FE2317" w:rsidRDefault="008B7EC3" w:rsidP="00DD59D9">
            <w:pPr>
              <w:snapToGrid w:val="0"/>
            </w:pPr>
            <w:r w:rsidRPr="008B7EC3">
              <w:rPr>
                <w:bCs/>
                <w:lang w:val="tt-RU"/>
              </w:rPr>
              <w:t xml:space="preserve">ЯССТБ МКУ </w:t>
            </w:r>
            <w:r w:rsidR="007D29C8" w:rsidRPr="00FE2317">
              <w:t xml:space="preserve">, </w:t>
            </w:r>
            <w:r w:rsidR="007D29C8">
              <w:t xml:space="preserve"> </w:t>
            </w:r>
            <w:r w:rsidR="00995811">
              <w:t>Агротехни</w:t>
            </w:r>
            <w:r w:rsidR="00995811">
              <w:rPr>
                <w:lang w:val="tt-RU"/>
              </w:rPr>
              <w:t>к</w:t>
            </w:r>
            <w:r w:rsidR="00995811">
              <w:t xml:space="preserve"> техникум (</w:t>
            </w:r>
            <w:r w:rsidR="00995811">
              <w:rPr>
                <w:lang w:val="tt-RU"/>
              </w:rPr>
              <w:t>килешү буенча</w:t>
            </w:r>
            <w:r w:rsidR="007D29C8" w:rsidRPr="00FE2317">
              <w:t>)</w:t>
            </w:r>
          </w:p>
        </w:tc>
        <w:tc>
          <w:tcPr>
            <w:tcW w:w="1843" w:type="dxa"/>
            <w:vMerge/>
            <w:vAlign w:val="center"/>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w:t>
            </w:r>
          </w:p>
        </w:tc>
        <w:tc>
          <w:tcPr>
            <w:tcW w:w="3025" w:type="dxa"/>
          </w:tcPr>
          <w:p w:rsidR="007D29C8" w:rsidRPr="007D29C8" w:rsidRDefault="007D29C8" w:rsidP="006B0820">
            <w:pPr>
              <w:rPr>
                <w:lang w:val="tt-RU"/>
              </w:rPr>
            </w:pPr>
            <w:r w:rsidRPr="007D29C8">
              <w:rPr>
                <w:lang w:val="tt-RU"/>
              </w:rPr>
              <w:t>"Балык Бистәсе көне " мәдәни-спорт бәйрәмен уздыру</w:t>
            </w:r>
          </w:p>
        </w:tc>
        <w:tc>
          <w:tcPr>
            <w:tcW w:w="1588" w:type="dxa"/>
            <w:vAlign w:val="center"/>
          </w:tcPr>
          <w:p w:rsidR="007D29C8" w:rsidRPr="00FE2317" w:rsidRDefault="007D29C8" w:rsidP="0091057F">
            <w:pPr>
              <w:snapToGrid w:val="0"/>
              <w:jc w:val="center"/>
            </w:pPr>
            <w:r w:rsidRPr="00FC480C">
              <w:rPr>
                <w:lang w:val="tt-RU"/>
              </w:rPr>
              <w:t>ел саен</w:t>
            </w:r>
          </w:p>
        </w:tc>
        <w:tc>
          <w:tcPr>
            <w:tcW w:w="2098" w:type="dxa"/>
          </w:tcPr>
          <w:p w:rsidR="007D29C8" w:rsidRPr="00FE2317" w:rsidRDefault="008B7EC3" w:rsidP="0091057F">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7D29C8" w:rsidRPr="009C3026">
              <w:t xml:space="preserve"> </w:t>
            </w:r>
            <w:r w:rsidR="00995811" w:rsidRPr="00995811">
              <w:rPr>
                <w:bCs/>
                <w:lang w:val="tt-RU"/>
              </w:rPr>
              <w:t>“СМӨБ” МКУ</w:t>
            </w:r>
          </w:p>
        </w:tc>
        <w:tc>
          <w:tcPr>
            <w:tcW w:w="1843" w:type="dxa"/>
            <w:vMerge/>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C1229" w:rsidRPr="00FE2317" w:rsidTr="0091057F">
        <w:trPr>
          <w:trHeight w:val="354"/>
        </w:trPr>
        <w:tc>
          <w:tcPr>
            <w:tcW w:w="9179" w:type="dxa"/>
            <w:gridSpan w:val="5"/>
          </w:tcPr>
          <w:p w:rsidR="007C1229" w:rsidRPr="00FE2317" w:rsidRDefault="007C1229" w:rsidP="0091057F">
            <w:r w:rsidRPr="00D40D66">
              <w:rPr>
                <w:b/>
                <w:color w:val="000000"/>
                <w:lang w:val="tt-RU"/>
              </w:rPr>
              <w:lastRenderedPageBreak/>
              <w:t xml:space="preserve"> </w:t>
            </w:r>
            <w:r>
              <w:rPr>
                <w:b/>
                <w:color w:val="000000"/>
                <w:lang w:val="tt-RU"/>
              </w:rPr>
              <w:t>5</w:t>
            </w:r>
            <w:r w:rsidR="00F53F16" w:rsidRPr="00F53F16">
              <w:rPr>
                <w:b/>
                <w:color w:val="000000"/>
                <w:lang w:val="tt-RU"/>
              </w:rPr>
              <w:t xml:space="preserve"> бүлек буенча барлыгы</w:t>
            </w:r>
            <w:r>
              <w:rPr>
                <w:b/>
                <w:color w:val="000000"/>
                <w:lang w:val="tt-RU"/>
              </w:rPr>
              <w:t>:</w:t>
            </w:r>
          </w:p>
        </w:tc>
        <w:tc>
          <w:tcPr>
            <w:tcW w:w="1276"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447,5</w:t>
            </w:r>
          </w:p>
        </w:tc>
        <w:tc>
          <w:tcPr>
            <w:tcW w:w="1103"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c>
          <w:tcPr>
            <w:tcW w:w="1165"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c>
          <w:tcPr>
            <w:tcW w:w="1134"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c>
          <w:tcPr>
            <w:tcW w:w="1275"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r>
    </w:tbl>
    <w:p w:rsidR="007C1229" w:rsidRPr="00FE2317" w:rsidRDefault="007C1229" w:rsidP="007C1229">
      <w:pPr>
        <w:rPr>
          <w:b/>
          <w:bCs/>
          <w:i/>
          <w:iCs/>
        </w:rPr>
      </w:pPr>
    </w:p>
    <w:p w:rsidR="007C1229" w:rsidRPr="00FE2317" w:rsidRDefault="007C1229" w:rsidP="007C1229">
      <w:pPr>
        <w:jc w:val="center"/>
        <w:rPr>
          <w:b/>
          <w:bCs/>
          <w:i/>
          <w:iCs/>
        </w:rPr>
      </w:pPr>
    </w:p>
    <w:p w:rsidR="00DD59D9" w:rsidRDefault="00DD59D9" w:rsidP="007C1229">
      <w:pPr>
        <w:jc w:val="center"/>
        <w:rPr>
          <w:b/>
          <w:bCs/>
          <w:iCs/>
        </w:rPr>
      </w:pPr>
    </w:p>
    <w:p w:rsidR="00447662" w:rsidRPr="005228FD" w:rsidRDefault="00447662" w:rsidP="00447662">
      <w:pPr>
        <w:pStyle w:val="a4"/>
        <w:spacing w:line="200" w:lineRule="atLeast"/>
        <w:jc w:val="both"/>
        <w:rPr>
          <w:b/>
          <w:bCs/>
          <w:iCs/>
          <w:lang w:val="tt-RU"/>
        </w:rPr>
      </w:pPr>
      <w:r>
        <w:rPr>
          <w:b/>
          <w:bCs/>
          <w:iCs/>
          <w:lang w:val="tt-RU"/>
        </w:rPr>
        <w:t xml:space="preserve">                                                                          </w:t>
      </w:r>
      <w:r w:rsidRPr="005228FD">
        <w:rPr>
          <w:b/>
          <w:bCs/>
          <w:iCs/>
          <w:lang w:val="tt-RU"/>
        </w:rPr>
        <w:t>6. Мәгълүмати тәэмин итү</w:t>
      </w:r>
    </w:p>
    <w:p w:rsidR="00447662" w:rsidRPr="005228FD" w:rsidRDefault="00447662" w:rsidP="00447662">
      <w:pPr>
        <w:pStyle w:val="a4"/>
        <w:spacing w:line="200" w:lineRule="atLeast"/>
        <w:jc w:val="both"/>
        <w:rPr>
          <w:b/>
          <w:bCs/>
          <w:iCs/>
          <w:lang w:val="tt-RU"/>
        </w:rPr>
      </w:pPr>
    </w:p>
    <w:p w:rsidR="007C1229" w:rsidRDefault="00447662" w:rsidP="00447662">
      <w:pPr>
        <w:pStyle w:val="a4"/>
        <w:spacing w:after="0" w:line="200" w:lineRule="atLeast"/>
        <w:jc w:val="both"/>
        <w:rPr>
          <w:bCs/>
          <w:iCs/>
          <w:lang w:val="tt-RU"/>
        </w:rPr>
      </w:pPr>
      <w:r w:rsidRPr="005228FD">
        <w:rPr>
          <w:bCs/>
          <w:iCs/>
          <w:lang w:val="tt-RU"/>
        </w:rPr>
        <w:t>Авыл яшьләрен мәгълүмат белән тәэмин итү системасын булдыру авыл яшьләренә массакүләм мәгълүмат чаралары, мәгълүмат-полиграфия продукциясе аша, шулай ук IT-технологияләрне куллану юлы белән махсус җайлаштырылган мәгълүмат җиткерергә мөмкинлек бирәчәк.</w:t>
      </w:r>
    </w:p>
    <w:p w:rsidR="00447662" w:rsidRPr="00447662" w:rsidRDefault="00447662" w:rsidP="00447662">
      <w:pPr>
        <w:pStyle w:val="a4"/>
        <w:spacing w:after="0" w:line="200" w:lineRule="atLeast"/>
        <w:jc w:val="both"/>
        <w:rPr>
          <w:iCs/>
          <w:lang w:val="tt-RU"/>
        </w:rPr>
      </w:pPr>
    </w:p>
    <w:tbl>
      <w:tblPr>
        <w:tblStyle w:val="ac"/>
        <w:tblW w:w="15133" w:type="dxa"/>
        <w:tblInd w:w="2" w:type="dxa"/>
        <w:tblLayout w:type="fixed"/>
        <w:tblLook w:val="04A0" w:firstRow="1" w:lastRow="0" w:firstColumn="1" w:lastColumn="0" w:noHBand="0" w:noVBand="1"/>
      </w:tblPr>
      <w:tblGrid>
        <w:gridCol w:w="620"/>
        <w:gridCol w:w="3025"/>
        <w:gridCol w:w="1593"/>
        <w:gridCol w:w="2098"/>
        <w:gridCol w:w="1843"/>
        <w:gridCol w:w="1276"/>
        <w:gridCol w:w="1103"/>
        <w:gridCol w:w="31"/>
        <w:gridCol w:w="1134"/>
        <w:gridCol w:w="1134"/>
        <w:gridCol w:w="1276"/>
      </w:tblGrid>
      <w:tr w:rsidR="00971E00" w:rsidRPr="004B7873" w:rsidTr="00DD59D9">
        <w:trPr>
          <w:trHeight w:val="657"/>
        </w:trPr>
        <w:tc>
          <w:tcPr>
            <w:tcW w:w="620"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59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09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843"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954" w:type="dxa"/>
            <w:gridSpan w:val="6"/>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DD59D9">
        <w:trPr>
          <w:trHeight w:val="354"/>
        </w:trPr>
        <w:tc>
          <w:tcPr>
            <w:tcW w:w="620"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593" w:type="dxa"/>
            <w:vMerge/>
          </w:tcPr>
          <w:p w:rsidR="007C1229" w:rsidRPr="00FE2317" w:rsidRDefault="007C1229" w:rsidP="0091057F">
            <w:pPr>
              <w:tabs>
                <w:tab w:val="left" w:pos="2"/>
              </w:tabs>
              <w:snapToGrid w:val="0"/>
              <w:spacing w:line="200" w:lineRule="atLeast"/>
              <w:jc w:val="both"/>
              <w:rPr>
                <w:color w:val="000000"/>
                <w:lang w:val="tt-RU"/>
              </w:rPr>
            </w:pPr>
          </w:p>
        </w:tc>
        <w:tc>
          <w:tcPr>
            <w:tcW w:w="2098"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1276" w:type="dxa"/>
          </w:tcPr>
          <w:p w:rsidR="007C1229" w:rsidRPr="00FE2317" w:rsidRDefault="00A60580" w:rsidP="0091057F">
            <w:pPr>
              <w:tabs>
                <w:tab w:val="left" w:pos="2"/>
              </w:tabs>
              <w:snapToGrid w:val="0"/>
              <w:spacing w:line="200" w:lineRule="atLeast"/>
              <w:jc w:val="both"/>
              <w:rPr>
                <w:color w:val="000000"/>
                <w:lang w:val="tt-RU"/>
              </w:rPr>
            </w:pPr>
            <w:r>
              <w:rPr>
                <w:color w:val="000000"/>
                <w:lang w:val="tt-RU"/>
              </w:rPr>
              <w:t>2026</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A60580" w:rsidP="0091057F">
            <w:pPr>
              <w:tabs>
                <w:tab w:val="left" w:pos="2"/>
              </w:tabs>
              <w:snapToGrid w:val="0"/>
              <w:spacing w:line="200" w:lineRule="atLeast"/>
              <w:jc w:val="both"/>
              <w:rPr>
                <w:color w:val="000000"/>
                <w:lang w:val="tt-RU"/>
              </w:rPr>
            </w:pPr>
            <w:r>
              <w:rPr>
                <w:color w:val="000000"/>
                <w:lang w:val="tt-RU"/>
              </w:rPr>
              <w:t>2027</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65" w:type="dxa"/>
            <w:gridSpan w:val="2"/>
          </w:tcPr>
          <w:p w:rsidR="007C1229" w:rsidRPr="00FE2317" w:rsidRDefault="00A60580" w:rsidP="0091057F">
            <w:pPr>
              <w:tabs>
                <w:tab w:val="left" w:pos="2"/>
              </w:tabs>
              <w:snapToGrid w:val="0"/>
              <w:spacing w:line="200" w:lineRule="atLeast"/>
              <w:jc w:val="both"/>
              <w:rPr>
                <w:color w:val="000000"/>
                <w:lang w:val="tt-RU"/>
              </w:rPr>
            </w:pPr>
            <w:r>
              <w:rPr>
                <w:color w:val="000000"/>
                <w:lang w:val="tt-RU"/>
              </w:rPr>
              <w:t>202</w:t>
            </w:r>
            <w:r w:rsidR="00F20419">
              <w:rPr>
                <w:color w:val="000000"/>
                <w:lang w:val="tt-RU"/>
              </w:rPr>
              <w:t>8</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A60580" w:rsidP="0091057F">
            <w:pPr>
              <w:tabs>
                <w:tab w:val="left" w:pos="2"/>
              </w:tabs>
              <w:snapToGrid w:val="0"/>
              <w:spacing w:line="200" w:lineRule="atLeast"/>
              <w:jc w:val="both"/>
              <w:rPr>
                <w:color w:val="000000"/>
                <w:lang w:val="tt-RU"/>
              </w:rPr>
            </w:pPr>
            <w:r>
              <w:rPr>
                <w:color w:val="000000"/>
                <w:lang w:val="tt-RU"/>
              </w:rPr>
              <w:t>202</w:t>
            </w:r>
            <w:r w:rsidR="00F20419">
              <w:rPr>
                <w:color w:val="000000"/>
                <w:lang w:val="tt-RU"/>
              </w:rPr>
              <w:t>9</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6" w:type="dxa"/>
          </w:tcPr>
          <w:p w:rsidR="007C1229" w:rsidRPr="00FE2317" w:rsidRDefault="00F20419" w:rsidP="0091057F">
            <w:pPr>
              <w:tabs>
                <w:tab w:val="left" w:pos="2"/>
              </w:tabs>
              <w:snapToGrid w:val="0"/>
              <w:spacing w:line="200" w:lineRule="atLeast"/>
              <w:jc w:val="both"/>
              <w:rPr>
                <w:color w:val="000000"/>
                <w:lang w:val="tt-RU"/>
              </w:rPr>
            </w:pPr>
            <w:r>
              <w:rPr>
                <w:color w:val="000000"/>
                <w:lang w:val="tt-RU"/>
              </w:rPr>
              <w:t>2030</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7C1229" w:rsidRPr="00FE2317" w:rsidTr="00DD59D9">
        <w:trPr>
          <w:trHeight w:val="354"/>
        </w:trPr>
        <w:tc>
          <w:tcPr>
            <w:tcW w:w="620" w:type="dxa"/>
            <w:vAlign w:val="center"/>
          </w:tcPr>
          <w:p w:rsidR="007C1229" w:rsidRPr="00FE2317" w:rsidRDefault="007C1229" w:rsidP="0091057F">
            <w:pPr>
              <w:snapToGrid w:val="0"/>
              <w:jc w:val="center"/>
            </w:pPr>
            <w:r w:rsidRPr="00FE2317">
              <w:t>1.</w:t>
            </w:r>
          </w:p>
        </w:tc>
        <w:tc>
          <w:tcPr>
            <w:tcW w:w="3025" w:type="dxa"/>
            <w:vAlign w:val="center"/>
          </w:tcPr>
          <w:p w:rsidR="00093E81" w:rsidRDefault="00093E81" w:rsidP="00093E81">
            <w:pPr>
              <w:pStyle w:val="aff1"/>
              <w:snapToGrid w:val="0"/>
              <w:spacing w:after="283"/>
            </w:pPr>
            <w:r>
              <w:t>Мәгълүмат үзәген булдыру:</w:t>
            </w:r>
          </w:p>
          <w:p w:rsidR="00093E81" w:rsidRDefault="00093E81" w:rsidP="00093E81">
            <w:pPr>
              <w:pStyle w:val="aff1"/>
              <w:snapToGrid w:val="0"/>
              <w:spacing w:after="283"/>
            </w:pPr>
            <w:r>
              <w:t xml:space="preserve">- яшьләр белән эшләү тәҗрибәсе белән уртаклашу буенча яшьләр берләшмәләре лидерлары катнашында презентацияләр, түгәрәк </w:t>
            </w:r>
            <w:r>
              <w:lastRenderedPageBreak/>
              <w:t>өстәлләр;</w:t>
            </w:r>
          </w:p>
          <w:p w:rsidR="007C1229" w:rsidRPr="00FE2317" w:rsidRDefault="00093E81" w:rsidP="00093E81">
            <w:pPr>
              <w:pStyle w:val="aff1"/>
              <w:snapToGrid w:val="0"/>
              <w:spacing w:after="283"/>
            </w:pPr>
            <w:r>
              <w:t>- яшүсмерләр һәм яшьләр белән эшләүне оештыру өчен мәгълүмати-методик кулланмалар эшләү һәм нәшер итү;</w:t>
            </w:r>
          </w:p>
        </w:tc>
        <w:tc>
          <w:tcPr>
            <w:tcW w:w="1593" w:type="dxa"/>
            <w:vAlign w:val="center"/>
          </w:tcPr>
          <w:p w:rsidR="007C1229" w:rsidRPr="00FE2317" w:rsidRDefault="00F750E3" w:rsidP="0091057F">
            <w:pPr>
              <w:snapToGrid w:val="0"/>
            </w:pPr>
            <w:r w:rsidRPr="00F750E3">
              <w:lastRenderedPageBreak/>
              <w:t>2026-2030 еллар</w:t>
            </w:r>
          </w:p>
        </w:tc>
        <w:tc>
          <w:tcPr>
            <w:tcW w:w="2098" w:type="dxa"/>
            <w:vAlign w:val="center"/>
          </w:tcPr>
          <w:p w:rsidR="007C1229"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861E25" w:rsidRPr="00861E25">
              <w:rPr>
                <w:bCs/>
                <w:lang w:val="tt-RU"/>
              </w:rPr>
              <w:t>район җирлекләре БК (килешү буенча)</w:t>
            </w: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tc>
        <w:tc>
          <w:tcPr>
            <w:tcW w:w="1843" w:type="dxa"/>
            <w:vMerge w:val="restart"/>
            <w:vAlign w:val="center"/>
          </w:tcPr>
          <w:p w:rsidR="007C1229" w:rsidRPr="00FE2317" w:rsidRDefault="00A43995" w:rsidP="00A43995">
            <w:pPr>
              <w:snapToGrid w:val="0"/>
            </w:pPr>
            <w:r w:rsidRPr="00A43995">
              <w:t>Авыл яшьләренең барлык консультация төрләре (шәхси, электрон, телефон) белән</w:t>
            </w:r>
            <w:r>
              <w:t xml:space="preserve"> колачланган </w:t>
            </w:r>
            <w:r>
              <w:lastRenderedPageBreak/>
              <w:t xml:space="preserve">чагыштырма </w:t>
            </w:r>
            <w:r>
              <w:rPr>
                <w:lang w:val="tt-RU"/>
              </w:rPr>
              <w:t>саны</w:t>
            </w:r>
            <w:r w:rsidRPr="00A43995">
              <w:t xml:space="preserve"> авыл яшьләренең гомуми санына карата, %</w:t>
            </w: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tc>
        <w:tc>
          <w:tcPr>
            <w:tcW w:w="1276" w:type="dxa"/>
            <w:vMerge w:val="restart"/>
            <w:vAlign w:val="center"/>
          </w:tcPr>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r w:rsidRPr="00FE2317">
              <w:t>-</w:t>
            </w:r>
          </w:p>
          <w:p w:rsidR="007C1229" w:rsidRPr="00FE2317" w:rsidRDefault="007C1229" w:rsidP="0091057F">
            <w:pPr>
              <w:spacing w:line="360" w:lineRule="auto"/>
            </w:pPr>
            <w:r w:rsidRPr="00FE2317">
              <w:lastRenderedPageBreak/>
              <w:t>48,7 %</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5,0</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tc>
        <w:tc>
          <w:tcPr>
            <w:tcW w:w="1103" w:type="dxa"/>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lastRenderedPageBreak/>
              <w:t>50,7%</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pPr>
            <w:r w:rsidRPr="00FE2317">
              <w:t>5,0</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rPr>
                <w:color w:val="000000"/>
                <w:lang w:val="tt-RU"/>
              </w:rPr>
            </w:pPr>
            <w:r w:rsidRPr="00FE2317">
              <w:t>-</w:t>
            </w:r>
          </w:p>
        </w:tc>
        <w:tc>
          <w:tcPr>
            <w:tcW w:w="1165" w:type="dxa"/>
            <w:gridSpan w:val="2"/>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lastRenderedPageBreak/>
              <w:t>52,7%</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5,0</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rPr>
                <w:color w:val="000000"/>
                <w:lang w:val="tt-RU"/>
              </w:rPr>
            </w:pPr>
          </w:p>
        </w:tc>
        <w:tc>
          <w:tcPr>
            <w:tcW w:w="1134" w:type="dxa"/>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w:t>
            </w:r>
          </w:p>
          <w:p w:rsidR="007C1229" w:rsidRPr="00FE2317" w:rsidRDefault="007C1229" w:rsidP="0091057F">
            <w:pPr>
              <w:rPr>
                <w:lang w:val="tt-RU"/>
              </w:rPr>
            </w:pPr>
          </w:p>
          <w:p w:rsidR="007C1229" w:rsidRPr="00FE2317" w:rsidRDefault="007C1229" w:rsidP="0091057F">
            <w:pPr>
              <w:rPr>
                <w:lang w:val="tt-RU"/>
              </w:rPr>
            </w:pPr>
            <w:r w:rsidRPr="00FE2317">
              <w:rPr>
                <w:lang w:val="tt-RU"/>
              </w:rPr>
              <w:lastRenderedPageBreak/>
              <w:t>54,7%</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Default="007C1229" w:rsidP="0091057F">
            <w:pPr>
              <w:pStyle w:val="a6"/>
            </w:pPr>
          </w:p>
          <w:p w:rsidR="007C1229" w:rsidRPr="00FE2317" w:rsidRDefault="007C1229" w:rsidP="0091057F">
            <w:pPr>
              <w:pStyle w:val="a6"/>
            </w:pPr>
          </w:p>
          <w:p w:rsidR="007C1229" w:rsidRPr="00FE2317" w:rsidRDefault="007C1229" w:rsidP="0091057F">
            <w:pPr>
              <w:pStyle w:val="a6"/>
            </w:pPr>
            <w:r w:rsidRPr="00FE2317">
              <w:t>5,0</w:t>
            </w: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rPr>
                <w:lang w:val="tt-RU"/>
              </w:rPr>
            </w:pPr>
            <w:r w:rsidRPr="00FE2317">
              <w:t>-</w:t>
            </w:r>
          </w:p>
        </w:tc>
        <w:tc>
          <w:tcPr>
            <w:tcW w:w="1276" w:type="dxa"/>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w:t>
            </w:r>
          </w:p>
          <w:p w:rsidR="007C1229" w:rsidRPr="00FE2317" w:rsidRDefault="007C1229" w:rsidP="0091057F">
            <w:pPr>
              <w:rPr>
                <w:lang w:val="tt-RU"/>
              </w:rPr>
            </w:pPr>
          </w:p>
          <w:p w:rsidR="007C1229" w:rsidRPr="00FE2317" w:rsidRDefault="007C1229" w:rsidP="0091057F">
            <w:pPr>
              <w:rPr>
                <w:lang w:val="tt-RU"/>
              </w:rPr>
            </w:pPr>
            <w:r w:rsidRPr="00FE2317">
              <w:rPr>
                <w:lang w:val="tt-RU"/>
              </w:rPr>
              <w:lastRenderedPageBreak/>
              <w:t>56,7%</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r w:rsidRPr="00FE2317">
              <w:rPr>
                <w:color w:val="000000"/>
                <w:lang w:val="tt-RU"/>
              </w:rPr>
              <w:t>5,0</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rPr>
                <w:lang w:val="tt-RU"/>
              </w:rPr>
            </w:pPr>
            <w:r w:rsidRPr="00FE2317">
              <w:t>-</w:t>
            </w:r>
          </w:p>
        </w:tc>
      </w:tr>
      <w:tr w:rsidR="00CB5CCB" w:rsidRPr="00FE2317" w:rsidTr="006B0820">
        <w:trPr>
          <w:trHeight w:val="354"/>
        </w:trPr>
        <w:tc>
          <w:tcPr>
            <w:tcW w:w="620" w:type="dxa"/>
            <w:vAlign w:val="center"/>
          </w:tcPr>
          <w:p w:rsidR="00CB5CCB" w:rsidRPr="00FE2317" w:rsidRDefault="00CB5CCB" w:rsidP="0091057F">
            <w:pPr>
              <w:snapToGrid w:val="0"/>
              <w:jc w:val="center"/>
            </w:pPr>
            <w:r w:rsidRPr="00FE2317">
              <w:lastRenderedPageBreak/>
              <w:t>2</w:t>
            </w:r>
          </w:p>
        </w:tc>
        <w:tc>
          <w:tcPr>
            <w:tcW w:w="3025" w:type="dxa"/>
          </w:tcPr>
          <w:p w:rsidR="00CB5CCB" w:rsidRPr="00613230" w:rsidRDefault="00CB5CCB" w:rsidP="006B0820">
            <w:r w:rsidRPr="00613230">
              <w:t>Авыл җирлегендә яшьләр сәясәте өлкәсен гамәлгә ашыру тематикасы буенча методик кулланмалар булдыру</w:t>
            </w:r>
          </w:p>
        </w:tc>
        <w:tc>
          <w:tcPr>
            <w:tcW w:w="1593" w:type="dxa"/>
            <w:vAlign w:val="center"/>
          </w:tcPr>
          <w:p w:rsidR="00CB5CCB" w:rsidRPr="00FE2317" w:rsidRDefault="00CB5CCB" w:rsidP="0091057F">
            <w:pPr>
              <w:snapToGrid w:val="0"/>
              <w:jc w:val="center"/>
            </w:pPr>
          </w:p>
          <w:p w:rsidR="00CB5CCB" w:rsidRPr="00FE2317" w:rsidRDefault="00CB5CCB" w:rsidP="0091057F">
            <w:pPr>
              <w:snapToGrid w:val="0"/>
            </w:pPr>
            <w:r>
              <w:t xml:space="preserve">    </w:t>
            </w:r>
            <w:r w:rsidRPr="00013647">
              <w:rPr>
                <w:lang w:val="tt-RU"/>
              </w:rPr>
              <w:t>даими</w:t>
            </w:r>
          </w:p>
        </w:tc>
        <w:tc>
          <w:tcPr>
            <w:tcW w:w="2098" w:type="dxa"/>
            <w:vAlign w:val="center"/>
          </w:tcPr>
          <w:p w:rsidR="00CB5CCB"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p>
        </w:tc>
        <w:tc>
          <w:tcPr>
            <w:tcW w:w="1843" w:type="dxa"/>
            <w:vMerge/>
            <w:vAlign w:val="center"/>
          </w:tcPr>
          <w:p w:rsidR="00CB5CCB" w:rsidRPr="00FE2317" w:rsidRDefault="00CB5CCB" w:rsidP="0091057F">
            <w:pPr>
              <w:snapToGrid w:val="0"/>
              <w:jc w:val="center"/>
            </w:pPr>
          </w:p>
        </w:tc>
        <w:tc>
          <w:tcPr>
            <w:tcW w:w="1276" w:type="dxa"/>
            <w:vMerge/>
            <w:vAlign w:val="center"/>
          </w:tcPr>
          <w:p w:rsidR="00CB5CCB" w:rsidRPr="00FE2317" w:rsidRDefault="00CB5CCB" w:rsidP="0091057F">
            <w:pPr>
              <w:pStyle w:val="a6"/>
              <w:jc w:val="center"/>
            </w:pPr>
          </w:p>
        </w:tc>
        <w:tc>
          <w:tcPr>
            <w:tcW w:w="1103" w:type="dxa"/>
            <w:vMerge/>
          </w:tcPr>
          <w:p w:rsidR="00CB5CCB" w:rsidRPr="00FE2317" w:rsidRDefault="00CB5CCB" w:rsidP="0091057F">
            <w:pPr>
              <w:pStyle w:val="a6"/>
              <w:rPr>
                <w:i/>
                <w:color w:val="000000"/>
                <w:lang w:val="tt-RU"/>
              </w:rPr>
            </w:pPr>
          </w:p>
        </w:tc>
        <w:tc>
          <w:tcPr>
            <w:tcW w:w="1165" w:type="dxa"/>
            <w:gridSpan w:val="2"/>
            <w:vMerge/>
            <w:vAlign w:val="center"/>
          </w:tcPr>
          <w:p w:rsidR="00CB5CCB" w:rsidRPr="00FE2317" w:rsidRDefault="00CB5CCB" w:rsidP="0091057F">
            <w:pPr>
              <w:pStyle w:val="a6"/>
              <w:jc w:val="center"/>
            </w:pPr>
          </w:p>
        </w:tc>
        <w:tc>
          <w:tcPr>
            <w:tcW w:w="1134" w:type="dxa"/>
            <w:vMerge/>
          </w:tcPr>
          <w:p w:rsidR="00CB5CCB" w:rsidRPr="00FE2317" w:rsidRDefault="00CB5CCB" w:rsidP="0091057F">
            <w:pPr>
              <w:pStyle w:val="a6"/>
              <w:rPr>
                <w:i/>
                <w:color w:val="000000"/>
                <w:lang w:val="tt-RU"/>
              </w:rPr>
            </w:pPr>
          </w:p>
        </w:tc>
        <w:tc>
          <w:tcPr>
            <w:tcW w:w="1276" w:type="dxa"/>
            <w:vMerge/>
          </w:tcPr>
          <w:p w:rsidR="00CB5CCB" w:rsidRPr="00FE2317" w:rsidRDefault="00CB5CCB" w:rsidP="0091057F">
            <w:pPr>
              <w:pStyle w:val="a6"/>
              <w:jc w:val="center"/>
              <w:rPr>
                <w:i/>
                <w:color w:val="000000"/>
                <w:lang w:val="tt-RU"/>
              </w:rPr>
            </w:pPr>
          </w:p>
        </w:tc>
      </w:tr>
      <w:tr w:rsidR="00CB5CCB" w:rsidRPr="00FE2317" w:rsidTr="006B0820">
        <w:trPr>
          <w:trHeight w:val="354"/>
        </w:trPr>
        <w:tc>
          <w:tcPr>
            <w:tcW w:w="620" w:type="dxa"/>
            <w:vAlign w:val="center"/>
          </w:tcPr>
          <w:p w:rsidR="00CB5CCB" w:rsidRPr="00FE2317" w:rsidRDefault="00CB5CCB" w:rsidP="0091057F">
            <w:pPr>
              <w:snapToGrid w:val="0"/>
              <w:jc w:val="center"/>
            </w:pPr>
            <w:r w:rsidRPr="00FE2317">
              <w:t>3</w:t>
            </w:r>
          </w:p>
        </w:tc>
        <w:tc>
          <w:tcPr>
            <w:tcW w:w="3025" w:type="dxa"/>
          </w:tcPr>
          <w:p w:rsidR="00CB5CCB" w:rsidRPr="00613230" w:rsidRDefault="00CB5CCB" w:rsidP="006B0820">
            <w:r w:rsidRPr="00613230">
              <w:t>Авыл җирлекләрендә оештыру эшләрен үстерү проблемаларын яктырту</w:t>
            </w:r>
          </w:p>
        </w:tc>
        <w:tc>
          <w:tcPr>
            <w:tcW w:w="1593" w:type="dxa"/>
          </w:tcPr>
          <w:p w:rsidR="00CB5CCB" w:rsidRDefault="00CB5CCB">
            <w:r w:rsidRPr="00D35669">
              <w:rPr>
                <w:lang w:val="tt-RU"/>
              </w:rPr>
              <w:t>даими</w:t>
            </w:r>
          </w:p>
        </w:tc>
        <w:tc>
          <w:tcPr>
            <w:tcW w:w="2098" w:type="dxa"/>
            <w:vAlign w:val="center"/>
          </w:tcPr>
          <w:p w:rsidR="00CB5CCB" w:rsidRPr="00FE2317" w:rsidRDefault="00995811" w:rsidP="00DD59D9">
            <w:pPr>
              <w:snapToGrid w:val="0"/>
            </w:pPr>
            <w:r>
              <w:t xml:space="preserve"> район</w:t>
            </w:r>
            <w:r>
              <w:rPr>
                <w:lang w:val="tt-RU"/>
              </w:rPr>
              <w:t xml:space="preserve"> җирлекләре БК</w:t>
            </w:r>
            <w:r>
              <w:t xml:space="preserve"> (</w:t>
            </w:r>
            <w:r>
              <w:rPr>
                <w:lang w:val="tt-RU"/>
              </w:rPr>
              <w:t>килешү буенча</w:t>
            </w:r>
            <w:r w:rsidR="00CB5CCB" w:rsidRPr="00FE2317">
              <w:t xml:space="preserve">), </w:t>
            </w:r>
            <w:r w:rsidR="00E44922" w:rsidRPr="00E44922">
              <w:rPr>
                <w:bCs/>
                <w:lang w:val="tt-RU"/>
              </w:rPr>
              <w:t xml:space="preserve">“Авыл </w:t>
            </w:r>
            <w:r w:rsidR="00E44922">
              <w:rPr>
                <w:bCs/>
                <w:lang w:val="tt-RU"/>
              </w:rPr>
              <w:t>офыклары”</w:t>
            </w:r>
            <w:r w:rsidR="00E44922" w:rsidRPr="00E44922">
              <w:rPr>
                <w:bCs/>
                <w:lang w:val="tt-RU"/>
              </w:rPr>
              <w:t xml:space="preserve"> редакциясе </w:t>
            </w:r>
            <w:r w:rsidR="00E44922" w:rsidRPr="00E44922">
              <w:t>(</w:t>
            </w:r>
            <w:r w:rsidR="00E44922" w:rsidRPr="00E44922">
              <w:rPr>
                <w:lang w:val="tt-RU"/>
              </w:rPr>
              <w:t>килешү буенча</w:t>
            </w:r>
          </w:p>
        </w:tc>
        <w:tc>
          <w:tcPr>
            <w:tcW w:w="1843" w:type="dxa"/>
            <w:vMerge/>
            <w:vAlign w:val="center"/>
          </w:tcPr>
          <w:p w:rsidR="00CB5CCB" w:rsidRPr="00FE2317" w:rsidRDefault="00CB5CCB" w:rsidP="0091057F">
            <w:pPr>
              <w:snapToGrid w:val="0"/>
              <w:jc w:val="center"/>
            </w:pPr>
          </w:p>
        </w:tc>
        <w:tc>
          <w:tcPr>
            <w:tcW w:w="1276" w:type="dxa"/>
            <w:vMerge/>
            <w:vAlign w:val="center"/>
          </w:tcPr>
          <w:p w:rsidR="00CB5CCB" w:rsidRPr="00FE2317" w:rsidRDefault="00CB5CCB" w:rsidP="0091057F">
            <w:pPr>
              <w:snapToGrid w:val="0"/>
              <w:jc w:val="center"/>
            </w:pPr>
          </w:p>
        </w:tc>
        <w:tc>
          <w:tcPr>
            <w:tcW w:w="1103" w:type="dxa"/>
            <w:vMerge/>
          </w:tcPr>
          <w:p w:rsidR="00CB5CCB" w:rsidRPr="00FE2317" w:rsidRDefault="00CB5CCB" w:rsidP="0091057F">
            <w:pPr>
              <w:tabs>
                <w:tab w:val="left" w:pos="2"/>
              </w:tabs>
              <w:snapToGrid w:val="0"/>
              <w:spacing w:line="200" w:lineRule="atLeast"/>
              <w:jc w:val="both"/>
              <w:rPr>
                <w:i/>
                <w:color w:val="000000"/>
                <w:lang w:val="tt-RU"/>
              </w:rPr>
            </w:pPr>
          </w:p>
        </w:tc>
        <w:tc>
          <w:tcPr>
            <w:tcW w:w="1165" w:type="dxa"/>
            <w:gridSpan w:val="2"/>
            <w:vMerge/>
          </w:tcPr>
          <w:p w:rsidR="00CB5CCB" w:rsidRPr="00FE2317" w:rsidRDefault="00CB5CCB" w:rsidP="0091057F">
            <w:pPr>
              <w:tabs>
                <w:tab w:val="left" w:pos="2"/>
              </w:tabs>
              <w:snapToGrid w:val="0"/>
              <w:spacing w:line="200" w:lineRule="atLeast"/>
              <w:jc w:val="both"/>
              <w:rPr>
                <w:i/>
                <w:color w:val="000000"/>
                <w:lang w:val="tt-RU"/>
              </w:rPr>
            </w:pPr>
          </w:p>
        </w:tc>
        <w:tc>
          <w:tcPr>
            <w:tcW w:w="1134" w:type="dxa"/>
            <w:vMerge/>
          </w:tcPr>
          <w:p w:rsidR="00CB5CCB" w:rsidRPr="00FE2317" w:rsidRDefault="00CB5CCB" w:rsidP="0091057F">
            <w:pPr>
              <w:tabs>
                <w:tab w:val="left" w:pos="2"/>
              </w:tabs>
              <w:snapToGrid w:val="0"/>
              <w:spacing w:line="200" w:lineRule="atLeast"/>
              <w:jc w:val="both"/>
              <w:rPr>
                <w:i/>
                <w:color w:val="000000"/>
                <w:lang w:val="tt-RU"/>
              </w:rPr>
            </w:pPr>
          </w:p>
        </w:tc>
        <w:tc>
          <w:tcPr>
            <w:tcW w:w="1276" w:type="dxa"/>
            <w:vMerge/>
          </w:tcPr>
          <w:p w:rsidR="00CB5CCB" w:rsidRPr="00FE2317" w:rsidRDefault="00CB5CCB" w:rsidP="0091057F">
            <w:pPr>
              <w:tabs>
                <w:tab w:val="left" w:pos="2"/>
              </w:tabs>
              <w:snapToGrid w:val="0"/>
              <w:spacing w:line="200" w:lineRule="atLeast"/>
              <w:jc w:val="both"/>
              <w:rPr>
                <w:i/>
                <w:color w:val="000000"/>
                <w:lang w:val="tt-RU"/>
              </w:rPr>
            </w:pPr>
          </w:p>
        </w:tc>
      </w:tr>
      <w:tr w:rsidR="00CB5CCB" w:rsidRPr="00FE2317" w:rsidTr="006B0820">
        <w:trPr>
          <w:trHeight w:val="354"/>
        </w:trPr>
        <w:tc>
          <w:tcPr>
            <w:tcW w:w="620" w:type="dxa"/>
            <w:vAlign w:val="center"/>
          </w:tcPr>
          <w:p w:rsidR="00CB5CCB" w:rsidRPr="00FE2317" w:rsidRDefault="00CB5CCB" w:rsidP="0091057F">
            <w:pPr>
              <w:snapToGrid w:val="0"/>
              <w:jc w:val="center"/>
            </w:pPr>
            <w:r w:rsidRPr="00FE2317">
              <w:t>4</w:t>
            </w:r>
          </w:p>
        </w:tc>
        <w:tc>
          <w:tcPr>
            <w:tcW w:w="3025" w:type="dxa"/>
          </w:tcPr>
          <w:p w:rsidR="00CB5CCB" w:rsidRDefault="00CB5CCB" w:rsidP="006B0820">
            <w:r w:rsidRPr="00613230">
              <w:t>Мәгълүмати кырны сыйфатлы, социаль видео-һәм басма продукция белән баету</w:t>
            </w:r>
          </w:p>
        </w:tc>
        <w:tc>
          <w:tcPr>
            <w:tcW w:w="1593" w:type="dxa"/>
          </w:tcPr>
          <w:p w:rsidR="00CB5CCB" w:rsidRDefault="00CB5CCB">
            <w:r w:rsidRPr="00D35669">
              <w:rPr>
                <w:lang w:val="tt-RU"/>
              </w:rPr>
              <w:t>даими</w:t>
            </w:r>
          </w:p>
        </w:tc>
        <w:tc>
          <w:tcPr>
            <w:tcW w:w="2098" w:type="dxa"/>
            <w:vAlign w:val="center"/>
          </w:tcPr>
          <w:p w:rsidR="00CB5CCB" w:rsidRPr="00FE2317" w:rsidRDefault="00995811" w:rsidP="00E46C23">
            <w:pPr>
              <w:snapToGrid w:val="0"/>
              <w:jc w:val="both"/>
            </w:pPr>
            <w:r>
              <w:rPr>
                <w:bCs/>
                <w:lang w:val="tt-RU"/>
              </w:rPr>
              <w:t>ЯССТБ МКУ</w:t>
            </w:r>
            <w:r w:rsidR="00CB5CCB" w:rsidRPr="00FE2317">
              <w:t xml:space="preserve">, </w:t>
            </w:r>
            <w:r w:rsidR="00A14A64" w:rsidRPr="00A14A64">
              <w:rPr>
                <w:bCs/>
                <w:lang w:val="tt-RU"/>
              </w:rPr>
              <w:t>“Мәгариф бүлеге” МКУ</w:t>
            </w:r>
          </w:p>
        </w:tc>
        <w:tc>
          <w:tcPr>
            <w:tcW w:w="1843" w:type="dxa"/>
            <w:vMerge/>
            <w:vAlign w:val="center"/>
          </w:tcPr>
          <w:p w:rsidR="00CB5CCB" w:rsidRPr="00FE2317" w:rsidRDefault="00CB5CCB" w:rsidP="0091057F">
            <w:pPr>
              <w:snapToGrid w:val="0"/>
              <w:jc w:val="center"/>
            </w:pPr>
          </w:p>
        </w:tc>
        <w:tc>
          <w:tcPr>
            <w:tcW w:w="1276" w:type="dxa"/>
            <w:vMerge/>
            <w:vAlign w:val="center"/>
          </w:tcPr>
          <w:p w:rsidR="00CB5CCB" w:rsidRPr="00FE2317" w:rsidRDefault="00CB5CCB" w:rsidP="0091057F">
            <w:pPr>
              <w:snapToGrid w:val="0"/>
              <w:jc w:val="center"/>
            </w:pPr>
          </w:p>
        </w:tc>
        <w:tc>
          <w:tcPr>
            <w:tcW w:w="1103" w:type="dxa"/>
            <w:vMerge/>
          </w:tcPr>
          <w:p w:rsidR="00CB5CCB" w:rsidRPr="00FE2317" w:rsidRDefault="00CB5CCB" w:rsidP="0091057F">
            <w:pPr>
              <w:tabs>
                <w:tab w:val="left" w:pos="2"/>
              </w:tabs>
              <w:snapToGrid w:val="0"/>
              <w:spacing w:line="200" w:lineRule="atLeast"/>
              <w:jc w:val="both"/>
              <w:rPr>
                <w:i/>
                <w:color w:val="000000"/>
                <w:lang w:val="tt-RU"/>
              </w:rPr>
            </w:pPr>
          </w:p>
        </w:tc>
        <w:tc>
          <w:tcPr>
            <w:tcW w:w="1165" w:type="dxa"/>
            <w:gridSpan w:val="2"/>
            <w:vMerge/>
          </w:tcPr>
          <w:p w:rsidR="00CB5CCB" w:rsidRPr="00FE2317" w:rsidRDefault="00CB5CCB" w:rsidP="0091057F">
            <w:pPr>
              <w:tabs>
                <w:tab w:val="left" w:pos="2"/>
              </w:tabs>
              <w:snapToGrid w:val="0"/>
              <w:spacing w:line="200" w:lineRule="atLeast"/>
              <w:jc w:val="both"/>
              <w:rPr>
                <w:i/>
                <w:color w:val="000000"/>
                <w:lang w:val="tt-RU"/>
              </w:rPr>
            </w:pPr>
          </w:p>
        </w:tc>
        <w:tc>
          <w:tcPr>
            <w:tcW w:w="1134" w:type="dxa"/>
            <w:vMerge/>
          </w:tcPr>
          <w:p w:rsidR="00CB5CCB" w:rsidRPr="00FE2317" w:rsidRDefault="00CB5CCB" w:rsidP="0091057F">
            <w:pPr>
              <w:tabs>
                <w:tab w:val="left" w:pos="2"/>
              </w:tabs>
              <w:snapToGrid w:val="0"/>
              <w:spacing w:line="200" w:lineRule="atLeast"/>
              <w:jc w:val="both"/>
              <w:rPr>
                <w:i/>
                <w:color w:val="000000"/>
                <w:lang w:val="tt-RU"/>
              </w:rPr>
            </w:pPr>
          </w:p>
        </w:tc>
        <w:tc>
          <w:tcPr>
            <w:tcW w:w="1276" w:type="dxa"/>
            <w:vMerge/>
          </w:tcPr>
          <w:p w:rsidR="00CB5CCB" w:rsidRPr="00FE2317" w:rsidRDefault="00CB5CCB" w:rsidP="0091057F">
            <w:pPr>
              <w:tabs>
                <w:tab w:val="left" w:pos="2"/>
              </w:tabs>
              <w:snapToGrid w:val="0"/>
              <w:spacing w:line="200" w:lineRule="atLeast"/>
              <w:jc w:val="both"/>
              <w:rPr>
                <w:i/>
                <w:color w:val="000000"/>
                <w:lang w:val="tt-RU"/>
              </w:rPr>
            </w:pP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lastRenderedPageBreak/>
              <w:t>5</w:t>
            </w:r>
          </w:p>
        </w:tc>
        <w:tc>
          <w:tcPr>
            <w:tcW w:w="3025" w:type="dxa"/>
          </w:tcPr>
          <w:p w:rsidR="00717C0C" w:rsidRPr="00717C0C" w:rsidRDefault="00717C0C" w:rsidP="006B0820">
            <w:pPr>
              <w:rPr>
                <w:lang w:val="tt-RU"/>
              </w:rPr>
            </w:pPr>
            <w:r w:rsidRPr="00717C0C">
              <w:rPr>
                <w:lang w:val="tt-RU"/>
              </w:rPr>
              <w:t>Авыл яшьләре белән эшләү тәҗрибәсен өйрәнү һәм гомумиләштерү</w:t>
            </w:r>
          </w:p>
        </w:tc>
        <w:tc>
          <w:tcPr>
            <w:tcW w:w="1593" w:type="dxa"/>
          </w:tcPr>
          <w:p w:rsidR="00717C0C" w:rsidRDefault="00717C0C">
            <w:r w:rsidRPr="00D35669">
              <w:rPr>
                <w:lang w:val="tt-RU"/>
              </w:rPr>
              <w:t>даими</w:t>
            </w:r>
          </w:p>
        </w:tc>
        <w:tc>
          <w:tcPr>
            <w:tcW w:w="2098" w:type="dxa"/>
            <w:vAlign w:val="center"/>
          </w:tcPr>
          <w:p w:rsidR="00717C0C" w:rsidRPr="00FE2317" w:rsidRDefault="008B7EC3" w:rsidP="00DD59D9">
            <w:pPr>
              <w:snapToGrid w:val="0"/>
            </w:pPr>
            <w:r w:rsidRPr="008B7EC3">
              <w:rPr>
                <w:bCs/>
                <w:lang w:val="tt-RU"/>
              </w:rPr>
              <w:t xml:space="preserve">ЯССТБ МКУ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sidRPr="00861E25">
              <w:rPr>
                <w:bCs/>
                <w:lang w:val="tt-RU"/>
              </w:rPr>
              <w:t>район җирлекләре БК (килешү буенча)</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2</w:t>
            </w:r>
          </w:p>
        </w:tc>
        <w:tc>
          <w:tcPr>
            <w:tcW w:w="3025" w:type="dxa"/>
          </w:tcPr>
          <w:p w:rsidR="00717C0C" w:rsidRPr="00717C0C" w:rsidRDefault="00717C0C" w:rsidP="006B0820">
            <w:pPr>
              <w:rPr>
                <w:lang w:val="tt-RU"/>
              </w:rPr>
            </w:pPr>
            <w:r w:rsidRPr="00717C0C">
              <w:rPr>
                <w:lang w:val="tt-RU"/>
              </w:rPr>
              <w:t>Яшьләр тематикасы буенча мәгълүмати-методик һәм фәнни әдәбиятны сайлап алу һәм системалаштыру</w:t>
            </w:r>
          </w:p>
        </w:tc>
        <w:tc>
          <w:tcPr>
            <w:tcW w:w="1593" w:type="dxa"/>
            <w:vAlign w:val="center"/>
          </w:tcPr>
          <w:p w:rsidR="00717C0C" w:rsidRPr="00FE2317" w:rsidRDefault="00717C0C" w:rsidP="0091057F">
            <w:pPr>
              <w:snapToGrid w:val="0"/>
              <w:jc w:val="center"/>
            </w:pPr>
            <w:r w:rsidRPr="00013647">
              <w:rPr>
                <w:lang w:val="tt-RU"/>
              </w:rPr>
              <w:t>даими</w:t>
            </w:r>
          </w:p>
        </w:tc>
        <w:tc>
          <w:tcPr>
            <w:tcW w:w="2098" w:type="dxa"/>
            <w:vAlign w:val="center"/>
          </w:tcPr>
          <w:p w:rsidR="00717C0C"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Pr>
                <w:bCs/>
                <w:lang w:val="tt-RU"/>
              </w:rPr>
              <w:t>р</w:t>
            </w:r>
            <w:r w:rsidR="00861E25" w:rsidRPr="00861E25">
              <w:rPr>
                <w:bCs/>
                <w:lang w:val="tt-RU"/>
              </w:rPr>
              <w:t>айон җирлекләре БК</w:t>
            </w:r>
            <w:r w:rsidR="00861E25">
              <w:rPr>
                <w:bCs/>
                <w:lang w:val="tt-RU"/>
              </w:rPr>
              <w:t xml:space="preserve"> (килешү буенча)</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3</w:t>
            </w:r>
          </w:p>
        </w:tc>
        <w:tc>
          <w:tcPr>
            <w:tcW w:w="3025" w:type="dxa"/>
          </w:tcPr>
          <w:p w:rsidR="00717C0C" w:rsidRPr="00717C0C" w:rsidRDefault="00717C0C" w:rsidP="006B0820">
            <w:pPr>
              <w:rPr>
                <w:lang w:val="tt-RU"/>
              </w:rPr>
            </w:pPr>
            <w:r w:rsidRPr="00717C0C">
              <w:rPr>
                <w:lang w:val="tt-RU"/>
              </w:rPr>
              <w:t>Авыл яшьләре белән эшләүне оештыру өчен мәгълүмати-методик кулланмалар эшләү һәм нәшер итү</w:t>
            </w:r>
          </w:p>
        </w:tc>
        <w:tc>
          <w:tcPr>
            <w:tcW w:w="1593" w:type="dxa"/>
            <w:vAlign w:val="center"/>
          </w:tcPr>
          <w:p w:rsidR="00717C0C" w:rsidRPr="00FE2317" w:rsidRDefault="00717C0C" w:rsidP="0091057F">
            <w:pPr>
              <w:snapToGrid w:val="0"/>
              <w:jc w:val="center"/>
            </w:pPr>
            <w:r w:rsidRPr="00013647">
              <w:rPr>
                <w:lang w:val="tt-RU"/>
              </w:rPr>
              <w:t>даими</w:t>
            </w:r>
          </w:p>
        </w:tc>
        <w:tc>
          <w:tcPr>
            <w:tcW w:w="2098" w:type="dxa"/>
            <w:vAlign w:val="center"/>
          </w:tcPr>
          <w:p w:rsidR="00717C0C"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E44922" w:rsidRPr="00E44922">
              <w:rPr>
                <w:bCs/>
                <w:lang w:val="tt-RU"/>
              </w:rPr>
              <w:t xml:space="preserve">“Авыл офыклары” (“Сельские горизонты”) </w:t>
            </w:r>
            <w:r w:rsidR="00E44922">
              <w:rPr>
                <w:bCs/>
                <w:lang w:val="tt-RU"/>
              </w:rPr>
              <w:t xml:space="preserve">редакциясе </w:t>
            </w:r>
            <w:r w:rsidR="00E44922">
              <w:t>(</w:t>
            </w:r>
            <w:r w:rsidR="00E44922">
              <w:rPr>
                <w:lang w:val="tt-RU"/>
              </w:rPr>
              <w:t>килешү буенча</w:t>
            </w:r>
            <w:r w:rsidR="00717C0C" w:rsidRPr="00FE2317">
              <w:t>)</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4</w:t>
            </w:r>
          </w:p>
        </w:tc>
        <w:tc>
          <w:tcPr>
            <w:tcW w:w="3025" w:type="dxa"/>
          </w:tcPr>
          <w:p w:rsidR="00717C0C" w:rsidRPr="00717C0C" w:rsidRDefault="00717C0C" w:rsidP="006B0820">
            <w:pPr>
              <w:rPr>
                <w:lang w:val="tt-RU"/>
              </w:rPr>
            </w:pPr>
            <w:r w:rsidRPr="00717C0C">
              <w:rPr>
                <w:lang w:val="tt-RU"/>
              </w:rPr>
              <w:t>Район яшьләре өчен уку йортлары һәм социаль хезмәтләр турындагы мәгълүматлар белән мәгълүмати брошюралар һәм җыентыклар әзерләү</w:t>
            </w:r>
          </w:p>
        </w:tc>
        <w:tc>
          <w:tcPr>
            <w:tcW w:w="1593" w:type="dxa"/>
            <w:vAlign w:val="center"/>
          </w:tcPr>
          <w:p w:rsidR="00717C0C" w:rsidRPr="00013647" w:rsidRDefault="00717C0C" w:rsidP="0091057F">
            <w:pPr>
              <w:snapToGrid w:val="0"/>
              <w:jc w:val="center"/>
              <w:rPr>
                <w:lang w:val="tt-RU"/>
              </w:rPr>
            </w:pPr>
            <w:r>
              <w:rPr>
                <w:lang w:val="tt-RU"/>
              </w:rPr>
              <w:t>даими</w:t>
            </w:r>
          </w:p>
        </w:tc>
        <w:tc>
          <w:tcPr>
            <w:tcW w:w="2098" w:type="dxa"/>
            <w:vAlign w:val="center"/>
          </w:tcPr>
          <w:p w:rsidR="00717C0C" w:rsidRPr="006158E8" w:rsidRDefault="008B7EC3" w:rsidP="00DD59D9">
            <w:pPr>
              <w:snapToGrid w:val="0"/>
              <w:rPr>
                <w:lang w:val="tt-RU"/>
              </w:rPr>
            </w:pPr>
            <w:r w:rsidRPr="008B7EC3">
              <w:rPr>
                <w:bCs/>
                <w:lang w:val="tt-RU"/>
              </w:rPr>
              <w:t>ЯССТБ МКУ</w:t>
            </w:r>
            <w:r w:rsidR="00694F4C">
              <w:rPr>
                <w:bCs/>
                <w:lang w:val="tt-RU"/>
              </w:rPr>
              <w:t>,</w:t>
            </w:r>
            <w:r w:rsidRPr="008B7EC3">
              <w:rPr>
                <w:bCs/>
                <w:lang w:val="tt-RU"/>
              </w:rPr>
              <w:t xml:space="preserve">   </w:t>
            </w:r>
            <w:r w:rsidR="00694F4C" w:rsidRPr="00694F4C">
              <w:rPr>
                <w:bCs/>
                <w:lang w:val="tt-RU"/>
              </w:rPr>
              <w:t>“Мәгариф бүлеге” МКУ</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C1229" w:rsidRPr="00FE2317" w:rsidTr="00DD59D9">
        <w:trPr>
          <w:trHeight w:val="354"/>
        </w:trPr>
        <w:tc>
          <w:tcPr>
            <w:tcW w:w="620" w:type="dxa"/>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5</w:t>
            </w:r>
          </w:p>
        </w:tc>
        <w:tc>
          <w:tcPr>
            <w:tcW w:w="3025" w:type="dxa"/>
            <w:vAlign w:val="center"/>
          </w:tcPr>
          <w:p w:rsidR="007C1229" w:rsidRPr="00717C0C" w:rsidRDefault="00717C0C" w:rsidP="0091057F">
            <w:pPr>
              <w:snapToGrid w:val="0"/>
              <w:rPr>
                <w:lang w:val="tt-RU"/>
              </w:rPr>
            </w:pPr>
            <w:r w:rsidRPr="00717C0C">
              <w:rPr>
                <w:lang w:val="tt-RU"/>
              </w:rPr>
              <w:t>"Авыл яшьләре" яшьләр сайтын булдыру</w:t>
            </w:r>
          </w:p>
        </w:tc>
        <w:tc>
          <w:tcPr>
            <w:tcW w:w="1593" w:type="dxa"/>
            <w:vAlign w:val="center"/>
          </w:tcPr>
          <w:p w:rsidR="007C1229" w:rsidRPr="00FE2317" w:rsidRDefault="00F750E3" w:rsidP="0091057F">
            <w:pPr>
              <w:snapToGrid w:val="0"/>
              <w:jc w:val="center"/>
            </w:pPr>
            <w:r>
              <w:t>2026</w:t>
            </w:r>
            <w:r w:rsidR="007C1229" w:rsidRPr="00FE2317">
              <w:t xml:space="preserve"> </w:t>
            </w:r>
            <w:r w:rsidR="00B50033">
              <w:rPr>
                <w:lang w:val="tt-RU"/>
              </w:rPr>
              <w:t>ел</w:t>
            </w:r>
          </w:p>
        </w:tc>
        <w:tc>
          <w:tcPr>
            <w:tcW w:w="2098" w:type="dxa"/>
            <w:vAlign w:val="center"/>
          </w:tcPr>
          <w:p w:rsidR="007C1229" w:rsidRPr="00FE2317" w:rsidRDefault="008B7EC3" w:rsidP="0091057F">
            <w:pPr>
              <w:snapToGrid w:val="0"/>
              <w:jc w:val="center"/>
            </w:pPr>
            <w:r w:rsidRPr="008B7EC3">
              <w:rPr>
                <w:bCs/>
                <w:lang w:val="tt-RU"/>
              </w:rPr>
              <w:t xml:space="preserve">ЯССТБ МКУ   </w:t>
            </w:r>
          </w:p>
        </w:tc>
        <w:tc>
          <w:tcPr>
            <w:tcW w:w="1843" w:type="dxa"/>
            <w:vAlign w:val="center"/>
          </w:tcPr>
          <w:p w:rsidR="007C1229" w:rsidRPr="00FE2317" w:rsidRDefault="007C1229" w:rsidP="0091057F">
            <w:pPr>
              <w:snapToGrid w:val="0"/>
              <w:jc w:val="center"/>
            </w:pPr>
            <w:r w:rsidRPr="00FE2317">
              <w:t>-</w:t>
            </w:r>
          </w:p>
        </w:tc>
        <w:tc>
          <w:tcPr>
            <w:tcW w:w="1276"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r>
      <w:tr w:rsidR="007C1229" w:rsidRPr="00FE2317" w:rsidTr="0091057F">
        <w:trPr>
          <w:trHeight w:val="354"/>
        </w:trPr>
        <w:tc>
          <w:tcPr>
            <w:tcW w:w="9179" w:type="dxa"/>
            <w:gridSpan w:val="5"/>
          </w:tcPr>
          <w:p w:rsidR="007C1229" w:rsidRPr="00FE2317" w:rsidRDefault="007C1229" w:rsidP="0091057F">
            <w:pPr>
              <w:snapToGrid w:val="0"/>
            </w:pPr>
            <w:r w:rsidRPr="00D40D66">
              <w:rPr>
                <w:b/>
                <w:color w:val="000000"/>
                <w:lang w:val="tt-RU"/>
              </w:rPr>
              <w:t xml:space="preserve"> </w:t>
            </w:r>
            <w:r>
              <w:rPr>
                <w:b/>
                <w:color w:val="000000"/>
                <w:lang w:val="tt-RU"/>
              </w:rPr>
              <w:t>6</w:t>
            </w:r>
            <w:r w:rsidR="007379B0">
              <w:rPr>
                <w:b/>
                <w:color w:val="000000"/>
                <w:lang w:val="tt-RU"/>
              </w:rPr>
              <w:t xml:space="preserve"> бүлек буенча барлыгы</w:t>
            </w:r>
            <w:r>
              <w:rPr>
                <w:b/>
                <w:color w:val="000000"/>
                <w:lang w:val="tt-RU"/>
              </w:rPr>
              <w:t>:</w:t>
            </w:r>
          </w:p>
        </w:tc>
        <w:tc>
          <w:tcPr>
            <w:tcW w:w="1276"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134" w:type="dxa"/>
            <w:gridSpan w:val="2"/>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134"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134"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276"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r>
      <w:tr w:rsidR="007C1229" w:rsidRPr="00FE2317" w:rsidTr="0091057F">
        <w:trPr>
          <w:trHeight w:val="354"/>
        </w:trPr>
        <w:tc>
          <w:tcPr>
            <w:tcW w:w="9179" w:type="dxa"/>
            <w:gridSpan w:val="5"/>
          </w:tcPr>
          <w:p w:rsidR="007C1229" w:rsidRPr="00F163A9" w:rsidRDefault="007379B0" w:rsidP="0091057F">
            <w:pPr>
              <w:snapToGrid w:val="0"/>
              <w:rPr>
                <w:b/>
                <w:color w:val="000000"/>
                <w:lang w:val="tt-RU"/>
              </w:rPr>
            </w:pPr>
            <w:r>
              <w:rPr>
                <w:b/>
                <w:bCs/>
              </w:rPr>
              <w:t xml:space="preserve"> Программ</w:t>
            </w:r>
            <w:r>
              <w:rPr>
                <w:b/>
                <w:bCs/>
                <w:lang w:val="tt-RU"/>
              </w:rPr>
              <w:t>а буенча барлыгы</w:t>
            </w:r>
            <w:r w:rsidR="007C1229" w:rsidRPr="00F163A9">
              <w:rPr>
                <w:b/>
                <w:bCs/>
              </w:rPr>
              <w:t>:</w:t>
            </w:r>
          </w:p>
        </w:tc>
        <w:tc>
          <w:tcPr>
            <w:tcW w:w="1276" w:type="dxa"/>
          </w:tcPr>
          <w:p w:rsidR="007C1229" w:rsidRDefault="007C1229" w:rsidP="0091057F">
            <w:pPr>
              <w:tabs>
                <w:tab w:val="left" w:pos="2"/>
              </w:tabs>
              <w:snapToGrid w:val="0"/>
              <w:spacing w:line="200" w:lineRule="atLeast"/>
              <w:jc w:val="both"/>
              <w:rPr>
                <w:color w:val="000000"/>
                <w:lang w:val="tt-RU"/>
              </w:rPr>
            </w:pPr>
            <w:r>
              <w:rPr>
                <w:color w:val="000000"/>
                <w:lang w:val="tt-RU"/>
              </w:rPr>
              <w:t>627,5</w:t>
            </w:r>
          </w:p>
        </w:tc>
        <w:tc>
          <w:tcPr>
            <w:tcW w:w="1134" w:type="dxa"/>
            <w:gridSpan w:val="2"/>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c>
          <w:tcPr>
            <w:tcW w:w="1134" w:type="dxa"/>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c>
          <w:tcPr>
            <w:tcW w:w="1134" w:type="dxa"/>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c>
          <w:tcPr>
            <w:tcW w:w="1276" w:type="dxa"/>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r>
    </w:tbl>
    <w:p w:rsidR="006158E8" w:rsidRPr="006158E8" w:rsidRDefault="006158E8" w:rsidP="006158E8">
      <w:pPr>
        <w:autoSpaceDE w:val="0"/>
        <w:autoSpaceDN w:val="0"/>
        <w:adjustRightInd w:val="0"/>
        <w:ind w:firstLine="709"/>
        <w:jc w:val="both"/>
        <w:rPr>
          <w:lang w:val="tt-RU"/>
        </w:rPr>
      </w:pPr>
    </w:p>
    <w:p w:rsidR="006158E8" w:rsidRDefault="006158E8" w:rsidP="006158E8">
      <w:pPr>
        <w:autoSpaceDE w:val="0"/>
        <w:autoSpaceDN w:val="0"/>
        <w:adjustRightInd w:val="0"/>
        <w:ind w:firstLine="709"/>
        <w:jc w:val="both"/>
        <w:rPr>
          <w:bCs/>
          <w:lang w:val="tt-RU"/>
        </w:rPr>
      </w:pPr>
      <w:r w:rsidRPr="006158E8">
        <w:rPr>
          <w:bCs/>
        </w:rPr>
        <w:t>*Кулланылган кыскартулар исемлеге:</w:t>
      </w:r>
    </w:p>
    <w:p w:rsidR="006158E8" w:rsidRPr="006158E8" w:rsidRDefault="006158E8" w:rsidP="006158E8">
      <w:pPr>
        <w:autoSpaceDE w:val="0"/>
        <w:autoSpaceDN w:val="0"/>
        <w:adjustRightInd w:val="0"/>
        <w:ind w:firstLine="709"/>
        <w:jc w:val="both"/>
        <w:rPr>
          <w:bCs/>
          <w:lang w:val="tt-RU"/>
        </w:rPr>
      </w:pPr>
    </w:p>
    <w:p w:rsidR="006158E8" w:rsidRPr="006158E8" w:rsidRDefault="006158E8" w:rsidP="006158E8">
      <w:pPr>
        <w:autoSpaceDE w:val="0"/>
        <w:autoSpaceDN w:val="0"/>
        <w:adjustRightInd w:val="0"/>
        <w:ind w:firstLine="709"/>
        <w:jc w:val="both"/>
        <w:rPr>
          <w:bCs/>
        </w:rPr>
      </w:pPr>
      <w:r w:rsidRPr="006158E8">
        <w:t xml:space="preserve"> </w:t>
      </w:r>
      <w:r w:rsidRPr="006158E8">
        <w:rPr>
          <w:bCs/>
        </w:rPr>
        <w:t>БК</w:t>
      </w:r>
      <w:r w:rsidRPr="006158E8">
        <w:rPr>
          <w:bCs/>
          <w:lang w:val="tt-RU"/>
        </w:rPr>
        <w:t xml:space="preserve"> </w:t>
      </w:r>
      <w:r w:rsidRPr="006158E8">
        <w:rPr>
          <w:bCs/>
        </w:rPr>
        <w:t>- Татарстан Республикасы Балык Бист</w:t>
      </w:r>
      <w:r w:rsidRPr="006158E8">
        <w:rPr>
          <w:bCs/>
          <w:lang w:val="tt-RU"/>
        </w:rPr>
        <w:t>әсе муниципаль районы</w:t>
      </w:r>
      <w:r w:rsidRPr="006158E8">
        <w:rPr>
          <w:bCs/>
        </w:rPr>
        <w:t xml:space="preserve"> </w:t>
      </w:r>
      <w:r w:rsidRPr="006158E8">
        <w:rPr>
          <w:bCs/>
          <w:lang w:val="tt-RU"/>
        </w:rPr>
        <w:t>Башкарма комитеты;</w:t>
      </w:r>
    </w:p>
    <w:p w:rsidR="006158E8" w:rsidRPr="006158E8" w:rsidRDefault="006158E8" w:rsidP="006158E8">
      <w:pPr>
        <w:autoSpaceDE w:val="0"/>
        <w:autoSpaceDN w:val="0"/>
        <w:adjustRightInd w:val="0"/>
        <w:ind w:firstLine="709"/>
        <w:jc w:val="both"/>
        <w:rPr>
          <w:bCs/>
        </w:rPr>
      </w:pPr>
      <w:r w:rsidRPr="006158E8">
        <w:rPr>
          <w:bCs/>
          <w:lang w:val="tt-RU"/>
        </w:rPr>
        <w:lastRenderedPageBreak/>
        <w:t xml:space="preserve"> ЯССТБ</w:t>
      </w:r>
      <w:r w:rsidR="008B7EC3">
        <w:rPr>
          <w:bCs/>
          <w:lang w:val="tt-RU"/>
        </w:rPr>
        <w:t xml:space="preserve"> МКУ</w:t>
      </w:r>
      <w:r w:rsidRPr="006158E8">
        <w:rPr>
          <w:bCs/>
          <w:lang w:val="tt-RU"/>
        </w:rPr>
        <w:t xml:space="preserve">   - Татарстан Республикасы Балык Бистәсе муниципаль  районы Башкарма комитетының  яшьләр сәясәте, спорт һәм туризм бүлеге”;</w:t>
      </w:r>
    </w:p>
    <w:p w:rsidR="006158E8" w:rsidRPr="006158E8" w:rsidRDefault="006158E8" w:rsidP="006158E8">
      <w:pPr>
        <w:autoSpaceDE w:val="0"/>
        <w:autoSpaceDN w:val="0"/>
        <w:adjustRightInd w:val="0"/>
        <w:ind w:firstLine="709"/>
        <w:jc w:val="both"/>
        <w:rPr>
          <w:bCs/>
        </w:rPr>
      </w:pPr>
      <w:r w:rsidRPr="006158E8">
        <w:rPr>
          <w:bCs/>
        </w:rPr>
        <w:t>.</w:t>
      </w:r>
      <w:r w:rsidRPr="006158E8">
        <w:rPr>
          <w:bCs/>
          <w:lang w:val="tt-RU"/>
        </w:rPr>
        <w:t xml:space="preserve"> “Мәгариф бүлеге” МКУ -</w:t>
      </w:r>
      <w:r w:rsidRPr="006158E8">
        <w:rPr>
          <w:bCs/>
        </w:rPr>
        <w:t xml:space="preserve"> “Татарстан Республикасы Балык Бистәсе муниципаль  районы Башкарма комитетының </w:t>
      </w:r>
      <w:r w:rsidRPr="006158E8">
        <w:rPr>
          <w:bCs/>
          <w:lang w:val="tt-RU"/>
        </w:rPr>
        <w:t xml:space="preserve"> мәгариф бүлеге” </w:t>
      </w:r>
      <w:r w:rsidRPr="006158E8">
        <w:rPr>
          <w:bCs/>
        </w:rPr>
        <w:t>муниципаль  казна  учреждениесе</w:t>
      </w:r>
      <w:r w:rsidRPr="006158E8">
        <w:rPr>
          <w:bCs/>
          <w:lang w:val="tt-RU"/>
        </w:rPr>
        <w:t xml:space="preserve">; </w:t>
      </w:r>
    </w:p>
    <w:p w:rsidR="006158E8" w:rsidRPr="006158E8" w:rsidRDefault="00995811" w:rsidP="006158E8">
      <w:pPr>
        <w:autoSpaceDE w:val="0"/>
        <w:autoSpaceDN w:val="0"/>
        <w:adjustRightInd w:val="0"/>
        <w:ind w:firstLine="709"/>
        <w:jc w:val="both"/>
        <w:rPr>
          <w:bCs/>
          <w:lang w:val="tt-RU"/>
        </w:rPr>
      </w:pPr>
      <w:r>
        <w:rPr>
          <w:bCs/>
          <w:lang w:val="tt-RU"/>
        </w:rPr>
        <w:t>“СМӨБ</w:t>
      </w:r>
      <w:r w:rsidR="006158E8" w:rsidRPr="006158E8">
        <w:rPr>
          <w:bCs/>
          <w:lang w:val="tt-RU"/>
        </w:rPr>
        <w:t>”</w:t>
      </w:r>
      <w:r>
        <w:rPr>
          <w:bCs/>
          <w:lang w:val="tt-RU"/>
        </w:rPr>
        <w:t xml:space="preserve"> </w:t>
      </w:r>
      <w:r w:rsidR="006158E8" w:rsidRPr="006158E8">
        <w:rPr>
          <w:bCs/>
          <w:lang w:val="tt-RU"/>
        </w:rPr>
        <w:t>МКУ-  “Татарстан Республикасы Балык Бистәсе муниципаль  районы Башкарма комитетының социаль- мәдәни  өлкә бүлеге” муниципаль  казна  учреждениесе;</w:t>
      </w:r>
    </w:p>
    <w:p w:rsidR="006158E8" w:rsidRDefault="006158E8" w:rsidP="006158E8">
      <w:pPr>
        <w:autoSpaceDE w:val="0"/>
        <w:autoSpaceDN w:val="0"/>
        <w:adjustRightInd w:val="0"/>
        <w:ind w:firstLine="709"/>
        <w:jc w:val="both"/>
        <w:rPr>
          <w:lang w:val="tt-RU"/>
        </w:rPr>
      </w:pPr>
      <w:r>
        <w:rPr>
          <w:lang w:val="tt-RU"/>
        </w:rPr>
        <w:t xml:space="preserve">  </w:t>
      </w:r>
      <w:r w:rsidR="006B1C0C" w:rsidRPr="006158E8">
        <w:rPr>
          <w:lang w:val="tt-RU"/>
        </w:rPr>
        <w:t xml:space="preserve"> ГХАТ бүлеге </w:t>
      </w:r>
      <w:r w:rsidR="006B1C0C">
        <w:rPr>
          <w:lang w:val="tt-RU"/>
        </w:rPr>
        <w:t>-</w:t>
      </w:r>
      <w:r w:rsidR="006B1C0C" w:rsidRPr="006158E8">
        <w:rPr>
          <w:lang w:val="tt-RU"/>
        </w:rPr>
        <w:t>Татарстан Республикасы Балык Бистәсе муниципаль районы Башкарма комитеты ГХАТ бүлеге;</w:t>
      </w:r>
    </w:p>
    <w:p w:rsidR="006158E8" w:rsidRPr="006158E8" w:rsidRDefault="006158E8" w:rsidP="006158E8">
      <w:pPr>
        <w:autoSpaceDE w:val="0"/>
        <w:autoSpaceDN w:val="0"/>
        <w:adjustRightInd w:val="0"/>
        <w:ind w:firstLine="709"/>
        <w:jc w:val="both"/>
        <w:rPr>
          <w:lang w:val="tt-RU"/>
        </w:rPr>
      </w:pPr>
      <w:r w:rsidRPr="006158E8">
        <w:rPr>
          <w:bCs/>
          <w:lang w:val="tt-RU"/>
        </w:rPr>
        <w:t>“Балык Бистәсе ҮРБ” - “Балык Бистәсе үзәк район больницасы” дәүләт автоном сәламәтлек саклау учреждениесе;</w:t>
      </w:r>
    </w:p>
    <w:p w:rsidR="00F750E3" w:rsidRDefault="006158E8" w:rsidP="006158E8">
      <w:pPr>
        <w:autoSpaceDE w:val="0"/>
        <w:autoSpaceDN w:val="0"/>
        <w:adjustRightInd w:val="0"/>
        <w:ind w:firstLine="709"/>
        <w:jc w:val="both"/>
        <w:rPr>
          <w:bCs/>
          <w:lang w:val="tt-RU"/>
        </w:rPr>
      </w:pPr>
      <w:r w:rsidRPr="006158E8">
        <w:rPr>
          <w:bCs/>
          <w:lang w:val="tt-RU"/>
        </w:rPr>
        <w:t xml:space="preserve"> </w:t>
      </w:r>
      <w:r>
        <w:rPr>
          <w:bCs/>
          <w:lang w:val="tt-RU"/>
        </w:rPr>
        <w:t>“</w:t>
      </w:r>
      <w:r w:rsidRPr="006158E8">
        <w:rPr>
          <w:bCs/>
          <w:lang w:val="tt-RU"/>
        </w:rPr>
        <w:t>ХМҮ</w:t>
      </w:r>
      <w:r>
        <w:rPr>
          <w:bCs/>
          <w:lang w:val="tt-RU"/>
        </w:rPr>
        <w:t>” ДКУ</w:t>
      </w:r>
      <w:r w:rsidRPr="006158E8">
        <w:rPr>
          <w:bCs/>
          <w:lang w:val="tt-RU"/>
        </w:rPr>
        <w:t xml:space="preserve"> – “Балык Бистәсе районы  халык мәшгульлеге үзәге” дәүләт казна учреждениесе;</w:t>
      </w:r>
      <w:r w:rsidR="00F750E3" w:rsidRPr="00F750E3">
        <w:rPr>
          <w:bCs/>
          <w:lang w:val="tt-RU"/>
        </w:rPr>
        <w:t xml:space="preserve"> </w:t>
      </w:r>
    </w:p>
    <w:p w:rsidR="007C1229" w:rsidRPr="006158E8" w:rsidRDefault="00F750E3" w:rsidP="006158E8">
      <w:pPr>
        <w:autoSpaceDE w:val="0"/>
        <w:autoSpaceDN w:val="0"/>
        <w:adjustRightInd w:val="0"/>
        <w:ind w:firstLine="709"/>
        <w:jc w:val="both"/>
        <w:rPr>
          <w:bCs/>
          <w:lang w:val="tt-RU"/>
        </w:rPr>
      </w:pPr>
      <w:r w:rsidRPr="00F750E3">
        <w:rPr>
          <w:bCs/>
          <w:lang w:val="tt-RU"/>
        </w:rPr>
        <w:t>“ФОРПОСТ” үзәге МБУ – Балык Бистәсе муниципаль районының “ФОРПОСТ” җәмәгать тәртибен саклау буенча яшьләр (мәктәпләр) берләшмәләре үзәге” муниципаль бюджет учреждениесе.</w:t>
      </w:r>
    </w:p>
    <w:p w:rsidR="006158E8" w:rsidRPr="006158E8" w:rsidRDefault="006158E8" w:rsidP="006158E8">
      <w:pPr>
        <w:autoSpaceDE w:val="0"/>
        <w:autoSpaceDN w:val="0"/>
        <w:adjustRightInd w:val="0"/>
        <w:ind w:firstLine="709"/>
        <w:jc w:val="both"/>
        <w:rPr>
          <w:bCs/>
        </w:rPr>
      </w:pPr>
      <w:r w:rsidRPr="006158E8">
        <w:rPr>
          <w:bCs/>
          <w:lang w:val="tt-RU"/>
        </w:rPr>
        <w:t>ҖБ- җирле бюджет;</w:t>
      </w:r>
    </w:p>
    <w:p w:rsidR="006158E8" w:rsidRPr="006158E8" w:rsidRDefault="006158E8" w:rsidP="006158E8">
      <w:pPr>
        <w:autoSpaceDE w:val="0"/>
        <w:autoSpaceDN w:val="0"/>
        <w:adjustRightInd w:val="0"/>
        <w:ind w:firstLine="709"/>
        <w:jc w:val="both"/>
        <w:rPr>
          <w:bCs/>
          <w:lang w:val="tt-RU"/>
        </w:rPr>
      </w:pPr>
      <w:r w:rsidRPr="006158E8">
        <w:rPr>
          <w:bCs/>
          <w:lang w:val="tt-RU"/>
        </w:rPr>
        <w:t>“Авыл офыклары” (“Сельские горизонты”) газетасы редакциясе- “Татмедиа” АҖ филиалы  “Авыл офыклары” (“Сельские горизонты”)  Балык Бистәсе муниципаль районы газетасы;</w:t>
      </w:r>
    </w:p>
    <w:p w:rsidR="007379B0" w:rsidRDefault="006158E8" w:rsidP="007379B0">
      <w:pPr>
        <w:autoSpaceDE w:val="0"/>
        <w:autoSpaceDN w:val="0"/>
        <w:adjustRightInd w:val="0"/>
        <w:ind w:firstLine="709"/>
        <w:jc w:val="both"/>
        <w:rPr>
          <w:bCs/>
          <w:lang w:val="tt-RU"/>
        </w:rPr>
      </w:pPr>
      <w:r w:rsidRPr="006158E8">
        <w:rPr>
          <w:bCs/>
          <w:lang w:val="tt-RU"/>
        </w:rPr>
        <w:t xml:space="preserve"> </w:t>
      </w:r>
      <w:r>
        <w:rPr>
          <w:bCs/>
          <w:lang w:val="tt-RU"/>
        </w:rPr>
        <w:t>Район җ</w:t>
      </w:r>
      <w:r w:rsidRPr="006158E8">
        <w:rPr>
          <w:bCs/>
          <w:lang w:val="tt-RU"/>
        </w:rPr>
        <w:t>ирлек</w:t>
      </w:r>
      <w:r w:rsidR="00861E25">
        <w:rPr>
          <w:bCs/>
          <w:lang w:val="tt-RU"/>
        </w:rPr>
        <w:t>ләре БК</w:t>
      </w:r>
      <w:r w:rsidRPr="006158E8">
        <w:rPr>
          <w:bCs/>
          <w:lang w:val="tt-RU"/>
        </w:rPr>
        <w:t>- Татарстан Республикасы Балык Бистәсе муниципаль районы составына кер</w:t>
      </w:r>
      <w:r>
        <w:rPr>
          <w:bCs/>
          <w:lang w:val="tt-RU"/>
        </w:rPr>
        <w:t>ә торган авыл җирлеге Башкарма комитетлары;</w:t>
      </w:r>
    </w:p>
    <w:p w:rsidR="007379B0" w:rsidRDefault="007379B0" w:rsidP="007379B0">
      <w:pPr>
        <w:autoSpaceDE w:val="0"/>
        <w:autoSpaceDN w:val="0"/>
        <w:adjustRightInd w:val="0"/>
        <w:ind w:firstLine="709"/>
        <w:rPr>
          <w:lang w:val="tt-RU"/>
        </w:rPr>
      </w:pPr>
      <w:r w:rsidRPr="007379B0">
        <w:rPr>
          <w:lang w:val="tt-RU"/>
        </w:rPr>
        <w:t xml:space="preserve"> </w:t>
      </w:r>
      <w:r w:rsidR="00B03A71">
        <w:rPr>
          <w:lang w:val="tt-RU"/>
        </w:rPr>
        <w:t xml:space="preserve"> АХ һәм АТИ</w:t>
      </w:r>
      <w:r w:rsidRPr="007379B0">
        <w:rPr>
          <w:lang w:val="tt-RU"/>
        </w:rPr>
        <w:t>-Татарстан Республикасы Авыл хуҗалыгы һәм азык-төлек министрлыгының Балык Бистәсе муниципаль районы авыл хуҗалыгы һәм азык-төлек идарәсе</w:t>
      </w:r>
      <w:r>
        <w:rPr>
          <w:lang w:val="tt-RU"/>
        </w:rPr>
        <w:t>;</w:t>
      </w:r>
      <w:r w:rsidRPr="007379B0">
        <w:rPr>
          <w:lang w:val="tt-RU"/>
        </w:rPr>
        <w:t xml:space="preserve"> </w:t>
      </w:r>
    </w:p>
    <w:p w:rsidR="007379B0" w:rsidRPr="007379B0" w:rsidRDefault="007379B0" w:rsidP="007379B0">
      <w:pPr>
        <w:autoSpaceDE w:val="0"/>
        <w:autoSpaceDN w:val="0"/>
        <w:adjustRightInd w:val="0"/>
        <w:ind w:firstLine="709"/>
        <w:rPr>
          <w:lang w:val="tt-RU"/>
        </w:rPr>
      </w:pPr>
      <w:r w:rsidRPr="007379B0">
        <w:rPr>
          <w:lang w:val="tt-RU"/>
        </w:rPr>
        <w:t>Агротех</w:t>
      </w:r>
      <w:r w:rsidR="00995811">
        <w:rPr>
          <w:lang w:val="tt-RU"/>
        </w:rPr>
        <w:t>ник техникум</w:t>
      </w:r>
      <w:r>
        <w:rPr>
          <w:lang w:val="tt-RU"/>
        </w:rPr>
        <w:t xml:space="preserve"> -  Балык Бистәсе “А</w:t>
      </w:r>
      <w:r w:rsidRPr="007379B0">
        <w:rPr>
          <w:lang w:val="tt-RU"/>
        </w:rPr>
        <w:t>гротехника техникумы</w:t>
      </w:r>
      <w:r>
        <w:rPr>
          <w:lang w:val="tt-RU"/>
        </w:rPr>
        <w:t>” ДАҺБУ</w:t>
      </w:r>
      <w:r w:rsidRPr="007379B0">
        <w:rPr>
          <w:lang w:val="tt-RU"/>
        </w:rPr>
        <w:t>;</w:t>
      </w:r>
    </w:p>
    <w:p w:rsidR="006B1C0C" w:rsidRPr="007379B0" w:rsidRDefault="007379B0" w:rsidP="006B1C0C">
      <w:pPr>
        <w:autoSpaceDE w:val="0"/>
        <w:autoSpaceDN w:val="0"/>
        <w:adjustRightInd w:val="0"/>
        <w:ind w:firstLine="709"/>
        <w:jc w:val="both"/>
        <w:rPr>
          <w:bCs/>
          <w:lang w:val="tt-RU"/>
        </w:rPr>
      </w:pPr>
      <w:r>
        <w:rPr>
          <w:bCs/>
          <w:lang w:val="tt-RU"/>
        </w:rPr>
        <w:t>Хәрби комиссариат бүлеге- Татарстан Республикасы Хәрби комиссариатының Балык Бистәсе районы буенча бүлеге.</w:t>
      </w:r>
    </w:p>
    <w:p w:rsidR="006158E8" w:rsidRDefault="006158E8" w:rsidP="006158E8">
      <w:pPr>
        <w:autoSpaceDE w:val="0"/>
        <w:autoSpaceDN w:val="0"/>
        <w:adjustRightInd w:val="0"/>
        <w:ind w:firstLine="709"/>
        <w:jc w:val="both"/>
        <w:rPr>
          <w:lang w:val="tt-RU"/>
        </w:rPr>
      </w:pPr>
    </w:p>
    <w:p w:rsidR="006158E8" w:rsidRDefault="006158E8" w:rsidP="006158E8">
      <w:pPr>
        <w:autoSpaceDE w:val="0"/>
        <w:autoSpaceDN w:val="0"/>
        <w:adjustRightInd w:val="0"/>
        <w:ind w:firstLine="709"/>
        <w:jc w:val="both"/>
        <w:rPr>
          <w:lang w:val="tt-RU"/>
        </w:rPr>
      </w:pPr>
    </w:p>
    <w:p w:rsidR="006158E8" w:rsidRPr="006158E8" w:rsidRDefault="006158E8" w:rsidP="006158E8">
      <w:pPr>
        <w:autoSpaceDE w:val="0"/>
        <w:autoSpaceDN w:val="0"/>
        <w:adjustRightInd w:val="0"/>
        <w:ind w:firstLine="709"/>
        <w:jc w:val="both"/>
        <w:rPr>
          <w:bCs/>
        </w:rPr>
      </w:pPr>
    </w:p>
    <w:p w:rsidR="00307A83" w:rsidRPr="006B1C0C" w:rsidRDefault="00307A83" w:rsidP="00DB458F">
      <w:pPr>
        <w:autoSpaceDE w:val="0"/>
        <w:autoSpaceDN w:val="0"/>
        <w:adjustRightInd w:val="0"/>
        <w:ind w:firstLine="709"/>
        <w:jc w:val="both"/>
        <w:rPr>
          <w:lang w:val="tt-RU"/>
        </w:rPr>
      </w:pPr>
    </w:p>
    <w:sectPr w:rsidR="00307A83" w:rsidRPr="006B1C0C" w:rsidSect="00DB458F">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BC" w:rsidRDefault="006035BC">
      <w:r>
        <w:separator/>
      </w:r>
    </w:p>
  </w:endnote>
  <w:endnote w:type="continuationSeparator" w:id="0">
    <w:p w:rsidR="006035BC" w:rsidRDefault="0060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80" w:rsidRDefault="00A60580">
    <w:pPr>
      <w:pStyle w:val="afb"/>
      <w:jc w:val="center"/>
    </w:pPr>
    <w:r>
      <w:fldChar w:fldCharType="begin"/>
    </w:r>
    <w:r>
      <w:instrText xml:space="preserve"> PAGE   \* MERGEFORMAT </w:instrText>
    </w:r>
    <w:r>
      <w:fldChar w:fldCharType="separate"/>
    </w:r>
    <w:r w:rsidR="00940E93">
      <w:rPr>
        <w:noProof/>
      </w:rPr>
      <w:t>2</w:t>
    </w:r>
    <w:r>
      <w:rPr>
        <w:noProof/>
      </w:rPr>
      <w:fldChar w:fldCharType="end"/>
    </w:r>
  </w:p>
  <w:p w:rsidR="00A60580" w:rsidRDefault="00A60580">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BC" w:rsidRDefault="006035BC">
      <w:r>
        <w:separator/>
      </w:r>
    </w:p>
  </w:footnote>
  <w:footnote w:type="continuationSeparator" w:id="0">
    <w:p w:rsidR="006035BC" w:rsidRDefault="006035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80" w:rsidRDefault="00A60580" w:rsidP="0091057F">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60580" w:rsidRDefault="00A60580" w:rsidP="0091057F">
    <w:pPr>
      <w:pStyle w:val="af8"/>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80" w:rsidRDefault="00A60580" w:rsidP="0091057F">
    <w:pPr>
      <w:pStyle w:val="af8"/>
      <w:framePr w:wrap="around" w:vAnchor="text" w:hAnchor="margin" w:xAlign="right" w:y="1"/>
      <w:rPr>
        <w:rStyle w:val="afa"/>
      </w:rPr>
    </w:pPr>
  </w:p>
  <w:p w:rsidR="00A60580" w:rsidRDefault="00A60580" w:rsidP="0091057F">
    <w:pPr>
      <w:pStyle w:val="af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suff w:val="nothing"/>
      <w:lvlText w:val="%1."/>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3687"/>
        </w:tabs>
        <w:ind w:left="3687"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7797"/>
        </w:tabs>
        <w:ind w:left="7797" w:firstLine="0"/>
      </w:pPr>
    </w:lvl>
    <w:lvl w:ilvl="8">
      <w:start w:val="1"/>
      <w:numFmt w:val="decimal"/>
      <w:suff w:val="nothing"/>
      <w:lvlText w:val="%9."/>
      <w:lvlJc w:val="left"/>
      <w:pPr>
        <w:tabs>
          <w:tab w:val="num" w:pos="0"/>
        </w:tabs>
        <w:ind w:left="0" w:firstLine="0"/>
      </w:pPr>
    </w:lvl>
  </w:abstractNum>
  <w:abstractNum w:abstractNumId="3" w15:restartNumberingAfterBreak="0">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7242FB"/>
    <w:multiLevelType w:val="hybridMultilevel"/>
    <w:tmpl w:val="F0D6D1A6"/>
    <w:lvl w:ilvl="0" w:tplc="27A66BE6">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91749BC"/>
    <w:multiLevelType w:val="singleLevel"/>
    <w:tmpl w:val="D2909052"/>
    <w:lvl w:ilvl="0">
      <w:start w:val="1"/>
      <w:numFmt w:val="bullet"/>
      <w:lvlText w:val="-"/>
      <w:lvlJc w:val="left"/>
      <w:pPr>
        <w:tabs>
          <w:tab w:val="num" w:pos="540"/>
        </w:tabs>
        <w:ind w:left="540" w:hanging="540"/>
      </w:pPr>
    </w:lvl>
  </w:abstractNum>
  <w:abstractNum w:abstractNumId="6" w15:restartNumberingAfterBreak="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AA0810"/>
    <w:multiLevelType w:val="multilevel"/>
    <w:tmpl w:val="12D83B0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6"/>
  </w:num>
  <w:num w:numId="4">
    <w:abstractNumId w:val="7"/>
  </w:num>
  <w:num w:numId="5">
    <w:abstractNumId w:val="3"/>
  </w:num>
  <w:num w:numId="6">
    <w:abstractNumId w:val="4"/>
  </w:num>
  <w:num w:numId="7">
    <w:abstractNumId w:val="0"/>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A4"/>
    <w:rsid w:val="00003441"/>
    <w:rsid w:val="00003651"/>
    <w:rsid w:val="00005031"/>
    <w:rsid w:val="00011EFF"/>
    <w:rsid w:val="000128C3"/>
    <w:rsid w:val="00013647"/>
    <w:rsid w:val="00013EA9"/>
    <w:rsid w:val="00013FE0"/>
    <w:rsid w:val="0001568C"/>
    <w:rsid w:val="000327EC"/>
    <w:rsid w:val="00032BBC"/>
    <w:rsid w:val="00035126"/>
    <w:rsid w:val="00040949"/>
    <w:rsid w:val="0004116C"/>
    <w:rsid w:val="00044A9C"/>
    <w:rsid w:val="00052FBD"/>
    <w:rsid w:val="00053F9A"/>
    <w:rsid w:val="0005530D"/>
    <w:rsid w:val="000559F9"/>
    <w:rsid w:val="000609F9"/>
    <w:rsid w:val="000611AF"/>
    <w:rsid w:val="000614D6"/>
    <w:rsid w:val="00064984"/>
    <w:rsid w:val="00066436"/>
    <w:rsid w:val="000719FD"/>
    <w:rsid w:val="00072FD9"/>
    <w:rsid w:val="00073226"/>
    <w:rsid w:val="00073456"/>
    <w:rsid w:val="0007641B"/>
    <w:rsid w:val="00080BDB"/>
    <w:rsid w:val="00081EF8"/>
    <w:rsid w:val="00091228"/>
    <w:rsid w:val="0009393E"/>
    <w:rsid w:val="00093C8D"/>
    <w:rsid w:val="00093E81"/>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2E96"/>
    <w:rsid w:val="001647E1"/>
    <w:rsid w:val="00165BD0"/>
    <w:rsid w:val="00166DB6"/>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26A"/>
    <w:rsid w:val="001C235E"/>
    <w:rsid w:val="001C3AF0"/>
    <w:rsid w:val="001C708C"/>
    <w:rsid w:val="001D3F41"/>
    <w:rsid w:val="001D58F8"/>
    <w:rsid w:val="001E1602"/>
    <w:rsid w:val="001E287E"/>
    <w:rsid w:val="001E594F"/>
    <w:rsid w:val="001F16A8"/>
    <w:rsid w:val="001F6594"/>
    <w:rsid w:val="001F6F12"/>
    <w:rsid w:val="001F77A4"/>
    <w:rsid w:val="00200877"/>
    <w:rsid w:val="0020265D"/>
    <w:rsid w:val="002066C4"/>
    <w:rsid w:val="00210395"/>
    <w:rsid w:val="00210A52"/>
    <w:rsid w:val="00211457"/>
    <w:rsid w:val="0021325A"/>
    <w:rsid w:val="00217E16"/>
    <w:rsid w:val="002228FB"/>
    <w:rsid w:val="00227A0E"/>
    <w:rsid w:val="00230365"/>
    <w:rsid w:val="002314D9"/>
    <w:rsid w:val="00232FBE"/>
    <w:rsid w:val="002332C0"/>
    <w:rsid w:val="002355F5"/>
    <w:rsid w:val="002379CF"/>
    <w:rsid w:val="002427B3"/>
    <w:rsid w:val="00245294"/>
    <w:rsid w:val="0024607E"/>
    <w:rsid w:val="00246D60"/>
    <w:rsid w:val="00247334"/>
    <w:rsid w:val="00250E97"/>
    <w:rsid w:val="00251717"/>
    <w:rsid w:val="00251E74"/>
    <w:rsid w:val="002543A5"/>
    <w:rsid w:val="00254A9C"/>
    <w:rsid w:val="00263E1C"/>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B552A"/>
    <w:rsid w:val="002C7D57"/>
    <w:rsid w:val="002D03AA"/>
    <w:rsid w:val="002D4D45"/>
    <w:rsid w:val="002D6096"/>
    <w:rsid w:val="002D66B6"/>
    <w:rsid w:val="002D7DF9"/>
    <w:rsid w:val="002E335C"/>
    <w:rsid w:val="002E68E3"/>
    <w:rsid w:val="002E7669"/>
    <w:rsid w:val="002F1A6F"/>
    <w:rsid w:val="002F45BF"/>
    <w:rsid w:val="002F5CED"/>
    <w:rsid w:val="002F7940"/>
    <w:rsid w:val="00300017"/>
    <w:rsid w:val="00303652"/>
    <w:rsid w:val="00307778"/>
    <w:rsid w:val="00307A83"/>
    <w:rsid w:val="00312CB3"/>
    <w:rsid w:val="0031325C"/>
    <w:rsid w:val="0031778D"/>
    <w:rsid w:val="00320135"/>
    <w:rsid w:val="00323B31"/>
    <w:rsid w:val="00325647"/>
    <w:rsid w:val="0032565D"/>
    <w:rsid w:val="00326AAF"/>
    <w:rsid w:val="00330CE3"/>
    <w:rsid w:val="00331BE9"/>
    <w:rsid w:val="00334BDB"/>
    <w:rsid w:val="00340084"/>
    <w:rsid w:val="0034634C"/>
    <w:rsid w:val="00347AF5"/>
    <w:rsid w:val="00350CBC"/>
    <w:rsid w:val="0035533F"/>
    <w:rsid w:val="0035608A"/>
    <w:rsid w:val="00361507"/>
    <w:rsid w:val="00366165"/>
    <w:rsid w:val="00366BD3"/>
    <w:rsid w:val="0036706C"/>
    <w:rsid w:val="00367223"/>
    <w:rsid w:val="00370024"/>
    <w:rsid w:val="0037173B"/>
    <w:rsid w:val="00375711"/>
    <w:rsid w:val="00377F5D"/>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5D19"/>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47662"/>
    <w:rsid w:val="00457F09"/>
    <w:rsid w:val="00470280"/>
    <w:rsid w:val="00470979"/>
    <w:rsid w:val="00470A76"/>
    <w:rsid w:val="00472AC5"/>
    <w:rsid w:val="00473A55"/>
    <w:rsid w:val="00481794"/>
    <w:rsid w:val="00495047"/>
    <w:rsid w:val="00495464"/>
    <w:rsid w:val="004A478C"/>
    <w:rsid w:val="004A5998"/>
    <w:rsid w:val="004A6573"/>
    <w:rsid w:val="004A719B"/>
    <w:rsid w:val="004B195D"/>
    <w:rsid w:val="004B3295"/>
    <w:rsid w:val="004B7873"/>
    <w:rsid w:val="004C0C0A"/>
    <w:rsid w:val="004C0FDE"/>
    <w:rsid w:val="004C1012"/>
    <w:rsid w:val="004C2525"/>
    <w:rsid w:val="004D6E87"/>
    <w:rsid w:val="004D6F8E"/>
    <w:rsid w:val="004E161E"/>
    <w:rsid w:val="004E2791"/>
    <w:rsid w:val="004E55C8"/>
    <w:rsid w:val="004E76F8"/>
    <w:rsid w:val="004F1BF6"/>
    <w:rsid w:val="004F3DF9"/>
    <w:rsid w:val="004F60B1"/>
    <w:rsid w:val="004F68EC"/>
    <w:rsid w:val="004F7F3F"/>
    <w:rsid w:val="005034DB"/>
    <w:rsid w:val="0050555B"/>
    <w:rsid w:val="00505841"/>
    <w:rsid w:val="005112AD"/>
    <w:rsid w:val="00513B8D"/>
    <w:rsid w:val="00515721"/>
    <w:rsid w:val="00517CDD"/>
    <w:rsid w:val="00522133"/>
    <w:rsid w:val="00522344"/>
    <w:rsid w:val="005228FD"/>
    <w:rsid w:val="00531A55"/>
    <w:rsid w:val="00534896"/>
    <w:rsid w:val="0054070D"/>
    <w:rsid w:val="00541EA4"/>
    <w:rsid w:val="00542741"/>
    <w:rsid w:val="00547B6D"/>
    <w:rsid w:val="005505BD"/>
    <w:rsid w:val="00551AD5"/>
    <w:rsid w:val="00551B6F"/>
    <w:rsid w:val="00552646"/>
    <w:rsid w:val="00557C9C"/>
    <w:rsid w:val="00561304"/>
    <w:rsid w:val="00561630"/>
    <w:rsid w:val="0056770C"/>
    <w:rsid w:val="005716AF"/>
    <w:rsid w:val="0057209A"/>
    <w:rsid w:val="00580558"/>
    <w:rsid w:val="00582B32"/>
    <w:rsid w:val="005907A0"/>
    <w:rsid w:val="00590C65"/>
    <w:rsid w:val="00593701"/>
    <w:rsid w:val="00594B8B"/>
    <w:rsid w:val="00597F46"/>
    <w:rsid w:val="005A0A3F"/>
    <w:rsid w:val="005A26BE"/>
    <w:rsid w:val="005A3AE7"/>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E5088"/>
    <w:rsid w:val="005F2F41"/>
    <w:rsid w:val="005F5644"/>
    <w:rsid w:val="005F7584"/>
    <w:rsid w:val="006035BC"/>
    <w:rsid w:val="006105FC"/>
    <w:rsid w:val="0061248E"/>
    <w:rsid w:val="00613E91"/>
    <w:rsid w:val="00614865"/>
    <w:rsid w:val="006158E8"/>
    <w:rsid w:val="00621290"/>
    <w:rsid w:val="00622EB3"/>
    <w:rsid w:val="0062490F"/>
    <w:rsid w:val="0062526A"/>
    <w:rsid w:val="00625D7D"/>
    <w:rsid w:val="00627268"/>
    <w:rsid w:val="00631902"/>
    <w:rsid w:val="00632966"/>
    <w:rsid w:val="0063501D"/>
    <w:rsid w:val="006425DE"/>
    <w:rsid w:val="00645E62"/>
    <w:rsid w:val="00662B03"/>
    <w:rsid w:val="00672AD4"/>
    <w:rsid w:val="00682E9C"/>
    <w:rsid w:val="006845E3"/>
    <w:rsid w:val="00687185"/>
    <w:rsid w:val="00693524"/>
    <w:rsid w:val="00694F4C"/>
    <w:rsid w:val="00696C17"/>
    <w:rsid w:val="006B0820"/>
    <w:rsid w:val="006B0C35"/>
    <w:rsid w:val="006B1C0C"/>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F41DA"/>
    <w:rsid w:val="00700944"/>
    <w:rsid w:val="00701A4F"/>
    <w:rsid w:val="00702D91"/>
    <w:rsid w:val="007037C4"/>
    <w:rsid w:val="0070467F"/>
    <w:rsid w:val="00712BE1"/>
    <w:rsid w:val="00713799"/>
    <w:rsid w:val="00715AB2"/>
    <w:rsid w:val="00717C0C"/>
    <w:rsid w:val="00724F17"/>
    <w:rsid w:val="007266C6"/>
    <w:rsid w:val="00727DCB"/>
    <w:rsid w:val="00731DAC"/>
    <w:rsid w:val="00734AC0"/>
    <w:rsid w:val="00735716"/>
    <w:rsid w:val="007374F2"/>
    <w:rsid w:val="007379B0"/>
    <w:rsid w:val="00737D31"/>
    <w:rsid w:val="0075701A"/>
    <w:rsid w:val="00757D66"/>
    <w:rsid w:val="007661AF"/>
    <w:rsid w:val="00772FC9"/>
    <w:rsid w:val="0077345D"/>
    <w:rsid w:val="00774944"/>
    <w:rsid w:val="007778C1"/>
    <w:rsid w:val="007814E8"/>
    <w:rsid w:val="00781D6A"/>
    <w:rsid w:val="00783E49"/>
    <w:rsid w:val="007A6F42"/>
    <w:rsid w:val="007B0E72"/>
    <w:rsid w:val="007B3A67"/>
    <w:rsid w:val="007C014F"/>
    <w:rsid w:val="007C1229"/>
    <w:rsid w:val="007C3D16"/>
    <w:rsid w:val="007C56F9"/>
    <w:rsid w:val="007D0FF8"/>
    <w:rsid w:val="007D22BE"/>
    <w:rsid w:val="007D29C8"/>
    <w:rsid w:val="007D3099"/>
    <w:rsid w:val="007D3F5D"/>
    <w:rsid w:val="007D6F3D"/>
    <w:rsid w:val="007E41D1"/>
    <w:rsid w:val="007E542F"/>
    <w:rsid w:val="007E5E2C"/>
    <w:rsid w:val="007E6E89"/>
    <w:rsid w:val="007F1CF7"/>
    <w:rsid w:val="007F2F33"/>
    <w:rsid w:val="0080577F"/>
    <w:rsid w:val="00805861"/>
    <w:rsid w:val="0081162A"/>
    <w:rsid w:val="0081427D"/>
    <w:rsid w:val="00815FF9"/>
    <w:rsid w:val="00816E1B"/>
    <w:rsid w:val="0082014F"/>
    <w:rsid w:val="00821014"/>
    <w:rsid w:val="008309A3"/>
    <w:rsid w:val="008314B0"/>
    <w:rsid w:val="00831D95"/>
    <w:rsid w:val="00836313"/>
    <w:rsid w:val="00840549"/>
    <w:rsid w:val="00840A9C"/>
    <w:rsid w:val="00840C82"/>
    <w:rsid w:val="008508F1"/>
    <w:rsid w:val="0085177C"/>
    <w:rsid w:val="00861E25"/>
    <w:rsid w:val="0086219E"/>
    <w:rsid w:val="0087012F"/>
    <w:rsid w:val="00872232"/>
    <w:rsid w:val="008767E2"/>
    <w:rsid w:val="00896521"/>
    <w:rsid w:val="00896BA0"/>
    <w:rsid w:val="008A16C2"/>
    <w:rsid w:val="008A32E1"/>
    <w:rsid w:val="008A4524"/>
    <w:rsid w:val="008A52E0"/>
    <w:rsid w:val="008B0ED2"/>
    <w:rsid w:val="008B7EC3"/>
    <w:rsid w:val="008C32FC"/>
    <w:rsid w:val="008D0920"/>
    <w:rsid w:val="008D17CE"/>
    <w:rsid w:val="008D5784"/>
    <w:rsid w:val="008D6BC7"/>
    <w:rsid w:val="008D6C33"/>
    <w:rsid w:val="008F2342"/>
    <w:rsid w:val="008F258B"/>
    <w:rsid w:val="008F2C0D"/>
    <w:rsid w:val="008F2D2C"/>
    <w:rsid w:val="008F4579"/>
    <w:rsid w:val="008F492A"/>
    <w:rsid w:val="008F79A2"/>
    <w:rsid w:val="009038DC"/>
    <w:rsid w:val="00907BE6"/>
    <w:rsid w:val="0091057F"/>
    <w:rsid w:val="009120CF"/>
    <w:rsid w:val="00915CA0"/>
    <w:rsid w:val="0092149A"/>
    <w:rsid w:val="00921D04"/>
    <w:rsid w:val="00922D71"/>
    <w:rsid w:val="0092359A"/>
    <w:rsid w:val="0093587F"/>
    <w:rsid w:val="00940E93"/>
    <w:rsid w:val="0094374B"/>
    <w:rsid w:val="009442AA"/>
    <w:rsid w:val="0095035C"/>
    <w:rsid w:val="00953A86"/>
    <w:rsid w:val="009544A8"/>
    <w:rsid w:val="009624A0"/>
    <w:rsid w:val="009624CF"/>
    <w:rsid w:val="009639A7"/>
    <w:rsid w:val="009714EA"/>
    <w:rsid w:val="00971E00"/>
    <w:rsid w:val="00973FAF"/>
    <w:rsid w:val="00982FF0"/>
    <w:rsid w:val="0099556A"/>
    <w:rsid w:val="00995811"/>
    <w:rsid w:val="009A1155"/>
    <w:rsid w:val="009A216D"/>
    <w:rsid w:val="009A4B73"/>
    <w:rsid w:val="009A7FFB"/>
    <w:rsid w:val="009B0200"/>
    <w:rsid w:val="009B14FB"/>
    <w:rsid w:val="009C3026"/>
    <w:rsid w:val="009C34D6"/>
    <w:rsid w:val="009C3618"/>
    <w:rsid w:val="009D5EDF"/>
    <w:rsid w:val="009E660F"/>
    <w:rsid w:val="009E7089"/>
    <w:rsid w:val="009E7F0D"/>
    <w:rsid w:val="009F76C8"/>
    <w:rsid w:val="00A01E21"/>
    <w:rsid w:val="00A0579D"/>
    <w:rsid w:val="00A06772"/>
    <w:rsid w:val="00A14A64"/>
    <w:rsid w:val="00A208A1"/>
    <w:rsid w:val="00A235FB"/>
    <w:rsid w:val="00A24613"/>
    <w:rsid w:val="00A24734"/>
    <w:rsid w:val="00A265AE"/>
    <w:rsid w:val="00A3010A"/>
    <w:rsid w:val="00A30E76"/>
    <w:rsid w:val="00A339EF"/>
    <w:rsid w:val="00A33AAF"/>
    <w:rsid w:val="00A424E5"/>
    <w:rsid w:val="00A43995"/>
    <w:rsid w:val="00A50DF5"/>
    <w:rsid w:val="00A52763"/>
    <w:rsid w:val="00A5280D"/>
    <w:rsid w:val="00A53394"/>
    <w:rsid w:val="00A54C50"/>
    <w:rsid w:val="00A564C8"/>
    <w:rsid w:val="00A60580"/>
    <w:rsid w:val="00A6076F"/>
    <w:rsid w:val="00A61215"/>
    <w:rsid w:val="00A62084"/>
    <w:rsid w:val="00A65961"/>
    <w:rsid w:val="00A6722D"/>
    <w:rsid w:val="00A73677"/>
    <w:rsid w:val="00A748D3"/>
    <w:rsid w:val="00A75D43"/>
    <w:rsid w:val="00A762AD"/>
    <w:rsid w:val="00A77F2C"/>
    <w:rsid w:val="00A81781"/>
    <w:rsid w:val="00A8321A"/>
    <w:rsid w:val="00A8335F"/>
    <w:rsid w:val="00A87500"/>
    <w:rsid w:val="00A9771C"/>
    <w:rsid w:val="00AA5A96"/>
    <w:rsid w:val="00AA60F5"/>
    <w:rsid w:val="00AA69C7"/>
    <w:rsid w:val="00AB19A9"/>
    <w:rsid w:val="00AB6A63"/>
    <w:rsid w:val="00AC167D"/>
    <w:rsid w:val="00AC1BC2"/>
    <w:rsid w:val="00AC20B9"/>
    <w:rsid w:val="00AD28F8"/>
    <w:rsid w:val="00AD308C"/>
    <w:rsid w:val="00AD51B9"/>
    <w:rsid w:val="00AE5C29"/>
    <w:rsid w:val="00AF194D"/>
    <w:rsid w:val="00AF61F5"/>
    <w:rsid w:val="00B00FA6"/>
    <w:rsid w:val="00B03A71"/>
    <w:rsid w:val="00B03FAC"/>
    <w:rsid w:val="00B051E9"/>
    <w:rsid w:val="00B07A87"/>
    <w:rsid w:val="00B107B4"/>
    <w:rsid w:val="00B149C2"/>
    <w:rsid w:val="00B155C2"/>
    <w:rsid w:val="00B1678E"/>
    <w:rsid w:val="00B175DD"/>
    <w:rsid w:val="00B218D3"/>
    <w:rsid w:val="00B24866"/>
    <w:rsid w:val="00B264B2"/>
    <w:rsid w:val="00B27780"/>
    <w:rsid w:val="00B27B8C"/>
    <w:rsid w:val="00B319B3"/>
    <w:rsid w:val="00B335F0"/>
    <w:rsid w:val="00B337A8"/>
    <w:rsid w:val="00B33CDE"/>
    <w:rsid w:val="00B457D9"/>
    <w:rsid w:val="00B50033"/>
    <w:rsid w:val="00B522AC"/>
    <w:rsid w:val="00B53661"/>
    <w:rsid w:val="00B560F1"/>
    <w:rsid w:val="00B56FB9"/>
    <w:rsid w:val="00B57CEE"/>
    <w:rsid w:val="00B63D3B"/>
    <w:rsid w:val="00B67A79"/>
    <w:rsid w:val="00B707CA"/>
    <w:rsid w:val="00B73090"/>
    <w:rsid w:val="00B740A4"/>
    <w:rsid w:val="00B74735"/>
    <w:rsid w:val="00B74F8D"/>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E5C02"/>
    <w:rsid w:val="00BF5F31"/>
    <w:rsid w:val="00BF5FBB"/>
    <w:rsid w:val="00C0280B"/>
    <w:rsid w:val="00C14222"/>
    <w:rsid w:val="00C15951"/>
    <w:rsid w:val="00C24875"/>
    <w:rsid w:val="00C249AC"/>
    <w:rsid w:val="00C24A30"/>
    <w:rsid w:val="00C3289A"/>
    <w:rsid w:val="00C33EBD"/>
    <w:rsid w:val="00C34BBD"/>
    <w:rsid w:val="00C421E9"/>
    <w:rsid w:val="00C44AA7"/>
    <w:rsid w:val="00C53657"/>
    <w:rsid w:val="00C563EA"/>
    <w:rsid w:val="00C63029"/>
    <w:rsid w:val="00C6424D"/>
    <w:rsid w:val="00C6425F"/>
    <w:rsid w:val="00C721BB"/>
    <w:rsid w:val="00C72958"/>
    <w:rsid w:val="00C752E5"/>
    <w:rsid w:val="00C77C85"/>
    <w:rsid w:val="00C82B03"/>
    <w:rsid w:val="00C82F88"/>
    <w:rsid w:val="00C8501C"/>
    <w:rsid w:val="00C90153"/>
    <w:rsid w:val="00C914C1"/>
    <w:rsid w:val="00C92E0A"/>
    <w:rsid w:val="00C9412E"/>
    <w:rsid w:val="00C954C6"/>
    <w:rsid w:val="00C95B24"/>
    <w:rsid w:val="00CA16F8"/>
    <w:rsid w:val="00CA7FB3"/>
    <w:rsid w:val="00CB3857"/>
    <w:rsid w:val="00CB396C"/>
    <w:rsid w:val="00CB4801"/>
    <w:rsid w:val="00CB4A99"/>
    <w:rsid w:val="00CB5CCB"/>
    <w:rsid w:val="00CC378B"/>
    <w:rsid w:val="00CC4F63"/>
    <w:rsid w:val="00CC566D"/>
    <w:rsid w:val="00CC73B8"/>
    <w:rsid w:val="00CD219B"/>
    <w:rsid w:val="00CD4271"/>
    <w:rsid w:val="00CD51AA"/>
    <w:rsid w:val="00CE70F6"/>
    <w:rsid w:val="00CF2A72"/>
    <w:rsid w:val="00CF7509"/>
    <w:rsid w:val="00D0722A"/>
    <w:rsid w:val="00D11B83"/>
    <w:rsid w:val="00D1585B"/>
    <w:rsid w:val="00D172D3"/>
    <w:rsid w:val="00D2295F"/>
    <w:rsid w:val="00D30ADD"/>
    <w:rsid w:val="00D31338"/>
    <w:rsid w:val="00D3168A"/>
    <w:rsid w:val="00D347C7"/>
    <w:rsid w:val="00D34883"/>
    <w:rsid w:val="00D35E0A"/>
    <w:rsid w:val="00D37EDD"/>
    <w:rsid w:val="00D52FAB"/>
    <w:rsid w:val="00D60E76"/>
    <w:rsid w:val="00D62F69"/>
    <w:rsid w:val="00D63016"/>
    <w:rsid w:val="00D63B0E"/>
    <w:rsid w:val="00D73FAA"/>
    <w:rsid w:val="00D759BA"/>
    <w:rsid w:val="00D83E18"/>
    <w:rsid w:val="00D9250E"/>
    <w:rsid w:val="00D963E2"/>
    <w:rsid w:val="00D96E5B"/>
    <w:rsid w:val="00DA0CD6"/>
    <w:rsid w:val="00DA4BE4"/>
    <w:rsid w:val="00DB458F"/>
    <w:rsid w:val="00DB47BA"/>
    <w:rsid w:val="00DD3258"/>
    <w:rsid w:val="00DD59D9"/>
    <w:rsid w:val="00DE1981"/>
    <w:rsid w:val="00DE3287"/>
    <w:rsid w:val="00DE5EA5"/>
    <w:rsid w:val="00E0059F"/>
    <w:rsid w:val="00E00ED5"/>
    <w:rsid w:val="00E04CE8"/>
    <w:rsid w:val="00E07E86"/>
    <w:rsid w:val="00E13362"/>
    <w:rsid w:val="00E1352C"/>
    <w:rsid w:val="00E13AE4"/>
    <w:rsid w:val="00E22AFE"/>
    <w:rsid w:val="00E25047"/>
    <w:rsid w:val="00E30769"/>
    <w:rsid w:val="00E3330C"/>
    <w:rsid w:val="00E36E63"/>
    <w:rsid w:val="00E41306"/>
    <w:rsid w:val="00E41C03"/>
    <w:rsid w:val="00E43E4D"/>
    <w:rsid w:val="00E44922"/>
    <w:rsid w:val="00E45057"/>
    <w:rsid w:val="00E46C23"/>
    <w:rsid w:val="00E52380"/>
    <w:rsid w:val="00E526E1"/>
    <w:rsid w:val="00E56718"/>
    <w:rsid w:val="00E62B22"/>
    <w:rsid w:val="00E637F9"/>
    <w:rsid w:val="00E67884"/>
    <w:rsid w:val="00E741ED"/>
    <w:rsid w:val="00E74BD3"/>
    <w:rsid w:val="00E75DD8"/>
    <w:rsid w:val="00E75E72"/>
    <w:rsid w:val="00E80537"/>
    <w:rsid w:val="00EA35A4"/>
    <w:rsid w:val="00EA4A59"/>
    <w:rsid w:val="00EB0BC6"/>
    <w:rsid w:val="00EB186A"/>
    <w:rsid w:val="00EC01EC"/>
    <w:rsid w:val="00EC065E"/>
    <w:rsid w:val="00EC0C11"/>
    <w:rsid w:val="00EC107D"/>
    <w:rsid w:val="00EC1E68"/>
    <w:rsid w:val="00EC299C"/>
    <w:rsid w:val="00EC4D24"/>
    <w:rsid w:val="00ED303B"/>
    <w:rsid w:val="00ED7EB5"/>
    <w:rsid w:val="00EE2415"/>
    <w:rsid w:val="00EF4585"/>
    <w:rsid w:val="00EF5A9F"/>
    <w:rsid w:val="00EF6E11"/>
    <w:rsid w:val="00F00F81"/>
    <w:rsid w:val="00F041E2"/>
    <w:rsid w:val="00F066BA"/>
    <w:rsid w:val="00F14563"/>
    <w:rsid w:val="00F15837"/>
    <w:rsid w:val="00F158EE"/>
    <w:rsid w:val="00F16D14"/>
    <w:rsid w:val="00F20419"/>
    <w:rsid w:val="00F30427"/>
    <w:rsid w:val="00F34BB8"/>
    <w:rsid w:val="00F34E35"/>
    <w:rsid w:val="00F34E43"/>
    <w:rsid w:val="00F53F16"/>
    <w:rsid w:val="00F70294"/>
    <w:rsid w:val="00F70981"/>
    <w:rsid w:val="00F73084"/>
    <w:rsid w:val="00F7433E"/>
    <w:rsid w:val="00F750E3"/>
    <w:rsid w:val="00F75280"/>
    <w:rsid w:val="00F81CEB"/>
    <w:rsid w:val="00F853E8"/>
    <w:rsid w:val="00F860E8"/>
    <w:rsid w:val="00F860F6"/>
    <w:rsid w:val="00F877BC"/>
    <w:rsid w:val="00F9137B"/>
    <w:rsid w:val="00FA2313"/>
    <w:rsid w:val="00FA40B2"/>
    <w:rsid w:val="00FA50AE"/>
    <w:rsid w:val="00FA5F11"/>
    <w:rsid w:val="00FA780E"/>
    <w:rsid w:val="00FB5046"/>
    <w:rsid w:val="00FB5355"/>
    <w:rsid w:val="00FC2854"/>
    <w:rsid w:val="00FC480C"/>
    <w:rsid w:val="00FC5CD2"/>
    <w:rsid w:val="00FC6752"/>
    <w:rsid w:val="00FD4FA1"/>
    <w:rsid w:val="00FD4FA6"/>
    <w:rsid w:val="00FD5A01"/>
    <w:rsid w:val="00FE25D3"/>
    <w:rsid w:val="00FE499B"/>
    <w:rsid w:val="00FF172F"/>
    <w:rsid w:val="00FF265A"/>
    <w:rsid w:val="00FF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058E"/>
  <w15:docId w15:val="{7B612C64-BDEE-4F64-8346-69598A4B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22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7C122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7C1229"/>
    <w:pPr>
      <w:keepNext/>
      <w:outlineLvl w:val="1"/>
    </w:pPr>
    <w:rPr>
      <w:lang w:val="tt-RU"/>
    </w:rPr>
  </w:style>
  <w:style w:type="paragraph" w:styleId="3">
    <w:name w:val="heading 3"/>
    <w:basedOn w:val="a"/>
    <w:next w:val="a"/>
    <w:link w:val="30"/>
    <w:uiPriority w:val="9"/>
    <w:semiHidden/>
    <w:unhideWhenUsed/>
    <w:qFormat/>
    <w:rsid w:val="007C1229"/>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semiHidden/>
    <w:unhideWhenUsed/>
    <w:qFormat/>
    <w:rsid w:val="007C122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7C1229"/>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7C1229"/>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7C1229"/>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semiHidden/>
    <w:rsid w:val="007C1229"/>
    <w:rPr>
      <w:rFonts w:ascii="Tatar Antiqua" w:eastAsia="Times New Roman" w:hAnsi="Tatar Antiqua" w:cs="Times New Roman"/>
      <w:b/>
      <w:szCs w:val="20"/>
      <w:lang w:val="en-US" w:eastAsia="ru-RU"/>
    </w:rPr>
  </w:style>
  <w:style w:type="character" w:styleId="a3">
    <w:name w:val="Hyperlink"/>
    <w:basedOn w:val="a0"/>
    <w:unhideWhenUsed/>
    <w:rsid w:val="007C1229"/>
    <w:rPr>
      <w:color w:val="0000FF"/>
      <w:u w:val="single"/>
    </w:rPr>
  </w:style>
  <w:style w:type="paragraph" w:styleId="a4">
    <w:name w:val="Body Text"/>
    <w:basedOn w:val="a"/>
    <w:link w:val="a5"/>
    <w:unhideWhenUsed/>
    <w:rsid w:val="007C1229"/>
    <w:pPr>
      <w:spacing w:after="120"/>
    </w:pPr>
  </w:style>
  <w:style w:type="character" w:customStyle="1" w:styleId="a5">
    <w:name w:val="Основной текст Знак"/>
    <w:basedOn w:val="a0"/>
    <w:link w:val="a4"/>
    <w:rsid w:val="007C1229"/>
    <w:rPr>
      <w:rFonts w:ascii="Times New Roman" w:eastAsia="Times New Roman" w:hAnsi="Times New Roman" w:cs="Times New Roman"/>
      <w:sz w:val="24"/>
      <w:szCs w:val="24"/>
      <w:lang w:eastAsia="ru-RU"/>
    </w:rPr>
  </w:style>
  <w:style w:type="paragraph" w:styleId="a6">
    <w:name w:val="No Spacing"/>
    <w:link w:val="a7"/>
    <w:uiPriority w:val="1"/>
    <w:qFormat/>
    <w:rsid w:val="007C12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C122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7C1229"/>
    <w:rPr>
      <w:rFonts w:ascii="Tahoma" w:hAnsi="Tahoma" w:cs="Tahoma"/>
      <w:sz w:val="16"/>
      <w:szCs w:val="16"/>
    </w:rPr>
  </w:style>
  <w:style w:type="character" w:customStyle="1" w:styleId="a9">
    <w:name w:val="Текст выноски Знак"/>
    <w:basedOn w:val="a0"/>
    <w:link w:val="a8"/>
    <w:uiPriority w:val="99"/>
    <w:semiHidden/>
    <w:rsid w:val="007C1229"/>
    <w:rPr>
      <w:rFonts w:ascii="Tahoma" w:eastAsia="Times New Roman" w:hAnsi="Tahoma" w:cs="Tahoma"/>
      <w:sz w:val="16"/>
      <w:szCs w:val="16"/>
      <w:lang w:eastAsia="ru-RU"/>
    </w:rPr>
  </w:style>
  <w:style w:type="paragraph" w:styleId="21">
    <w:name w:val="Body Text 2"/>
    <w:basedOn w:val="a"/>
    <w:link w:val="22"/>
    <w:unhideWhenUsed/>
    <w:rsid w:val="007C1229"/>
    <w:pPr>
      <w:spacing w:after="120" w:line="480" w:lineRule="auto"/>
    </w:pPr>
  </w:style>
  <w:style w:type="character" w:customStyle="1" w:styleId="22">
    <w:name w:val="Основной текст 2 Знак"/>
    <w:basedOn w:val="a0"/>
    <w:link w:val="21"/>
    <w:rsid w:val="007C1229"/>
    <w:rPr>
      <w:rFonts w:ascii="Times New Roman" w:eastAsia="Times New Roman" w:hAnsi="Times New Roman" w:cs="Times New Roman"/>
      <w:sz w:val="24"/>
      <w:szCs w:val="24"/>
      <w:lang w:eastAsia="ru-RU"/>
    </w:rPr>
  </w:style>
  <w:style w:type="paragraph" w:styleId="aa">
    <w:name w:val="Subtitle"/>
    <w:basedOn w:val="a"/>
    <w:link w:val="ab"/>
    <w:qFormat/>
    <w:rsid w:val="007C1229"/>
    <w:pPr>
      <w:spacing w:line="360" w:lineRule="auto"/>
      <w:ind w:right="-709"/>
      <w:jc w:val="both"/>
    </w:pPr>
    <w:rPr>
      <w:sz w:val="28"/>
      <w:szCs w:val="20"/>
    </w:rPr>
  </w:style>
  <w:style w:type="character" w:customStyle="1" w:styleId="ab">
    <w:name w:val="Подзаголовок Знак"/>
    <w:basedOn w:val="a0"/>
    <w:link w:val="aa"/>
    <w:rsid w:val="007C1229"/>
    <w:rPr>
      <w:rFonts w:ascii="Times New Roman" w:eastAsia="Times New Roman" w:hAnsi="Times New Roman" w:cs="Times New Roman"/>
      <w:sz w:val="28"/>
      <w:szCs w:val="20"/>
      <w:lang w:eastAsia="ru-RU"/>
    </w:rPr>
  </w:style>
  <w:style w:type="paragraph" w:customStyle="1" w:styleId="Preformat">
    <w:name w:val="Preformat"/>
    <w:rsid w:val="007C1229"/>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semiHidden/>
    <w:unhideWhenUsed/>
    <w:rsid w:val="007C1229"/>
    <w:pPr>
      <w:spacing w:after="120" w:line="480" w:lineRule="auto"/>
      <w:ind w:left="283"/>
    </w:pPr>
  </w:style>
  <w:style w:type="character" w:customStyle="1" w:styleId="24">
    <w:name w:val="Основной текст с отступом 2 Знак"/>
    <w:basedOn w:val="a0"/>
    <w:link w:val="23"/>
    <w:uiPriority w:val="99"/>
    <w:semiHidden/>
    <w:rsid w:val="007C1229"/>
    <w:rPr>
      <w:rFonts w:ascii="Times New Roman" w:eastAsia="Times New Roman" w:hAnsi="Times New Roman" w:cs="Times New Roman"/>
      <w:sz w:val="24"/>
      <w:szCs w:val="24"/>
      <w:lang w:eastAsia="ru-RU"/>
    </w:rPr>
  </w:style>
  <w:style w:type="table" w:styleId="ac">
    <w:name w:val="Table Grid"/>
    <w:basedOn w:val="a1"/>
    <w:rsid w:val="007C12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
    <w:link w:val="32"/>
    <w:unhideWhenUsed/>
    <w:rsid w:val="007C1229"/>
    <w:pPr>
      <w:spacing w:after="120"/>
    </w:pPr>
    <w:rPr>
      <w:sz w:val="16"/>
      <w:szCs w:val="16"/>
    </w:rPr>
  </w:style>
  <w:style w:type="character" w:customStyle="1" w:styleId="32">
    <w:name w:val="Основной текст 3 Знак"/>
    <w:basedOn w:val="a0"/>
    <w:link w:val="31"/>
    <w:rsid w:val="007C1229"/>
    <w:rPr>
      <w:rFonts w:ascii="Times New Roman" w:eastAsia="Times New Roman" w:hAnsi="Times New Roman" w:cs="Times New Roman"/>
      <w:sz w:val="16"/>
      <w:szCs w:val="16"/>
      <w:lang w:eastAsia="ru-RU"/>
    </w:rPr>
  </w:style>
  <w:style w:type="paragraph" w:styleId="ad">
    <w:name w:val="Block Text"/>
    <w:basedOn w:val="a"/>
    <w:semiHidden/>
    <w:unhideWhenUsed/>
    <w:rsid w:val="007C1229"/>
    <w:pPr>
      <w:ind w:left="-57" w:right="5018"/>
      <w:jc w:val="both"/>
    </w:pPr>
    <w:rPr>
      <w:sz w:val="28"/>
      <w:szCs w:val="28"/>
      <w:lang w:val="tt-RU"/>
    </w:rPr>
  </w:style>
  <w:style w:type="paragraph" w:customStyle="1" w:styleId="ae">
    <w:name w:val="Таблицы (моноширинный)"/>
    <w:basedOn w:val="a"/>
    <w:next w:val="a"/>
    <w:rsid w:val="007C1229"/>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rsid w:val="007C122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
    <w:name w:val="Основной текст (6)_"/>
    <w:link w:val="60"/>
    <w:rsid w:val="007C1229"/>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7C1229"/>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7C1229"/>
    <w:rPr>
      <w:rFonts w:ascii="Times New Roman" w:eastAsia="Times New Roman" w:hAnsi="Times New Roman"/>
      <w:spacing w:val="7"/>
      <w:shd w:val="clear" w:color="auto" w:fill="FFFFFF"/>
    </w:rPr>
  </w:style>
  <w:style w:type="paragraph" w:customStyle="1" w:styleId="11">
    <w:name w:val="Основной текст1"/>
    <w:basedOn w:val="a"/>
    <w:link w:val="af"/>
    <w:rsid w:val="007C1229"/>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7C1229"/>
    <w:rPr>
      <w:rFonts w:ascii="Times New Roman" w:eastAsia="Times New Roman" w:hAnsi="Times New Roman"/>
      <w:spacing w:val="7"/>
      <w:shd w:val="clear" w:color="auto" w:fill="FFFFFF"/>
    </w:rPr>
  </w:style>
  <w:style w:type="paragraph" w:customStyle="1" w:styleId="af1">
    <w:name w:val="Сноска"/>
    <w:basedOn w:val="a"/>
    <w:link w:val="af0"/>
    <w:rsid w:val="007C1229"/>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7C1229"/>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7C1229"/>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7C1229"/>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7C1229"/>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7C1229"/>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7C1229"/>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7C1229"/>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rsid w:val="007C1229"/>
    <w:rPr>
      <w:rFonts w:ascii="Courier New" w:hAnsi="Courier New"/>
      <w:sz w:val="20"/>
      <w:szCs w:val="20"/>
      <w:lang w:val="x-none" w:eastAsia="x-none"/>
    </w:rPr>
  </w:style>
  <w:style w:type="character" w:customStyle="1" w:styleId="af5">
    <w:name w:val="Текст Знак"/>
    <w:basedOn w:val="a0"/>
    <w:link w:val="af4"/>
    <w:rsid w:val="007C1229"/>
    <w:rPr>
      <w:rFonts w:ascii="Courier New" w:eastAsia="Times New Roman" w:hAnsi="Courier New" w:cs="Times New Roman"/>
      <w:sz w:val="20"/>
      <w:szCs w:val="20"/>
      <w:lang w:val="x-none" w:eastAsia="x-none"/>
    </w:rPr>
  </w:style>
  <w:style w:type="paragraph" w:styleId="af6">
    <w:name w:val="List Paragraph"/>
    <w:basedOn w:val="a"/>
    <w:uiPriority w:val="34"/>
    <w:qFormat/>
    <w:rsid w:val="007C1229"/>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7C1229"/>
    <w:rPr>
      <w:rFonts w:ascii="Times New Roman" w:hAnsi="Times New Roman" w:cs="Times New Roman"/>
      <w:sz w:val="28"/>
      <w:szCs w:val="28"/>
    </w:rPr>
  </w:style>
  <w:style w:type="character" w:customStyle="1" w:styleId="a7">
    <w:name w:val="Без интервала Знак"/>
    <w:basedOn w:val="a0"/>
    <w:link w:val="a6"/>
    <w:uiPriority w:val="1"/>
    <w:locked/>
    <w:rsid w:val="007C1229"/>
    <w:rPr>
      <w:rFonts w:ascii="Times New Roman" w:eastAsia="Times New Roman" w:hAnsi="Times New Roman" w:cs="Times New Roman"/>
      <w:sz w:val="24"/>
      <w:szCs w:val="24"/>
      <w:lang w:eastAsia="ru-RU"/>
    </w:rPr>
  </w:style>
  <w:style w:type="paragraph" w:customStyle="1" w:styleId="27">
    <w:name w:val="Основной текст2"/>
    <w:basedOn w:val="a"/>
    <w:rsid w:val="007C1229"/>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7C1229"/>
    <w:pPr>
      <w:widowControl w:val="0"/>
      <w:ind w:firstLine="709"/>
      <w:jc w:val="both"/>
    </w:pPr>
    <w:rPr>
      <w:sz w:val="28"/>
      <w:szCs w:val="28"/>
    </w:rPr>
  </w:style>
  <w:style w:type="paragraph" w:customStyle="1" w:styleId="ConsPlusNonformat">
    <w:name w:val="ConsPlusNonformat"/>
    <w:rsid w:val="007C12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7C1229"/>
    <w:pPr>
      <w:spacing w:before="100" w:beforeAutospacing="1" w:after="100" w:afterAutospacing="1"/>
    </w:pPr>
  </w:style>
  <w:style w:type="character" w:customStyle="1" w:styleId="apple-converted-space">
    <w:name w:val="apple-converted-space"/>
    <w:basedOn w:val="a0"/>
    <w:rsid w:val="007C1229"/>
  </w:style>
  <w:style w:type="paragraph" w:customStyle="1" w:styleId="formattext">
    <w:name w:val="formattext"/>
    <w:basedOn w:val="a"/>
    <w:rsid w:val="007C1229"/>
    <w:pPr>
      <w:spacing w:before="100" w:beforeAutospacing="1" w:after="100" w:afterAutospacing="1"/>
    </w:pPr>
  </w:style>
  <w:style w:type="paragraph" w:customStyle="1" w:styleId="ConsNonformat">
    <w:name w:val="ConsNonformat"/>
    <w:rsid w:val="007C122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7C122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rsid w:val="007C1229"/>
  </w:style>
  <w:style w:type="paragraph" w:styleId="af8">
    <w:name w:val="header"/>
    <w:basedOn w:val="a"/>
    <w:link w:val="af9"/>
    <w:rsid w:val="007C1229"/>
    <w:pPr>
      <w:widowControl w:val="0"/>
      <w:tabs>
        <w:tab w:val="center" w:pos="4677"/>
        <w:tab w:val="right" w:pos="9355"/>
      </w:tabs>
      <w:autoSpaceDE w:val="0"/>
      <w:autoSpaceDN w:val="0"/>
      <w:adjustRightInd w:val="0"/>
    </w:pPr>
    <w:rPr>
      <w:sz w:val="20"/>
      <w:szCs w:val="20"/>
    </w:rPr>
  </w:style>
  <w:style w:type="character" w:customStyle="1" w:styleId="af9">
    <w:name w:val="Верхний колонтитул Знак"/>
    <w:basedOn w:val="a0"/>
    <w:link w:val="af8"/>
    <w:rsid w:val="007C1229"/>
    <w:rPr>
      <w:rFonts w:ascii="Times New Roman" w:eastAsia="Times New Roman" w:hAnsi="Times New Roman" w:cs="Times New Roman"/>
      <w:sz w:val="20"/>
      <w:szCs w:val="20"/>
      <w:lang w:eastAsia="ru-RU"/>
    </w:rPr>
  </w:style>
  <w:style w:type="character" w:styleId="afa">
    <w:name w:val="page number"/>
    <w:basedOn w:val="a0"/>
    <w:rsid w:val="007C1229"/>
  </w:style>
  <w:style w:type="paragraph" w:styleId="afb">
    <w:name w:val="footer"/>
    <w:basedOn w:val="a"/>
    <w:link w:val="afc"/>
    <w:uiPriority w:val="99"/>
    <w:rsid w:val="007C1229"/>
    <w:pPr>
      <w:tabs>
        <w:tab w:val="center" w:pos="4677"/>
        <w:tab w:val="right" w:pos="9355"/>
      </w:tabs>
    </w:pPr>
  </w:style>
  <w:style w:type="character" w:customStyle="1" w:styleId="afc">
    <w:name w:val="Нижний колонтитул Знак"/>
    <w:basedOn w:val="a0"/>
    <w:link w:val="afb"/>
    <w:uiPriority w:val="99"/>
    <w:rsid w:val="007C1229"/>
    <w:rPr>
      <w:rFonts w:ascii="Times New Roman" w:eastAsia="Times New Roman" w:hAnsi="Times New Roman" w:cs="Times New Roman"/>
      <w:sz w:val="24"/>
      <w:szCs w:val="24"/>
      <w:lang w:eastAsia="ru-RU"/>
    </w:rPr>
  </w:style>
  <w:style w:type="character" w:styleId="afd">
    <w:name w:val="Strong"/>
    <w:basedOn w:val="a0"/>
    <w:qFormat/>
    <w:rsid w:val="007C1229"/>
    <w:rPr>
      <w:b/>
      <w:bCs/>
    </w:rPr>
  </w:style>
  <w:style w:type="paragraph" w:styleId="afe">
    <w:name w:val="Body Text Indent"/>
    <w:basedOn w:val="a"/>
    <w:link w:val="aff"/>
    <w:uiPriority w:val="99"/>
    <w:semiHidden/>
    <w:unhideWhenUsed/>
    <w:rsid w:val="007C1229"/>
    <w:pPr>
      <w:widowControl w:val="0"/>
      <w:suppressAutoHyphens/>
      <w:spacing w:after="120"/>
      <w:ind w:left="283"/>
    </w:pPr>
    <w:rPr>
      <w:rFonts w:eastAsia="Lucida Sans Unicode"/>
      <w:kern w:val="2"/>
      <w:lang w:eastAsia="ar-SA"/>
    </w:rPr>
  </w:style>
  <w:style w:type="character" w:customStyle="1" w:styleId="aff">
    <w:name w:val="Основной текст с отступом Знак"/>
    <w:basedOn w:val="a0"/>
    <w:link w:val="afe"/>
    <w:uiPriority w:val="99"/>
    <w:semiHidden/>
    <w:rsid w:val="007C1229"/>
    <w:rPr>
      <w:rFonts w:ascii="Times New Roman" w:eastAsia="Lucida Sans Unicode" w:hAnsi="Times New Roman" w:cs="Times New Roman"/>
      <w:kern w:val="2"/>
      <w:sz w:val="24"/>
      <w:szCs w:val="24"/>
      <w:lang w:eastAsia="ar-SA"/>
    </w:rPr>
  </w:style>
  <w:style w:type="paragraph" w:customStyle="1" w:styleId="aff0">
    <w:name w:val="Знак"/>
    <w:basedOn w:val="a"/>
    <w:rsid w:val="007C1229"/>
    <w:pPr>
      <w:spacing w:before="100" w:beforeAutospacing="1" w:after="100" w:afterAutospacing="1"/>
    </w:pPr>
    <w:rPr>
      <w:rFonts w:ascii="Tahoma" w:hAnsi="Tahoma"/>
      <w:sz w:val="20"/>
      <w:szCs w:val="20"/>
      <w:lang w:val="en-US" w:eastAsia="en-US"/>
    </w:rPr>
  </w:style>
  <w:style w:type="paragraph" w:customStyle="1" w:styleId="aff1">
    <w:name w:val="Содержимое таблицы"/>
    <w:basedOn w:val="a"/>
    <w:rsid w:val="007C1229"/>
    <w:pPr>
      <w:widowControl w:val="0"/>
      <w:suppressLineNumbers/>
      <w:suppressAutoHyphens/>
    </w:pPr>
    <w:rPr>
      <w:rFonts w:eastAsia="Lucida Sans Unicode"/>
      <w:kern w:val="1"/>
      <w:lang w:eastAsia="ar-SA"/>
    </w:rPr>
  </w:style>
  <w:style w:type="character" w:styleId="aff2">
    <w:name w:val="FollowedHyperlink"/>
    <w:basedOn w:val="a0"/>
    <w:uiPriority w:val="99"/>
    <w:semiHidden/>
    <w:unhideWhenUsed/>
    <w:rsid w:val="007C1229"/>
    <w:rPr>
      <w:color w:val="800080" w:themeColor="followedHyperlink"/>
      <w:u w:val="single"/>
    </w:rPr>
  </w:style>
  <w:style w:type="character" w:customStyle="1" w:styleId="aff3">
    <w:name w:val="Цветовое выделение"/>
    <w:uiPriority w:val="99"/>
    <w:rsid w:val="007C122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1871-84E6-467A-850E-3CA365C5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5286</Words>
  <Characters>30136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Орготдел</cp:lastModifiedBy>
  <cp:revision>3</cp:revision>
  <cp:lastPrinted>2020-10-28T08:33:00Z</cp:lastPrinted>
  <dcterms:created xsi:type="dcterms:W3CDTF">2026-04-30T06:58:00Z</dcterms:created>
  <dcterms:modified xsi:type="dcterms:W3CDTF">2026-04-30T06:58:00Z</dcterms:modified>
</cp:coreProperties>
</file>