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ayout w:type="fixed"/>
        <w:tblLook w:val="0000" w:firstRow="0" w:lastRow="0" w:firstColumn="0" w:lastColumn="0" w:noHBand="0" w:noVBand="0"/>
      </w:tblPr>
      <w:tblGrid>
        <w:gridCol w:w="4753"/>
        <w:gridCol w:w="4886"/>
      </w:tblGrid>
      <w:tr w:rsidR="00970B1E" w:rsidTr="001601D0">
        <w:trPr>
          <w:trHeight w:val="1195"/>
        </w:trPr>
        <w:tc>
          <w:tcPr>
            <w:tcW w:w="4753" w:type="dxa"/>
          </w:tcPr>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b/>
                <w:noProof/>
                <w:sz w:val="20"/>
                <w:szCs w:val="20"/>
                <w:lang w:val="ru-RU"/>
              </w:rPr>
              <w:drawing>
                <wp:anchor distT="0" distB="0" distL="114300" distR="114300" simplePos="0" relativeHeight="251659264" behindDoc="1" locked="0" layoutInCell="1" allowOverlap="1" wp14:anchorId="5CF4190B" wp14:editId="1B719690">
                  <wp:simplePos x="0" y="0"/>
                  <wp:positionH relativeFrom="column">
                    <wp:posOffset>2633163</wp:posOffset>
                  </wp:positionH>
                  <wp:positionV relativeFrom="paragraph">
                    <wp:posOffset>-635</wp:posOffset>
                  </wp:positionV>
                  <wp:extent cx="588475" cy="729709"/>
                  <wp:effectExtent l="0" t="0" r="2540" b="0"/>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588475" cy="729709"/>
                          </a:xfrm>
                          <a:prstGeom prst="rect">
                            <a:avLst/>
                          </a:prstGeom>
                          <a:noFill/>
                        </pic:spPr>
                      </pic:pic>
                    </a:graphicData>
                  </a:graphic>
                  <wp14:sizeRelH relativeFrom="margin">
                    <wp14:pctWidth>0</wp14:pctWidth>
                  </wp14:sizeRelH>
                  <wp14:sizeRelV relativeFrom="margin">
                    <wp14:pctHeight>0</wp14:pctHeight>
                  </wp14:sizeRelV>
                </wp:anchor>
              </w:drawing>
            </w:r>
            <w:r w:rsidRPr="00834BCE">
              <w:rPr>
                <w:rFonts w:ascii="Times New Roman" w:hAnsi="Times New Roman"/>
                <w:b/>
                <w:sz w:val="20"/>
                <w:szCs w:val="20"/>
                <w:lang w:val="ru-RU"/>
              </w:rPr>
              <w:t>ИСПОЛНИТЕЛЬНЫЙ КОМИТЕТ</w:t>
            </w:r>
          </w:p>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РЫБНО-СЛОБОДСКОГО</w:t>
            </w:r>
          </w:p>
          <w:p w:rsidR="00970B1E" w:rsidRPr="007F3FD9" w:rsidRDefault="00970B1E" w:rsidP="001601D0">
            <w:pPr>
              <w:jc w:val="center"/>
              <w:rPr>
                <w:b/>
                <w:sz w:val="20"/>
                <w:szCs w:val="20"/>
              </w:rPr>
            </w:pPr>
            <w:r w:rsidRPr="007F3FD9">
              <w:rPr>
                <w:b/>
                <w:sz w:val="20"/>
                <w:szCs w:val="20"/>
              </w:rPr>
              <w:t>МУНИЦИПАЛЬНОГО РАЙОНА</w:t>
            </w:r>
          </w:p>
          <w:p w:rsidR="00970B1E" w:rsidRPr="0073523C" w:rsidRDefault="00970B1E" w:rsidP="001601D0">
            <w:pPr>
              <w:pStyle w:val="8"/>
              <w:rPr>
                <w:rFonts w:ascii="Times New Roman" w:hAnsi="Times New Roman"/>
                <w:sz w:val="20"/>
                <w:lang w:val="tt-RU"/>
              </w:rPr>
            </w:pPr>
            <w:r w:rsidRPr="007F3FD9">
              <w:rPr>
                <w:rFonts w:ascii="Times New Roman" w:hAnsi="Times New Roman"/>
                <w:sz w:val="20"/>
                <w:lang w:val="tt-RU"/>
              </w:rPr>
              <w:t>РЕСПУБЛИКИ ТАТАРСТАН</w:t>
            </w:r>
          </w:p>
        </w:tc>
        <w:tc>
          <w:tcPr>
            <w:tcW w:w="4886" w:type="dxa"/>
          </w:tcPr>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ТАТАРСТАН РЕСПУБЛИКАСЫ</w:t>
            </w:r>
          </w:p>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БАЛЫК БИСТӘСЕ</w:t>
            </w:r>
          </w:p>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МУНИЦИПАЛЬ  РАЙОНЫНЫҢ</w:t>
            </w:r>
          </w:p>
          <w:p w:rsidR="00970B1E" w:rsidRPr="00834BCE" w:rsidRDefault="00970B1E" w:rsidP="001601D0">
            <w:pPr>
              <w:pStyle w:val="1"/>
              <w:tabs>
                <w:tab w:val="left" w:pos="900"/>
                <w:tab w:val="center" w:pos="2939"/>
              </w:tabs>
              <w:rPr>
                <w:rFonts w:ascii="Times New Roman" w:hAnsi="Times New Roman"/>
                <w:b/>
                <w:sz w:val="20"/>
                <w:szCs w:val="20"/>
                <w:lang w:val="ru-RU"/>
              </w:rPr>
            </w:pPr>
            <w:r w:rsidRPr="00834BCE">
              <w:rPr>
                <w:rFonts w:ascii="Times New Roman" w:hAnsi="Times New Roman"/>
                <w:b/>
                <w:sz w:val="20"/>
                <w:szCs w:val="20"/>
                <w:lang w:val="ru-RU"/>
              </w:rPr>
              <w:t>БАШКАРМА КОМИТЕТЫ</w:t>
            </w:r>
          </w:p>
          <w:p w:rsidR="00970B1E" w:rsidRDefault="00970B1E" w:rsidP="001601D0">
            <w:pPr>
              <w:rPr>
                <w:b/>
                <w:lang w:val="tt-RU"/>
              </w:rPr>
            </w:pPr>
          </w:p>
        </w:tc>
      </w:tr>
    </w:tbl>
    <w:p w:rsidR="00970B1E" w:rsidRDefault="00970B1E" w:rsidP="00970B1E">
      <w:pPr>
        <w:pBdr>
          <w:bottom w:val="single" w:sz="12" w:space="1" w:color="auto"/>
        </w:pBdr>
        <w:rPr>
          <w:sz w:val="16"/>
          <w:szCs w:val="16"/>
          <w:lang w:val="tt-RU"/>
        </w:rPr>
      </w:pPr>
    </w:p>
    <w:p w:rsidR="00970B1E" w:rsidRPr="00AB37D2" w:rsidRDefault="00970B1E" w:rsidP="00970B1E">
      <w:pPr>
        <w:ind w:left="-57"/>
        <w:rPr>
          <w:lang w:val="tt-RU"/>
        </w:rPr>
      </w:pPr>
    </w:p>
    <w:tbl>
      <w:tblPr>
        <w:tblW w:w="9674" w:type="dxa"/>
        <w:jc w:val="center"/>
        <w:tblLook w:val="04A0" w:firstRow="1" w:lastRow="0" w:firstColumn="1" w:lastColumn="0" w:noHBand="0" w:noVBand="1"/>
      </w:tblPr>
      <w:tblGrid>
        <w:gridCol w:w="4838"/>
        <w:gridCol w:w="4836"/>
      </w:tblGrid>
      <w:tr w:rsidR="00970B1E" w:rsidRPr="001C1BB1" w:rsidTr="001601D0">
        <w:trPr>
          <w:trHeight w:val="321"/>
          <w:jc w:val="center"/>
        </w:trPr>
        <w:tc>
          <w:tcPr>
            <w:tcW w:w="4838" w:type="dxa"/>
            <w:hideMark/>
          </w:tcPr>
          <w:p w:rsidR="00970B1E" w:rsidRPr="001C1BB1" w:rsidRDefault="00970B1E" w:rsidP="001601D0">
            <w:pPr>
              <w:pStyle w:val="1"/>
              <w:spacing w:line="276" w:lineRule="auto"/>
              <w:rPr>
                <w:rFonts w:ascii="Times New Roman" w:hAnsi="Times New Roman"/>
                <w:b/>
                <w:sz w:val="20"/>
                <w:szCs w:val="20"/>
                <w:lang w:eastAsia="en-US"/>
              </w:rPr>
            </w:pPr>
            <w:r w:rsidRPr="001C1BB1">
              <w:rPr>
                <w:rFonts w:ascii="Times New Roman" w:hAnsi="Times New Roman"/>
                <w:b/>
                <w:sz w:val="20"/>
                <w:szCs w:val="20"/>
                <w:lang w:val="ru-RU" w:eastAsia="en-US"/>
              </w:rPr>
              <w:t>ПОСТАНОВЛЕНИЕ</w:t>
            </w:r>
          </w:p>
        </w:tc>
        <w:tc>
          <w:tcPr>
            <w:tcW w:w="4836" w:type="dxa"/>
            <w:hideMark/>
          </w:tcPr>
          <w:p w:rsidR="00970B1E" w:rsidRPr="001C1BB1" w:rsidRDefault="00970B1E" w:rsidP="001601D0">
            <w:pPr>
              <w:pStyle w:val="2"/>
              <w:spacing w:line="276" w:lineRule="auto"/>
              <w:jc w:val="center"/>
              <w:rPr>
                <w:b/>
                <w:sz w:val="20"/>
                <w:szCs w:val="20"/>
                <w:lang w:eastAsia="en-US"/>
              </w:rPr>
            </w:pPr>
            <w:r w:rsidRPr="001C1BB1">
              <w:rPr>
                <w:b/>
                <w:sz w:val="20"/>
                <w:szCs w:val="20"/>
                <w:lang w:eastAsia="en-US"/>
              </w:rPr>
              <w:t>КАРАР</w:t>
            </w:r>
          </w:p>
        </w:tc>
      </w:tr>
    </w:tbl>
    <w:p w:rsidR="00970B1E" w:rsidRPr="008E1076" w:rsidRDefault="00970B1E" w:rsidP="00970B1E">
      <w:pPr>
        <w:rPr>
          <w:sz w:val="20"/>
          <w:szCs w:val="20"/>
          <w:lang w:val="tt-RU"/>
        </w:rPr>
      </w:pPr>
      <w:r>
        <w:rPr>
          <w:sz w:val="28"/>
          <w:lang w:val="tt-RU"/>
        </w:rPr>
        <w:t xml:space="preserve">                             </w:t>
      </w:r>
      <w:r w:rsidR="001C1BB1">
        <w:rPr>
          <w:sz w:val="28"/>
          <w:lang w:val="tt-RU"/>
        </w:rPr>
        <w:t xml:space="preserve">  </w:t>
      </w:r>
      <w:r>
        <w:rPr>
          <w:sz w:val="28"/>
          <w:lang w:val="tt-RU"/>
        </w:rPr>
        <w:t xml:space="preserve"> </w:t>
      </w:r>
      <w:r w:rsidR="00AB5D51">
        <w:rPr>
          <w:sz w:val="20"/>
          <w:szCs w:val="20"/>
          <w:lang w:val="tt-RU"/>
        </w:rPr>
        <w:t>03.02.2026</w:t>
      </w:r>
      <w:r w:rsidRPr="00661385">
        <w:rPr>
          <w:sz w:val="20"/>
          <w:szCs w:val="20"/>
          <w:lang w:val="tt-RU"/>
        </w:rPr>
        <w:t xml:space="preserve">  </w:t>
      </w:r>
      <w:r>
        <w:rPr>
          <w:sz w:val="20"/>
          <w:szCs w:val="20"/>
          <w:lang w:val="tt-RU"/>
        </w:rPr>
        <w:t xml:space="preserve">                 </w:t>
      </w:r>
      <w:r w:rsidR="00AF7D57">
        <w:rPr>
          <w:sz w:val="20"/>
          <w:szCs w:val="20"/>
          <w:lang w:val="tt-RU"/>
        </w:rPr>
        <w:t xml:space="preserve">       </w:t>
      </w:r>
      <w:r w:rsidR="0027232E">
        <w:rPr>
          <w:sz w:val="20"/>
          <w:szCs w:val="20"/>
          <w:lang w:val="tt-RU"/>
        </w:rPr>
        <w:t xml:space="preserve"> Балык Бистәсе штп.</w:t>
      </w:r>
      <w:r w:rsidRPr="00661385">
        <w:rPr>
          <w:sz w:val="20"/>
          <w:szCs w:val="20"/>
          <w:lang w:val="tt-RU"/>
        </w:rPr>
        <w:t xml:space="preserve">   </w:t>
      </w:r>
      <w:r>
        <w:rPr>
          <w:sz w:val="20"/>
          <w:szCs w:val="20"/>
          <w:lang w:val="tt-RU"/>
        </w:rPr>
        <w:t xml:space="preserve">           </w:t>
      </w:r>
      <w:r w:rsidR="00AF7D57">
        <w:rPr>
          <w:sz w:val="20"/>
          <w:szCs w:val="20"/>
          <w:lang w:val="tt-RU"/>
        </w:rPr>
        <w:t xml:space="preserve">   </w:t>
      </w:r>
      <w:r>
        <w:rPr>
          <w:sz w:val="20"/>
          <w:szCs w:val="20"/>
          <w:lang w:val="tt-RU"/>
        </w:rPr>
        <w:t xml:space="preserve"> </w:t>
      </w:r>
      <w:r w:rsidRPr="00661385">
        <w:rPr>
          <w:sz w:val="20"/>
          <w:szCs w:val="20"/>
          <w:lang w:val="tt-RU"/>
        </w:rPr>
        <w:t xml:space="preserve"> №</w:t>
      </w:r>
      <w:r>
        <w:rPr>
          <w:sz w:val="20"/>
          <w:szCs w:val="20"/>
          <w:lang w:val="tt-RU"/>
        </w:rPr>
        <w:t xml:space="preserve"> </w:t>
      </w:r>
      <w:r w:rsidR="00D9249E">
        <w:rPr>
          <w:sz w:val="20"/>
          <w:szCs w:val="20"/>
          <w:lang w:val="tt-RU"/>
        </w:rPr>
        <w:t>2</w:t>
      </w:r>
      <w:r w:rsidR="00AB5D51">
        <w:rPr>
          <w:sz w:val="20"/>
          <w:szCs w:val="20"/>
          <w:lang w:val="tt-RU"/>
        </w:rPr>
        <w:t>8</w:t>
      </w:r>
      <w:r w:rsidR="00AF7D57">
        <w:rPr>
          <w:sz w:val="20"/>
          <w:szCs w:val="20"/>
          <w:lang w:val="tt-RU"/>
        </w:rPr>
        <w:t>пи</w:t>
      </w:r>
      <w:r>
        <w:rPr>
          <w:lang w:val="tt-RU"/>
        </w:rPr>
        <w:t xml:space="preserve">     </w:t>
      </w:r>
    </w:p>
    <w:p w:rsidR="00970B1E" w:rsidRPr="0027232E" w:rsidRDefault="00970B1E" w:rsidP="00970B1E">
      <w:pPr>
        <w:pStyle w:val="3"/>
        <w:tabs>
          <w:tab w:val="left" w:pos="741"/>
          <w:tab w:val="left" w:pos="9923"/>
        </w:tabs>
        <w:spacing w:after="0"/>
        <w:ind w:right="5385"/>
        <w:jc w:val="both"/>
        <w:rPr>
          <w:sz w:val="28"/>
          <w:szCs w:val="28"/>
          <w:lang w:val="tt-RU"/>
        </w:rPr>
      </w:pPr>
    </w:p>
    <w:p w:rsidR="00970B1E" w:rsidRDefault="00486EDA" w:rsidP="006846AF">
      <w:pPr>
        <w:pStyle w:val="Default"/>
        <w:tabs>
          <w:tab w:val="left" w:pos="9923"/>
        </w:tabs>
        <w:ind w:right="4961"/>
        <w:jc w:val="both"/>
        <w:rPr>
          <w:sz w:val="28"/>
          <w:szCs w:val="28"/>
          <w:lang w:val="tt-RU"/>
        </w:rPr>
      </w:pPr>
      <w:r w:rsidRPr="00486EDA">
        <w:rPr>
          <w:sz w:val="28"/>
          <w:szCs w:val="28"/>
          <w:lang w:val="tt-RU"/>
        </w:rPr>
        <w:t>Татарстан Республикасы Балык Бистәсе муниципаль районы</w:t>
      </w:r>
      <w:r>
        <w:rPr>
          <w:sz w:val="28"/>
          <w:szCs w:val="28"/>
          <w:lang w:val="tt-RU"/>
        </w:rPr>
        <w:t>ның</w:t>
      </w:r>
      <w:r w:rsidR="0027232E" w:rsidRPr="0027232E">
        <w:rPr>
          <w:sz w:val="28"/>
          <w:szCs w:val="28"/>
          <w:lang w:val="tt-RU"/>
        </w:rPr>
        <w:t xml:space="preserve"> </w:t>
      </w:r>
      <w:r w:rsidR="009A106A">
        <w:rPr>
          <w:sz w:val="28"/>
          <w:szCs w:val="28"/>
          <w:lang w:val="tt-RU"/>
        </w:rPr>
        <w:t>«2025-2027</w:t>
      </w:r>
      <w:r w:rsidR="006846AF" w:rsidRPr="0027232E">
        <w:rPr>
          <w:sz w:val="28"/>
          <w:szCs w:val="28"/>
          <w:lang w:val="tt-RU"/>
        </w:rPr>
        <w:t xml:space="preserve"> елларга Татарстан Республикасы Балык Бистәсе муниципаль районы территориясендә шәхси ярдәмче хуҗалыкларны үстер</w:t>
      </w:r>
      <w:r w:rsidR="006846AF" w:rsidRPr="00E425D0">
        <w:rPr>
          <w:sz w:val="28"/>
          <w:szCs w:val="28"/>
          <w:lang w:val="tt-RU"/>
        </w:rPr>
        <w:t>ү» муниципаль программасын раслау турында</w:t>
      </w:r>
      <w:r w:rsidRPr="00486EDA">
        <w:rPr>
          <w:lang w:val="tt-RU"/>
        </w:rPr>
        <w:t xml:space="preserve"> </w:t>
      </w:r>
      <w:r w:rsidRPr="00486EDA">
        <w:rPr>
          <w:sz w:val="28"/>
          <w:szCs w:val="28"/>
          <w:lang w:val="tt-RU"/>
        </w:rPr>
        <w:t>06.02.2025 № 32пи</w:t>
      </w:r>
      <w:r>
        <w:rPr>
          <w:sz w:val="28"/>
          <w:szCs w:val="28"/>
          <w:lang w:val="tt-RU"/>
        </w:rPr>
        <w:t xml:space="preserve"> карарына үзгәрешләр кертү турында</w:t>
      </w:r>
    </w:p>
    <w:p w:rsidR="0027232E" w:rsidRPr="0027232E" w:rsidRDefault="0027232E" w:rsidP="006846AF">
      <w:pPr>
        <w:pStyle w:val="Default"/>
        <w:tabs>
          <w:tab w:val="left" w:pos="9923"/>
        </w:tabs>
        <w:ind w:right="4961"/>
        <w:jc w:val="both"/>
        <w:rPr>
          <w:sz w:val="28"/>
          <w:szCs w:val="28"/>
          <w:lang w:val="tt-RU"/>
        </w:rPr>
      </w:pPr>
    </w:p>
    <w:p w:rsidR="00970B1E" w:rsidRPr="00E425D0" w:rsidRDefault="006846AF" w:rsidP="00970B1E">
      <w:pPr>
        <w:pStyle w:val="Default"/>
        <w:ind w:firstLine="708"/>
        <w:jc w:val="both"/>
        <w:rPr>
          <w:bCs/>
          <w:sz w:val="28"/>
          <w:szCs w:val="28"/>
          <w:lang w:val="tt-RU"/>
        </w:rPr>
      </w:pPr>
      <w:r w:rsidRPr="00E425D0">
        <w:rPr>
          <w:bCs/>
          <w:sz w:val="28"/>
          <w:szCs w:val="28"/>
          <w:lang w:val="tt-RU"/>
        </w:rPr>
        <w:t>«Россия Федерациясендә җирле үзидарәне оештыруның гомуми принциплары турында» 06.10.2003 елның 06  октябрендәге,131-ФЗ номерлы Федераль закон, "Шәхси ярдәмче хуҗалык турында" 2003 елның 7 июлендәге 112-ФЗ номерлы Федераль закон, Россия Федерациясе Хөкүмәтенең «Авыл хуҗалыгын үстерү һәм авыл хуҗалыгы продукциясе, чимал һәм азык-төлек базарларын җайга салу буенча дәүләт программасы турында» 2012 елның 14 июлендәге 717 номерлы карары нигезендә, Татарстан Республикасы Министрлар Кабинетының «Татарстан Республикасы халкының шәхси ярдәмче хуҗалыкларын үстерү концепциясен раслау турында» 2006 елның 30 мартындагы 136 номерлы  карары белән, авыл хуҗалыгы производствосын, шул исәптән Балык Бистәсе муниципаль районы территориясендә шәхси ярдәмче хуҗалыкларны үстерүгә дә муницип</w:t>
      </w:r>
      <w:r w:rsidR="0076014C" w:rsidRPr="00E425D0">
        <w:rPr>
          <w:bCs/>
          <w:sz w:val="28"/>
          <w:szCs w:val="28"/>
          <w:lang w:val="tt-RU"/>
        </w:rPr>
        <w:t>аль ярдәм күрсәтү максатларында</w:t>
      </w:r>
      <w:r w:rsidRPr="00E425D0">
        <w:rPr>
          <w:bCs/>
          <w:sz w:val="28"/>
          <w:szCs w:val="28"/>
          <w:lang w:val="tt-RU"/>
        </w:rPr>
        <w:t xml:space="preserve"> </w:t>
      </w:r>
      <w:r w:rsidR="0076014C" w:rsidRPr="00E425D0">
        <w:rPr>
          <w:bCs/>
          <w:sz w:val="28"/>
          <w:szCs w:val="28"/>
          <w:lang w:val="tt-RU"/>
        </w:rPr>
        <w:t>КАРАР БИРӘМ:</w:t>
      </w:r>
    </w:p>
    <w:p w:rsidR="00970B1E" w:rsidRPr="00E425D0" w:rsidRDefault="00970B1E" w:rsidP="00970B1E">
      <w:pPr>
        <w:pStyle w:val="Default"/>
        <w:ind w:firstLine="708"/>
        <w:jc w:val="both"/>
        <w:rPr>
          <w:sz w:val="28"/>
          <w:szCs w:val="28"/>
          <w:lang w:val="tt-RU"/>
        </w:rPr>
      </w:pPr>
    </w:p>
    <w:p w:rsidR="00486EDA" w:rsidRDefault="009A106A" w:rsidP="00486EDA">
      <w:pPr>
        <w:pStyle w:val="Default"/>
        <w:ind w:firstLine="709"/>
        <w:jc w:val="both"/>
        <w:rPr>
          <w:sz w:val="28"/>
          <w:szCs w:val="28"/>
          <w:lang w:val="tt-RU"/>
        </w:rPr>
      </w:pPr>
      <w:r>
        <w:rPr>
          <w:sz w:val="28"/>
          <w:szCs w:val="28"/>
          <w:lang w:val="tt-RU"/>
        </w:rPr>
        <w:t>1</w:t>
      </w:r>
      <w:r w:rsidR="00486EDA" w:rsidRPr="00486EDA">
        <w:rPr>
          <w:lang w:val="tt-RU"/>
        </w:rPr>
        <w:t xml:space="preserve"> </w:t>
      </w:r>
      <w:r w:rsidR="00486EDA" w:rsidRPr="00486EDA">
        <w:rPr>
          <w:sz w:val="28"/>
          <w:szCs w:val="28"/>
          <w:lang w:val="tt-RU"/>
        </w:rPr>
        <w:t>Татарстан Республикасы Балык Бистәсе муниципаль районының «2025-2027 елларга Татарстан Республикасы Балык Бистәсе муниципаль районы территориясендә шәхси ярдәмче хуҗалыкларны үстерү» муниципаль программасын раслау турында 06.02.2025 № 32пи карары</w:t>
      </w:r>
      <w:r w:rsidR="00486EDA">
        <w:rPr>
          <w:sz w:val="28"/>
          <w:szCs w:val="28"/>
          <w:lang w:val="tt-RU"/>
        </w:rPr>
        <w:t>на үзгәрешләр кертергә һәм яңа редакциядә бәян итәргә.</w:t>
      </w:r>
    </w:p>
    <w:p w:rsidR="00486EDA" w:rsidRDefault="00486EDA" w:rsidP="00486EDA">
      <w:pPr>
        <w:pStyle w:val="Default"/>
        <w:ind w:firstLine="709"/>
        <w:jc w:val="both"/>
        <w:rPr>
          <w:sz w:val="28"/>
          <w:szCs w:val="28"/>
          <w:lang w:val="tt-RU"/>
        </w:rPr>
      </w:pPr>
      <w:r w:rsidRPr="00486EDA">
        <w:rPr>
          <w:sz w:val="28"/>
          <w:szCs w:val="28"/>
          <w:lang w:val="tt-RU"/>
        </w:rPr>
        <w:t xml:space="preserve"> 2. "2025-2027 елларга Татарстан Республикасы Балык Бистәсе муниципаль районы территориясендә шәхси ярдәмче хуҗалыкларны үстерү" программасының исемен "2026-2028 елларга Татарстан Республикасы Балык Бистәсе муниципаль районы территориясендә шәхси ярдәмче хуҗалыкларны үстерү" программасына алмаштырырга.</w:t>
      </w:r>
    </w:p>
    <w:p w:rsidR="0076014C" w:rsidRPr="00495355" w:rsidRDefault="00486EDA" w:rsidP="00486EDA">
      <w:pPr>
        <w:pStyle w:val="Default"/>
        <w:ind w:firstLine="709"/>
        <w:jc w:val="both"/>
        <w:rPr>
          <w:sz w:val="28"/>
          <w:szCs w:val="28"/>
          <w:lang w:val="tt-RU"/>
        </w:rPr>
      </w:pPr>
      <w:r>
        <w:rPr>
          <w:sz w:val="28"/>
          <w:szCs w:val="28"/>
          <w:lang w:val="tt-RU"/>
        </w:rPr>
        <w:t>3</w:t>
      </w:r>
      <w:r w:rsidR="0076014C" w:rsidRPr="00862319">
        <w:rPr>
          <w:sz w:val="28"/>
          <w:szCs w:val="28"/>
          <w:lang w:val="tt-RU"/>
        </w:rPr>
        <w:t xml:space="preserve">. </w:t>
      </w:r>
      <w:r w:rsidR="0076014C" w:rsidRPr="00495355">
        <w:rPr>
          <w:sz w:val="28"/>
          <w:szCs w:val="28"/>
          <w:lang w:val="tt-RU"/>
        </w:rPr>
        <w:t>Әлеге карарны Татарстан Республикасы Балык Бистәсе муниципаль  районының Интернет-телекоммуникация челтәрендәге рәсми сайтында http://ribnaya-sloboda.tatarstan.ru веб-адресы буенча,  Интернет мәгълүмат-</w:t>
      </w:r>
      <w:r w:rsidR="0076014C" w:rsidRPr="00495355">
        <w:rPr>
          <w:sz w:val="28"/>
          <w:szCs w:val="28"/>
          <w:lang w:val="tt-RU"/>
        </w:rPr>
        <w:lastRenderedPageBreak/>
        <w:t xml:space="preserve">телекоммуникация челтәрендәге «Татарстан Республикасы хокукый мәгълүматының рәсми порталы» нда http://pravo.tatarstan.ru веб-адресы буенча урнаштырырга.        </w:t>
      </w:r>
    </w:p>
    <w:p w:rsidR="0076014C" w:rsidRPr="00495355" w:rsidRDefault="00486EDA" w:rsidP="0076014C">
      <w:pPr>
        <w:ind w:firstLine="709"/>
        <w:jc w:val="both"/>
        <w:rPr>
          <w:sz w:val="28"/>
          <w:szCs w:val="28"/>
          <w:lang w:val="tt-RU"/>
        </w:rPr>
      </w:pPr>
      <w:r>
        <w:rPr>
          <w:sz w:val="28"/>
          <w:szCs w:val="28"/>
          <w:lang w:val="tt-RU"/>
        </w:rPr>
        <w:t>4</w:t>
      </w:r>
      <w:r w:rsidR="0076014C" w:rsidRPr="00495355">
        <w:rPr>
          <w:sz w:val="28"/>
          <w:szCs w:val="28"/>
          <w:lang w:val="tt-RU"/>
        </w:rPr>
        <w:t>.</w:t>
      </w:r>
      <w:r>
        <w:rPr>
          <w:sz w:val="28"/>
          <w:szCs w:val="28"/>
          <w:lang w:val="tt-RU"/>
        </w:rPr>
        <w:t xml:space="preserve"> </w:t>
      </w:r>
      <w:r w:rsidR="0076014C" w:rsidRPr="00495355">
        <w:rPr>
          <w:sz w:val="28"/>
          <w:szCs w:val="28"/>
          <w:lang w:val="tt-RU"/>
        </w:rPr>
        <w:t>Әлеге карарның үтәлешен контрольдә тотуны үз өстемдә калдырам.</w:t>
      </w:r>
    </w:p>
    <w:p w:rsidR="0076014C" w:rsidRPr="00495355" w:rsidRDefault="0076014C" w:rsidP="0076014C">
      <w:pPr>
        <w:ind w:firstLine="709"/>
        <w:jc w:val="both"/>
        <w:rPr>
          <w:sz w:val="28"/>
          <w:szCs w:val="28"/>
          <w:lang w:val="tt-RU"/>
        </w:rPr>
      </w:pPr>
    </w:p>
    <w:p w:rsidR="001C1BB1" w:rsidRDefault="001C1BB1" w:rsidP="001C1BB1">
      <w:pPr>
        <w:pStyle w:val="Default"/>
        <w:jc w:val="both"/>
        <w:rPr>
          <w:sz w:val="28"/>
          <w:szCs w:val="28"/>
          <w:lang w:val="tt-RU"/>
        </w:rPr>
      </w:pPr>
    </w:p>
    <w:p w:rsidR="00970B1E" w:rsidRPr="0076014C" w:rsidRDefault="0076014C" w:rsidP="001C1BB1">
      <w:pPr>
        <w:pStyle w:val="Default"/>
        <w:jc w:val="both"/>
        <w:rPr>
          <w:sz w:val="28"/>
          <w:szCs w:val="28"/>
          <w:lang w:val="tt-RU"/>
        </w:rPr>
      </w:pPr>
      <w:r w:rsidRPr="00495355">
        <w:rPr>
          <w:sz w:val="28"/>
          <w:szCs w:val="28"/>
          <w:lang w:val="tt-RU"/>
        </w:rPr>
        <w:t xml:space="preserve">Җитәкче       </w:t>
      </w:r>
      <w:r>
        <w:rPr>
          <w:sz w:val="28"/>
          <w:szCs w:val="28"/>
          <w:lang w:val="tt-RU"/>
        </w:rPr>
        <w:t xml:space="preserve">         </w:t>
      </w:r>
      <w:r w:rsidR="00970B1E" w:rsidRPr="00491232">
        <w:rPr>
          <w:sz w:val="28"/>
          <w:szCs w:val="28"/>
          <w:lang w:val="tt-RU"/>
        </w:rPr>
        <w:t xml:space="preserve">                           </w:t>
      </w:r>
      <w:r w:rsidR="009A106A">
        <w:rPr>
          <w:sz w:val="28"/>
          <w:szCs w:val="28"/>
          <w:lang w:val="tt-RU"/>
        </w:rPr>
        <w:t xml:space="preserve">                             </w:t>
      </w:r>
      <w:r w:rsidR="009A106A">
        <w:rPr>
          <w:sz w:val="28"/>
          <w:szCs w:val="28"/>
          <w:lang w:val="tt-RU"/>
        </w:rPr>
        <w:tab/>
      </w:r>
      <w:r w:rsidR="009A106A">
        <w:rPr>
          <w:sz w:val="28"/>
          <w:szCs w:val="28"/>
          <w:lang w:val="tt-RU"/>
        </w:rPr>
        <w:tab/>
      </w:r>
      <w:r w:rsidR="001C1BB1">
        <w:rPr>
          <w:sz w:val="28"/>
          <w:szCs w:val="28"/>
          <w:lang w:val="tt-RU"/>
        </w:rPr>
        <w:t xml:space="preserve">                 </w:t>
      </w:r>
      <w:r w:rsidR="009A106A">
        <w:rPr>
          <w:sz w:val="28"/>
          <w:szCs w:val="28"/>
          <w:lang w:val="tt-RU"/>
        </w:rPr>
        <w:t>Д.А. Сатдинов</w:t>
      </w:r>
    </w:p>
    <w:p w:rsidR="00970B1E" w:rsidRPr="00491232" w:rsidRDefault="00970B1E" w:rsidP="00970B1E">
      <w:pPr>
        <w:rPr>
          <w:sz w:val="28"/>
          <w:szCs w:val="28"/>
          <w:lang w:val="tt-RU"/>
        </w:rPr>
      </w:pPr>
    </w:p>
    <w:p w:rsidR="00970B1E" w:rsidRPr="00491232" w:rsidRDefault="00970B1E" w:rsidP="00970B1E">
      <w:pPr>
        <w:pStyle w:val="Default"/>
        <w:rPr>
          <w:b/>
          <w:bCs/>
          <w:sz w:val="26"/>
          <w:szCs w:val="26"/>
          <w:lang w:val="tt-RU"/>
        </w:rPr>
      </w:pPr>
    </w:p>
    <w:p w:rsidR="00970B1E" w:rsidRPr="00491232" w:rsidRDefault="00970B1E" w:rsidP="00970B1E">
      <w:pPr>
        <w:pStyle w:val="Default"/>
        <w:rPr>
          <w:b/>
          <w:bCs/>
          <w:sz w:val="26"/>
          <w:szCs w:val="26"/>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1C1BB1" w:rsidRDefault="001C1BB1" w:rsidP="00F54C69">
      <w:pPr>
        <w:pStyle w:val="Default"/>
        <w:ind w:left="6237"/>
        <w:rPr>
          <w:bCs/>
          <w:szCs w:val="22"/>
          <w:lang w:val="tt-RU"/>
        </w:rPr>
      </w:pPr>
    </w:p>
    <w:p w:rsidR="00F54C69" w:rsidRDefault="00F54C69" w:rsidP="00F54C69">
      <w:pPr>
        <w:pStyle w:val="Default"/>
        <w:ind w:left="6237"/>
        <w:rPr>
          <w:lang w:val="tt-RU"/>
        </w:rPr>
      </w:pPr>
      <w:bookmarkStart w:id="0" w:name="_GoBack"/>
      <w:bookmarkEnd w:id="0"/>
      <w:r w:rsidRPr="00F54C69">
        <w:rPr>
          <w:lang w:val="tt-RU"/>
        </w:rPr>
        <w:t xml:space="preserve"> </w:t>
      </w:r>
    </w:p>
    <w:p w:rsidR="009A106A" w:rsidRDefault="00F54C69" w:rsidP="00F54C69">
      <w:pPr>
        <w:pStyle w:val="Default"/>
        <w:ind w:left="6237"/>
        <w:rPr>
          <w:szCs w:val="22"/>
          <w:lang w:val="tt-RU"/>
        </w:rPr>
      </w:pPr>
      <w:r w:rsidRPr="00F54C69">
        <w:rPr>
          <w:szCs w:val="22"/>
          <w:lang w:val="tt-RU"/>
        </w:rPr>
        <w:lastRenderedPageBreak/>
        <w:t>Татарстан Республикасы Балык Бистәсе муниципаль районы Ба</w:t>
      </w:r>
      <w:r>
        <w:rPr>
          <w:szCs w:val="22"/>
          <w:lang w:val="tt-RU"/>
        </w:rPr>
        <w:t xml:space="preserve">шкарма комитетының </w:t>
      </w:r>
    </w:p>
    <w:p w:rsidR="009A106A" w:rsidRDefault="00486EDA" w:rsidP="00F54C69">
      <w:pPr>
        <w:pStyle w:val="Default"/>
        <w:ind w:left="6237"/>
        <w:rPr>
          <w:szCs w:val="22"/>
          <w:lang w:val="tt-RU"/>
        </w:rPr>
      </w:pPr>
      <w:r w:rsidRPr="00486EDA">
        <w:rPr>
          <w:szCs w:val="22"/>
          <w:lang w:val="tt-RU"/>
        </w:rPr>
        <w:t xml:space="preserve">03.02.2026 № 29пи </w:t>
      </w:r>
      <w:r w:rsidR="00F54C69" w:rsidRPr="00F54C69">
        <w:rPr>
          <w:szCs w:val="22"/>
          <w:lang w:val="tt-RU"/>
        </w:rPr>
        <w:t>карары</w:t>
      </w:r>
    </w:p>
    <w:p w:rsidR="00F54C69" w:rsidRPr="00491232" w:rsidRDefault="00F54C69" w:rsidP="00F54C69">
      <w:pPr>
        <w:pStyle w:val="Default"/>
        <w:ind w:left="6237"/>
        <w:rPr>
          <w:szCs w:val="22"/>
          <w:lang w:val="tt-RU"/>
        </w:rPr>
      </w:pPr>
      <w:r w:rsidRPr="00F54C69">
        <w:rPr>
          <w:szCs w:val="22"/>
          <w:lang w:val="tt-RU"/>
        </w:rPr>
        <w:t xml:space="preserve"> белән расланган</w:t>
      </w:r>
    </w:p>
    <w:p w:rsidR="00970B1E" w:rsidRPr="00491232" w:rsidRDefault="00970B1E" w:rsidP="00970B1E">
      <w:pPr>
        <w:pStyle w:val="Default"/>
        <w:ind w:left="6237"/>
        <w:rPr>
          <w:szCs w:val="22"/>
          <w:lang w:val="tt-RU"/>
        </w:rPr>
      </w:pPr>
    </w:p>
    <w:p w:rsidR="00F54C69" w:rsidRPr="00F54C69" w:rsidRDefault="00F54C69" w:rsidP="00F54C69">
      <w:pPr>
        <w:pStyle w:val="Default"/>
        <w:rPr>
          <w:b/>
          <w:bCs/>
          <w:sz w:val="28"/>
          <w:szCs w:val="56"/>
          <w:lang w:val="tt-RU"/>
        </w:rPr>
      </w:pPr>
    </w:p>
    <w:p w:rsidR="00F54C69" w:rsidRDefault="00F54C69" w:rsidP="00970B1E">
      <w:pPr>
        <w:pStyle w:val="Default"/>
        <w:jc w:val="center"/>
        <w:rPr>
          <w:b/>
          <w:bCs/>
          <w:sz w:val="28"/>
          <w:szCs w:val="56"/>
          <w:lang w:val="tt-RU"/>
        </w:rPr>
      </w:pPr>
      <w:r w:rsidRPr="00491232">
        <w:rPr>
          <w:rFonts w:eastAsia="Times New Roman"/>
          <w:color w:val="auto"/>
          <w:sz w:val="28"/>
          <w:szCs w:val="28"/>
          <w:lang w:val="tt-RU" w:eastAsia="ru-RU"/>
        </w:rPr>
        <w:t xml:space="preserve"> </w:t>
      </w:r>
      <w:r w:rsidR="009A106A" w:rsidRPr="009A106A">
        <w:rPr>
          <w:b/>
          <w:bCs/>
          <w:sz w:val="28"/>
          <w:szCs w:val="56"/>
          <w:lang w:val="tt-RU"/>
        </w:rPr>
        <w:t>«202</w:t>
      </w:r>
      <w:r w:rsidR="00486EDA">
        <w:rPr>
          <w:b/>
          <w:bCs/>
          <w:sz w:val="28"/>
          <w:szCs w:val="56"/>
          <w:lang w:val="tt-RU"/>
        </w:rPr>
        <w:t>6-2028</w:t>
      </w:r>
      <w:r w:rsidRPr="009A106A">
        <w:rPr>
          <w:b/>
          <w:bCs/>
          <w:sz w:val="28"/>
          <w:szCs w:val="56"/>
          <w:lang w:val="tt-RU"/>
        </w:rPr>
        <w:t xml:space="preserve"> елларга Татарстан Республикасы Балык Бистәсе муниципаль районы территориясендә шәхси ярдәмче хуҗалыкларны үстерү» </w:t>
      </w:r>
    </w:p>
    <w:p w:rsidR="00970B1E" w:rsidRDefault="00F54C69" w:rsidP="00970B1E">
      <w:pPr>
        <w:pStyle w:val="Default"/>
        <w:jc w:val="center"/>
        <w:rPr>
          <w:b/>
          <w:bCs/>
          <w:sz w:val="56"/>
          <w:szCs w:val="56"/>
        </w:rPr>
      </w:pPr>
      <w:r w:rsidRPr="00F54C69">
        <w:rPr>
          <w:b/>
          <w:bCs/>
          <w:sz w:val="28"/>
          <w:szCs w:val="56"/>
        </w:rPr>
        <w:t>муниципаль программасы</w:t>
      </w:r>
    </w:p>
    <w:p w:rsidR="005F1913" w:rsidRDefault="005F1913" w:rsidP="00970B1E">
      <w:pPr>
        <w:pStyle w:val="Default"/>
        <w:jc w:val="center"/>
        <w:rPr>
          <w:b/>
          <w:bCs/>
          <w:sz w:val="36"/>
          <w:szCs w:val="36"/>
        </w:rPr>
      </w:pPr>
      <w:r>
        <w:rPr>
          <w:b/>
          <w:bCs/>
          <w:sz w:val="36"/>
          <w:szCs w:val="36"/>
        </w:rPr>
        <w:t xml:space="preserve"> </w:t>
      </w:r>
    </w:p>
    <w:p w:rsidR="00970B1E" w:rsidRPr="00296123" w:rsidRDefault="00296123" w:rsidP="00970B1E">
      <w:pPr>
        <w:pStyle w:val="Default"/>
        <w:jc w:val="center"/>
        <w:rPr>
          <w:b/>
          <w:bCs/>
          <w:sz w:val="28"/>
          <w:szCs w:val="28"/>
        </w:rPr>
      </w:pPr>
      <w:r>
        <w:rPr>
          <w:b/>
          <w:bCs/>
          <w:sz w:val="28"/>
          <w:szCs w:val="28"/>
        </w:rPr>
        <w:t>Программа</w:t>
      </w:r>
      <w:r w:rsidRPr="00296123">
        <w:t xml:space="preserve"> </w:t>
      </w:r>
      <w:r>
        <w:rPr>
          <w:b/>
          <w:bCs/>
          <w:sz w:val="28"/>
          <w:szCs w:val="28"/>
        </w:rPr>
        <w:t>п</w:t>
      </w:r>
      <w:r w:rsidRPr="00296123">
        <w:rPr>
          <w:b/>
          <w:bCs/>
          <w:sz w:val="28"/>
          <w:szCs w:val="28"/>
        </w:rPr>
        <w:t>аспорт</w:t>
      </w:r>
      <w:r>
        <w:rPr>
          <w:b/>
          <w:bCs/>
          <w:sz w:val="28"/>
          <w:szCs w:val="28"/>
        </w:rPr>
        <w:t>ы</w:t>
      </w:r>
    </w:p>
    <w:p w:rsidR="00970B1E" w:rsidRPr="005F1913" w:rsidRDefault="00970B1E" w:rsidP="00970B1E">
      <w:pPr>
        <w:pStyle w:val="Default"/>
        <w:jc w:val="center"/>
        <w:rPr>
          <w:sz w:val="28"/>
          <w:szCs w:val="28"/>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3"/>
        <w:gridCol w:w="6692"/>
      </w:tblGrid>
      <w:tr w:rsidR="00970B1E" w:rsidRPr="008525F5" w:rsidTr="008525F5">
        <w:trPr>
          <w:trHeight w:val="666"/>
        </w:trPr>
        <w:tc>
          <w:tcPr>
            <w:tcW w:w="3373" w:type="dxa"/>
          </w:tcPr>
          <w:p w:rsidR="00CD1F5F" w:rsidRPr="0021749A" w:rsidRDefault="00CD1F5F" w:rsidP="00CD1F5F">
            <w:pPr>
              <w:pStyle w:val="Default"/>
              <w:rPr>
                <w:sz w:val="28"/>
                <w:szCs w:val="28"/>
              </w:rPr>
            </w:pPr>
            <w:r w:rsidRPr="00CD1F5F">
              <w:rPr>
                <w:b/>
                <w:bCs/>
                <w:sz w:val="28"/>
                <w:szCs w:val="28"/>
                <w:lang w:val="tt-RU"/>
              </w:rPr>
              <w:t>П</w:t>
            </w:r>
            <w:r w:rsidRPr="00CD1F5F">
              <w:rPr>
                <w:b/>
                <w:bCs/>
                <w:sz w:val="28"/>
                <w:szCs w:val="28"/>
              </w:rPr>
              <w:t>рограмм</w:t>
            </w:r>
            <w:r w:rsidRPr="00CD1F5F">
              <w:rPr>
                <w:b/>
                <w:bCs/>
                <w:sz w:val="28"/>
                <w:szCs w:val="28"/>
                <w:lang w:val="tt-RU"/>
              </w:rPr>
              <w:t>аның</w:t>
            </w:r>
          </w:p>
          <w:p w:rsidR="00970B1E" w:rsidRPr="008525F5" w:rsidRDefault="00CD1F5F" w:rsidP="00CD1F5F">
            <w:pPr>
              <w:pStyle w:val="Default"/>
              <w:rPr>
                <w:sz w:val="28"/>
                <w:szCs w:val="28"/>
              </w:rPr>
            </w:pPr>
            <w:r w:rsidRPr="00CD1F5F">
              <w:rPr>
                <w:b/>
                <w:bCs/>
                <w:sz w:val="28"/>
                <w:szCs w:val="28"/>
                <w:lang w:val="tt-RU"/>
              </w:rPr>
              <w:t xml:space="preserve">    исеме</w:t>
            </w:r>
          </w:p>
        </w:tc>
        <w:tc>
          <w:tcPr>
            <w:tcW w:w="6692" w:type="dxa"/>
          </w:tcPr>
          <w:p w:rsidR="00970B1E" w:rsidRPr="008525F5" w:rsidRDefault="00F54C69" w:rsidP="005F1913">
            <w:pPr>
              <w:pStyle w:val="Default"/>
              <w:jc w:val="both"/>
              <w:rPr>
                <w:sz w:val="28"/>
                <w:szCs w:val="28"/>
              </w:rPr>
            </w:pPr>
            <w:r w:rsidRPr="00F54C69">
              <w:rPr>
                <w:rFonts w:eastAsia="Times New Roman"/>
                <w:color w:val="auto"/>
                <w:sz w:val="28"/>
                <w:szCs w:val="28"/>
                <w:lang w:eastAsia="ru-RU"/>
              </w:rPr>
              <w:t xml:space="preserve"> </w:t>
            </w:r>
            <w:r w:rsidR="009A106A">
              <w:rPr>
                <w:sz w:val="28"/>
                <w:szCs w:val="28"/>
              </w:rPr>
              <w:t>«202</w:t>
            </w:r>
            <w:r w:rsidR="00486EDA">
              <w:rPr>
                <w:sz w:val="28"/>
                <w:szCs w:val="28"/>
                <w:lang w:val="tt-RU"/>
              </w:rPr>
              <w:t>6</w:t>
            </w:r>
            <w:r w:rsidR="009A106A">
              <w:rPr>
                <w:sz w:val="28"/>
                <w:szCs w:val="28"/>
              </w:rPr>
              <w:t>-202</w:t>
            </w:r>
            <w:r w:rsidR="00486EDA">
              <w:rPr>
                <w:sz w:val="28"/>
                <w:szCs w:val="28"/>
                <w:lang w:val="tt-RU"/>
              </w:rPr>
              <w:t>8</w:t>
            </w:r>
            <w:r w:rsidRPr="00F54C69">
              <w:rPr>
                <w:sz w:val="28"/>
                <w:szCs w:val="28"/>
              </w:rPr>
              <w:t xml:space="preserve"> елларга Татарстан Республикасы Балык Бистәсе муниципаль районы территориясендә шәхси ярдәмче хуҗалыкларны үстерү» муниципаль программасы</w:t>
            </w:r>
            <w:r>
              <w:rPr>
                <w:sz w:val="28"/>
                <w:szCs w:val="28"/>
              </w:rPr>
              <w:t xml:space="preserve"> (</w:t>
            </w:r>
            <w:r>
              <w:rPr>
                <w:sz w:val="28"/>
                <w:szCs w:val="28"/>
                <w:lang w:val="tt-RU"/>
              </w:rPr>
              <w:t>алга таба</w:t>
            </w:r>
            <w:r w:rsidR="00970B1E" w:rsidRPr="008525F5">
              <w:rPr>
                <w:sz w:val="28"/>
                <w:szCs w:val="28"/>
              </w:rPr>
              <w:t xml:space="preserve"> - Программа)</w:t>
            </w:r>
          </w:p>
        </w:tc>
      </w:tr>
      <w:tr w:rsidR="00970B1E" w:rsidRPr="008525F5" w:rsidTr="008525F5">
        <w:trPr>
          <w:trHeight w:val="3258"/>
        </w:trPr>
        <w:tc>
          <w:tcPr>
            <w:tcW w:w="3373" w:type="dxa"/>
          </w:tcPr>
          <w:p w:rsidR="00970B1E" w:rsidRPr="0021749A" w:rsidRDefault="0021749A" w:rsidP="001601D0">
            <w:pPr>
              <w:pStyle w:val="Default"/>
              <w:rPr>
                <w:sz w:val="28"/>
                <w:szCs w:val="28"/>
                <w:lang w:val="tt-RU"/>
              </w:rPr>
            </w:pPr>
            <w:r>
              <w:rPr>
                <w:b/>
                <w:bCs/>
                <w:sz w:val="28"/>
                <w:szCs w:val="28"/>
                <w:lang w:val="tt-RU"/>
              </w:rPr>
              <w:t>П</w:t>
            </w:r>
            <w:r>
              <w:rPr>
                <w:b/>
                <w:bCs/>
                <w:sz w:val="28"/>
                <w:szCs w:val="28"/>
              </w:rPr>
              <w:t>рограмм</w:t>
            </w:r>
            <w:r>
              <w:rPr>
                <w:b/>
                <w:bCs/>
                <w:sz w:val="28"/>
                <w:szCs w:val="28"/>
                <w:lang w:val="tt-RU"/>
              </w:rPr>
              <w:t>аны эшләүгә нигезләмә</w:t>
            </w:r>
          </w:p>
        </w:tc>
        <w:tc>
          <w:tcPr>
            <w:tcW w:w="6692" w:type="dxa"/>
          </w:tcPr>
          <w:p w:rsidR="00491232" w:rsidRPr="00491232" w:rsidRDefault="00491232" w:rsidP="00491232">
            <w:pPr>
              <w:pStyle w:val="Default"/>
              <w:jc w:val="both"/>
              <w:rPr>
                <w:sz w:val="28"/>
                <w:szCs w:val="28"/>
                <w:lang w:val="tt-RU"/>
              </w:rPr>
            </w:pPr>
            <w:r w:rsidRPr="00491232">
              <w:rPr>
                <w:sz w:val="28"/>
                <w:szCs w:val="28"/>
                <w:lang w:val="tt-RU"/>
              </w:rPr>
              <w:t>Халыкның шәхси хуҗалыкларын хокукый җайга салу түбәндәге норматив актлар нигезендә гамәлгә ашырыла:</w:t>
            </w:r>
          </w:p>
          <w:p w:rsidR="00491232" w:rsidRPr="00491232" w:rsidRDefault="00491232" w:rsidP="00491232">
            <w:pPr>
              <w:pStyle w:val="Default"/>
              <w:jc w:val="both"/>
              <w:rPr>
                <w:sz w:val="28"/>
                <w:szCs w:val="28"/>
              </w:rPr>
            </w:pPr>
            <w:r w:rsidRPr="00491232">
              <w:rPr>
                <w:sz w:val="28"/>
                <w:szCs w:val="28"/>
              </w:rPr>
              <w:t>-- Россия Федерациясе Конституциясе һәм Татарстан Республикасы Конституциясе;</w:t>
            </w:r>
          </w:p>
          <w:p w:rsidR="00491232" w:rsidRPr="00491232" w:rsidRDefault="00491232" w:rsidP="00491232">
            <w:pPr>
              <w:pStyle w:val="Default"/>
              <w:jc w:val="both"/>
              <w:rPr>
                <w:sz w:val="28"/>
                <w:szCs w:val="28"/>
              </w:rPr>
            </w:pPr>
            <w:r w:rsidRPr="00491232">
              <w:rPr>
                <w:sz w:val="28"/>
                <w:szCs w:val="28"/>
              </w:rPr>
              <w:t>-Россия Федерациясе Граждан кодексы; - " Шәхси ярдәмче хуҗалык турында» 07.07.2003 №112-ФЗ Федераль законы;</w:t>
            </w:r>
          </w:p>
          <w:p w:rsidR="00491232" w:rsidRPr="00491232" w:rsidRDefault="00491232" w:rsidP="00491232">
            <w:pPr>
              <w:pStyle w:val="Default"/>
              <w:jc w:val="both"/>
              <w:rPr>
                <w:sz w:val="28"/>
                <w:szCs w:val="28"/>
              </w:rPr>
            </w:pPr>
            <w:r w:rsidRPr="00491232">
              <w:rPr>
                <w:sz w:val="28"/>
                <w:szCs w:val="28"/>
              </w:rPr>
              <w:t>- "Россия Федерациясендә кулланучылар кооперациясе (кулланучылар җәмгыятьләре, аларның берлекләре) турында" 19.06.1992 №3085-1 Федераль законы;</w:t>
            </w:r>
          </w:p>
          <w:p w:rsidR="00491232" w:rsidRPr="00491232" w:rsidRDefault="00491232" w:rsidP="00491232">
            <w:pPr>
              <w:pStyle w:val="Default"/>
              <w:jc w:val="both"/>
              <w:rPr>
                <w:sz w:val="28"/>
                <w:szCs w:val="28"/>
              </w:rPr>
            </w:pPr>
            <w:r w:rsidRPr="00491232">
              <w:rPr>
                <w:sz w:val="28"/>
                <w:szCs w:val="28"/>
              </w:rPr>
              <w:t>- "Авыл хуҗалыгы кооперациясе турында" 08.12.1995 №193-ФЗ Федераль законы;</w:t>
            </w:r>
          </w:p>
          <w:p w:rsidR="00970B1E" w:rsidRPr="008525F5" w:rsidRDefault="00491232" w:rsidP="00491232">
            <w:pPr>
              <w:pStyle w:val="Default"/>
              <w:jc w:val="both"/>
              <w:rPr>
                <w:sz w:val="28"/>
                <w:szCs w:val="28"/>
              </w:rPr>
            </w:pPr>
            <w:r w:rsidRPr="00491232">
              <w:rPr>
                <w:sz w:val="28"/>
                <w:szCs w:val="28"/>
              </w:rPr>
              <w:t>- «Россия Федерациясендә кече һәм урта эшкуарлыкны үстерү турында»</w:t>
            </w:r>
            <w:r w:rsidR="00486EDA">
              <w:rPr>
                <w:sz w:val="28"/>
                <w:szCs w:val="28"/>
                <w:lang w:val="tt-RU"/>
              </w:rPr>
              <w:t xml:space="preserve"> </w:t>
            </w:r>
            <w:r w:rsidRPr="00491232">
              <w:rPr>
                <w:sz w:val="28"/>
                <w:szCs w:val="28"/>
              </w:rPr>
              <w:t>24.07.2007 ел, № 209-ФЗ Федераль законы.</w:t>
            </w:r>
          </w:p>
        </w:tc>
      </w:tr>
      <w:tr w:rsidR="00970B1E" w:rsidRPr="008525F5" w:rsidTr="008525F5">
        <w:trPr>
          <w:trHeight w:val="349"/>
        </w:trPr>
        <w:tc>
          <w:tcPr>
            <w:tcW w:w="3373" w:type="dxa"/>
          </w:tcPr>
          <w:p w:rsidR="00970B1E" w:rsidRPr="0021749A" w:rsidRDefault="0021749A" w:rsidP="001601D0">
            <w:pPr>
              <w:pStyle w:val="Default"/>
              <w:rPr>
                <w:sz w:val="28"/>
                <w:szCs w:val="28"/>
                <w:lang w:val="tt-RU"/>
              </w:rPr>
            </w:pPr>
            <w:r>
              <w:rPr>
                <w:b/>
                <w:bCs/>
                <w:sz w:val="28"/>
                <w:szCs w:val="28"/>
                <w:lang w:val="tt-RU"/>
              </w:rPr>
              <w:t>П</w:t>
            </w:r>
            <w:r>
              <w:rPr>
                <w:b/>
                <w:bCs/>
                <w:sz w:val="28"/>
                <w:szCs w:val="28"/>
              </w:rPr>
              <w:t>рограмм</w:t>
            </w:r>
            <w:r>
              <w:rPr>
                <w:b/>
                <w:bCs/>
                <w:sz w:val="28"/>
                <w:szCs w:val="28"/>
                <w:lang w:val="tt-RU"/>
              </w:rPr>
              <w:t>аның заказчы-координаторы</w:t>
            </w:r>
          </w:p>
        </w:tc>
        <w:tc>
          <w:tcPr>
            <w:tcW w:w="6692" w:type="dxa"/>
          </w:tcPr>
          <w:p w:rsidR="00970B1E" w:rsidRPr="008525F5" w:rsidRDefault="00172995" w:rsidP="001601D0">
            <w:pPr>
              <w:pStyle w:val="Default"/>
              <w:rPr>
                <w:sz w:val="28"/>
                <w:szCs w:val="28"/>
              </w:rPr>
            </w:pPr>
            <w:r w:rsidRPr="00172995">
              <w:rPr>
                <w:sz w:val="28"/>
                <w:szCs w:val="28"/>
              </w:rPr>
              <w:t>Татарстан Республикасы Балык Бистәсе муниципаль районы Башкарма комитеты</w:t>
            </w:r>
          </w:p>
        </w:tc>
      </w:tr>
      <w:tr w:rsidR="00970B1E" w:rsidRPr="001C1BB1" w:rsidTr="008525F5">
        <w:trPr>
          <w:trHeight w:val="513"/>
        </w:trPr>
        <w:tc>
          <w:tcPr>
            <w:tcW w:w="3373" w:type="dxa"/>
          </w:tcPr>
          <w:p w:rsidR="00970B1E" w:rsidRPr="0021749A" w:rsidRDefault="0021749A" w:rsidP="001601D0">
            <w:pPr>
              <w:pStyle w:val="Default"/>
              <w:rPr>
                <w:sz w:val="28"/>
                <w:szCs w:val="28"/>
                <w:lang w:val="tt-RU"/>
              </w:rPr>
            </w:pPr>
            <w:r>
              <w:rPr>
                <w:b/>
                <w:bCs/>
                <w:sz w:val="28"/>
                <w:szCs w:val="28"/>
                <w:lang w:val="tt-RU"/>
              </w:rPr>
              <w:t>Төп эшләүчеләре</w:t>
            </w:r>
          </w:p>
        </w:tc>
        <w:tc>
          <w:tcPr>
            <w:tcW w:w="6692" w:type="dxa"/>
          </w:tcPr>
          <w:p w:rsidR="00970B1E" w:rsidRPr="00491232" w:rsidRDefault="00491232" w:rsidP="001601D0">
            <w:pPr>
              <w:pStyle w:val="Default"/>
              <w:jc w:val="both"/>
              <w:rPr>
                <w:sz w:val="28"/>
                <w:szCs w:val="28"/>
                <w:lang w:val="tt-RU"/>
              </w:rPr>
            </w:pPr>
            <w:r w:rsidRPr="00491232">
              <w:rPr>
                <w:sz w:val="28"/>
                <w:szCs w:val="28"/>
                <w:lang w:val="tt-RU"/>
              </w:rPr>
              <w:t xml:space="preserve">Балык Бистәсе районы авыл хуҗалыгы һәм азык-төлек идарәсе; </w:t>
            </w:r>
            <w:r w:rsidR="00172995" w:rsidRPr="00491232">
              <w:rPr>
                <w:sz w:val="28"/>
                <w:szCs w:val="28"/>
                <w:lang w:val="tt-RU"/>
              </w:rPr>
              <w:t>Татарстан Республикасы Балык Бистәсе муниципаль районы Башкарма комитеты</w:t>
            </w:r>
          </w:p>
        </w:tc>
      </w:tr>
      <w:tr w:rsidR="00970B1E" w:rsidRPr="001C1BB1" w:rsidTr="008525F5">
        <w:trPr>
          <w:trHeight w:val="1324"/>
        </w:trPr>
        <w:tc>
          <w:tcPr>
            <w:tcW w:w="3373" w:type="dxa"/>
          </w:tcPr>
          <w:p w:rsidR="00970B1E" w:rsidRPr="0021749A" w:rsidRDefault="0021749A" w:rsidP="001601D0">
            <w:pPr>
              <w:pStyle w:val="Default"/>
              <w:rPr>
                <w:sz w:val="28"/>
                <w:szCs w:val="28"/>
                <w:lang w:val="tt-RU"/>
              </w:rPr>
            </w:pPr>
            <w:r w:rsidRPr="00491232">
              <w:rPr>
                <w:b/>
                <w:bCs/>
                <w:sz w:val="28"/>
                <w:szCs w:val="28"/>
                <w:lang w:val="tt-RU"/>
              </w:rPr>
              <w:t xml:space="preserve"> </w:t>
            </w:r>
            <w:r>
              <w:rPr>
                <w:b/>
                <w:bCs/>
                <w:sz w:val="28"/>
                <w:szCs w:val="28"/>
              </w:rPr>
              <w:t>Программ</w:t>
            </w:r>
            <w:r>
              <w:rPr>
                <w:b/>
                <w:bCs/>
                <w:sz w:val="28"/>
                <w:szCs w:val="28"/>
                <w:lang w:val="tt-RU"/>
              </w:rPr>
              <w:t>аның максатлары</w:t>
            </w:r>
          </w:p>
        </w:tc>
        <w:tc>
          <w:tcPr>
            <w:tcW w:w="6692" w:type="dxa"/>
          </w:tcPr>
          <w:p w:rsidR="00491232" w:rsidRPr="00491232" w:rsidRDefault="00491232" w:rsidP="00491232">
            <w:pPr>
              <w:pStyle w:val="Default"/>
              <w:jc w:val="both"/>
              <w:rPr>
                <w:sz w:val="28"/>
                <w:szCs w:val="28"/>
                <w:lang w:val="tt-RU"/>
              </w:rPr>
            </w:pPr>
            <w:r w:rsidRPr="00491232">
              <w:rPr>
                <w:sz w:val="28"/>
                <w:szCs w:val="28"/>
                <w:lang w:val="tt-RU"/>
              </w:rPr>
              <w:t>- шәхси ярдәмче хуҗалыкларның (ШЯХ) тотрыклы эшләвен тәэмин итү һәм мөгезле эре терлекләрнең баш санын арттыру хисабына аларның табышлылыгын арттыру;</w:t>
            </w:r>
          </w:p>
          <w:p w:rsidR="00491232" w:rsidRPr="00491232" w:rsidRDefault="00491232" w:rsidP="00491232">
            <w:pPr>
              <w:pStyle w:val="Default"/>
              <w:jc w:val="both"/>
              <w:rPr>
                <w:sz w:val="28"/>
                <w:szCs w:val="28"/>
                <w:lang w:val="tt-RU"/>
              </w:rPr>
            </w:pPr>
            <w:r w:rsidRPr="00491232">
              <w:rPr>
                <w:sz w:val="28"/>
                <w:szCs w:val="28"/>
                <w:lang w:val="tt-RU"/>
              </w:rPr>
              <w:t xml:space="preserve">- базар икътисады һәм милек рәвешләренең күптөрлелеге шартларында авыл халкының тормыш </w:t>
            </w:r>
            <w:r w:rsidRPr="00491232">
              <w:rPr>
                <w:sz w:val="28"/>
                <w:szCs w:val="28"/>
                <w:lang w:val="tt-RU"/>
              </w:rPr>
              <w:lastRenderedPageBreak/>
              <w:t>дәрәҗәсен күтәрү;</w:t>
            </w:r>
          </w:p>
          <w:p w:rsidR="00970B1E" w:rsidRPr="00E425D0" w:rsidRDefault="00491232" w:rsidP="00491232">
            <w:pPr>
              <w:pStyle w:val="Default"/>
              <w:jc w:val="both"/>
              <w:rPr>
                <w:sz w:val="28"/>
                <w:szCs w:val="28"/>
                <w:lang w:val="tt-RU"/>
              </w:rPr>
            </w:pPr>
            <w:r w:rsidRPr="00E425D0">
              <w:rPr>
                <w:sz w:val="28"/>
                <w:szCs w:val="28"/>
                <w:lang w:val="tt-RU"/>
              </w:rPr>
              <w:t>- шәхси ярдәмче хуҗалык хуҗаларының (физик затларның)икътисади мәнфәгатьләрен яклау</w:t>
            </w:r>
          </w:p>
        </w:tc>
      </w:tr>
      <w:tr w:rsidR="00970B1E" w:rsidRPr="008525F5" w:rsidTr="008525F5">
        <w:trPr>
          <w:trHeight w:val="837"/>
        </w:trPr>
        <w:tc>
          <w:tcPr>
            <w:tcW w:w="3373" w:type="dxa"/>
          </w:tcPr>
          <w:p w:rsidR="00970B1E" w:rsidRPr="008525F5" w:rsidRDefault="0021749A" w:rsidP="001601D0">
            <w:pPr>
              <w:pStyle w:val="Default"/>
              <w:rPr>
                <w:sz w:val="28"/>
                <w:szCs w:val="28"/>
              </w:rPr>
            </w:pPr>
            <w:r w:rsidRPr="00E425D0">
              <w:rPr>
                <w:b/>
                <w:bCs/>
                <w:sz w:val="28"/>
                <w:szCs w:val="28"/>
                <w:lang w:val="tt-RU"/>
              </w:rPr>
              <w:lastRenderedPageBreak/>
              <w:t xml:space="preserve"> </w:t>
            </w:r>
            <w:r>
              <w:rPr>
                <w:b/>
                <w:bCs/>
                <w:sz w:val="28"/>
                <w:szCs w:val="28"/>
              </w:rPr>
              <w:t>Программ</w:t>
            </w:r>
            <w:r>
              <w:rPr>
                <w:b/>
                <w:bCs/>
                <w:sz w:val="28"/>
                <w:szCs w:val="28"/>
                <w:lang w:val="tt-RU"/>
              </w:rPr>
              <w:t>аның бурычлары</w:t>
            </w:r>
            <w:r w:rsidR="00970B1E" w:rsidRPr="008525F5">
              <w:rPr>
                <w:b/>
                <w:bCs/>
                <w:sz w:val="28"/>
                <w:szCs w:val="28"/>
              </w:rPr>
              <w:t>:</w:t>
            </w:r>
          </w:p>
        </w:tc>
        <w:tc>
          <w:tcPr>
            <w:tcW w:w="6692" w:type="dxa"/>
          </w:tcPr>
          <w:p w:rsidR="00491232" w:rsidRPr="00491232" w:rsidRDefault="00491232" w:rsidP="00491232">
            <w:pPr>
              <w:pStyle w:val="Default"/>
              <w:jc w:val="both"/>
              <w:rPr>
                <w:sz w:val="28"/>
                <w:szCs w:val="28"/>
              </w:rPr>
            </w:pPr>
            <w:r w:rsidRPr="00491232">
              <w:rPr>
                <w:sz w:val="28"/>
                <w:szCs w:val="28"/>
              </w:rPr>
              <w:t>- продуктлылыкны арттыру һәм савым сыерларының баш санын арттыру нигезендә терлекчелек продукциясе күләмен арттыру;</w:t>
            </w:r>
          </w:p>
          <w:p w:rsidR="00491232" w:rsidRPr="00491232" w:rsidRDefault="00491232" w:rsidP="00491232">
            <w:pPr>
              <w:pStyle w:val="Default"/>
              <w:jc w:val="both"/>
              <w:rPr>
                <w:sz w:val="28"/>
                <w:szCs w:val="28"/>
              </w:rPr>
            </w:pPr>
            <w:r w:rsidRPr="00491232">
              <w:rPr>
                <w:sz w:val="28"/>
                <w:szCs w:val="28"/>
              </w:rPr>
              <w:t>- материаль тормыш дәрәҗәсен күтәрү;</w:t>
            </w:r>
          </w:p>
          <w:p w:rsidR="00970B1E" w:rsidRPr="008525F5" w:rsidRDefault="00491232" w:rsidP="00491232">
            <w:pPr>
              <w:pStyle w:val="Default"/>
              <w:jc w:val="both"/>
              <w:rPr>
                <w:sz w:val="28"/>
                <w:szCs w:val="28"/>
              </w:rPr>
            </w:pPr>
            <w:r w:rsidRPr="00491232">
              <w:rPr>
                <w:sz w:val="28"/>
                <w:szCs w:val="28"/>
              </w:rPr>
              <w:t>- авыл халкының хезмәт шартларын һәм мәшгульлеген яхшырту</w:t>
            </w:r>
          </w:p>
        </w:tc>
      </w:tr>
      <w:tr w:rsidR="00970B1E" w:rsidRPr="008525F5" w:rsidTr="008525F5">
        <w:trPr>
          <w:trHeight w:val="837"/>
        </w:trPr>
        <w:tc>
          <w:tcPr>
            <w:tcW w:w="3373" w:type="dxa"/>
          </w:tcPr>
          <w:p w:rsidR="00970B1E" w:rsidRPr="0021749A" w:rsidRDefault="0021749A" w:rsidP="001601D0">
            <w:pPr>
              <w:pStyle w:val="Default"/>
              <w:rPr>
                <w:b/>
                <w:bCs/>
                <w:sz w:val="28"/>
                <w:szCs w:val="28"/>
                <w:lang w:val="tt-RU"/>
              </w:rPr>
            </w:pPr>
            <w:r>
              <w:rPr>
                <w:b/>
                <w:bCs/>
                <w:sz w:val="28"/>
                <w:szCs w:val="28"/>
              </w:rPr>
              <w:t xml:space="preserve"> Программ</w:t>
            </w:r>
            <w:r>
              <w:rPr>
                <w:b/>
                <w:bCs/>
                <w:sz w:val="28"/>
                <w:szCs w:val="28"/>
                <w:lang w:val="tt-RU"/>
              </w:rPr>
              <w:t>а чараларын төп башкаручылар</w:t>
            </w:r>
          </w:p>
        </w:tc>
        <w:tc>
          <w:tcPr>
            <w:tcW w:w="6692" w:type="dxa"/>
          </w:tcPr>
          <w:p w:rsidR="00970B1E" w:rsidRPr="008525F5" w:rsidRDefault="00172995" w:rsidP="001601D0">
            <w:pPr>
              <w:pStyle w:val="Default"/>
              <w:jc w:val="both"/>
              <w:rPr>
                <w:sz w:val="28"/>
                <w:szCs w:val="28"/>
              </w:rPr>
            </w:pPr>
            <w:r w:rsidRPr="00172995">
              <w:rPr>
                <w:sz w:val="28"/>
                <w:szCs w:val="28"/>
              </w:rPr>
              <w:t>Татарстан Республикасы Балык Бистәсе муниципаль районы Башкарма комитеты</w:t>
            </w:r>
            <w:r w:rsidR="00970B1E" w:rsidRPr="008525F5">
              <w:rPr>
                <w:sz w:val="28"/>
                <w:szCs w:val="28"/>
              </w:rPr>
              <w:t>;</w:t>
            </w:r>
          </w:p>
          <w:p w:rsidR="00491232" w:rsidRPr="00491232" w:rsidRDefault="00491232" w:rsidP="00491232">
            <w:pPr>
              <w:pStyle w:val="Default"/>
              <w:jc w:val="both"/>
              <w:rPr>
                <w:sz w:val="28"/>
                <w:szCs w:val="28"/>
              </w:rPr>
            </w:pPr>
            <w:r w:rsidRPr="00491232">
              <w:rPr>
                <w:sz w:val="28"/>
                <w:szCs w:val="28"/>
              </w:rPr>
              <w:t>Балык Бистәсе районы авыл хуҗалыгы һәм азык-төлек идарәсе;</w:t>
            </w:r>
          </w:p>
          <w:p w:rsidR="00970B1E" w:rsidRPr="008525F5" w:rsidRDefault="00491232" w:rsidP="00491232">
            <w:pPr>
              <w:pStyle w:val="Default"/>
              <w:jc w:val="both"/>
              <w:rPr>
                <w:sz w:val="28"/>
                <w:szCs w:val="28"/>
              </w:rPr>
            </w:pPr>
            <w:r w:rsidRPr="00491232">
              <w:rPr>
                <w:sz w:val="28"/>
                <w:szCs w:val="28"/>
              </w:rPr>
              <w:t>Авыл җирлекләре башкарма комитетлары</w:t>
            </w:r>
          </w:p>
        </w:tc>
      </w:tr>
      <w:tr w:rsidR="00970B1E" w:rsidRPr="008525F5" w:rsidTr="008525F5">
        <w:trPr>
          <w:trHeight w:val="837"/>
        </w:trPr>
        <w:tc>
          <w:tcPr>
            <w:tcW w:w="3373" w:type="dxa"/>
          </w:tcPr>
          <w:p w:rsidR="00970B1E" w:rsidRPr="0021749A" w:rsidRDefault="0021749A" w:rsidP="001601D0">
            <w:pPr>
              <w:pStyle w:val="Default"/>
              <w:rPr>
                <w:b/>
                <w:bCs/>
                <w:sz w:val="28"/>
                <w:szCs w:val="28"/>
                <w:lang w:val="tt-RU"/>
              </w:rPr>
            </w:pPr>
            <w:r>
              <w:rPr>
                <w:b/>
                <w:bCs/>
                <w:sz w:val="28"/>
                <w:szCs w:val="28"/>
              </w:rPr>
              <w:t xml:space="preserve"> Программ</w:t>
            </w:r>
            <w:r>
              <w:rPr>
                <w:b/>
                <w:bCs/>
                <w:sz w:val="28"/>
                <w:szCs w:val="28"/>
                <w:lang w:val="tt-RU"/>
              </w:rPr>
              <w:t>аны тормышка ашыру сроклары</w:t>
            </w:r>
          </w:p>
        </w:tc>
        <w:tc>
          <w:tcPr>
            <w:tcW w:w="6692" w:type="dxa"/>
          </w:tcPr>
          <w:p w:rsidR="00970B1E" w:rsidRPr="00491232" w:rsidRDefault="00970B1E" w:rsidP="005F1913">
            <w:pPr>
              <w:pStyle w:val="Default"/>
              <w:rPr>
                <w:sz w:val="28"/>
                <w:szCs w:val="28"/>
                <w:lang w:val="tt-RU"/>
              </w:rPr>
            </w:pPr>
            <w:r w:rsidRPr="008525F5">
              <w:rPr>
                <w:sz w:val="28"/>
                <w:szCs w:val="28"/>
              </w:rPr>
              <w:t>20</w:t>
            </w:r>
            <w:r w:rsidR="009A106A">
              <w:rPr>
                <w:sz w:val="28"/>
                <w:szCs w:val="28"/>
              </w:rPr>
              <w:t>2</w:t>
            </w:r>
            <w:r w:rsidR="00486EDA">
              <w:rPr>
                <w:sz w:val="28"/>
                <w:szCs w:val="28"/>
                <w:lang w:val="tt-RU"/>
              </w:rPr>
              <w:t>6</w:t>
            </w:r>
            <w:r w:rsidRPr="008525F5">
              <w:rPr>
                <w:sz w:val="28"/>
                <w:szCs w:val="28"/>
              </w:rPr>
              <w:t>-202</w:t>
            </w:r>
            <w:r w:rsidR="00486EDA">
              <w:rPr>
                <w:sz w:val="28"/>
                <w:szCs w:val="28"/>
                <w:lang w:val="tt-RU"/>
              </w:rPr>
              <w:t>8</w:t>
            </w:r>
            <w:r w:rsidR="00491232">
              <w:rPr>
                <w:sz w:val="28"/>
                <w:szCs w:val="28"/>
              </w:rPr>
              <w:t xml:space="preserve"> </w:t>
            </w:r>
            <w:r w:rsidR="00491232">
              <w:rPr>
                <w:sz w:val="28"/>
                <w:szCs w:val="28"/>
                <w:lang w:val="tt-RU"/>
              </w:rPr>
              <w:t>еллар</w:t>
            </w:r>
          </w:p>
        </w:tc>
      </w:tr>
      <w:tr w:rsidR="00970B1E" w:rsidRPr="001C1BB1" w:rsidTr="008525F5">
        <w:trPr>
          <w:trHeight w:val="837"/>
        </w:trPr>
        <w:tc>
          <w:tcPr>
            <w:tcW w:w="3373" w:type="dxa"/>
          </w:tcPr>
          <w:p w:rsidR="00970B1E" w:rsidRPr="0021749A" w:rsidRDefault="0021749A" w:rsidP="001601D0">
            <w:pPr>
              <w:pStyle w:val="Default"/>
              <w:rPr>
                <w:b/>
                <w:bCs/>
                <w:sz w:val="28"/>
                <w:szCs w:val="28"/>
                <w:lang w:val="tt-RU"/>
              </w:rPr>
            </w:pPr>
            <w:r>
              <w:rPr>
                <w:b/>
                <w:bCs/>
                <w:sz w:val="28"/>
                <w:szCs w:val="28"/>
                <w:lang w:val="tt-RU"/>
              </w:rPr>
              <w:t>Ф</w:t>
            </w:r>
            <w:r>
              <w:rPr>
                <w:b/>
                <w:bCs/>
                <w:sz w:val="28"/>
                <w:szCs w:val="28"/>
              </w:rPr>
              <w:t>инанс</w:t>
            </w:r>
            <w:r>
              <w:rPr>
                <w:b/>
                <w:bCs/>
                <w:sz w:val="28"/>
                <w:szCs w:val="28"/>
                <w:lang w:val="tt-RU"/>
              </w:rPr>
              <w:t>лау чыганаклары</w:t>
            </w:r>
          </w:p>
        </w:tc>
        <w:tc>
          <w:tcPr>
            <w:tcW w:w="6692" w:type="dxa"/>
          </w:tcPr>
          <w:p w:rsidR="00491232" w:rsidRPr="00491232" w:rsidRDefault="00491232" w:rsidP="00491232">
            <w:pPr>
              <w:pStyle w:val="Default"/>
              <w:jc w:val="both"/>
              <w:rPr>
                <w:sz w:val="28"/>
                <w:szCs w:val="28"/>
                <w:lang w:val="tt-RU"/>
              </w:rPr>
            </w:pPr>
            <w:r w:rsidRPr="00491232">
              <w:rPr>
                <w:sz w:val="28"/>
                <w:szCs w:val="28"/>
                <w:lang w:val="tt-RU"/>
              </w:rPr>
              <w:t>Балык Бистәсе муниципаль районы бюджетының өстәмә керемнәре хисабына программаны финанслау күләме елына 250 мең сум тәшкил итә.</w:t>
            </w:r>
          </w:p>
          <w:p w:rsidR="00970B1E" w:rsidRPr="00E425D0" w:rsidRDefault="00491232" w:rsidP="00491232">
            <w:pPr>
              <w:pStyle w:val="Default"/>
              <w:jc w:val="both"/>
              <w:rPr>
                <w:sz w:val="28"/>
                <w:szCs w:val="28"/>
                <w:lang w:val="tt-RU"/>
              </w:rPr>
            </w:pPr>
            <w:r w:rsidRPr="00E425D0">
              <w:rPr>
                <w:sz w:val="28"/>
                <w:szCs w:val="28"/>
                <w:lang w:val="tt-RU"/>
              </w:rPr>
              <w:t>Искәрмә: финанслау күләме прогнозлы характерга ия һәм Балык Бистәсе муниципаль районы бюджеты мөмкинлекләрен исәпкә алып ел саен үзгәртеп корылырга тиеш.</w:t>
            </w:r>
          </w:p>
        </w:tc>
      </w:tr>
      <w:tr w:rsidR="00970B1E" w:rsidRPr="008525F5" w:rsidTr="008525F5">
        <w:trPr>
          <w:trHeight w:val="837"/>
        </w:trPr>
        <w:tc>
          <w:tcPr>
            <w:tcW w:w="3373" w:type="dxa"/>
          </w:tcPr>
          <w:p w:rsidR="00970B1E" w:rsidRPr="008525F5" w:rsidRDefault="0021749A" w:rsidP="001601D0">
            <w:pPr>
              <w:pStyle w:val="Default"/>
              <w:rPr>
                <w:b/>
                <w:bCs/>
                <w:sz w:val="28"/>
                <w:szCs w:val="28"/>
              </w:rPr>
            </w:pPr>
            <w:r w:rsidRPr="0021749A">
              <w:rPr>
                <w:b/>
                <w:bCs/>
                <w:sz w:val="28"/>
                <w:szCs w:val="28"/>
              </w:rPr>
              <w:t>Программ</w:t>
            </w:r>
            <w:r w:rsidRPr="0021749A">
              <w:rPr>
                <w:b/>
                <w:bCs/>
                <w:sz w:val="28"/>
                <w:szCs w:val="28"/>
                <w:lang w:val="tt-RU"/>
              </w:rPr>
              <w:t>аның көтелгән соңгы нәтиҗәләре</w:t>
            </w:r>
          </w:p>
        </w:tc>
        <w:tc>
          <w:tcPr>
            <w:tcW w:w="6692" w:type="dxa"/>
          </w:tcPr>
          <w:p w:rsidR="00491232" w:rsidRPr="00491232" w:rsidRDefault="00491232" w:rsidP="00491232">
            <w:pPr>
              <w:pStyle w:val="Default"/>
              <w:rPr>
                <w:sz w:val="28"/>
                <w:szCs w:val="28"/>
              </w:rPr>
            </w:pPr>
            <w:r w:rsidRPr="00491232">
              <w:rPr>
                <w:sz w:val="28"/>
                <w:szCs w:val="28"/>
              </w:rPr>
              <w:t>Программаны тормышка ашыруның социаль-икътисади нәтиҗәлелеге түбәндәгечә:</w:t>
            </w:r>
          </w:p>
          <w:p w:rsidR="00491232" w:rsidRPr="00491232" w:rsidRDefault="00491232" w:rsidP="00491232">
            <w:pPr>
              <w:pStyle w:val="Default"/>
              <w:rPr>
                <w:sz w:val="28"/>
                <w:szCs w:val="28"/>
              </w:rPr>
            </w:pPr>
            <w:r w:rsidRPr="00491232">
              <w:rPr>
                <w:sz w:val="28"/>
                <w:szCs w:val="28"/>
              </w:rPr>
              <w:t>- шәхси ярдәмче хуҗалыкларда җитештерү эшчәнлеген үстерүдә;</w:t>
            </w:r>
          </w:p>
          <w:p w:rsidR="00491232" w:rsidRPr="00491232" w:rsidRDefault="00491232" w:rsidP="00491232">
            <w:pPr>
              <w:pStyle w:val="Default"/>
              <w:rPr>
                <w:sz w:val="28"/>
                <w:szCs w:val="28"/>
              </w:rPr>
            </w:pPr>
            <w:r w:rsidRPr="00491232">
              <w:rPr>
                <w:sz w:val="28"/>
                <w:szCs w:val="28"/>
              </w:rPr>
              <w:t>- районда яшәүчеләрнең нормаль тормыш эшчәнлеге өчен шартлар тудыруда;</w:t>
            </w:r>
          </w:p>
          <w:p w:rsidR="00491232" w:rsidRPr="00491232" w:rsidRDefault="00491232" w:rsidP="00491232">
            <w:pPr>
              <w:pStyle w:val="Default"/>
              <w:rPr>
                <w:sz w:val="28"/>
                <w:szCs w:val="28"/>
              </w:rPr>
            </w:pPr>
            <w:r w:rsidRPr="00491232">
              <w:rPr>
                <w:sz w:val="28"/>
                <w:szCs w:val="28"/>
              </w:rPr>
              <w:t>- шәхси ярдәмче хуҗалыкларның тотрыклы эшләвен тәэмин итүдә;</w:t>
            </w:r>
          </w:p>
          <w:p w:rsidR="00491232" w:rsidRPr="00491232" w:rsidRDefault="00491232" w:rsidP="00491232">
            <w:pPr>
              <w:pStyle w:val="Default"/>
              <w:rPr>
                <w:sz w:val="28"/>
                <w:szCs w:val="28"/>
              </w:rPr>
            </w:pPr>
            <w:r w:rsidRPr="00491232">
              <w:rPr>
                <w:sz w:val="28"/>
                <w:szCs w:val="28"/>
              </w:rPr>
              <w:t>- базар икътисады һәм милек рәвешләренең күптөрлелеге шартларында авыл халкының тормыш дәрәҗәсен күтәрүдә;</w:t>
            </w:r>
          </w:p>
          <w:p w:rsidR="00970B1E" w:rsidRPr="008525F5" w:rsidRDefault="00491232" w:rsidP="00491232">
            <w:pPr>
              <w:pStyle w:val="Default"/>
              <w:rPr>
                <w:sz w:val="28"/>
                <w:szCs w:val="28"/>
              </w:rPr>
            </w:pPr>
            <w:r w:rsidRPr="00491232">
              <w:rPr>
                <w:sz w:val="28"/>
                <w:szCs w:val="28"/>
              </w:rPr>
              <w:t>- шәхси ярдәмче хуҗалык хуҗалыкларының (физик затларның) икътисади мәнфәгатьләрен яклауда.</w:t>
            </w:r>
          </w:p>
        </w:tc>
      </w:tr>
      <w:tr w:rsidR="00970B1E" w:rsidRPr="008525F5" w:rsidTr="008525F5">
        <w:trPr>
          <w:trHeight w:val="837"/>
        </w:trPr>
        <w:tc>
          <w:tcPr>
            <w:tcW w:w="3373" w:type="dxa"/>
          </w:tcPr>
          <w:p w:rsidR="00970B1E" w:rsidRPr="0021749A" w:rsidRDefault="0021749A" w:rsidP="001601D0">
            <w:pPr>
              <w:pStyle w:val="Default"/>
              <w:rPr>
                <w:b/>
                <w:bCs/>
                <w:sz w:val="28"/>
                <w:szCs w:val="28"/>
                <w:lang w:val="tt-RU"/>
              </w:rPr>
            </w:pPr>
            <w:r>
              <w:rPr>
                <w:b/>
                <w:bCs/>
                <w:sz w:val="28"/>
                <w:szCs w:val="28"/>
              </w:rPr>
              <w:t xml:space="preserve"> Программ</w:t>
            </w:r>
            <w:r>
              <w:rPr>
                <w:b/>
                <w:bCs/>
                <w:sz w:val="28"/>
                <w:szCs w:val="28"/>
                <w:lang w:val="tt-RU"/>
              </w:rPr>
              <w:t>а чараларын контрольдә тоту системасы</w:t>
            </w:r>
          </w:p>
        </w:tc>
        <w:tc>
          <w:tcPr>
            <w:tcW w:w="6692" w:type="dxa"/>
          </w:tcPr>
          <w:p w:rsidR="00970B1E" w:rsidRPr="008525F5" w:rsidRDefault="00172995" w:rsidP="001601D0">
            <w:pPr>
              <w:pStyle w:val="Default"/>
              <w:jc w:val="both"/>
              <w:rPr>
                <w:sz w:val="28"/>
                <w:szCs w:val="28"/>
              </w:rPr>
            </w:pPr>
            <w:r w:rsidRPr="00172995">
              <w:rPr>
                <w:sz w:val="28"/>
                <w:szCs w:val="28"/>
              </w:rPr>
              <w:t>Татарстан Республикасы Балык Бистәсе муниципаль районы Башкарма комитеты</w:t>
            </w:r>
            <w:r w:rsidR="00970B1E" w:rsidRPr="008525F5">
              <w:rPr>
                <w:sz w:val="28"/>
                <w:szCs w:val="28"/>
              </w:rPr>
              <w:t>;</w:t>
            </w:r>
          </w:p>
          <w:p w:rsidR="00491232" w:rsidRPr="00491232" w:rsidRDefault="00491232" w:rsidP="00491232">
            <w:pPr>
              <w:pStyle w:val="Default"/>
              <w:rPr>
                <w:sz w:val="28"/>
                <w:szCs w:val="28"/>
              </w:rPr>
            </w:pPr>
            <w:r w:rsidRPr="00491232">
              <w:rPr>
                <w:sz w:val="28"/>
                <w:szCs w:val="28"/>
              </w:rPr>
              <w:t>Балык Бистәсе районы авыл хуҗалыгы һәм азык-төлек идарәсе;</w:t>
            </w:r>
          </w:p>
          <w:p w:rsidR="00970B1E" w:rsidRPr="008525F5" w:rsidRDefault="00491232" w:rsidP="00491232">
            <w:pPr>
              <w:pStyle w:val="Default"/>
              <w:jc w:val="both"/>
              <w:rPr>
                <w:sz w:val="28"/>
                <w:szCs w:val="28"/>
              </w:rPr>
            </w:pPr>
            <w:r w:rsidRPr="00491232">
              <w:rPr>
                <w:sz w:val="28"/>
                <w:szCs w:val="28"/>
              </w:rPr>
              <w:t>Авыл җирлекләре башкарма комитетлары</w:t>
            </w:r>
          </w:p>
        </w:tc>
      </w:tr>
    </w:tbl>
    <w:p w:rsidR="00970B1E" w:rsidRDefault="00970B1E" w:rsidP="00970B1E">
      <w:pPr>
        <w:pStyle w:val="Default"/>
      </w:pPr>
    </w:p>
    <w:p w:rsidR="008C1C3A" w:rsidRPr="008C1C3A" w:rsidRDefault="008C1C3A" w:rsidP="009A106A">
      <w:pPr>
        <w:pStyle w:val="Default"/>
        <w:ind w:left="720"/>
        <w:rPr>
          <w:color w:val="auto"/>
          <w:sz w:val="28"/>
          <w:szCs w:val="28"/>
        </w:rPr>
      </w:pPr>
    </w:p>
    <w:p w:rsidR="008C1C3A" w:rsidRDefault="008C1C3A" w:rsidP="009A106A">
      <w:pPr>
        <w:pStyle w:val="Default"/>
        <w:numPr>
          <w:ilvl w:val="0"/>
          <w:numId w:val="2"/>
        </w:numPr>
        <w:rPr>
          <w:b/>
          <w:bCs/>
          <w:color w:val="auto"/>
          <w:sz w:val="28"/>
          <w:szCs w:val="28"/>
          <w:lang w:val="tt-RU"/>
        </w:rPr>
      </w:pPr>
      <w:r w:rsidRPr="008C1C3A">
        <w:rPr>
          <w:b/>
          <w:bCs/>
          <w:color w:val="auto"/>
          <w:sz w:val="28"/>
          <w:szCs w:val="28"/>
        </w:rPr>
        <w:lastRenderedPageBreak/>
        <w:t>Программа ысуллары белән проблеманы характеристикалау</w:t>
      </w:r>
    </w:p>
    <w:p w:rsidR="00970B1E" w:rsidRPr="008C1C3A" w:rsidRDefault="008C1C3A" w:rsidP="008C1C3A">
      <w:pPr>
        <w:pStyle w:val="Default"/>
        <w:ind w:left="720"/>
        <w:rPr>
          <w:color w:val="auto"/>
          <w:sz w:val="28"/>
          <w:szCs w:val="28"/>
        </w:rPr>
      </w:pPr>
      <w:r>
        <w:rPr>
          <w:b/>
          <w:bCs/>
          <w:color w:val="auto"/>
          <w:sz w:val="28"/>
          <w:szCs w:val="28"/>
          <w:lang w:val="tt-RU"/>
        </w:rPr>
        <w:t xml:space="preserve">                                       </w:t>
      </w:r>
      <w:r w:rsidRPr="008C1C3A">
        <w:rPr>
          <w:b/>
          <w:bCs/>
          <w:color w:val="auto"/>
          <w:sz w:val="28"/>
          <w:szCs w:val="28"/>
        </w:rPr>
        <w:t xml:space="preserve"> һәм аны чишү кирәклеген раслау</w:t>
      </w:r>
    </w:p>
    <w:p w:rsidR="00970B1E" w:rsidRDefault="00970B1E" w:rsidP="00970B1E">
      <w:pPr>
        <w:pStyle w:val="Default"/>
        <w:jc w:val="center"/>
        <w:rPr>
          <w:color w:val="auto"/>
          <w:sz w:val="28"/>
          <w:szCs w:val="28"/>
        </w:rPr>
      </w:pPr>
    </w:p>
    <w:p w:rsidR="00A31626" w:rsidRDefault="00A31626" w:rsidP="00970B1E">
      <w:pPr>
        <w:pStyle w:val="Default"/>
        <w:ind w:firstLine="708"/>
        <w:jc w:val="both"/>
        <w:rPr>
          <w:color w:val="auto"/>
          <w:sz w:val="28"/>
          <w:szCs w:val="28"/>
          <w:lang w:val="tt-RU"/>
        </w:rPr>
      </w:pPr>
      <w:r w:rsidRPr="00A31626">
        <w:rPr>
          <w:color w:val="auto"/>
          <w:sz w:val="28"/>
          <w:szCs w:val="28"/>
        </w:rPr>
        <w:t>Авыл хуҗалыгының тотрыклы үсеше төрле милек формаларындагы хуҗалыкларның гармонияле эшләвен үз эченә ала. Агросәнәгать комплексында җитештерүне оештыруның иң сыгылмалы һәм динамик формаларының берсе - халыкның шәхси ярдәмче хуҗалыклары (алга таба - шәхси хуҗалыклар), аларның төп бурычы-гаилә ихтыяҗларын канәгатьләндерү өчен авыл хуҗалыгы продукциясе җитештерү. Халыкның шәхси ярдәмче хуҗалыклары авыл кешеләре өчен азык-төлек продуктлары җитештерүнең төп чыганакларыннан берсе һәм Россия, шул исәптән Татарстан Республикасында да азык-төлек базарының актив субъекты булып тора. Авыл хуҗалыгы-милли икътисадның мөһим өлкәсе, агросәнәгать комплексының үзәк звеносын тәшкил итә.</w:t>
      </w:r>
    </w:p>
    <w:p w:rsidR="00A31626" w:rsidRPr="00A31626" w:rsidRDefault="00A31626" w:rsidP="00A31626">
      <w:pPr>
        <w:pStyle w:val="Default"/>
        <w:ind w:firstLine="708"/>
        <w:jc w:val="both"/>
        <w:rPr>
          <w:color w:val="auto"/>
          <w:sz w:val="28"/>
          <w:szCs w:val="28"/>
        </w:rPr>
      </w:pPr>
      <w:r w:rsidRPr="00A31626">
        <w:rPr>
          <w:color w:val="auto"/>
          <w:sz w:val="28"/>
          <w:szCs w:val="28"/>
        </w:rPr>
        <w:t>Республика аграр сәясәте кысаларында федераль һәм республика программалары гамәлгә ашырыла.</w:t>
      </w:r>
    </w:p>
    <w:p w:rsidR="00A31626" w:rsidRPr="00A31626" w:rsidRDefault="00A31626" w:rsidP="00A31626">
      <w:pPr>
        <w:pStyle w:val="Default"/>
        <w:ind w:firstLine="708"/>
        <w:jc w:val="both"/>
        <w:rPr>
          <w:color w:val="auto"/>
          <w:sz w:val="28"/>
          <w:szCs w:val="28"/>
        </w:rPr>
      </w:pPr>
      <w:r w:rsidRPr="00A31626">
        <w:rPr>
          <w:color w:val="auto"/>
          <w:sz w:val="28"/>
          <w:szCs w:val="28"/>
        </w:rPr>
        <w:t>Бюджет ярдәме алымнары максатчан кулланылды, бюджет акчалары исәбеннән процент ставкаларының бер өлешен субсидияләү нигезендә кредит бирү методлары камилләштерелде, авыл хуҗалыгы җитештерүен һәм азык-төлек базарын дәүләти җайга салу ысулларын куллану киңәйде.</w:t>
      </w:r>
    </w:p>
    <w:p w:rsidR="00A31626" w:rsidRPr="00A31626" w:rsidRDefault="00A31626" w:rsidP="00A31626">
      <w:pPr>
        <w:pStyle w:val="Default"/>
        <w:ind w:firstLine="708"/>
        <w:jc w:val="both"/>
        <w:rPr>
          <w:color w:val="auto"/>
          <w:sz w:val="28"/>
          <w:szCs w:val="28"/>
        </w:rPr>
      </w:pPr>
      <w:r w:rsidRPr="00A31626">
        <w:rPr>
          <w:color w:val="auto"/>
          <w:sz w:val="28"/>
          <w:szCs w:val="28"/>
        </w:rPr>
        <w:t>Әмма күрелә торган чараларга карамастан, районның шәхси хуҗалыкларында мөгезле эре терлек саны кимүгә бара, җитештерүчәнлекнең аерым күрсәткечләренә ирешелгән дәрәҗә җитәрлек түгел.</w:t>
      </w:r>
    </w:p>
    <w:p w:rsidR="00A31626" w:rsidRDefault="00A31626" w:rsidP="00A31626">
      <w:pPr>
        <w:pStyle w:val="Default"/>
        <w:ind w:firstLine="708"/>
        <w:jc w:val="both"/>
        <w:rPr>
          <w:color w:val="auto"/>
          <w:sz w:val="28"/>
          <w:szCs w:val="28"/>
          <w:lang w:val="tt-RU"/>
        </w:rPr>
      </w:pPr>
      <w:r w:rsidRPr="00A31626">
        <w:rPr>
          <w:color w:val="auto"/>
          <w:sz w:val="28"/>
          <w:szCs w:val="28"/>
        </w:rPr>
        <w:t>Әлеге бурычны чаралар комплексын гамәлгә ашыру нигезендә хәл итү хуҗалык итүнең кече формаларын тотрыклы үстерү өчен шартлар тудыруны, терлекчелек продукциясен һәм терлек санын тизләтелгән үстерүне тәэмин итәчәк.</w:t>
      </w:r>
    </w:p>
    <w:p w:rsidR="00A31626" w:rsidRDefault="00A31626" w:rsidP="00970B1E">
      <w:pPr>
        <w:pStyle w:val="Default"/>
        <w:ind w:firstLine="708"/>
        <w:jc w:val="both"/>
        <w:rPr>
          <w:color w:val="auto"/>
          <w:sz w:val="28"/>
          <w:szCs w:val="28"/>
          <w:lang w:val="tt-RU"/>
        </w:rPr>
      </w:pPr>
      <w:r w:rsidRPr="00A31626">
        <w:rPr>
          <w:color w:val="auto"/>
          <w:sz w:val="28"/>
          <w:szCs w:val="28"/>
          <w:lang w:val="tt-RU"/>
        </w:rPr>
        <w:t xml:space="preserve">Авыл хуҗалыгы продукциясе белән үз- үзләрен тәэмин итү бурычын үтәп, халыкның шәхси ярдәмче хуҗалыклары районның азык-төлек базарын да шактый тулыландыра. Халыкның шәхси ярдәмче хуҗалыгы эшчәнлеге торак пункттагы социаль мәсьәләләрне хәл итүгә, барыннан да элек авыл халкын эш белән тәэмин итүгә, артык авыл хуҗалыгы продукциясен сатудан өстәмә керем алуга зур өлеш кертә. </w:t>
      </w:r>
      <w:r w:rsidRPr="00E425D0">
        <w:rPr>
          <w:color w:val="auto"/>
          <w:sz w:val="28"/>
          <w:szCs w:val="28"/>
          <w:lang w:val="tt-RU"/>
        </w:rPr>
        <w:t>Шулай итеп, халыкның шәхси ярдәмче хуҗалыклары, икътисади институт буларак, авыл җәмгыятенең социаль тотрыклылыгының төп нигезен тәшкил итәргә тиеш.</w:t>
      </w:r>
    </w:p>
    <w:p w:rsidR="00A31626" w:rsidRPr="00A31626" w:rsidRDefault="00A31626" w:rsidP="00B712C1">
      <w:pPr>
        <w:pStyle w:val="Default"/>
        <w:ind w:firstLine="709"/>
        <w:jc w:val="both"/>
        <w:rPr>
          <w:color w:val="auto"/>
          <w:sz w:val="28"/>
          <w:szCs w:val="28"/>
          <w:lang w:val="tt-RU"/>
        </w:rPr>
      </w:pPr>
      <w:r w:rsidRPr="00A31626">
        <w:rPr>
          <w:color w:val="auto"/>
          <w:sz w:val="28"/>
          <w:szCs w:val="28"/>
          <w:lang w:val="tt-RU"/>
        </w:rPr>
        <w:t>Халыкның шәхси хуҗалыкларының күпчелеге йорт яны кишәрлекләреннән алынган терлек азыгын файдаланып, шулай ук арендага бирелгән җир пайлары (өлешләре) өчен түләү сыйфатында алынган авыл хуҗалыгы продукциясен файдаланып терлекчелек продукциясен җитештерүне алып баручы гаилә хуҗалыклары булып тора.</w:t>
      </w:r>
    </w:p>
    <w:p w:rsidR="00A31626" w:rsidRPr="00A31626" w:rsidRDefault="00486EDA" w:rsidP="00B712C1">
      <w:pPr>
        <w:pStyle w:val="Default"/>
        <w:ind w:firstLine="709"/>
        <w:jc w:val="both"/>
        <w:rPr>
          <w:color w:val="auto"/>
          <w:sz w:val="28"/>
          <w:szCs w:val="28"/>
          <w:lang w:val="tt-RU"/>
        </w:rPr>
      </w:pPr>
      <w:r>
        <w:rPr>
          <w:color w:val="auto"/>
          <w:sz w:val="28"/>
          <w:szCs w:val="28"/>
          <w:lang w:val="tt-RU"/>
        </w:rPr>
        <w:t>2026 елның 1 гыйнварына</w:t>
      </w:r>
      <w:r w:rsidR="00A31626" w:rsidRPr="00A31626">
        <w:rPr>
          <w:color w:val="auto"/>
          <w:sz w:val="28"/>
          <w:szCs w:val="28"/>
          <w:lang w:val="tt-RU"/>
        </w:rPr>
        <w:t xml:space="preserve"> Татарстан Республикасы Балык Бистәсе муниципаль районында халыкның шәхси ярдәмче хуҗалыкларында авыл хуҗалыгы продуктлары җитештерү б</w:t>
      </w:r>
      <w:r>
        <w:rPr>
          <w:color w:val="auto"/>
          <w:sz w:val="28"/>
          <w:szCs w:val="28"/>
          <w:lang w:val="tt-RU"/>
        </w:rPr>
        <w:t>елән авыл җирлекләре буенча 9851</w:t>
      </w:r>
      <w:r w:rsidR="00A31626" w:rsidRPr="00A31626">
        <w:rPr>
          <w:color w:val="auto"/>
          <w:sz w:val="28"/>
          <w:szCs w:val="28"/>
          <w:lang w:val="tt-RU"/>
        </w:rPr>
        <w:t xml:space="preserve"> хуҗ</w:t>
      </w:r>
      <w:r>
        <w:rPr>
          <w:color w:val="auto"/>
          <w:sz w:val="28"/>
          <w:szCs w:val="28"/>
          <w:lang w:val="tt-RU"/>
        </w:rPr>
        <w:t>алык шөгыльләнә, шулардан 192</w:t>
      </w:r>
      <w:r w:rsidR="00BF0129">
        <w:rPr>
          <w:color w:val="auto"/>
          <w:sz w:val="28"/>
          <w:szCs w:val="28"/>
          <w:lang w:val="tt-RU"/>
        </w:rPr>
        <w:t xml:space="preserve"> шәхси ярдәмче хуҗалыгында 3</w:t>
      </w:r>
      <w:r w:rsidR="00A31626" w:rsidRPr="00A31626">
        <w:rPr>
          <w:color w:val="auto"/>
          <w:sz w:val="28"/>
          <w:szCs w:val="28"/>
          <w:lang w:val="tt-RU"/>
        </w:rPr>
        <w:t xml:space="preserve"> һәм аннан күбрәк баш савым сыеры бар</w:t>
      </w:r>
      <w:r w:rsidR="009A106A">
        <w:rPr>
          <w:color w:val="auto"/>
          <w:sz w:val="28"/>
          <w:szCs w:val="28"/>
          <w:lang w:val="tt-RU"/>
        </w:rPr>
        <w:t xml:space="preserve"> (1 таблица)</w:t>
      </w:r>
      <w:r w:rsidR="00A31626" w:rsidRPr="00A31626">
        <w:rPr>
          <w:color w:val="auto"/>
          <w:sz w:val="28"/>
          <w:szCs w:val="28"/>
          <w:lang w:val="tt-RU"/>
        </w:rPr>
        <w:t>.</w:t>
      </w:r>
    </w:p>
    <w:p w:rsidR="00B712C1" w:rsidRPr="00B712C1" w:rsidRDefault="00B712C1" w:rsidP="00B712C1">
      <w:pPr>
        <w:pStyle w:val="Default"/>
        <w:ind w:firstLine="709"/>
        <w:jc w:val="both"/>
        <w:rPr>
          <w:color w:val="auto"/>
          <w:lang w:val="tt-RU"/>
        </w:rPr>
      </w:pPr>
    </w:p>
    <w:p w:rsidR="009A106A" w:rsidRDefault="009A106A" w:rsidP="00970B1E">
      <w:pPr>
        <w:pStyle w:val="Default"/>
        <w:jc w:val="center"/>
        <w:rPr>
          <w:b/>
          <w:bCs/>
          <w:color w:val="auto"/>
          <w:sz w:val="28"/>
          <w:szCs w:val="28"/>
          <w:lang w:val="tt-RU"/>
        </w:rPr>
      </w:pPr>
    </w:p>
    <w:p w:rsidR="009A106A" w:rsidRPr="009A106A" w:rsidRDefault="009A106A" w:rsidP="00970B1E">
      <w:pPr>
        <w:pStyle w:val="Default"/>
        <w:jc w:val="center"/>
        <w:rPr>
          <w:bCs/>
          <w:color w:val="auto"/>
          <w:sz w:val="28"/>
          <w:szCs w:val="28"/>
          <w:lang w:val="tt-RU"/>
        </w:rPr>
      </w:pPr>
      <w:r w:rsidRPr="009A106A">
        <w:rPr>
          <w:bCs/>
          <w:color w:val="auto"/>
          <w:sz w:val="28"/>
          <w:szCs w:val="28"/>
          <w:lang w:val="tt-RU"/>
        </w:rPr>
        <w:lastRenderedPageBreak/>
        <w:t xml:space="preserve">                                                                                                          1 таблица</w:t>
      </w:r>
    </w:p>
    <w:p w:rsidR="00970B1E" w:rsidRPr="00B712C1" w:rsidRDefault="00D9249E" w:rsidP="00970B1E">
      <w:pPr>
        <w:pStyle w:val="Default"/>
        <w:jc w:val="center"/>
        <w:rPr>
          <w:b/>
          <w:bCs/>
          <w:color w:val="auto"/>
          <w:sz w:val="28"/>
          <w:szCs w:val="28"/>
          <w:lang w:val="tt-RU"/>
        </w:rPr>
      </w:pPr>
      <w:r>
        <w:rPr>
          <w:b/>
          <w:bCs/>
          <w:color w:val="auto"/>
          <w:sz w:val="28"/>
          <w:szCs w:val="28"/>
          <w:lang w:val="tt-RU"/>
        </w:rPr>
        <w:t>2024</w:t>
      </w:r>
      <w:r w:rsidR="00B712C1" w:rsidRPr="00B712C1">
        <w:rPr>
          <w:b/>
          <w:bCs/>
          <w:color w:val="auto"/>
          <w:sz w:val="28"/>
          <w:szCs w:val="28"/>
          <w:lang w:val="tt-RU"/>
        </w:rPr>
        <w:t xml:space="preserve"> елның 1 гыйнварына авыл җирлекләрендә </w:t>
      </w:r>
      <w:r w:rsidR="00B712C1">
        <w:rPr>
          <w:b/>
          <w:bCs/>
          <w:color w:val="auto"/>
          <w:sz w:val="28"/>
          <w:szCs w:val="28"/>
          <w:lang w:val="tt-RU"/>
        </w:rPr>
        <w:t xml:space="preserve"> хуҗалыклар һәм шәхси ярдәмче хуҗалыкларда</w:t>
      </w:r>
      <w:r w:rsidR="00B712C1" w:rsidRPr="00B712C1">
        <w:rPr>
          <w:b/>
          <w:bCs/>
          <w:color w:val="auto"/>
          <w:sz w:val="28"/>
          <w:szCs w:val="28"/>
          <w:lang w:val="tt-RU"/>
        </w:rPr>
        <w:t xml:space="preserve"> терлекләрнең саны турында мәгълүмат</w:t>
      </w:r>
    </w:p>
    <w:p w:rsidR="00970B1E" w:rsidRPr="00B712C1" w:rsidRDefault="00970B1E" w:rsidP="00970B1E">
      <w:pPr>
        <w:pStyle w:val="Default"/>
        <w:jc w:val="center"/>
        <w:rPr>
          <w:color w:val="auto"/>
          <w:sz w:val="28"/>
          <w:szCs w:val="28"/>
          <w:lang w:val="tt-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5"/>
        <w:gridCol w:w="2835"/>
        <w:gridCol w:w="3686"/>
      </w:tblGrid>
      <w:tr w:rsidR="00970B1E" w:rsidRPr="001C1BB1" w:rsidTr="001601D0">
        <w:trPr>
          <w:trHeight w:val="356"/>
        </w:trPr>
        <w:tc>
          <w:tcPr>
            <w:tcW w:w="3505" w:type="dxa"/>
          </w:tcPr>
          <w:p w:rsidR="00970B1E" w:rsidRPr="00D9249E" w:rsidRDefault="00B712C1" w:rsidP="001601D0">
            <w:pPr>
              <w:pStyle w:val="Default"/>
              <w:rPr>
                <w:b/>
                <w:sz w:val="28"/>
                <w:szCs w:val="28"/>
                <w:lang w:val="tt-RU"/>
              </w:rPr>
            </w:pPr>
            <w:r w:rsidRPr="00D9249E">
              <w:rPr>
                <w:b/>
                <w:sz w:val="28"/>
                <w:szCs w:val="28"/>
                <w:lang w:val="tt-RU"/>
              </w:rPr>
              <w:t>Җирлекләрнең исемнәре</w:t>
            </w:r>
          </w:p>
        </w:tc>
        <w:tc>
          <w:tcPr>
            <w:tcW w:w="2835" w:type="dxa"/>
          </w:tcPr>
          <w:p w:rsidR="00970B1E" w:rsidRPr="00D9249E" w:rsidRDefault="00B712C1" w:rsidP="001601D0">
            <w:pPr>
              <w:pStyle w:val="Default"/>
              <w:jc w:val="center"/>
              <w:rPr>
                <w:b/>
                <w:sz w:val="28"/>
                <w:szCs w:val="28"/>
                <w:lang w:val="tt-RU"/>
              </w:rPr>
            </w:pPr>
            <w:r w:rsidRPr="00D9249E">
              <w:rPr>
                <w:b/>
                <w:sz w:val="28"/>
                <w:szCs w:val="28"/>
                <w:lang w:val="tt-RU"/>
              </w:rPr>
              <w:t>Хуҗалыклар саны</w:t>
            </w:r>
          </w:p>
        </w:tc>
        <w:tc>
          <w:tcPr>
            <w:tcW w:w="3686" w:type="dxa"/>
          </w:tcPr>
          <w:p w:rsidR="00970B1E" w:rsidRPr="00D9249E" w:rsidRDefault="00B712C1" w:rsidP="001601D0">
            <w:pPr>
              <w:pStyle w:val="Default"/>
              <w:rPr>
                <w:b/>
                <w:sz w:val="28"/>
                <w:szCs w:val="28"/>
                <w:lang w:val="tt-RU"/>
              </w:rPr>
            </w:pPr>
            <w:r w:rsidRPr="00D9249E">
              <w:rPr>
                <w:b/>
                <w:sz w:val="28"/>
                <w:szCs w:val="28"/>
                <w:lang w:val="tt-RU"/>
              </w:rPr>
              <w:t>4 һәм аннан күбрәк савым сыерлары булган шәхси ярдәмче хуҗалыклар саны</w:t>
            </w:r>
          </w:p>
        </w:tc>
      </w:tr>
      <w:tr w:rsidR="00D4506B" w:rsidRPr="00B726FA" w:rsidTr="00D71559">
        <w:trPr>
          <w:trHeight w:val="195"/>
        </w:trPr>
        <w:tc>
          <w:tcPr>
            <w:tcW w:w="3505" w:type="dxa"/>
          </w:tcPr>
          <w:p w:rsidR="00D4506B" w:rsidRPr="00F72C08" w:rsidRDefault="00D4506B" w:rsidP="00FB3CC3">
            <w:pPr>
              <w:rPr>
                <w:sz w:val="28"/>
                <w:szCs w:val="28"/>
              </w:rPr>
            </w:pPr>
            <w:r w:rsidRPr="00F72C08">
              <w:rPr>
                <w:sz w:val="28"/>
                <w:szCs w:val="28"/>
              </w:rPr>
              <w:t>Анатыш</w:t>
            </w:r>
          </w:p>
        </w:tc>
        <w:tc>
          <w:tcPr>
            <w:tcW w:w="2835" w:type="dxa"/>
            <w:vAlign w:val="bottom"/>
          </w:tcPr>
          <w:p w:rsidR="00D4506B" w:rsidRPr="00B726FA" w:rsidRDefault="00D4506B" w:rsidP="00CB238B">
            <w:pPr>
              <w:spacing w:line="195" w:lineRule="atLeast"/>
              <w:jc w:val="center"/>
              <w:rPr>
                <w:sz w:val="28"/>
                <w:szCs w:val="28"/>
              </w:rPr>
            </w:pPr>
            <w:r>
              <w:rPr>
                <w:sz w:val="28"/>
                <w:szCs w:val="28"/>
              </w:rPr>
              <w:t>297</w:t>
            </w:r>
          </w:p>
        </w:tc>
        <w:tc>
          <w:tcPr>
            <w:tcW w:w="3686" w:type="dxa"/>
          </w:tcPr>
          <w:p w:rsidR="00D4506B" w:rsidRPr="00BF0129" w:rsidRDefault="00BF0129" w:rsidP="00CB238B">
            <w:pPr>
              <w:pStyle w:val="Default"/>
              <w:spacing w:line="195" w:lineRule="atLeast"/>
              <w:jc w:val="center"/>
              <w:rPr>
                <w:color w:val="auto"/>
                <w:sz w:val="28"/>
                <w:szCs w:val="28"/>
                <w:lang w:val="tt-RU"/>
              </w:rPr>
            </w:pPr>
            <w:r>
              <w:rPr>
                <w:color w:val="auto"/>
                <w:sz w:val="28"/>
                <w:szCs w:val="28"/>
                <w:lang w:val="tt-RU"/>
              </w:rPr>
              <w:t>6</w:t>
            </w:r>
          </w:p>
        </w:tc>
      </w:tr>
      <w:tr w:rsidR="00D4506B" w:rsidRPr="00B726FA" w:rsidTr="00D71559">
        <w:trPr>
          <w:trHeight w:val="195"/>
        </w:trPr>
        <w:tc>
          <w:tcPr>
            <w:tcW w:w="3505" w:type="dxa"/>
          </w:tcPr>
          <w:p w:rsidR="00D4506B" w:rsidRPr="00F72C08" w:rsidRDefault="00D4506B" w:rsidP="00FB3CC3">
            <w:pPr>
              <w:rPr>
                <w:sz w:val="28"/>
                <w:szCs w:val="28"/>
              </w:rPr>
            </w:pPr>
            <w:r w:rsidRPr="00F72C08">
              <w:rPr>
                <w:sz w:val="28"/>
                <w:szCs w:val="28"/>
              </w:rPr>
              <w:t>Б. Чүкәй</w:t>
            </w:r>
          </w:p>
        </w:tc>
        <w:tc>
          <w:tcPr>
            <w:tcW w:w="2835" w:type="dxa"/>
            <w:vAlign w:val="bottom"/>
          </w:tcPr>
          <w:p w:rsidR="00D4506B" w:rsidRPr="00B726FA" w:rsidRDefault="00D4506B" w:rsidP="00CB238B">
            <w:pPr>
              <w:spacing w:line="195" w:lineRule="atLeast"/>
              <w:jc w:val="center"/>
              <w:rPr>
                <w:sz w:val="28"/>
                <w:szCs w:val="28"/>
              </w:rPr>
            </w:pPr>
            <w:r>
              <w:rPr>
                <w:sz w:val="28"/>
                <w:szCs w:val="28"/>
              </w:rPr>
              <w:t>310</w:t>
            </w:r>
          </w:p>
        </w:tc>
        <w:tc>
          <w:tcPr>
            <w:tcW w:w="3686" w:type="dxa"/>
          </w:tcPr>
          <w:p w:rsidR="00D4506B" w:rsidRPr="00BF0129" w:rsidRDefault="00BF0129" w:rsidP="00CB238B">
            <w:pPr>
              <w:pStyle w:val="Default"/>
              <w:spacing w:line="195" w:lineRule="atLeast"/>
              <w:jc w:val="center"/>
              <w:rPr>
                <w:color w:val="auto"/>
                <w:sz w:val="28"/>
                <w:szCs w:val="28"/>
                <w:lang w:val="tt-RU"/>
              </w:rPr>
            </w:pPr>
            <w:r>
              <w:rPr>
                <w:color w:val="auto"/>
                <w:sz w:val="28"/>
                <w:szCs w:val="28"/>
                <w:lang w:val="tt-RU"/>
              </w:rPr>
              <w:t>9</w:t>
            </w:r>
          </w:p>
        </w:tc>
      </w:tr>
      <w:tr w:rsidR="00D4506B" w:rsidRPr="00B726FA" w:rsidTr="00D71559">
        <w:trPr>
          <w:trHeight w:val="197"/>
        </w:trPr>
        <w:tc>
          <w:tcPr>
            <w:tcW w:w="3505" w:type="dxa"/>
          </w:tcPr>
          <w:p w:rsidR="00D4506B" w:rsidRPr="00F72C08" w:rsidRDefault="00D4506B" w:rsidP="00FB3CC3">
            <w:pPr>
              <w:rPr>
                <w:sz w:val="28"/>
                <w:szCs w:val="28"/>
              </w:rPr>
            </w:pPr>
            <w:r w:rsidRPr="00F72C08">
              <w:rPr>
                <w:sz w:val="28"/>
                <w:szCs w:val="28"/>
              </w:rPr>
              <w:t>Биектау</w:t>
            </w:r>
          </w:p>
        </w:tc>
        <w:tc>
          <w:tcPr>
            <w:tcW w:w="2835" w:type="dxa"/>
            <w:vAlign w:val="bottom"/>
          </w:tcPr>
          <w:p w:rsidR="00D4506B" w:rsidRPr="00BF0129" w:rsidRDefault="00BF0129" w:rsidP="00CB238B">
            <w:pPr>
              <w:spacing w:line="197" w:lineRule="atLeast"/>
              <w:jc w:val="center"/>
              <w:rPr>
                <w:sz w:val="28"/>
                <w:szCs w:val="28"/>
                <w:lang w:val="tt-RU"/>
              </w:rPr>
            </w:pPr>
            <w:r>
              <w:rPr>
                <w:sz w:val="28"/>
                <w:szCs w:val="28"/>
              </w:rPr>
              <w:t>4</w:t>
            </w:r>
            <w:r w:rsidR="00D4506B">
              <w:rPr>
                <w:sz w:val="28"/>
                <w:szCs w:val="28"/>
              </w:rPr>
              <w:t>7</w:t>
            </w:r>
            <w:r>
              <w:rPr>
                <w:sz w:val="28"/>
                <w:szCs w:val="28"/>
                <w:lang w:val="tt-RU"/>
              </w:rPr>
              <w:t>4</w:t>
            </w:r>
          </w:p>
        </w:tc>
        <w:tc>
          <w:tcPr>
            <w:tcW w:w="3686" w:type="dxa"/>
          </w:tcPr>
          <w:p w:rsidR="00D4506B" w:rsidRPr="00BF0129" w:rsidRDefault="00BF0129" w:rsidP="00CB238B">
            <w:pPr>
              <w:pStyle w:val="Default"/>
              <w:spacing w:line="197" w:lineRule="atLeast"/>
              <w:jc w:val="center"/>
              <w:rPr>
                <w:color w:val="auto"/>
                <w:sz w:val="28"/>
                <w:szCs w:val="28"/>
                <w:lang w:val="tt-RU"/>
              </w:rPr>
            </w:pPr>
            <w:r>
              <w:rPr>
                <w:color w:val="auto"/>
                <w:sz w:val="28"/>
                <w:szCs w:val="28"/>
                <w:lang w:val="tt-RU"/>
              </w:rPr>
              <w:t>7</w:t>
            </w:r>
          </w:p>
        </w:tc>
      </w:tr>
      <w:tr w:rsidR="00D4506B" w:rsidRPr="00B726FA" w:rsidTr="00D71559">
        <w:trPr>
          <w:trHeight w:val="195"/>
        </w:trPr>
        <w:tc>
          <w:tcPr>
            <w:tcW w:w="3505" w:type="dxa"/>
          </w:tcPr>
          <w:p w:rsidR="00D4506B" w:rsidRPr="00F72C08" w:rsidRDefault="00D4506B" w:rsidP="00FB3CC3">
            <w:pPr>
              <w:rPr>
                <w:sz w:val="28"/>
                <w:szCs w:val="28"/>
              </w:rPr>
            </w:pPr>
            <w:r w:rsidRPr="00F72C08">
              <w:rPr>
                <w:sz w:val="28"/>
                <w:szCs w:val="28"/>
              </w:rPr>
              <w:t>Олы Елга</w:t>
            </w:r>
          </w:p>
        </w:tc>
        <w:tc>
          <w:tcPr>
            <w:tcW w:w="2835" w:type="dxa"/>
            <w:vAlign w:val="bottom"/>
          </w:tcPr>
          <w:p w:rsidR="00D4506B" w:rsidRPr="00BF0129" w:rsidRDefault="00BF0129" w:rsidP="00CB238B">
            <w:pPr>
              <w:spacing w:line="195" w:lineRule="atLeast"/>
              <w:jc w:val="center"/>
              <w:rPr>
                <w:sz w:val="28"/>
                <w:szCs w:val="28"/>
                <w:lang w:val="tt-RU"/>
              </w:rPr>
            </w:pPr>
            <w:r>
              <w:rPr>
                <w:sz w:val="28"/>
                <w:szCs w:val="28"/>
              </w:rPr>
              <w:t>41</w:t>
            </w:r>
            <w:r>
              <w:rPr>
                <w:sz w:val="28"/>
                <w:szCs w:val="28"/>
                <w:lang w:val="tt-RU"/>
              </w:rPr>
              <w:t>5</w:t>
            </w:r>
          </w:p>
        </w:tc>
        <w:tc>
          <w:tcPr>
            <w:tcW w:w="3686" w:type="dxa"/>
          </w:tcPr>
          <w:p w:rsidR="00D4506B" w:rsidRPr="00BF0129" w:rsidRDefault="00BF0129" w:rsidP="00CB238B">
            <w:pPr>
              <w:pStyle w:val="Default"/>
              <w:spacing w:line="195" w:lineRule="atLeast"/>
              <w:jc w:val="center"/>
              <w:rPr>
                <w:color w:val="auto"/>
                <w:sz w:val="28"/>
                <w:szCs w:val="28"/>
                <w:lang w:val="tt-RU"/>
              </w:rPr>
            </w:pPr>
            <w:r>
              <w:rPr>
                <w:color w:val="auto"/>
                <w:sz w:val="28"/>
                <w:szCs w:val="28"/>
                <w:lang w:val="tt-RU"/>
              </w:rPr>
              <w:t>13</w:t>
            </w:r>
          </w:p>
        </w:tc>
      </w:tr>
      <w:tr w:rsidR="00D4506B" w:rsidRPr="00B726FA" w:rsidTr="00D71559">
        <w:trPr>
          <w:trHeight w:val="195"/>
        </w:trPr>
        <w:tc>
          <w:tcPr>
            <w:tcW w:w="3505" w:type="dxa"/>
          </w:tcPr>
          <w:p w:rsidR="00D4506B" w:rsidRPr="00F72C08" w:rsidRDefault="00D4506B" w:rsidP="00FB3CC3">
            <w:pPr>
              <w:rPr>
                <w:sz w:val="28"/>
                <w:szCs w:val="28"/>
              </w:rPr>
            </w:pPr>
            <w:r w:rsidRPr="00F72C08">
              <w:rPr>
                <w:sz w:val="28"/>
                <w:szCs w:val="28"/>
              </w:rPr>
              <w:t>Олы Кульга</w:t>
            </w:r>
          </w:p>
        </w:tc>
        <w:tc>
          <w:tcPr>
            <w:tcW w:w="2835" w:type="dxa"/>
            <w:vAlign w:val="bottom"/>
          </w:tcPr>
          <w:p w:rsidR="00D4506B" w:rsidRPr="00BF0129" w:rsidRDefault="00BF0129" w:rsidP="00CB238B">
            <w:pPr>
              <w:spacing w:line="195" w:lineRule="atLeast"/>
              <w:jc w:val="center"/>
              <w:rPr>
                <w:sz w:val="28"/>
                <w:szCs w:val="28"/>
                <w:lang w:val="tt-RU"/>
              </w:rPr>
            </w:pPr>
            <w:r>
              <w:rPr>
                <w:sz w:val="28"/>
                <w:szCs w:val="28"/>
              </w:rPr>
              <w:t>30</w:t>
            </w:r>
            <w:r>
              <w:rPr>
                <w:sz w:val="28"/>
                <w:szCs w:val="28"/>
                <w:lang w:val="tt-RU"/>
              </w:rPr>
              <w:t>5</w:t>
            </w:r>
          </w:p>
        </w:tc>
        <w:tc>
          <w:tcPr>
            <w:tcW w:w="3686" w:type="dxa"/>
          </w:tcPr>
          <w:p w:rsidR="00D4506B" w:rsidRPr="00BF0129" w:rsidRDefault="00BF0129" w:rsidP="00CB238B">
            <w:pPr>
              <w:pStyle w:val="Default"/>
              <w:spacing w:line="195" w:lineRule="atLeast"/>
              <w:jc w:val="center"/>
              <w:rPr>
                <w:color w:val="auto"/>
                <w:sz w:val="28"/>
                <w:szCs w:val="28"/>
                <w:lang w:val="tt-RU"/>
              </w:rPr>
            </w:pPr>
            <w:r>
              <w:rPr>
                <w:color w:val="auto"/>
                <w:sz w:val="28"/>
                <w:szCs w:val="28"/>
                <w:lang w:val="tt-RU"/>
              </w:rPr>
              <w:t>2</w:t>
            </w:r>
          </w:p>
        </w:tc>
      </w:tr>
      <w:tr w:rsidR="00D4506B" w:rsidRPr="00B726FA" w:rsidTr="00D71559">
        <w:trPr>
          <w:trHeight w:val="193"/>
        </w:trPr>
        <w:tc>
          <w:tcPr>
            <w:tcW w:w="3505" w:type="dxa"/>
          </w:tcPr>
          <w:p w:rsidR="00D4506B" w:rsidRPr="00F72C08" w:rsidRDefault="00D4506B" w:rsidP="00FB3CC3">
            <w:pPr>
              <w:rPr>
                <w:sz w:val="28"/>
                <w:szCs w:val="28"/>
              </w:rPr>
            </w:pPr>
            <w:r w:rsidRPr="00F72C08">
              <w:rPr>
                <w:sz w:val="28"/>
                <w:szCs w:val="28"/>
              </w:rPr>
              <w:t>Олы Солтан</w:t>
            </w:r>
          </w:p>
        </w:tc>
        <w:tc>
          <w:tcPr>
            <w:tcW w:w="2835" w:type="dxa"/>
            <w:vAlign w:val="bottom"/>
          </w:tcPr>
          <w:p w:rsidR="00D4506B" w:rsidRPr="00BF0129" w:rsidRDefault="00BF0129" w:rsidP="00CB238B">
            <w:pPr>
              <w:spacing w:line="193" w:lineRule="atLeast"/>
              <w:jc w:val="center"/>
              <w:rPr>
                <w:sz w:val="28"/>
                <w:szCs w:val="28"/>
                <w:lang w:val="tt-RU"/>
              </w:rPr>
            </w:pPr>
            <w:r>
              <w:rPr>
                <w:sz w:val="28"/>
                <w:szCs w:val="28"/>
                <w:lang w:val="tt-RU"/>
              </w:rPr>
              <w:t>110</w:t>
            </w:r>
          </w:p>
        </w:tc>
        <w:tc>
          <w:tcPr>
            <w:tcW w:w="3686" w:type="dxa"/>
          </w:tcPr>
          <w:p w:rsidR="00D4506B" w:rsidRPr="00BF0129" w:rsidRDefault="00BF0129" w:rsidP="00CB238B">
            <w:pPr>
              <w:pStyle w:val="Default"/>
              <w:spacing w:line="193" w:lineRule="atLeast"/>
              <w:jc w:val="center"/>
              <w:rPr>
                <w:color w:val="auto"/>
                <w:sz w:val="28"/>
                <w:szCs w:val="28"/>
                <w:lang w:val="tt-RU"/>
              </w:rPr>
            </w:pPr>
            <w:r>
              <w:rPr>
                <w:color w:val="auto"/>
                <w:sz w:val="28"/>
                <w:szCs w:val="28"/>
                <w:lang w:val="tt-RU"/>
              </w:rPr>
              <w:t>2</w:t>
            </w:r>
          </w:p>
        </w:tc>
      </w:tr>
      <w:tr w:rsidR="00D4506B" w:rsidRPr="00B726FA" w:rsidTr="00D71559">
        <w:trPr>
          <w:trHeight w:val="193"/>
        </w:trPr>
        <w:tc>
          <w:tcPr>
            <w:tcW w:w="3505" w:type="dxa"/>
          </w:tcPr>
          <w:p w:rsidR="00D4506B" w:rsidRPr="00F72C08" w:rsidRDefault="00D4506B" w:rsidP="00FB3CC3">
            <w:pPr>
              <w:rPr>
                <w:sz w:val="28"/>
                <w:szCs w:val="28"/>
              </w:rPr>
            </w:pPr>
            <w:r w:rsidRPr="00F72C08">
              <w:rPr>
                <w:sz w:val="28"/>
                <w:szCs w:val="28"/>
              </w:rPr>
              <w:t>Бәтке</w:t>
            </w:r>
          </w:p>
        </w:tc>
        <w:tc>
          <w:tcPr>
            <w:tcW w:w="2835" w:type="dxa"/>
            <w:vAlign w:val="bottom"/>
          </w:tcPr>
          <w:p w:rsidR="00D4506B" w:rsidRPr="00BF0129" w:rsidRDefault="00BF0129" w:rsidP="00CB238B">
            <w:pPr>
              <w:spacing w:line="193" w:lineRule="atLeast"/>
              <w:jc w:val="center"/>
              <w:rPr>
                <w:sz w:val="28"/>
                <w:szCs w:val="28"/>
                <w:lang w:val="tt-RU"/>
              </w:rPr>
            </w:pPr>
            <w:r>
              <w:rPr>
                <w:sz w:val="28"/>
                <w:szCs w:val="28"/>
              </w:rPr>
              <w:t>20</w:t>
            </w:r>
            <w:r>
              <w:rPr>
                <w:sz w:val="28"/>
                <w:szCs w:val="28"/>
                <w:lang w:val="tt-RU"/>
              </w:rPr>
              <w:t>2</w:t>
            </w:r>
          </w:p>
        </w:tc>
        <w:tc>
          <w:tcPr>
            <w:tcW w:w="3686" w:type="dxa"/>
          </w:tcPr>
          <w:p w:rsidR="00D4506B" w:rsidRPr="00B726FA" w:rsidRDefault="00D4506B" w:rsidP="00CB238B">
            <w:pPr>
              <w:pStyle w:val="Default"/>
              <w:spacing w:line="193" w:lineRule="atLeast"/>
              <w:jc w:val="center"/>
              <w:rPr>
                <w:color w:val="auto"/>
                <w:sz w:val="28"/>
                <w:szCs w:val="28"/>
              </w:rPr>
            </w:pPr>
            <w:r>
              <w:rPr>
                <w:color w:val="auto"/>
                <w:sz w:val="28"/>
                <w:szCs w:val="28"/>
              </w:rPr>
              <w:t>2</w:t>
            </w:r>
          </w:p>
        </w:tc>
      </w:tr>
      <w:tr w:rsidR="00D4506B" w:rsidRPr="00B726FA" w:rsidTr="00D71559">
        <w:trPr>
          <w:trHeight w:val="188"/>
        </w:trPr>
        <w:tc>
          <w:tcPr>
            <w:tcW w:w="3505" w:type="dxa"/>
          </w:tcPr>
          <w:p w:rsidR="00D4506B" w:rsidRPr="00F72C08" w:rsidRDefault="00D4506B" w:rsidP="00FB3CC3">
            <w:pPr>
              <w:rPr>
                <w:sz w:val="28"/>
                <w:szCs w:val="28"/>
              </w:rPr>
            </w:pPr>
            <w:r w:rsidRPr="00F72C08">
              <w:rPr>
                <w:sz w:val="28"/>
                <w:szCs w:val="28"/>
              </w:rPr>
              <w:t>Олы Әшнәк</w:t>
            </w:r>
          </w:p>
        </w:tc>
        <w:tc>
          <w:tcPr>
            <w:tcW w:w="2835" w:type="dxa"/>
            <w:vAlign w:val="bottom"/>
          </w:tcPr>
          <w:p w:rsidR="00D4506B" w:rsidRPr="00BF0129" w:rsidRDefault="00BF0129" w:rsidP="00CB238B">
            <w:pPr>
              <w:spacing w:line="188" w:lineRule="atLeast"/>
              <w:jc w:val="center"/>
              <w:rPr>
                <w:sz w:val="28"/>
                <w:szCs w:val="28"/>
                <w:lang w:val="tt-RU"/>
              </w:rPr>
            </w:pPr>
            <w:r>
              <w:rPr>
                <w:sz w:val="28"/>
                <w:szCs w:val="28"/>
              </w:rPr>
              <w:t>33</w:t>
            </w:r>
            <w:r>
              <w:rPr>
                <w:sz w:val="28"/>
                <w:szCs w:val="28"/>
                <w:lang w:val="tt-RU"/>
              </w:rPr>
              <w:t>8</w:t>
            </w:r>
          </w:p>
        </w:tc>
        <w:tc>
          <w:tcPr>
            <w:tcW w:w="3686" w:type="dxa"/>
          </w:tcPr>
          <w:p w:rsidR="00D4506B" w:rsidRPr="00BF0129" w:rsidRDefault="00BF0129" w:rsidP="00CB238B">
            <w:pPr>
              <w:pStyle w:val="Default"/>
              <w:spacing w:line="188" w:lineRule="atLeast"/>
              <w:jc w:val="center"/>
              <w:rPr>
                <w:color w:val="auto"/>
                <w:sz w:val="28"/>
                <w:szCs w:val="28"/>
                <w:lang w:val="tt-RU"/>
              </w:rPr>
            </w:pPr>
            <w:r>
              <w:rPr>
                <w:color w:val="auto"/>
                <w:sz w:val="28"/>
                <w:szCs w:val="28"/>
                <w:lang w:val="tt-RU"/>
              </w:rPr>
              <w:t>7</w:t>
            </w:r>
          </w:p>
        </w:tc>
      </w:tr>
      <w:tr w:rsidR="00D4506B" w:rsidRPr="00B726FA" w:rsidTr="00D71559">
        <w:trPr>
          <w:trHeight w:val="191"/>
        </w:trPr>
        <w:tc>
          <w:tcPr>
            <w:tcW w:w="3505" w:type="dxa"/>
          </w:tcPr>
          <w:p w:rsidR="00D4506B" w:rsidRPr="00F72C08" w:rsidRDefault="00D4506B" w:rsidP="00FB3CC3">
            <w:pPr>
              <w:rPr>
                <w:sz w:val="28"/>
                <w:szCs w:val="28"/>
              </w:rPr>
            </w:pPr>
            <w:r w:rsidRPr="00F72C08">
              <w:rPr>
                <w:sz w:val="28"/>
                <w:szCs w:val="28"/>
              </w:rPr>
              <w:t>Зур Мәшләк</w:t>
            </w:r>
          </w:p>
        </w:tc>
        <w:tc>
          <w:tcPr>
            <w:tcW w:w="2835" w:type="dxa"/>
            <w:vAlign w:val="bottom"/>
          </w:tcPr>
          <w:p w:rsidR="00D4506B" w:rsidRPr="00BF0129" w:rsidRDefault="00BF0129" w:rsidP="00CB238B">
            <w:pPr>
              <w:spacing w:line="191" w:lineRule="atLeast"/>
              <w:jc w:val="center"/>
              <w:rPr>
                <w:sz w:val="28"/>
                <w:szCs w:val="28"/>
                <w:lang w:val="tt-RU"/>
              </w:rPr>
            </w:pPr>
            <w:r>
              <w:rPr>
                <w:sz w:val="28"/>
                <w:szCs w:val="28"/>
              </w:rPr>
              <w:t>2</w:t>
            </w:r>
            <w:r>
              <w:rPr>
                <w:sz w:val="28"/>
                <w:szCs w:val="28"/>
                <w:lang w:val="tt-RU"/>
              </w:rPr>
              <w:t>82</w:t>
            </w:r>
          </w:p>
        </w:tc>
        <w:tc>
          <w:tcPr>
            <w:tcW w:w="3686" w:type="dxa"/>
          </w:tcPr>
          <w:p w:rsidR="00D4506B" w:rsidRPr="00BF0129" w:rsidRDefault="00BF0129" w:rsidP="00CB238B">
            <w:pPr>
              <w:pStyle w:val="Default"/>
              <w:spacing w:line="191" w:lineRule="atLeast"/>
              <w:jc w:val="center"/>
              <w:rPr>
                <w:color w:val="auto"/>
                <w:sz w:val="28"/>
                <w:szCs w:val="28"/>
                <w:lang w:val="tt-RU"/>
              </w:rPr>
            </w:pPr>
            <w:r>
              <w:rPr>
                <w:color w:val="auto"/>
                <w:sz w:val="28"/>
                <w:szCs w:val="28"/>
                <w:lang w:val="tt-RU"/>
              </w:rPr>
              <w:t>8</w:t>
            </w:r>
          </w:p>
        </w:tc>
      </w:tr>
      <w:tr w:rsidR="00D4506B" w:rsidRPr="00B726FA" w:rsidTr="00D71559">
        <w:trPr>
          <w:trHeight w:val="188"/>
        </w:trPr>
        <w:tc>
          <w:tcPr>
            <w:tcW w:w="3505" w:type="dxa"/>
          </w:tcPr>
          <w:p w:rsidR="00D4506B" w:rsidRPr="00F72C08" w:rsidRDefault="00D4506B" w:rsidP="00FB3CC3">
            <w:pPr>
              <w:rPr>
                <w:sz w:val="28"/>
                <w:szCs w:val="28"/>
              </w:rPr>
            </w:pPr>
            <w:r w:rsidRPr="00F72C08">
              <w:rPr>
                <w:sz w:val="28"/>
                <w:szCs w:val="28"/>
              </w:rPr>
              <w:t>КозЧаллы</w:t>
            </w:r>
          </w:p>
        </w:tc>
        <w:tc>
          <w:tcPr>
            <w:tcW w:w="2835" w:type="dxa"/>
            <w:vAlign w:val="bottom"/>
          </w:tcPr>
          <w:p w:rsidR="00D4506B" w:rsidRPr="00B726FA" w:rsidRDefault="00D4506B" w:rsidP="00CB238B">
            <w:pPr>
              <w:spacing w:line="188" w:lineRule="atLeast"/>
              <w:jc w:val="center"/>
              <w:rPr>
                <w:sz w:val="28"/>
                <w:szCs w:val="28"/>
              </w:rPr>
            </w:pPr>
            <w:r>
              <w:rPr>
                <w:sz w:val="28"/>
                <w:szCs w:val="28"/>
              </w:rPr>
              <w:t>259</w:t>
            </w:r>
          </w:p>
        </w:tc>
        <w:tc>
          <w:tcPr>
            <w:tcW w:w="3686" w:type="dxa"/>
          </w:tcPr>
          <w:p w:rsidR="00D4506B" w:rsidRPr="00BF0129" w:rsidRDefault="00BF0129" w:rsidP="00CB238B">
            <w:pPr>
              <w:pStyle w:val="Default"/>
              <w:spacing w:line="188" w:lineRule="atLeast"/>
              <w:jc w:val="center"/>
              <w:rPr>
                <w:color w:val="auto"/>
                <w:sz w:val="28"/>
                <w:szCs w:val="28"/>
                <w:lang w:val="tt-RU"/>
              </w:rPr>
            </w:pPr>
            <w:r>
              <w:rPr>
                <w:color w:val="auto"/>
                <w:sz w:val="28"/>
                <w:szCs w:val="28"/>
                <w:lang w:val="tt-RU"/>
              </w:rPr>
              <w:t>14</w:t>
            </w:r>
          </w:p>
        </w:tc>
      </w:tr>
      <w:tr w:rsidR="00D4506B" w:rsidRPr="00B726FA" w:rsidTr="00D71559">
        <w:trPr>
          <w:trHeight w:val="188"/>
        </w:trPr>
        <w:tc>
          <w:tcPr>
            <w:tcW w:w="3505" w:type="dxa"/>
          </w:tcPr>
          <w:p w:rsidR="00D4506B" w:rsidRPr="00F72C08" w:rsidRDefault="00D4506B" w:rsidP="00FB3CC3">
            <w:pPr>
              <w:rPr>
                <w:sz w:val="28"/>
                <w:szCs w:val="28"/>
              </w:rPr>
            </w:pPr>
            <w:r w:rsidRPr="00F72C08">
              <w:rPr>
                <w:sz w:val="28"/>
                <w:szCs w:val="28"/>
              </w:rPr>
              <w:t>Корноухово</w:t>
            </w:r>
          </w:p>
        </w:tc>
        <w:tc>
          <w:tcPr>
            <w:tcW w:w="2835" w:type="dxa"/>
            <w:vAlign w:val="bottom"/>
          </w:tcPr>
          <w:p w:rsidR="00D4506B" w:rsidRPr="00B726FA" w:rsidRDefault="00D4506B" w:rsidP="00CB238B">
            <w:pPr>
              <w:spacing w:line="188" w:lineRule="atLeast"/>
              <w:jc w:val="center"/>
              <w:rPr>
                <w:sz w:val="28"/>
                <w:szCs w:val="28"/>
              </w:rPr>
            </w:pPr>
            <w:r>
              <w:rPr>
                <w:sz w:val="28"/>
                <w:szCs w:val="28"/>
              </w:rPr>
              <w:t>311</w:t>
            </w:r>
          </w:p>
        </w:tc>
        <w:tc>
          <w:tcPr>
            <w:tcW w:w="3686" w:type="dxa"/>
          </w:tcPr>
          <w:p w:rsidR="00D4506B" w:rsidRPr="00BF0129" w:rsidRDefault="00BF0129" w:rsidP="00CB238B">
            <w:pPr>
              <w:pStyle w:val="Default"/>
              <w:spacing w:line="188" w:lineRule="atLeast"/>
              <w:jc w:val="center"/>
              <w:rPr>
                <w:color w:val="auto"/>
                <w:sz w:val="28"/>
                <w:szCs w:val="28"/>
                <w:lang w:val="tt-RU"/>
              </w:rPr>
            </w:pPr>
            <w:r>
              <w:rPr>
                <w:color w:val="auto"/>
                <w:sz w:val="28"/>
                <w:szCs w:val="28"/>
                <w:lang w:val="tt-RU"/>
              </w:rPr>
              <w:t>4</w:t>
            </w:r>
          </w:p>
        </w:tc>
      </w:tr>
      <w:tr w:rsidR="00D4506B" w:rsidRPr="00B726FA" w:rsidTr="00D71559">
        <w:trPr>
          <w:trHeight w:val="190"/>
        </w:trPr>
        <w:tc>
          <w:tcPr>
            <w:tcW w:w="3505" w:type="dxa"/>
          </w:tcPr>
          <w:p w:rsidR="00D4506B" w:rsidRPr="00F72C08" w:rsidRDefault="00D4506B" w:rsidP="00FB3CC3">
            <w:pPr>
              <w:rPr>
                <w:sz w:val="28"/>
                <w:szCs w:val="28"/>
              </w:rPr>
            </w:pPr>
            <w:r w:rsidRPr="00F72C08">
              <w:rPr>
                <w:sz w:val="28"/>
                <w:szCs w:val="28"/>
              </w:rPr>
              <w:t>Күгәрчен</w:t>
            </w:r>
          </w:p>
        </w:tc>
        <w:tc>
          <w:tcPr>
            <w:tcW w:w="2835" w:type="dxa"/>
            <w:vAlign w:val="bottom"/>
          </w:tcPr>
          <w:p w:rsidR="00D4506B" w:rsidRPr="00BF0129" w:rsidRDefault="00BF0129" w:rsidP="00CB238B">
            <w:pPr>
              <w:spacing w:line="190" w:lineRule="atLeast"/>
              <w:jc w:val="center"/>
              <w:rPr>
                <w:sz w:val="28"/>
                <w:szCs w:val="28"/>
                <w:lang w:val="tt-RU"/>
              </w:rPr>
            </w:pPr>
            <w:r>
              <w:rPr>
                <w:sz w:val="28"/>
                <w:szCs w:val="28"/>
              </w:rPr>
              <w:t>46</w:t>
            </w:r>
            <w:r>
              <w:rPr>
                <w:sz w:val="28"/>
                <w:szCs w:val="28"/>
                <w:lang w:val="tt-RU"/>
              </w:rPr>
              <w:t>7</w:t>
            </w:r>
          </w:p>
        </w:tc>
        <w:tc>
          <w:tcPr>
            <w:tcW w:w="3686" w:type="dxa"/>
          </w:tcPr>
          <w:p w:rsidR="00D4506B" w:rsidRPr="00BF0129" w:rsidRDefault="00BF0129" w:rsidP="00CB238B">
            <w:pPr>
              <w:pStyle w:val="Default"/>
              <w:spacing w:line="190" w:lineRule="atLeast"/>
              <w:jc w:val="center"/>
              <w:rPr>
                <w:color w:val="auto"/>
                <w:sz w:val="28"/>
                <w:szCs w:val="28"/>
                <w:lang w:val="tt-RU"/>
              </w:rPr>
            </w:pPr>
            <w:r>
              <w:rPr>
                <w:color w:val="auto"/>
                <w:sz w:val="28"/>
                <w:szCs w:val="28"/>
              </w:rPr>
              <w:t>1</w:t>
            </w:r>
            <w:r>
              <w:rPr>
                <w:color w:val="auto"/>
                <w:sz w:val="28"/>
                <w:szCs w:val="28"/>
                <w:lang w:val="tt-RU"/>
              </w:rPr>
              <w:t>5</w:t>
            </w:r>
          </w:p>
        </w:tc>
      </w:tr>
      <w:tr w:rsidR="00D4506B" w:rsidRPr="00B726FA" w:rsidTr="00D71559">
        <w:trPr>
          <w:trHeight w:val="190"/>
        </w:trPr>
        <w:tc>
          <w:tcPr>
            <w:tcW w:w="3505" w:type="dxa"/>
          </w:tcPr>
          <w:p w:rsidR="00D4506B" w:rsidRPr="00F72C08" w:rsidRDefault="00D4506B" w:rsidP="00FB3CC3">
            <w:pPr>
              <w:rPr>
                <w:sz w:val="28"/>
                <w:szCs w:val="28"/>
              </w:rPr>
            </w:pPr>
            <w:r w:rsidRPr="00F72C08">
              <w:rPr>
                <w:sz w:val="28"/>
                <w:szCs w:val="28"/>
              </w:rPr>
              <w:t>Күки</w:t>
            </w:r>
          </w:p>
        </w:tc>
        <w:tc>
          <w:tcPr>
            <w:tcW w:w="2835" w:type="dxa"/>
            <w:vAlign w:val="bottom"/>
          </w:tcPr>
          <w:p w:rsidR="00D4506B" w:rsidRPr="00B726FA" w:rsidRDefault="00D4506B" w:rsidP="00CB238B">
            <w:pPr>
              <w:spacing w:line="190" w:lineRule="atLeast"/>
              <w:jc w:val="center"/>
              <w:rPr>
                <w:sz w:val="28"/>
                <w:szCs w:val="28"/>
              </w:rPr>
            </w:pPr>
            <w:r>
              <w:rPr>
                <w:sz w:val="28"/>
                <w:szCs w:val="28"/>
              </w:rPr>
              <w:t>242</w:t>
            </w:r>
          </w:p>
        </w:tc>
        <w:tc>
          <w:tcPr>
            <w:tcW w:w="3686" w:type="dxa"/>
          </w:tcPr>
          <w:p w:rsidR="00D4506B" w:rsidRPr="00B726FA" w:rsidRDefault="00D4506B" w:rsidP="00CB238B">
            <w:pPr>
              <w:pStyle w:val="Default"/>
              <w:spacing w:line="190" w:lineRule="atLeast"/>
              <w:jc w:val="center"/>
              <w:rPr>
                <w:color w:val="auto"/>
                <w:sz w:val="28"/>
                <w:szCs w:val="28"/>
              </w:rPr>
            </w:pPr>
            <w:r>
              <w:rPr>
                <w:color w:val="auto"/>
                <w:sz w:val="28"/>
                <w:szCs w:val="28"/>
              </w:rPr>
              <w:t>2</w:t>
            </w:r>
          </w:p>
        </w:tc>
      </w:tr>
      <w:tr w:rsidR="00D4506B" w:rsidRPr="00B726FA" w:rsidTr="00D71559">
        <w:trPr>
          <w:trHeight w:val="188"/>
        </w:trPr>
        <w:tc>
          <w:tcPr>
            <w:tcW w:w="3505" w:type="dxa"/>
          </w:tcPr>
          <w:p w:rsidR="00D4506B" w:rsidRPr="00F72C08" w:rsidRDefault="00D4506B" w:rsidP="00FB3CC3">
            <w:pPr>
              <w:rPr>
                <w:sz w:val="28"/>
                <w:szCs w:val="28"/>
              </w:rPr>
            </w:pPr>
            <w:r w:rsidRPr="00F72C08">
              <w:rPr>
                <w:sz w:val="28"/>
                <w:szCs w:val="28"/>
              </w:rPr>
              <w:t>К. Бөкәш</w:t>
            </w:r>
          </w:p>
        </w:tc>
        <w:tc>
          <w:tcPr>
            <w:tcW w:w="2835" w:type="dxa"/>
            <w:vAlign w:val="bottom"/>
          </w:tcPr>
          <w:p w:rsidR="00D4506B" w:rsidRPr="00BF0129" w:rsidRDefault="00BF0129" w:rsidP="00CB238B">
            <w:pPr>
              <w:spacing w:line="188" w:lineRule="atLeast"/>
              <w:jc w:val="center"/>
              <w:rPr>
                <w:sz w:val="28"/>
                <w:szCs w:val="28"/>
                <w:lang w:val="tt-RU"/>
              </w:rPr>
            </w:pPr>
            <w:r>
              <w:rPr>
                <w:sz w:val="28"/>
                <w:szCs w:val="28"/>
              </w:rPr>
              <w:t>7</w:t>
            </w:r>
            <w:r>
              <w:rPr>
                <w:sz w:val="28"/>
                <w:szCs w:val="28"/>
                <w:lang w:val="tt-RU"/>
              </w:rPr>
              <w:t>60</w:t>
            </w:r>
          </w:p>
        </w:tc>
        <w:tc>
          <w:tcPr>
            <w:tcW w:w="3686" w:type="dxa"/>
          </w:tcPr>
          <w:p w:rsidR="00D4506B" w:rsidRPr="00BF0129" w:rsidRDefault="00BF0129" w:rsidP="00CB238B">
            <w:pPr>
              <w:pStyle w:val="Default"/>
              <w:spacing w:line="188" w:lineRule="atLeast"/>
              <w:jc w:val="center"/>
              <w:rPr>
                <w:color w:val="auto"/>
                <w:sz w:val="28"/>
                <w:szCs w:val="28"/>
                <w:lang w:val="tt-RU"/>
              </w:rPr>
            </w:pPr>
            <w:r>
              <w:rPr>
                <w:color w:val="auto"/>
                <w:sz w:val="28"/>
                <w:szCs w:val="28"/>
                <w:lang w:val="tt-RU"/>
              </w:rPr>
              <w:t>7</w:t>
            </w:r>
          </w:p>
        </w:tc>
      </w:tr>
      <w:tr w:rsidR="00D4506B" w:rsidRPr="00B726FA" w:rsidTr="00D71559">
        <w:trPr>
          <w:trHeight w:val="188"/>
        </w:trPr>
        <w:tc>
          <w:tcPr>
            <w:tcW w:w="3505" w:type="dxa"/>
          </w:tcPr>
          <w:p w:rsidR="00D4506B" w:rsidRPr="00F72C08" w:rsidRDefault="00D4506B" w:rsidP="00FB3CC3">
            <w:pPr>
              <w:rPr>
                <w:sz w:val="28"/>
                <w:szCs w:val="28"/>
              </w:rPr>
            </w:pPr>
            <w:r w:rsidRPr="00F72C08">
              <w:rPr>
                <w:sz w:val="28"/>
                <w:szCs w:val="28"/>
              </w:rPr>
              <w:t>Масловка</w:t>
            </w:r>
          </w:p>
        </w:tc>
        <w:tc>
          <w:tcPr>
            <w:tcW w:w="2835" w:type="dxa"/>
            <w:vAlign w:val="bottom"/>
          </w:tcPr>
          <w:p w:rsidR="00D4506B" w:rsidRPr="00BF0129" w:rsidRDefault="00BF0129" w:rsidP="00CB238B">
            <w:pPr>
              <w:spacing w:line="188" w:lineRule="atLeast"/>
              <w:jc w:val="center"/>
              <w:rPr>
                <w:sz w:val="28"/>
                <w:szCs w:val="28"/>
                <w:lang w:val="tt-RU"/>
              </w:rPr>
            </w:pPr>
            <w:r>
              <w:rPr>
                <w:sz w:val="28"/>
                <w:szCs w:val="28"/>
              </w:rPr>
              <w:t>33</w:t>
            </w:r>
            <w:r>
              <w:rPr>
                <w:sz w:val="28"/>
                <w:szCs w:val="28"/>
                <w:lang w:val="tt-RU"/>
              </w:rPr>
              <w:t>6</w:t>
            </w:r>
          </w:p>
        </w:tc>
        <w:tc>
          <w:tcPr>
            <w:tcW w:w="3686" w:type="dxa"/>
          </w:tcPr>
          <w:p w:rsidR="00D4506B" w:rsidRPr="00B726FA" w:rsidRDefault="00D4506B" w:rsidP="00CB238B">
            <w:pPr>
              <w:pStyle w:val="Default"/>
              <w:spacing w:line="276" w:lineRule="auto"/>
              <w:jc w:val="center"/>
              <w:rPr>
                <w:color w:val="auto"/>
                <w:sz w:val="28"/>
                <w:szCs w:val="28"/>
              </w:rPr>
            </w:pPr>
            <w:r>
              <w:rPr>
                <w:color w:val="auto"/>
                <w:sz w:val="28"/>
                <w:szCs w:val="28"/>
              </w:rPr>
              <w:t>1</w:t>
            </w:r>
          </w:p>
        </w:tc>
      </w:tr>
      <w:tr w:rsidR="00D4506B" w:rsidRPr="00B726FA" w:rsidTr="00D71559">
        <w:trPr>
          <w:trHeight w:val="188"/>
        </w:trPr>
        <w:tc>
          <w:tcPr>
            <w:tcW w:w="3505" w:type="dxa"/>
          </w:tcPr>
          <w:p w:rsidR="00D4506B" w:rsidRPr="00F72C08" w:rsidRDefault="00D4506B" w:rsidP="00FB3CC3">
            <w:pPr>
              <w:rPr>
                <w:sz w:val="28"/>
                <w:szCs w:val="28"/>
              </w:rPr>
            </w:pPr>
            <w:r w:rsidRPr="00F72C08">
              <w:rPr>
                <w:sz w:val="28"/>
                <w:szCs w:val="28"/>
              </w:rPr>
              <w:t>Түбән Тегермәнлек</w:t>
            </w:r>
          </w:p>
        </w:tc>
        <w:tc>
          <w:tcPr>
            <w:tcW w:w="2835" w:type="dxa"/>
            <w:vAlign w:val="bottom"/>
          </w:tcPr>
          <w:p w:rsidR="00D4506B" w:rsidRPr="00BF0129" w:rsidRDefault="00BF0129" w:rsidP="00CB238B">
            <w:pPr>
              <w:spacing w:line="188" w:lineRule="atLeast"/>
              <w:jc w:val="center"/>
              <w:rPr>
                <w:sz w:val="28"/>
                <w:szCs w:val="28"/>
                <w:lang w:val="tt-RU"/>
              </w:rPr>
            </w:pPr>
            <w:r>
              <w:rPr>
                <w:sz w:val="28"/>
                <w:szCs w:val="28"/>
              </w:rPr>
              <w:t>38</w:t>
            </w:r>
            <w:r>
              <w:rPr>
                <w:sz w:val="28"/>
                <w:szCs w:val="28"/>
                <w:lang w:val="tt-RU"/>
              </w:rPr>
              <w:t>5</w:t>
            </w:r>
          </w:p>
        </w:tc>
        <w:tc>
          <w:tcPr>
            <w:tcW w:w="3686" w:type="dxa"/>
          </w:tcPr>
          <w:p w:rsidR="00D4506B" w:rsidRPr="00BF0129" w:rsidRDefault="00BF0129" w:rsidP="00CB238B">
            <w:pPr>
              <w:pStyle w:val="Default"/>
              <w:spacing w:line="188" w:lineRule="atLeast"/>
              <w:jc w:val="center"/>
              <w:rPr>
                <w:color w:val="auto"/>
                <w:sz w:val="28"/>
                <w:szCs w:val="28"/>
                <w:lang w:val="tt-RU"/>
              </w:rPr>
            </w:pPr>
            <w:r>
              <w:rPr>
                <w:color w:val="auto"/>
                <w:sz w:val="28"/>
                <w:szCs w:val="28"/>
              </w:rPr>
              <w:t>1</w:t>
            </w:r>
            <w:r>
              <w:rPr>
                <w:color w:val="auto"/>
                <w:sz w:val="28"/>
                <w:szCs w:val="28"/>
                <w:lang w:val="tt-RU"/>
              </w:rPr>
              <w:t>6</w:t>
            </w:r>
          </w:p>
        </w:tc>
      </w:tr>
      <w:tr w:rsidR="00D4506B" w:rsidRPr="00B726FA" w:rsidTr="00D71559">
        <w:trPr>
          <w:trHeight w:val="188"/>
        </w:trPr>
        <w:tc>
          <w:tcPr>
            <w:tcW w:w="3505" w:type="dxa"/>
          </w:tcPr>
          <w:p w:rsidR="00D4506B" w:rsidRPr="00F72C08" w:rsidRDefault="00D4506B" w:rsidP="00FB3CC3">
            <w:pPr>
              <w:rPr>
                <w:sz w:val="28"/>
                <w:szCs w:val="28"/>
              </w:rPr>
            </w:pPr>
            <w:r w:rsidRPr="00F72C08">
              <w:rPr>
                <w:sz w:val="28"/>
                <w:szCs w:val="28"/>
              </w:rPr>
              <w:t>Яңа Арыш</w:t>
            </w:r>
          </w:p>
        </w:tc>
        <w:tc>
          <w:tcPr>
            <w:tcW w:w="2835" w:type="dxa"/>
            <w:vAlign w:val="bottom"/>
          </w:tcPr>
          <w:p w:rsidR="00D4506B" w:rsidRPr="00B726FA" w:rsidRDefault="00D4506B" w:rsidP="00CB238B">
            <w:pPr>
              <w:spacing w:line="188" w:lineRule="atLeast"/>
              <w:jc w:val="center"/>
              <w:rPr>
                <w:sz w:val="28"/>
                <w:szCs w:val="28"/>
              </w:rPr>
            </w:pPr>
            <w:r>
              <w:rPr>
                <w:sz w:val="28"/>
                <w:szCs w:val="28"/>
              </w:rPr>
              <w:t>259</w:t>
            </w:r>
          </w:p>
        </w:tc>
        <w:tc>
          <w:tcPr>
            <w:tcW w:w="3686" w:type="dxa"/>
          </w:tcPr>
          <w:p w:rsidR="00D4506B" w:rsidRPr="00BF0129" w:rsidRDefault="00BF0129" w:rsidP="00CB238B">
            <w:pPr>
              <w:pStyle w:val="Default"/>
              <w:spacing w:line="188" w:lineRule="atLeast"/>
              <w:jc w:val="center"/>
              <w:rPr>
                <w:color w:val="auto"/>
                <w:sz w:val="28"/>
                <w:szCs w:val="28"/>
                <w:lang w:val="tt-RU"/>
              </w:rPr>
            </w:pPr>
            <w:r>
              <w:rPr>
                <w:color w:val="auto"/>
                <w:sz w:val="28"/>
                <w:szCs w:val="28"/>
                <w:lang w:val="tt-RU"/>
              </w:rPr>
              <w:t>28</w:t>
            </w:r>
          </w:p>
        </w:tc>
      </w:tr>
      <w:tr w:rsidR="00D4506B" w:rsidRPr="00B726FA" w:rsidTr="00D71559">
        <w:trPr>
          <w:trHeight w:val="188"/>
        </w:trPr>
        <w:tc>
          <w:tcPr>
            <w:tcW w:w="3505" w:type="dxa"/>
          </w:tcPr>
          <w:p w:rsidR="00D4506B" w:rsidRPr="00F72C08" w:rsidRDefault="00D4506B" w:rsidP="00FB3CC3">
            <w:pPr>
              <w:rPr>
                <w:sz w:val="28"/>
                <w:szCs w:val="28"/>
              </w:rPr>
            </w:pPr>
            <w:r w:rsidRPr="00F72C08">
              <w:rPr>
                <w:sz w:val="28"/>
                <w:szCs w:val="28"/>
              </w:rPr>
              <w:t>Полянка</w:t>
            </w:r>
          </w:p>
        </w:tc>
        <w:tc>
          <w:tcPr>
            <w:tcW w:w="2835" w:type="dxa"/>
            <w:vAlign w:val="bottom"/>
          </w:tcPr>
          <w:p w:rsidR="00D4506B" w:rsidRPr="00B726FA" w:rsidRDefault="00D4506B" w:rsidP="00CB238B">
            <w:pPr>
              <w:spacing w:line="188" w:lineRule="atLeast"/>
              <w:jc w:val="center"/>
              <w:rPr>
                <w:sz w:val="28"/>
                <w:szCs w:val="28"/>
              </w:rPr>
            </w:pPr>
            <w:r>
              <w:rPr>
                <w:sz w:val="28"/>
                <w:szCs w:val="28"/>
              </w:rPr>
              <w:t>251</w:t>
            </w:r>
          </w:p>
        </w:tc>
        <w:tc>
          <w:tcPr>
            <w:tcW w:w="3686" w:type="dxa"/>
          </w:tcPr>
          <w:p w:rsidR="00D4506B" w:rsidRPr="00B726FA" w:rsidRDefault="00D4506B" w:rsidP="00CB238B">
            <w:pPr>
              <w:pStyle w:val="Default"/>
              <w:spacing w:line="276" w:lineRule="auto"/>
              <w:jc w:val="center"/>
              <w:rPr>
                <w:color w:val="FF0000"/>
                <w:sz w:val="18"/>
                <w:szCs w:val="18"/>
              </w:rPr>
            </w:pPr>
          </w:p>
        </w:tc>
      </w:tr>
      <w:tr w:rsidR="00D4506B" w:rsidRPr="00B726FA" w:rsidTr="00D71559">
        <w:trPr>
          <w:trHeight w:val="186"/>
        </w:trPr>
        <w:tc>
          <w:tcPr>
            <w:tcW w:w="3505" w:type="dxa"/>
          </w:tcPr>
          <w:p w:rsidR="00D4506B" w:rsidRPr="00F72C08" w:rsidRDefault="00D4506B" w:rsidP="00FB3CC3">
            <w:pPr>
              <w:rPr>
                <w:sz w:val="28"/>
                <w:szCs w:val="28"/>
              </w:rPr>
            </w:pPr>
            <w:r w:rsidRPr="00F72C08">
              <w:rPr>
                <w:sz w:val="28"/>
                <w:szCs w:val="28"/>
              </w:rPr>
              <w:t>Рус Әшнәге</w:t>
            </w:r>
          </w:p>
        </w:tc>
        <w:tc>
          <w:tcPr>
            <w:tcW w:w="2835" w:type="dxa"/>
            <w:vAlign w:val="bottom"/>
          </w:tcPr>
          <w:p w:rsidR="00D4506B" w:rsidRPr="00B726FA" w:rsidRDefault="00D4506B" w:rsidP="00CB238B">
            <w:pPr>
              <w:spacing w:line="186" w:lineRule="atLeast"/>
              <w:jc w:val="center"/>
              <w:rPr>
                <w:sz w:val="28"/>
                <w:szCs w:val="28"/>
              </w:rPr>
            </w:pPr>
            <w:r>
              <w:rPr>
                <w:sz w:val="28"/>
                <w:szCs w:val="28"/>
              </w:rPr>
              <w:t>187</w:t>
            </w:r>
          </w:p>
        </w:tc>
        <w:tc>
          <w:tcPr>
            <w:tcW w:w="3686" w:type="dxa"/>
          </w:tcPr>
          <w:p w:rsidR="00D4506B" w:rsidRPr="00B726FA" w:rsidRDefault="00D4506B" w:rsidP="00CB238B">
            <w:pPr>
              <w:pStyle w:val="Default"/>
              <w:spacing w:line="276" w:lineRule="auto"/>
              <w:jc w:val="center"/>
              <w:rPr>
                <w:color w:val="FF0000"/>
                <w:sz w:val="18"/>
                <w:szCs w:val="18"/>
              </w:rPr>
            </w:pPr>
          </w:p>
        </w:tc>
      </w:tr>
      <w:tr w:rsidR="00D4506B" w:rsidRPr="00B726FA" w:rsidTr="00D71559">
        <w:trPr>
          <w:trHeight w:val="191"/>
        </w:trPr>
        <w:tc>
          <w:tcPr>
            <w:tcW w:w="3505" w:type="dxa"/>
          </w:tcPr>
          <w:p w:rsidR="00D4506B" w:rsidRPr="00F72C08" w:rsidRDefault="00D4506B" w:rsidP="00FB3CC3">
            <w:pPr>
              <w:rPr>
                <w:sz w:val="28"/>
                <w:szCs w:val="28"/>
              </w:rPr>
            </w:pPr>
            <w:r w:rsidRPr="00F72C08">
              <w:rPr>
                <w:sz w:val="28"/>
                <w:szCs w:val="28"/>
              </w:rPr>
              <w:t>Трой Урай</w:t>
            </w:r>
          </w:p>
        </w:tc>
        <w:tc>
          <w:tcPr>
            <w:tcW w:w="2835" w:type="dxa"/>
            <w:vAlign w:val="bottom"/>
          </w:tcPr>
          <w:p w:rsidR="00D4506B" w:rsidRPr="00B726FA" w:rsidRDefault="00D4506B" w:rsidP="00CB238B">
            <w:pPr>
              <w:spacing w:line="191" w:lineRule="atLeast"/>
              <w:jc w:val="center"/>
              <w:rPr>
                <w:sz w:val="28"/>
                <w:szCs w:val="28"/>
              </w:rPr>
            </w:pPr>
            <w:r>
              <w:rPr>
                <w:sz w:val="28"/>
                <w:szCs w:val="28"/>
              </w:rPr>
              <w:t>203</w:t>
            </w:r>
          </w:p>
        </w:tc>
        <w:tc>
          <w:tcPr>
            <w:tcW w:w="3686" w:type="dxa"/>
          </w:tcPr>
          <w:p w:rsidR="00D4506B" w:rsidRPr="00B726FA" w:rsidRDefault="00D4506B" w:rsidP="00CB238B">
            <w:pPr>
              <w:pStyle w:val="Default"/>
              <w:spacing w:line="276" w:lineRule="auto"/>
              <w:jc w:val="center"/>
              <w:rPr>
                <w:color w:val="FF0000"/>
                <w:sz w:val="20"/>
                <w:szCs w:val="20"/>
              </w:rPr>
            </w:pPr>
          </w:p>
        </w:tc>
      </w:tr>
      <w:tr w:rsidR="00D4506B" w:rsidRPr="00B726FA" w:rsidTr="00D71559">
        <w:trPr>
          <w:trHeight w:val="186"/>
        </w:trPr>
        <w:tc>
          <w:tcPr>
            <w:tcW w:w="3505" w:type="dxa"/>
          </w:tcPr>
          <w:p w:rsidR="00D4506B" w:rsidRPr="00F72C08" w:rsidRDefault="00D4506B" w:rsidP="00FB3CC3">
            <w:pPr>
              <w:rPr>
                <w:sz w:val="28"/>
                <w:szCs w:val="28"/>
              </w:rPr>
            </w:pPr>
            <w:r w:rsidRPr="00F72C08">
              <w:rPr>
                <w:sz w:val="28"/>
                <w:szCs w:val="28"/>
              </w:rPr>
              <w:t>Урахчы</w:t>
            </w:r>
          </w:p>
        </w:tc>
        <w:tc>
          <w:tcPr>
            <w:tcW w:w="2835" w:type="dxa"/>
            <w:vAlign w:val="bottom"/>
          </w:tcPr>
          <w:p w:rsidR="00D4506B" w:rsidRPr="00B726FA" w:rsidRDefault="00D4506B" w:rsidP="00CB238B">
            <w:pPr>
              <w:spacing w:line="186" w:lineRule="atLeast"/>
              <w:jc w:val="center"/>
              <w:rPr>
                <w:sz w:val="28"/>
                <w:szCs w:val="28"/>
              </w:rPr>
            </w:pPr>
            <w:r>
              <w:rPr>
                <w:sz w:val="28"/>
                <w:szCs w:val="28"/>
              </w:rPr>
              <w:t>249</w:t>
            </w:r>
          </w:p>
        </w:tc>
        <w:tc>
          <w:tcPr>
            <w:tcW w:w="3686" w:type="dxa"/>
          </w:tcPr>
          <w:p w:rsidR="00D4506B" w:rsidRPr="00BF0129" w:rsidRDefault="00BF0129" w:rsidP="00CB238B">
            <w:pPr>
              <w:pStyle w:val="Default"/>
              <w:spacing w:line="186" w:lineRule="atLeast"/>
              <w:jc w:val="center"/>
              <w:rPr>
                <w:color w:val="auto"/>
                <w:sz w:val="28"/>
                <w:szCs w:val="28"/>
                <w:lang w:val="tt-RU"/>
              </w:rPr>
            </w:pPr>
            <w:r>
              <w:rPr>
                <w:color w:val="auto"/>
                <w:sz w:val="28"/>
                <w:szCs w:val="28"/>
                <w:lang w:val="tt-RU"/>
              </w:rPr>
              <w:t>7</w:t>
            </w:r>
          </w:p>
        </w:tc>
      </w:tr>
      <w:tr w:rsidR="00D4506B" w:rsidRPr="00B726FA" w:rsidTr="00D71559">
        <w:trPr>
          <w:trHeight w:val="186"/>
        </w:trPr>
        <w:tc>
          <w:tcPr>
            <w:tcW w:w="3505" w:type="dxa"/>
          </w:tcPr>
          <w:p w:rsidR="00D4506B" w:rsidRPr="00F72C08" w:rsidRDefault="00D4506B" w:rsidP="00FB3CC3">
            <w:pPr>
              <w:rPr>
                <w:sz w:val="28"/>
                <w:szCs w:val="28"/>
              </w:rPr>
            </w:pPr>
            <w:r w:rsidRPr="00F72C08">
              <w:rPr>
                <w:sz w:val="28"/>
                <w:szCs w:val="28"/>
              </w:rPr>
              <w:t>Шомырбаш</w:t>
            </w:r>
          </w:p>
        </w:tc>
        <w:tc>
          <w:tcPr>
            <w:tcW w:w="2835" w:type="dxa"/>
            <w:vAlign w:val="bottom"/>
          </w:tcPr>
          <w:p w:rsidR="00D4506B" w:rsidRPr="00B726FA" w:rsidRDefault="00D4506B" w:rsidP="00CB238B">
            <w:pPr>
              <w:spacing w:line="186" w:lineRule="atLeast"/>
              <w:jc w:val="center"/>
              <w:rPr>
                <w:sz w:val="28"/>
                <w:szCs w:val="28"/>
              </w:rPr>
            </w:pPr>
            <w:r>
              <w:rPr>
                <w:sz w:val="28"/>
                <w:szCs w:val="28"/>
              </w:rPr>
              <w:t>246</w:t>
            </w:r>
          </w:p>
        </w:tc>
        <w:tc>
          <w:tcPr>
            <w:tcW w:w="3686" w:type="dxa"/>
          </w:tcPr>
          <w:p w:rsidR="00D4506B" w:rsidRPr="00BF0129" w:rsidRDefault="00BF0129" w:rsidP="00CB238B">
            <w:pPr>
              <w:pStyle w:val="Default"/>
              <w:spacing w:line="186" w:lineRule="atLeast"/>
              <w:jc w:val="center"/>
              <w:rPr>
                <w:color w:val="auto"/>
                <w:sz w:val="28"/>
                <w:szCs w:val="28"/>
                <w:lang w:val="tt-RU"/>
              </w:rPr>
            </w:pPr>
            <w:r>
              <w:rPr>
                <w:color w:val="auto"/>
                <w:sz w:val="28"/>
                <w:szCs w:val="28"/>
                <w:lang w:val="tt-RU"/>
              </w:rPr>
              <w:t>7</w:t>
            </w:r>
          </w:p>
        </w:tc>
      </w:tr>
      <w:tr w:rsidR="00D4506B" w:rsidRPr="00B726FA" w:rsidTr="00D71559">
        <w:trPr>
          <w:trHeight w:val="188"/>
        </w:trPr>
        <w:tc>
          <w:tcPr>
            <w:tcW w:w="3505" w:type="dxa"/>
          </w:tcPr>
          <w:p w:rsidR="00D4506B" w:rsidRPr="00F72C08" w:rsidRDefault="00D4506B" w:rsidP="00FB3CC3">
            <w:pPr>
              <w:rPr>
                <w:sz w:val="28"/>
                <w:szCs w:val="28"/>
              </w:rPr>
            </w:pPr>
            <w:r w:rsidRPr="00F72C08">
              <w:rPr>
                <w:sz w:val="28"/>
                <w:szCs w:val="28"/>
              </w:rPr>
              <w:t>ШТулуш</w:t>
            </w:r>
          </w:p>
        </w:tc>
        <w:tc>
          <w:tcPr>
            <w:tcW w:w="2835" w:type="dxa"/>
            <w:vAlign w:val="bottom"/>
          </w:tcPr>
          <w:p w:rsidR="00D4506B" w:rsidRPr="00B726FA" w:rsidRDefault="00D4506B" w:rsidP="00CB238B">
            <w:pPr>
              <w:spacing w:line="188" w:lineRule="atLeast"/>
              <w:jc w:val="center"/>
              <w:rPr>
                <w:sz w:val="28"/>
                <w:szCs w:val="28"/>
              </w:rPr>
            </w:pPr>
            <w:r>
              <w:rPr>
                <w:sz w:val="28"/>
                <w:szCs w:val="28"/>
              </w:rPr>
              <w:t>161</w:t>
            </w:r>
          </w:p>
        </w:tc>
        <w:tc>
          <w:tcPr>
            <w:tcW w:w="3686" w:type="dxa"/>
          </w:tcPr>
          <w:p w:rsidR="00D4506B" w:rsidRPr="00BF0129" w:rsidRDefault="00BF0129" w:rsidP="00CB238B">
            <w:pPr>
              <w:pStyle w:val="Default"/>
              <w:spacing w:line="188" w:lineRule="atLeast"/>
              <w:jc w:val="center"/>
              <w:rPr>
                <w:color w:val="auto"/>
                <w:sz w:val="28"/>
                <w:szCs w:val="28"/>
                <w:lang w:val="tt-RU"/>
              </w:rPr>
            </w:pPr>
            <w:r>
              <w:rPr>
                <w:color w:val="auto"/>
                <w:sz w:val="28"/>
                <w:szCs w:val="28"/>
                <w:lang w:val="tt-RU"/>
              </w:rPr>
              <w:t>10</w:t>
            </w:r>
          </w:p>
        </w:tc>
      </w:tr>
      <w:tr w:rsidR="00D4506B" w:rsidRPr="00B726FA" w:rsidTr="00D71559">
        <w:trPr>
          <w:trHeight w:val="186"/>
        </w:trPr>
        <w:tc>
          <w:tcPr>
            <w:tcW w:w="3505" w:type="dxa"/>
          </w:tcPr>
          <w:p w:rsidR="00D4506B" w:rsidRPr="00F72C08" w:rsidRDefault="00D4506B" w:rsidP="00FB3CC3">
            <w:pPr>
              <w:rPr>
                <w:sz w:val="28"/>
                <w:szCs w:val="28"/>
              </w:rPr>
            </w:pPr>
            <w:r w:rsidRPr="00F72C08">
              <w:rPr>
                <w:sz w:val="28"/>
                <w:szCs w:val="28"/>
              </w:rPr>
              <w:t>Шомбыт</w:t>
            </w:r>
          </w:p>
        </w:tc>
        <w:tc>
          <w:tcPr>
            <w:tcW w:w="2835" w:type="dxa"/>
            <w:vAlign w:val="bottom"/>
          </w:tcPr>
          <w:p w:rsidR="00D4506B" w:rsidRPr="00B726FA" w:rsidRDefault="00D4506B" w:rsidP="00CB238B">
            <w:pPr>
              <w:spacing w:line="186" w:lineRule="atLeast"/>
              <w:jc w:val="center"/>
              <w:rPr>
                <w:sz w:val="28"/>
                <w:szCs w:val="28"/>
              </w:rPr>
            </w:pPr>
            <w:r>
              <w:rPr>
                <w:sz w:val="28"/>
                <w:szCs w:val="28"/>
              </w:rPr>
              <w:t>248</w:t>
            </w:r>
          </w:p>
        </w:tc>
        <w:tc>
          <w:tcPr>
            <w:tcW w:w="3686" w:type="dxa"/>
          </w:tcPr>
          <w:p w:rsidR="00D4506B" w:rsidRPr="00BF0129" w:rsidRDefault="00BF0129" w:rsidP="00CB238B">
            <w:pPr>
              <w:pStyle w:val="Default"/>
              <w:spacing w:line="186" w:lineRule="atLeast"/>
              <w:jc w:val="center"/>
              <w:rPr>
                <w:color w:val="auto"/>
                <w:sz w:val="28"/>
                <w:szCs w:val="28"/>
                <w:lang w:val="tt-RU"/>
              </w:rPr>
            </w:pPr>
            <w:r>
              <w:rPr>
                <w:color w:val="auto"/>
                <w:sz w:val="28"/>
                <w:szCs w:val="28"/>
                <w:lang w:val="tt-RU"/>
              </w:rPr>
              <w:t>5</w:t>
            </w:r>
          </w:p>
        </w:tc>
      </w:tr>
      <w:tr w:rsidR="00D4506B" w:rsidRPr="00B726FA" w:rsidTr="00D71559">
        <w:trPr>
          <w:trHeight w:val="186"/>
        </w:trPr>
        <w:tc>
          <w:tcPr>
            <w:tcW w:w="3505" w:type="dxa"/>
          </w:tcPr>
          <w:p w:rsidR="00D4506B" w:rsidRPr="00F72C08" w:rsidRDefault="00D4506B" w:rsidP="00FB3CC3">
            <w:pPr>
              <w:rPr>
                <w:sz w:val="28"/>
                <w:szCs w:val="28"/>
              </w:rPr>
            </w:pPr>
            <w:r w:rsidRPr="00F72C08">
              <w:rPr>
                <w:sz w:val="28"/>
                <w:szCs w:val="28"/>
              </w:rPr>
              <w:t>Шумково</w:t>
            </w:r>
          </w:p>
        </w:tc>
        <w:tc>
          <w:tcPr>
            <w:tcW w:w="2835" w:type="dxa"/>
            <w:vAlign w:val="bottom"/>
          </w:tcPr>
          <w:p w:rsidR="00D4506B" w:rsidRPr="00B726FA" w:rsidRDefault="00D4506B" w:rsidP="00CB238B">
            <w:pPr>
              <w:spacing w:line="186" w:lineRule="atLeast"/>
              <w:jc w:val="center"/>
              <w:rPr>
                <w:sz w:val="28"/>
                <w:szCs w:val="28"/>
              </w:rPr>
            </w:pPr>
            <w:r>
              <w:rPr>
                <w:sz w:val="28"/>
                <w:szCs w:val="28"/>
              </w:rPr>
              <w:t>214</w:t>
            </w:r>
          </w:p>
        </w:tc>
        <w:tc>
          <w:tcPr>
            <w:tcW w:w="3686" w:type="dxa"/>
          </w:tcPr>
          <w:p w:rsidR="00D4506B" w:rsidRPr="00BF0129" w:rsidRDefault="00BF0129" w:rsidP="00CB238B">
            <w:pPr>
              <w:pStyle w:val="Default"/>
              <w:spacing w:line="276" w:lineRule="auto"/>
              <w:jc w:val="center"/>
              <w:rPr>
                <w:color w:val="auto"/>
                <w:sz w:val="28"/>
                <w:szCs w:val="28"/>
                <w:lang w:val="tt-RU"/>
              </w:rPr>
            </w:pPr>
            <w:r>
              <w:rPr>
                <w:color w:val="auto"/>
                <w:sz w:val="28"/>
                <w:szCs w:val="28"/>
                <w:lang w:val="tt-RU"/>
              </w:rPr>
              <w:t>4</w:t>
            </w:r>
          </w:p>
        </w:tc>
      </w:tr>
      <w:tr w:rsidR="00D4506B" w:rsidRPr="00B726FA" w:rsidTr="00D71559">
        <w:trPr>
          <w:trHeight w:val="186"/>
        </w:trPr>
        <w:tc>
          <w:tcPr>
            <w:tcW w:w="3505" w:type="dxa"/>
          </w:tcPr>
          <w:p w:rsidR="00D4506B" w:rsidRPr="00F72C08" w:rsidRDefault="00D4506B" w:rsidP="00FB3CC3">
            <w:pPr>
              <w:rPr>
                <w:sz w:val="28"/>
                <w:szCs w:val="28"/>
              </w:rPr>
            </w:pPr>
            <w:r w:rsidRPr="00F72C08">
              <w:rPr>
                <w:sz w:val="28"/>
                <w:szCs w:val="28"/>
              </w:rPr>
              <w:t>Балтач</w:t>
            </w:r>
          </w:p>
        </w:tc>
        <w:tc>
          <w:tcPr>
            <w:tcW w:w="2835" w:type="dxa"/>
            <w:vAlign w:val="bottom"/>
          </w:tcPr>
          <w:p w:rsidR="00D4506B" w:rsidRPr="00B726FA" w:rsidRDefault="00D4506B" w:rsidP="00CB238B">
            <w:pPr>
              <w:spacing w:line="186" w:lineRule="atLeast"/>
              <w:jc w:val="center"/>
              <w:rPr>
                <w:sz w:val="28"/>
                <w:szCs w:val="28"/>
              </w:rPr>
            </w:pPr>
            <w:r>
              <w:rPr>
                <w:sz w:val="28"/>
                <w:szCs w:val="28"/>
              </w:rPr>
              <w:t>403</w:t>
            </w:r>
          </w:p>
        </w:tc>
        <w:tc>
          <w:tcPr>
            <w:tcW w:w="3686" w:type="dxa"/>
          </w:tcPr>
          <w:p w:rsidR="00D4506B" w:rsidRPr="00BF0129" w:rsidRDefault="00BF0129" w:rsidP="00CB238B">
            <w:pPr>
              <w:pStyle w:val="Default"/>
              <w:spacing w:line="186" w:lineRule="atLeast"/>
              <w:jc w:val="center"/>
              <w:rPr>
                <w:color w:val="auto"/>
                <w:sz w:val="28"/>
                <w:szCs w:val="28"/>
                <w:lang w:val="tt-RU"/>
              </w:rPr>
            </w:pPr>
            <w:r>
              <w:rPr>
                <w:color w:val="auto"/>
                <w:sz w:val="28"/>
                <w:szCs w:val="28"/>
                <w:lang w:val="tt-RU"/>
              </w:rPr>
              <w:t>15</w:t>
            </w:r>
          </w:p>
        </w:tc>
      </w:tr>
      <w:tr w:rsidR="00D4506B" w:rsidRPr="00B726FA" w:rsidTr="00D71559">
        <w:trPr>
          <w:trHeight w:val="186"/>
        </w:trPr>
        <w:tc>
          <w:tcPr>
            <w:tcW w:w="3505" w:type="dxa"/>
          </w:tcPr>
          <w:p w:rsidR="00D4506B" w:rsidRPr="00F72C08" w:rsidRDefault="00D4506B" w:rsidP="00FB3CC3">
            <w:pPr>
              <w:rPr>
                <w:sz w:val="28"/>
                <w:szCs w:val="28"/>
              </w:rPr>
            </w:pPr>
            <w:r w:rsidRPr="00F72C08">
              <w:rPr>
                <w:sz w:val="28"/>
                <w:szCs w:val="28"/>
              </w:rPr>
              <w:t>Балык Бистәсе</w:t>
            </w:r>
          </w:p>
        </w:tc>
        <w:tc>
          <w:tcPr>
            <w:tcW w:w="2835" w:type="dxa"/>
            <w:vAlign w:val="bottom"/>
          </w:tcPr>
          <w:p w:rsidR="00D4506B" w:rsidRPr="00BF0129" w:rsidRDefault="00BF0129" w:rsidP="00CB238B">
            <w:pPr>
              <w:spacing w:line="186" w:lineRule="atLeast"/>
              <w:jc w:val="center"/>
              <w:rPr>
                <w:sz w:val="28"/>
                <w:szCs w:val="28"/>
                <w:lang w:val="tt-RU"/>
              </w:rPr>
            </w:pPr>
            <w:r>
              <w:rPr>
                <w:sz w:val="28"/>
                <w:szCs w:val="28"/>
              </w:rPr>
              <w:t>1</w:t>
            </w:r>
            <w:r>
              <w:rPr>
                <w:sz w:val="28"/>
                <w:szCs w:val="28"/>
                <w:lang w:val="tt-RU"/>
              </w:rPr>
              <w:t>937</w:t>
            </w:r>
          </w:p>
        </w:tc>
        <w:tc>
          <w:tcPr>
            <w:tcW w:w="3686" w:type="dxa"/>
          </w:tcPr>
          <w:p w:rsidR="00D4506B" w:rsidRPr="00BF0129" w:rsidRDefault="00BF0129" w:rsidP="00CB238B">
            <w:pPr>
              <w:pStyle w:val="Default"/>
              <w:spacing w:line="186" w:lineRule="atLeast"/>
              <w:jc w:val="center"/>
              <w:rPr>
                <w:color w:val="auto"/>
                <w:sz w:val="28"/>
                <w:szCs w:val="28"/>
                <w:lang w:val="tt-RU"/>
              </w:rPr>
            </w:pPr>
            <w:r>
              <w:rPr>
                <w:color w:val="auto"/>
                <w:sz w:val="28"/>
                <w:szCs w:val="28"/>
                <w:lang w:val="tt-RU"/>
              </w:rPr>
              <w:t>1</w:t>
            </w:r>
          </w:p>
        </w:tc>
      </w:tr>
      <w:tr w:rsidR="00D4506B" w:rsidTr="004A3F97">
        <w:trPr>
          <w:trHeight w:val="189"/>
        </w:trPr>
        <w:tc>
          <w:tcPr>
            <w:tcW w:w="3505" w:type="dxa"/>
          </w:tcPr>
          <w:p w:rsidR="00D4506B" w:rsidRPr="00F72C08" w:rsidRDefault="00D4506B" w:rsidP="00B726FA">
            <w:pPr>
              <w:pStyle w:val="Default"/>
              <w:rPr>
                <w:sz w:val="28"/>
                <w:szCs w:val="28"/>
                <w:lang w:val="tt-RU"/>
              </w:rPr>
            </w:pPr>
            <w:r>
              <w:rPr>
                <w:bCs/>
                <w:sz w:val="28"/>
                <w:szCs w:val="28"/>
                <w:lang w:val="tt-RU"/>
              </w:rPr>
              <w:t>Р</w:t>
            </w:r>
            <w:r>
              <w:rPr>
                <w:bCs/>
                <w:sz w:val="28"/>
                <w:szCs w:val="28"/>
              </w:rPr>
              <w:t>айон</w:t>
            </w:r>
            <w:r>
              <w:rPr>
                <w:bCs/>
                <w:sz w:val="28"/>
                <w:szCs w:val="28"/>
                <w:lang w:val="tt-RU"/>
              </w:rPr>
              <w:t xml:space="preserve"> буенча барлыгы</w:t>
            </w:r>
          </w:p>
        </w:tc>
        <w:tc>
          <w:tcPr>
            <w:tcW w:w="2835" w:type="dxa"/>
            <w:vAlign w:val="bottom"/>
          </w:tcPr>
          <w:p w:rsidR="00D4506B" w:rsidRPr="00BF0129" w:rsidRDefault="00BF0129" w:rsidP="00CB238B">
            <w:pPr>
              <w:spacing w:line="195" w:lineRule="atLeast"/>
              <w:jc w:val="center"/>
              <w:rPr>
                <w:b/>
                <w:sz w:val="28"/>
                <w:szCs w:val="28"/>
                <w:lang w:val="tt-RU"/>
              </w:rPr>
            </w:pPr>
            <w:r>
              <w:rPr>
                <w:b/>
                <w:sz w:val="28"/>
                <w:szCs w:val="28"/>
              </w:rPr>
              <w:t>9</w:t>
            </w:r>
            <w:r>
              <w:rPr>
                <w:b/>
                <w:sz w:val="28"/>
                <w:szCs w:val="28"/>
                <w:lang w:val="tt-RU"/>
              </w:rPr>
              <w:t>851</w:t>
            </w:r>
          </w:p>
        </w:tc>
        <w:tc>
          <w:tcPr>
            <w:tcW w:w="3686" w:type="dxa"/>
          </w:tcPr>
          <w:p w:rsidR="00D4506B" w:rsidRPr="00BF0129" w:rsidRDefault="00BF0129" w:rsidP="00CB238B">
            <w:pPr>
              <w:pStyle w:val="Default"/>
              <w:spacing w:line="189" w:lineRule="atLeast"/>
              <w:jc w:val="center"/>
              <w:rPr>
                <w:b/>
                <w:color w:val="auto"/>
                <w:sz w:val="28"/>
                <w:szCs w:val="28"/>
                <w:lang w:val="tt-RU"/>
              </w:rPr>
            </w:pPr>
            <w:r>
              <w:rPr>
                <w:b/>
                <w:color w:val="auto"/>
                <w:sz w:val="28"/>
                <w:szCs w:val="28"/>
              </w:rPr>
              <w:t>1</w:t>
            </w:r>
            <w:r>
              <w:rPr>
                <w:b/>
                <w:color w:val="auto"/>
                <w:sz w:val="28"/>
                <w:szCs w:val="28"/>
                <w:lang w:val="tt-RU"/>
              </w:rPr>
              <w:t>92</w:t>
            </w:r>
          </w:p>
        </w:tc>
      </w:tr>
    </w:tbl>
    <w:p w:rsidR="00970B1E" w:rsidRDefault="00970B1E" w:rsidP="00970B1E">
      <w:pPr>
        <w:pStyle w:val="Default"/>
        <w:rPr>
          <w:color w:val="auto"/>
        </w:rPr>
      </w:pPr>
    </w:p>
    <w:p w:rsidR="008525F5" w:rsidRDefault="008525F5" w:rsidP="00970B1E">
      <w:pPr>
        <w:pStyle w:val="Default"/>
        <w:rPr>
          <w:color w:val="auto"/>
        </w:rPr>
      </w:pPr>
    </w:p>
    <w:p w:rsidR="00B20B85" w:rsidRDefault="00B20B85" w:rsidP="00970B1E">
      <w:pPr>
        <w:pStyle w:val="Default"/>
        <w:rPr>
          <w:color w:val="auto"/>
        </w:rPr>
      </w:pPr>
    </w:p>
    <w:p w:rsidR="00B20B85" w:rsidRDefault="00B20B85" w:rsidP="00970B1E">
      <w:pPr>
        <w:pStyle w:val="Default"/>
        <w:rPr>
          <w:color w:val="auto"/>
        </w:rPr>
      </w:pPr>
    </w:p>
    <w:p w:rsidR="00B20B85" w:rsidRDefault="00B20B85" w:rsidP="00970B1E">
      <w:pPr>
        <w:pStyle w:val="Default"/>
        <w:rPr>
          <w:color w:val="auto"/>
        </w:rPr>
      </w:pPr>
    </w:p>
    <w:p w:rsidR="00B20B85" w:rsidRDefault="00B20B85" w:rsidP="00970B1E">
      <w:pPr>
        <w:pStyle w:val="Default"/>
        <w:rPr>
          <w:color w:val="auto"/>
        </w:rPr>
      </w:pPr>
    </w:p>
    <w:p w:rsidR="008525F5" w:rsidRDefault="008525F5" w:rsidP="00970B1E">
      <w:pPr>
        <w:pStyle w:val="Default"/>
        <w:rPr>
          <w:color w:val="auto"/>
        </w:rPr>
      </w:pPr>
    </w:p>
    <w:p w:rsidR="00970B1E" w:rsidRDefault="008561E5" w:rsidP="009A106A">
      <w:pPr>
        <w:pStyle w:val="Default"/>
        <w:numPr>
          <w:ilvl w:val="0"/>
          <w:numId w:val="2"/>
        </w:numPr>
        <w:jc w:val="center"/>
        <w:rPr>
          <w:b/>
          <w:bCs/>
          <w:color w:val="auto"/>
          <w:sz w:val="28"/>
          <w:szCs w:val="28"/>
        </w:rPr>
      </w:pPr>
      <w:r>
        <w:rPr>
          <w:b/>
          <w:bCs/>
          <w:color w:val="auto"/>
          <w:sz w:val="28"/>
          <w:szCs w:val="28"/>
          <w:lang w:val="tt-RU"/>
        </w:rPr>
        <w:t>М</w:t>
      </w:r>
      <w:r>
        <w:rPr>
          <w:b/>
          <w:bCs/>
          <w:color w:val="auto"/>
          <w:sz w:val="28"/>
          <w:szCs w:val="28"/>
        </w:rPr>
        <w:t>униципальной программ</w:t>
      </w:r>
      <w:r>
        <w:rPr>
          <w:b/>
          <w:bCs/>
          <w:color w:val="auto"/>
          <w:sz w:val="28"/>
          <w:szCs w:val="28"/>
          <w:lang w:val="tt-RU"/>
        </w:rPr>
        <w:t>аның максатлары һәм бурычлары</w:t>
      </w:r>
    </w:p>
    <w:p w:rsidR="00970B1E" w:rsidRDefault="00970B1E" w:rsidP="00970B1E">
      <w:pPr>
        <w:pStyle w:val="Default"/>
        <w:ind w:left="720"/>
        <w:rPr>
          <w:color w:val="auto"/>
          <w:sz w:val="28"/>
          <w:szCs w:val="28"/>
        </w:rPr>
      </w:pPr>
    </w:p>
    <w:p w:rsidR="001C5018" w:rsidRDefault="001C5018" w:rsidP="001C5018">
      <w:pPr>
        <w:pStyle w:val="Default"/>
        <w:ind w:firstLine="708"/>
        <w:jc w:val="both"/>
        <w:rPr>
          <w:color w:val="auto"/>
          <w:sz w:val="28"/>
          <w:szCs w:val="28"/>
          <w:lang w:val="tt-RU"/>
        </w:rPr>
      </w:pPr>
      <w:r w:rsidRPr="001C5018">
        <w:rPr>
          <w:color w:val="auto"/>
          <w:sz w:val="28"/>
          <w:szCs w:val="28"/>
        </w:rPr>
        <w:t>Әлеге муниципаль программаның максатлары булып</w:t>
      </w:r>
      <w:r>
        <w:rPr>
          <w:color w:val="auto"/>
          <w:sz w:val="28"/>
          <w:szCs w:val="28"/>
          <w:lang w:val="tt-RU"/>
        </w:rPr>
        <w:t xml:space="preserve"> тора</w:t>
      </w:r>
      <w:r w:rsidRPr="001C5018">
        <w:rPr>
          <w:color w:val="auto"/>
          <w:sz w:val="28"/>
          <w:szCs w:val="28"/>
        </w:rPr>
        <w:t>:</w:t>
      </w:r>
    </w:p>
    <w:p w:rsidR="00532887" w:rsidRPr="001C5018" w:rsidRDefault="001746B4" w:rsidP="001C5018">
      <w:pPr>
        <w:pStyle w:val="Default"/>
        <w:ind w:firstLine="708"/>
        <w:jc w:val="both"/>
        <w:rPr>
          <w:color w:val="auto"/>
          <w:sz w:val="28"/>
          <w:szCs w:val="28"/>
          <w:lang w:val="tt-RU"/>
        </w:rPr>
      </w:pPr>
      <w:r>
        <w:rPr>
          <w:color w:val="auto"/>
          <w:sz w:val="28"/>
          <w:szCs w:val="28"/>
          <w:lang w:val="tt-RU"/>
        </w:rPr>
        <w:lastRenderedPageBreak/>
        <w:t>-</w:t>
      </w:r>
      <w:r w:rsidR="00532887" w:rsidRPr="001C5018">
        <w:rPr>
          <w:color w:val="auto"/>
          <w:sz w:val="28"/>
          <w:szCs w:val="28"/>
          <w:lang w:val="tt-RU"/>
        </w:rPr>
        <w:t>Дәүләт ярдәмен исәпкә алып халыкның  шәхси ярдәмче хуҗалыкларының нәтиҗәлелеген  һәм тотрыклы үсешен тәэмин итү;</w:t>
      </w:r>
    </w:p>
    <w:p w:rsidR="001C5018" w:rsidRDefault="001746B4" w:rsidP="00532887">
      <w:pPr>
        <w:pStyle w:val="Default"/>
        <w:ind w:firstLine="708"/>
        <w:jc w:val="both"/>
        <w:rPr>
          <w:color w:val="auto"/>
          <w:sz w:val="28"/>
          <w:szCs w:val="28"/>
          <w:lang w:val="tt-RU"/>
        </w:rPr>
      </w:pPr>
      <w:r>
        <w:rPr>
          <w:color w:val="auto"/>
          <w:sz w:val="28"/>
          <w:szCs w:val="28"/>
          <w:lang w:val="tt-RU"/>
        </w:rPr>
        <w:t>-</w:t>
      </w:r>
      <w:r w:rsidR="00532887" w:rsidRPr="001746B4">
        <w:rPr>
          <w:color w:val="auto"/>
          <w:sz w:val="28"/>
          <w:szCs w:val="28"/>
          <w:lang w:val="tt-RU"/>
        </w:rPr>
        <w:t xml:space="preserve">Икътисадның әлеге секторына икътисади һәм социаль ярдәм күрсәтү. </w:t>
      </w:r>
      <w:r w:rsidR="00532887" w:rsidRPr="008D2DDF">
        <w:rPr>
          <w:color w:val="auto"/>
          <w:sz w:val="28"/>
          <w:szCs w:val="28"/>
          <w:lang w:val="tt-RU"/>
        </w:rPr>
        <w:t xml:space="preserve">Куелган максатларга түбәндәге бурычларны хәл итү юлы белән ирешеп була: </w:t>
      </w:r>
    </w:p>
    <w:p w:rsidR="001746B4" w:rsidRPr="001746B4" w:rsidRDefault="001746B4" w:rsidP="001746B4">
      <w:pPr>
        <w:pStyle w:val="Default"/>
        <w:ind w:firstLine="708"/>
        <w:jc w:val="both"/>
        <w:rPr>
          <w:color w:val="auto"/>
          <w:sz w:val="28"/>
          <w:szCs w:val="28"/>
          <w:lang w:val="tt-RU"/>
        </w:rPr>
      </w:pPr>
      <w:r w:rsidRPr="001746B4">
        <w:rPr>
          <w:color w:val="auto"/>
          <w:sz w:val="28"/>
          <w:szCs w:val="28"/>
          <w:lang w:val="tt-RU"/>
        </w:rPr>
        <w:t>халыкның шәхси ярдәмче хуҗалыкларын үстерүне законнар һәм башка норматив тәэмин итүне камилләштерү;</w:t>
      </w:r>
    </w:p>
    <w:p w:rsidR="00D9249E" w:rsidRDefault="001746B4" w:rsidP="001746B4">
      <w:pPr>
        <w:pStyle w:val="Default"/>
        <w:ind w:firstLine="708"/>
        <w:jc w:val="both"/>
        <w:rPr>
          <w:lang w:val="tt-RU"/>
        </w:rPr>
      </w:pPr>
      <w:r w:rsidRPr="001746B4">
        <w:rPr>
          <w:color w:val="auto"/>
          <w:sz w:val="28"/>
          <w:szCs w:val="28"/>
          <w:lang w:val="tt-RU"/>
        </w:rPr>
        <w:t>халыкта шәхси ярдәмче хуҗалыкларның нәтиҗәле эшчәнлегенә ярдәм итә торган икътисадый яктан уңай шартлар тудыру.</w:t>
      </w:r>
      <w:r w:rsidR="00D9249E" w:rsidRPr="00D9249E">
        <w:rPr>
          <w:lang w:val="tt-RU"/>
        </w:rPr>
        <w:t xml:space="preserve"> </w:t>
      </w:r>
    </w:p>
    <w:p w:rsidR="001746B4" w:rsidRDefault="00D9249E" w:rsidP="001746B4">
      <w:pPr>
        <w:pStyle w:val="Default"/>
        <w:ind w:firstLine="708"/>
        <w:jc w:val="both"/>
        <w:rPr>
          <w:color w:val="auto"/>
          <w:sz w:val="28"/>
          <w:szCs w:val="28"/>
          <w:lang w:val="tt-RU"/>
        </w:rPr>
      </w:pPr>
      <w:r w:rsidRPr="00D9249E">
        <w:rPr>
          <w:color w:val="auto"/>
          <w:sz w:val="28"/>
          <w:szCs w:val="28"/>
          <w:lang w:val="tt-RU"/>
        </w:rPr>
        <w:t>Әлеге бурычларга ирешү өчен төп чаралар булып:</w:t>
      </w:r>
    </w:p>
    <w:p w:rsidR="00532887" w:rsidRPr="001746B4" w:rsidRDefault="00532887" w:rsidP="001746B4">
      <w:pPr>
        <w:pStyle w:val="Default"/>
        <w:ind w:firstLine="708"/>
        <w:jc w:val="both"/>
        <w:rPr>
          <w:color w:val="auto"/>
          <w:sz w:val="28"/>
          <w:szCs w:val="28"/>
          <w:lang w:val="tt-RU"/>
        </w:rPr>
      </w:pPr>
      <w:r w:rsidRPr="001746B4">
        <w:rPr>
          <w:color w:val="auto"/>
          <w:sz w:val="28"/>
          <w:szCs w:val="28"/>
          <w:lang w:val="tt-RU"/>
        </w:rPr>
        <w:t>халыкның шәхси хуҗалыкларын җир участоклары белән тәэмин итү;</w:t>
      </w:r>
    </w:p>
    <w:p w:rsidR="00532887" w:rsidRPr="001746B4" w:rsidRDefault="00D4506B" w:rsidP="00532887">
      <w:pPr>
        <w:pStyle w:val="Default"/>
        <w:ind w:firstLine="708"/>
        <w:jc w:val="both"/>
        <w:rPr>
          <w:color w:val="auto"/>
          <w:sz w:val="28"/>
          <w:szCs w:val="28"/>
          <w:lang w:val="tt-RU"/>
        </w:rPr>
      </w:pPr>
      <w:r>
        <w:rPr>
          <w:color w:val="auto"/>
          <w:sz w:val="28"/>
          <w:szCs w:val="28"/>
          <w:lang w:val="tt-RU"/>
        </w:rPr>
        <w:t>азык</w:t>
      </w:r>
      <w:r w:rsidR="00532887" w:rsidRPr="001746B4">
        <w:rPr>
          <w:color w:val="auto"/>
          <w:sz w:val="28"/>
          <w:szCs w:val="28"/>
          <w:lang w:val="tt-RU"/>
        </w:rPr>
        <w:t xml:space="preserve"> базасын киңәйтү;</w:t>
      </w:r>
    </w:p>
    <w:p w:rsidR="00532887" w:rsidRPr="008D2DDF" w:rsidRDefault="00532887" w:rsidP="00532887">
      <w:pPr>
        <w:pStyle w:val="Default"/>
        <w:ind w:firstLine="708"/>
        <w:jc w:val="both"/>
        <w:rPr>
          <w:color w:val="auto"/>
          <w:sz w:val="28"/>
          <w:szCs w:val="28"/>
          <w:lang w:val="tt-RU"/>
        </w:rPr>
      </w:pPr>
      <w:r w:rsidRPr="008D2DDF">
        <w:rPr>
          <w:color w:val="auto"/>
          <w:sz w:val="28"/>
          <w:szCs w:val="28"/>
          <w:lang w:val="tt-RU"/>
        </w:rPr>
        <w:t>халыкның шәхси хуҗалыкларын финанс белән тәэмин итү механизмнарын формалаштыру;</w:t>
      </w:r>
    </w:p>
    <w:p w:rsidR="00532887" w:rsidRPr="008D2DDF" w:rsidRDefault="00532887" w:rsidP="00532887">
      <w:pPr>
        <w:pStyle w:val="Default"/>
        <w:ind w:firstLine="708"/>
        <w:jc w:val="both"/>
        <w:rPr>
          <w:color w:val="auto"/>
          <w:sz w:val="28"/>
          <w:szCs w:val="28"/>
          <w:lang w:val="tt-RU"/>
        </w:rPr>
      </w:pPr>
      <w:r w:rsidRPr="008D2DDF">
        <w:rPr>
          <w:color w:val="auto"/>
          <w:sz w:val="28"/>
          <w:szCs w:val="28"/>
          <w:lang w:val="tt-RU"/>
        </w:rPr>
        <w:t>социаль шартларны яхшырту һәм авыл халкының тормыш дәрәҗәсен күтәрү;</w:t>
      </w:r>
    </w:p>
    <w:p w:rsidR="00532887" w:rsidRDefault="00532887" w:rsidP="00532887">
      <w:pPr>
        <w:pStyle w:val="Default"/>
        <w:ind w:firstLine="708"/>
        <w:jc w:val="both"/>
        <w:rPr>
          <w:color w:val="auto"/>
          <w:sz w:val="28"/>
          <w:szCs w:val="28"/>
          <w:lang w:val="tt-RU"/>
        </w:rPr>
      </w:pPr>
      <w:r w:rsidRPr="00532887">
        <w:rPr>
          <w:color w:val="auto"/>
          <w:sz w:val="28"/>
          <w:szCs w:val="28"/>
        </w:rPr>
        <w:t>авылда икътисади актив халыкның мәшгульлеген арттыру;</w:t>
      </w:r>
    </w:p>
    <w:p w:rsidR="00532887" w:rsidRPr="00532887" w:rsidRDefault="00532887" w:rsidP="00532887">
      <w:pPr>
        <w:pStyle w:val="Default"/>
        <w:ind w:firstLine="708"/>
        <w:jc w:val="both"/>
        <w:rPr>
          <w:color w:val="auto"/>
          <w:sz w:val="28"/>
          <w:szCs w:val="28"/>
          <w:lang w:val="tt-RU"/>
        </w:rPr>
      </w:pPr>
      <w:r w:rsidRPr="00532887">
        <w:rPr>
          <w:color w:val="auto"/>
          <w:sz w:val="28"/>
          <w:szCs w:val="28"/>
          <w:lang w:val="tt-RU"/>
        </w:rPr>
        <w:t>шәхси ярдәмче хуҗалыкларның авыл хуҗалыгы оешмалары, крестьян (фермер) хуҗалыклары, эшкәртү һәм сәүдә предприятиеләре белән хезмәттәшлеген камилләштерү һәм базар интеграциясенең башка формаларын оештыруда булышлык итү;</w:t>
      </w:r>
    </w:p>
    <w:p w:rsidR="00532887" w:rsidRPr="00532887" w:rsidRDefault="00532887" w:rsidP="00532887">
      <w:pPr>
        <w:pStyle w:val="Default"/>
        <w:ind w:firstLine="708"/>
        <w:jc w:val="both"/>
        <w:rPr>
          <w:color w:val="auto"/>
          <w:sz w:val="28"/>
          <w:szCs w:val="28"/>
          <w:lang w:val="tt-RU"/>
        </w:rPr>
      </w:pPr>
      <w:r w:rsidRPr="00532887">
        <w:rPr>
          <w:color w:val="auto"/>
          <w:sz w:val="28"/>
          <w:szCs w:val="28"/>
          <w:lang w:val="tt-RU"/>
        </w:rPr>
        <w:t>халыкның шәхси хуҗалыкларына мәгълүмати-консультация хезмәте күрсәтүне оештыру;</w:t>
      </w:r>
    </w:p>
    <w:p w:rsidR="00532887" w:rsidRDefault="00532887" w:rsidP="00532887">
      <w:pPr>
        <w:pStyle w:val="Default"/>
        <w:ind w:firstLine="708"/>
        <w:jc w:val="both"/>
        <w:rPr>
          <w:color w:val="auto"/>
          <w:sz w:val="28"/>
          <w:szCs w:val="28"/>
          <w:lang w:val="tt-RU"/>
        </w:rPr>
      </w:pPr>
      <w:r w:rsidRPr="00E425D0">
        <w:rPr>
          <w:color w:val="auto"/>
          <w:sz w:val="28"/>
          <w:szCs w:val="28"/>
          <w:lang w:val="tt-RU"/>
        </w:rPr>
        <w:t>халыкның шәхси хуҗалыкларына ярдәм итүдә җирле үзидарәнең ролен арттыру.</w:t>
      </w:r>
    </w:p>
    <w:p w:rsidR="008525F5" w:rsidRDefault="00532887" w:rsidP="00970B1E">
      <w:pPr>
        <w:pStyle w:val="Default"/>
        <w:ind w:firstLine="708"/>
        <w:jc w:val="both"/>
        <w:rPr>
          <w:color w:val="auto"/>
          <w:sz w:val="28"/>
          <w:szCs w:val="28"/>
          <w:lang w:val="tt-RU"/>
        </w:rPr>
      </w:pPr>
      <w:r w:rsidRPr="00532887">
        <w:rPr>
          <w:color w:val="auto"/>
          <w:sz w:val="28"/>
          <w:szCs w:val="28"/>
          <w:lang w:val="tt-RU"/>
        </w:rPr>
        <w:t>Авыл хуҗалыгы производствосының динамик икътисади үсешен, авыл халкын эш белән тәэмин итүне һәм аның тормыш дәрәҗәсен яхшыртуны тәэмин итүдә кече хуҗалыкларның ролен арттыру өчен авыл хуҗалыгында, шул исәптән авыл хуҗалыгы продукциясен җитештерүне һәм эшкәртүне оештыру өлкәсендә дә кече эшмәкәрлек формаларын алга таба үстерү карала.</w:t>
      </w:r>
    </w:p>
    <w:p w:rsidR="00532887" w:rsidRPr="00532887" w:rsidRDefault="00532887" w:rsidP="00970B1E">
      <w:pPr>
        <w:pStyle w:val="Default"/>
        <w:ind w:firstLine="708"/>
        <w:jc w:val="both"/>
        <w:rPr>
          <w:color w:val="auto"/>
          <w:sz w:val="28"/>
          <w:szCs w:val="28"/>
          <w:lang w:val="tt-RU"/>
        </w:rPr>
      </w:pPr>
    </w:p>
    <w:p w:rsidR="00970B1E" w:rsidRPr="00532887" w:rsidRDefault="00532887" w:rsidP="008525F5">
      <w:pPr>
        <w:pStyle w:val="headertext"/>
        <w:shd w:val="clear" w:color="auto" w:fill="FFFFFF"/>
        <w:spacing w:before="0" w:beforeAutospacing="0" w:after="0" w:afterAutospacing="0" w:line="330" w:lineRule="atLeast"/>
        <w:jc w:val="center"/>
        <w:rPr>
          <w:b/>
          <w:bCs/>
          <w:sz w:val="28"/>
          <w:szCs w:val="29"/>
          <w:lang w:val="tt-RU"/>
        </w:rPr>
      </w:pPr>
      <w:r>
        <w:rPr>
          <w:b/>
          <w:bCs/>
          <w:sz w:val="28"/>
          <w:szCs w:val="29"/>
        </w:rPr>
        <w:t xml:space="preserve">3. </w:t>
      </w:r>
      <w:r w:rsidR="00970B1E" w:rsidRPr="00096A65">
        <w:rPr>
          <w:b/>
          <w:bCs/>
          <w:sz w:val="28"/>
          <w:szCs w:val="29"/>
        </w:rPr>
        <w:t> </w:t>
      </w:r>
      <w:r w:rsidR="00970B1E" w:rsidRPr="00096A65">
        <w:rPr>
          <w:rStyle w:val="match"/>
          <w:b/>
          <w:bCs/>
          <w:sz w:val="28"/>
          <w:szCs w:val="29"/>
        </w:rPr>
        <w:t>Программ</w:t>
      </w:r>
      <w:r>
        <w:rPr>
          <w:rStyle w:val="match"/>
          <w:b/>
          <w:bCs/>
          <w:sz w:val="28"/>
          <w:szCs w:val="29"/>
          <w:lang w:val="tt-RU"/>
        </w:rPr>
        <w:t>ан</w:t>
      </w:r>
      <w:r w:rsidR="00970B1E" w:rsidRPr="00096A65">
        <w:rPr>
          <w:rStyle w:val="match"/>
          <w:b/>
          <w:bCs/>
          <w:sz w:val="28"/>
          <w:szCs w:val="29"/>
        </w:rPr>
        <w:t>ы</w:t>
      </w:r>
      <w:r w:rsidR="00970B1E" w:rsidRPr="00096A65">
        <w:rPr>
          <w:b/>
          <w:bCs/>
          <w:sz w:val="28"/>
          <w:szCs w:val="29"/>
        </w:rPr>
        <w:t> </w:t>
      </w:r>
      <w:r>
        <w:rPr>
          <w:b/>
          <w:bCs/>
          <w:sz w:val="28"/>
          <w:szCs w:val="29"/>
          <w:lang w:val="tt-RU"/>
        </w:rPr>
        <w:t>тормышка ашыру сроклары</w:t>
      </w:r>
    </w:p>
    <w:p w:rsidR="008525F5" w:rsidRPr="004C6608" w:rsidRDefault="008525F5" w:rsidP="008525F5">
      <w:pPr>
        <w:pStyle w:val="headertext"/>
        <w:shd w:val="clear" w:color="auto" w:fill="FFFFFF"/>
        <w:spacing w:before="0" w:beforeAutospacing="0" w:after="0" w:afterAutospacing="0" w:line="330" w:lineRule="atLeast"/>
        <w:jc w:val="center"/>
        <w:rPr>
          <w:b/>
          <w:bCs/>
          <w:sz w:val="28"/>
          <w:szCs w:val="29"/>
        </w:rPr>
      </w:pPr>
    </w:p>
    <w:p w:rsidR="00532887" w:rsidRPr="00532887" w:rsidRDefault="00532887" w:rsidP="00532887">
      <w:pPr>
        <w:pStyle w:val="a6"/>
        <w:ind w:firstLine="709"/>
        <w:jc w:val="both"/>
        <w:rPr>
          <w:sz w:val="28"/>
        </w:rPr>
      </w:pPr>
      <w:r w:rsidRPr="00532887">
        <w:rPr>
          <w:sz w:val="28"/>
        </w:rPr>
        <w:t>Программаны</w:t>
      </w:r>
      <w:r w:rsidR="001C5018">
        <w:rPr>
          <w:sz w:val="28"/>
        </w:rPr>
        <w:t xml:space="preserve"> тормышка ашыру ел саен 202</w:t>
      </w:r>
      <w:r w:rsidR="00AB5D51">
        <w:rPr>
          <w:sz w:val="28"/>
          <w:lang w:val="tt-RU"/>
        </w:rPr>
        <w:t>6</w:t>
      </w:r>
      <w:r w:rsidR="001C5018">
        <w:rPr>
          <w:sz w:val="28"/>
        </w:rPr>
        <w:t>-202</w:t>
      </w:r>
      <w:r w:rsidR="00AB5D51">
        <w:rPr>
          <w:sz w:val="28"/>
          <w:lang w:val="tt-RU"/>
        </w:rPr>
        <w:t>8</w:t>
      </w:r>
      <w:r w:rsidRPr="00532887">
        <w:rPr>
          <w:sz w:val="28"/>
        </w:rPr>
        <w:t xml:space="preserve"> елларда гамәлгә ашырылачак. Программа ел йомгаклары буенча районның һәм авыл җирлекләренең социаль-икътисади үсеш нәтиҗәләрен исәпкә алып ел саен үзгәртелергә мөмкин.</w:t>
      </w:r>
    </w:p>
    <w:p w:rsidR="00532887" w:rsidRDefault="00532887" w:rsidP="00532887">
      <w:pPr>
        <w:pStyle w:val="a6"/>
        <w:ind w:firstLine="709"/>
        <w:jc w:val="both"/>
        <w:rPr>
          <w:sz w:val="28"/>
          <w:lang w:val="tt-RU"/>
        </w:rPr>
      </w:pPr>
      <w:r w:rsidRPr="00532887">
        <w:rPr>
          <w:sz w:val="28"/>
        </w:rPr>
        <w:t>Программаны гамәлгә ашыру механизмы һәм тәртибе-азык-төлек иминлегенең торышын яхшырту өчен нәтиҗәле һәм конкуренциягә сәләтле авыл хуҗалыгы җитештерүен формалаштыруга юнәлтелгән чараларны башкаручыларның координацияләнгән гамәлләре. Район авыл халкының тормыш сыйфатын яхшырту, терлекләрнең баш санын арттыру һәм авыл хуҗалыгы продукциясе җитештерү.</w:t>
      </w:r>
    </w:p>
    <w:p w:rsidR="00970B1E" w:rsidRDefault="00532887" w:rsidP="00970B1E">
      <w:pPr>
        <w:pStyle w:val="a6"/>
        <w:ind w:firstLine="709"/>
        <w:jc w:val="both"/>
        <w:rPr>
          <w:sz w:val="28"/>
          <w:lang w:val="tt-RU"/>
        </w:rPr>
      </w:pPr>
      <w:r w:rsidRPr="00532887">
        <w:rPr>
          <w:sz w:val="28"/>
          <w:lang w:val="tt-RU"/>
        </w:rPr>
        <w:t>Балык Бистәсе муниципаль районы территориясендә яшәүче һәм шәхси ярдәмче хуҗалык алып баручы гражданнар, авыл хуҗалыгы продукциясен һәм чималны җитештерү, эшкәртү һәм сату өлкәсендә эшчәнлек алып баручы крестьян (фермер) хуҗалыгы башлыклары һәм әгъзалары булган гражданнардан тыш, гамәлдәге законнар нигезендә финанс ярдәме алу хокукына ия.</w:t>
      </w:r>
    </w:p>
    <w:p w:rsidR="00532887" w:rsidRPr="00532887" w:rsidRDefault="00532887" w:rsidP="002F7CA3">
      <w:pPr>
        <w:pStyle w:val="a6"/>
        <w:ind w:firstLine="709"/>
        <w:jc w:val="center"/>
        <w:rPr>
          <w:sz w:val="28"/>
          <w:szCs w:val="28"/>
          <w:lang w:val="tt-RU"/>
        </w:rPr>
      </w:pPr>
    </w:p>
    <w:p w:rsidR="002F7CA3" w:rsidRDefault="00A200ED" w:rsidP="009A106A">
      <w:pPr>
        <w:pStyle w:val="Default"/>
        <w:numPr>
          <w:ilvl w:val="0"/>
          <w:numId w:val="2"/>
        </w:numPr>
        <w:jc w:val="center"/>
        <w:rPr>
          <w:b/>
          <w:bCs/>
          <w:color w:val="auto"/>
          <w:sz w:val="28"/>
          <w:szCs w:val="28"/>
          <w:lang w:val="tt-RU"/>
        </w:rPr>
      </w:pPr>
      <w:r w:rsidRPr="002F7CA3">
        <w:rPr>
          <w:b/>
          <w:bCs/>
          <w:color w:val="auto"/>
          <w:sz w:val="28"/>
          <w:szCs w:val="28"/>
          <w:lang w:val="tt-RU"/>
        </w:rPr>
        <w:lastRenderedPageBreak/>
        <w:t>Шәхси ярдәмче хуҗалыкларны</w:t>
      </w:r>
    </w:p>
    <w:p w:rsidR="00970B1E" w:rsidRPr="002F7CA3" w:rsidRDefault="00A200ED" w:rsidP="002F7CA3">
      <w:pPr>
        <w:pStyle w:val="Default"/>
        <w:ind w:left="360"/>
        <w:jc w:val="center"/>
        <w:rPr>
          <w:b/>
          <w:bCs/>
          <w:color w:val="auto"/>
          <w:sz w:val="28"/>
          <w:szCs w:val="28"/>
          <w:lang w:val="tt-RU"/>
        </w:rPr>
      </w:pPr>
      <w:r w:rsidRPr="002F7CA3">
        <w:rPr>
          <w:b/>
          <w:bCs/>
          <w:color w:val="auto"/>
          <w:sz w:val="28"/>
          <w:szCs w:val="28"/>
          <w:lang w:val="tt-RU"/>
        </w:rPr>
        <w:t>оештыруның һәм эшләүнең хокукый нигезләре</w:t>
      </w:r>
    </w:p>
    <w:p w:rsidR="00970B1E" w:rsidRPr="002F7CA3" w:rsidRDefault="00970B1E" w:rsidP="00970B1E">
      <w:pPr>
        <w:pStyle w:val="Default"/>
        <w:jc w:val="center"/>
        <w:rPr>
          <w:color w:val="auto"/>
          <w:sz w:val="28"/>
          <w:szCs w:val="28"/>
          <w:lang w:val="tt-RU"/>
        </w:rPr>
      </w:pPr>
    </w:p>
    <w:p w:rsidR="002F7CA3" w:rsidRDefault="002F7CA3" w:rsidP="00970B1E">
      <w:pPr>
        <w:pStyle w:val="Default"/>
        <w:ind w:firstLine="708"/>
        <w:jc w:val="both"/>
        <w:rPr>
          <w:color w:val="auto"/>
          <w:sz w:val="28"/>
          <w:szCs w:val="28"/>
          <w:lang w:val="tt-RU"/>
        </w:rPr>
      </w:pPr>
      <w:r w:rsidRPr="00E425D0">
        <w:rPr>
          <w:color w:val="auto"/>
          <w:sz w:val="28"/>
          <w:szCs w:val="28"/>
          <w:lang w:val="tt-RU"/>
        </w:rPr>
        <w:t>Шәхси ярдәмче хуҗалык алып баруны хокукый җайга салу Россия Федерациясе Конституциясе, «Шәхси ярдәмче хуҗалык турында» Федераль закон, башка федераль законнар, Россия Федерациясенең башка норматив хокукый актлары, шулай ук алар нигезендә кабул ителә торган Татарстан Республикасы Балык Бистәсе муниципаль районы дәүләт хакимияте органнарының һәм җирле үзидарә органнарының норматив хокукый актлары нигезендә гамәлгә ашырыла.</w:t>
      </w:r>
    </w:p>
    <w:p w:rsidR="002F7CA3" w:rsidRDefault="002F7CA3" w:rsidP="00970B1E">
      <w:pPr>
        <w:pStyle w:val="Default"/>
        <w:ind w:firstLine="708"/>
        <w:jc w:val="both"/>
        <w:rPr>
          <w:color w:val="auto"/>
          <w:sz w:val="28"/>
          <w:szCs w:val="28"/>
          <w:lang w:val="tt-RU"/>
        </w:rPr>
      </w:pPr>
      <w:r w:rsidRPr="002F7CA3">
        <w:rPr>
          <w:color w:val="auto"/>
          <w:sz w:val="28"/>
          <w:szCs w:val="28"/>
          <w:lang w:val="tt-RU"/>
        </w:rPr>
        <w:t>Санап үтелгән хокукый актлар нигезендә шәхси ярдәмче хуҗалык гражданның һәм аның гаилә әгъзаларының шәхси ярдәмче хуҗалык алып бару өчен бирелгән һәм (яки) сатып алынган җир участогына шәхси ихтыяҗларын канәгатьләндерү максатларында авыл хуҗалыгы продукциясен җитештерү һәм эшкәртү буенча эшкуарлык эшчәнлегенең бер төре булып тора.</w:t>
      </w:r>
    </w:p>
    <w:p w:rsidR="002F7CA3" w:rsidRPr="002F7CA3" w:rsidRDefault="002F7CA3" w:rsidP="002F7CA3">
      <w:pPr>
        <w:pStyle w:val="Default"/>
        <w:ind w:firstLine="708"/>
        <w:jc w:val="both"/>
        <w:rPr>
          <w:color w:val="auto"/>
          <w:sz w:val="28"/>
          <w:szCs w:val="28"/>
          <w:lang w:val="tt-RU"/>
        </w:rPr>
      </w:pPr>
      <w:r w:rsidRPr="002F7CA3">
        <w:rPr>
          <w:color w:val="auto"/>
          <w:sz w:val="28"/>
          <w:szCs w:val="28"/>
          <w:lang w:val="tt-RU"/>
        </w:rPr>
        <w:t>Шәхси ярдәмче хуҗалык алып баручы гражданнар Россия Федерациясе законнары нигезендә мәҗбүри пенсия иминияте буенча ирекле рәвештә хокук мөнәсәбәтләренә керергә хокуклы.</w:t>
      </w:r>
    </w:p>
    <w:p w:rsidR="002F7CA3" w:rsidRDefault="002F7CA3" w:rsidP="002F7CA3">
      <w:pPr>
        <w:pStyle w:val="Default"/>
        <w:ind w:firstLine="708"/>
        <w:jc w:val="both"/>
        <w:rPr>
          <w:color w:val="auto"/>
          <w:sz w:val="28"/>
          <w:szCs w:val="28"/>
          <w:lang w:val="tt-RU"/>
        </w:rPr>
      </w:pPr>
      <w:r w:rsidRPr="002F7CA3">
        <w:rPr>
          <w:color w:val="auto"/>
          <w:sz w:val="28"/>
          <w:szCs w:val="28"/>
          <w:lang w:val="tt-RU"/>
        </w:rPr>
        <w:t>Шәхси ярдәмче хуҗалыкны алып бару бердәнбер керем чыганагы булып торган хезмәткә сәләтле яшьтәге гражданнар, гаиләнең җан башына уртача кереме, шул исәптән шәхси ярдәмче хуҗалыкта җитештерелгән авыл хуҗалыгы продукциясен сатудан кергән табыш Татарстан Республикасы буенча билгеләнгән яшәү минимумыннан артмаган булса, эшсез дип таныла.</w:t>
      </w:r>
    </w:p>
    <w:p w:rsidR="002F7CA3" w:rsidRPr="002F7CA3" w:rsidRDefault="002F7CA3" w:rsidP="002F7CA3">
      <w:pPr>
        <w:pStyle w:val="Default"/>
        <w:ind w:firstLine="708"/>
        <w:jc w:val="both"/>
        <w:rPr>
          <w:color w:val="auto"/>
          <w:sz w:val="28"/>
          <w:szCs w:val="28"/>
          <w:lang w:val="tt-RU"/>
        </w:rPr>
      </w:pPr>
      <w:r w:rsidRPr="002F7CA3">
        <w:rPr>
          <w:color w:val="auto"/>
          <w:sz w:val="28"/>
          <w:szCs w:val="28"/>
          <w:lang w:val="tt-RU"/>
        </w:rPr>
        <w:t>Гражданнар шәхси хуҗалыкларда җитештерелгән авыл хуҗалыгы продукциясен муниципаль һәм башка базарларда, эшкәртү һәм әзерләү предприятиеләрендә, оешмаларда, җитештерү һәм кулланучылар авыл хуҗалыгы кооперативлары  һәм башка юридик затлар аша ирекле рәвештә, үз теләкләре буенча сата ала.</w:t>
      </w:r>
    </w:p>
    <w:p w:rsidR="002F7CA3" w:rsidRDefault="002F7CA3" w:rsidP="002F7CA3">
      <w:pPr>
        <w:pStyle w:val="Default"/>
        <w:ind w:firstLine="708"/>
        <w:jc w:val="both"/>
        <w:rPr>
          <w:color w:val="auto"/>
          <w:sz w:val="28"/>
          <w:szCs w:val="28"/>
          <w:lang w:val="tt-RU"/>
        </w:rPr>
      </w:pPr>
      <w:r w:rsidRPr="00E425D0">
        <w:rPr>
          <w:color w:val="auto"/>
          <w:sz w:val="28"/>
          <w:szCs w:val="28"/>
          <w:lang w:val="tt-RU"/>
        </w:rPr>
        <w:t>Шәхси ярдәмче хуҗалыкларны әйдәп баручы гражданнарның мөлкәте шушы максатларда бирелгән яисә сатып алынган җир кишәрлегеннән, мал-туардан, кош-корттан, умарталардан, торак биналардан, хуҗалык корылмаларыннан һәм башка корылмалардан, авыл хуҗалыгы техникасыннан, җиһазлардан, инвентарьдан, транспорт чараларыннан һәм башка матди ресурслардан, җитештерелгән авыл хуҗалыгы продукциясе һәм аны эшкәртү продуктларыннан торырга мөмкин.</w:t>
      </w:r>
    </w:p>
    <w:p w:rsidR="00173796" w:rsidRPr="00173796" w:rsidRDefault="00173796" w:rsidP="00173796">
      <w:pPr>
        <w:pStyle w:val="Default"/>
        <w:jc w:val="both"/>
        <w:rPr>
          <w:color w:val="auto"/>
          <w:sz w:val="28"/>
          <w:szCs w:val="28"/>
          <w:lang w:val="tt-RU"/>
        </w:rPr>
      </w:pPr>
      <w:r w:rsidRPr="00173796">
        <w:rPr>
          <w:color w:val="auto"/>
          <w:sz w:val="28"/>
          <w:szCs w:val="28"/>
          <w:lang w:val="tt-RU"/>
        </w:rPr>
        <w:t>Шәхси ярдәмче хуҗалык мөлкәтен формалаштыру чыганаклары булып торырга мөмкин:</w:t>
      </w:r>
    </w:p>
    <w:p w:rsidR="00173796" w:rsidRPr="00173796" w:rsidRDefault="00173796" w:rsidP="00173796">
      <w:pPr>
        <w:pStyle w:val="Default"/>
        <w:jc w:val="both"/>
        <w:rPr>
          <w:color w:val="auto"/>
          <w:sz w:val="28"/>
          <w:szCs w:val="28"/>
          <w:lang w:val="tt-RU"/>
        </w:rPr>
      </w:pPr>
      <w:r w:rsidRPr="00173796">
        <w:rPr>
          <w:color w:val="auto"/>
          <w:sz w:val="28"/>
          <w:szCs w:val="28"/>
          <w:lang w:val="tt-RU"/>
        </w:rPr>
        <w:t>- шәхси ярдәмче хуҗалык хуҗасының һәм аның гаилә әгъзаларының акчалары һәм матди чаралары;</w:t>
      </w:r>
    </w:p>
    <w:p w:rsidR="00173796" w:rsidRPr="00173796" w:rsidRDefault="00173796" w:rsidP="00173796">
      <w:pPr>
        <w:pStyle w:val="Default"/>
        <w:jc w:val="both"/>
        <w:rPr>
          <w:color w:val="auto"/>
          <w:sz w:val="28"/>
          <w:szCs w:val="28"/>
        </w:rPr>
      </w:pPr>
      <w:r w:rsidRPr="00173796">
        <w:rPr>
          <w:color w:val="auto"/>
          <w:sz w:val="28"/>
          <w:szCs w:val="28"/>
        </w:rPr>
        <w:t>- җитештерелгән продукцияне сатудан алынган керемнәр;</w:t>
      </w:r>
    </w:p>
    <w:p w:rsidR="00173796" w:rsidRPr="00173796" w:rsidRDefault="00173796" w:rsidP="00173796">
      <w:pPr>
        <w:pStyle w:val="Default"/>
        <w:jc w:val="both"/>
        <w:rPr>
          <w:color w:val="auto"/>
          <w:sz w:val="28"/>
          <w:szCs w:val="28"/>
        </w:rPr>
      </w:pPr>
      <w:r w:rsidRPr="00173796">
        <w:rPr>
          <w:color w:val="auto"/>
          <w:sz w:val="28"/>
          <w:szCs w:val="28"/>
        </w:rPr>
        <w:t>- шәхси ярдәмче хуҗалык алып баручы һәм авыл хуҗалыгы җитештерү һәм кулланучылар кооперативларында эшләүче гражданнар эшчәнлегеннән керемнәр башка оешмаларда;</w:t>
      </w:r>
    </w:p>
    <w:p w:rsidR="00173796" w:rsidRDefault="00173796" w:rsidP="00173796">
      <w:pPr>
        <w:pStyle w:val="Default"/>
        <w:jc w:val="both"/>
        <w:rPr>
          <w:color w:val="auto"/>
          <w:sz w:val="28"/>
          <w:szCs w:val="28"/>
          <w:lang w:val="tt-RU"/>
        </w:rPr>
      </w:pPr>
      <w:r w:rsidRPr="00173796">
        <w:rPr>
          <w:color w:val="auto"/>
          <w:sz w:val="28"/>
          <w:szCs w:val="28"/>
        </w:rPr>
        <w:t>- кыйммәтле кәгазьләр керемнәре;</w:t>
      </w:r>
    </w:p>
    <w:p w:rsidR="00173796" w:rsidRPr="00173796" w:rsidRDefault="00173796" w:rsidP="00173796">
      <w:pPr>
        <w:pStyle w:val="Default"/>
        <w:jc w:val="both"/>
        <w:rPr>
          <w:color w:val="auto"/>
          <w:sz w:val="28"/>
          <w:szCs w:val="28"/>
          <w:lang w:val="tt-RU"/>
        </w:rPr>
      </w:pPr>
      <w:r w:rsidRPr="00173796">
        <w:rPr>
          <w:color w:val="auto"/>
          <w:sz w:val="28"/>
          <w:szCs w:val="28"/>
          <w:lang w:val="tt-RU"/>
        </w:rPr>
        <w:t>- бюджеттан дотацияләр һәм дәүләт ярдәменең башка төрләре;</w:t>
      </w:r>
    </w:p>
    <w:p w:rsidR="00173796" w:rsidRPr="00173796" w:rsidRDefault="00173796" w:rsidP="00173796">
      <w:pPr>
        <w:pStyle w:val="Default"/>
        <w:jc w:val="both"/>
        <w:rPr>
          <w:color w:val="auto"/>
          <w:sz w:val="28"/>
          <w:szCs w:val="28"/>
        </w:rPr>
      </w:pPr>
      <w:r w:rsidRPr="00173796">
        <w:rPr>
          <w:color w:val="auto"/>
          <w:sz w:val="28"/>
          <w:szCs w:val="28"/>
        </w:rPr>
        <w:t>- банклар һәм бүтән финанс институтлары кредитлары;</w:t>
      </w:r>
    </w:p>
    <w:p w:rsidR="00173796" w:rsidRPr="00173796" w:rsidRDefault="00173796" w:rsidP="00173796">
      <w:pPr>
        <w:pStyle w:val="Default"/>
        <w:jc w:val="both"/>
        <w:rPr>
          <w:color w:val="auto"/>
          <w:sz w:val="28"/>
          <w:szCs w:val="28"/>
        </w:rPr>
      </w:pPr>
      <w:r w:rsidRPr="00173796">
        <w:rPr>
          <w:color w:val="auto"/>
          <w:sz w:val="28"/>
          <w:szCs w:val="28"/>
        </w:rPr>
        <w:lastRenderedPageBreak/>
        <w:t>- хәйрия яки түләүсез взнослар, гражданнарның һәм юридик затларның иганәләре, шул исәптән мирас, бүләк итү яисә башка закон нигезендә алынган мөлкәт;</w:t>
      </w:r>
    </w:p>
    <w:p w:rsidR="00173796" w:rsidRPr="00173796" w:rsidRDefault="00173796" w:rsidP="00173796">
      <w:pPr>
        <w:pStyle w:val="Default"/>
        <w:jc w:val="both"/>
        <w:rPr>
          <w:color w:val="auto"/>
          <w:sz w:val="28"/>
          <w:szCs w:val="28"/>
        </w:rPr>
      </w:pPr>
      <w:r w:rsidRPr="00173796">
        <w:rPr>
          <w:color w:val="auto"/>
          <w:sz w:val="28"/>
          <w:szCs w:val="28"/>
        </w:rPr>
        <w:t>- терлекләр һәм авыл хуҗалыгы оешмаларыннан һәм шәхси эшмәкәрләрдән алынган башка матди чаралар, табигый түләү тәртибендә яки арендага алынган;</w:t>
      </w:r>
    </w:p>
    <w:p w:rsidR="00970B1E" w:rsidRDefault="00173796" w:rsidP="00173796">
      <w:pPr>
        <w:pStyle w:val="Default"/>
        <w:jc w:val="both"/>
        <w:rPr>
          <w:color w:val="auto"/>
          <w:sz w:val="28"/>
          <w:szCs w:val="28"/>
          <w:lang w:val="tt-RU"/>
        </w:rPr>
      </w:pPr>
      <w:r w:rsidRPr="00173796">
        <w:rPr>
          <w:color w:val="auto"/>
          <w:sz w:val="28"/>
          <w:szCs w:val="28"/>
        </w:rPr>
        <w:t>- Россия Федерациясе законнары белән тыелмаган башка чыганаклар.</w:t>
      </w:r>
    </w:p>
    <w:p w:rsidR="00173796" w:rsidRPr="00173796" w:rsidRDefault="00173796" w:rsidP="00173796">
      <w:pPr>
        <w:pStyle w:val="Default"/>
        <w:jc w:val="both"/>
        <w:rPr>
          <w:b/>
          <w:bCs/>
          <w:color w:val="auto"/>
          <w:sz w:val="28"/>
          <w:szCs w:val="28"/>
          <w:lang w:val="tt-RU"/>
        </w:rPr>
      </w:pPr>
    </w:p>
    <w:p w:rsidR="00970B1E" w:rsidRPr="00173796" w:rsidRDefault="00173796" w:rsidP="00970B1E">
      <w:pPr>
        <w:pStyle w:val="Default"/>
        <w:jc w:val="center"/>
        <w:rPr>
          <w:b/>
          <w:bCs/>
          <w:color w:val="auto"/>
          <w:sz w:val="28"/>
          <w:szCs w:val="28"/>
          <w:lang w:val="tt-RU"/>
        </w:rPr>
      </w:pPr>
      <w:r w:rsidRPr="00173796">
        <w:rPr>
          <w:b/>
          <w:bCs/>
          <w:color w:val="auto"/>
          <w:sz w:val="28"/>
          <w:szCs w:val="28"/>
          <w:lang w:val="tt-RU"/>
        </w:rPr>
        <w:t xml:space="preserve">5. </w:t>
      </w:r>
      <w:r>
        <w:rPr>
          <w:b/>
          <w:bCs/>
          <w:color w:val="auto"/>
          <w:sz w:val="28"/>
          <w:szCs w:val="28"/>
          <w:lang w:val="tt-RU"/>
        </w:rPr>
        <w:t>П</w:t>
      </w:r>
      <w:r w:rsidR="00970B1E" w:rsidRPr="00173796">
        <w:rPr>
          <w:b/>
          <w:bCs/>
          <w:color w:val="auto"/>
          <w:sz w:val="28"/>
          <w:szCs w:val="28"/>
          <w:lang w:val="tt-RU"/>
        </w:rPr>
        <w:t>рограмм</w:t>
      </w:r>
      <w:r>
        <w:rPr>
          <w:b/>
          <w:bCs/>
          <w:color w:val="auto"/>
          <w:sz w:val="28"/>
          <w:szCs w:val="28"/>
          <w:lang w:val="tt-RU"/>
        </w:rPr>
        <w:t>ан</w:t>
      </w:r>
      <w:r w:rsidR="00970B1E" w:rsidRPr="00173796">
        <w:rPr>
          <w:b/>
          <w:bCs/>
          <w:color w:val="auto"/>
          <w:sz w:val="28"/>
          <w:szCs w:val="28"/>
          <w:lang w:val="tt-RU"/>
        </w:rPr>
        <w:t>ы</w:t>
      </w:r>
      <w:r>
        <w:rPr>
          <w:b/>
          <w:bCs/>
          <w:color w:val="auto"/>
          <w:sz w:val="28"/>
          <w:szCs w:val="28"/>
          <w:lang w:val="tt-RU"/>
        </w:rPr>
        <w:t xml:space="preserve"> тормышка ашыру мехенизмы</w:t>
      </w:r>
    </w:p>
    <w:p w:rsidR="00970B1E" w:rsidRPr="00173796" w:rsidRDefault="00970B1E" w:rsidP="00173796">
      <w:pPr>
        <w:pStyle w:val="Default"/>
        <w:ind w:firstLine="709"/>
        <w:jc w:val="center"/>
        <w:rPr>
          <w:b/>
          <w:bCs/>
          <w:color w:val="auto"/>
          <w:sz w:val="28"/>
          <w:szCs w:val="28"/>
          <w:lang w:val="tt-RU"/>
        </w:rPr>
      </w:pPr>
    </w:p>
    <w:p w:rsidR="00970B1E" w:rsidRDefault="00173796" w:rsidP="00173796">
      <w:pPr>
        <w:pStyle w:val="Default"/>
        <w:ind w:firstLine="709"/>
        <w:jc w:val="both"/>
        <w:rPr>
          <w:color w:val="auto"/>
          <w:sz w:val="28"/>
          <w:szCs w:val="28"/>
          <w:lang w:val="tt-RU"/>
        </w:rPr>
      </w:pPr>
      <w:r w:rsidRPr="00173796">
        <w:rPr>
          <w:color w:val="auto"/>
          <w:sz w:val="28"/>
          <w:szCs w:val="28"/>
          <w:lang w:val="tt-RU"/>
        </w:rPr>
        <w:t>Программаны гамәлгә ашыру механизмы азык-төлек иминлеген яхшырту, район авыл халкының тормыш сыйфатын яхшырту, терлекләрнең баш санын һәм авыл хуҗалыгы продукциясен җитештерүне арттыру өчен нәтиҗәле һәм конкурентлыкка сәләтле авыл хуҗалыгы җитештерүен формалаштыруга юнәлдерелгән программа чараларын башкаручыларның координацияләнгән гамәлләреннән гыйбарәт.</w:t>
      </w:r>
    </w:p>
    <w:p w:rsidR="00173796" w:rsidRPr="00173796" w:rsidRDefault="00173796" w:rsidP="00173796">
      <w:pPr>
        <w:pStyle w:val="Default"/>
        <w:ind w:firstLine="709"/>
        <w:jc w:val="both"/>
        <w:rPr>
          <w:color w:val="auto"/>
          <w:sz w:val="28"/>
          <w:szCs w:val="28"/>
          <w:lang w:val="tt-RU"/>
        </w:rPr>
      </w:pPr>
    </w:p>
    <w:p w:rsidR="00970B1E" w:rsidRDefault="00173796" w:rsidP="00970B1E">
      <w:pPr>
        <w:pStyle w:val="Default"/>
        <w:jc w:val="center"/>
        <w:rPr>
          <w:color w:val="auto"/>
          <w:sz w:val="28"/>
          <w:szCs w:val="28"/>
        </w:rPr>
      </w:pPr>
      <w:r w:rsidRPr="00173796">
        <w:rPr>
          <w:b/>
          <w:color w:val="auto"/>
          <w:sz w:val="28"/>
          <w:szCs w:val="28"/>
        </w:rPr>
        <w:t>5.1. Гражданнарның сатып алынган индивидуаль саву аппаратлары өчен чыгымнарының 50 процентын каплау</w:t>
      </w:r>
      <w:r w:rsidR="00970B1E">
        <w:rPr>
          <w:color w:val="auto"/>
          <w:sz w:val="28"/>
          <w:szCs w:val="28"/>
        </w:rPr>
        <w:t xml:space="preserve"> </w:t>
      </w:r>
    </w:p>
    <w:p w:rsidR="00970B1E" w:rsidRDefault="00970B1E" w:rsidP="00970B1E">
      <w:pPr>
        <w:pStyle w:val="Default"/>
        <w:jc w:val="center"/>
        <w:rPr>
          <w:color w:val="auto"/>
          <w:sz w:val="28"/>
          <w:szCs w:val="28"/>
        </w:rPr>
      </w:pPr>
    </w:p>
    <w:p w:rsidR="001C5018" w:rsidRDefault="001C5018" w:rsidP="00712EF4">
      <w:pPr>
        <w:pStyle w:val="Default"/>
        <w:ind w:firstLine="708"/>
        <w:jc w:val="both"/>
        <w:rPr>
          <w:color w:val="auto"/>
          <w:sz w:val="28"/>
          <w:szCs w:val="28"/>
          <w:lang w:val="tt-RU"/>
        </w:rPr>
      </w:pPr>
      <w:r w:rsidRPr="001C5018">
        <w:rPr>
          <w:color w:val="auto"/>
          <w:sz w:val="28"/>
          <w:szCs w:val="28"/>
        </w:rPr>
        <w:t>Программаны гамәлгә ашыру кысаларында сатып алынган индивидуаль саву аппаратлары өчен гражданнарның чыгымнарын каплау юлы белән шәхси ярдәмче хуҗалыкларга муниципаль ярдәм күрсәтү карала.</w:t>
      </w:r>
    </w:p>
    <w:p w:rsidR="001C5018" w:rsidRDefault="001C5018" w:rsidP="00712EF4">
      <w:pPr>
        <w:pStyle w:val="Default"/>
        <w:ind w:firstLine="708"/>
        <w:jc w:val="both"/>
        <w:rPr>
          <w:color w:val="auto"/>
          <w:sz w:val="28"/>
          <w:szCs w:val="28"/>
          <w:lang w:val="tt-RU"/>
        </w:rPr>
      </w:pPr>
      <w:r w:rsidRPr="001C5018">
        <w:rPr>
          <w:color w:val="auto"/>
          <w:sz w:val="28"/>
          <w:szCs w:val="28"/>
          <w:lang w:val="tt-RU"/>
        </w:rPr>
        <w:t>Финанс ярдәмен алу хокукына Балык Бистәсе муниципаль районы территориясендә яшәүче һәм гамәлдәге законнар нигезендә шәхси ярдәмче хуҗалык алып баручы гражданнар ия, моңа авыл хуҗалыгы продукциясен һәм чималын җитештерү, эшкәртү һәм сату өлкәсендәге эшчәнлекне гамәлгә ашыручы крестьян (фермер) хуҗалыгы башлыклары һәм әгъзалары, индивидуаль эшкуарлар булган гражданнар керми.</w:t>
      </w:r>
    </w:p>
    <w:p w:rsidR="001746B4" w:rsidRDefault="001746B4" w:rsidP="00712EF4">
      <w:pPr>
        <w:pStyle w:val="Default"/>
        <w:ind w:firstLine="708"/>
        <w:jc w:val="both"/>
        <w:rPr>
          <w:color w:val="auto"/>
          <w:sz w:val="28"/>
          <w:szCs w:val="28"/>
          <w:lang w:val="tt-RU"/>
        </w:rPr>
      </w:pPr>
      <w:r w:rsidRPr="001746B4">
        <w:rPr>
          <w:color w:val="auto"/>
          <w:sz w:val="28"/>
          <w:szCs w:val="28"/>
          <w:lang w:val="tt-RU"/>
        </w:rPr>
        <w:t>Шәхси ярдәмче хуҗалык алып баручы гражданнарга финанс ярдәме күрсәтү тәртибе Татарстан Республикасы Балык Бистәсе муниципаль районы Башкарма комитеты карары белән билгеләнә.</w:t>
      </w:r>
    </w:p>
    <w:p w:rsidR="00712EF4" w:rsidRPr="00712EF4" w:rsidRDefault="00712EF4" w:rsidP="00712EF4">
      <w:pPr>
        <w:pStyle w:val="Default"/>
        <w:ind w:firstLine="708"/>
        <w:jc w:val="both"/>
        <w:rPr>
          <w:color w:val="auto"/>
          <w:sz w:val="28"/>
          <w:szCs w:val="28"/>
          <w:lang w:val="tt-RU"/>
        </w:rPr>
      </w:pPr>
      <w:r w:rsidRPr="00712EF4">
        <w:rPr>
          <w:color w:val="auto"/>
          <w:sz w:val="28"/>
          <w:szCs w:val="28"/>
          <w:lang w:val="tt-RU"/>
        </w:rPr>
        <w:t>Материаль ярдәм күләме:</w:t>
      </w:r>
    </w:p>
    <w:p w:rsidR="00712EF4" w:rsidRPr="00712EF4" w:rsidRDefault="00712EF4" w:rsidP="00712EF4">
      <w:pPr>
        <w:pStyle w:val="Default"/>
        <w:ind w:firstLine="708"/>
        <w:jc w:val="both"/>
        <w:rPr>
          <w:color w:val="auto"/>
          <w:sz w:val="28"/>
          <w:szCs w:val="28"/>
          <w:lang w:val="tt-RU"/>
        </w:rPr>
      </w:pPr>
      <w:r w:rsidRPr="00712EF4">
        <w:rPr>
          <w:color w:val="auto"/>
          <w:sz w:val="28"/>
          <w:szCs w:val="28"/>
          <w:lang w:val="tt-RU"/>
        </w:rPr>
        <w:t>-  ШЯХ шәхси саву аппараты сатып алганда, аппарат бәясенең 50% ы каплана, әмма 20000 сумнан  (НДСсыз һәм транспортка киткән чыгымнарсыз) артмый.</w:t>
      </w:r>
    </w:p>
    <w:p w:rsidR="00712EF4" w:rsidRDefault="00712EF4" w:rsidP="00712EF4">
      <w:pPr>
        <w:pStyle w:val="Default"/>
        <w:ind w:firstLine="708"/>
        <w:jc w:val="both"/>
        <w:rPr>
          <w:color w:val="auto"/>
          <w:sz w:val="28"/>
          <w:szCs w:val="28"/>
          <w:lang w:val="tt-RU"/>
        </w:rPr>
      </w:pPr>
      <w:r w:rsidRPr="00712EF4">
        <w:rPr>
          <w:color w:val="auto"/>
          <w:sz w:val="28"/>
          <w:szCs w:val="28"/>
        </w:rPr>
        <w:t>Сатып алу фактын раслаучы документ: сату килешүе, тулы бәя түләү фактын раслаучы документлар.</w:t>
      </w:r>
    </w:p>
    <w:p w:rsidR="009856AD" w:rsidRPr="009856AD" w:rsidRDefault="009856AD" w:rsidP="009856AD">
      <w:pPr>
        <w:pStyle w:val="Default"/>
        <w:ind w:firstLine="709"/>
        <w:jc w:val="both"/>
        <w:rPr>
          <w:color w:val="auto"/>
          <w:sz w:val="28"/>
          <w:szCs w:val="28"/>
          <w:lang w:val="tt-RU"/>
        </w:rPr>
      </w:pPr>
      <w:r w:rsidRPr="009856AD">
        <w:rPr>
          <w:color w:val="auto"/>
          <w:sz w:val="28"/>
          <w:szCs w:val="28"/>
          <w:lang w:val="tt-RU"/>
        </w:rPr>
        <w:t>Квартал саен финанс ярдәме алган, шәхси ярдәмче хуҗалыклар алып баручы гражданнар авыл җирлегенә сыерлар саны турында мәгълүмат бирергә тиеш.</w:t>
      </w:r>
    </w:p>
    <w:p w:rsidR="009856AD" w:rsidRPr="009856AD" w:rsidRDefault="009856AD" w:rsidP="009856AD">
      <w:pPr>
        <w:pStyle w:val="Default"/>
        <w:ind w:firstLine="709"/>
        <w:jc w:val="both"/>
        <w:rPr>
          <w:color w:val="auto"/>
          <w:sz w:val="28"/>
          <w:szCs w:val="28"/>
          <w:lang w:val="tt-RU"/>
        </w:rPr>
      </w:pPr>
      <w:r w:rsidRPr="009856AD">
        <w:rPr>
          <w:color w:val="auto"/>
          <w:sz w:val="28"/>
          <w:szCs w:val="28"/>
          <w:lang w:val="tt-RU"/>
        </w:rPr>
        <w:t>4 һәм аннан күбрәк савым сыерлары булу һәм җирлекнең хуҗалык кенәгәсендә күрсәтелгән сыерларның баш санын алдагы өч ел дәвамында саклап калу финанс ярдәме алуның кирәкле шарты булып тора.</w:t>
      </w:r>
    </w:p>
    <w:p w:rsidR="00970B1E" w:rsidRDefault="009856AD" w:rsidP="009856AD">
      <w:pPr>
        <w:pStyle w:val="Default"/>
        <w:ind w:firstLine="709"/>
        <w:jc w:val="both"/>
        <w:rPr>
          <w:color w:val="auto"/>
          <w:sz w:val="28"/>
          <w:szCs w:val="28"/>
          <w:lang w:val="tt-RU"/>
        </w:rPr>
      </w:pPr>
      <w:r w:rsidRPr="00E425D0">
        <w:rPr>
          <w:color w:val="auto"/>
          <w:sz w:val="28"/>
          <w:szCs w:val="28"/>
          <w:lang w:val="tt-RU"/>
        </w:rPr>
        <w:t>Финанс елында кулланылмаган финанс елы өчен акча бүлеп бирү лимитлары киләсе финанс елында бирелми.</w:t>
      </w:r>
    </w:p>
    <w:p w:rsidR="009856AD" w:rsidRPr="009856AD" w:rsidRDefault="009856AD" w:rsidP="009856AD">
      <w:pPr>
        <w:pStyle w:val="Default"/>
        <w:ind w:firstLine="709"/>
        <w:jc w:val="both"/>
        <w:rPr>
          <w:color w:val="auto"/>
          <w:sz w:val="28"/>
          <w:szCs w:val="28"/>
          <w:lang w:val="tt-RU"/>
        </w:rPr>
      </w:pPr>
    </w:p>
    <w:p w:rsidR="00970B1E" w:rsidRPr="005C5814" w:rsidRDefault="00970B1E" w:rsidP="00970B1E">
      <w:pPr>
        <w:pStyle w:val="Default"/>
        <w:jc w:val="center"/>
        <w:rPr>
          <w:b/>
          <w:bCs/>
          <w:color w:val="auto"/>
          <w:sz w:val="28"/>
          <w:szCs w:val="28"/>
          <w:lang w:val="tt-RU"/>
        </w:rPr>
      </w:pPr>
      <w:r w:rsidRPr="005C5814">
        <w:rPr>
          <w:b/>
          <w:bCs/>
          <w:color w:val="auto"/>
          <w:sz w:val="28"/>
          <w:szCs w:val="28"/>
          <w:lang w:val="tt-RU"/>
        </w:rPr>
        <w:t>5.</w:t>
      </w:r>
      <w:r w:rsidR="005C5814" w:rsidRPr="005C5814">
        <w:rPr>
          <w:b/>
          <w:bCs/>
          <w:color w:val="auto"/>
          <w:sz w:val="28"/>
          <w:szCs w:val="28"/>
          <w:lang w:val="tt-RU"/>
        </w:rPr>
        <w:t>2.  Программ</w:t>
      </w:r>
      <w:r w:rsidR="005C5814">
        <w:rPr>
          <w:b/>
          <w:bCs/>
          <w:color w:val="auto"/>
          <w:sz w:val="28"/>
          <w:szCs w:val="28"/>
          <w:lang w:val="tt-RU"/>
        </w:rPr>
        <w:t>аны тормышка ашыру критерийлары</w:t>
      </w:r>
    </w:p>
    <w:p w:rsidR="00970B1E" w:rsidRPr="005C5814" w:rsidRDefault="00970B1E" w:rsidP="005C5814">
      <w:pPr>
        <w:pStyle w:val="Default"/>
        <w:ind w:firstLine="709"/>
        <w:jc w:val="both"/>
        <w:rPr>
          <w:color w:val="auto"/>
          <w:sz w:val="28"/>
          <w:szCs w:val="28"/>
          <w:lang w:val="tt-RU"/>
        </w:rPr>
      </w:pPr>
    </w:p>
    <w:p w:rsidR="005C5814" w:rsidRPr="005C5814" w:rsidRDefault="005C5814" w:rsidP="005C5814">
      <w:pPr>
        <w:pStyle w:val="Default"/>
        <w:ind w:firstLine="709"/>
        <w:jc w:val="both"/>
        <w:rPr>
          <w:color w:val="auto"/>
          <w:sz w:val="28"/>
          <w:szCs w:val="28"/>
          <w:lang w:val="tt-RU"/>
        </w:rPr>
      </w:pPr>
      <w:r w:rsidRPr="005C5814">
        <w:rPr>
          <w:color w:val="auto"/>
          <w:sz w:val="28"/>
          <w:szCs w:val="28"/>
          <w:lang w:val="tt-RU"/>
        </w:rPr>
        <w:lastRenderedPageBreak/>
        <w:t>Программа чаралары шәхси ярдәмче хуҗалыкларда производство эшчәнлеге үсешен тәэмин итәргә һәм Балык Бистәсе муниципаль районында яшәүчеләрнең нормаль яшәеше өчен шартлар тудырырга мөмкинлек бирәчәк.</w:t>
      </w:r>
    </w:p>
    <w:p w:rsidR="005C5814" w:rsidRDefault="00AB5D51" w:rsidP="005C5814">
      <w:pPr>
        <w:pStyle w:val="Default"/>
        <w:ind w:firstLine="709"/>
        <w:jc w:val="both"/>
        <w:rPr>
          <w:color w:val="auto"/>
          <w:sz w:val="28"/>
          <w:szCs w:val="28"/>
          <w:lang w:val="tt-RU"/>
        </w:rPr>
      </w:pPr>
      <w:r>
        <w:rPr>
          <w:color w:val="auto"/>
          <w:sz w:val="28"/>
          <w:szCs w:val="28"/>
          <w:lang w:val="tt-RU"/>
        </w:rPr>
        <w:t>Программаны үтәү критерие-2024</w:t>
      </w:r>
      <w:r w:rsidR="005C5814" w:rsidRPr="00E425D0">
        <w:rPr>
          <w:color w:val="auto"/>
          <w:sz w:val="28"/>
          <w:szCs w:val="28"/>
          <w:lang w:val="tt-RU"/>
        </w:rPr>
        <w:t xml:space="preserve"> ел дәрәҗәсенә карата (тулаем авыл җирлеге буенча)сөт җитештерү һәм савым сыерларының баш санын саклап калу .</w:t>
      </w:r>
    </w:p>
    <w:p w:rsidR="005C5814" w:rsidRPr="005C5814" w:rsidRDefault="005C5814" w:rsidP="005C5814">
      <w:pPr>
        <w:pStyle w:val="Default"/>
        <w:ind w:firstLine="709"/>
        <w:jc w:val="both"/>
        <w:rPr>
          <w:color w:val="auto"/>
          <w:sz w:val="28"/>
          <w:szCs w:val="28"/>
          <w:lang w:val="tt-RU"/>
        </w:rPr>
      </w:pPr>
    </w:p>
    <w:p w:rsidR="00970B1E" w:rsidRPr="00A63959" w:rsidRDefault="00A63959" w:rsidP="005C5814">
      <w:pPr>
        <w:pStyle w:val="Default"/>
        <w:jc w:val="center"/>
        <w:rPr>
          <w:b/>
          <w:bCs/>
          <w:color w:val="auto"/>
          <w:sz w:val="28"/>
          <w:szCs w:val="28"/>
          <w:lang w:val="tt-RU"/>
        </w:rPr>
      </w:pPr>
      <w:r w:rsidRPr="00E425D0">
        <w:rPr>
          <w:b/>
          <w:bCs/>
          <w:color w:val="auto"/>
          <w:sz w:val="28"/>
          <w:szCs w:val="28"/>
          <w:lang w:val="tt-RU"/>
        </w:rPr>
        <w:t xml:space="preserve">6. </w:t>
      </w:r>
      <w:r>
        <w:rPr>
          <w:b/>
          <w:bCs/>
          <w:color w:val="auto"/>
          <w:sz w:val="28"/>
          <w:szCs w:val="28"/>
          <w:lang w:val="tt-RU"/>
        </w:rPr>
        <w:t>Тикшерүне оештыру</w:t>
      </w:r>
    </w:p>
    <w:p w:rsidR="00970B1E" w:rsidRPr="00E425D0" w:rsidRDefault="00970B1E" w:rsidP="00970B1E">
      <w:pPr>
        <w:pStyle w:val="Default"/>
        <w:jc w:val="center"/>
        <w:rPr>
          <w:color w:val="C00000"/>
          <w:sz w:val="28"/>
          <w:szCs w:val="28"/>
          <w:lang w:val="tt-RU"/>
        </w:rPr>
      </w:pPr>
    </w:p>
    <w:p w:rsidR="003F5CC2" w:rsidRPr="00E425D0" w:rsidRDefault="003F5CC2" w:rsidP="003F5CC2">
      <w:pPr>
        <w:pStyle w:val="Default"/>
        <w:ind w:firstLine="708"/>
        <w:jc w:val="both"/>
        <w:rPr>
          <w:color w:val="auto"/>
          <w:sz w:val="28"/>
          <w:szCs w:val="28"/>
          <w:lang w:val="tt-RU"/>
        </w:rPr>
      </w:pPr>
      <w:r w:rsidRPr="00E425D0">
        <w:rPr>
          <w:color w:val="auto"/>
          <w:sz w:val="28"/>
          <w:szCs w:val="28"/>
          <w:lang w:val="tt-RU"/>
        </w:rPr>
        <w:t>Татарстан Республикасы Балык Бистәсе муниципаль районының Контроль-хисап палатасы муниципаль программаны тормышка ашыруның максатчан кулланылышын һәм нәтиҗәлелек аудитын тикшереп тора.</w:t>
      </w:r>
    </w:p>
    <w:p w:rsidR="003F5CC2" w:rsidRPr="00862319" w:rsidRDefault="003F5CC2" w:rsidP="003F5CC2">
      <w:pPr>
        <w:pStyle w:val="Default"/>
        <w:ind w:firstLine="708"/>
        <w:jc w:val="both"/>
        <w:rPr>
          <w:color w:val="auto"/>
          <w:sz w:val="28"/>
          <w:szCs w:val="28"/>
          <w:lang w:val="tt-RU"/>
        </w:rPr>
      </w:pPr>
      <w:r w:rsidRPr="00862319">
        <w:rPr>
          <w:color w:val="auto"/>
          <w:sz w:val="28"/>
          <w:szCs w:val="28"/>
          <w:lang w:val="tt-RU"/>
        </w:rPr>
        <w:t>Татарстан Республикасы Балык Бистәсе муниципаль районы бюджетыннан бирелгән субсидияләр субсидияләрне</w:t>
      </w:r>
      <w:r>
        <w:rPr>
          <w:color w:val="auto"/>
          <w:sz w:val="28"/>
          <w:szCs w:val="28"/>
          <w:lang w:val="tt-RU"/>
        </w:rPr>
        <w:t xml:space="preserve"> </w:t>
      </w:r>
      <w:r w:rsidRPr="00862319">
        <w:rPr>
          <w:color w:val="auto"/>
          <w:sz w:val="28"/>
          <w:szCs w:val="28"/>
          <w:lang w:val="tt-RU"/>
        </w:rPr>
        <w:t>тиешле максатта файдаланмау һәм (яки) субсидияләр алу өчен дөрес булмаган белешмәләр һәм документлар бирү фактлары ачыкланган очракта кире кайтарылырга тиеш.</w:t>
      </w:r>
    </w:p>
    <w:p w:rsidR="003F5CC2" w:rsidRPr="003F5CC2" w:rsidRDefault="003F5CC2" w:rsidP="003F5CC2">
      <w:pPr>
        <w:pStyle w:val="Default"/>
        <w:ind w:firstLine="709"/>
        <w:jc w:val="both"/>
        <w:rPr>
          <w:sz w:val="28"/>
          <w:szCs w:val="28"/>
          <w:lang w:val="tt-RU"/>
        </w:rPr>
      </w:pPr>
      <w:r w:rsidRPr="003F5CC2">
        <w:rPr>
          <w:sz w:val="28"/>
          <w:szCs w:val="28"/>
          <w:lang w:val="tt-RU"/>
        </w:rPr>
        <w:t>Субсидияләр ирекле кайтарудан баш тарткан очракта, бюджет акчалары гамәлдәге законнарда каралган тәртиптә түләтелергә тиеш.</w:t>
      </w:r>
    </w:p>
    <w:p w:rsidR="003F5CC2" w:rsidRPr="003F5CC2" w:rsidRDefault="003F5CC2" w:rsidP="003F5CC2">
      <w:pPr>
        <w:pStyle w:val="Default"/>
        <w:ind w:firstLine="709"/>
        <w:jc w:val="both"/>
        <w:rPr>
          <w:sz w:val="28"/>
          <w:szCs w:val="28"/>
          <w:lang w:val="tt-RU"/>
        </w:rPr>
      </w:pPr>
      <w:r w:rsidRPr="003F5CC2">
        <w:rPr>
          <w:sz w:val="28"/>
          <w:szCs w:val="28"/>
          <w:lang w:val="tt-RU"/>
        </w:rPr>
        <w:t>Татарстан Республикасы Балык Бистәсе муниципаль районы Башкарма комитетында авыл җирлекләре башлыклары катнашында Программа чараларының үтәлеше һәм нәтиҗәләре турында һәр яртыеллыкта фикер алышулар була.</w:t>
      </w:r>
    </w:p>
    <w:p w:rsidR="00970B1E" w:rsidRPr="00296123" w:rsidRDefault="00970B1E" w:rsidP="00970B1E">
      <w:pPr>
        <w:pStyle w:val="Default"/>
        <w:jc w:val="right"/>
        <w:rPr>
          <w:b/>
          <w:bCs/>
          <w:sz w:val="26"/>
          <w:szCs w:val="26"/>
          <w:lang w:val="tt-RU"/>
        </w:rPr>
      </w:pPr>
    </w:p>
    <w:p w:rsidR="00970B1E" w:rsidRPr="00296123" w:rsidRDefault="00970B1E" w:rsidP="00970B1E">
      <w:pPr>
        <w:pStyle w:val="Default"/>
        <w:rPr>
          <w:b/>
          <w:bCs/>
          <w:sz w:val="26"/>
          <w:szCs w:val="26"/>
          <w:lang w:val="tt-RU"/>
        </w:rPr>
      </w:pPr>
    </w:p>
    <w:p w:rsidR="007F1165" w:rsidRPr="00296123" w:rsidRDefault="00CE1E96" w:rsidP="007F1165">
      <w:pPr>
        <w:pStyle w:val="Default"/>
        <w:ind w:left="6237"/>
        <w:jc w:val="both"/>
        <w:rPr>
          <w:b/>
          <w:bCs/>
          <w:sz w:val="28"/>
          <w:szCs w:val="56"/>
          <w:lang w:val="tt-RU"/>
        </w:rPr>
      </w:pPr>
      <w:r w:rsidRPr="00296123">
        <w:rPr>
          <w:b/>
          <w:bCs/>
          <w:sz w:val="26"/>
          <w:szCs w:val="26"/>
          <w:lang w:val="tt-RU"/>
        </w:rPr>
        <w:br w:type="column"/>
      </w:r>
    </w:p>
    <w:sectPr w:rsidR="007F1165" w:rsidRPr="00296123" w:rsidSect="00D9249E">
      <w:pgSz w:w="11904" w:h="16837"/>
      <w:pgMar w:top="1134" w:right="56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5D6" w:rsidRDefault="007145D6">
      <w:r>
        <w:separator/>
      </w:r>
    </w:p>
  </w:endnote>
  <w:endnote w:type="continuationSeparator" w:id="0">
    <w:p w:rsidR="007145D6" w:rsidRDefault="00714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tar Antiqu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5D6" w:rsidRDefault="007145D6">
      <w:r>
        <w:separator/>
      </w:r>
    </w:p>
  </w:footnote>
  <w:footnote w:type="continuationSeparator" w:id="0">
    <w:p w:rsidR="007145D6" w:rsidRDefault="007145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F7C31"/>
    <w:multiLevelType w:val="hybridMultilevel"/>
    <w:tmpl w:val="AF3C2732"/>
    <w:lvl w:ilvl="0" w:tplc="12EAFC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DB77048"/>
    <w:multiLevelType w:val="hybridMultilevel"/>
    <w:tmpl w:val="B0487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4A4"/>
    <w:rsid w:val="00005031"/>
    <w:rsid w:val="00011EFF"/>
    <w:rsid w:val="000128C3"/>
    <w:rsid w:val="00013EA9"/>
    <w:rsid w:val="00013FE0"/>
    <w:rsid w:val="0001568C"/>
    <w:rsid w:val="000327EC"/>
    <w:rsid w:val="00032BBC"/>
    <w:rsid w:val="00040949"/>
    <w:rsid w:val="0004116C"/>
    <w:rsid w:val="0004213D"/>
    <w:rsid w:val="00044A9C"/>
    <w:rsid w:val="00052FBD"/>
    <w:rsid w:val="00053F9A"/>
    <w:rsid w:val="0005530D"/>
    <w:rsid w:val="000559F9"/>
    <w:rsid w:val="000609F9"/>
    <w:rsid w:val="000611AF"/>
    <w:rsid w:val="000614D6"/>
    <w:rsid w:val="00064984"/>
    <w:rsid w:val="000719FD"/>
    <w:rsid w:val="00072FD9"/>
    <w:rsid w:val="00073226"/>
    <w:rsid w:val="00073456"/>
    <w:rsid w:val="0007641B"/>
    <w:rsid w:val="00080BDB"/>
    <w:rsid w:val="00081EF8"/>
    <w:rsid w:val="0009393E"/>
    <w:rsid w:val="00093C8D"/>
    <w:rsid w:val="000A1368"/>
    <w:rsid w:val="000A26ED"/>
    <w:rsid w:val="000A31D0"/>
    <w:rsid w:val="000A7F8B"/>
    <w:rsid w:val="000B2FCC"/>
    <w:rsid w:val="000B64F5"/>
    <w:rsid w:val="000C719B"/>
    <w:rsid w:val="000C7C2C"/>
    <w:rsid w:val="000D23C9"/>
    <w:rsid w:val="000D3D87"/>
    <w:rsid w:val="000E51E2"/>
    <w:rsid w:val="000F6DA7"/>
    <w:rsid w:val="00100BCE"/>
    <w:rsid w:val="00102832"/>
    <w:rsid w:val="00107B13"/>
    <w:rsid w:val="00116C75"/>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47E1"/>
    <w:rsid w:val="00165BD0"/>
    <w:rsid w:val="0016731C"/>
    <w:rsid w:val="001675F8"/>
    <w:rsid w:val="00172995"/>
    <w:rsid w:val="001730A2"/>
    <w:rsid w:val="00173796"/>
    <w:rsid w:val="001746B4"/>
    <w:rsid w:val="001767CB"/>
    <w:rsid w:val="00183AE6"/>
    <w:rsid w:val="00196060"/>
    <w:rsid w:val="00197B9F"/>
    <w:rsid w:val="001A0876"/>
    <w:rsid w:val="001A11D2"/>
    <w:rsid w:val="001A205A"/>
    <w:rsid w:val="001A54CD"/>
    <w:rsid w:val="001A61E4"/>
    <w:rsid w:val="001A6B02"/>
    <w:rsid w:val="001B5CC4"/>
    <w:rsid w:val="001C16B1"/>
    <w:rsid w:val="001C1BB1"/>
    <w:rsid w:val="001C235E"/>
    <w:rsid w:val="001C3AF0"/>
    <w:rsid w:val="001C5018"/>
    <w:rsid w:val="001C708C"/>
    <w:rsid w:val="001D3F41"/>
    <w:rsid w:val="001D58F8"/>
    <w:rsid w:val="001E287E"/>
    <w:rsid w:val="001E594F"/>
    <w:rsid w:val="001F16A8"/>
    <w:rsid w:val="001F6594"/>
    <w:rsid w:val="001F6F12"/>
    <w:rsid w:val="001F77A4"/>
    <w:rsid w:val="00200877"/>
    <w:rsid w:val="002066C4"/>
    <w:rsid w:val="00210395"/>
    <w:rsid w:val="00210A52"/>
    <w:rsid w:val="00211457"/>
    <w:rsid w:val="0021325A"/>
    <w:rsid w:val="0021749A"/>
    <w:rsid w:val="00217E16"/>
    <w:rsid w:val="002228FB"/>
    <w:rsid w:val="00230365"/>
    <w:rsid w:val="00232FBE"/>
    <w:rsid w:val="002332C0"/>
    <w:rsid w:val="002379CF"/>
    <w:rsid w:val="002427B3"/>
    <w:rsid w:val="00245294"/>
    <w:rsid w:val="00246D60"/>
    <w:rsid w:val="00247334"/>
    <w:rsid w:val="00250E97"/>
    <w:rsid w:val="00251717"/>
    <w:rsid w:val="00251E74"/>
    <w:rsid w:val="002543A5"/>
    <w:rsid w:val="0027023D"/>
    <w:rsid w:val="0027232E"/>
    <w:rsid w:val="002750F8"/>
    <w:rsid w:val="0028032D"/>
    <w:rsid w:val="002830B9"/>
    <w:rsid w:val="00286B1E"/>
    <w:rsid w:val="0028751C"/>
    <w:rsid w:val="00290879"/>
    <w:rsid w:val="00292858"/>
    <w:rsid w:val="00292BD7"/>
    <w:rsid w:val="00292E4D"/>
    <w:rsid w:val="00296123"/>
    <w:rsid w:val="00297A8D"/>
    <w:rsid w:val="002A2E7E"/>
    <w:rsid w:val="002A3A6C"/>
    <w:rsid w:val="002A46E0"/>
    <w:rsid w:val="002A53F2"/>
    <w:rsid w:val="002A7C8E"/>
    <w:rsid w:val="002B34DA"/>
    <w:rsid w:val="002C7D57"/>
    <w:rsid w:val="002D03AA"/>
    <w:rsid w:val="002D4D45"/>
    <w:rsid w:val="002D6096"/>
    <w:rsid w:val="002D7DF9"/>
    <w:rsid w:val="002E335C"/>
    <w:rsid w:val="002E68E3"/>
    <w:rsid w:val="002E7669"/>
    <w:rsid w:val="002F1A6F"/>
    <w:rsid w:val="002F45BF"/>
    <w:rsid w:val="002F5CED"/>
    <w:rsid w:val="002F7940"/>
    <w:rsid w:val="002F7CA3"/>
    <w:rsid w:val="00300017"/>
    <w:rsid w:val="00303652"/>
    <w:rsid w:val="003064A6"/>
    <w:rsid w:val="00307778"/>
    <w:rsid w:val="00307A83"/>
    <w:rsid w:val="0031325C"/>
    <w:rsid w:val="0031778D"/>
    <w:rsid w:val="00320135"/>
    <w:rsid w:val="00323B31"/>
    <w:rsid w:val="00325647"/>
    <w:rsid w:val="0032565D"/>
    <w:rsid w:val="00326AAF"/>
    <w:rsid w:val="00330CE3"/>
    <w:rsid w:val="00331BE9"/>
    <w:rsid w:val="00340084"/>
    <w:rsid w:val="0034634C"/>
    <w:rsid w:val="00347AF5"/>
    <w:rsid w:val="00350CBC"/>
    <w:rsid w:val="0035533F"/>
    <w:rsid w:val="0035608A"/>
    <w:rsid w:val="00361507"/>
    <w:rsid w:val="00366165"/>
    <w:rsid w:val="00366BD3"/>
    <w:rsid w:val="0036706C"/>
    <w:rsid w:val="00367223"/>
    <w:rsid w:val="00370024"/>
    <w:rsid w:val="00380811"/>
    <w:rsid w:val="00383C94"/>
    <w:rsid w:val="003846C4"/>
    <w:rsid w:val="00384E94"/>
    <w:rsid w:val="00386158"/>
    <w:rsid w:val="00386FCA"/>
    <w:rsid w:val="003933F6"/>
    <w:rsid w:val="003938BC"/>
    <w:rsid w:val="003959B1"/>
    <w:rsid w:val="003A3867"/>
    <w:rsid w:val="003A6BF0"/>
    <w:rsid w:val="003A7934"/>
    <w:rsid w:val="003B0C9C"/>
    <w:rsid w:val="003B18C8"/>
    <w:rsid w:val="003B5BAC"/>
    <w:rsid w:val="003C14D0"/>
    <w:rsid w:val="003C2186"/>
    <w:rsid w:val="003F0BAA"/>
    <w:rsid w:val="003F5CC2"/>
    <w:rsid w:val="003F7F4E"/>
    <w:rsid w:val="00400373"/>
    <w:rsid w:val="0040149A"/>
    <w:rsid w:val="00401E85"/>
    <w:rsid w:val="00404CB4"/>
    <w:rsid w:val="00407D98"/>
    <w:rsid w:val="00413E66"/>
    <w:rsid w:val="004142CF"/>
    <w:rsid w:val="00414509"/>
    <w:rsid w:val="0041687F"/>
    <w:rsid w:val="00416A42"/>
    <w:rsid w:val="00416E17"/>
    <w:rsid w:val="0042174E"/>
    <w:rsid w:val="00431514"/>
    <w:rsid w:val="00440843"/>
    <w:rsid w:val="004411AA"/>
    <w:rsid w:val="0044191F"/>
    <w:rsid w:val="00457F09"/>
    <w:rsid w:val="00470280"/>
    <w:rsid w:val="00470979"/>
    <w:rsid w:val="00472AC5"/>
    <w:rsid w:val="00473A55"/>
    <w:rsid w:val="00481794"/>
    <w:rsid w:val="00486EDA"/>
    <w:rsid w:val="00491232"/>
    <w:rsid w:val="00495047"/>
    <w:rsid w:val="004A478C"/>
    <w:rsid w:val="004A5998"/>
    <w:rsid w:val="004A6573"/>
    <w:rsid w:val="004A719B"/>
    <w:rsid w:val="004B195D"/>
    <w:rsid w:val="004C0C0A"/>
    <w:rsid w:val="004C0FDE"/>
    <w:rsid w:val="004C1012"/>
    <w:rsid w:val="004C2525"/>
    <w:rsid w:val="004D6E87"/>
    <w:rsid w:val="004E161E"/>
    <w:rsid w:val="004E2791"/>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25F6D"/>
    <w:rsid w:val="00531A55"/>
    <w:rsid w:val="00532887"/>
    <w:rsid w:val="00534896"/>
    <w:rsid w:val="0054070D"/>
    <w:rsid w:val="00541EA4"/>
    <w:rsid w:val="00547B6D"/>
    <w:rsid w:val="005505BD"/>
    <w:rsid w:val="00551AD5"/>
    <w:rsid w:val="00551B6F"/>
    <w:rsid w:val="00552646"/>
    <w:rsid w:val="00554A50"/>
    <w:rsid w:val="00557C9C"/>
    <w:rsid w:val="00561304"/>
    <w:rsid w:val="0056770C"/>
    <w:rsid w:val="0057209A"/>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814"/>
    <w:rsid w:val="005C5C58"/>
    <w:rsid w:val="005C6804"/>
    <w:rsid w:val="005D1541"/>
    <w:rsid w:val="005D1EA8"/>
    <w:rsid w:val="005D5F3E"/>
    <w:rsid w:val="005D7E2F"/>
    <w:rsid w:val="005F1913"/>
    <w:rsid w:val="005F2F41"/>
    <w:rsid w:val="005F5644"/>
    <w:rsid w:val="005F7584"/>
    <w:rsid w:val="006105FC"/>
    <w:rsid w:val="0061248E"/>
    <w:rsid w:val="00613E91"/>
    <w:rsid w:val="00614865"/>
    <w:rsid w:val="00621290"/>
    <w:rsid w:val="006213C6"/>
    <w:rsid w:val="00622EB3"/>
    <w:rsid w:val="0062490F"/>
    <w:rsid w:val="00625D7D"/>
    <w:rsid w:val="00627268"/>
    <w:rsid w:val="00631902"/>
    <w:rsid w:val="00632966"/>
    <w:rsid w:val="0063501D"/>
    <w:rsid w:val="006425DE"/>
    <w:rsid w:val="00645E62"/>
    <w:rsid w:val="006551F1"/>
    <w:rsid w:val="00662B03"/>
    <w:rsid w:val="00682E9C"/>
    <w:rsid w:val="006845E3"/>
    <w:rsid w:val="006846AF"/>
    <w:rsid w:val="00687185"/>
    <w:rsid w:val="00693524"/>
    <w:rsid w:val="00696C17"/>
    <w:rsid w:val="006B0C35"/>
    <w:rsid w:val="006B22DB"/>
    <w:rsid w:val="006B2393"/>
    <w:rsid w:val="006B253D"/>
    <w:rsid w:val="006B2B5E"/>
    <w:rsid w:val="006C015B"/>
    <w:rsid w:val="006C1090"/>
    <w:rsid w:val="006C4C51"/>
    <w:rsid w:val="006C6D73"/>
    <w:rsid w:val="006C75F6"/>
    <w:rsid w:val="006D5DAD"/>
    <w:rsid w:val="006D6A5F"/>
    <w:rsid w:val="006E1211"/>
    <w:rsid w:val="006E1D3B"/>
    <w:rsid w:val="006E2CE8"/>
    <w:rsid w:val="006E4935"/>
    <w:rsid w:val="00700944"/>
    <w:rsid w:val="00701A4F"/>
    <w:rsid w:val="00702D91"/>
    <w:rsid w:val="007037C4"/>
    <w:rsid w:val="0070467F"/>
    <w:rsid w:val="00712BE1"/>
    <w:rsid w:val="00712EF4"/>
    <w:rsid w:val="007145D6"/>
    <w:rsid w:val="00715AB2"/>
    <w:rsid w:val="00724F17"/>
    <w:rsid w:val="007266C6"/>
    <w:rsid w:val="00731DAC"/>
    <w:rsid w:val="00734AC0"/>
    <w:rsid w:val="00737D31"/>
    <w:rsid w:val="0075701A"/>
    <w:rsid w:val="00757D66"/>
    <w:rsid w:val="0076014C"/>
    <w:rsid w:val="007661AF"/>
    <w:rsid w:val="007728BD"/>
    <w:rsid w:val="00772FC9"/>
    <w:rsid w:val="00774944"/>
    <w:rsid w:val="007778C1"/>
    <w:rsid w:val="007814E8"/>
    <w:rsid w:val="00781D6A"/>
    <w:rsid w:val="00783E49"/>
    <w:rsid w:val="0079046B"/>
    <w:rsid w:val="00793C74"/>
    <w:rsid w:val="007A6F42"/>
    <w:rsid w:val="007B02A0"/>
    <w:rsid w:val="007B0E72"/>
    <w:rsid w:val="007B3A67"/>
    <w:rsid w:val="007C014F"/>
    <w:rsid w:val="007C3D16"/>
    <w:rsid w:val="007C56F9"/>
    <w:rsid w:val="007D0FF8"/>
    <w:rsid w:val="007D3099"/>
    <w:rsid w:val="007D6F3D"/>
    <w:rsid w:val="007E41D1"/>
    <w:rsid w:val="007E542F"/>
    <w:rsid w:val="007E5E2C"/>
    <w:rsid w:val="007E6E89"/>
    <w:rsid w:val="007F1165"/>
    <w:rsid w:val="007F1CF7"/>
    <w:rsid w:val="007F2F33"/>
    <w:rsid w:val="00805861"/>
    <w:rsid w:val="0081162A"/>
    <w:rsid w:val="0081427D"/>
    <w:rsid w:val="00815FF9"/>
    <w:rsid w:val="0082014F"/>
    <w:rsid w:val="008309A3"/>
    <w:rsid w:val="00831D95"/>
    <w:rsid w:val="00836313"/>
    <w:rsid w:val="00840549"/>
    <w:rsid w:val="00840A9C"/>
    <w:rsid w:val="008508F1"/>
    <w:rsid w:val="0085177C"/>
    <w:rsid w:val="008525F5"/>
    <w:rsid w:val="008561E5"/>
    <w:rsid w:val="0086219E"/>
    <w:rsid w:val="00862319"/>
    <w:rsid w:val="0087012F"/>
    <w:rsid w:val="00872232"/>
    <w:rsid w:val="00896521"/>
    <w:rsid w:val="00896BA0"/>
    <w:rsid w:val="008A16C2"/>
    <w:rsid w:val="008A32E1"/>
    <w:rsid w:val="008A4524"/>
    <w:rsid w:val="008A52E0"/>
    <w:rsid w:val="008B0ED2"/>
    <w:rsid w:val="008C1C3A"/>
    <w:rsid w:val="008C32FC"/>
    <w:rsid w:val="008C4FB5"/>
    <w:rsid w:val="008D0920"/>
    <w:rsid w:val="008D17CE"/>
    <w:rsid w:val="008D2DDF"/>
    <w:rsid w:val="008D5784"/>
    <w:rsid w:val="008D6C33"/>
    <w:rsid w:val="008F2342"/>
    <w:rsid w:val="008F2D2C"/>
    <w:rsid w:val="008F492A"/>
    <w:rsid w:val="008F79A2"/>
    <w:rsid w:val="009038DC"/>
    <w:rsid w:val="00907BE6"/>
    <w:rsid w:val="009120CF"/>
    <w:rsid w:val="0092149A"/>
    <w:rsid w:val="00921D04"/>
    <w:rsid w:val="00922D71"/>
    <w:rsid w:val="0092359A"/>
    <w:rsid w:val="0093587F"/>
    <w:rsid w:val="0094374B"/>
    <w:rsid w:val="009442AA"/>
    <w:rsid w:val="0095035C"/>
    <w:rsid w:val="00953A86"/>
    <w:rsid w:val="009544A8"/>
    <w:rsid w:val="009624A0"/>
    <w:rsid w:val="009624CF"/>
    <w:rsid w:val="009639A7"/>
    <w:rsid w:val="00970B1E"/>
    <w:rsid w:val="009714EA"/>
    <w:rsid w:val="009856AD"/>
    <w:rsid w:val="0099556A"/>
    <w:rsid w:val="009A106A"/>
    <w:rsid w:val="009A216D"/>
    <w:rsid w:val="009A4B73"/>
    <w:rsid w:val="009A7FFB"/>
    <w:rsid w:val="009B0200"/>
    <w:rsid w:val="009B14FB"/>
    <w:rsid w:val="009C34D6"/>
    <w:rsid w:val="009C3618"/>
    <w:rsid w:val="009D5EDF"/>
    <w:rsid w:val="009E660F"/>
    <w:rsid w:val="009E7089"/>
    <w:rsid w:val="009F76C8"/>
    <w:rsid w:val="00A01E21"/>
    <w:rsid w:val="00A0579D"/>
    <w:rsid w:val="00A06772"/>
    <w:rsid w:val="00A200ED"/>
    <w:rsid w:val="00A208A1"/>
    <w:rsid w:val="00A235FB"/>
    <w:rsid w:val="00A24613"/>
    <w:rsid w:val="00A24734"/>
    <w:rsid w:val="00A265AE"/>
    <w:rsid w:val="00A3010A"/>
    <w:rsid w:val="00A30E76"/>
    <w:rsid w:val="00A31626"/>
    <w:rsid w:val="00A33AAF"/>
    <w:rsid w:val="00A424E5"/>
    <w:rsid w:val="00A50DF5"/>
    <w:rsid w:val="00A52763"/>
    <w:rsid w:val="00A53394"/>
    <w:rsid w:val="00A564C8"/>
    <w:rsid w:val="00A6076F"/>
    <w:rsid w:val="00A61215"/>
    <w:rsid w:val="00A62084"/>
    <w:rsid w:val="00A63959"/>
    <w:rsid w:val="00A65961"/>
    <w:rsid w:val="00A6722D"/>
    <w:rsid w:val="00A73677"/>
    <w:rsid w:val="00A748D3"/>
    <w:rsid w:val="00A75D43"/>
    <w:rsid w:val="00A77F2C"/>
    <w:rsid w:val="00A81781"/>
    <w:rsid w:val="00A8321A"/>
    <w:rsid w:val="00A8335F"/>
    <w:rsid w:val="00A836D5"/>
    <w:rsid w:val="00A9771C"/>
    <w:rsid w:val="00AA5A96"/>
    <w:rsid w:val="00AA60F5"/>
    <w:rsid w:val="00AA69C7"/>
    <w:rsid w:val="00AB19A9"/>
    <w:rsid w:val="00AB5D51"/>
    <w:rsid w:val="00AB6A63"/>
    <w:rsid w:val="00AC167D"/>
    <w:rsid w:val="00AC1BC2"/>
    <w:rsid w:val="00AC20B9"/>
    <w:rsid w:val="00AC34A4"/>
    <w:rsid w:val="00AD28F8"/>
    <w:rsid w:val="00AD308C"/>
    <w:rsid w:val="00AD51B9"/>
    <w:rsid w:val="00AE5C29"/>
    <w:rsid w:val="00AF194D"/>
    <w:rsid w:val="00AF7D57"/>
    <w:rsid w:val="00B00FA6"/>
    <w:rsid w:val="00B07A87"/>
    <w:rsid w:val="00B107B4"/>
    <w:rsid w:val="00B149C2"/>
    <w:rsid w:val="00B155C2"/>
    <w:rsid w:val="00B1678E"/>
    <w:rsid w:val="00B20B85"/>
    <w:rsid w:val="00B218D3"/>
    <w:rsid w:val="00B24866"/>
    <w:rsid w:val="00B264B2"/>
    <w:rsid w:val="00B27780"/>
    <w:rsid w:val="00B27B8C"/>
    <w:rsid w:val="00B319B3"/>
    <w:rsid w:val="00B335F0"/>
    <w:rsid w:val="00B337A8"/>
    <w:rsid w:val="00B33CDE"/>
    <w:rsid w:val="00B457D9"/>
    <w:rsid w:val="00B522AC"/>
    <w:rsid w:val="00B52857"/>
    <w:rsid w:val="00B53661"/>
    <w:rsid w:val="00B560F1"/>
    <w:rsid w:val="00B56FB9"/>
    <w:rsid w:val="00B57CEE"/>
    <w:rsid w:val="00B63D3B"/>
    <w:rsid w:val="00B65A35"/>
    <w:rsid w:val="00B67A79"/>
    <w:rsid w:val="00B707CA"/>
    <w:rsid w:val="00B712C1"/>
    <w:rsid w:val="00B726FA"/>
    <w:rsid w:val="00B73090"/>
    <w:rsid w:val="00B74735"/>
    <w:rsid w:val="00B80FFC"/>
    <w:rsid w:val="00B81571"/>
    <w:rsid w:val="00B9112A"/>
    <w:rsid w:val="00B93940"/>
    <w:rsid w:val="00B94923"/>
    <w:rsid w:val="00B97D20"/>
    <w:rsid w:val="00BA7A32"/>
    <w:rsid w:val="00BA7ECE"/>
    <w:rsid w:val="00BB1FE2"/>
    <w:rsid w:val="00BB3310"/>
    <w:rsid w:val="00BB40AA"/>
    <w:rsid w:val="00BB6087"/>
    <w:rsid w:val="00BC394D"/>
    <w:rsid w:val="00BC51EC"/>
    <w:rsid w:val="00BD479E"/>
    <w:rsid w:val="00BE1D9B"/>
    <w:rsid w:val="00BE29C5"/>
    <w:rsid w:val="00BF0129"/>
    <w:rsid w:val="00BF5F31"/>
    <w:rsid w:val="00BF5FBB"/>
    <w:rsid w:val="00C0280B"/>
    <w:rsid w:val="00C14222"/>
    <w:rsid w:val="00C15951"/>
    <w:rsid w:val="00C24875"/>
    <w:rsid w:val="00C24A30"/>
    <w:rsid w:val="00C33EBD"/>
    <w:rsid w:val="00C34BBD"/>
    <w:rsid w:val="00C361EF"/>
    <w:rsid w:val="00C421E9"/>
    <w:rsid w:val="00C44AA7"/>
    <w:rsid w:val="00C53657"/>
    <w:rsid w:val="00C6424D"/>
    <w:rsid w:val="00C6425F"/>
    <w:rsid w:val="00C721BB"/>
    <w:rsid w:val="00C72958"/>
    <w:rsid w:val="00C752E5"/>
    <w:rsid w:val="00C77C85"/>
    <w:rsid w:val="00C82B03"/>
    <w:rsid w:val="00C8501C"/>
    <w:rsid w:val="00C90153"/>
    <w:rsid w:val="00C914C1"/>
    <w:rsid w:val="00C92E0A"/>
    <w:rsid w:val="00C9412E"/>
    <w:rsid w:val="00C954C6"/>
    <w:rsid w:val="00C95B24"/>
    <w:rsid w:val="00CA16F8"/>
    <w:rsid w:val="00CA1AF9"/>
    <w:rsid w:val="00CA7FB3"/>
    <w:rsid w:val="00CB3857"/>
    <w:rsid w:val="00CB396C"/>
    <w:rsid w:val="00CB4A99"/>
    <w:rsid w:val="00CC378B"/>
    <w:rsid w:val="00CC4F63"/>
    <w:rsid w:val="00CC566D"/>
    <w:rsid w:val="00CC73B8"/>
    <w:rsid w:val="00CD1F5F"/>
    <w:rsid w:val="00CD219B"/>
    <w:rsid w:val="00CD4271"/>
    <w:rsid w:val="00CE1E96"/>
    <w:rsid w:val="00CE70F6"/>
    <w:rsid w:val="00CF2A72"/>
    <w:rsid w:val="00D0722A"/>
    <w:rsid w:val="00D11B83"/>
    <w:rsid w:val="00D1585B"/>
    <w:rsid w:val="00D164C9"/>
    <w:rsid w:val="00D172D3"/>
    <w:rsid w:val="00D2295F"/>
    <w:rsid w:val="00D30ADD"/>
    <w:rsid w:val="00D31338"/>
    <w:rsid w:val="00D3168A"/>
    <w:rsid w:val="00D34883"/>
    <w:rsid w:val="00D35E0A"/>
    <w:rsid w:val="00D37EDD"/>
    <w:rsid w:val="00D4506B"/>
    <w:rsid w:val="00D52FAB"/>
    <w:rsid w:val="00D63016"/>
    <w:rsid w:val="00D73FAA"/>
    <w:rsid w:val="00D759BA"/>
    <w:rsid w:val="00D83E18"/>
    <w:rsid w:val="00D9249E"/>
    <w:rsid w:val="00D9250E"/>
    <w:rsid w:val="00D963E2"/>
    <w:rsid w:val="00D96E5B"/>
    <w:rsid w:val="00DA0CD6"/>
    <w:rsid w:val="00DA4BE4"/>
    <w:rsid w:val="00DB47BA"/>
    <w:rsid w:val="00DD3258"/>
    <w:rsid w:val="00DE1981"/>
    <w:rsid w:val="00DE3287"/>
    <w:rsid w:val="00DE5EA5"/>
    <w:rsid w:val="00DF33BA"/>
    <w:rsid w:val="00E0059F"/>
    <w:rsid w:val="00E020FF"/>
    <w:rsid w:val="00E04CE8"/>
    <w:rsid w:val="00E1352C"/>
    <w:rsid w:val="00E13AE4"/>
    <w:rsid w:val="00E22AFE"/>
    <w:rsid w:val="00E25047"/>
    <w:rsid w:val="00E30769"/>
    <w:rsid w:val="00E36E63"/>
    <w:rsid w:val="00E41C03"/>
    <w:rsid w:val="00E425D0"/>
    <w:rsid w:val="00E43E4D"/>
    <w:rsid w:val="00E45057"/>
    <w:rsid w:val="00E52380"/>
    <w:rsid w:val="00E526E1"/>
    <w:rsid w:val="00E56718"/>
    <w:rsid w:val="00E57469"/>
    <w:rsid w:val="00E637F9"/>
    <w:rsid w:val="00E67884"/>
    <w:rsid w:val="00E741ED"/>
    <w:rsid w:val="00E74BD3"/>
    <w:rsid w:val="00E75E72"/>
    <w:rsid w:val="00E80537"/>
    <w:rsid w:val="00EA35A4"/>
    <w:rsid w:val="00EA4A59"/>
    <w:rsid w:val="00EB186A"/>
    <w:rsid w:val="00EC065E"/>
    <w:rsid w:val="00EC107D"/>
    <w:rsid w:val="00EC1E68"/>
    <w:rsid w:val="00EC299C"/>
    <w:rsid w:val="00ED303B"/>
    <w:rsid w:val="00EE2415"/>
    <w:rsid w:val="00EF4585"/>
    <w:rsid w:val="00EF5A9F"/>
    <w:rsid w:val="00EF6E11"/>
    <w:rsid w:val="00F00F81"/>
    <w:rsid w:val="00F041E2"/>
    <w:rsid w:val="00F066BA"/>
    <w:rsid w:val="00F14563"/>
    <w:rsid w:val="00F158EE"/>
    <w:rsid w:val="00F16D14"/>
    <w:rsid w:val="00F30427"/>
    <w:rsid w:val="00F34BB8"/>
    <w:rsid w:val="00F34E35"/>
    <w:rsid w:val="00F34E43"/>
    <w:rsid w:val="00F54C69"/>
    <w:rsid w:val="00F70294"/>
    <w:rsid w:val="00F70981"/>
    <w:rsid w:val="00F72C08"/>
    <w:rsid w:val="00F73084"/>
    <w:rsid w:val="00F7433E"/>
    <w:rsid w:val="00F81CEB"/>
    <w:rsid w:val="00F853E8"/>
    <w:rsid w:val="00F860E8"/>
    <w:rsid w:val="00F860F6"/>
    <w:rsid w:val="00F9137B"/>
    <w:rsid w:val="00F92196"/>
    <w:rsid w:val="00FA2313"/>
    <w:rsid w:val="00FA40B2"/>
    <w:rsid w:val="00FA50AE"/>
    <w:rsid w:val="00FA5F11"/>
    <w:rsid w:val="00FB7E6A"/>
    <w:rsid w:val="00FC2854"/>
    <w:rsid w:val="00FC5CD2"/>
    <w:rsid w:val="00FC6752"/>
    <w:rsid w:val="00FD4FA1"/>
    <w:rsid w:val="00FD4FA6"/>
    <w:rsid w:val="00FD5A01"/>
    <w:rsid w:val="00FF172F"/>
    <w:rsid w:val="00FF26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B13B6"/>
  <w15:docId w15:val="{D69CBDF2-E573-49D0-B724-5236D8F17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0B1E"/>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970B1E"/>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iPriority w:val="99"/>
    <w:unhideWhenUsed/>
    <w:qFormat/>
    <w:rsid w:val="00970B1E"/>
    <w:pPr>
      <w:keepNext/>
      <w:outlineLvl w:val="1"/>
    </w:pPr>
    <w:rPr>
      <w:lang w:val="tt-RU"/>
    </w:rPr>
  </w:style>
  <w:style w:type="paragraph" w:styleId="8">
    <w:name w:val="heading 8"/>
    <w:aliases w:val="not In use"/>
    <w:basedOn w:val="a"/>
    <w:next w:val="a"/>
    <w:link w:val="80"/>
    <w:unhideWhenUsed/>
    <w:qFormat/>
    <w:rsid w:val="00970B1E"/>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970B1E"/>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uiPriority w:val="99"/>
    <w:rsid w:val="00970B1E"/>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970B1E"/>
    <w:rPr>
      <w:rFonts w:ascii="Tatar Antiqua" w:eastAsia="Times New Roman" w:hAnsi="Tatar Antiqua" w:cs="Times New Roman"/>
      <w:b/>
      <w:szCs w:val="20"/>
      <w:lang w:val="en-US" w:eastAsia="ru-RU"/>
    </w:rPr>
  </w:style>
  <w:style w:type="paragraph" w:styleId="3">
    <w:name w:val="Body Text 3"/>
    <w:basedOn w:val="a"/>
    <w:link w:val="30"/>
    <w:unhideWhenUsed/>
    <w:rsid w:val="00970B1E"/>
    <w:pPr>
      <w:spacing w:after="120"/>
    </w:pPr>
    <w:rPr>
      <w:sz w:val="16"/>
      <w:szCs w:val="16"/>
    </w:rPr>
  </w:style>
  <w:style w:type="character" w:customStyle="1" w:styleId="30">
    <w:name w:val="Основной текст 3 Знак"/>
    <w:basedOn w:val="a0"/>
    <w:link w:val="3"/>
    <w:rsid w:val="00970B1E"/>
    <w:rPr>
      <w:rFonts w:ascii="Times New Roman" w:eastAsia="Times New Roman" w:hAnsi="Times New Roman" w:cs="Times New Roman"/>
      <w:sz w:val="16"/>
      <w:szCs w:val="16"/>
      <w:lang w:eastAsia="ru-RU"/>
    </w:rPr>
  </w:style>
  <w:style w:type="table" w:styleId="a3">
    <w:name w:val="Table Grid"/>
    <w:basedOn w:val="a1"/>
    <w:uiPriority w:val="39"/>
    <w:rsid w:val="00970B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70B1E"/>
    <w:pPr>
      <w:tabs>
        <w:tab w:val="center" w:pos="4677"/>
        <w:tab w:val="right" w:pos="9355"/>
      </w:tabs>
    </w:pPr>
  </w:style>
  <w:style w:type="character" w:customStyle="1" w:styleId="a5">
    <w:name w:val="Верхний колонтитул Знак"/>
    <w:basedOn w:val="a0"/>
    <w:link w:val="a4"/>
    <w:uiPriority w:val="99"/>
    <w:rsid w:val="00970B1E"/>
    <w:rPr>
      <w:rFonts w:ascii="Times New Roman" w:eastAsia="Times New Roman" w:hAnsi="Times New Roman" w:cs="Times New Roman"/>
      <w:sz w:val="24"/>
      <w:szCs w:val="24"/>
      <w:lang w:eastAsia="ru-RU"/>
    </w:rPr>
  </w:style>
  <w:style w:type="paragraph" w:styleId="a6">
    <w:name w:val="No Spacing"/>
    <w:link w:val="a7"/>
    <w:uiPriority w:val="1"/>
    <w:qFormat/>
    <w:rsid w:val="00970B1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basedOn w:val="a0"/>
    <w:link w:val="a6"/>
    <w:uiPriority w:val="1"/>
    <w:locked/>
    <w:rsid w:val="00970B1E"/>
    <w:rPr>
      <w:rFonts w:ascii="Times New Roman" w:eastAsia="Times New Roman" w:hAnsi="Times New Roman" w:cs="Times New Roman"/>
      <w:sz w:val="24"/>
      <w:szCs w:val="24"/>
      <w:lang w:eastAsia="ru-RU"/>
    </w:rPr>
  </w:style>
  <w:style w:type="paragraph" w:customStyle="1" w:styleId="Default">
    <w:name w:val="Default"/>
    <w:rsid w:val="00970B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ertext">
    <w:name w:val="headertext"/>
    <w:basedOn w:val="a"/>
    <w:rsid w:val="00970B1E"/>
    <w:pPr>
      <w:spacing w:before="100" w:beforeAutospacing="1" w:after="100" w:afterAutospacing="1"/>
    </w:pPr>
  </w:style>
  <w:style w:type="character" w:customStyle="1" w:styleId="match">
    <w:name w:val="match"/>
    <w:basedOn w:val="a0"/>
    <w:rsid w:val="00970B1E"/>
  </w:style>
  <w:style w:type="paragraph" w:styleId="a8">
    <w:name w:val="Balloon Text"/>
    <w:basedOn w:val="a"/>
    <w:link w:val="a9"/>
    <w:uiPriority w:val="99"/>
    <w:semiHidden/>
    <w:unhideWhenUsed/>
    <w:rsid w:val="00AF7D57"/>
    <w:rPr>
      <w:rFonts w:ascii="Tahoma" w:hAnsi="Tahoma" w:cs="Tahoma"/>
      <w:sz w:val="16"/>
      <w:szCs w:val="16"/>
    </w:rPr>
  </w:style>
  <w:style w:type="character" w:customStyle="1" w:styleId="a9">
    <w:name w:val="Текст выноски Знак"/>
    <w:basedOn w:val="a0"/>
    <w:link w:val="a8"/>
    <w:uiPriority w:val="99"/>
    <w:semiHidden/>
    <w:rsid w:val="00AF7D5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6C69-B804-44BB-B6AB-2B62DADC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2687</Words>
  <Characters>15319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Светлана</cp:lastModifiedBy>
  <cp:revision>4</cp:revision>
  <cp:lastPrinted>2026-02-04T05:07:00Z</cp:lastPrinted>
  <dcterms:created xsi:type="dcterms:W3CDTF">2026-02-03T09:56:00Z</dcterms:created>
  <dcterms:modified xsi:type="dcterms:W3CDTF">2026-02-04T05:07:00Z</dcterms:modified>
</cp:coreProperties>
</file>