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ook w:val="04A0" w:firstRow="1" w:lastRow="0" w:firstColumn="1" w:lastColumn="0" w:noHBand="0" w:noVBand="1"/>
      </w:tblPr>
      <w:tblGrid>
        <w:gridCol w:w="5016"/>
        <w:gridCol w:w="5157"/>
      </w:tblGrid>
      <w:tr w:rsidR="004D7DFA" w:rsidTr="00FA7FA4">
        <w:trPr>
          <w:trHeight w:val="1833"/>
        </w:trPr>
        <w:tc>
          <w:tcPr>
            <w:tcW w:w="5016" w:type="dxa"/>
          </w:tcPr>
          <w:p w:rsidR="004D7DFA" w:rsidRDefault="004D7DFA" w:rsidP="00FA7FA4">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14:anchorId="11630C0B" wp14:editId="1FD1B699">
                  <wp:simplePos x="0" y="0"/>
                  <wp:positionH relativeFrom="column">
                    <wp:posOffset>2773680</wp:posOffset>
                  </wp:positionH>
                  <wp:positionV relativeFrom="paragraph">
                    <wp:posOffset>45085</wp:posOffset>
                  </wp:positionV>
                  <wp:extent cx="742950" cy="914400"/>
                  <wp:effectExtent l="0" t="0" r="0" b="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4D7DFA" w:rsidRDefault="004D7DFA" w:rsidP="00FA7FA4">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4D7DFA" w:rsidRDefault="004D7DFA" w:rsidP="00FA7FA4">
            <w:pPr>
              <w:spacing w:line="276" w:lineRule="auto"/>
              <w:jc w:val="center"/>
              <w:rPr>
                <w:b/>
                <w:sz w:val="20"/>
                <w:szCs w:val="20"/>
                <w:lang w:eastAsia="en-US"/>
              </w:rPr>
            </w:pPr>
            <w:r>
              <w:rPr>
                <w:b/>
                <w:sz w:val="20"/>
                <w:szCs w:val="20"/>
                <w:lang w:eastAsia="en-US"/>
              </w:rPr>
              <w:t>МУНИЦИПАЛЬНОГО РАЙОНА</w:t>
            </w:r>
          </w:p>
          <w:p w:rsidR="004D7DFA" w:rsidRDefault="004D7DFA" w:rsidP="00FA7FA4">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4D7DFA" w:rsidRDefault="004D7DFA" w:rsidP="00FA7FA4">
            <w:pPr>
              <w:spacing w:line="276" w:lineRule="auto"/>
              <w:jc w:val="center"/>
              <w:rPr>
                <w:b/>
                <w:sz w:val="14"/>
                <w:lang w:val="tt-RU" w:eastAsia="en-US"/>
              </w:rPr>
            </w:pPr>
          </w:p>
          <w:p w:rsidR="004D7DFA" w:rsidRDefault="004D7DFA" w:rsidP="00FA7FA4">
            <w:pPr>
              <w:spacing w:line="276" w:lineRule="auto"/>
              <w:jc w:val="center"/>
              <w:rPr>
                <w:sz w:val="20"/>
                <w:szCs w:val="20"/>
                <w:lang w:val="tt-RU" w:eastAsia="en-US"/>
              </w:rPr>
            </w:pPr>
          </w:p>
        </w:tc>
        <w:tc>
          <w:tcPr>
            <w:tcW w:w="5157" w:type="dxa"/>
          </w:tcPr>
          <w:p w:rsidR="004D7DFA" w:rsidRDefault="004D7DFA" w:rsidP="00FA7FA4">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4D7DFA" w:rsidRDefault="004D7DFA" w:rsidP="00FA7FA4">
            <w:pPr>
              <w:spacing w:line="276" w:lineRule="auto"/>
              <w:jc w:val="center"/>
              <w:rPr>
                <w:b/>
                <w:sz w:val="20"/>
                <w:szCs w:val="20"/>
                <w:lang w:val="tt-RU" w:eastAsia="en-US"/>
              </w:rPr>
            </w:pPr>
            <w:r>
              <w:rPr>
                <w:b/>
                <w:sz w:val="20"/>
                <w:szCs w:val="20"/>
                <w:lang w:val="tt-RU" w:eastAsia="en-US"/>
              </w:rPr>
              <w:t>БАЛЫК БИСТӘСЕ</w:t>
            </w:r>
          </w:p>
          <w:p w:rsidR="004D7DFA" w:rsidRDefault="004D7DFA" w:rsidP="00FA7FA4">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4D7DFA" w:rsidRDefault="004D7DFA" w:rsidP="00FA7FA4">
            <w:pPr>
              <w:keepNext/>
              <w:spacing w:line="276" w:lineRule="auto"/>
              <w:jc w:val="center"/>
              <w:outlineLvl w:val="1"/>
              <w:rPr>
                <w:sz w:val="20"/>
                <w:lang w:val="tt-RU" w:eastAsia="en-US"/>
              </w:rPr>
            </w:pPr>
            <w:r>
              <w:rPr>
                <w:b/>
                <w:sz w:val="20"/>
                <w:lang w:val="tt-RU" w:eastAsia="en-US"/>
              </w:rPr>
              <w:t>БАШКАРМА КОМИТЕТЫ</w:t>
            </w:r>
          </w:p>
          <w:p w:rsidR="004D7DFA" w:rsidRDefault="004D7DFA" w:rsidP="00FA7FA4">
            <w:pPr>
              <w:spacing w:line="276" w:lineRule="auto"/>
              <w:rPr>
                <w:sz w:val="20"/>
                <w:szCs w:val="20"/>
                <w:lang w:val="tt-RU" w:eastAsia="en-US"/>
              </w:rPr>
            </w:pPr>
          </w:p>
        </w:tc>
      </w:tr>
      <w:tr w:rsidR="004D7DFA" w:rsidTr="00FA7FA4">
        <w:trPr>
          <w:cantSplit/>
        </w:trPr>
        <w:tc>
          <w:tcPr>
            <w:tcW w:w="10173" w:type="dxa"/>
            <w:gridSpan w:val="2"/>
            <w:hideMark/>
          </w:tcPr>
          <w:p w:rsidR="004D7DFA" w:rsidRDefault="004D7DFA" w:rsidP="00FA7FA4">
            <w:pPr>
              <w:tabs>
                <w:tab w:val="left" w:pos="459"/>
              </w:tabs>
              <w:spacing w:line="276" w:lineRule="auto"/>
              <w:jc w:val="center"/>
              <w:rPr>
                <w:bCs/>
                <w:sz w:val="20"/>
                <w:szCs w:val="20"/>
                <w:lang w:val="tt-RU" w:eastAsia="en-US"/>
              </w:rPr>
            </w:pPr>
          </w:p>
        </w:tc>
      </w:tr>
    </w:tbl>
    <w:p w:rsidR="004D7DFA" w:rsidRDefault="004D7DFA" w:rsidP="004D7DFA">
      <w:pPr>
        <w:ind w:left="-57"/>
        <w:rPr>
          <w:sz w:val="4"/>
          <w:lang w:val="tt-RU"/>
        </w:rPr>
      </w:pPr>
    </w:p>
    <w:p w:rsidR="004D7DFA" w:rsidRDefault="004D7DFA" w:rsidP="004D7DFA">
      <w:pPr>
        <w:ind w:left="-57"/>
        <w:rPr>
          <w:lang w:val="tt-RU"/>
        </w:rPr>
      </w:pPr>
      <w:r>
        <w:rPr>
          <w:noProof/>
        </w:rPr>
        <mc:AlternateContent>
          <mc:Choice Requires="wps">
            <w:drawing>
              <wp:anchor distT="4294967291" distB="4294967291" distL="114300" distR="114300" simplePos="0" relativeHeight="251659264" behindDoc="0" locked="0" layoutInCell="1" allowOverlap="1" wp14:anchorId="61BF0ABC" wp14:editId="790BBCF6">
                <wp:simplePos x="0" y="0"/>
                <wp:positionH relativeFrom="column">
                  <wp:posOffset>175260</wp:posOffset>
                </wp:positionH>
                <wp:positionV relativeFrom="paragraph">
                  <wp:posOffset>5714</wp:posOffset>
                </wp:positionV>
                <wp:extent cx="6096000" cy="0"/>
                <wp:effectExtent l="0" t="0" r="19050"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" strokeweight="1.75pt"/>
            </w:pict>
          </mc:Fallback>
        </mc:AlternateContent>
      </w:r>
    </w:p>
    <w:tbl>
      <w:tblPr>
        <w:tblW w:w="9674" w:type="dxa"/>
        <w:jc w:val="center"/>
        <w:tblLook w:val="04A0" w:firstRow="1" w:lastRow="0" w:firstColumn="1" w:lastColumn="0" w:noHBand="0" w:noVBand="1"/>
      </w:tblPr>
      <w:tblGrid>
        <w:gridCol w:w="4838"/>
        <w:gridCol w:w="4836"/>
      </w:tblGrid>
      <w:tr w:rsidR="004D7DFA" w:rsidTr="00FA7FA4">
        <w:trPr>
          <w:trHeight w:val="321"/>
          <w:jc w:val="center"/>
        </w:trPr>
        <w:tc>
          <w:tcPr>
            <w:tcW w:w="4838" w:type="dxa"/>
            <w:hideMark/>
          </w:tcPr>
          <w:p w:rsidR="004D7DFA" w:rsidRDefault="004D7DFA" w:rsidP="00FA7FA4">
            <w:pPr>
              <w:keepNext/>
              <w:spacing w:line="276" w:lineRule="auto"/>
              <w:jc w:val="center"/>
              <w:outlineLvl w:val="0"/>
              <w:rPr>
                <w:sz w:val="20"/>
                <w:szCs w:val="20"/>
                <w:lang w:val="tt-RU" w:eastAsia="en-US"/>
              </w:rPr>
            </w:pPr>
            <w:r>
              <w:rPr>
                <w:b/>
                <w:sz w:val="20"/>
                <w:szCs w:val="20"/>
                <w:lang w:eastAsia="en-US"/>
              </w:rPr>
              <w:t>ПОСТАНОВЛЕНИЕ</w:t>
            </w:r>
          </w:p>
        </w:tc>
        <w:tc>
          <w:tcPr>
            <w:tcW w:w="4836" w:type="dxa"/>
            <w:hideMark/>
          </w:tcPr>
          <w:p w:rsidR="004D7DFA" w:rsidRDefault="004D7DFA" w:rsidP="00FA7FA4">
            <w:pPr>
              <w:keepNext/>
              <w:spacing w:line="276" w:lineRule="auto"/>
              <w:jc w:val="center"/>
              <w:outlineLvl w:val="1"/>
              <w:rPr>
                <w:sz w:val="20"/>
                <w:lang w:val="tt-RU" w:eastAsia="en-US"/>
              </w:rPr>
            </w:pPr>
            <w:r>
              <w:rPr>
                <w:b/>
                <w:sz w:val="20"/>
                <w:lang w:val="tt-RU" w:eastAsia="en-US"/>
              </w:rPr>
              <w:t>КАРАР</w:t>
            </w:r>
          </w:p>
        </w:tc>
      </w:tr>
    </w:tbl>
    <w:p w:rsidR="004D7DFA" w:rsidRPr="00D5364A" w:rsidRDefault="004D7DFA" w:rsidP="004D7DFA">
      <w:pPr>
        <w:rPr>
          <w:sz w:val="20"/>
          <w:szCs w:val="20"/>
          <w:lang w:val="tt-RU"/>
        </w:rPr>
      </w:pPr>
      <w:r>
        <w:rPr>
          <w:sz w:val="20"/>
          <w:szCs w:val="20"/>
          <w:lang w:val="tt-RU"/>
        </w:rPr>
        <w:t xml:space="preserve">                                            31.05.2021                  </w:t>
      </w:r>
      <w:r w:rsidR="000D2F2D">
        <w:rPr>
          <w:sz w:val="20"/>
          <w:szCs w:val="20"/>
          <w:lang w:val="tt-RU"/>
        </w:rPr>
        <w:t>Балык Бистәсе штп.</w:t>
      </w:r>
      <w:r>
        <w:rPr>
          <w:sz w:val="20"/>
          <w:szCs w:val="20"/>
          <w:lang w:val="tt-RU"/>
        </w:rPr>
        <w:t xml:space="preserve">                     № 117пи</w:t>
      </w:r>
    </w:p>
    <w:p w:rsidR="004D7DFA" w:rsidRPr="000D2F2D" w:rsidRDefault="004D7DFA" w:rsidP="004D7DFA">
      <w:pPr>
        <w:widowControl w:val="0"/>
        <w:autoSpaceDE w:val="0"/>
        <w:autoSpaceDN w:val="0"/>
        <w:ind w:right="4534"/>
        <w:jc w:val="both"/>
        <w:rPr>
          <w:sz w:val="28"/>
          <w:szCs w:val="28"/>
          <w:lang w:val="tt-RU"/>
        </w:rPr>
      </w:pPr>
    </w:p>
    <w:p w:rsidR="004D7DFA" w:rsidRPr="00F30DB5" w:rsidRDefault="00264275" w:rsidP="004D7DFA">
      <w:pPr>
        <w:widowControl w:val="0"/>
        <w:autoSpaceDE w:val="0"/>
        <w:autoSpaceDN w:val="0"/>
        <w:ind w:right="4534"/>
        <w:jc w:val="both"/>
        <w:rPr>
          <w:sz w:val="28"/>
          <w:szCs w:val="28"/>
          <w:lang w:val="tt-RU"/>
        </w:rPr>
      </w:pPr>
      <w:r w:rsidRPr="000D2F2D">
        <w:rPr>
          <w:sz w:val="28"/>
          <w:szCs w:val="28"/>
          <w:lang w:val="tt-RU"/>
        </w:rPr>
        <w:t>Татарстан Республикасы Балык Бистәсе муниципаль районы территориаль иҗтимагый үзидарәсе системасын үстерүгә юнәлдерелгән чар</w:t>
      </w:r>
      <w:r w:rsidRPr="00F30DB5">
        <w:rPr>
          <w:sz w:val="28"/>
          <w:szCs w:val="28"/>
          <w:lang w:val="tt-RU"/>
        </w:rPr>
        <w:t>аларны үткәрүгә, аерым алганда территориаль иҗтимагый үзидарәләр җитәкчеләренә компенсация түләүләрен гамәлгә ашыру өлешендә Татарстан Республикасы Балык Бистәсе муниципаль районы бюджетыннан Балык Бистәсе шәһәр җирлеге бюджетына башка бюджетара трансфертлар бирү Тәртибен раслау турында</w:t>
      </w:r>
    </w:p>
    <w:p w:rsidR="004D7DFA" w:rsidRPr="00F30DB5" w:rsidRDefault="004D7DFA" w:rsidP="004D7DFA">
      <w:pPr>
        <w:widowControl w:val="0"/>
        <w:autoSpaceDE w:val="0"/>
        <w:autoSpaceDN w:val="0"/>
        <w:ind w:right="3967"/>
        <w:jc w:val="both"/>
        <w:rPr>
          <w:sz w:val="28"/>
          <w:szCs w:val="28"/>
          <w:lang w:val="tt-RU"/>
        </w:rPr>
      </w:pPr>
    </w:p>
    <w:p w:rsidR="004D7DFA" w:rsidRPr="000B0726" w:rsidRDefault="00264275" w:rsidP="004D7DFA">
      <w:pPr>
        <w:pStyle w:val="ConsPlusNormal"/>
        <w:ind w:firstLine="709"/>
        <w:contextualSpacing/>
        <w:jc w:val="both"/>
        <w:rPr>
          <w:sz w:val="28"/>
          <w:szCs w:val="28"/>
        </w:rPr>
      </w:pPr>
      <w:r w:rsidRPr="00264275">
        <w:rPr>
          <w:sz w:val="28"/>
          <w:szCs w:val="28"/>
        </w:rPr>
        <w:t>Россия Федерациясе Бюджет кодексының 142 статьясы һәм Татарстан Республикасы Министрлар Кабинетының «Татарстан Республикасының Территориаль иҗтимагый үзидарә системасын үстерүгә юнәлдерелгән чараны үткәрүгә Татарстан Республикасы бюджетыннан башка бюджетара трансфертлар бирү тәртибен раслау турында» 2</w:t>
      </w:r>
      <w:r w:rsidR="00E0065A">
        <w:rPr>
          <w:sz w:val="28"/>
          <w:szCs w:val="28"/>
        </w:rPr>
        <w:t>01</w:t>
      </w:r>
      <w:r w:rsidRPr="00264275">
        <w:rPr>
          <w:sz w:val="28"/>
          <w:szCs w:val="28"/>
        </w:rPr>
        <w:t>9 елның 31 октябрендәге 988 номерлы карары нигезендә территориаль иҗтимагый үзидарә җитәкчеләренә компенсация түләү</w:t>
      </w:r>
      <w:proofErr w:type="gramStart"/>
      <w:r w:rsidRPr="00264275">
        <w:rPr>
          <w:sz w:val="28"/>
          <w:szCs w:val="28"/>
        </w:rPr>
        <w:t>л</w:t>
      </w:r>
      <w:proofErr w:type="gramEnd"/>
      <w:r w:rsidRPr="00264275">
        <w:rPr>
          <w:sz w:val="28"/>
          <w:szCs w:val="28"/>
        </w:rPr>
        <w:t xml:space="preserve">әрен гамәлгә ашыру өлешендә </w:t>
      </w:r>
      <w:r w:rsidR="00A26942" w:rsidRPr="00264275">
        <w:rPr>
          <w:sz w:val="28"/>
          <w:szCs w:val="28"/>
        </w:rPr>
        <w:t>КАРАР БИРӘМ:</w:t>
      </w:r>
    </w:p>
    <w:p w:rsidR="004D7DFA" w:rsidRDefault="004D7DFA" w:rsidP="004D7DFA">
      <w:pPr>
        <w:pStyle w:val="ConsPlusNormal"/>
        <w:ind w:firstLine="708"/>
        <w:jc w:val="both"/>
        <w:rPr>
          <w:sz w:val="28"/>
          <w:szCs w:val="28"/>
        </w:rPr>
      </w:pPr>
    </w:p>
    <w:p w:rsidR="00FA7FA4" w:rsidRPr="00FA7FA4" w:rsidRDefault="00FA7FA4" w:rsidP="00FA7FA4">
      <w:pPr>
        <w:widowControl w:val="0"/>
        <w:autoSpaceDE w:val="0"/>
        <w:autoSpaceDN w:val="0"/>
        <w:ind w:firstLine="709"/>
        <w:jc w:val="both"/>
        <w:rPr>
          <w:sz w:val="28"/>
          <w:szCs w:val="28"/>
        </w:rPr>
      </w:pPr>
      <w:r>
        <w:rPr>
          <w:sz w:val="28"/>
          <w:szCs w:val="28"/>
        </w:rPr>
        <w:t>1.</w:t>
      </w:r>
      <w:r w:rsidRPr="00FA7FA4">
        <w:rPr>
          <w:sz w:val="28"/>
          <w:szCs w:val="28"/>
        </w:rPr>
        <w:t xml:space="preserve"> Расларга:</w:t>
      </w:r>
    </w:p>
    <w:p w:rsidR="004D7DFA" w:rsidRPr="00E53661" w:rsidRDefault="00FA7FA4" w:rsidP="00FA7FA4">
      <w:pPr>
        <w:widowControl w:val="0"/>
        <w:autoSpaceDE w:val="0"/>
        <w:autoSpaceDN w:val="0"/>
        <w:ind w:firstLine="709"/>
        <w:jc w:val="both"/>
        <w:rPr>
          <w:sz w:val="28"/>
          <w:szCs w:val="28"/>
        </w:rPr>
      </w:pPr>
      <w:r w:rsidRPr="00FA7FA4">
        <w:rPr>
          <w:sz w:val="28"/>
          <w:szCs w:val="28"/>
        </w:rPr>
        <w:t>1.1.  Татарстан Республикасы Балык Бистәсе муниципаль районының территориаль иҗтимагый үзидарә системасын үстерүгә юнәлдерелгән чараны үткәрүгә</w:t>
      </w:r>
      <w:r>
        <w:rPr>
          <w:sz w:val="28"/>
          <w:szCs w:val="28"/>
        </w:rPr>
        <w:t>,</w:t>
      </w:r>
      <w:r w:rsidRPr="00FA7FA4">
        <w:rPr>
          <w:sz w:val="28"/>
          <w:szCs w:val="28"/>
        </w:rPr>
        <w:t xml:space="preserve"> аерым алганда территориаль иҗтимагый үзидарәләр җитәкчеләренә компенсация түләү</w:t>
      </w:r>
      <w:proofErr w:type="gramStart"/>
      <w:r w:rsidRPr="00FA7FA4">
        <w:rPr>
          <w:sz w:val="28"/>
          <w:szCs w:val="28"/>
        </w:rPr>
        <w:t>л</w:t>
      </w:r>
      <w:proofErr w:type="gramEnd"/>
      <w:r w:rsidRPr="00FA7FA4">
        <w:rPr>
          <w:sz w:val="28"/>
          <w:szCs w:val="28"/>
        </w:rPr>
        <w:t>әрен гамәлгә ашыру өлешендә Татарстан Республикасы Балык Бистәсе муниципаль районы бюджетыннан Балык Бистәсе шәһәр җирлеге бюджетына баш</w:t>
      </w:r>
      <w:r w:rsidR="00A26942">
        <w:rPr>
          <w:sz w:val="28"/>
          <w:szCs w:val="28"/>
        </w:rPr>
        <w:t>ка бюджетара трансфертлар бирү Т</w:t>
      </w:r>
      <w:r w:rsidRPr="00FA7FA4">
        <w:rPr>
          <w:sz w:val="28"/>
          <w:szCs w:val="28"/>
        </w:rPr>
        <w:t>әртибен</w:t>
      </w:r>
    </w:p>
    <w:p w:rsidR="000E4DDA" w:rsidRDefault="000E4DDA" w:rsidP="004D7DFA">
      <w:pPr>
        <w:widowControl w:val="0"/>
        <w:autoSpaceDE w:val="0"/>
        <w:autoSpaceDN w:val="0"/>
        <w:ind w:firstLine="709"/>
        <w:jc w:val="both"/>
        <w:rPr>
          <w:sz w:val="28"/>
          <w:szCs w:val="28"/>
        </w:rPr>
      </w:pPr>
      <w:r>
        <w:rPr>
          <w:sz w:val="28"/>
          <w:szCs w:val="28"/>
        </w:rPr>
        <w:t>1.2</w:t>
      </w:r>
      <w:r w:rsidRPr="000E4DDA">
        <w:rPr>
          <w:sz w:val="28"/>
          <w:szCs w:val="28"/>
        </w:rPr>
        <w:t>. Татарстан Республикасы Балык Бистәсе муниципаль районы бюджетыннан Балык Бистәсе шәһәр җирлеге бюджетына Татарстан Республикасы Балык Бистәсе муниципаль районының территориаль иҗтимагый үзидарәсе системасын үстерүгә юнәлдерелгән чара үткәрүгә, аерым  алганда территориаль иҗтимагый үзидарәләр җитәкчеләренә компенсация түләү</w:t>
      </w:r>
      <w:proofErr w:type="gramStart"/>
      <w:r w:rsidRPr="000E4DDA">
        <w:rPr>
          <w:sz w:val="28"/>
          <w:szCs w:val="28"/>
        </w:rPr>
        <w:t>л</w:t>
      </w:r>
      <w:proofErr w:type="gramEnd"/>
      <w:r w:rsidRPr="000E4DDA">
        <w:rPr>
          <w:sz w:val="28"/>
          <w:szCs w:val="28"/>
        </w:rPr>
        <w:t xml:space="preserve">әрен гамәлгә ашыру өлешендә башка бюджетара трансфертлар бирү турында </w:t>
      </w:r>
      <w:r w:rsidRPr="000E4DDA">
        <w:rPr>
          <w:sz w:val="28"/>
          <w:szCs w:val="28"/>
        </w:rPr>
        <w:lastRenderedPageBreak/>
        <w:t>Килешүне.</w:t>
      </w:r>
    </w:p>
    <w:p w:rsidR="000E4DDA" w:rsidRPr="000E4DDA" w:rsidRDefault="000E4DDA" w:rsidP="000E4DDA">
      <w:pPr>
        <w:shd w:val="clear" w:color="auto" w:fill="FFFFFF"/>
        <w:spacing w:line="240" w:lineRule="atLeast"/>
        <w:ind w:firstLine="709"/>
        <w:jc w:val="both"/>
        <w:rPr>
          <w:sz w:val="28"/>
          <w:szCs w:val="28"/>
          <w:lang w:val="tt-RU"/>
        </w:rPr>
      </w:pPr>
      <w:r w:rsidRPr="000E4DDA">
        <w:rPr>
          <w:sz w:val="28"/>
          <w:szCs w:val="28"/>
        </w:rPr>
        <w:t xml:space="preserve">2. Әлеге карарның гамәлдә булуы 2021 елның 1 гыйнварыннан барлыкка килгән хокук мөнәсәбәтләренә кагыла </w:t>
      </w:r>
      <w:proofErr w:type="gramStart"/>
      <w:r w:rsidRPr="000E4DDA">
        <w:rPr>
          <w:sz w:val="28"/>
          <w:szCs w:val="28"/>
        </w:rPr>
        <w:t>дип</w:t>
      </w:r>
      <w:proofErr w:type="gramEnd"/>
      <w:r w:rsidRPr="000E4DDA">
        <w:rPr>
          <w:sz w:val="28"/>
          <w:szCs w:val="28"/>
        </w:rPr>
        <w:t xml:space="preserve"> билгеләргә.</w:t>
      </w:r>
      <w:r w:rsidRPr="000E4DDA">
        <w:rPr>
          <w:sz w:val="28"/>
          <w:szCs w:val="28"/>
          <w:lang w:val="tt-RU"/>
        </w:rPr>
        <w:t xml:space="preserve"> </w:t>
      </w:r>
    </w:p>
    <w:p w:rsidR="000E4DDA" w:rsidRPr="000E4DDA" w:rsidRDefault="000E4DDA" w:rsidP="000E4DDA">
      <w:pPr>
        <w:shd w:val="clear" w:color="auto" w:fill="FFFFFF"/>
        <w:spacing w:line="240" w:lineRule="atLeast"/>
        <w:ind w:firstLine="709"/>
        <w:jc w:val="both"/>
        <w:rPr>
          <w:sz w:val="28"/>
          <w:szCs w:val="28"/>
          <w:lang w:val="tt-RU"/>
        </w:rPr>
      </w:pPr>
      <w:r w:rsidRPr="000E4DDA">
        <w:rPr>
          <w:sz w:val="28"/>
          <w:szCs w:val="28"/>
          <w:lang w:val="tt-RU"/>
        </w:rPr>
        <w:t>3.Әлеге карарны Татарстан Республикасы Балык Бистәсе муниципаль  районының Интернет-телекоммуникация челтәрендәге рәсми сайтында http://ribnaya-sloboda.tatarstan.ru веб-адресы буенча,  Интернет мәгълүмат-телекоммуникация челтәрендәге «Татарстан Республикасы хокукый мәгълүматының рәсми порталы» нда http://pravo.tatarstan.ru веб-адресы буенча урнаштырырга.</w:t>
      </w:r>
    </w:p>
    <w:p w:rsidR="000E4DDA" w:rsidRPr="000E4DDA" w:rsidRDefault="000E4DDA" w:rsidP="000E4DDA">
      <w:pPr>
        <w:shd w:val="clear" w:color="auto" w:fill="FFFFFF"/>
        <w:spacing w:line="240" w:lineRule="atLeast"/>
        <w:ind w:firstLine="709"/>
        <w:jc w:val="both"/>
        <w:rPr>
          <w:sz w:val="28"/>
          <w:szCs w:val="28"/>
          <w:lang w:val="tt-RU"/>
        </w:rPr>
      </w:pPr>
      <w:r w:rsidRPr="000E4DDA">
        <w:rPr>
          <w:sz w:val="28"/>
          <w:szCs w:val="28"/>
          <w:lang w:val="tt-RU"/>
        </w:rPr>
        <w:t xml:space="preserve"> 4.Әлеге карарның үтәлешен контрольдә тотуны Татарстан Республикасы Балык Бистәсе муниципаль районы Башкарма комитеты җитәкчесенең икътисади мәсьәләләр буенча урынбасары В.И. Токрановка  йөкләргә.</w:t>
      </w:r>
    </w:p>
    <w:p w:rsidR="000E4DDA" w:rsidRPr="000E4DDA" w:rsidRDefault="000E4DDA" w:rsidP="000E4DDA">
      <w:pPr>
        <w:shd w:val="clear" w:color="auto" w:fill="FFFFFF"/>
        <w:spacing w:line="240" w:lineRule="atLeast"/>
        <w:ind w:firstLine="709"/>
        <w:rPr>
          <w:sz w:val="28"/>
          <w:szCs w:val="28"/>
          <w:lang w:val="tt-RU"/>
        </w:rPr>
      </w:pPr>
    </w:p>
    <w:p w:rsidR="00F30DB5" w:rsidRDefault="00F30DB5" w:rsidP="00F30DB5">
      <w:pPr>
        <w:shd w:val="clear" w:color="auto" w:fill="FFFFFF"/>
        <w:spacing w:line="240" w:lineRule="atLeast"/>
        <w:rPr>
          <w:sz w:val="28"/>
          <w:szCs w:val="28"/>
          <w:lang w:val="tt-RU"/>
        </w:rPr>
      </w:pPr>
    </w:p>
    <w:p w:rsidR="000E4DDA" w:rsidRPr="005B419F" w:rsidRDefault="000E4DDA" w:rsidP="00F30DB5">
      <w:pPr>
        <w:shd w:val="clear" w:color="auto" w:fill="FFFFFF"/>
        <w:spacing w:line="240" w:lineRule="atLeast"/>
        <w:rPr>
          <w:sz w:val="28"/>
          <w:szCs w:val="28"/>
          <w:lang w:val="tt-RU"/>
        </w:rPr>
      </w:pPr>
      <w:r w:rsidRPr="000E4DDA">
        <w:rPr>
          <w:sz w:val="28"/>
          <w:szCs w:val="28"/>
          <w:lang w:val="tt-RU"/>
        </w:rPr>
        <w:t>Җитәкче</w:t>
      </w:r>
      <w:r w:rsidRPr="005B419F">
        <w:rPr>
          <w:sz w:val="28"/>
          <w:szCs w:val="28"/>
          <w:lang w:val="tt-RU"/>
        </w:rPr>
        <w:t xml:space="preserve">                                  </w:t>
      </w:r>
      <w:r w:rsidR="00F30DB5">
        <w:rPr>
          <w:sz w:val="28"/>
          <w:szCs w:val="28"/>
          <w:lang w:val="tt-RU"/>
        </w:rPr>
        <w:t xml:space="preserve">               </w:t>
      </w:r>
      <w:bookmarkStart w:id="0" w:name="_GoBack"/>
      <w:bookmarkEnd w:id="0"/>
      <w:r w:rsidRPr="005B419F">
        <w:rPr>
          <w:sz w:val="28"/>
          <w:szCs w:val="28"/>
          <w:lang w:val="tt-RU"/>
        </w:rPr>
        <w:t xml:space="preserve">                                               Р.Л. Исланов</w:t>
      </w:r>
    </w:p>
    <w:p w:rsidR="000E4DDA" w:rsidRPr="005B419F" w:rsidRDefault="000E4DDA" w:rsidP="000E4DDA">
      <w:pPr>
        <w:shd w:val="clear" w:color="auto" w:fill="FFFFFF"/>
        <w:spacing w:line="240" w:lineRule="atLeast"/>
        <w:ind w:firstLine="709"/>
        <w:rPr>
          <w:sz w:val="28"/>
          <w:szCs w:val="28"/>
          <w:lang w:val="tt-RU"/>
        </w:rPr>
      </w:pPr>
    </w:p>
    <w:p w:rsidR="004D7DFA" w:rsidRPr="005B419F" w:rsidRDefault="004D7DFA" w:rsidP="000E4DDA">
      <w:pPr>
        <w:shd w:val="clear" w:color="auto" w:fill="FFFFFF"/>
        <w:spacing w:line="240" w:lineRule="atLeast"/>
        <w:ind w:firstLine="709"/>
        <w:rPr>
          <w:b/>
          <w:lang w:val="tt-RU"/>
        </w:rPr>
      </w:pPr>
    </w:p>
    <w:p w:rsidR="00E0065A" w:rsidRPr="005B419F" w:rsidRDefault="004D7DFA" w:rsidP="00E0065A">
      <w:pPr>
        <w:widowControl w:val="0"/>
        <w:autoSpaceDE w:val="0"/>
        <w:autoSpaceDN w:val="0"/>
        <w:ind w:left="5103"/>
        <w:jc w:val="both"/>
        <w:outlineLvl w:val="0"/>
        <w:rPr>
          <w:lang w:val="tt-RU"/>
        </w:rPr>
      </w:pPr>
      <w:r w:rsidRPr="005B419F">
        <w:rPr>
          <w:sz w:val="28"/>
          <w:szCs w:val="28"/>
          <w:lang w:val="tt-RU"/>
        </w:rPr>
        <w:br w:type="column"/>
      </w:r>
    </w:p>
    <w:p w:rsidR="00E0065A" w:rsidRPr="005B419F" w:rsidRDefault="00E0065A" w:rsidP="00E0065A">
      <w:pPr>
        <w:widowControl w:val="0"/>
        <w:autoSpaceDE w:val="0"/>
        <w:autoSpaceDN w:val="0"/>
        <w:ind w:left="5103"/>
        <w:jc w:val="both"/>
        <w:rPr>
          <w:sz w:val="28"/>
          <w:szCs w:val="28"/>
          <w:lang w:val="tt-RU"/>
        </w:rPr>
      </w:pPr>
      <w:r w:rsidRPr="005B419F">
        <w:rPr>
          <w:lang w:val="tt-RU"/>
        </w:rPr>
        <w:t xml:space="preserve"> </w:t>
      </w:r>
      <w:r w:rsidRPr="005B419F">
        <w:rPr>
          <w:sz w:val="28"/>
          <w:szCs w:val="28"/>
          <w:lang w:val="tt-RU"/>
        </w:rPr>
        <w:t xml:space="preserve">Татарстан Республикасы Балык Бистәсе муниципаль районы Башкарма  комитетының 2021 елның  </w:t>
      </w:r>
      <w:r>
        <w:rPr>
          <w:sz w:val="28"/>
          <w:szCs w:val="28"/>
          <w:lang w:val="tt-RU"/>
        </w:rPr>
        <w:t>31</w:t>
      </w:r>
      <w:r w:rsidRPr="005B419F">
        <w:rPr>
          <w:sz w:val="28"/>
          <w:szCs w:val="28"/>
          <w:lang w:val="tt-RU"/>
        </w:rPr>
        <w:t xml:space="preserve"> маендагы </w:t>
      </w:r>
      <w:r>
        <w:rPr>
          <w:sz w:val="28"/>
          <w:szCs w:val="28"/>
          <w:lang w:val="tt-RU"/>
        </w:rPr>
        <w:t>11</w:t>
      </w:r>
      <w:r w:rsidRPr="00E0065A">
        <w:rPr>
          <w:sz w:val="28"/>
          <w:szCs w:val="28"/>
          <w:lang w:val="tt-RU"/>
        </w:rPr>
        <w:t>7</w:t>
      </w:r>
      <w:r w:rsidRPr="005B419F">
        <w:rPr>
          <w:sz w:val="28"/>
          <w:szCs w:val="28"/>
          <w:lang w:val="tt-RU"/>
        </w:rPr>
        <w:t xml:space="preserve"> пи номерлы карары белән расланган</w:t>
      </w:r>
    </w:p>
    <w:p w:rsidR="004D7DFA" w:rsidRPr="005B419F" w:rsidRDefault="004D7DFA" w:rsidP="004D7DFA">
      <w:pPr>
        <w:widowControl w:val="0"/>
        <w:autoSpaceDE w:val="0"/>
        <w:autoSpaceDN w:val="0"/>
        <w:ind w:left="5103"/>
        <w:jc w:val="both"/>
        <w:rPr>
          <w:lang w:val="tt-RU"/>
        </w:rPr>
      </w:pPr>
    </w:p>
    <w:p w:rsidR="004D7DFA" w:rsidRPr="005B419F" w:rsidRDefault="004D7DFA" w:rsidP="004D7DFA">
      <w:pPr>
        <w:widowControl w:val="0"/>
        <w:autoSpaceDE w:val="0"/>
        <w:autoSpaceDN w:val="0"/>
        <w:jc w:val="both"/>
        <w:rPr>
          <w:lang w:val="tt-RU"/>
        </w:rPr>
      </w:pPr>
    </w:p>
    <w:p w:rsidR="00E0065A" w:rsidRPr="00A26942" w:rsidRDefault="00E0065A" w:rsidP="004D7DFA">
      <w:pPr>
        <w:widowControl w:val="0"/>
        <w:autoSpaceDE w:val="0"/>
        <w:autoSpaceDN w:val="0"/>
        <w:jc w:val="center"/>
        <w:rPr>
          <w:sz w:val="28"/>
          <w:szCs w:val="28"/>
          <w:lang w:val="tt-RU"/>
        </w:rPr>
      </w:pPr>
      <w:bookmarkStart w:id="1" w:name="P33"/>
      <w:bookmarkEnd w:id="1"/>
      <w:r w:rsidRPr="00A26942">
        <w:rPr>
          <w:sz w:val="28"/>
          <w:szCs w:val="28"/>
          <w:lang w:val="tt-RU"/>
        </w:rPr>
        <w:t>Татарстан Республикасы Балык Бистәсе муниципаль районының территориаль иҗтимагый үзидарә системасын үстерүгә юнәлдерелгән чараны үткәрүгә, аерым алганда территориаль иҗтимагый үзидарәләр җитәкчеләренә компенсация түләүләрен гамәлгә ашыру өлешендә Татарстан Республикасы Балык Бистәсе муниципаль районы бюджетыннан Балык Бистәсе шәһәр җирлеге бюджетына башка бюджетара трансфертлар бирү</w:t>
      </w:r>
    </w:p>
    <w:p w:rsidR="004D7DFA" w:rsidRPr="00A26942" w:rsidRDefault="00E0065A" w:rsidP="004D7DFA">
      <w:pPr>
        <w:widowControl w:val="0"/>
        <w:autoSpaceDE w:val="0"/>
        <w:autoSpaceDN w:val="0"/>
        <w:jc w:val="center"/>
        <w:rPr>
          <w:sz w:val="28"/>
          <w:szCs w:val="28"/>
          <w:lang w:val="tt-RU"/>
        </w:rPr>
      </w:pPr>
      <w:r w:rsidRPr="00A26942">
        <w:rPr>
          <w:sz w:val="28"/>
          <w:szCs w:val="28"/>
          <w:lang w:val="tt-RU"/>
        </w:rPr>
        <w:t>Тәртибе</w:t>
      </w:r>
    </w:p>
    <w:p w:rsidR="004D7DFA" w:rsidRPr="00A26942" w:rsidRDefault="004D7DFA" w:rsidP="004D7DFA">
      <w:pPr>
        <w:widowControl w:val="0"/>
        <w:autoSpaceDE w:val="0"/>
        <w:autoSpaceDN w:val="0"/>
        <w:jc w:val="center"/>
        <w:rPr>
          <w:sz w:val="28"/>
          <w:szCs w:val="28"/>
          <w:lang w:val="tt-RU"/>
        </w:rPr>
      </w:pPr>
    </w:p>
    <w:p w:rsidR="00BA2302" w:rsidRPr="00A26942" w:rsidRDefault="00BA2302" w:rsidP="00BA2302">
      <w:pPr>
        <w:widowControl w:val="0"/>
        <w:autoSpaceDE w:val="0"/>
        <w:autoSpaceDN w:val="0"/>
        <w:ind w:firstLine="709"/>
        <w:jc w:val="both"/>
        <w:rPr>
          <w:sz w:val="28"/>
          <w:szCs w:val="28"/>
          <w:lang w:val="tt-RU"/>
        </w:rPr>
      </w:pPr>
      <w:bookmarkStart w:id="2" w:name="P42"/>
      <w:bookmarkEnd w:id="2"/>
      <w:r w:rsidRPr="00BA2302">
        <w:rPr>
          <w:sz w:val="28"/>
          <w:szCs w:val="28"/>
          <w:lang w:val="tt-RU"/>
        </w:rPr>
        <w:t xml:space="preserve">1. Әлеге Тәртип </w:t>
      </w:r>
      <w:r w:rsidRPr="00A26942">
        <w:rPr>
          <w:sz w:val="28"/>
          <w:szCs w:val="28"/>
          <w:lang w:val="tt-RU"/>
        </w:rPr>
        <w:t>Татарстан Республикасы Балык Бистәсе муниципаль районының территориаль иҗтимагый үзидарә системасын үстерүгә юнәлдерелгән чараны үткәрүгә, аерым алганда территориаль иҗтимагый үзидарәләр җитәкчеләренә компенсация түләүләрен гамәлгә ашыру өлешендә Татарстан Республикасы Балык Бистәсе муниципаль районы бюджетыннан Балык Бистәсе шәһәр җирлеге бюджетына башка бюджетара трансфертлар бирү</w:t>
      </w:r>
    </w:p>
    <w:p w:rsidR="00BA2302" w:rsidRPr="00BA2302" w:rsidRDefault="00BA2302" w:rsidP="00BA2302">
      <w:pPr>
        <w:widowControl w:val="0"/>
        <w:autoSpaceDE w:val="0"/>
        <w:autoSpaceDN w:val="0"/>
        <w:jc w:val="both"/>
        <w:rPr>
          <w:sz w:val="28"/>
          <w:szCs w:val="28"/>
          <w:lang w:val="tt-RU"/>
        </w:rPr>
      </w:pPr>
      <w:r w:rsidRPr="00BA2302">
        <w:rPr>
          <w:sz w:val="28"/>
          <w:szCs w:val="28"/>
          <w:lang w:val="tt-RU"/>
        </w:rPr>
        <w:t>максатларын, тәртибен һәм шартларын билгели</w:t>
      </w:r>
    </w:p>
    <w:p w:rsidR="002251E4" w:rsidRPr="002251E4" w:rsidRDefault="002251E4" w:rsidP="002251E4">
      <w:pPr>
        <w:widowControl w:val="0"/>
        <w:autoSpaceDE w:val="0"/>
        <w:autoSpaceDN w:val="0"/>
        <w:ind w:firstLine="709"/>
        <w:jc w:val="both"/>
        <w:rPr>
          <w:sz w:val="28"/>
          <w:szCs w:val="28"/>
        </w:rPr>
      </w:pPr>
      <w:r w:rsidRPr="002251E4">
        <w:rPr>
          <w:sz w:val="28"/>
          <w:szCs w:val="28"/>
        </w:rPr>
        <w:t xml:space="preserve">2. </w:t>
      </w:r>
      <w:proofErr w:type="gramStart"/>
      <w:r w:rsidRPr="002251E4">
        <w:rPr>
          <w:sz w:val="28"/>
          <w:szCs w:val="28"/>
        </w:rPr>
        <w:t>Башка</w:t>
      </w:r>
      <w:proofErr w:type="gramEnd"/>
      <w:r w:rsidRPr="002251E4">
        <w:rPr>
          <w:sz w:val="28"/>
          <w:szCs w:val="28"/>
        </w:rPr>
        <w:t xml:space="preserve"> бюджетара трансфертлар бюджетка бирелә:</w:t>
      </w:r>
    </w:p>
    <w:p w:rsidR="002251E4" w:rsidRDefault="002251E4" w:rsidP="002251E4">
      <w:pPr>
        <w:widowControl w:val="0"/>
        <w:autoSpaceDE w:val="0"/>
        <w:autoSpaceDN w:val="0"/>
        <w:ind w:firstLine="709"/>
        <w:jc w:val="both"/>
        <w:rPr>
          <w:sz w:val="28"/>
          <w:szCs w:val="28"/>
        </w:rPr>
      </w:pPr>
      <w:r w:rsidRPr="002251E4">
        <w:rPr>
          <w:sz w:val="28"/>
          <w:szCs w:val="28"/>
        </w:rPr>
        <w:t xml:space="preserve"> Татарстан Республикасы  Балык Бистәсе муниципаль районы Балык Бистәсе шәһәр җирлеге  бюджетына    территориаль иҗтимагый үзидарә җитәкчеләренә компенсация түләү</w:t>
      </w:r>
      <w:proofErr w:type="gramStart"/>
      <w:r w:rsidRPr="002251E4">
        <w:rPr>
          <w:sz w:val="28"/>
          <w:szCs w:val="28"/>
        </w:rPr>
        <w:t>л</w:t>
      </w:r>
      <w:proofErr w:type="gramEnd"/>
      <w:r w:rsidRPr="002251E4">
        <w:rPr>
          <w:sz w:val="28"/>
          <w:szCs w:val="28"/>
        </w:rPr>
        <w:t>әрен тормышка ашыру өчен (алга таба – башка бюджетара трансфертлар).</w:t>
      </w:r>
    </w:p>
    <w:p w:rsidR="002251E4" w:rsidRPr="002251E4" w:rsidRDefault="002251E4" w:rsidP="002251E4">
      <w:pPr>
        <w:widowControl w:val="0"/>
        <w:autoSpaceDE w:val="0"/>
        <w:autoSpaceDN w:val="0"/>
        <w:ind w:firstLine="709"/>
        <w:jc w:val="both"/>
        <w:rPr>
          <w:sz w:val="28"/>
          <w:szCs w:val="28"/>
          <w:lang w:val="tt-RU"/>
        </w:rPr>
      </w:pPr>
      <w:r w:rsidRPr="002251E4">
        <w:rPr>
          <w:sz w:val="28"/>
          <w:szCs w:val="28"/>
          <w:lang w:val="tt-RU"/>
        </w:rPr>
        <w:t>3. Башка бюджетара трансфертлар әлеге Тәртипнең 2 пунктында күрсәтелгән максатларга каралган бюджет ассигнованиеләре күләме чикләрендә бирелә.</w:t>
      </w:r>
    </w:p>
    <w:p w:rsidR="002251E4" w:rsidRPr="002251E4" w:rsidRDefault="002251E4" w:rsidP="002251E4">
      <w:pPr>
        <w:widowControl w:val="0"/>
        <w:autoSpaceDE w:val="0"/>
        <w:autoSpaceDN w:val="0"/>
        <w:ind w:firstLine="709"/>
        <w:jc w:val="both"/>
        <w:rPr>
          <w:sz w:val="28"/>
          <w:szCs w:val="28"/>
          <w:lang w:val="tt-RU"/>
        </w:rPr>
      </w:pPr>
      <w:r w:rsidRPr="002251E4">
        <w:rPr>
          <w:sz w:val="28"/>
          <w:szCs w:val="28"/>
          <w:lang w:val="tt-RU"/>
        </w:rPr>
        <w:t>4. Татарстан Республикасы Балык Бистәсе муниципаль районы бюджетыннан Балык Бистәсе шәһәр җирлеге бюджетына башка бюджетара трансфертлар түбәндәге шартта бирелә:</w:t>
      </w:r>
    </w:p>
    <w:p w:rsidR="002251E4" w:rsidRPr="002251E4" w:rsidRDefault="002251E4" w:rsidP="002251E4">
      <w:pPr>
        <w:widowControl w:val="0"/>
        <w:autoSpaceDE w:val="0"/>
        <w:autoSpaceDN w:val="0"/>
        <w:ind w:firstLine="709"/>
        <w:jc w:val="both"/>
        <w:rPr>
          <w:sz w:val="28"/>
          <w:szCs w:val="28"/>
          <w:lang w:val="tt-RU"/>
        </w:rPr>
      </w:pPr>
      <w:r w:rsidRPr="002251E4">
        <w:rPr>
          <w:sz w:val="28"/>
          <w:szCs w:val="28"/>
          <w:lang w:val="tt-RU"/>
        </w:rPr>
        <w:t>муниципаль берәмлек территориясендә теркәлгән территориаль иҗтимагый үзидарәләр (алга таба - ТИҮ) булу;</w:t>
      </w:r>
    </w:p>
    <w:p w:rsidR="002251E4" w:rsidRPr="005B419F" w:rsidRDefault="002251E4" w:rsidP="002251E4">
      <w:pPr>
        <w:widowControl w:val="0"/>
        <w:autoSpaceDE w:val="0"/>
        <w:autoSpaceDN w:val="0"/>
        <w:ind w:firstLine="709"/>
        <w:jc w:val="both"/>
        <w:rPr>
          <w:sz w:val="28"/>
          <w:szCs w:val="28"/>
          <w:lang w:val="tt-RU"/>
        </w:rPr>
      </w:pPr>
      <w:r w:rsidRPr="005B419F">
        <w:rPr>
          <w:sz w:val="28"/>
          <w:szCs w:val="28"/>
          <w:lang w:val="tt-RU"/>
        </w:rPr>
        <w:t>ТИҮдә берләшкән халык саны шәһәр округлары (шәһәр җирлекләре) өчен - 80 кешедән, авыл җирлекләре өчен - 2000 кешедән дә ким булмаска тиеш.</w:t>
      </w:r>
    </w:p>
    <w:p w:rsidR="006F46D0" w:rsidRPr="005B419F" w:rsidRDefault="006F46D0" w:rsidP="006F46D0">
      <w:pPr>
        <w:pStyle w:val="ConsPlusNormal"/>
        <w:ind w:firstLine="709"/>
        <w:contextualSpacing/>
        <w:jc w:val="both"/>
        <w:rPr>
          <w:sz w:val="28"/>
          <w:szCs w:val="28"/>
          <w:lang w:val="tt-RU"/>
        </w:rPr>
      </w:pPr>
      <w:r w:rsidRPr="005B419F">
        <w:rPr>
          <w:sz w:val="28"/>
          <w:szCs w:val="28"/>
          <w:lang w:val="tt-RU"/>
        </w:rPr>
        <w:t>5. Татарстан Республикасы Балык Бистәсе муниципаль районы бюджетыннан Балык Бистәсе шәһәр җирлеге бюджетына башка бюджетара трансфертлар бирү шартлары булып тора:</w:t>
      </w:r>
    </w:p>
    <w:p w:rsidR="006F46D0" w:rsidRPr="005B419F" w:rsidRDefault="006F46D0" w:rsidP="006F46D0">
      <w:pPr>
        <w:pStyle w:val="ConsPlusNormal"/>
        <w:ind w:firstLine="709"/>
        <w:contextualSpacing/>
        <w:jc w:val="both"/>
        <w:rPr>
          <w:sz w:val="28"/>
          <w:szCs w:val="28"/>
          <w:lang w:val="tt-RU"/>
        </w:rPr>
      </w:pPr>
      <w:r w:rsidRPr="005B419F">
        <w:rPr>
          <w:sz w:val="28"/>
          <w:szCs w:val="28"/>
          <w:lang w:val="tt-RU"/>
        </w:rPr>
        <w:t>а) Балык Бистәсе шәһәр җирлеге Башкарма комитетының җитәкчеләренә компенсация түләнә торган ТИҮләр исемлеген раслау турында күрсәтмәсе булу;</w:t>
      </w:r>
    </w:p>
    <w:p w:rsidR="006F46D0" w:rsidRPr="005B419F" w:rsidRDefault="006F46D0" w:rsidP="006F46D0">
      <w:pPr>
        <w:pStyle w:val="ConsPlusNormal"/>
        <w:ind w:firstLine="709"/>
        <w:contextualSpacing/>
        <w:jc w:val="both"/>
        <w:rPr>
          <w:sz w:val="28"/>
          <w:szCs w:val="28"/>
          <w:lang w:val="tt-RU"/>
        </w:rPr>
      </w:pPr>
      <w:r w:rsidRPr="005B419F">
        <w:rPr>
          <w:sz w:val="28"/>
          <w:szCs w:val="28"/>
          <w:lang w:val="tt-RU"/>
        </w:rPr>
        <w:t xml:space="preserve">б)  Балык Бистәсе шәһәр җирлеге Башкарма комитетының ТИҮ </w:t>
      </w:r>
      <w:r w:rsidRPr="005B419F">
        <w:rPr>
          <w:sz w:val="28"/>
          <w:szCs w:val="28"/>
          <w:lang w:val="tt-RU"/>
        </w:rPr>
        <w:lastRenderedPageBreak/>
        <w:t>җитәкчеләренә компенсация түләүләрен гамәлгә ашыру буенча чыгым йөкләмәләрен билгели торган билгеләнгән тәртиптә кабул ителгән хокукый акты булу;</w:t>
      </w:r>
    </w:p>
    <w:p w:rsidR="006F46D0" w:rsidRDefault="004D7DFA" w:rsidP="004D7DFA">
      <w:pPr>
        <w:pStyle w:val="ConsPlusNormal"/>
        <w:ind w:firstLine="709"/>
        <w:contextualSpacing/>
        <w:jc w:val="both"/>
        <w:rPr>
          <w:sz w:val="28"/>
          <w:szCs w:val="28"/>
          <w:lang w:val="tt-RU"/>
        </w:rPr>
      </w:pPr>
      <w:r w:rsidRPr="005B419F">
        <w:rPr>
          <w:sz w:val="28"/>
          <w:szCs w:val="28"/>
          <w:lang w:val="tt-RU"/>
        </w:rPr>
        <w:t xml:space="preserve">6. </w:t>
      </w:r>
      <w:r w:rsidR="006F46D0" w:rsidRPr="006F46D0">
        <w:rPr>
          <w:sz w:val="28"/>
          <w:szCs w:val="28"/>
          <w:lang w:val="tt-RU"/>
        </w:rPr>
        <w:t>Башка бюджетара трансфертлар Татарстан Республикасы Балык Бистәсе муниципаль районы Башкарма комитеты һәм Татарстан Республикасы Балык Бистәсе муниципаль районы Балык Бистәсе шәһәр җирлеге башкарма комитеты арасында әлеге карар белән расланган форма нигезендә төзелә торган Килешү (алга таба-Килешү) нигезендә бирелә.</w:t>
      </w:r>
    </w:p>
    <w:p w:rsidR="006F46D0" w:rsidRPr="006F46D0" w:rsidRDefault="004D7DFA" w:rsidP="006F46D0">
      <w:pPr>
        <w:pStyle w:val="ConsPlusNormal"/>
        <w:ind w:firstLine="709"/>
        <w:contextualSpacing/>
        <w:jc w:val="both"/>
        <w:rPr>
          <w:sz w:val="28"/>
          <w:szCs w:val="28"/>
          <w:lang w:val="tt-RU"/>
        </w:rPr>
      </w:pPr>
      <w:r w:rsidRPr="005B419F">
        <w:rPr>
          <w:sz w:val="28"/>
          <w:szCs w:val="28"/>
          <w:lang w:val="tt-RU"/>
        </w:rPr>
        <w:t xml:space="preserve">7. </w:t>
      </w:r>
      <w:r w:rsidR="006F46D0" w:rsidRPr="006F46D0">
        <w:rPr>
          <w:sz w:val="28"/>
          <w:szCs w:val="28"/>
          <w:lang w:val="tt-RU"/>
        </w:rPr>
        <w:t>Килешүдә карала:</w:t>
      </w:r>
    </w:p>
    <w:p w:rsidR="006F46D0" w:rsidRPr="006F46D0" w:rsidRDefault="006F46D0" w:rsidP="006F46D0">
      <w:pPr>
        <w:pStyle w:val="ConsPlusNormal"/>
        <w:ind w:firstLine="709"/>
        <w:jc w:val="both"/>
        <w:rPr>
          <w:sz w:val="28"/>
          <w:szCs w:val="28"/>
          <w:lang w:val="tt-RU"/>
        </w:rPr>
      </w:pPr>
      <w:r>
        <w:rPr>
          <w:sz w:val="28"/>
          <w:szCs w:val="28"/>
          <w:lang w:val="tt-RU"/>
        </w:rPr>
        <w:t xml:space="preserve"> а) </w:t>
      </w:r>
      <w:r w:rsidRPr="006F46D0">
        <w:rPr>
          <w:sz w:val="28"/>
          <w:szCs w:val="28"/>
          <w:lang w:val="tt-RU"/>
        </w:rPr>
        <w:t>башка бюджетара трансфертларның күләме, аларның максатчан билгеләнеше;</w:t>
      </w:r>
    </w:p>
    <w:p w:rsidR="006F46D0" w:rsidRPr="006F46D0" w:rsidRDefault="006F46D0" w:rsidP="006F46D0">
      <w:pPr>
        <w:pStyle w:val="ConsPlusNormal"/>
        <w:ind w:firstLine="709"/>
        <w:jc w:val="both"/>
        <w:rPr>
          <w:sz w:val="28"/>
          <w:szCs w:val="28"/>
          <w:lang w:val="tt-RU"/>
        </w:rPr>
      </w:pPr>
      <w:r>
        <w:rPr>
          <w:sz w:val="28"/>
          <w:szCs w:val="28"/>
          <w:lang w:val="tt-RU"/>
        </w:rPr>
        <w:t xml:space="preserve">б) </w:t>
      </w:r>
      <w:r w:rsidRPr="006F46D0">
        <w:rPr>
          <w:sz w:val="28"/>
          <w:szCs w:val="28"/>
          <w:lang w:val="tt-RU"/>
        </w:rPr>
        <w:t>башка бюджетара трансфертлардан файдалану нәтиҗәлелеге күрсәткечләре;</w:t>
      </w:r>
    </w:p>
    <w:p w:rsidR="006F46D0" w:rsidRPr="006F46D0" w:rsidRDefault="006F46D0" w:rsidP="006F46D0">
      <w:pPr>
        <w:pStyle w:val="ConsPlusNormal"/>
        <w:ind w:firstLine="709"/>
        <w:jc w:val="both"/>
        <w:rPr>
          <w:sz w:val="28"/>
          <w:szCs w:val="28"/>
          <w:lang w:val="tt-RU"/>
        </w:rPr>
      </w:pPr>
      <w:r>
        <w:rPr>
          <w:sz w:val="28"/>
          <w:szCs w:val="28"/>
          <w:lang w:val="tt-RU"/>
        </w:rPr>
        <w:t xml:space="preserve">в) </w:t>
      </w:r>
      <w:r w:rsidRPr="006F46D0">
        <w:rPr>
          <w:sz w:val="28"/>
          <w:szCs w:val="28"/>
          <w:lang w:val="tt-RU"/>
        </w:rPr>
        <w:t>башка бюджетара трансфертларны күчерү тәртибе;</w:t>
      </w:r>
    </w:p>
    <w:p w:rsidR="006F46D0" w:rsidRPr="006F46D0" w:rsidRDefault="006F46D0" w:rsidP="006F46D0">
      <w:pPr>
        <w:pStyle w:val="ConsPlusNormal"/>
        <w:ind w:firstLine="709"/>
        <w:jc w:val="both"/>
        <w:rPr>
          <w:sz w:val="28"/>
          <w:szCs w:val="28"/>
          <w:lang w:val="tt-RU"/>
        </w:rPr>
      </w:pPr>
      <w:r>
        <w:rPr>
          <w:sz w:val="28"/>
          <w:szCs w:val="28"/>
          <w:lang w:val="tt-RU"/>
        </w:rPr>
        <w:t xml:space="preserve">г) </w:t>
      </w:r>
      <w:r w:rsidRPr="006F46D0">
        <w:rPr>
          <w:sz w:val="28"/>
          <w:szCs w:val="28"/>
          <w:lang w:val="tt-RU"/>
        </w:rPr>
        <w:t>башка бюджетара трансфертлардан файдалану һәм башка бюджетара трансфертлардан файдалану нәтиҗәлелеге күрсәткечләренә ирешү турында хисап тапшыру сроклары һәм формалары;</w:t>
      </w:r>
    </w:p>
    <w:p w:rsidR="004D7DFA" w:rsidRPr="006F46D0" w:rsidRDefault="004D7DFA" w:rsidP="004D7DFA">
      <w:pPr>
        <w:pStyle w:val="ConsPlusNormal"/>
        <w:ind w:firstLine="709"/>
        <w:contextualSpacing/>
        <w:jc w:val="both"/>
        <w:rPr>
          <w:sz w:val="28"/>
          <w:szCs w:val="28"/>
          <w:lang w:val="tt-RU"/>
        </w:rPr>
      </w:pPr>
    </w:p>
    <w:p w:rsidR="005951C2" w:rsidRDefault="005951C2" w:rsidP="004D7DFA">
      <w:pPr>
        <w:pStyle w:val="ConsPlusNormal"/>
        <w:ind w:firstLine="709"/>
        <w:contextualSpacing/>
        <w:jc w:val="both"/>
        <w:rPr>
          <w:sz w:val="28"/>
          <w:szCs w:val="28"/>
          <w:lang w:val="tt-RU"/>
        </w:rPr>
      </w:pPr>
      <w:r w:rsidRPr="005951C2">
        <w:rPr>
          <w:sz w:val="28"/>
          <w:szCs w:val="28"/>
          <w:lang w:val="tt-RU"/>
        </w:rPr>
        <w:t>8. Татарстан Республикасы Балык Бистәсе муниципаль районы Балык Бистәсе шәһәр җирлеге бюджетыннан башка бюджетара трансфертлар Татарстан Республикасы Балык Бистәсе муниципаль районы Балык Бистәсе шәһәр җирлеге башкарма комитеты (алга таба-Башкарма комитет) тарафыннан Татарстан Республикасы Балык Бистәсе муниципаль районы Балык Бистәсе шәһәр җирлеге бюджетыннан башка бюджетара трансфертлар (алга таба-бюджетара трансфертлар) бирү турында Башкарма комитет һәм башка бюджетара трансфертларны алу</w:t>
      </w:r>
      <w:r>
        <w:rPr>
          <w:sz w:val="28"/>
          <w:szCs w:val="28"/>
          <w:lang w:val="tt-RU"/>
        </w:rPr>
        <w:t>чы арасында төзелә торган  шартнамә нигезендә бирелә</w:t>
      </w:r>
      <w:r w:rsidRPr="005951C2">
        <w:rPr>
          <w:sz w:val="28"/>
          <w:szCs w:val="28"/>
          <w:lang w:val="tt-RU"/>
        </w:rPr>
        <w:t xml:space="preserve"> (әлеге Тәртипнең 1 нче кушымтасы нигезендә), анда түбәндәге нигезләмәләр карала:</w:t>
      </w:r>
    </w:p>
    <w:p w:rsidR="003C00CE" w:rsidRPr="003C00CE" w:rsidRDefault="003C00CE" w:rsidP="003C00CE">
      <w:pPr>
        <w:pStyle w:val="ConsPlusNormal"/>
        <w:ind w:firstLine="709"/>
        <w:contextualSpacing/>
        <w:jc w:val="both"/>
        <w:rPr>
          <w:sz w:val="28"/>
          <w:szCs w:val="28"/>
          <w:lang w:val="tt-RU"/>
        </w:rPr>
      </w:pPr>
      <w:r w:rsidRPr="003C00CE">
        <w:rPr>
          <w:sz w:val="28"/>
          <w:szCs w:val="28"/>
          <w:lang w:val="tt-RU"/>
        </w:rPr>
        <w:t>а) башка бюджетара трансфертларны бирү һәм алардан файдалану максатлары, сроклары һәм тәртибе;</w:t>
      </w:r>
    </w:p>
    <w:p w:rsidR="003C00CE" w:rsidRPr="003C00CE" w:rsidRDefault="003C00CE" w:rsidP="003C00CE">
      <w:pPr>
        <w:pStyle w:val="ConsPlusNormal"/>
        <w:ind w:firstLine="709"/>
        <w:contextualSpacing/>
        <w:jc w:val="both"/>
        <w:rPr>
          <w:sz w:val="28"/>
          <w:szCs w:val="28"/>
          <w:lang w:val="tt-RU"/>
        </w:rPr>
      </w:pPr>
      <w:r w:rsidRPr="003C00CE">
        <w:rPr>
          <w:sz w:val="28"/>
          <w:szCs w:val="28"/>
          <w:lang w:val="tt-RU"/>
        </w:rPr>
        <w:t>б) башка бюджетара трансфертлар бирүгә гариза формасы;</w:t>
      </w:r>
    </w:p>
    <w:p w:rsidR="003C00CE" w:rsidRPr="003C00CE" w:rsidRDefault="003C00CE" w:rsidP="003C00CE">
      <w:pPr>
        <w:pStyle w:val="ConsPlusNormal"/>
        <w:ind w:firstLine="709"/>
        <w:contextualSpacing/>
        <w:jc w:val="both"/>
        <w:rPr>
          <w:sz w:val="28"/>
          <w:szCs w:val="28"/>
          <w:lang w:val="tt-RU"/>
        </w:rPr>
      </w:pPr>
      <w:r w:rsidRPr="003C00CE">
        <w:rPr>
          <w:sz w:val="28"/>
          <w:szCs w:val="28"/>
          <w:lang w:val="tt-RU"/>
        </w:rPr>
        <w:t>в) башка бюджетара трансфертларны алучының әлеге Тәртиптә һәм Килешүдә каралган башка бюджетара трансфертларны бирү максатларын, шартларын, тәртибен үтәү йөкләмәсе;</w:t>
      </w:r>
    </w:p>
    <w:p w:rsidR="003C00CE" w:rsidRDefault="003C00CE" w:rsidP="003C00CE">
      <w:pPr>
        <w:pStyle w:val="ConsPlusNormal"/>
        <w:ind w:firstLine="709"/>
        <w:contextualSpacing/>
        <w:jc w:val="both"/>
        <w:rPr>
          <w:sz w:val="28"/>
          <w:szCs w:val="28"/>
          <w:lang w:val="tt-RU"/>
        </w:rPr>
      </w:pPr>
      <w:r w:rsidRPr="003C00CE">
        <w:rPr>
          <w:sz w:val="28"/>
          <w:szCs w:val="28"/>
          <w:lang w:val="tt-RU"/>
        </w:rPr>
        <w:t>д) башка бюджетара трансфертлардан файдалану турында башка бюджетара трансфертларны алучы тарафыннан хисаплар бирү тәртибе, сроклары һәм формасы;</w:t>
      </w:r>
    </w:p>
    <w:p w:rsidR="003C00CE" w:rsidRDefault="003C00CE" w:rsidP="004D7DFA">
      <w:pPr>
        <w:pStyle w:val="ConsPlusNormal"/>
        <w:ind w:firstLine="709"/>
        <w:contextualSpacing/>
        <w:jc w:val="both"/>
        <w:rPr>
          <w:sz w:val="28"/>
          <w:szCs w:val="28"/>
          <w:lang w:val="tt-RU"/>
        </w:rPr>
      </w:pPr>
      <w:r w:rsidRPr="003C00CE">
        <w:rPr>
          <w:sz w:val="28"/>
          <w:szCs w:val="28"/>
          <w:lang w:val="tt-RU"/>
        </w:rPr>
        <w:t>е) Татарстан Республикасы Балык Бистәсе муниципаль районы Башкарма комитеты һәм финанс-бюджет палатасы үткәргән тикшерүләр нәтиҗәләре буенча әлеге Тәртип һәм Шартнамәдә билгеләнгән башка бюджетара трансфертлар бирү шартларын, максатларын һәм тәртибен бозу факты ачыкланган очракта, Балык Бистәсе муниципаль районы бюджеты кеременә башка бюджетара трансфертлар суммаларын кире кайтару тәртибе.</w:t>
      </w:r>
    </w:p>
    <w:p w:rsidR="004D7DFA" w:rsidRPr="003C00CE" w:rsidRDefault="003C00CE" w:rsidP="004D7DFA">
      <w:pPr>
        <w:pStyle w:val="ConsPlusNormal"/>
        <w:ind w:firstLine="709"/>
        <w:contextualSpacing/>
        <w:jc w:val="both"/>
        <w:rPr>
          <w:sz w:val="28"/>
          <w:szCs w:val="28"/>
          <w:lang w:val="tt-RU"/>
        </w:rPr>
      </w:pPr>
      <w:r w:rsidRPr="003C00CE">
        <w:rPr>
          <w:sz w:val="28"/>
          <w:szCs w:val="28"/>
          <w:lang w:val="tt-RU"/>
        </w:rPr>
        <w:t>9. Балык Бистәсе шәһәр җирлеге бюджетына башка бюджетара трансфертлар күләме түбәндәге формула буенча исәпләнә::</w:t>
      </w:r>
    </w:p>
    <w:p w:rsidR="004D7DFA" w:rsidRPr="003C00CE" w:rsidRDefault="004D7DFA" w:rsidP="004D7DFA">
      <w:pPr>
        <w:pStyle w:val="ConsPlusNormal"/>
        <w:ind w:firstLine="709"/>
        <w:contextualSpacing/>
        <w:jc w:val="both"/>
        <w:rPr>
          <w:sz w:val="28"/>
          <w:szCs w:val="28"/>
          <w:lang w:val="tt-RU"/>
        </w:rPr>
      </w:pPr>
      <w:r w:rsidRPr="003C00CE">
        <w:rPr>
          <w:sz w:val="28"/>
          <w:szCs w:val="28"/>
          <w:lang w:val="tt-RU"/>
        </w:rPr>
        <w:lastRenderedPageBreak/>
        <w:t>P=(N x R) x 15;</w:t>
      </w:r>
    </w:p>
    <w:p w:rsidR="004D7DFA" w:rsidRPr="003C00CE" w:rsidRDefault="004D7DFA" w:rsidP="004D7DFA">
      <w:pPr>
        <w:pStyle w:val="ConsPlusNormal"/>
        <w:ind w:firstLine="709"/>
        <w:contextualSpacing/>
        <w:jc w:val="both"/>
        <w:rPr>
          <w:sz w:val="28"/>
          <w:szCs w:val="28"/>
          <w:lang w:val="tt-RU"/>
        </w:rPr>
      </w:pPr>
    </w:p>
    <w:p w:rsidR="004D7DFA" w:rsidRPr="003C00CE" w:rsidRDefault="003C00CE" w:rsidP="004D7DFA">
      <w:pPr>
        <w:pStyle w:val="ConsPlusNormal"/>
        <w:ind w:firstLine="709"/>
        <w:contextualSpacing/>
        <w:jc w:val="both"/>
        <w:rPr>
          <w:sz w:val="28"/>
          <w:szCs w:val="28"/>
          <w:lang w:val="tt-RU"/>
        </w:rPr>
      </w:pPr>
      <w:r>
        <w:rPr>
          <w:sz w:val="28"/>
          <w:szCs w:val="28"/>
          <w:lang w:val="tt-RU"/>
        </w:rPr>
        <w:t>анда</w:t>
      </w:r>
      <w:r w:rsidR="004D7DFA" w:rsidRPr="003C00CE">
        <w:rPr>
          <w:sz w:val="28"/>
          <w:szCs w:val="28"/>
          <w:lang w:val="tt-RU"/>
        </w:rPr>
        <w:t>:</w:t>
      </w:r>
    </w:p>
    <w:p w:rsidR="003C00CE" w:rsidRDefault="004D7DFA" w:rsidP="004D7DFA">
      <w:pPr>
        <w:pStyle w:val="ConsPlusNormal"/>
        <w:ind w:firstLine="709"/>
        <w:contextualSpacing/>
        <w:jc w:val="both"/>
        <w:rPr>
          <w:sz w:val="28"/>
          <w:szCs w:val="28"/>
          <w:lang w:val="tt-RU"/>
        </w:rPr>
      </w:pPr>
      <w:r w:rsidRPr="003C00CE">
        <w:rPr>
          <w:sz w:val="28"/>
          <w:szCs w:val="28"/>
          <w:lang w:val="tt-RU"/>
        </w:rPr>
        <w:t xml:space="preserve">P – </w:t>
      </w:r>
      <w:r w:rsidR="003C00CE" w:rsidRPr="003C00CE">
        <w:rPr>
          <w:sz w:val="28"/>
          <w:szCs w:val="28"/>
          <w:lang w:val="tt-RU"/>
        </w:rPr>
        <w:t>Балык Бистәсе шәһәр җирлегенең ТИҮ җитәкчеләренә компенсация түләүләрен тормышка ашыру өчен финанс ихтыяҗы, сум;</w:t>
      </w:r>
    </w:p>
    <w:p w:rsidR="003C00CE" w:rsidRDefault="004D7DFA" w:rsidP="004D7DFA">
      <w:pPr>
        <w:pStyle w:val="ConsPlusNormal"/>
        <w:ind w:firstLine="709"/>
        <w:contextualSpacing/>
        <w:jc w:val="both"/>
        <w:rPr>
          <w:sz w:val="28"/>
          <w:szCs w:val="28"/>
          <w:lang w:val="tt-RU"/>
        </w:rPr>
      </w:pPr>
      <w:r w:rsidRPr="003C00CE">
        <w:rPr>
          <w:sz w:val="28"/>
          <w:szCs w:val="28"/>
          <w:lang w:val="tt-RU"/>
        </w:rPr>
        <w:t xml:space="preserve">N – </w:t>
      </w:r>
      <w:r w:rsidR="003C00CE" w:rsidRPr="003C00CE">
        <w:rPr>
          <w:sz w:val="28"/>
          <w:szCs w:val="28"/>
          <w:lang w:val="tt-RU"/>
        </w:rPr>
        <w:t>юридик затлар булмаган ТИҮләр саны, берәмлек;</w:t>
      </w:r>
    </w:p>
    <w:p w:rsidR="003C00CE" w:rsidRDefault="004D7DFA" w:rsidP="004D7DFA">
      <w:pPr>
        <w:pStyle w:val="ConsPlusNormal"/>
        <w:ind w:firstLine="709"/>
        <w:contextualSpacing/>
        <w:jc w:val="both"/>
        <w:rPr>
          <w:sz w:val="28"/>
          <w:szCs w:val="28"/>
          <w:lang w:val="tt-RU"/>
        </w:rPr>
      </w:pPr>
      <w:r w:rsidRPr="003C00CE">
        <w:rPr>
          <w:sz w:val="28"/>
          <w:szCs w:val="28"/>
          <w:lang w:val="tt-RU"/>
        </w:rPr>
        <w:t xml:space="preserve">R – </w:t>
      </w:r>
      <w:r w:rsidR="003C00CE" w:rsidRPr="003C00CE">
        <w:rPr>
          <w:sz w:val="28"/>
          <w:szCs w:val="28"/>
          <w:lang w:val="tt-RU"/>
        </w:rPr>
        <w:t>юридик зат булмаган ТИҮ җитәкчесенә компенсация түләү күләме шәһәр җирлеге өчен 10000,0 сум.</w:t>
      </w:r>
    </w:p>
    <w:p w:rsidR="00582288" w:rsidRDefault="003C00CE" w:rsidP="004D7DFA">
      <w:pPr>
        <w:pStyle w:val="ConsPlusNormal"/>
        <w:ind w:firstLine="709"/>
        <w:contextualSpacing/>
        <w:jc w:val="both"/>
        <w:rPr>
          <w:sz w:val="28"/>
          <w:szCs w:val="28"/>
          <w:lang w:val="tt-RU"/>
        </w:rPr>
      </w:pPr>
      <w:r w:rsidRPr="003C00CE">
        <w:rPr>
          <w:sz w:val="28"/>
          <w:szCs w:val="28"/>
          <w:lang w:val="tt-RU"/>
        </w:rPr>
        <w:t>10. Башка бюджетара трансфертларны алучыга башка бюджетара трансфертлар  алу өчен Балык Бистәсе шәһәр җирлеге башкарма комитетына тапшырырга кирәк:</w:t>
      </w:r>
    </w:p>
    <w:p w:rsidR="00582288" w:rsidRDefault="00582288" w:rsidP="004D7DFA">
      <w:pPr>
        <w:pStyle w:val="ConsPlusNormal"/>
        <w:ind w:firstLine="709"/>
        <w:contextualSpacing/>
        <w:jc w:val="both"/>
        <w:rPr>
          <w:sz w:val="28"/>
          <w:szCs w:val="28"/>
          <w:lang w:val="tt-RU"/>
        </w:rPr>
      </w:pPr>
      <w:r w:rsidRPr="005B419F">
        <w:rPr>
          <w:sz w:val="28"/>
          <w:szCs w:val="28"/>
          <w:lang w:val="tt-RU"/>
        </w:rPr>
        <w:t>- җитәкченең исемен,фамилиясен, атасының исемен, паспорт мәгълүматларын, башка бюджетара трансфертларны алучының банк реквизитларын, элемтә телефоннарын күрсәтеп, башка бюджетара трансфертларны бирү турында язмача гаризасы;</w:t>
      </w:r>
    </w:p>
    <w:p w:rsidR="00582288" w:rsidRDefault="00582288" w:rsidP="004D7DFA">
      <w:pPr>
        <w:pStyle w:val="ConsPlusNormal"/>
        <w:ind w:firstLine="709"/>
        <w:contextualSpacing/>
        <w:jc w:val="both"/>
        <w:rPr>
          <w:sz w:val="28"/>
          <w:szCs w:val="28"/>
          <w:lang w:val="tt-RU"/>
        </w:rPr>
      </w:pPr>
      <w:r w:rsidRPr="005B419F">
        <w:rPr>
          <w:sz w:val="28"/>
          <w:szCs w:val="28"/>
          <w:lang w:val="tt-RU"/>
        </w:rPr>
        <w:t>- законнарда билгеләнгән тәртиптә расланган җирле үзидарәнең вәкаләтле органы тарафыннан теркәлгән Уставның күчермәсен;</w:t>
      </w:r>
    </w:p>
    <w:p w:rsidR="00094139" w:rsidRDefault="00582288" w:rsidP="004D7DFA">
      <w:pPr>
        <w:pStyle w:val="ConsPlusNormal"/>
        <w:ind w:firstLine="709"/>
        <w:contextualSpacing/>
        <w:jc w:val="both"/>
        <w:rPr>
          <w:sz w:val="28"/>
          <w:szCs w:val="28"/>
          <w:lang w:val="tt-RU"/>
        </w:rPr>
      </w:pPr>
      <w:r w:rsidRPr="00582288">
        <w:rPr>
          <w:sz w:val="28"/>
          <w:szCs w:val="28"/>
          <w:lang w:val="tt-RU"/>
        </w:rPr>
        <w:t>- Юридик затларның бердәм дәүләт реестрыннан өземтә яисә мондый өземтәнең нотариаль расланган күчермәсен, ул башка бюджетара трансфертлар бирү турында гариза биргән көнгә кадәр бер ай кала (юридик зат буларак теркәлгән бүтән бюджетара трансфертларны алучылар өчен) бер ай кала алынган булырга тиеш;</w:t>
      </w:r>
    </w:p>
    <w:p w:rsidR="00094139" w:rsidRPr="00094139" w:rsidRDefault="00094139" w:rsidP="00094139">
      <w:pPr>
        <w:pStyle w:val="ConsPlusNormal"/>
        <w:ind w:firstLine="709"/>
        <w:contextualSpacing/>
        <w:jc w:val="both"/>
        <w:rPr>
          <w:sz w:val="28"/>
          <w:szCs w:val="28"/>
          <w:lang w:val="tt-RU"/>
        </w:rPr>
      </w:pPr>
      <w:r w:rsidRPr="00094139">
        <w:rPr>
          <w:sz w:val="28"/>
          <w:szCs w:val="28"/>
          <w:lang w:val="tt-RU"/>
        </w:rPr>
        <w:t>- территориаль иҗтимагый үзидарә җитәкчесен сайлау турында гражданнар җыелышының (конференцияләренең) беркетмәсе;</w:t>
      </w:r>
    </w:p>
    <w:p w:rsidR="00094139" w:rsidRDefault="00094139" w:rsidP="00094139">
      <w:pPr>
        <w:pStyle w:val="ConsPlusNormal"/>
        <w:ind w:firstLine="709"/>
        <w:contextualSpacing/>
        <w:jc w:val="both"/>
        <w:rPr>
          <w:sz w:val="28"/>
          <w:szCs w:val="28"/>
          <w:lang w:val="tt-RU"/>
        </w:rPr>
      </w:pPr>
      <w:r w:rsidRPr="00094139">
        <w:rPr>
          <w:sz w:val="28"/>
          <w:szCs w:val="28"/>
          <w:lang w:val="tt-RU"/>
        </w:rPr>
        <w:t>- Россия Федерациясе бюджет системасы бюджетларына салымнар, җыемнар һәм башка түләүләр буенча бурычлар булмау турында белешмә.</w:t>
      </w:r>
    </w:p>
    <w:p w:rsidR="00F85E89" w:rsidRPr="00F85E89" w:rsidRDefault="00F85E89" w:rsidP="00F85E89">
      <w:pPr>
        <w:pStyle w:val="ConsPlusNormal"/>
        <w:rPr>
          <w:sz w:val="28"/>
          <w:szCs w:val="28"/>
          <w:lang w:val="tt-RU"/>
        </w:rPr>
      </w:pPr>
      <w:r>
        <w:rPr>
          <w:sz w:val="28"/>
          <w:szCs w:val="28"/>
          <w:lang w:val="tt-RU"/>
        </w:rPr>
        <w:t xml:space="preserve">          </w:t>
      </w:r>
      <w:r w:rsidR="004D7DFA" w:rsidRPr="00094139">
        <w:rPr>
          <w:sz w:val="28"/>
          <w:szCs w:val="28"/>
          <w:lang w:val="tt-RU"/>
        </w:rPr>
        <w:t xml:space="preserve">11. </w:t>
      </w:r>
      <w:r w:rsidRPr="00F85E89">
        <w:rPr>
          <w:sz w:val="28"/>
          <w:szCs w:val="28"/>
          <w:lang w:val="tt-RU"/>
        </w:rPr>
        <w:t>Башка бюджетара трансфертлар Татарстан Республикасы Балык Бистәсе муниципаль районының Балык Бистәсе шәһәр җирлегенә Татарстан Республикасы буенча Федераль казначылык идарәсенең территориаль органында ачылган исәп-хисап счетына Килешүдә билгеләнгән срокларда күчерелә.</w:t>
      </w:r>
    </w:p>
    <w:p w:rsidR="004D7DFA" w:rsidRPr="00A047EE" w:rsidRDefault="004D7DFA" w:rsidP="00F85E89">
      <w:pPr>
        <w:pStyle w:val="ConsPlusNormal"/>
        <w:ind w:firstLine="709"/>
        <w:contextualSpacing/>
        <w:jc w:val="both"/>
        <w:rPr>
          <w:sz w:val="28"/>
          <w:szCs w:val="28"/>
          <w:lang w:val="tt-RU"/>
        </w:rPr>
      </w:pPr>
      <w:r w:rsidRPr="00F85E89">
        <w:rPr>
          <w:sz w:val="28"/>
          <w:szCs w:val="28"/>
          <w:lang w:val="tt-RU"/>
        </w:rPr>
        <w:t>12</w:t>
      </w:r>
      <w:r w:rsidR="00F85E89" w:rsidRPr="00F85E89">
        <w:rPr>
          <w:sz w:val="28"/>
          <w:szCs w:val="28"/>
          <w:lang w:val="tt-RU"/>
        </w:rPr>
        <w:t>.</w:t>
      </w:r>
      <w:r w:rsidR="00A047EE" w:rsidRPr="00A047EE">
        <w:rPr>
          <w:sz w:val="28"/>
          <w:szCs w:val="28"/>
          <w:lang w:val="tt-RU"/>
        </w:rPr>
        <w:t>Татарстан Республикасы Балык Бистәсе муниципаль районы Балык Бистәсе шәһәр җирлеге башкарма комитеты район Башкарма комитетына  Килешүдә билгеләнгән срокларда һәм формада башка бюджетара трансфертлардан файдалану</w:t>
      </w:r>
      <w:r w:rsidR="007E3373">
        <w:rPr>
          <w:sz w:val="28"/>
          <w:szCs w:val="28"/>
          <w:lang w:val="tt-RU"/>
        </w:rPr>
        <w:t xml:space="preserve"> </w:t>
      </w:r>
      <w:r w:rsidR="00A047EE" w:rsidRPr="00A047EE">
        <w:rPr>
          <w:sz w:val="28"/>
          <w:szCs w:val="28"/>
          <w:lang w:val="tt-RU"/>
        </w:rPr>
        <w:t xml:space="preserve"> турында хисап бирә.</w:t>
      </w:r>
    </w:p>
    <w:p w:rsidR="00A047EE" w:rsidRDefault="004D7DFA" w:rsidP="00A047EE">
      <w:pPr>
        <w:pStyle w:val="ConsPlusNormal"/>
        <w:ind w:firstLine="709"/>
        <w:contextualSpacing/>
        <w:jc w:val="both"/>
        <w:rPr>
          <w:sz w:val="28"/>
          <w:szCs w:val="28"/>
          <w:lang w:val="tt-RU"/>
        </w:rPr>
      </w:pPr>
      <w:r w:rsidRPr="005B419F">
        <w:rPr>
          <w:sz w:val="28"/>
          <w:szCs w:val="28"/>
          <w:lang w:val="tt-RU"/>
        </w:rPr>
        <w:t xml:space="preserve">13. </w:t>
      </w:r>
      <w:r w:rsidR="00A047EE" w:rsidRPr="00A047EE">
        <w:rPr>
          <w:sz w:val="28"/>
          <w:szCs w:val="28"/>
          <w:lang w:val="tt-RU"/>
        </w:rPr>
        <w:t>Агымдагы финанс елының 1 гыйнварына кулланылмаган башка бюджетара трансфертлар, Россия Федерациясе Бюджет кодексында билгеләнгән таләпләр нигезендә, Татарстан Республикасы Балык Бистәсе муниципаль районы бюджеты кеременә кире кайтарылырга тиеш.</w:t>
      </w:r>
    </w:p>
    <w:p w:rsidR="00A047EE" w:rsidRDefault="004D7DFA" w:rsidP="00A047EE">
      <w:pPr>
        <w:pStyle w:val="ConsPlusNormal"/>
        <w:ind w:firstLine="709"/>
        <w:contextualSpacing/>
        <w:jc w:val="both"/>
        <w:rPr>
          <w:sz w:val="28"/>
          <w:szCs w:val="28"/>
          <w:lang w:val="tt-RU"/>
        </w:rPr>
      </w:pPr>
      <w:r w:rsidRPr="00A047EE">
        <w:rPr>
          <w:sz w:val="28"/>
          <w:szCs w:val="28"/>
          <w:lang w:val="tt-RU"/>
        </w:rPr>
        <w:t xml:space="preserve">14. </w:t>
      </w:r>
      <w:r w:rsidR="00A047EE" w:rsidRPr="00A047EE">
        <w:rPr>
          <w:sz w:val="28"/>
          <w:szCs w:val="28"/>
          <w:lang w:val="tt-RU"/>
        </w:rPr>
        <w:t>Татарстан Республикасы Балык Бистәсе муниципаль районы Балык Бистәсе шәһәр җирлеге башкарма комитеты һәм вазыйфаи затлар   башка бюджетара трансфертлар бирү шартларын үтәү тапшырыла торган хисап белешмәләренең дөреслеге өчен закон нигезендә җаваплылар.</w:t>
      </w:r>
    </w:p>
    <w:p w:rsidR="00094139" w:rsidRPr="00A047EE" w:rsidRDefault="004D7DFA" w:rsidP="00A047EE">
      <w:pPr>
        <w:pStyle w:val="ConsPlusNormal"/>
        <w:ind w:firstLine="709"/>
        <w:contextualSpacing/>
        <w:jc w:val="both"/>
        <w:rPr>
          <w:sz w:val="28"/>
          <w:szCs w:val="28"/>
          <w:lang w:val="tt-RU"/>
        </w:rPr>
      </w:pPr>
      <w:r w:rsidRPr="00A047EE">
        <w:rPr>
          <w:sz w:val="28"/>
          <w:szCs w:val="28"/>
          <w:lang w:val="tt-RU"/>
        </w:rPr>
        <w:t xml:space="preserve">15. </w:t>
      </w:r>
      <w:r w:rsidR="00094139" w:rsidRPr="00A047EE">
        <w:rPr>
          <w:sz w:val="28"/>
          <w:szCs w:val="28"/>
          <w:lang w:val="tt-RU"/>
        </w:rPr>
        <w:t xml:space="preserve">Башка бюджетара трансфертлар бирү шартлары бозылган очракта, тиешле акчалар Россия Федерациясе бюджет законнарында билгеләнгән </w:t>
      </w:r>
      <w:r w:rsidR="00094139" w:rsidRPr="00A047EE">
        <w:rPr>
          <w:sz w:val="28"/>
          <w:szCs w:val="28"/>
          <w:lang w:val="tt-RU"/>
        </w:rPr>
        <w:lastRenderedPageBreak/>
        <w:t>тәртиптә Татарстан Республикасы Балык Бистәсе муниципаль районы бюджеты кеременә күчерелергә тиеш.</w:t>
      </w:r>
    </w:p>
    <w:p w:rsidR="00094139" w:rsidRPr="00094139" w:rsidRDefault="00094139" w:rsidP="00094139">
      <w:pPr>
        <w:pStyle w:val="ConsPlusNormal"/>
        <w:ind w:firstLine="709"/>
        <w:contextualSpacing/>
        <w:jc w:val="both"/>
        <w:rPr>
          <w:sz w:val="28"/>
          <w:szCs w:val="28"/>
          <w:lang w:val="tt-RU"/>
        </w:rPr>
      </w:pPr>
      <w:r>
        <w:rPr>
          <w:sz w:val="28"/>
          <w:szCs w:val="28"/>
          <w:lang w:val="tt-RU"/>
        </w:rPr>
        <w:t xml:space="preserve">  </w:t>
      </w:r>
      <w:r w:rsidR="004D7DFA" w:rsidRPr="005B419F">
        <w:rPr>
          <w:sz w:val="28"/>
          <w:szCs w:val="28"/>
          <w:lang w:val="tt-RU"/>
        </w:rPr>
        <w:t>16</w:t>
      </w:r>
      <w:r w:rsidRPr="005B419F">
        <w:rPr>
          <w:sz w:val="28"/>
          <w:szCs w:val="28"/>
          <w:lang w:val="tt-RU"/>
        </w:rPr>
        <w:t>.</w:t>
      </w:r>
      <w:r w:rsidR="006D1D12">
        <w:rPr>
          <w:sz w:val="28"/>
          <w:szCs w:val="28"/>
          <w:lang w:val="tt-RU"/>
        </w:rPr>
        <w:t xml:space="preserve"> </w:t>
      </w:r>
      <w:r w:rsidRPr="00094139">
        <w:rPr>
          <w:sz w:val="28"/>
          <w:szCs w:val="28"/>
          <w:lang w:val="tt-RU"/>
        </w:rPr>
        <w:t>Әлеге Тәртип нигезендә бирелгән башка бюджетара трансфертларның максатчан кулланылышын законнар нигезендә Татарстан Республикасы Балык Бистәсе муниципаль районының Башкарма комитет</w:t>
      </w:r>
      <w:r>
        <w:rPr>
          <w:sz w:val="28"/>
          <w:szCs w:val="28"/>
          <w:lang w:val="tt-RU"/>
        </w:rPr>
        <w:t>ы</w:t>
      </w:r>
      <w:r w:rsidRPr="00094139">
        <w:rPr>
          <w:sz w:val="28"/>
          <w:szCs w:val="28"/>
          <w:lang w:val="tt-RU"/>
        </w:rPr>
        <w:t xml:space="preserve"> һәм Татарстан Республикасы Балык Бистәсе муниципаль районының Финанс-бюджет палатасы контрольдә тота.</w:t>
      </w:r>
    </w:p>
    <w:p w:rsidR="00094139" w:rsidRPr="00094139" w:rsidRDefault="00094139" w:rsidP="00094139">
      <w:pPr>
        <w:pStyle w:val="ConsPlusNormal"/>
        <w:ind w:firstLine="709"/>
        <w:rPr>
          <w:sz w:val="28"/>
          <w:szCs w:val="28"/>
          <w:lang w:val="tt-RU"/>
        </w:rPr>
      </w:pPr>
    </w:p>
    <w:p w:rsidR="004D7DFA" w:rsidRPr="00094139" w:rsidRDefault="004D7DFA" w:rsidP="004D7DFA">
      <w:pPr>
        <w:pStyle w:val="ConsPlusNormal"/>
        <w:ind w:firstLine="709"/>
        <w:contextualSpacing/>
        <w:jc w:val="both"/>
        <w:rPr>
          <w:sz w:val="28"/>
          <w:szCs w:val="28"/>
          <w:lang w:val="tt-RU"/>
        </w:rPr>
      </w:pPr>
    </w:p>
    <w:p w:rsidR="004D7DFA" w:rsidRPr="00094139" w:rsidRDefault="004D7DFA" w:rsidP="004D7DFA">
      <w:pPr>
        <w:pStyle w:val="ConsPlusNormal"/>
        <w:contextualSpacing/>
        <w:jc w:val="both"/>
        <w:rPr>
          <w:sz w:val="28"/>
          <w:szCs w:val="28"/>
          <w:lang w:val="tt-RU"/>
        </w:rPr>
      </w:pPr>
    </w:p>
    <w:p w:rsidR="004D7DFA" w:rsidRPr="00094139" w:rsidRDefault="004D7DFA" w:rsidP="004D7DFA">
      <w:pPr>
        <w:pStyle w:val="ConsPlusNormal"/>
        <w:ind w:firstLine="540"/>
        <w:contextualSpacing/>
        <w:jc w:val="both"/>
        <w:rPr>
          <w:sz w:val="28"/>
          <w:szCs w:val="28"/>
          <w:lang w:val="tt-RU"/>
        </w:rPr>
      </w:pPr>
    </w:p>
    <w:p w:rsidR="004D7DFA" w:rsidRPr="00094139" w:rsidRDefault="004D7DFA" w:rsidP="004D7DFA">
      <w:pPr>
        <w:pStyle w:val="ConsPlusNormal"/>
        <w:ind w:firstLine="540"/>
        <w:contextualSpacing/>
        <w:jc w:val="both"/>
        <w:rPr>
          <w:sz w:val="28"/>
          <w:szCs w:val="28"/>
          <w:lang w:val="tt-RU"/>
        </w:rPr>
      </w:pPr>
    </w:p>
    <w:p w:rsidR="004D7DFA" w:rsidRPr="00094139" w:rsidRDefault="004D7DFA" w:rsidP="004D7DFA">
      <w:pPr>
        <w:widowControl w:val="0"/>
        <w:autoSpaceDE w:val="0"/>
        <w:autoSpaceDN w:val="0"/>
        <w:jc w:val="both"/>
        <w:rPr>
          <w:sz w:val="28"/>
          <w:szCs w:val="28"/>
          <w:lang w:val="tt-RU"/>
        </w:rPr>
      </w:pPr>
    </w:p>
    <w:p w:rsidR="004D7DFA" w:rsidRPr="00094139" w:rsidRDefault="004D7DFA" w:rsidP="004D7DFA">
      <w:pPr>
        <w:widowControl w:val="0"/>
        <w:autoSpaceDE w:val="0"/>
        <w:autoSpaceDN w:val="0"/>
        <w:jc w:val="right"/>
        <w:outlineLvl w:val="1"/>
        <w:rPr>
          <w:sz w:val="28"/>
          <w:szCs w:val="28"/>
          <w:lang w:val="tt-RU"/>
        </w:rPr>
      </w:pPr>
    </w:p>
    <w:p w:rsidR="004D7DFA" w:rsidRPr="00094139" w:rsidRDefault="004D7DFA" w:rsidP="004D7DFA">
      <w:pPr>
        <w:widowControl w:val="0"/>
        <w:autoSpaceDE w:val="0"/>
        <w:autoSpaceDN w:val="0"/>
        <w:jc w:val="right"/>
        <w:outlineLvl w:val="1"/>
        <w:rPr>
          <w:sz w:val="28"/>
          <w:szCs w:val="28"/>
          <w:lang w:val="tt-RU"/>
        </w:rPr>
      </w:pPr>
    </w:p>
    <w:p w:rsidR="004D7DFA" w:rsidRPr="00094139" w:rsidRDefault="004D7DFA" w:rsidP="004D7DFA">
      <w:pPr>
        <w:widowControl w:val="0"/>
        <w:autoSpaceDE w:val="0"/>
        <w:autoSpaceDN w:val="0"/>
        <w:jc w:val="right"/>
        <w:outlineLvl w:val="1"/>
        <w:rPr>
          <w:sz w:val="28"/>
          <w:szCs w:val="28"/>
          <w:lang w:val="tt-RU"/>
        </w:rPr>
      </w:pPr>
    </w:p>
    <w:p w:rsidR="004D7DFA" w:rsidRPr="00094139" w:rsidRDefault="004D7DFA" w:rsidP="004D7DFA">
      <w:pPr>
        <w:widowControl w:val="0"/>
        <w:autoSpaceDE w:val="0"/>
        <w:autoSpaceDN w:val="0"/>
        <w:jc w:val="right"/>
        <w:outlineLvl w:val="1"/>
        <w:rPr>
          <w:sz w:val="28"/>
          <w:szCs w:val="28"/>
          <w:lang w:val="tt-RU"/>
        </w:rPr>
      </w:pPr>
    </w:p>
    <w:p w:rsidR="004D7DFA" w:rsidRPr="00094139" w:rsidRDefault="004D7DFA" w:rsidP="004D7DFA">
      <w:pPr>
        <w:widowControl w:val="0"/>
        <w:autoSpaceDE w:val="0"/>
        <w:autoSpaceDN w:val="0"/>
        <w:ind w:left="6379"/>
        <w:outlineLvl w:val="1"/>
        <w:rPr>
          <w:lang w:val="tt-RU"/>
        </w:rPr>
      </w:pPr>
    </w:p>
    <w:p w:rsidR="004D7DFA" w:rsidRPr="00094139" w:rsidRDefault="004D7DFA" w:rsidP="004D7DFA">
      <w:pPr>
        <w:widowControl w:val="0"/>
        <w:autoSpaceDE w:val="0"/>
        <w:autoSpaceDN w:val="0"/>
        <w:outlineLvl w:val="1"/>
        <w:rPr>
          <w:sz w:val="28"/>
          <w:szCs w:val="28"/>
          <w:lang w:val="tt-RU"/>
        </w:rPr>
      </w:pPr>
      <w:r w:rsidRPr="00094139">
        <w:rPr>
          <w:sz w:val="28"/>
          <w:szCs w:val="28"/>
          <w:lang w:val="tt-RU"/>
        </w:rPr>
        <w:t xml:space="preserve"> </w:t>
      </w:r>
    </w:p>
    <w:p w:rsidR="005B419F" w:rsidRPr="006D1D12" w:rsidRDefault="004D7DFA" w:rsidP="005B419F">
      <w:pPr>
        <w:widowControl w:val="0"/>
        <w:autoSpaceDE w:val="0"/>
        <w:autoSpaceDN w:val="0"/>
        <w:ind w:left="4536"/>
        <w:jc w:val="both"/>
        <w:outlineLvl w:val="1"/>
        <w:rPr>
          <w:sz w:val="28"/>
          <w:szCs w:val="28"/>
          <w:lang w:val="tt-RU"/>
        </w:rPr>
      </w:pPr>
      <w:r w:rsidRPr="00094139">
        <w:rPr>
          <w:sz w:val="28"/>
          <w:szCs w:val="28"/>
          <w:lang w:val="tt-RU"/>
        </w:rPr>
        <w:br w:type="column"/>
      </w:r>
      <w:r w:rsidR="005B419F" w:rsidRPr="006D1D12">
        <w:rPr>
          <w:sz w:val="28"/>
          <w:szCs w:val="28"/>
          <w:lang w:val="tt-RU"/>
        </w:rPr>
        <w:lastRenderedPageBreak/>
        <w:t xml:space="preserve"> </w:t>
      </w:r>
    </w:p>
    <w:p w:rsidR="005B419F" w:rsidRPr="005B419F" w:rsidRDefault="005B419F" w:rsidP="005B419F">
      <w:pPr>
        <w:widowControl w:val="0"/>
        <w:autoSpaceDE w:val="0"/>
        <w:autoSpaceDN w:val="0"/>
        <w:ind w:left="4536"/>
        <w:jc w:val="both"/>
        <w:outlineLvl w:val="1"/>
        <w:rPr>
          <w:sz w:val="28"/>
          <w:szCs w:val="28"/>
          <w:lang w:val="tt-RU"/>
        </w:rPr>
      </w:pPr>
      <w:r w:rsidRPr="00A26942">
        <w:rPr>
          <w:sz w:val="28"/>
          <w:szCs w:val="28"/>
          <w:lang w:val="tt-RU"/>
        </w:rPr>
        <w:t>Татарстан Республикасы Балык Бистәсе муниципаль районының территориаль иҗтимагый үзидарә системасын үстерүгә юнәлдерелгән чараны үткәрүгә, аерым алганда территориаль иҗтимагый үзидарәләр җитәкчеләренә компенсация түләүләрен гамәлгә ашыру өлешендә Татарстан Республикасы Балык Бистәсе муниципаль районы бюджетыннан Балык Бистәсе шәһәр җирлеге бюджетына башка бюджетара трансфертлар бирү Тәртибен</w:t>
      </w:r>
      <w:r>
        <w:rPr>
          <w:sz w:val="28"/>
          <w:szCs w:val="28"/>
          <w:lang w:val="tt-RU"/>
        </w:rPr>
        <w:t>ә 1нче Кушымта</w:t>
      </w:r>
    </w:p>
    <w:p w:rsidR="004D7DFA" w:rsidRPr="00A26942" w:rsidRDefault="004D7DFA" w:rsidP="004D7DFA">
      <w:pPr>
        <w:widowControl w:val="0"/>
        <w:autoSpaceDE w:val="0"/>
        <w:autoSpaceDN w:val="0"/>
        <w:ind w:left="4536"/>
        <w:jc w:val="both"/>
        <w:outlineLvl w:val="1"/>
        <w:rPr>
          <w:sz w:val="28"/>
          <w:szCs w:val="28"/>
          <w:lang w:val="tt-RU"/>
        </w:rPr>
      </w:pPr>
    </w:p>
    <w:p w:rsidR="004D7DFA" w:rsidRPr="00A26942" w:rsidRDefault="004D7DFA" w:rsidP="004D7DFA">
      <w:pPr>
        <w:widowControl w:val="0"/>
        <w:autoSpaceDE w:val="0"/>
        <w:autoSpaceDN w:val="0"/>
        <w:ind w:left="4536"/>
        <w:jc w:val="both"/>
        <w:outlineLvl w:val="1"/>
        <w:rPr>
          <w:sz w:val="28"/>
          <w:szCs w:val="28"/>
          <w:lang w:val="tt-RU"/>
        </w:rPr>
      </w:pPr>
    </w:p>
    <w:p w:rsidR="004D7DFA" w:rsidRDefault="006D1D12" w:rsidP="004D7DFA">
      <w:pPr>
        <w:widowControl w:val="0"/>
        <w:autoSpaceDE w:val="0"/>
        <w:autoSpaceDN w:val="0"/>
        <w:jc w:val="center"/>
        <w:rPr>
          <w:sz w:val="28"/>
          <w:szCs w:val="28"/>
          <w:lang w:val="tt-RU"/>
        </w:rPr>
      </w:pPr>
      <w:r w:rsidRPr="006D1D12">
        <w:rPr>
          <w:sz w:val="28"/>
          <w:szCs w:val="28"/>
          <w:lang w:val="tt-RU"/>
        </w:rPr>
        <w:t>Татарстан Республикасы Балык Бистәсе муниципаль районының территориаль иҗтимагый үзидарә системасын үстерүгә юнәлдерелгән чараны үткәрүгә, аерым алганда территориаль иҗтимагый үзидарәләр җитәкчеләренә компенсация түләүләрен гамәлгә ашыру өлешендә Татарстан Республикасы Балык Бистәсе муниципаль районы бюджетыннан Балык Бистәсе шәһәр җирлеге бюджетына башка бюджетара трансфертлар бирү</w:t>
      </w:r>
      <w:r>
        <w:rPr>
          <w:sz w:val="28"/>
          <w:szCs w:val="28"/>
          <w:lang w:val="tt-RU"/>
        </w:rPr>
        <w:t xml:space="preserve"> турында</w:t>
      </w:r>
    </w:p>
    <w:p w:rsidR="006D1D12" w:rsidRPr="006D1D12" w:rsidRDefault="006D1D12" w:rsidP="004D7DFA">
      <w:pPr>
        <w:widowControl w:val="0"/>
        <w:autoSpaceDE w:val="0"/>
        <w:autoSpaceDN w:val="0"/>
        <w:jc w:val="center"/>
        <w:rPr>
          <w:sz w:val="28"/>
          <w:szCs w:val="28"/>
          <w:lang w:val="tt-RU"/>
        </w:rPr>
      </w:pPr>
      <w:r>
        <w:rPr>
          <w:sz w:val="28"/>
          <w:szCs w:val="28"/>
          <w:lang w:val="tt-RU"/>
        </w:rPr>
        <w:t>КИЛЕШҮ</w:t>
      </w:r>
    </w:p>
    <w:p w:rsidR="004D7DFA" w:rsidRPr="006D1D12" w:rsidRDefault="004D7DFA" w:rsidP="004D7DFA">
      <w:pPr>
        <w:jc w:val="center"/>
        <w:rPr>
          <w:sz w:val="28"/>
          <w:szCs w:val="28"/>
          <w:lang w:val="tt-RU"/>
        </w:rPr>
      </w:pPr>
      <w:r w:rsidRPr="006D1D12">
        <w:rPr>
          <w:sz w:val="28"/>
          <w:szCs w:val="28"/>
          <w:lang w:val="tt-RU"/>
        </w:rPr>
        <w:t xml:space="preserve"> </w:t>
      </w:r>
    </w:p>
    <w:p w:rsidR="004D7DFA" w:rsidRPr="006D1D12" w:rsidRDefault="006D1D12" w:rsidP="004D7DFA">
      <w:pPr>
        <w:jc w:val="both"/>
        <w:rPr>
          <w:sz w:val="28"/>
          <w:szCs w:val="28"/>
          <w:lang w:val="tt-RU"/>
        </w:rPr>
      </w:pPr>
      <w:r>
        <w:rPr>
          <w:sz w:val="28"/>
          <w:szCs w:val="28"/>
          <w:lang w:val="tt-RU"/>
        </w:rPr>
        <w:t>Балык Бистәсе штп.</w:t>
      </w:r>
      <w:r w:rsidR="004D7DFA" w:rsidRPr="009559FC">
        <w:rPr>
          <w:sz w:val="28"/>
          <w:szCs w:val="28"/>
          <w:lang w:val="tt-RU"/>
        </w:rPr>
        <w:t xml:space="preserve">                                 </w:t>
      </w:r>
      <w:r w:rsidR="004D7DFA" w:rsidRPr="009559FC">
        <w:rPr>
          <w:sz w:val="28"/>
          <w:szCs w:val="28"/>
          <w:lang w:val="tt-RU"/>
        </w:rPr>
        <w:tab/>
      </w:r>
      <w:r w:rsidRPr="009559FC">
        <w:rPr>
          <w:sz w:val="28"/>
          <w:szCs w:val="28"/>
          <w:lang w:val="tt-RU"/>
        </w:rPr>
        <w:t xml:space="preserve">               </w:t>
      </w:r>
      <w:r w:rsidR="004D7DFA" w:rsidRPr="009559FC">
        <w:rPr>
          <w:sz w:val="28"/>
          <w:szCs w:val="28"/>
          <w:lang w:val="tt-RU"/>
        </w:rPr>
        <w:t xml:space="preserve"> «____» ____________ 2021</w:t>
      </w:r>
      <w:r>
        <w:rPr>
          <w:sz w:val="28"/>
          <w:szCs w:val="28"/>
          <w:lang w:val="tt-RU"/>
        </w:rPr>
        <w:t>ел</w:t>
      </w:r>
    </w:p>
    <w:p w:rsidR="000170CD" w:rsidRPr="009559FC" w:rsidRDefault="004D7DFA" w:rsidP="004D7DFA">
      <w:pPr>
        <w:jc w:val="both"/>
        <w:rPr>
          <w:sz w:val="28"/>
          <w:szCs w:val="28"/>
          <w:lang w:val="tt-RU"/>
        </w:rPr>
      </w:pPr>
      <w:r w:rsidRPr="009559FC">
        <w:rPr>
          <w:sz w:val="28"/>
          <w:szCs w:val="28"/>
          <w:lang w:val="tt-RU"/>
        </w:rPr>
        <w:t xml:space="preserve">           </w:t>
      </w:r>
    </w:p>
    <w:p w:rsidR="004D7DFA" w:rsidRPr="000170CD" w:rsidRDefault="000170CD" w:rsidP="004D7DFA">
      <w:pPr>
        <w:jc w:val="both"/>
        <w:rPr>
          <w:sz w:val="28"/>
          <w:szCs w:val="28"/>
          <w:lang w:val="tt-RU"/>
        </w:rPr>
      </w:pPr>
      <w:r w:rsidRPr="000170CD">
        <w:rPr>
          <w:sz w:val="28"/>
          <w:szCs w:val="28"/>
          <w:lang w:val="tt-RU"/>
        </w:rPr>
        <w:t>Татарстан Республикасы Балык Бистәсе муниципаль районы Балык Бистәсе шәһәр җирлеге Башкарма комитеты, алга таба-«Башкарма комитет», Устав нигезендә эш итүче башкарма комитет җитәкчесе Мәгыйзов Марс Венер улы йөзендә, бер яктан, территориаль иҗтимагый үзидарә җитәкчесе «__________________________________», алга таба «башка бюджетара трансфертлар алучы» дип аталучы зат ____________________________________, гамәлдәге Устав нигезендә, икенче яктан эш итүч</w:t>
      </w:r>
      <w:r w:rsidR="009559FC">
        <w:rPr>
          <w:sz w:val="28"/>
          <w:szCs w:val="28"/>
          <w:lang w:val="tt-RU"/>
        </w:rPr>
        <w:t xml:space="preserve">е, бергә "Яклар" дип аталалар, </w:t>
      </w:r>
      <w:r w:rsidRPr="000170CD">
        <w:rPr>
          <w:sz w:val="28"/>
          <w:szCs w:val="28"/>
          <w:lang w:val="tt-RU"/>
        </w:rPr>
        <w:t xml:space="preserve"> </w:t>
      </w:r>
      <w:r w:rsidR="009559FC">
        <w:rPr>
          <w:sz w:val="28"/>
          <w:szCs w:val="28"/>
          <w:lang w:val="tt-RU"/>
        </w:rPr>
        <w:t>“</w:t>
      </w:r>
      <w:r w:rsidRPr="000170CD">
        <w:rPr>
          <w:sz w:val="28"/>
          <w:szCs w:val="28"/>
          <w:lang w:val="tt-RU"/>
        </w:rPr>
        <w:t>Татарстан Республикасы Балык Бистәсе муниципаль районы Балык Бистәсе шәһәр җирлеге бюджетыннан Татарстан Республикасы Балык Бистәсе муниципаль районы территориаль җәмәгать үзидарәсе системасын үстерүгә юнәлдерелгән чара үткәрүгә бюджетара трансфертлар бирү тәртибен раслау турында " гы _____________ _ _ _  башкарма комитет карары нигезендә территориаль иҗтимагый үзидарәләр җитәкчеләренә компенсация түләүләрен гамәлгә ашыру өлешендә түбәндәге мәсьәләләр турында әлеге Килешүне төзеделәр:</w:t>
      </w:r>
    </w:p>
    <w:p w:rsidR="004D7DFA" w:rsidRPr="000170CD" w:rsidRDefault="004D7DFA" w:rsidP="00CD379B">
      <w:pPr>
        <w:tabs>
          <w:tab w:val="left" w:pos="0"/>
        </w:tabs>
        <w:jc w:val="center"/>
        <w:rPr>
          <w:sz w:val="28"/>
          <w:szCs w:val="28"/>
          <w:lang w:val="tt-RU"/>
        </w:rPr>
      </w:pPr>
    </w:p>
    <w:p w:rsidR="00CD379B" w:rsidRPr="00A26942" w:rsidRDefault="00CD379B" w:rsidP="00CD379B">
      <w:pPr>
        <w:tabs>
          <w:tab w:val="left" w:pos="0"/>
        </w:tabs>
        <w:ind w:firstLine="709"/>
        <w:jc w:val="both"/>
        <w:rPr>
          <w:sz w:val="28"/>
          <w:szCs w:val="28"/>
          <w:lang w:val="tt-RU"/>
        </w:rPr>
      </w:pPr>
      <w:r>
        <w:rPr>
          <w:sz w:val="28"/>
          <w:szCs w:val="28"/>
          <w:lang w:val="tt-RU"/>
        </w:rPr>
        <w:t xml:space="preserve">                          1.</w:t>
      </w:r>
      <w:r w:rsidRPr="00A26942">
        <w:rPr>
          <w:sz w:val="28"/>
          <w:szCs w:val="28"/>
          <w:lang w:val="tt-RU"/>
        </w:rPr>
        <w:t>Килешү предметы</w:t>
      </w:r>
    </w:p>
    <w:p w:rsidR="004D7DFA" w:rsidRPr="00CD379B" w:rsidRDefault="00CD379B" w:rsidP="00CD379B">
      <w:pPr>
        <w:tabs>
          <w:tab w:val="left" w:pos="0"/>
        </w:tabs>
        <w:ind w:firstLine="709"/>
        <w:jc w:val="both"/>
        <w:rPr>
          <w:sz w:val="28"/>
          <w:szCs w:val="28"/>
          <w:lang w:val="tt-RU"/>
        </w:rPr>
      </w:pPr>
      <w:r>
        <w:rPr>
          <w:sz w:val="28"/>
          <w:szCs w:val="28"/>
          <w:lang w:val="tt-RU"/>
        </w:rPr>
        <w:t xml:space="preserve"> 1.1. Әлеге Килешү</w:t>
      </w:r>
      <w:r w:rsidRPr="00CD379B">
        <w:rPr>
          <w:sz w:val="28"/>
          <w:szCs w:val="28"/>
          <w:lang w:val="tt-RU"/>
        </w:rPr>
        <w:t xml:space="preserve"> предметы булып, Татарстан Республикасы Балык Бистәсе муниципаль районының территориаль иҗтимагый үзидарә системасын үстерүгә юнәлдерелгән чараны үткәрүгә бюджетара трансфертлар алучыга </w:t>
      </w:r>
      <w:r w:rsidRPr="00CD379B">
        <w:rPr>
          <w:sz w:val="28"/>
          <w:szCs w:val="28"/>
          <w:lang w:val="tt-RU"/>
        </w:rPr>
        <w:lastRenderedPageBreak/>
        <w:t>территориаль иҗтимагый үзидарә җитәкчеләренә компенсацияләр түләүләрен гамәлгә ашыру өлешендә (алга таба - башка бюджет</w:t>
      </w:r>
      <w:r>
        <w:rPr>
          <w:sz w:val="28"/>
          <w:szCs w:val="28"/>
          <w:lang w:val="tt-RU"/>
        </w:rPr>
        <w:t>ара трансфертлар) әлеге Килешү</w:t>
      </w:r>
      <w:r w:rsidRPr="00CD379B">
        <w:rPr>
          <w:sz w:val="28"/>
          <w:szCs w:val="28"/>
          <w:lang w:val="tt-RU"/>
        </w:rPr>
        <w:t>дә, Россия Федерациясе һәм Татарстан Республикасы норматив хокукый актларында һәм муниципаль хокукый актларда билгеләнгән тәртиптә һәм шарт</w:t>
      </w:r>
      <w:r>
        <w:rPr>
          <w:sz w:val="28"/>
          <w:szCs w:val="28"/>
          <w:lang w:val="tt-RU"/>
        </w:rPr>
        <w:t>ларда бюджетара трансфертлар бирү</w:t>
      </w:r>
      <w:r w:rsidRPr="00CD379B">
        <w:rPr>
          <w:sz w:val="28"/>
          <w:szCs w:val="28"/>
          <w:lang w:val="tt-RU"/>
        </w:rPr>
        <w:t xml:space="preserve"> тора.</w:t>
      </w:r>
    </w:p>
    <w:p w:rsidR="004D7DFA" w:rsidRPr="00CD379B" w:rsidRDefault="004D7DFA" w:rsidP="004D7DFA">
      <w:pPr>
        <w:tabs>
          <w:tab w:val="left" w:pos="3882"/>
        </w:tabs>
        <w:spacing w:line="277" w:lineRule="auto"/>
        <w:ind w:right="57" w:firstLine="709"/>
        <w:jc w:val="center"/>
        <w:rPr>
          <w:sz w:val="28"/>
          <w:szCs w:val="28"/>
          <w:lang w:val="tt-RU"/>
        </w:rPr>
      </w:pPr>
    </w:p>
    <w:p w:rsidR="00AD18AA" w:rsidRPr="008F6BD3" w:rsidRDefault="008F6BD3" w:rsidP="008F6BD3">
      <w:pPr>
        <w:spacing w:line="277" w:lineRule="auto"/>
        <w:ind w:left="720" w:right="57"/>
        <w:rPr>
          <w:sz w:val="28"/>
          <w:szCs w:val="28"/>
        </w:rPr>
      </w:pPr>
      <w:r>
        <w:rPr>
          <w:sz w:val="28"/>
          <w:szCs w:val="28"/>
          <w:lang w:val="tt-RU"/>
        </w:rPr>
        <w:t xml:space="preserve">                         2.</w:t>
      </w:r>
      <w:r w:rsidR="00CD379B" w:rsidRPr="008F6BD3">
        <w:rPr>
          <w:sz w:val="28"/>
          <w:szCs w:val="28"/>
        </w:rPr>
        <w:t xml:space="preserve">Якларның хокуклары </w:t>
      </w:r>
    </w:p>
    <w:p w:rsidR="00AD18AA" w:rsidRDefault="00CD379B" w:rsidP="004D7DFA">
      <w:pPr>
        <w:spacing w:line="277" w:lineRule="auto"/>
        <w:ind w:right="57" w:firstLine="709"/>
        <w:jc w:val="both"/>
        <w:rPr>
          <w:sz w:val="28"/>
          <w:szCs w:val="28"/>
          <w:lang w:val="tt-RU"/>
        </w:rPr>
      </w:pPr>
      <w:r w:rsidRPr="008F6BD3">
        <w:rPr>
          <w:sz w:val="28"/>
          <w:szCs w:val="28"/>
          <w:lang w:val="tt-RU"/>
        </w:rPr>
        <w:t xml:space="preserve">2.1. Башкарма комитет хокукка ия: </w:t>
      </w:r>
    </w:p>
    <w:p w:rsidR="004D7DFA" w:rsidRPr="00AD18AA" w:rsidRDefault="00CD379B" w:rsidP="004D7DFA">
      <w:pPr>
        <w:spacing w:line="277" w:lineRule="auto"/>
        <w:ind w:right="57" w:firstLine="709"/>
        <w:jc w:val="both"/>
        <w:rPr>
          <w:sz w:val="28"/>
          <w:szCs w:val="28"/>
          <w:lang w:val="tt-RU"/>
        </w:rPr>
      </w:pPr>
      <w:r w:rsidRPr="00AD18AA">
        <w:rPr>
          <w:sz w:val="28"/>
          <w:szCs w:val="28"/>
          <w:lang w:val="tt-RU"/>
        </w:rPr>
        <w:t xml:space="preserve">2.1.1. </w:t>
      </w:r>
      <w:r w:rsidR="00AD18AA">
        <w:rPr>
          <w:sz w:val="28"/>
          <w:szCs w:val="28"/>
          <w:lang w:val="tt-RU"/>
        </w:rPr>
        <w:t xml:space="preserve"> Кирәк булганда, язма яисә телдән</w:t>
      </w:r>
      <w:r w:rsidRPr="00AD18AA">
        <w:rPr>
          <w:sz w:val="28"/>
          <w:szCs w:val="28"/>
          <w:lang w:val="tt-RU"/>
        </w:rPr>
        <w:t>, Алучыдан бюджетара трансфертлар алудан территориаль иҗтимагый үзидарәне гамәлгә ашыруга, башка бюджетара трансфертлардан файдалануга бәйле мәгълүматны соратып алырга. Мәгълүмат бирү срогы гарызнамәдә күрсәтелә.</w:t>
      </w:r>
    </w:p>
    <w:p w:rsidR="004D7DFA" w:rsidRPr="00AD18AA" w:rsidRDefault="00AD18AA" w:rsidP="004D7DFA">
      <w:pPr>
        <w:spacing w:line="277" w:lineRule="auto"/>
        <w:ind w:right="57" w:firstLine="709"/>
        <w:jc w:val="both"/>
        <w:rPr>
          <w:sz w:val="28"/>
          <w:szCs w:val="28"/>
          <w:lang w:val="tt-RU"/>
        </w:rPr>
      </w:pPr>
      <w:r w:rsidRPr="00AD18AA">
        <w:rPr>
          <w:sz w:val="28"/>
          <w:szCs w:val="28"/>
          <w:lang w:val="tt-RU"/>
        </w:rPr>
        <w:t>2.1.2.Башкарма комитет билгеләгән тәртип нигезендә</w:t>
      </w:r>
      <w:r>
        <w:rPr>
          <w:sz w:val="28"/>
          <w:szCs w:val="28"/>
          <w:lang w:val="tt-RU"/>
        </w:rPr>
        <w:t xml:space="preserve"> бюджетара трансфертлар </w:t>
      </w:r>
      <w:r w:rsidRPr="00AD18AA">
        <w:rPr>
          <w:sz w:val="28"/>
          <w:szCs w:val="28"/>
          <w:lang w:val="tt-RU"/>
        </w:rPr>
        <w:t xml:space="preserve"> Алучы тарафыннан </w:t>
      </w:r>
      <w:r>
        <w:rPr>
          <w:sz w:val="28"/>
          <w:szCs w:val="28"/>
          <w:lang w:val="tt-RU"/>
        </w:rPr>
        <w:t xml:space="preserve"> аларны</w:t>
      </w:r>
      <w:r w:rsidR="00FD2BDD">
        <w:rPr>
          <w:sz w:val="28"/>
          <w:szCs w:val="28"/>
          <w:lang w:val="tt-RU"/>
        </w:rPr>
        <w:t xml:space="preserve"> бирү тәртибен, максатларын, шартларының үтәлешен тикшерә</w:t>
      </w:r>
      <w:r w:rsidRPr="00AD18AA">
        <w:rPr>
          <w:sz w:val="28"/>
          <w:szCs w:val="28"/>
          <w:lang w:val="tt-RU"/>
        </w:rPr>
        <w:t>.</w:t>
      </w:r>
    </w:p>
    <w:p w:rsidR="00E60BEA" w:rsidRDefault="00E60BEA" w:rsidP="004D7DFA">
      <w:pPr>
        <w:spacing w:line="277" w:lineRule="auto"/>
        <w:ind w:right="57" w:firstLine="709"/>
        <w:jc w:val="both"/>
        <w:rPr>
          <w:sz w:val="28"/>
          <w:szCs w:val="28"/>
          <w:lang w:val="tt-RU"/>
        </w:rPr>
      </w:pPr>
      <w:r w:rsidRPr="00E60BEA">
        <w:rPr>
          <w:sz w:val="28"/>
          <w:szCs w:val="28"/>
          <w:lang w:val="tt-RU"/>
        </w:rPr>
        <w:t>2.2. Бюджетара трансфертлар алучының түбәндәге хокукы бар:</w:t>
      </w:r>
    </w:p>
    <w:p w:rsidR="004D7DFA" w:rsidRPr="00E60BEA" w:rsidRDefault="00E60BEA" w:rsidP="004D7DFA">
      <w:pPr>
        <w:spacing w:line="277" w:lineRule="auto"/>
        <w:ind w:right="57" w:firstLine="709"/>
        <w:jc w:val="both"/>
        <w:rPr>
          <w:sz w:val="28"/>
          <w:szCs w:val="28"/>
          <w:lang w:val="tt-RU"/>
        </w:rPr>
      </w:pPr>
      <w:r w:rsidRPr="00E60BEA">
        <w:rPr>
          <w:sz w:val="28"/>
          <w:szCs w:val="28"/>
          <w:lang w:val="tt-RU"/>
        </w:rPr>
        <w:t xml:space="preserve"> 2.2.1. </w:t>
      </w:r>
      <w:r>
        <w:rPr>
          <w:sz w:val="28"/>
          <w:szCs w:val="28"/>
          <w:lang w:val="tt-RU"/>
        </w:rPr>
        <w:t xml:space="preserve"> Башкарма комитеттан </w:t>
      </w:r>
      <w:r w:rsidRPr="00E60BEA">
        <w:rPr>
          <w:sz w:val="28"/>
          <w:szCs w:val="28"/>
          <w:lang w:val="tt-RU"/>
        </w:rPr>
        <w:t>Килешү буенча бюджетара трансфертлар алу тәртибенә кагылыш</w:t>
      </w:r>
      <w:r>
        <w:rPr>
          <w:sz w:val="28"/>
          <w:szCs w:val="28"/>
          <w:lang w:val="tt-RU"/>
        </w:rPr>
        <w:t>лы язмача сорауларга</w:t>
      </w:r>
      <w:r w:rsidRPr="00E60BEA">
        <w:rPr>
          <w:sz w:val="28"/>
          <w:szCs w:val="28"/>
          <w:lang w:val="tt-RU"/>
        </w:rPr>
        <w:t xml:space="preserve"> язма</w:t>
      </w:r>
      <w:r>
        <w:rPr>
          <w:sz w:val="28"/>
          <w:szCs w:val="28"/>
          <w:lang w:val="tt-RU"/>
        </w:rPr>
        <w:t>ча</w:t>
      </w:r>
      <w:r w:rsidRPr="00E60BEA">
        <w:rPr>
          <w:sz w:val="28"/>
          <w:szCs w:val="28"/>
          <w:lang w:val="tt-RU"/>
        </w:rPr>
        <w:t xml:space="preserve"> аңлатмалар алырга.</w:t>
      </w:r>
    </w:p>
    <w:p w:rsidR="004D7DFA" w:rsidRPr="00E60BEA" w:rsidRDefault="004D7DFA" w:rsidP="004D7DFA">
      <w:pPr>
        <w:spacing w:line="277" w:lineRule="auto"/>
        <w:ind w:right="57" w:firstLine="709"/>
        <w:rPr>
          <w:sz w:val="28"/>
          <w:szCs w:val="28"/>
          <w:lang w:val="tt-RU"/>
        </w:rPr>
      </w:pPr>
    </w:p>
    <w:p w:rsidR="008F6827" w:rsidRDefault="008F6827" w:rsidP="004D7DFA">
      <w:pPr>
        <w:spacing w:line="277" w:lineRule="auto"/>
        <w:ind w:right="57" w:firstLine="709"/>
        <w:jc w:val="both"/>
        <w:rPr>
          <w:sz w:val="28"/>
          <w:szCs w:val="28"/>
          <w:lang w:val="tt-RU"/>
        </w:rPr>
      </w:pPr>
      <w:r>
        <w:rPr>
          <w:sz w:val="28"/>
          <w:szCs w:val="28"/>
          <w:lang w:val="tt-RU"/>
        </w:rPr>
        <w:t xml:space="preserve">                               </w:t>
      </w:r>
      <w:r w:rsidRPr="008F6827">
        <w:rPr>
          <w:sz w:val="28"/>
          <w:szCs w:val="28"/>
        </w:rPr>
        <w:t xml:space="preserve">3.Якларның бурычлары </w:t>
      </w:r>
    </w:p>
    <w:p w:rsidR="008F6827" w:rsidRDefault="008F6827" w:rsidP="004D7DFA">
      <w:pPr>
        <w:spacing w:line="277" w:lineRule="auto"/>
        <w:ind w:right="57" w:firstLine="709"/>
        <w:jc w:val="both"/>
        <w:rPr>
          <w:sz w:val="28"/>
          <w:szCs w:val="28"/>
          <w:lang w:val="tt-RU"/>
        </w:rPr>
      </w:pPr>
      <w:r>
        <w:rPr>
          <w:sz w:val="28"/>
          <w:szCs w:val="28"/>
          <w:lang w:val="tt-RU"/>
        </w:rPr>
        <w:t xml:space="preserve"> </w:t>
      </w:r>
      <w:r w:rsidRPr="008F6827">
        <w:rPr>
          <w:sz w:val="28"/>
          <w:szCs w:val="28"/>
        </w:rPr>
        <w:t>3.1. Башкарма комитет бурычлы:</w:t>
      </w:r>
    </w:p>
    <w:p w:rsidR="004D7DFA" w:rsidRPr="008F6827" w:rsidRDefault="008F6827" w:rsidP="004D7DFA">
      <w:pPr>
        <w:spacing w:line="277" w:lineRule="auto"/>
        <w:ind w:right="57" w:firstLine="709"/>
        <w:jc w:val="both"/>
        <w:rPr>
          <w:sz w:val="28"/>
          <w:szCs w:val="28"/>
          <w:lang w:val="tt-RU"/>
        </w:rPr>
      </w:pPr>
      <w:r w:rsidRPr="008F6827">
        <w:rPr>
          <w:sz w:val="28"/>
          <w:szCs w:val="28"/>
          <w:lang w:val="tt-RU"/>
        </w:rPr>
        <w:t xml:space="preserve"> 3.1.1. Бюджетара трансфертларны Алучыга әлеге </w:t>
      </w:r>
      <w:r>
        <w:rPr>
          <w:sz w:val="28"/>
          <w:szCs w:val="28"/>
          <w:lang w:val="tt-RU"/>
        </w:rPr>
        <w:t>Килешү</w:t>
      </w:r>
      <w:r w:rsidRPr="008F6827">
        <w:rPr>
          <w:sz w:val="28"/>
          <w:szCs w:val="28"/>
          <w:lang w:val="tt-RU"/>
        </w:rPr>
        <w:t xml:space="preserve">дә каралган </w:t>
      </w:r>
      <w:r>
        <w:rPr>
          <w:sz w:val="28"/>
          <w:szCs w:val="28"/>
          <w:lang w:val="tt-RU"/>
        </w:rPr>
        <w:t>тәртиптә һәм шартларда күчерергә</w:t>
      </w:r>
      <w:r w:rsidRPr="008F6827">
        <w:rPr>
          <w:sz w:val="28"/>
          <w:szCs w:val="28"/>
          <w:lang w:val="tt-RU"/>
        </w:rPr>
        <w:t>.</w:t>
      </w:r>
    </w:p>
    <w:p w:rsidR="004D7DFA" w:rsidRPr="00871B32" w:rsidRDefault="00871B32" w:rsidP="004D7DFA">
      <w:pPr>
        <w:spacing w:line="277" w:lineRule="auto"/>
        <w:ind w:right="57" w:firstLine="709"/>
        <w:jc w:val="both"/>
        <w:rPr>
          <w:sz w:val="28"/>
          <w:szCs w:val="28"/>
          <w:lang w:val="tt-RU"/>
        </w:rPr>
      </w:pPr>
      <w:r w:rsidRPr="00871B32">
        <w:rPr>
          <w:sz w:val="28"/>
          <w:szCs w:val="28"/>
          <w:lang w:val="tt-RU"/>
        </w:rPr>
        <w:t xml:space="preserve">3.1.2.Хисап аеның 15 числосына кадәр </w:t>
      </w:r>
      <w:r>
        <w:rPr>
          <w:sz w:val="28"/>
          <w:szCs w:val="28"/>
          <w:lang w:val="tt-RU"/>
        </w:rPr>
        <w:t xml:space="preserve"> әлеге Килешү</w:t>
      </w:r>
      <w:r w:rsidRPr="00871B32">
        <w:rPr>
          <w:sz w:val="28"/>
          <w:szCs w:val="28"/>
          <w:lang w:val="tt-RU"/>
        </w:rPr>
        <w:t>гә 1 нче кушымта формасы буенча Алучы тарафыннан бирелә торган бю</w:t>
      </w:r>
      <w:r>
        <w:rPr>
          <w:sz w:val="28"/>
          <w:szCs w:val="28"/>
          <w:lang w:val="tt-RU"/>
        </w:rPr>
        <w:t>джетара трансфертлар алуга гариз</w:t>
      </w:r>
      <w:r w:rsidRPr="00871B32">
        <w:rPr>
          <w:sz w:val="28"/>
          <w:szCs w:val="28"/>
          <w:lang w:val="tt-RU"/>
        </w:rPr>
        <w:t>аны кабул итәргә һәм аны ун эш көне эчендә карарга.</w:t>
      </w:r>
    </w:p>
    <w:p w:rsidR="004D7DFA" w:rsidRPr="00EE184D" w:rsidRDefault="00EE184D" w:rsidP="004D7DFA">
      <w:pPr>
        <w:spacing w:line="277" w:lineRule="auto"/>
        <w:ind w:right="57" w:firstLine="709"/>
        <w:jc w:val="both"/>
        <w:rPr>
          <w:sz w:val="28"/>
          <w:szCs w:val="28"/>
          <w:lang w:val="tt-RU"/>
        </w:rPr>
      </w:pPr>
      <w:r w:rsidRPr="00EE184D">
        <w:rPr>
          <w:sz w:val="28"/>
          <w:szCs w:val="28"/>
          <w:lang w:val="tt-RU"/>
        </w:rPr>
        <w:t xml:space="preserve">3.1.3. </w:t>
      </w:r>
      <w:r>
        <w:rPr>
          <w:sz w:val="28"/>
          <w:szCs w:val="28"/>
          <w:lang w:val="tt-RU"/>
        </w:rPr>
        <w:t>Б</w:t>
      </w:r>
      <w:r w:rsidRPr="00EE184D">
        <w:rPr>
          <w:sz w:val="28"/>
          <w:szCs w:val="28"/>
          <w:lang w:val="tt-RU"/>
        </w:rPr>
        <w:t>юджетара трансфертларны Алучының исәп-хисап счетына хисап аеннан килүче айның 30 числосына кадәр</w:t>
      </w:r>
      <w:r>
        <w:rPr>
          <w:sz w:val="28"/>
          <w:szCs w:val="28"/>
          <w:lang w:val="tt-RU"/>
        </w:rPr>
        <w:t xml:space="preserve"> башка</w:t>
      </w:r>
      <w:r w:rsidRPr="00EE184D">
        <w:rPr>
          <w:sz w:val="28"/>
          <w:szCs w:val="28"/>
          <w:lang w:val="tt-RU"/>
        </w:rPr>
        <w:t xml:space="preserve"> </w:t>
      </w:r>
      <w:r>
        <w:rPr>
          <w:sz w:val="28"/>
          <w:szCs w:val="28"/>
          <w:lang w:val="tt-RU"/>
        </w:rPr>
        <w:t>б</w:t>
      </w:r>
      <w:r w:rsidRPr="00EE184D">
        <w:rPr>
          <w:sz w:val="28"/>
          <w:szCs w:val="28"/>
          <w:lang w:val="tt-RU"/>
        </w:rPr>
        <w:t>юджетара трансфертларны</w:t>
      </w:r>
      <w:r>
        <w:rPr>
          <w:sz w:val="28"/>
          <w:szCs w:val="28"/>
          <w:lang w:val="tt-RU"/>
        </w:rPr>
        <w:t xml:space="preserve"> күчерергә.</w:t>
      </w:r>
    </w:p>
    <w:p w:rsidR="004D7DFA" w:rsidRPr="00EE184D" w:rsidRDefault="00EE184D" w:rsidP="004D7DFA">
      <w:pPr>
        <w:spacing w:line="277" w:lineRule="auto"/>
        <w:ind w:right="57" w:firstLine="709"/>
        <w:jc w:val="both"/>
        <w:rPr>
          <w:sz w:val="28"/>
          <w:szCs w:val="28"/>
          <w:lang w:val="tt-RU"/>
        </w:rPr>
      </w:pPr>
      <w:r>
        <w:rPr>
          <w:sz w:val="28"/>
          <w:szCs w:val="28"/>
          <w:lang w:val="tt-RU"/>
        </w:rPr>
        <w:t xml:space="preserve"> </w:t>
      </w:r>
      <w:r w:rsidRPr="00EE184D">
        <w:rPr>
          <w:sz w:val="28"/>
          <w:szCs w:val="28"/>
          <w:lang w:val="tt-RU"/>
        </w:rPr>
        <w:t>3.1.4.Алучы тарафыннан башка бюджетара трансфертларның шартларын, максатларын һәм ал</w:t>
      </w:r>
      <w:r>
        <w:rPr>
          <w:sz w:val="28"/>
          <w:szCs w:val="28"/>
          <w:lang w:val="tt-RU"/>
        </w:rPr>
        <w:t>арны бирү тәртибен үтәлеш</w:t>
      </w:r>
      <w:r w:rsidRPr="00EE184D">
        <w:rPr>
          <w:sz w:val="28"/>
          <w:szCs w:val="28"/>
          <w:lang w:val="tt-RU"/>
        </w:rPr>
        <w:t>ен тикшерергә.</w:t>
      </w:r>
    </w:p>
    <w:p w:rsidR="004D7DFA" w:rsidRPr="00A26942" w:rsidRDefault="00BC03A1" w:rsidP="004D7DFA">
      <w:pPr>
        <w:spacing w:line="277" w:lineRule="auto"/>
        <w:ind w:right="57" w:firstLine="709"/>
        <w:jc w:val="both"/>
        <w:rPr>
          <w:sz w:val="28"/>
          <w:szCs w:val="28"/>
          <w:lang w:val="tt-RU"/>
        </w:rPr>
      </w:pPr>
      <w:r w:rsidRPr="00A26942">
        <w:rPr>
          <w:sz w:val="28"/>
          <w:szCs w:val="28"/>
          <w:lang w:val="tt-RU"/>
        </w:rPr>
        <w:t>3.1.5. Башка бюджетара трансфертларны Алучы бюджетара трансфертларны бирү шартларын, максатларын һәм тәртибен бозган очракта, закон бозу ачыкланган көннән соң 10 эш көне эчендә Алучыдан язма рәвештә  башка бюджетара трансфертларны кире кайтаруны таләп итәргә.</w:t>
      </w:r>
    </w:p>
    <w:p w:rsidR="004D7DFA" w:rsidRPr="00BC03A1" w:rsidRDefault="00BC03A1" w:rsidP="004D7DFA">
      <w:pPr>
        <w:spacing w:line="277" w:lineRule="auto"/>
        <w:ind w:right="57" w:firstLine="709"/>
        <w:jc w:val="both"/>
        <w:rPr>
          <w:sz w:val="28"/>
          <w:szCs w:val="28"/>
          <w:lang w:val="tt-RU"/>
        </w:rPr>
      </w:pPr>
      <w:r w:rsidRPr="00BC03A1">
        <w:rPr>
          <w:sz w:val="28"/>
          <w:szCs w:val="28"/>
          <w:lang w:val="tt-RU"/>
        </w:rPr>
        <w:t>Күрсәтелгән акчаларны ирекле күчерүдән баш тарткан очракта, Россия Федерациясе законнары нигезендә мәҗбүри тәртиптә түләттерү буенча чаралар күрергә.</w:t>
      </w:r>
    </w:p>
    <w:p w:rsidR="00BC03A1" w:rsidRPr="00BC03A1" w:rsidRDefault="00BC03A1" w:rsidP="00BC03A1">
      <w:pPr>
        <w:spacing w:line="277" w:lineRule="auto"/>
        <w:ind w:right="57" w:firstLine="709"/>
        <w:jc w:val="both"/>
        <w:rPr>
          <w:sz w:val="28"/>
          <w:szCs w:val="28"/>
        </w:rPr>
      </w:pPr>
      <w:r w:rsidRPr="00BC03A1">
        <w:rPr>
          <w:sz w:val="28"/>
          <w:szCs w:val="28"/>
        </w:rPr>
        <w:t xml:space="preserve">3.2. </w:t>
      </w:r>
      <w:proofErr w:type="gramStart"/>
      <w:r w:rsidRPr="00BC03A1">
        <w:rPr>
          <w:sz w:val="28"/>
          <w:szCs w:val="28"/>
        </w:rPr>
        <w:t>Башка</w:t>
      </w:r>
      <w:proofErr w:type="gramEnd"/>
      <w:r w:rsidRPr="00BC03A1">
        <w:rPr>
          <w:sz w:val="28"/>
          <w:szCs w:val="28"/>
        </w:rPr>
        <w:t xml:space="preserve"> бюджетара трансфертларны алучы бурычлы:</w:t>
      </w:r>
    </w:p>
    <w:p w:rsidR="00BB23B2" w:rsidRDefault="00BC03A1" w:rsidP="00BC03A1">
      <w:pPr>
        <w:spacing w:line="277" w:lineRule="auto"/>
        <w:ind w:right="57" w:firstLine="709"/>
        <w:jc w:val="both"/>
        <w:rPr>
          <w:lang w:val="tt-RU"/>
        </w:rPr>
      </w:pPr>
      <w:r w:rsidRPr="00BC03A1">
        <w:rPr>
          <w:sz w:val="28"/>
          <w:szCs w:val="28"/>
        </w:rPr>
        <w:lastRenderedPageBreak/>
        <w:t>3.2.1. Башкарма комитетка хисап чорыннан соң килүче айның 15 числосына кадә</w:t>
      </w:r>
      <w:proofErr w:type="gramStart"/>
      <w:r w:rsidRPr="00BC03A1">
        <w:rPr>
          <w:sz w:val="28"/>
          <w:szCs w:val="28"/>
        </w:rPr>
        <w:t>р</w:t>
      </w:r>
      <w:proofErr w:type="gramEnd"/>
      <w:r w:rsidRPr="00BC03A1">
        <w:rPr>
          <w:sz w:val="28"/>
          <w:szCs w:val="28"/>
        </w:rPr>
        <w:t xml:space="preserve"> әлеге шартнамәнең 1 нче кушымтасы формасы буенча башка бюджетара трансфертлар бирү өчен гариза тапшырырга.</w:t>
      </w:r>
      <w:r w:rsidR="00BB23B2" w:rsidRPr="00BB23B2">
        <w:t xml:space="preserve"> </w:t>
      </w:r>
    </w:p>
    <w:p w:rsidR="00BC03A1" w:rsidRDefault="00BB23B2" w:rsidP="00BC03A1">
      <w:pPr>
        <w:spacing w:line="277" w:lineRule="auto"/>
        <w:ind w:right="57" w:firstLine="709"/>
        <w:jc w:val="both"/>
        <w:rPr>
          <w:sz w:val="28"/>
          <w:szCs w:val="28"/>
          <w:lang w:val="tt-RU"/>
        </w:rPr>
      </w:pPr>
      <w:r w:rsidRPr="00A26942">
        <w:rPr>
          <w:sz w:val="28"/>
          <w:szCs w:val="28"/>
          <w:lang w:val="tt-RU"/>
        </w:rPr>
        <w:t>3.2.2. Башкарма комитетка  хисап чорыннан соң килүче айның 20 числосына кадәр  башка бюджетара трансфертлардан файдалану һәм аларны  бирү Килешүе шартларын үтәү турында әлеге Килешүнең 2 нче кушымтасындагы форма буенча квартал саен хисап бирергә.</w:t>
      </w:r>
    </w:p>
    <w:p w:rsidR="004D7DFA" w:rsidRPr="00A26942" w:rsidRDefault="00F614F7" w:rsidP="004D7DFA">
      <w:pPr>
        <w:spacing w:line="277" w:lineRule="auto"/>
        <w:ind w:right="57" w:firstLine="709"/>
        <w:jc w:val="both"/>
        <w:rPr>
          <w:sz w:val="28"/>
          <w:szCs w:val="28"/>
          <w:lang w:val="tt-RU"/>
        </w:rPr>
      </w:pPr>
      <w:r w:rsidRPr="00A26942">
        <w:rPr>
          <w:sz w:val="28"/>
          <w:szCs w:val="28"/>
          <w:lang w:val="tt-RU"/>
        </w:rPr>
        <w:t>3.2.3. Башкарма комитетка запроста күрсәтелгән срокларда территориаль иҗтимагый үзидарәне гамәлгә ашыру белән бәйле теләсә нинди мәгълүматны бирергә.</w:t>
      </w:r>
    </w:p>
    <w:p w:rsidR="004D7DFA" w:rsidRPr="00A26942" w:rsidRDefault="00F614F7" w:rsidP="004D7DFA">
      <w:pPr>
        <w:spacing w:line="277" w:lineRule="auto"/>
        <w:ind w:right="57" w:firstLine="709"/>
        <w:jc w:val="both"/>
        <w:rPr>
          <w:sz w:val="28"/>
          <w:szCs w:val="28"/>
          <w:lang w:val="tt-RU"/>
        </w:rPr>
      </w:pPr>
      <w:r w:rsidRPr="00A26942">
        <w:rPr>
          <w:sz w:val="28"/>
          <w:szCs w:val="28"/>
          <w:lang w:val="tt-RU"/>
        </w:rPr>
        <w:t>3.2.4. Әлеге Килешү нигезендә алынучы башка бюджетара трансфертларны максатчан һәм нәтиҗәле куллануны тәэмин итәргә. Шуңа бәйле рәвештә башка бюджетара трансфертларны алучы Башкарма комитет һәм муниципаль финанс тикшерүе органы тарафыннан әлеге килешүдә билгеләнгән тәртиптә һәм башка бюджетара трансфертлар бирү шартларының, максатларының һәм тәртибенең үтәлешен тикшерүне гамәлгә ашыру өчен килешә.</w:t>
      </w:r>
    </w:p>
    <w:p w:rsidR="004D7DFA" w:rsidRPr="00A26942" w:rsidRDefault="00C126C9" w:rsidP="004D7DFA">
      <w:pPr>
        <w:spacing w:line="277" w:lineRule="auto"/>
        <w:ind w:right="57" w:firstLine="709"/>
        <w:jc w:val="both"/>
        <w:rPr>
          <w:sz w:val="28"/>
          <w:szCs w:val="28"/>
          <w:lang w:val="tt-RU"/>
        </w:rPr>
      </w:pPr>
      <w:r w:rsidRPr="00A26942">
        <w:rPr>
          <w:sz w:val="28"/>
          <w:szCs w:val="28"/>
          <w:lang w:val="tt-RU"/>
        </w:rPr>
        <w:t>3.2.5. Әлеге Килешүнең 3.1.5 пункты һәм Тәртибе нигезендә, алучы башка бюджетара трансфертларны кире кайтару турында язма таләп алган көннән җиде эш көненә кадәр срокта башка бюджетара трансфертларны (яисә өлешен) кире кайтарырга.</w:t>
      </w:r>
    </w:p>
    <w:p w:rsidR="004D7DFA" w:rsidRPr="00A26942" w:rsidRDefault="004D7DFA" w:rsidP="004D7DFA">
      <w:pPr>
        <w:spacing w:line="277" w:lineRule="auto"/>
        <w:ind w:right="57" w:firstLine="709"/>
        <w:rPr>
          <w:sz w:val="28"/>
          <w:szCs w:val="28"/>
          <w:lang w:val="tt-RU"/>
        </w:rPr>
      </w:pPr>
    </w:p>
    <w:p w:rsidR="00C126C9" w:rsidRPr="00C126C9" w:rsidRDefault="00C126C9" w:rsidP="00C126C9">
      <w:pPr>
        <w:spacing w:line="277" w:lineRule="auto"/>
        <w:ind w:right="57" w:firstLine="709"/>
        <w:jc w:val="both"/>
        <w:rPr>
          <w:sz w:val="28"/>
          <w:szCs w:val="28"/>
        </w:rPr>
      </w:pPr>
      <w:r>
        <w:rPr>
          <w:sz w:val="28"/>
          <w:szCs w:val="28"/>
          <w:lang w:val="tt-RU"/>
        </w:rPr>
        <w:t xml:space="preserve">                          </w:t>
      </w:r>
      <w:r w:rsidR="004D7DFA" w:rsidRPr="00A26942">
        <w:rPr>
          <w:sz w:val="28"/>
          <w:szCs w:val="28"/>
          <w:lang w:val="tt-RU"/>
        </w:rPr>
        <w:t xml:space="preserve"> </w:t>
      </w:r>
      <w:r w:rsidRPr="00C126C9">
        <w:rPr>
          <w:sz w:val="28"/>
          <w:szCs w:val="28"/>
        </w:rPr>
        <w:t>4. Килешү буенча исәп-хисап</w:t>
      </w:r>
    </w:p>
    <w:p w:rsidR="004D7DFA" w:rsidRPr="00A86505" w:rsidRDefault="00C126C9" w:rsidP="00C126C9">
      <w:pPr>
        <w:spacing w:line="277" w:lineRule="auto"/>
        <w:ind w:right="57" w:firstLine="709"/>
        <w:jc w:val="both"/>
        <w:rPr>
          <w:sz w:val="28"/>
          <w:szCs w:val="28"/>
        </w:rPr>
      </w:pPr>
      <w:r w:rsidRPr="00C126C9">
        <w:rPr>
          <w:sz w:val="28"/>
          <w:szCs w:val="28"/>
        </w:rPr>
        <w:t>4.1. Тәртип нигезендә башка бюджетара түләү</w:t>
      </w:r>
      <w:proofErr w:type="gramStart"/>
      <w:r w:rsidRPr="00C126C9">
        <w:rPr>
          <w:sz w:val="28"/>
          <w:szCs w:val="28"/>
        </w:rPr>
        <w:t>л</w:t>
      </w:r>
      <w:proofErr w:type="gramEnd"/>
      <w:r w:rsidRPr="00C126C9">
        <w:rPr>
          <w:sz w:val="28"/>
          <w:szCs w:val="28"/>
        </w:rPr>
        <w:t>әрнең күләме, территориаль иҗтимагый үзидарә җитәкчесенең хезмәт хакын аена 10000,00 (ун мең) сум күләменнән, аның еллык акчалата кеременнән чыгып, 15 оклад күләмендә билгеләнә.</w:t>
      </w:r>
    </w:p>
    <w:p w:rsidR="004D7DFA" w:rsidRPr="00A86505" w:rsidRDefault="004D7DFA" w:rsidP="004D7DFA">
      <w:pPr>
        <w:spacing w:line="277" w:lineRule="auto"/>
        <w:ind w:right="57" w:firstLine="709"/>
        <w:rPr>
          <w:sz w:val="28"/>
          <w:szCs w:val="28"/>
        </w:rPr>
      </w:pPr>
    </w:p>
    <w:p w:rsidR="00C126C9" w:rsidRPr="00C126C9" w:rsidRDefault="00C126C9" w:rsidP="00C126C9">
      <w:pPr>
        <w:spacing w:line="277" w:lineRule="auto"/>
        <w:ind w:right="57" w:firstLine="709"/>
        <w:jc w:val="both"/>
        <w:rPr>
          <w:sz w:val="28"/>
          <w:szCs w:val="28"/>
        </w:rPr>
      </w:pPr>
      <w:r>
        <w:rPr>
          <w:sz w:val="28"/>
          <w:szCs w:val="28"/>
          <w:lang w:val="tt-RU"/>
        </w:rPr>
        <w:t xml:space="preserve">                           5.</w:t>
      </w:r>
      <w:r w:rsidRPr="00C126C9">
        <w:rPr>
          <w:sz w:val="28"/>
          <w:szCs w:val="28"/>
        </w:rPr>
        <w:t>Якларның җаваплылыгы</w:t>
      </w:r>
    </w:p>
    <w:p w:rsidR="00C126C9" w:rsidRPr="00C126C9" w:rsidRDefault="00C126C9" w:rsidP="00C126C9">
      <w:pPr>
        <w:spacing w:line="277" w:lineRule="auto"/>
        <w:ind w:right="57" w:firstLine="709"/>
        <w:jc w:val="both"/>
        <w:rPr>
          <w:sz w:val="28"/>
          <w:szCs w:val="28"/>
        </w:rPr>
      </w:pPr>
      <w:r w:rsidRPr="00C126C9">
        <w:rPr>
          <w:sz w:val="28"/>
          <w:szCs w:val="28"/>
        </w:rPr>
        <w:t>5.1. Әлеге Килешү шартларын үтәмәгән яки тиешенчә үтәмәгән өчен Яклар Россия Федерациясе законнарында каралган җаваплылыкка  тартылалар.</w:t>
      </w:r>
    </w:p>
    <w:p w:rsidR="00CD3A32" w:rsidRDefault="00CD3A32" w:rsidP="004D7DFA">
      <w:pPr>
        <w:spacing w:line="277" w:lineRule="auto"/>
        <w:ind w:right="57" w:firstLine="709"/>
        <w:jc w:val="both"/>
        <w:rPr>
          <w:sz w:val="28"/>
          <w:szCs w:val="28"/>
          <w:lang w:val="tt-RU"/>
        </w:rPr>
      </w:pPr>
      <w:r w:rsidRPr="00CD3A32">
        <w:rPr>
          <w:sz w:val="28"/>
          <w:szCs w:val="28"/>
        </w:rPr>
        <w:t xml:space="preserve">Башка бюджетара трансфертларны Алучы тарафыннан тәртиптә каралган башка бюджетара трансфертларны бирү шартлары бозылганда, Башкарма комитет хокук бозу ачыкланган көннән соң 10 эш көне эчендә башка бюджетара трансфертларны алучыдан башка бюджетара трансфертларны кире кайтару турындагы таләпне язма </w:t>
      </w:r>
      <w:proofErr w:type="gramStart"/>
      <w:r w:rsidRPr="00CD3A32">
        <w:rPr>
          <w:sz w:val="28"/>
          <w:szCs w:val="28"/>
        </w:rPr>
        <w:t>р</w:t>
      </w:r>
      <w:proofErr w:type="gramEnd"/>
      <w:r w:rsidRPr="00CD3A32">
        <w:rPr>
          <w:sz w:val="28"/>
          <w:szCs w:val="28"/>
        </w:rPr>
        <w:t>әвештә җибәрә.</w:t>
      </w:r>
    </w:p>
    <w:p w:rsidR="00CD3A32" w:rsidRDefault="00CD3A32" w:rsidP="004D7DFA">
      <w:pPr>
        <w:spacing w:line="277" w:lineRule="auto"/>
        <w:ind w:right="57" w:firstLine="709"/>
        <w:jc w:val="both"/>
        <w:rPr>
          <w:sz w:val="28"/>
          <w:szCs w:val="28"/>
          <w:lang w:val="tt-RU"/>
        </w:rPr>
      </w:pPr>
      <w:r w:rsidRPr="00CD3A32">
        <w:rPr>
          <w:sz w:val="28"/>
          <w:szCs w:val="28"/>
          <w:lang w:val="tt-RU"/>
        </w:rPr>
        <w:t>Бюджетара трансфертлар Алучы аларны кире кайтару турындагы язма таләп алынганнан соң җиде эш көне эчендә Татарстан Республикасы Балык Бистәсе муниципаль районы бюджетына кире кайтарырга тиеш.</w:t>
      </w:r>
    </w:p>
    <w:p w:rsidR="004D7DFA" w:rsidRPr="00CD3A32" w:rsidRDefault="00CD3A32" w:rsidP="00CD3A32">
      <w:pPr>
        <w:spacing w:line="277" w:lineRule="auto"/>
        <w:ind w:right="57" w:firstLine="709"/>
        <w:rPr>
          <w:sz w:val="28"/>
          <w:szCs w:val="28"/>
          <w:lang w:val="tt-RU"/>
        </w:rPr>
      </w:pPr>
      <w:r w:rsidRPr="00CD3A32">
        <w:rPr>
          <w:sz w:val="28"/>
          <w:szCs w:val="28"/>
          <w:lang w:val="tt-RU"/>
        </w:rPr>
        <w:lastRenderedPageBreak/>
        <w:t>5.2. Билгеләнгән срокта башка бюджетара трансфертларны кире кайтармаган очракта, аларны түләтү гамәлдәге законнарда каралган тәртиптә башкарыла.</w:t>
      </w:r>
    </w:p>
    <w:p w:rsidR="004C07D1" w:rsidRPr="004C07D1" w:rsidRDefault="004C07D1" w:rsidP="004C07D1">
      <w:pPr>
        <w:spacing w:line="277" w:lineRule="auto"/>
        <w:ind w:right="57" w:firstLine="709"/>
        <w:jc w:val="both"/>
        <w:rPr>
          <w:sz w:val="28"/>
          <w:szCs w:val="28"/>
        </w:rPr>
      </w:pPr>
      <w:r>
        <w:rPr>
          <w:sz w:val="28"/>
          <w:szCs w:val="28"/>
          <w:lang w:val="tt-RU"/>
        </w:rPr>
        <w:t xml:space="preserve">                       </w:t>
      </w:r>
      <w:r w:rsidRPr="00A26942">
        <w:rPr>
          <w:lang w:val="tt-RU"/>
        </w:rPr>
        <w:t xml:space="preserve"> </w:t>
      </w:r>
      <w:r w:rsidRPr="004C07D1">
        <w:rPr>
          <w:sz w:val="28"/>
          <w:szCs w:val="28"/>
        </w:rPr>
        <w:t>6. Килешүнең гамәлдә булу вакыты</w:t>
      </w:r>
    </w:p>
    <w:p w:rsidR="004D7DFA" w:rsidRPr="00A86505" w:rsidRDefault="004C07D1" w:rsidP="004C07D1">
      <w:pPr>
        <w:spacing w:line="277" w:lineRule="auto"/>
        <w:ind w:right="57" w:firstLine="709"/>
        <w:jc w:val="both"/>
        <w:rPr>
          <w:sz w:val="28"/>
          <w:szCs w:val="28"/>
        </w:rPr>
      </w:pPr>
      <w:r w:rsidRPr="004C07D1">
        <w:rPr>
          <w:sz w:val="28"/>
          <w:szCs w:val="28"/>
        </w:rPr>
        <w:t>6.1. Әлеге Килешү Яклар кул куйган көннән үз көченә керә һәм Яклар тарафыннан әлеге Килешү буенча үз йөкләмәләренең тулысынча үтәлүенә кадә</w:t>
      </w:r>
      <w:proofErr w:type="gramStart"/>
      <w:r w:rsidRPr="004C07D1">
        <w:rPr>
          <w:sz w:val="28"/>
          <w:szCs w:val="28"/>
        </w:rPr>
        <w:t>р</w:t>
      </w:r>
      <w:proofErr w:type="gramEnd"/>
      <w:r w:rsidRPr="004C07D1">
        <w:rPr>
          <w:sz w:val="28"/>
          <w:szCs w:val="28"/>
        </w:rPr>
        <w:t xml:space="preserve"> гамәлдә була.</w:t>
      </w:r>
    </w:p>
    <w:p w:rsidR="004D7DFA" w:rsidRPr="00A86505" w:rsidRDefault="004C07D1" w:rsidP="004D7DFA">
      <w:pPr>
        <w:spacing w:line="277" w:lineRule="auto"/>
        <w:ind w:right="57" w:firstLine="709"/>
        <w:jc w:val="center"/>
        <w:rPr>
          <w:sz w:val="28"/>
          <w:szCs w:val="28"/>
        </w:rPr>
      </w:pPr>
      <w:r w:rsidRPr="004C07D1">
        <w:rPr>
          <w:sz w:val="28"/>
          <w:szCs w:val="28"/>
        </w:rPr>
        <w:t>6.2. Әлеге Килешү Яклар килешүе яисә граждан законнарында каралган нигезлә</w:t>
      </w:r>
      <w:proofErr w:type="gramStart"/>
      <w:r w:rsidRPr="004C07D1">
        <w:rPr>
          <w:sz w:val="28"/>
          <w:szCs w:val="28"/>
        </w:rPr>
        <w:t>р</w:t>
      </w:r>
      <w:proofErr w:type="gramEnd"/>
      <w:r w:rsidRPr="004C07D1">
        <w:rPr>
          <w:sz w:val="28"/>
          <w:szCs w:val="28"/>
        </w:rPr>
        <w:t xml:space="preserve"> буенча суд карары нигезендә вакытыннан алда өзелергә мөмкин.</w:t>
      </w:r>
    </w:p>
    <w:p w:rsidR="0094152D" w:rsidRPr="0094152D" w:rsidRDefault="0094152D" w:rsidP="0094152D">
      <w:pPr>
        <w:spacing w:line="277" w:lineRule="auto"/>
        <w:ind w:right="57" w:firstLine="709"/>
        <w:jc w:val="both"/>
        <w:rPr>
          <w:sz w:val="28"/>
          <w:szCs w:val="28"/>
        </w:rPr>
      </w:pPr>
      <w:r>
        <w:rPr>
          <w:sz w:val="28"/>
          <w:szCs w:val="28"/>
          <w:lang w:val="tt-RU"/>
        </w:rPr>
        <w:t xml:space="preserve">                                     </w:t>
      </w:r>
      <w:r w:rsidRPr="0094152D">
        <w:rPr>
          <w:sz w:val="28"/>
          <w:szCs w:val="28"/>
        </w:rPr>
        <w:t>7. Махсус шартлар</w:t>
      </w:r>
    </w:p>
    <w:p w:rsidR="0094152D" w:rsidRPr="0094152D" w:rsidRDefault="0094152D" w:rsidP="0094152D">
      <w:pPr>
        <w:spacing w:line="277" w:lineRule="auto"/>
        <w:ind w:right="57" w:firstLine="709"/>
        <w:jc w:val="both"/>
        <w:rPr>
          <w:sz w:val="28"/>
          <w:szCs w:val="28"/>
        </w:rPr>
      </w:pPr>
      <w:r w:rsidRPr="0094152D">
        <w:rPr>
          <w:sz w:val="28"/>
          <w:szCs w:val="28"/>
        </w:rPr>
        <w:t>7.1. Әлеге Килешүгә кертелгән барлык үзгәрешлә</w:t>
      </w:r>
      <w:proofErr w:type="gramStart"/>
      <w:r w:rsidRPr="0094152D">
        <w:rPr>
          <w:sz w:val="28"/>
          <w:szCs w:val="28"/>
        </w:rPr>
        <w:t>р</w:t>
      </w:r>
      <w:proofErr w:type="gramEnd"/>
      <w:r w:rsidRPr="0094152D">
        <w:rPr>
          <w:sz w:val="28"/>
          <w:szCs w:val="28"/>
        </w:rPr>
        <w:t xml:space="preserve"> һәм өстәмәләр язма рәвештә өстәмә килешүләр белән рәсмиләштерелә һәм ике як та кул куя.</w:t>
      </w:r>
    </w:p>
    <w:p w:rsidR="004D7DFA" w:rsidRPr="00A86505" w:rsidRDefault="0094152D" w:rsidP="0094152D">
      <w:pPr>
        <w:spacing w:line="277" w:lineRule="auto"/>
        <w:ind w:right="57" w:firstLine="709"/>
        <w:jc w:val="both"/>
        <w:rPr>
          <w:sz w:val="28"/>
          <w:szCs w:val="28"/>
        </w:rPr>
      </w:pPr>
      <w:r w:rsidRPr="0094152D">
        <w:rPr>
          <w:sz w:val="28"/>
          <w:szCs w:val="28"/>
        </w:rPr>
        <w:t>7.2. Әлеге Килешү Якларның һәркайсы өчен бер үк юридик көчкә ия ике нөсхәдә төзелде.</w:t>
      </w:r>
    </w:p>
    <w:p w:rsidR="004D7DFA" w:rsidRPr="00A86505" w:rsidRDefault="004D7DFA" w:rsidP="004D7DFA">
      <w:pPr>
        <w:spacing w:line="277" w:lineRule="auto"/>
        <w:ind w:right="57" w:firstLine="709"/>
        <w:jc w:val="center"/>
        <w:rPr>
          <w:sz w:val="28"/>
          <w:szCs w:val="28"/>
        </w:rPr>
      </w:pPr>
      <w:r w:rsidRPr="00A86505">
        <w:rPr>
          <w:sz w:val="28"/>
          <w:szCs w:val="28"/>
        </w:rPr>
        <w:t xml:space="preserve">8. </w:t>
      </w:r>
      <w:r w:rsidR="001D432C" w:rsidRPr="001D432C">
        <w:rPr>
          <w:bCs/>
          <w:sz w:val="28"/>
          <w:szCs w:val="28"/>
          <w:lang w:val="tt-RU"/>
        </w:rPr>
        <w:t>Якларның юридик адреслары һәм реквизитлары</w:t>
      </w:r>
    </w:p>
    <w:p w:rsidR="004D7DFA" w:rsidRPr="00A86505" w:rsidRDefault="004D7DFA" w:rsidP="004D7DFA">
      <w:pPr>
        <w:spacing w:line="277" w:lineRule="auto"/>
        <w:ind w:right="57" w:firstLine="709"/>
        <w:jc w:val="center"/>
        <w:rPr>
          <w:sz w:val="28"/>
          <w:szCs w:val="2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3"/>
        <w:gridCol w:w="5243"/>
      </w:tblGrid>
      <w:tr w:rsidR="004D7DFA" w:rsidRPr="00587FEC" w:rsidTr="00FA7FA4">
        <w:trPr>
          <w:trHeight w:val="3577"/>
          <w:jc w:val="center"/>
        </w:trPr>
        <w:tc>
          <w:tcPr>
            <w:tcW w:w="4963" w:type="dxa"/>
            <w:tcBorders>
              <w:top w:val="single" w:sz="4" w:space="0" w:color="auto"/>
              <w:left w:val="single" w:sz="4" w:space="0" w:color="auto"/>
              <w:bottom w:val="single" w:sz="4" w:space="0" w:color="auto"/>
              <w:right w:val="single" w:sz="4" w:space="0" w:color="auto"/>
            </w:tcBorders>
          </w:tcPr>
          <w:p w:rsidR="001D432C" w:rsidRPr="001D432C" w:rsidRDefault="001D432C" w:rsidP="001D432C">
            <w:pPr>
              <w:ind w:firstLine="1"/>
              <w:rPr>
                <w:rFonts w:eastAsia="Calibri"/>
                <w:sz w:val="28"/>
                <w:szCs w:val="28"/>
                <w:lang w:val="tt-RU" w:eastAsia="en-US"/>
              </w:rPr>
            </w:pPr>
            <w:r w:rsidRPr="001D432C">
              <w:rPr>
                <w:rFonts w:eastAsia="Calibri"/>
                <w:sz w:val="28"/>
                <w:szCs w:val="28"/>
                <w:lang w:eastAsia="en-US"/>
              </w:rPr>
              <w:t>Татарстан Республикасы Балык Бистәсе муниципаль районы</w:t>
            </w:r>
            <w:r w:rsidRPr="001D432C">
              <w:rPr>
                <w:rFonts w:eastAsia="Calibri"/>
                <w:sz w:val="28"/>
                <w:szCs w:val="28"/>
                <w:lang w:val="tt-RU" w:eastAsia="en-US"/>
              </w:rPr>
              <w:t xml:space="preserve">  </w:t>
            </w:r>
          </w:p>
          <w:p w:rsidR="001D432C" w:rsidRPr="001D432C" w:rsidRDefault="001D432C" w:rsidP="001D432C">
            <w:pPr>
              <w:ind w:firstLine="1"/>
              <w:rPr>
                <w:rFonts w:eastAsia="Calibri"/>
                <w:sz w:val="28"/>
                <w:szCs w:val="28"/>
                <w:lang w:val="tt-RU" w:eastAsia="en-US"/>
              </w:rPr>
            </w:pPr>
            <w:r w:rsidRPr="001D432C">
              <w:rPr>
                <w:rFonts w:eastAsia="Calibri"/>
                <w:sz w:val="28"/>
                <w:szCs w:val="28"/>
                <w:lang w:eastAsia="en-US"/>
              </w:rPr>
              <w:t>Башкарма комитеты</w:t>
            </w:r>
          </w:p>
          <w:p w:rsidR="001D432C" w:rsidRPr="001D432C" w:rsidRDefault="001D432C" w:rsidP="001D432C">
            <w:pPr>
              <w:ind w:firstLine="1"/>
              <w:rPr>
                <w:rFonts w:eastAsia="Calibri"/>
                <w:sz w:val="28"/>
                <w:szCs w:val="28"/>
                <w:lang w:val="tt-RU" w:eastAsia="en-US"/>
              </w:rPr>
            </w:pPr>
          </w:p>
          <w:p w:rsidR="001D432C" w:rsidRPr="001D432C" w:rsidRDefault="001D432C" w:rsidP="001D432C">
            <w:pPr>
              <w:ind w:firstLine="1"/>
              <w:rPr>
                <w:rFonts w:eastAsia="Calibri"/>
                <w:sz w:val="28"/>
                <w:szCs w:val="28"/>
                <w:lang w:eastAsia="en-US"/>
              </w:rPr>
            </w:pPr>
            <w:r w:rsidRPr="001D432C">
              <w:rPr>
                <w:rFonts w:eastAsia="Calibri"/>
                <w:sz w:val="28"/>
                <w:szCs w:val="28"/>
                <w:lang w:eastAsia="en-US"/>
              </w:rPr>
              <w:t xml:space="preserve">422650, </w:t>
            </w:r>
            <w:proofErr w:type="gramStart"/>
            <w:r w:rsidRPr="001D432C">
              <w:rPr>
                <w:rFonts w:eastAsia="Calibri"/>
                <w:sz w:val="28"/>
                <w:szCs w:val="28"/>
                <w:lang w:eastAsia="en-US"/>
              </w:rPr>
              <w:t>ТР</w:t>
            </w:r>
            <w:proofErr w:type="gramEnd"/>
            <w:r w:rsidRPr="001D432C">
              <w:rPr>
                <w:rFonts w:eastAsia="Calibri"/>
                <w:sz w:val="28"/>
                <w:szCs w:val="28"/>
                <w:lang w:eastAsia="en-US"/>
              </w:rPr>
              <w:t>, Балык Бистәсе муниципаль районы, штп. Балык бистәсе, Ленин ур., 48.</w:t>
            </w:r>
          </w:p>
          <w:p w:rsidR="001D432C" w:rsidRPr="001D432C" w:rsidRDefault="001D432C" w:rsidP="001D432C">
            <w:pPr>
              <w:ind w:firstLine="1"/>
              <w:rPr>
                <w:rFonts w:eastAsia="Calibri"/>
                <w:sz w:val="28"/>
                <w:szCs w:val="28"/>
                <w:lang w:eastAsia="en-US"/>
              </w:rPr>
            </w:pPr>
            <w:r w:rsidRPr="001D432C">
              <w:rPr>
                <w:rFonts w:eastAsia="Calibri"/>
                <w:sz w:val="28"/>
                <w:szCs w:val="28"/>
                <w:lang w:eastAsia="en-US"/>
              </w:rPr>
              <w:t>Банк реквизитлары:</w:t>
            </w:r>
          </w:p>
          <w:p w:rsidR="001D432C" w:rsidRPr="001D432C" w:rsidRDefault="001D432C" w:rsidP="001D432C">
            <w:pPr>
              <w:ind w:firstLine="1"/>
              <w:rPr>
                <w:rFonts w:eastAsia="Calibri"/>
                <w:sz w:val="28"/>
                <w:szCs w:val="28"/>
                <w:lang w:eastAsia="en-US"/>
              </w:rPr>
            </w:pPr>
            <w:proofErr w:type="gramStart"/>
            <w:r w:rsidRPr="001D432C">
              <w:rPr>
                <w:rFonts w:eastAsia="Calibri"/>
                <w:sz w:val="28"/>
                <w:szCs w:val="28"/>
                <w:lang w:eastAsia="en-US"/>
              </w:rPr>
              <w:t>Б</w:t>
            </w:r>
            <w:proofErr w:type="gramEnd"/>
            <w:r w:rsidRPr="001D432C">
              <w:rPr>
                <w:rFonts w:eastAsia="Calibri"/>
                <w:sz w:val="28"/>
                <w:szCs w:val="28"/>
                <w:lang w:eastAsia="en-US"/>
              </w:rPr>
              <w:t>үлек-Татарстан Республикасы Милли банкы / Татарстан Республикасы буенча ФКИ, Казан шәһәре</w:t>
            </w:r>
          </w:p>
          <w:p w:rsidR="001D432C" w:rsidRPr="001D432C" w:rsidRDefault="001D432C" w:rsidP="001D432C">
            <w:pPr>
              <w:ind w:firstLine="1"/>
              <w:rPr>
                <w:rFonts w:eastAsia="Calibri"/>
                <w:sz w:val="28"/>
                <w:szCs w:val="28"/>
                <w:lang w:eastAsia="en-US"/>
              </w:rPr>
            </w:pPr>
            <w:r w:rsidRPr="001D432C">
              <w:rPr>
                <w:rFonts w:eastAsia="Calibri"/>
                <w:sz w:val="28"/>
                <w:szCs w:val="28"/>
                <w:lang w:eastAsia="en-US"/>
              </w:rPr>
              <w:t>БИК ТОФК 019205400</w:t>
            </w:r>
          </w:p>
          <w:p w:rsidR="001D432C" w:rsidRPr="001D432C" w:rsidRDefault="001D432C" w:rsidP="001D432C">
            <w:pPr>
              <w:ind w:firstLine="1"/>
              <w:rPr>
                <w:rFonts w:eastAsia="Calibri"/>
                <w:sz w:val="28"/>
                <w:szCs w:val="28"/>
                <w:lang w:eastAsia="en-US"/>
              </w:rPr>
            </w:pPr>
            <w:r w:rsidRPr="001D432C">
              <w:rPr>
                <w:rFonts w:eastAsia="Calibri"/>
                <w:sz w:val="28"/>
                <w:szCs w:val="28"/>
                <w:lang w:eastAsia="en-US"/>
              </w:rPr>
              <w:t>Казначылык счеты номеры</w:t>
            </w:r>
          </w:p>
          <w:p w:rsidR="001D432C" w:rsidRPr="001D432C" w:rsidRDefault="001D432C" w:rsidP="001D432C">
            <w:pPr>
              <w:ind w:firstLine="1"/>
              <w:rPr>
                <w:rFonts w:eastAsia="Calibri"/>
                <w:sz w:val="28"/>
                <w:szCs w:val="28"/>
                <w:lang w:eastAsia="en-US"/>
              </w:rPr>
            </w:pPr>
            <w:r w:rsidRPr="001D432C">
              <w:rPr>
                <w:rFonts w:eastAsia="Calibri"/>
                <w:sz w:val="28"/>
                <w:szCs w:val="28"/>
                <w:lang w:eastAsia="en-US"/>
              </w:rPr>
              <w:t>03224643620000001136</w:t>
            </w:r>
          </w:p>
          <w:p w:rsidR="001D432C" w:rsidRPr="001D432C" w:rsidRDefault="001D432C" w:rsidP="001D432C">
            <w:pPr>
              <w:ind w:firstLine="1"/>
              <w:rPr>
                <w:rFonts w:eastAsia="Calibri"/>
                <w:sz w:val="28"/>
                <w:szCs w:val="28"/>
                <w:lang w:eastAsia="en-US"/>
              </w:rPr>
            </w:pPr>
            <w:proofErr w:type="gramStart"/>
            <w:r w:rsidRPr="001D432C">
              <w:rPr>
                <w:rFonts w:eastAsia="Calibri"/>
                <w:sz w:val="28"/>
                <w:szCs w:val="28"/>
                <w:lang w:eastAsia="en-US"/>
              </w:rPr>
              <w:t>р</w:t>
            </w:r>
            <w:proofErr w:type="gramEnd"/>
            <w:r w:rsidRPr="001D432C">
              <w:rPr>
                <w:rFonts w:eastAsia="Calibri"/>
                <w:sz w:val="28"/>
                <w:szCs w:val="28"/>
                <w:lang w:eastAsia="en-US"/>
              </w:rPr>
              <w:t xml:space="preserve"> / с 40102810445370000079</w:t>
            </w:r>
          </w:p>
          <w:p w:rsidR="001D432C" w:rsidRPr="001D432C" w:rsidRDefault="001D432C" w:rsidP="001D432C">
            <w:pPr>
              <w:ind w:firstLine="1"/>
              <w:rPr>
                <w:rFonts w:eastAsia="Calibri"/>
                <w:sz w:val="28"/>
                <w:szCs w:val="28"/>
                <w:lang w:eastAsia="en-US"/>
              </w:rPr>
            </w:pPr>
            <w:r w:rsidRPr="001D432C">
              <w:rPr>
                <w:rFonts w:eastAsia="Calibri"/>
                <w:sz w:val="28"/>
                <w:szCs w:val="28"/>
                <w:lang w:eastAsia="en-US"/>
              </w:rPr>
              <w:t xml:space="preserve">Алучысы: </w:t>
            </w:r>
            <w:proofErr w:type="gramStart"/>
            <w:r w:rsidRPr="001D432C">
              <w:rPr>
                <w:rFonts w:eastAsia="Calibri"/>
                <w:sz w:val="28"/>
                <w:szCs w:val="28"/>
                <w:lang w:eastAsia="en-US"/>
              </w:rPr>
              <w:t>ТР</w:t>
            </w:r>
            <w:proofErr w:type="gramEnd"/>
            <w:r w:rsidRPr="001D432C">
              <w:rPr>
                <w:rFonts w:eastAsia="Calibri"/>
                <w:sz w:val="28"/>
                <w:szCs w:val="28"/>
                <w:lang w:eastAsia="en-US"/>
              </w:rPr>
              <w:t xml:space="preserve"> буенча ФКИ (Балык Бистәсе муниципаль районының Финанс-бюджет палатасы)</w:t>
            </w:r>
          </w:p>
          <w:p w:rsidR="001D432C" w:rsidRPr="001D432C" w:rsidRDefault="002B7A1B" w:rsidP="001D432C">
            <w:pPr>
              <w:ind w:firstLine="1"/>
              <w:rPr>
                <w:rFonts w:eastAsia="Calibri"/>
                <w:sz w:val="28"/>
                <w:szCs w:val="28"/>
                <w:lang w:eastAsia="en-US"/>
              </w:rPr>
            </w:pPr>
            <w:proofErr w:type="gramStart"/>
            <w:r>
              <w:rPr>
                <w:rFonts w:eastAsia="Calibri"/>
                <w:sz w:val="28"/>
                <w:szCs w:val="28"/>
                <w:lang w:eastAsia="en-US"/>
              </w:rPr>
              <w:t>л</w:t>
            </w:r>
            <w:proofErr w:type="gramEnd"/>
            <w:r>
              <w:rPr>
                <w:rFonts w:eastAsia="Calibri"/>
                <w:sz w:val="28"/>
                <w:szCs w:val="28"/>
                <w:lang w:eastAsia="en-US"/>
              </w:rPr>
              <w:t xml:space="preserve"> /</w:t>
            </w:r>
            <w:r w:rsidR="001D432C" w:rsidRPr="001D432C">
              <w:rPr>
                <w:rFonts w:eastAsia="Calibri"/>
                <w:sz w:val="28"/>
                <w:szCs w:val="28"/>
                <w:lang w:eastAsia="en-US"/>
              </w:rPr>
              <w:t>с ЛБ358010002</w:t>
            </w:r>
          </w:p>
          <w:p w:rsidR="001D432C" w:rsidRPr="001D432C" w:rsidRDefault="001D432C" w:rsidP="001D432C">
            <w:pPr>
              <w:ind w:firstLine="1"/>
              <w:rPr>
                <w:rFonts w:eastAsia="Calibri"/>
                <w:sz w:val="28"/>
                <w:szCs w:val="28"/>
                <w:lang w:eastAsia="en-US"/>
              </w:rPr>
            </w:pPr>
            <w:r w:rsidRPr="001D432C">
              <w:rPr>
                <w:rFonts w:eastAsia="Calibri"/>
                <w:sz w:val="28"/>
                <w:szCs w:val="28"/>
                <w:lang w:eastAsia="en-US"/>
              </w:rPr>
              <w:t>ИНН 1634005064</w:t>
            </w:r>
          </w:p>
          <w:p w:rsidR="001D432C" w:rsidRPr="001D432C" w:rsidRDefault="001D432C" w:rsidP="001D432C">
            <w:pPr>
              <w:ind w:firstLine="1"/>
              <w:rPr>
                <w:rFonts w:eastAsia="Calibri"/>
                <w:sz w:val="28"/>
                <w:szCs w:val="28"/>
                <w:lang w:eastAsia="en-US"/>
              </w:rPr>
            </w:pPr>
            <w:r w:rsidRPr="001D432C">
              <w:rPr>
                <w:rFonts w:eastAsia="Calibri"/>
                <w:sz w:val="28"/>
                <w:szCs w:val="28"/>
                <w:lang w:eastAsia="en-US"/>
              </w:rPr>
              <w:t>КПП 163401001</w:t>
            </w:r>
          </w:p>
          <w:p w:rsidR="001D432C" w:rsidRPr="001D432C" w:rsidRDefault="001D432C" w:rsidP="001D432C">
            <w:pPr>
              <w:ind w:firstLine="1"/>
              <w:rPr>
                <w:rFonts w:eastAsia="Calibri"/>
                <w:sz w:val="28"/>
                <w:szCs w:val="28"/>
                <w:lang w:eastAsia="en-US"/>
              </w:rPr>
            </w:pPr>
            <w:r w:rsidRPr="001D432C">
              <w:rPr>
                <w:rFonts w:eastAsia="Calibri"/>
                <w:sz w:val="28"/>
                <w:szCs w:val="28"/>
                <w:lang w:eastAsia="en-US"/>
              </w:rPr>
              <w:t>Огр 1061677000461</w:t>
            </w:r>
          </w:p>
          <w:p w:rsidR="004D7DFA" w:rsidRPr="000E6AB6" w:rsidRDefault="001D432C" w:rsidP="001D432C">
            <w:pPr>
              <w:ind w:firstLine="1"/>
              <w:rPr>
                <w:sz w:val="28"/>
                <w:szCs w:val="28"/>
              </w:rPr>
            </w:pPr>
            <w:r w:rsidRPr="001D432C">
              <w:rPr>
                <w:rFonts w:eastAsia="Calibri"/>
                <w:sz w:val="28"/>
                <w:szCs w:val="28"/>
                <w:lang w:eastAsia="en-US"/>
              </w:rPr>
              <w:t>ОКТМО 92650000</w:t>
            </w:r>
          </w:p>
        </w:tc>
        <w:tc>
          <w:tcPr>
            <w:tcW w:w="5243" w:type="dxa"/>
            <w:tcBorders>
              <w:top w:val="single" w:sz="4" w:space="0" w:color="auto"/>
              <w:left w:val="single" w:sz="4" w:space="0" w:color="auto"/>
              <w:bottom w:val="single" w:sz="4" w:space="0" w:color="auto"/>
              <w:right w:val="single" w:sz="4" w:space="0" w:color="auto"/>
            </w:tcBorders>
          </w:tcPr>
          <w:p w:rsidR="001D432C" w:rsidRPr="001D432C" w:rsidRDefault="001D432C" w:rsidP="00FA7FA4">
            <w:pPr>
              <w:ind w:firstLine="1"/>
              <w:rPr>
                <w:sz w:val="28"/>
                <w:szCs w:val="28"/>
                <w:lang w:val="tt-RU"/>
              </w:rPr>
            </w:pPr>
            <w:r>
              <w:rPr>
                <w:sz w:val="28"/>
                <w:szCs w:val="28"/>
                <w:lang w:val="tt-RU"/>
              </w:rPr>
              <w:t>Башка бюджетара трансфертларны алучы Территориаль иҗтимагый үзидарә “_____________”</w:t>
            </w:r>
          </w:p>
          <w:p w:rsidR="004D7DFA" w:rsidRPr="000E6AB6" w:rsidRDefault="004D7DFA" w:rsidP="00FA7FA4">
            <w:pPr>
              <w:ind w:firstLine="1"/>
              <w:rPr>
                <w:sz w:val="28"/>
                <w:szCs w:val="28"/>
              </w:rPr>
            </w:pPr>
            <w:r>
              <w:rPr>
                <w:sz w:val="28"/>
                <w:szCs w:val="28"/>
              </w:rPr>
              <w:t xml:space="preserve"> </w:t>
            </w:r>
          </w:p>
          <w:p w:rsidR="004D7DFA" w:rsidRPr="00587FEC" w:rsidRDefault="004D7DFA" w:rsidP="00FA7FA4">
            <w:pPr>
              <w:ind w:firstLine="1"/>
              <w:rPr>
                <w:sz w:val="28"/>
                <w:szCs w:val="28"/>
              </w:rPr>
            </w:pPr>
          </w:p>
        </w:tc>
      </w:tr>
    </w:tbl>
    <w:p w:rsidR="004D7DFA" w:rsidRDefault="004D7DFA" w:rsidP="004D7DFA">
      <w:pPr>
        <w:tabs>
          <w:tab w:val="left" w:pos="6111"/>
        </w:tabs>
        <w:spacing w:line="277" w:lineRule="auto"/>
        <w:ind w:right="57" w:firstLine="709"/>
        <w:rPr>
          <w:sz w:val="28"/>
          <w:szCs w:val="28"/>
        </w:rPr>
      </w:pPr>
      <w:r w:rsidRPr="00A86505">
        <w:rPr>
          <w:sz w:val="28"/>
          <w:szCs w:val="28"/>
        </w:rPr>
        <w:t xml:space="preserve">   </w:t>
      </w:r>
    </w:p>
    <w:p w:rsidR="004D7DFA" w:rsidRPr="001D432C" w:rsidRDefault="001D432C" w:rsidP="004D7DFA">
      <w:pPr>
        <w:widowControl w:val="0"/>
        <w:shd w:val="clear" w:color="auto" w:fill="FFFFFF"/>
        <w:autoSpaceDE w:val="0"/>
        <w:autoSpaceDN w:val="0"/>
        <w:adjustRightInd w:val="0"/>
        <w:jc w:val="center"/>
        <w:rPr>
          <w:color w:val="000000"/>
          <w:spacing w:val="-1"/>
          <w:sz w:val="28"/>
          <w:szCs w:val="28"/>
          <w:lang w:val="tt-RU"/>
        </w:rPr>
      </w:pPr>
      <w:r>
        <w:rPr>
          <w:color w:val="000000"/>
          <w:spacing w:val="-1"/>
          <w:sz w:val="28"/>
          <w:szCs w:val="28"/>
          <w:lang w:val="tt-RU"/>
        </w:rPr>
        <w:t xml:space="preserve"> Якларның имзалары</w:t>
      </w:r>
    </w:p>
    <w:p w:rsidR="004D7DFA" w:rsidRPr="00A86505" w:rsidRDefault="004D7DFA" w:rsidP="004D7DFA">
      <w:pPr>
        <w:tabs>
          <w:tab w:val="left" w:pos="6111"/>
        </w:tabs>
        <w:spacing w:line="277" w:lineRule="auto"/>
        <w:ind w:right="57" w:firstLine="709"/>
        <w:jc w:val="center"/>
        <w:rPr>
          <w:sz w:val="28"/>
          <w:szCs w:val="28"/>
        </w:rPr>
      </w:pPr>
    </w:p>
    <w:tbl>
      <w:tblPr>
        <w:tblW w:w="10334" w:type="dxa"/>
        <w:tblInd w:w="108" w:type="dxa"/>
        <w:tblLook w:val="0000" w:firstRow="0" w:lastRow="0" w:firstColumn="0" w:lastColumn="0" w:noHBand="0" w:noVBand="0"/>
      </w:tblPr>
      <w:tblGrid>
        <w:gridCol w:w="5161"/>
        <w:gridCol w:w="5173"/>
      </w:tblGrid>
      <w:tr w:rsidR="004D7DFA" w:rsidRPr="00E17C48" w:rsidTr="00FA7FA4">
        <w:trPr>
          <w:trHeight w:val="426"/>
        </w:trPr>
        <w:tc>
          <w:tcPr>
            <w:tcW w:w="5161" w:type="dxa"/>
          </w:tcPr>
          <w:p w:rsidR="001D432C" w:rsidRPr="001D432C" w:rsidRDefault="001D432C" w:rsidP="001D432C">
            <w:pPr>
              <w:autoSpaceDE w:val="0"/>
              <w:autoSpaceDN w:val="0"/>
              <w:rPr>
                <w:bCs/>
                <w:sz w:val="28"/>
                <w:szCs w:val="28"/>
                <w:lang w:val="tt-RU"/>
              </w:rPr>
            </w:pPr>
            <w:r w:rsidRPr="001D432C">
              <w:rPr>
                <w:bCs/>
                <w:sz w:val="28"/>
                <w:szCs w:val="28"/>
                <w:lang w:val="tt-RU"/>
              </w:rPr>
              <w:lastRenderedPageBreak/>
              <w:t>Балык Бистәсе шәһәр җирлеге башкарма комитеты</w:t>
            </w:r>
          </w:p>
          <w:p w:rsidR="004D7DFA" w:rsidRPr="001D432C" w:rsidRDefault="001D432C" w:rsidP="00FA7FA4">
            <w:pPr>
              <w:autoSpaceDE w:val="0"/>
              <w:autoSpaceDN w:val="0"/>
              <w:rPr>
                <w:sz w:val="28"/>
                <w:szCs w:val="28"/>
                <w:lang w:val="tt-RU"/>
              </w:rPr>
            </w:pPr>
            <w:r>
              <w:rPr>
                <w:sz w:val="28"/>
                <w:szCs w:val="28"/>
                <w:lang w:val="tt-RU"/>
              </w:rPr>
              <w:t>җитәкчесе</w:t>
            </w:r>
          </w:p>
        </w:tc>
        <w:tc>
          <w:tcPr>
            <w:tcW w:w="5173" w:type="dxa"/>
          </w:tcPr>
          <w:p w:rsidR="004D7DFA" w:rsidRDefault="001D432C" w:rsidP="00FA7FA4">
            <w:pPr>
              <w:ind w:firstLine="1"/>
              <w:rPr>
                <w:sz w:val="28"/>
                <w:szCs w:val="28"/>
              </w:rPr>
            </w:pPr>
            <w:r>
              <w:rPr>
                <w:sz w:val="28"/>
                <w:szCs w:val="28"/>
              </w:rPr>
              <w:t>Территориаль</w:t>
            </w:r>
            <w:r>
              <w:rPr>
                <w:sz w:val="28"/>
                <w:szCs w:val="28"/>
                <w:lang w:val="tt-RU"/>
              </w:rPr>
              <w:t xml:space="preserve"> иҗтимагый үзидарә җ</w:t>
            </w:r>
            <w:proofErr w:type="gramStart"/>
            <w:r>
              <w:rPr>
                <w:sz w:val="28"/>
                <w:szCs w:val="28"/>
                <w:lang w:val="tt-RU"/>
              </w:rPr>
              <w:t>ит</w:t>
            </w:r>
            <w:proofErr w:type="gramEnd"/>
            <w:r>
              <w:rPr>
                <w:sz w:val="28"/>
                <w:szCs w:val="28"/>
                <w:lang w:val="tt-RU"/>
              </w:rPr>
              <w:t xml:space="preserve">әкчесе  </w:t>
            </w:r>
            <w:r w:rsidR="004D7DFA">
              <w:rPr>
                <w:sz w:val="28"/>
                <w:szCs w:val="28"/>
              </w:rPr>
              <w:t>«________________»</w:t>
            </w:r>
          </w:p>
          <w:p w:rsidR="004D7DFA" w:rsidRPr="00E17C48" w:rsidRDefault="004D7DFA" w:rsidP="00FA7FA4">
            <w:pPr>
              <w:autoSpaceDE w:val="0"/>
              <w:autoSpaceDN w:val="0"/>
              <w:rPr>
                <w:sz w:val="28"/>
                <w:szCs w:val="28"/>
              </w:rPr>
            </w:pPr>
          </w:p>
        </w:tc>
      </w:tr>
      <w:tr w:rsidR="004D7DFA" w:rsidRPr="00E17C48" w:rsidTr="00FA7FA4">
        <w:trPr>
          <w:trHeight w:val="426"/>
        </w:trPr>
        <w:tc>
          <w:tcPr>
            <w:tcW w:w="5161" w:type="dxa"/>
            <w:vAlign w:val="bottom"/>
          </w:tcPr>
          <w:p w:rsidR="004D7DFA" w:rsidRDefault="004D7DFA" w:rsidP="00FA7FA4">
            <w:pPr>
              <w:autoSpaceDE w:val="0"/>
              <w:autoSpaceDN w:val="0"/>
              <w:rPr>
                <w:sz w:val="28"/>
                <w:szCs w:val="28"/>
              </w:rPr>
            </w:pPr>
            <w:r w:rsidRPr="00E17C48">
              <w:rPr>
                <w:sz w:val="28"/>
                <w:szCs w:val="28"/>
              </w:rPr>
              <w:t xml:space="preserve"> </w:t>
            </w:r>
          </w:p>
          <w:p w:rsidR="004D7DFA" w:rsidRPr="00E17C48" w:rsidRDefault="004D7DFA" w:rsidP="00FA7FA4">
            <w:pPr>
              <w:autoSpaceDE w:val="0"/>
              <w:autoSpaceDN w:val="0"/>
              <w:rPr>
                <w:sz w:val="28"/>
                <w:szCs w:val="28"/>
              </w:rPr>
            </w:pPr>
            <w:r w:rsidRPr="00E17C48">
              <w:rPr>
                <w:sz w:val="28"/>
                <w:szCs w:val="28"/>
              </w:rPr>
              <w:t xml:space="preserve"> _________</w:t>
            </w:r>
            <w:r>
              <w:rPr>
                <w:sz w:val="28"/>
                <w:szCs w:val="28"/>
              </w:rPr>
              <w:t>____</w:t>
            </w:r>
            <w:r w:rsidRPr="00E17C48">
              <w:rPr>
                <w:sz w:val="28"/>
                <w:szCs w:val="28"/>
              </w:rPr>
              <w:t>____/</w:t>
            </w:r>
            <w:r w:rsidR="001D432C">
              <w:rPr>
                <w:sz w:val="28"/>
                <w:szCs w:val="28"/>
              </w:rPr>
              <w:t xml:space="preserve"> М</w:t>
            </w:r>
            <w:r w:rsidR="001D432C">
              <w:rPr>
                <w:sz w:val="28"/>
                <w:szCs w:val="28"/>
                <w:lang w:val="tt-RU"/>
              </w:rPr>
              <w:t>ә</w:t>
            </w:r>
            <w:r>
              <w:rPr>
                <w:sz w:val="28"/>
                <w:szCs w:val="28"/>
              </w:rPr>
              <w:t>г</w:t>
            </w:r>
            <w:r w:rsidR="001D432C">
              <w:rPr>
                <w:sz w:val="28"/>
                <w:szCs w:val="28"/>
                <w:lang w:val="tt-RU"/>
              </w:rPr>
              <w:t>ый</w:t>
            </w:r>
            <w:r>
              <w:rPr>
                <w:sz w:val="28"/>
                <w:szCs w:val="28"/>
              </w:rPr>
              <w:t xml:space="preserve">зов М.В. </w:t>
            </w:r>
            <w:r w:rsidRPr="00E17C48">
              <w:rPr>
                <w:sz w:val="28"/>
                <w:szCs w:val="28"/>
              </w:rPr>
              <w:t>/</w:t>
            </w:r>
          </w:p>
        </w:tc>
        <w:tc>
          <w:tcPr>
            <w:tcW w:w="5173" w:type="dxa"/>
            <w:vAlign w:val="bottom"/>
          </w:tcPr>
          <w:p w:rsidR="004D7DFA" w:rsidRPr="00E17C48" w:rsidRDefault="004D7DFA" w:rsidP="00FA7FA4">
            <w:pPr>
              <w:autoSpaceDE w:val="0"/>
              <w:autoSpaceDN w:val="0"/>
              <w:rPr>
                <w:sz w:val="28"/>
                <w:szCs w:val="28"/>
              </w:rPr>
            </w:pPr>
            <w:r w:rsidRPr="00E17C48">
              <w:rPr>
                <w:sz w:val="28"/>
                <w:szCs w:val="28"/>
              </w:rPr>
              <w:t xml:space="preserve"> _____________/</w:t>
            </w:r>
            <w:r>
              <w:rPr>
                <w:sz w:val="28"/>
                <w:szCs w:val="28"/>
              </w:rPr>
              <w:t>______________</w:t>
            </w:r>
            <w:r w:rsidRPr="00E17C48">
              <w:rPr>
                <w:sz w:val="28"/>
                <w:szCs w:val="28"/>
              </w:rPr>
              <w:t xml:space="preserve"> /</w:t>
            </w:r>
          </w:p>
        </w:tc>
      </w:tr>
    </w:tbl>
    <w:p w:rsidR="004D7DFA" w:rsidRPr="00A86505" w:rsidRDefault="004D7DFA" w:rsidP="004D7DFA">
      <w:pPr>
        <w:tabs>
          <w:tab w:val="left" w:pos="6111"/>
        </w:tabs>
        <w:spacing w:line="277" w:lineRule="auto"/>
        <w:ind w:right="57" w:firstLine="709"/>
        <w:jc w:val="center"/>
        <w:rPr>
          <w:sz w:val="28"/>
          <w:szCs w:val="28"/>
        </w:rPr>
      </w:pPr>
    </w:p>
    <w:p w:rsidR="004D7DFA" w:rsidRDefault="004D7DFA" w:rsidP="004D7DFA">
      <w:pPr>
        <w:widowControl w:val="0"/>
        <w:autoSpaceDE w:val="0"/>
        <w:autoSpaceDN w:val="0"/>
        <w:adjustRightInd w:val="0"/>
        <w:ind w:left="7080" w:firstLine="708"/>
        <w:outlineLvl w:val="0"/>
        <w:rPr>
          <w:sz w:val="28"/>
          <w:szCs w:val="28"/>
        </w:rPr>
      </w:pPr>
    </w:p>
    <w:p w:rsidR="004D7DFA" w:rsidRDefault="004D7DFA" w:rsidP="004D7DFA">
      <w:pPr>
        <w:widowControl w:val="0"/>
        <w:autoSpaceDE w:val="0"/>
        <w:autoSpaceDN w:val="0"/>
        <w:adjustRightInd w:val="0"/>
        <w:ind w:left="7080" w:firstLine="708"/>
        <w:outlineLvl w:val="0"/>
        <w:rPr>
          <w:sz w:val="28"/>
          <w:szCs w:val="28"/>
        </w:rPr>
      </w:pPr>
    </w:p>
    <w:p w:rsidR="004D7DFA" w:rsidRDefault="004D7DFA" w:rsidP="004D7DFA">
      <w:pPr>
        <w:widowControl w:val="0"/>
        <w:autoSpaceDE w:val="0"/>
        <w:autoSpaceDN w:val="0"/>
        <w:adjustRightInd w:val="0"/>
        <w:ind w:left="7080" w:firstLine="708"/>
        <w:outlineLvl w:val="0"/>
        <w:rPr>
          <w:sz w:val="28"/>
          <w:szCs w:val="28"/>
        </w:rPr>
      </w:pPr>
    </w:p>
    <w:p w:rsidR="004D7DFA" w:rsidRDefault="004D7DFA" w:rsidP="004D7DFA">
      <w:pPr>
        <w:widowControl w:val="0"/>
        <w:autoSpaceDE w:val="0"/>
        <w:autoSpaceDN w:val="0"/>
        <w:adjustRightInd w:val="0"/>
        <w:ind w:left="7080" w:firstLine="708"/>
        <w:outlineLvl w:val="0"/>
        <w:rPr>
          <w:sz w:val="28"/>
          <w:szCs w:val="28"/>
        </w:rPr>
      </w:pPr>
    </w:p>
    <w:p w:rsidR="004D7DFA" w:rsidRDefault="004D7DFA" w:rsidP="004D7DFA">
      <w:pPr>
        <w:widowControl w:val="0"/>
        <w:autoSpaceDE w:val="0"/>
        <w:autoSpaceDN w:val="0"/>
        <w:adjustRightInd w:val="0"/>
        <w:ind w:left="7080" w:firstLine="708"/>
        <w:outlineLvl w:val="0"/>
        <w:rPr>
          <w:sz w:val="28"/>
          <w:szCs w:val="28"/>
        </w:rPr>
      </w:pPr>
    </w:p>
    <w:p w:rsidR="004D7DFA" w:rsidRDefault="004D7DFA" w:rsidP="004D7DFA">
      <w:pPr>
        <w:widowControl w:val="0"/>
        <w:autoSpaceDE w:val="0"/>
        <w:autoSpaceDN w:val="0"/>
        <w:adjustRightInd w:val="0"/>
        <w:ind w:left="7080" w:firstLine="708"/>
        <w:outlineLvl w:val="0"/>
        <w:rPr>
          <w:sz w:val="28"/>
          <w:szCs w:val="28"/>
        </w:rPr>
      </w:pPr>
    </w:p>
    <w:p w:rsidR="004D7DFA" w:rsidRDefault="004D7DFA" w:rsidP="004D7DFA">
      <w:pPr>
        <w:widowControl w:val="0"/>
        <w:autoSpaceDE w:val="0"/>
        <w:autoSpaceDN w:val="0"/>
        <w:adjustRightInd w:val="0"/>
        <w:ind w:left="7080" w:firstLine="708"/>
        <w:outlineLvl w:val="0"/>
        <w:rPr>
          <w:sz w:val="28"/>
          <w:szCs w:val="28"/>
        </w:rPr>
      </w:pPr>
    </w:p>
    <w:p w:rsidR="004D7DFA" w:rsidRDefault="004D7DFA" w:rsidP="004D7DFA">
      <w:pPr>
        <w:widowControl w:val="0"/>
        <w:autoSpaceDE w:val="0"/>
        <w:autoSpaceDN w:val="0"/>
        <w:adjustRightInd w:val="0"/>
        <w:ind w:left="7080" w:firstLine="708"/>
        <w:outlineLvl w:val="0"/>
        <w:rPr>
          <w:sz w:val="28"/>
          <w:szCs w:val="28"/>
        </w:rPr>
      </w:pPr>
    </w:p>
    <w:p w:rsidR="004D7DFA" w:rsidRDefault="004D7DFA" w:rsidP="004D7DFA">
      <w:pPr>
        <w:widowControl w:val="0"/>
        <w:autoSpaceDE w:val="0"/>
        <w:autoSpaceDN w:val="0"/>
        <w:adjustRightInd w:val="0"/>
        <w:ind w:left="7080" w:firstLine="708"/>
        <w:outlineLvl w:val="0"/>
        <w:rPr>
          <w:sz w:val="28"/>
          <w:szCs w:val="28"/>
        </w:rPr>
      </w:pPr>
    </w:p>
    <w:p w:rsidR="004D7DFA" w:rsidRDefault="004D7DFA" w:rsidP="004D7DFA">
      <w:pPr>
        <w:widowControl w:val="0"/>
        <w:autoSpaceDE w:val="0"/>
        <w:autoSpaceDN w:val="0"/>
        <w:adjustRightInd w:val="0"/>
        <w:ind w:left="7080" w:firstLine="708"/>
        <w:outlineLvl w:val="0"/>
        <w:rPr>
          <w:sz w:val="28"/>
          <w:szCs w:val="28"/>
        </w:rPr>
      </w:pPr>
    </w:p>
    <w:p w:rsidR="004D7DFA" w:rsidRDefault="004D7DFA" w:rsidP="004D7DFA">
      <w:pPr>
        <w:widowControl w:val="0"/>
        <w:autoSpaceDE w:val="0"/>
        <w:autoSpaceDN w:val="0"/>
        <w:adjustRightInd w:val="0"/>
        <w:ind w:left="7080" w:firstLine="708"/>
        <w:outlineLvl w:val="0"/>
        <w:rPr>
          <w:sz w:val="28"/>
          <w:szCs w:val="28"/>
        </w:rPr>
      </w:pPr>
    </w:p>
    <w:p w:rsidR="004D7DFA" w:rsidRDefault="004D7DFA" w:rsidP="004D7DFA">
      <w:pPr>
        <w:widowControl w:val="0"/>
        <w:autoSpaceDE w:val="0"/>
        <w:autoSpaceDN w:val="0"/>
        <w:adjustRightInd w:val="0"/>
        <w:ind w:left="7080" w:firstLine="708"/>
        <w:outlineLvl w:val="0"/>
        <w:rPr>
          <w:sz w:val="28"/>
          <w:szCs w:val="28"/>
        </w:rPr>
      </w:pPr>
    </w:p>
    <w:p w:rsidR="005B419F" w:rsidRPr="005B419F" w:rsidRDefault="005B419F" w:rsidP="005B419F">
      <w:pPr>
        <w:widowControl w:val="0"/>
        <w:autoSpaceDE w:val="0"/>
        <w:autoSpaceDN w:val="0"/>
        <w:adjustRightInd w:val="0"/>
        <w:ind w:left="4536"/>
        <w:outlineLvl w:val="0"/>
        <w:rPr>
          <w:sz w:val="28"/>
          <w:szCs w:val="28"/>
          <w:lang w:val="tt-RU"/>
        </w:rPr>
      </w:pPr>
      <w:r w:rsidRPr="005B419F">
        <w:rPr>
          <w:sz w:val="28"/>
          <w:szCs w:val="28"/>
          <w:lang w:val="tt-RU"/>
        </w:rPr>
        <w:t>Татарстан Республикасы Балык Бистәсе муниципаль районының территориаль иҗтимагый үзидарә системасын үстерүгә юнәлдерелгән чараны үткәрүгә, аерым алганда территориаль иҗтимагый үзидарәләр җитәкчеләренә компенсация түләүләрен гамәлгә ашыру өлешендә Татарстан Республикасы Балык Бистә</w:t>
      </w:r>
      <w:r w:rsidR="009559FC">
        <w:rPr>
          <w:sz w:val="28"/>
          <w:szCs w:val="28"/>
          <w:lang w:val="tt-RU"/>
        </w:rPr>
        <w:t xml:space="preserve">се муниципаль районы </w:t>
      </w:r>
      <w:r w:rsidRPr="005B419F">
        <w:rPr>
          <w:sz w:val="28"/>
          <w:szCs w:val="28"/>
          <w:lang w:val="tt-RU"/>
        </w:rPr>
        <w:t xml:space="preserve"> Балык Бистәсе шәһәр җирлеге бюджетын</w:t>
      </w:r>
      <w:r w:rsidR="009559FC">
        <w:rPr>
          <w:sz w:val="28"/>
          <w:szCs w:val="28"/>
          <w:lang w:val="tt-RU"/>
        </w:rPr>
        <w:t>н</w:t>
      </w:r>
      <w:r w:rsidRPr="005B419F">
        <w:rPr>
          <w:sz w:val="28"/>
          <w:szCs w:val="28"/>
          <w:lang w:val="tt-RU"/>
        </w:rPr>
        <w:t>а</w:t>
      </w:r>
      <w:r w:rsidR="009559FC">
        <w:rPr>
          <w:sz w:val="28"/>
          <w:szCs w:val="28"/>
          <w:lang w:val="tt-RU"/>
        </w:rPr>
        <w:t>н</w:t>
      </w:r>
      <w:r w:rsidRPr="005B419F">
        <w:rPr>
          <w:sz w:val="28"/>
          <w:szCs w:val="28"/>
          <w:lang w:val="tt-RU"/>
        </w:rPr>
        <w:t xml:space="preserve"> башка бюджетара трансфертлар бирү </w:t>
      </w:r>
      <w:r>
        <w:rPr>
          <w:sz w:val="28"/>
          <w:szCs w:val="28"/>
          <w:lang w:val="tt-RU"/>
        </w:rPr>
        <w:t>Килешү</w:t>
      </w:r>
      <w:r w:rsidRPr="005B419F">
        <w:rPr>
          <w:sz w:val="28"/>
          <w:szCs w:val="28"/>
          <w:lang w:val="tt-RU"/>
        </w:rPr>
        <w:t>енә 1нче Кушымта</w:t>
      </w:r>
    </w:p>
    <w:p w:rsidR="004D7DFA" w:rsidRPr="005B419F" w:rsidRDefault="004D7DFA" w:rsidP="004D7DFA">
      <w:pPr>
        <w:widowControl w:val="0"/>
        <w:autoSpaceDE w:val="0"/>
        <w:autoSpaceDN w:val="0"/>
        <w:adjustRightInd w:val="0"/>
        <w:ind w:left="4536"/>
        <w:outlineLvl w:val="0"/>
        <w:rPr>
          <w:sz w:val="28"/>
          <w:szCs w:val="28"/>
          <w:lang w:val="tt-RU"/>
        </w:rPr>
      </w:pPr>
    </w:p>
    <w:p w:rsidR="004D7DFA" w:rsidRPr="00A86505" w:rsidRDefault="004D7DFA" w:rsidP="004D7DFA">
      <w:pPr>
        <w:widowControl w:val="0"/>
        <w:autoSpaceDE w:val="0"/>
        <w:autoSpaceDN w:val="0"/>
        <w:adjustRightInd w:val="0"/>
        <w:ind w:left="5664" w:firstLine="708"/>
        <w:jc w:val="center"/>
        <w:rPr>
          <w:sz w:val="28"/>
          <w:szCs w:val="28"/>
        </w:rPr>
      </w:pPr>
      <w:r w:rsidRPr="005B419F">
        <w:rPr>
          <w:sz w:val="28"/>
          <w:szCs w:val="28"/>
          <w:lang w:val="tt-RU"/>
        </w:rPr>
        <w:t xml:space="preserve"> </w:t>
      </w:r>
      <w:r w:rsidRPr="005B419F">
        <w:rPr>
          <w:sz w:val="28"/>
          <w:szCs w:val="28"/>
          <w:lang w:val="tt-RU"/>
        </w:rPr>
        <w:tab/>
      </w:r>
      <w:r w:rsidRPr="005B419F">
        <w:rPr>
          <w:sz w:val="28"/>
          <w:szCs w:val="28"/>
          <w:lang w:val="tt-RU"/>
        </w:rPr>
        <w:tab/>
      </w:r>
      <w:r w:rsidRPr="005B419F">
        <w:rPr>
          <w:sz w:val="28"/>
          <w:szCs w:val="28"/>
          <w:lang w:val="tt-RU"/>
        </w:rPr>
        <w:tab/>
      </w:r>
      <w:r w:rsidRPr="005B419F">
        <w:rPr>
          <w:sz w:val="28"/>
          <w:szCs w:val="28"/>
          <w:lang w:val="tt-RU"/>
        </w:rPr>
        <w:tab/>
      </w:r>
      <w:r w:rsidRPr="00A86505">
        <w:rPr>
          <w:sz w:val="28"/>
          <w:szCs w:val="28"/>
        </w:rPr>
        <w:t>(Форма)</w:t>
      </w:r>
    </w:p>
    <w:p w:rsidR="004D7DFA" w:rsidRPr="00A86505" w:rsidRDefault="004D7DFA" w:rsidP="004D7DFA">
      <w:pPr>
        <w:widowControl w:val="0"/>
        <w:autoSpaceDE w:val="0"/>
        <w:autoSpaceDN w:val="0"/>
        <w:adjustRightInd w:val="0"/>
        <w:jc w:val="right"/>
        <w:rPr>
          <w:sz w:val="28"/>
          <w:szCs w:val="28"/>
        </w:rPr>
      </w:pPr>
    </w:p>
    <w:p w:rsidR="004D7DFA" w:rsidRDefault="004D7DFA" w:rsidP="004D7DFA">
      <w:pPr>
        <w:pStyle w:val="ConsPlusNonformat"/>
        <w:ind w:left="5175"/>
        <w:rPr>
          <w:rFonts w:ascii="Times New Roman" w:hAnsi="Times New Roman" w:cs="Times New Roman"/>
          <w:sz w:val="28"/>
          <w:szCs w:val="28"/>
        </w:rPr>
      </w:pPr>
      <w:r w:rsidRPr="004C00FB">
        <w:rPr>
          <w:rFonts w:ascii="Times New Roman" w:hAnsi="Times New Roman" w:cs="Times New Roman"/>
          <w:sz w:val="28"/>
          <w:szCs w:val="28"/>
        </w:rPr>
        <w:t>Татарстан</w:t>
      </w:r>
      <w:r w:rsidR="00281DBE">
        <w:rPr>
          <w:rFonts w:ascii="Times New Roman" w:hAnsi="Times New Roman" w:cs="Times New Roman"/>
          <w:sz w:val="28"/>
          <w:szCs w:val="28"/>
          <w:lang w:val="tt-RU"/>
        </w:rPr>
        <w:t xml:space="preserve"> Республикасы Балык Бистәсе муниципаль районы</w:t>
      </w:r>
      <w:r w:rsidRPr="00A86505">
        <w:rPr>
          <w:rFonts w:ascii="Times New Roman" w:hAnsi="Times New Roman" w:cs="Times New Roman"/>
          <w:sz w:val="28"/>
          <w:szCs w:val="28"/>
        </w:rPr>
        <w:t xml:space="preserve"> </w:t>
      </w:r>
      <w:r w:rsidR="00281DBE">
        <w:rPr>
          <w:rFonts w:ascii="Times New Roman" w:hAnsi="Times New Roman" w:cs="Times New Roman"/>
          <w:sz w:val="28"/>
          <w:szCs w:val="28"/>
          <w:lang w:val="tt-RU"/>
        </w:rPr>
        <w:t>Балык Бистәсе шәһә</w:t>
      </w:r>
      <w:proofErr w:type="gramStart"/>
      <w:r w:rsidR="00281DBE">
        <w:rPr>
          <w:rFonts w:ascii="Times New Roman" w:hAnsi="Times New Roman" w:cs="Times New Roman"/>
          <w:sz w:val="28"/>
          <w:szCs w:val="28"/>
          <w:lang w:val="tt-RU"/>
        </w:rPr>
        <w:t>р</w:t>
      </w:r>
      <w:proofErr w:type="gramEnd"/>
      <w:r w:rsidR="00281DBE">
        <w:rPr>
          <w:rFonts w:ascii="Times New Roman" w:hAnsi="Times New Roman" w:cs="Times New Roman"/>
          <w:sz w:val="28"/>
          <w:szCs w:val="28"/>
          <w:lang w:val="tt-RU"/>
        </w:rPr>
        <w:t xml:space="preserve"> җирлеге башкарма комитеты җитәкчесенә</w:t>
      </w:r>
      <w:r w:rsidRPr="00A8650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D7DFA" w:rsidRPr="00A86505" w:rsidRDefault="004D7DFA" w:rsidP="004D7DFA">
      <w:pPr>
        <w:pStyle w:val="ConsPlusNonformat"/>
        <w:tabs>
          <w:tab w:val="left" w:pos="6330"/>
        </w:tabs>
        <w:ind w:left="5175"/>
        <w:rPr>
          <w:rFonts w:ascii="Times New Roman" w:hAnsi="Times New Roman" w:cs="Times New Roman"/>
          <w:sz w:val="28"/>
          <w:szCs w:val="28"/>
        </w:rPr>
      </w:pPr>
      <w:r w:rsidRPr="00A86505">
        <w:rPr>
          <w:rFonts w:ascii="Times New Roman" w:hAnsi="Times New Roman" w:cs="Times New Roman"/>
          <w:sz w:val="28"/>
          <w:szCs w:val="28"/>
        </w:rPr>
        <w:t xml:space="preserve"> </w:t>
      </w:r>
      <w:r>
        <w:rPr>
          <w:rFonts w:ascii="Times New Roman" w:hAnsi="Times New Roman" w:cs="Times New Roman"/>
          <w:sz w:val="28"/>
          <w:szCs w:val="28"/>
        </w:rPr>
        <w:tab/>
      </w:r>
    </w:p>
    <w:p w:rsidR="004D7DFA" w:rsidRPr="00A86505" w:rsidRDefault="004D7DFA" w:rsidP="004D7DFA">
      <w:pPr>
        <w:pStyle w:val="ConsPlusNonformat"/>
        <w:rPr>
          <w:rFonts w:ascii="Times New Roman" w:hAnsi="Times New Roman" w:cs="Times New Roman"/>
          <w:sz w:val="28"/>
          <w:szCs w:val="28"/>
        </w:rPr>
      </w:pPr>
    </w:p>
    <w:p w:rsidR="00281DBE" w:rsidRDefault="00281DBE" w:rsidP="004D7DFA">
      <w:pPr>
        <w:widowControl w:val="0"/>
        <w:autoSpaceDE w:val="0"/>
        <w:autoSpaceDN w:val="0"/>
        <w:jc w:val="center"/>
        <w:rPr>
          <w:sz w:val="28"/>
          <w:szCs w:val="28"/>
          <w:lang w:val="tt-RU"/>
        </w:rPr>
      </w:pPr>
      <w:r w:rsidRPr="00281DBE">
        <w:rPr>
          <w:sz w:val="28"/>
          <w:szCs w:val="28"/>
          <w:lang w:val="tt-RU"/>
        </w:rPr>
        <w:t>Татарстан Республикасы Балык Бистәсе муниципаль районының территориаль иҗтимагый үзидарә системасын үстерүгә юнәлдерелгән чараны үткәрүгә, аерым алганда территориаль иҗтимагый үзидарәләр җитәкчеләренә компенсация түләүләрен гамәлгә ашыру өлешендә Татарстан Республикасы Балык Бистә</w:t>
      </w:r>
      <w:r>
        <w:rPr>
          <w:sz w:val="28"/>
          <w:szCs w:val="28"/>
          <w:lang w:val="tt-RU"/>
        </w:rPr>
        <w:t xml:space="preserve">се муниципаль районы </w:t>
      </w:r>
      <w:r w:rsidRPr="00281DBE">
        <w:rPr>
          <w:sz w:val="28"/>
          <w:szCs w:val="28"/>
          <w:lang w:val="tt-RU"/>
        </w:rPr>
        <w:t xml:space="preserve"> Балык Бистәсе шәһәр җирлеге </w:t>
      </w:r>
      <w:r w:rsidRPr="00281DBE">
        <w:rPr>
          <w:sz w:val="28"/>
          <w:szCs w:val="28"/>
          <w:lang w:val="tt-RU"/>
        </w:rPr>
        <w:lastRenderedPageBreak/>
        <w:t>бюджетын</w:t>
      </w:r>
      <w:r w:rsidR="005B2179">
        <w:rPr>
          <w:sz w:val="28"/>
          <w:szCs w:val="28"/>
          <w:lang w:val="tt-RU"/>
        </w:rPr>
        <w:t>н</w:t>
      </w:r>
      <w:r w:rsidRPr="00281DBE">
        <w:rPr>
          <w:sz w:val="28"/>
          <w:szCs w:val="28"/>
          <w:lang w:val="tt-RU"/>
        </w:rPr>
        <w:t>а</w:t>
      </w:r>
      <w:r w:rsidR="005B2179">
        <w:rPr>
          <w:sz w:val="28"/>
          <w:szCs w:val="28"/>
          <w:lang w:val="tt-RU"/>
        </w:rPr>
        <w:t>н</w:t>
      </w:r>
      <w:r w:rsidRPr="00281DBE">
        <w:rPr>
          <w:sz w:val="28"/>
          <w:szCs w:val="28"/>
          <w:lang w:val="tt-RU"/>
        </w:rPr>
        <w:t xml:space="preserve"> башка бюджетара трансфертлар</w:t>
      </w:r>
      <w:r>
        <w:rPr>
          <w:sz w:val="28"/>
          <w:szCs w:val="28"/>
          <w:lang w:val="tt-RU"/>
        </w:rPr>
        <w:t xml:space="preserve"> алуга </w:t>
      </w:r>
    </w:p>
    <w:p w:rsidR="004D7DFA" w:rsidRPr="00281DBE" w:rsidRDefault="00281DBE" w:rsidP="004D7DFA">
      <w:pPr>
        <w:widowControl w:val="0"/>
        <w:autoSpaceDE w:val="0"/>
        <w:autoSpaceDN w:val="0"/>
        <w:jc w:val="center"/>
        <w:rPr>
          <w:sz w:val="28"/>
          <w:szCs w:val="28"/>
          <w:lang w:val="tt-RU"/>
        </w:rPr>
      </w:pPr>
      <w:r>
        <w:rPr>
          <w:sz w:val="28"/>
          <w:szCs w:val="28"/>
          <w:lang w:val="tt-RU"/>
        </w:rPr>
        <w:t>ГАРИЗА</w:t>
      </w:r>
    </w:p>
    <w:p w:rsidR="004D7DFA" w:rsidRPr="00281DBE" w:rsidRDefault="004D7DFA" w:rsidP="004D7DFA">
      <w:pPr>
        <w:pStyle w:val="ConsPlusNonformat"/>
        <w:rPr>
          <w:rFonts w:ascii="Times New Roman" w:hAnsi="Times New Roman" w:cs="Times New Roman"/>
          <w:sz w:val="28"/>
          <w:szCs w:val="28"/>
          <w:lang w:val="tt-RU"/>
        </w:rPr>
      </w:pPr>
    </w:p>
    <w:p w:rsidR="0006708D" w:rsidRDefault="0006708D" w:rsidP="004D7DFA">
      <w:pPr>
        <w:widowControl w:val="0"/>
        <w:autoSpaceDE w:val="0"/>
        <w:autoSpaceDN w:val="0"/>
        <w:adjustRightInd w:val="0"/>
        <w:ind w:firstLine="540"/>
        <w:jc w:val="both"/>
        <w:rPr>
          <w:sz w:val="28"/>
          <w:szCs w:val="28"/>
          <w:lang w:val="tt-RU"/>
        </w:rPr>
      </w:pPr>
      <w:r w:rsidRPr="0006708D">
        <w:rPr>
          <w:sz w:val="28"/>
          <w:szCs w:val="28"/>
          <w:lang w:val="tt-RU"/>
        </w:rPr>
        <w:t>Татарстан Республикасы Балык Бистәсе муниципаль районы Балык Бистәсе шәһәр җирлеге башкарма комитетының "Татарстан Республикасы Балык Бистәсе муниципаль районы бюджетыннан Татарстан Республикасы Балык Бистәсе муниципаль районы Балык Бистәсе шәһәр җирлеге бюджетына Татарстан Республикасы Балык Бистәсе муниципаль районының территориаль җәмәгать үзидарәсе системасын үстерүгә, территориаль иҗтимагый үзидарәләр җитәкчеләренә компенсация түләүләрен гамәлгә ашыру өлешендә башка бюджетара трансфертлар бирү тәртибен раслау турында"  "____" _____________ 2021________номерлы  карарын тормышка ашыру максатларында,  территориаль иҗтимагый үзидарә җитәкчесенә хезмәт хакын түләүне тәэмин итү максатларында 2021 елның _____ае өчен _________ сум күләмендә  башка бюджетара трансфертлар  бирүегезне сорыйм.</w:t>
      </w:r>
    </w:p>
    <w:p w:rsidR="004D7DFA" w:rsidRPr="0006708D" w:rsidRDefault="004D7DFA" w:rsidP="004D7DFA">
      <w:pPr>
        <w:widowControl w:val="0"/>
        <w:autoSpaceDE w:val="0"/>
        <w:autoSpaceDN w:val="0"/>
        <w:adjustRightInd w:val="0"/>
        <w:ind w:firstLine="540"/>
        <w:jc w:val="both"/>
        <w:rPr>
          <w:sz w:val="28"/>
          <w:szCs w:val="28"/>
          <w:lang w:val="tt-RU"/>
        </w:rPr>
      </w:pPr>
      <w:r w:rsidRPr="0006708D">
        <w:rPr>
          <w:sz w:val="28"/>
          <w:szCs w:val="28"/>
          <w:lang w:val="tt-RU"/>
        </w:rPr>
        <w:t xml:space="preserve">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33"/>
        <w:gridCol w:w="3667"/>
        <w:gridCol w:w="4544"/>
      </w:tblGrid>
      <w:tr w:rsidR="004D7DFA" w:rsidRPr="00A86505" w:rsidTr="00FA7FA4">
        <w:trPr>
          <w:tblCellSpacing w:w="5" w:type="nil"/>
        </w:trPr>
        <w:tc>
          <w:tcPr>
            <w:tcW w:w="833" w:type="dxa"/>
            <w:tcBorders>
              <w:top w:val="single" w:sz="8" w:space="0" w:color="auto"/>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06708D">
              <w:rPr>
                <w:sz w:val="28"/>
                <w:szCs w:val="28"/>
                <w:lang w:val="tt-RU"/>
              </w:rPr>
              <w:t xml:space="preserve">  </w:t>
            </w:r>
            <w:r w:rsidRPr="00A86505">
              <w:rPr>
                <w:sz w:val="28"/>
                <w:szCs w:val="28"/>
              </w:rPr>
              <w:t xml:space="preserve">1  </w:t>
            </w:r>
          </w:p>
        </w:tc>
        <w:tc>
          <w:tcPr>
            <w:tcW w:w="3667" w:type="dxa"/>
            <w:tcBorders>
              <w:top w:val="single" w:sz="8" w:space="0" w:color="auto"/>
              <w:left w:val="single" w:sz="8" w:space="0" w:color="auto"/>
              <w:bottom w:val="single" w:sz="8" w:space="0" w:color="auto"/>
              <w:right w:val="single" w:sz="8" w:space="0" w:color="auto"/>
            </w:tcBorders>
          </w:tcPr>
          <w:p w:rsidR="004D7DFA" w:rsidRPr="00A86505" w:rsidRDefault="0006708D" w:rsidP="00FA7FA4">
            <w:pPr>
              <w:widowControl w:val="0"/>
              <w:autoSpaceDE w:val="0"/>
              <w:autoSpaceDN w:val="0"/>
              <w:adjustRightInd w:val="0"/>
              <w:rPr>
                <w:sz w:val="28"/>
                <w:szCs w:val="28"/>
              </w:rPr>
            </w:pPr>
            <w:r>
              <w:rPr>
                <w:sz w:val="28"/>
                <w:szCs w:val="28"/>
                <w:lang w:val="tt-RU"/>
              </w:rPr>
              <w:t>Исеме</w:t>
            </w:r>
            <w:r w:rsidR="004D7DFA" w:rsidRPr="00A86505">
              <w:rPr>
                <w:sz w:val="28"/>
                <w:szCs w:val="28"/>
              </w:rPr>
              <w:t xml:space="preserve">             </w:t>
            </w:r>
          </w:p>
        </w:tc>
        <w:tc>
          <w:tcPr>
            <w:tcW w:w="4544" w:type="dxa"/>
            <w:tcBorders>
              <w:top w:val="single" w:sz="8" w:space="0" w:color="auto"/>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p>
        </w:tc>
      </w:tr>
      <w:tr w:rsidR="004D7DFA" w:rsidRPr="00A86505" w:rsidTr="00FA7FA4">
        <w:trPr>
          <w:tblCellSpacing w:w="5" w:type="nil"/>
        </w:trPr>
        <w:tc>
          <w:tcPr>
            <w:tcW w:w="833"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  2  </w:t>
            </w:r>
          </w:p>
        </w:tc>
        <w:tc>
          <w:tcPr>
            <w:tcW w:w="3667"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ИНН                       </w:t>
            </w:r>
          </w:p>
        </w:tc>
        <w:tc>
          <w:tcPr>
            <w:tcW w:w="4544"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p>
        </w:tc>
      </w:tr>
      <w:tr w:rsidR="004D7DFA" w:rsidRPr="00A86505" w:rsidTr="00FA7FA4">
        <w:trPr>
          <w:tblCellSpacing w:w="5" w:type="nil"/>
        </w:trPr>
        <w:tc>
          <w:tcPr>
            <w:tcW w:w="833"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  3  </w:t>
            </w:r>
          </w:p>
        </w:tc>
        <w:tc>
          <w:tcPr>
            <w:tcW w:w="3667"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КПП                       </w:t>
            </w:r>
          </w:p>
        </w:tc>
        <w:tc>
          <w:tcPr>
            <w:tcW w:w="4544"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p>
        </w:tc>
      </w:tr>
      <w:tr w:rsidR="004D7DFA" w:rsidRPr="00A86505" w:rsidTr="00FA7FA4">
        <w:trPr>
          <w:tblCellSpacing w:w="5" w:type="nil"/>
        </w:trPr>
        <w:tc>
          <w:tcPr>
            <w:tcW w:w="833"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  4  </w:t>
            </w:r>
          </w:p>
        </w:tc>
        <w:tc>
          <w:tcPr>
            <w:tcW w:w="3667"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ОГРН                      </w:t>
            </w:r>
          </w:p>
        </w:tc>
        <w:tc>
          <w:tcPr>
            <w:tcW w:w="4544"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p>
        </w:tc>
      </w:tr>
      <w:tr w:rsidR="004D7DFA" w:rsidRPr="00A86505" w:rsidTr="00FA7FA4">
        <w:trPr>
          <w:tblCellSpacing w:w="5" w:type="nil"/>
        </w:trPr>
        <w:tc>
          <w:tcPr>
            <w:tcW w:w="833"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  5  </w:t>
            </w:r>
          </w:p>
        </w:tc>
        <w:tc>
          <w:tcPr>
            <w:tcW w:w="3667"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ОКПО                      </w:t>
            </w:r>
          </w:p>
        </w:tc>
        <w:tc>
          <w:tcPr>
            <w:tcW w:w="4544"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p>
        </w:tc>
      </w:tr>
      <w:tr w:rsidR="004D7DFA" w:rsidRPr="00A86505" w:rsidTr="00FA7FA4">
        <w:trPr>
          <w:tblCellSpacing w:w="5" w:type="nil"/>
        </w:trPr>
        <w:tc>
          <w:tcPr>
            <w:tcW w:w="833"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  6  </w:t>
            </w:r>
          </w:p>
        </w:tc>
        <w:tc>
          <w:tcPr>
            <w:tcW w:w="3667" w:type="dxa"/>
            <w:tcBorders>
              <w:left w:val="single" w:sz="8" w:space="0" w:color="auto"/>
              <w:bottom w:val="single" w:sz="8" w:space="0" w:color="auto"/>
              <w:right w:val="single" w:sz="8" w:space="0" w:color="auto"/>
            </w:tcBorders>
          </w:tcPr>
          <w:p w:rsidR="004D7DFA" w:rsidRPr="00A86505" w:rsidRDefault="00F30DB5" w:rsidP="00FA7FA4">
            <w:pPr>
              <w:widowControl w:val="0"/>
              <w:autoSpaceDE w:val="0"/>
              <w:autoSpaceDN w:val="0"/>
              <w:adjustRightInd w:val="0"/>
              <w:rPr>
                <w:color w:val="000000"/>
                <w:sz w:val="28"/>
                <w:szCs w:val="28"/>
              </w:rPr>
            </w:pPr>
            <w:hyperlink r:id="rId8" w:history="1">
              <w:r w:rsidR="004D7DFA" w:rsidRPr="00A86505">
                <w:rPr>
                  <w:color w:val="000000"/>
                  <w:sz w:val="28"/>
                  <w:szCs w:val="28"/>
                </w:rPr>
                <w:t>ОКВЭД</w:t>
              </w:r>
            </w:hyperlink>
          </w:p>
        </w:tc>
        <w:tc>
          <w:tcPr>
            <w:tcW w:w="4544"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p>
        </w:tc>
      </w:tr>
      <w:tr w:rsidR="004D7DFA" w:rsidRPr="00A86505" w:rsidTr="00FA7FA4">
        <w:trPr>
          <w:tblCellSpacing w:w="5" w:type="nil"/>
        </w:trPr>
        <w:tc>
          <w:tcPr>
            <w:tcW w:w="833"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  7  </w:t>
            </w:r>
          </w:p>
        </w:tc>
        <w:tc>
          <w:tcPr>
            <w:tcW w:w="3667" w:type="dxa"/>
            <w:tcBorders>
              <w:left w:val="single" w:sz="8" w:space="0" w:color="auto"/>
              <w:bottom w:val="single" w:sz="8" w:space="0" w:color="auto"/>
              <w:right w:val="single" w:sz="8" w:space="0" w:color="auto"/>
            </w:tcBorders>
          </w:tcPr>
          <w:p w:rsidR="004D7DFA" w:rsidRPr="00A86505" w:rsidRDefault="0006708D" w:rsidP="00FA7FA4">
            <w:pPr>
              <w:widowControl w:val="0"/>
              <w:autoSpaceDE w:val="0"/>
              <w:autoSpaceDN w:val="0"/>
              <w:adjustRightInd w:val="0"/>
              <w:rPr>
                <w:sz w:val="28"/>
                <w:szCs w:val="28"/>
              </w:rPr>
            </w:pPr>
            <w:r>
              <w:rPr>
                <w:sz w:val="28"/>
                <w:szCs w:val="28"/>
              </w:rPr>
              <w:t>Юриди</w:t>
            </w:r>
            <w:r>
              <w:rPr>
                <w:sz w:val="28"/>
                <w:szCs w:val="28"/>
                <w:lang w:val="tt-RU"/>
              </w:rPr>
              <w:t>к</w:t>
            </w:r>
            <w:r w:rsidR="004D7DFA" w:rsidRPr="00A86505">
              <w:rPr>
                <w:sz w:val="28"/>
                <w:szCs w:val="28"/>
              </w:rPr>
              <w:t xml:space="preserve"> адрес         </w:t>
            </w:r>
          </w:p>
        </w:tc>
        <w:tc>
          <w:tcPr>
            <w:tcW w:w="4544"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p>
        </w:tc>
      </w:tr>
      <w:tr w:rsidR="004D7DFA" w:rsidRPr="00A86505" w:rsidTr="00FA7FA4">
        <w:trPr>
          <w:tblCellSpacing w:w="5" w:type="nil"/>
        </w:trPr>
        <w:tc>
          <w:tcPr>
            <w:tcW w:w="833"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  8  </w:t>
            </w:r>
          </w:p>
        </w:tc>
        <w:tc>
          <w:tcPr>
            <w:tcW w:w="3667" w:type="dxa"/>
            <w:tcBorders>
              <w:left w:val="single" w:sz="8" w:space="0" w:color="auto"/>
              <w:bottom w:val="single" w:sz="8" w:space="0" w:color="auto"/>
              <w:right w:val="single" w:sz="8" w:space="0" w:color="auto"/>
            </w:tcBorders>
          </w:tcPr>
          <w:p w:rsidR="004D7DFA" w:rsidRPr="00A86505" w:rsidRDefault="0006708D" w:rsidP="00FA7FA4">
            <w:pPr>
              <w:widowControl w:val="0"/>
              <w:autoSpaceDE w:val="0"/>
              <w:autoSpaceDN w:val="0"/>
              <w:adjustRightInd w:val="0"/>
              <w:rPr>
                <w:sz w:val="28"/>
                <w:szCs w:val="28"/>
              </w:rPr>
            </w:pPr>
            <w:r>
              <w:rPr>
                <w:sz w:val="28"/>
                <w:szCs w:val="28"/>
              </w:rPr>
              <w:t>Факт</w:t>
            </w:r>
            <w:r>
              <w:rPr>
                <w:sz w:val="28"/>
                <w:szCs w:val="28"/>
                <w:lang w:val="tt-RU"/>
              </w:rPr>
              <w:t>ик</w:t>
            </w:r>
            <w:r w:rsidR="004D7DFA" w:rsidRPr="00A86505">
              <w:rPr>
                <w:sz w:val="28"/>
                <w:szCs w:val="28"/>
              </w:rPr>
              <w:t xml:space="preserve"> адрес         </w:t>
            </w:r>
          </w:p>
        </w:tc>
        <w:tc>
          <w:tcPr>
            <w:tcW w:w="4544"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p>
        </w:tc>
      </w:tr>
      <w:tr w:rsidR="004D7DFA" w:rsidRPr="00A86505" w:rsidTr="00FA7FA4">
        <w:trPr>
          <w:tblCellSpacing w:w="5" w:type="nil"/>
        </w:trPr>
        <w:tc>
          <w:tcPr>
            <w:tcW w:w="833"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  9  </w:t>
            </w:r>
          </w:p>
        </w:tc>
        <w:tc>
          <w:tcPr>
            <w:tcW w:w="3667" w:type="dxa"/>
            <w:tcBorders>
              <w:left w:val="single" w:sz="8" w:space="0" w:color="auto"/>
              <w:bottom w:val="single" w:sz="8" w:space="0" w:color="auto"/>
              <w:right w:val="single" w:sz="8" w:space="0" w:color="auto"/>
            </w:tcBorders>
          </w:tcPr>
          <w:p w:rsidR="004D7DFA" w:rsidRPr="00A86505" w:rsidRDefault="0006708D" w:rsidP="00FA7FA4">
            <w:pPr>
              <w:widowControl w:val="0"/>
              <w:autoSpaceDE w:val="0"/>
              <w:autoSpaceDN w:val="0"/>
              <w:adjustRightInd w:val="0"/>
              <w:rPr>
                <w:sz w:val="28"/>
                <w:szCs w:val="28"/>
              </w:rPr>
            </w:pPr>
            <w:r>
              <w:rPr>
                <w:sz w:val="28"/>
                <w:szCs w:val="28"/>
              </w:rPr>
              <w:t>Контакт</w:t>
            </w:r>
            <w:r w:rsidR="004D7DFA" w:rsidRPr="00A86505">
              <w:rPr>
                <w:sz w:val="28"/>
                <w:szCs w:val="28"/>
              </w:rPr>
              <w:t xml:space="preserve"> телефон</w:t>
            </w:r>
            <w:r>
              <w:rPr>
                <w:sz w:val="28"/>
                <w:szCs w:val="28"/>
                <w:lang w:val="tt-RU"/>
              </w:rPr>
              <w:t>ы</w:t>
            </w:r>
            <w:r w:rsidR="004D7DFA" w:rsidRPr="00A86505">
              <w:rPr>
                <w:sz w:val="28"/>
                <w:szCs w:val="28"/>
              </w:rPr>
              <w:t xml:space="preserve">/факс   </w:t>
            </w:r>
          </w:p>
        </w:tc>
        <w:tc>
          <w:tcPr>
            <w:tcW w:w="4544"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p>
        </w:tc>
      </w:tr>
      <w:tr w:rsidR="004D7DFA" w:rsidRPr="00A86505" w:rsidTr="00FA7FA4">
        <w:trPr>
          <w:tblCellSpacing w:w="5" w:type="nil"/>
        </w:trPr>
        <w:tc>
          <w:tcPr>
            <w:tcW w:w="833"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 10  </w:t>
            </w:r>
          </w:p>
        </w:tc>
        <w:tc>
          <w:tcPr>
            <w:tcW w:w="3667" w:type="dxa"/>
            <w:tcBorders>
              <w:left w:val="single" w:sz="8" w:space="0" w:color="auto"/>
              <w:bottom w:val="single" w:sz="8" w:space="0" w:color="auto"/>
              <w:right w:val="single" w:sz="8" w:space="0" w:color="auto"/>
            </w:tcBorders>
          </w:tcPr>
          <w:p w:rsidR="004D7DFA" w:rsidRPr="00A86505" w:rsidRDefault="0006708D" w:rsidP="00FA7FA4">
            <w:pPr>
              <w:widowControl w:val="0"/>
              <w:autoSpaceDE w:val="0"/>
              <w:autoSpaceDN w:val="0"/>
              <w:adjustRightInd w:val="0"/>
              <w:rPr>
                <w:sz w:val="28"/>
                <w:szCs w:val="28"/>
              </w:rPr>
            </w:pPr>
            <w:r>
              <w:rPr>
                <w:sz w:val="28"/>
                <w:szCs w:val="28"/>
              </w:rPr>
              <w:t>Почт</w:t>
            </w:r>
            <w:r>
              <w:rPr>
                <w:sz w:val="28"/>
                <w:szCs w:val="28"/>
                <w:lang w:val="tt-RU"/>
              </w:rPr>
              <w:t>а</w:t>
            </w:r>
            <w:r w:rsidR="004D7DFA" w:rsidRPr="00A86505">
              <w:rPr>
                <w:sz w:val="28"/>
                <w:szCs w:val="28"/>
              </w:rPr>
              <w:t xml:space="preserve"> адрес</w:t>
            </w:r>
            <w:r>
              <w:rPr>
                <w:sz w:val="28"/>
                <w:szCs w:val="28"/>
                <w:lang w:val="tt-RU"/>
              </w:rPr>
              <w:t>ы</w:t>
            </w:r>
            <w:r w:rsidR="004D7DFA" w:rsidRPr="00A86505">
              <w:rPr>
                <w:sz w:val="28"/>
                <w:szCs w:val="28"/>
              </w:rPr>
              <w:t xml:space="preserve">            </w:t>
            </w:r>
          </w:p>
        </w:tc>
        <w:tc>
          <w:tcPr>
            <w:tcW w:w="4544"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p>
        </w:tc>
      </w:tr>
      <w:tr w:rsidR="004D7DFA" w:rsidRPr="00A86505" w:rsidTr="00FA7FA4">
        <w:trPr>
          <w:tblCellSpacing w:w="5" w:type="nil"/>
        </w:trPr>
        <w:tc>
          <w:tcPr>
            <w:tcW w:w="833"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 11  </w:t>
            </w:r>
          </w:p>
        </w:tc>
        <w:tc>
          <w:tcPr>
            <w:tcW w:w="3667" w:type="dxa"/>
            <w:tcBorders>
              <w:left w:val="single" w:sz="8" w:space="0" w:color="auto"/>
              <w:bottom w:val="single" w:sz="8" w:space="0" w:color="auto"/>
              <w:right w:val="single" w:sz="8" w:space="0" w:color="auto"/>
            </w:tcBorders>
          </w:tcPr>
          <w:p w:rsidR="004D7DFA" w:rsidRPr="00A86505" w:rsidRDefault="0006708D" w:rsidP="00FA7FA4">
            <w:pPr>
              <w:widowControl w:val="0"/>
              <w:autoSpaceDE w:val="0"/>
              <w:autoSpaceDN w:val="0"/>
              <w:adjustRightInd w:val="0"/>
              <w:rPr>
                <w:sz w:val="28"/>
                <w:szCs w:val="28"/>
              </w:rPr>
            </w:pPr>
            <w:r>
              <w:rPr>
                <w:sz w:val="28"/>
                <w:szCs w:val="28"/>
              </w:rPr>
              <w:t>Банк реквиз</w:t>
            </w:r>
            <w:r>
              <w:rPr>
                <w:sz w:val="28"/>
                <w:szCs w:val="28"/>
                <w:lang w:val="tt-RU"/>
              </w:rPr>
              <w:t>итлары</w:t>
            </w:r>
            <w:r w:rsidR="004D7DFA" w:rsidRPr="00A86505">
              <w:rPr>
                <w:sz w:val="28"/>
                <w:szCs w:val="28"/>
              </w:rPr>
              <w:t xml:space="preserve">      </w:t>
            </w:r>
          </w:p>
        </w:tc>
        <w:tc>
          <w:tcPr>
            <w:tcW w:w="4544"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p>
        </w:tc>
      </w:tr>
      <w:tr w:rsidR="004D7DFA" w:rsidRPr="00A86505" w:rsidTr="00FA7FA4">
        <w:trPr>
          <w:tblCellSpacing w:w="5" w:type="nil"/>
        </w:trPr>
        <w:tc>
          <w:tcPr>
            <w:tcW w:w="833"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 12  </w:t>
            </w:r>
          </w:p>
        </w:tc>
        <w:tc>
          <w:tcPr>
            <w:tcW w:w="3667" w:type="dxa"/>
            <w:tcBorders>
              <w:left w:val="single" w:sz="8" w:space="0" w:color="auto"/>
              <w:bottom w:val="single" w:sz="8" w:space="0" w:color="auto"/>
              <w:right w:val="single" w:sz="8" w:space="0" w:color="auto"/>
            </w:tcBorders>
          </w:tcPr>
          <w:p w:rsidR="004D7DFA" w:rsidRPr="00A86505" w:rsidRDefault="0006708D" w:rsidP="00FA7FA4">
            <w:pPr>
              <w:widowControl w:val="0"/>
              <w:autoSpaceDE w:val="0"/>
              <w:autoSpaceDN w:val="0"/>
              <w:adjustRightInd w:val="0"/>
              <w:rPr>
                <w:sz w:val="28"/>
                <w:szCs w:val="28"/>
              </w:rPr>
            </w:pPr>
            <w:r>
              <w:rPr>
                <w:sz w:val="28"/>
                <w:szCs w:val="28"/>
                <w:lang w:val="tt-RU"/>
              </w:rPr>
              <w:t xml:space="preserve">Җитәкче </w:t>
            </w:r>
            <w:r>
              <w:rPr>
                <w:sz w:val="28"/>
                <w:szCs w:val="28"/>
              </w:rPr>
              <w:t xml:space="preserve">Ф.И.О. </w:t>
            </w:r>
            <w:r>
              <w:rPr>
                <w:sz w:val="28"/>
                <w:szCs w:val="28"/>
                <w:lang w:val="tt-RU"/>
              </w:rPr>
              <w:t>сы</w:t>
            </w:r>
            <w:r w:rsidR="004D7DFA" w:rsidRPr="00A86505">
              <w:rPr>
                <w:sz w:val="28"/>
                <w:szCs w:val="28"/>
              </w:rPr>
              <w:t xml:space="preserve">      </w:t>
            </w:r>
          </w:p>
        </w:tc>
        <w:tc>
          <w:tcPr>
            <w:tcW w:w="4544"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p>
        </w:tc>
      </w:tr>
      <w:tr w:rsidR="004D7DFA" w:rsidRPr="00A86505" w:rsidTr="00FA7FA4">
        <w:trPr>
          <w:tblCellSpacing w:w="5" w:type="nil"/>
        </w:trPr>
        <w:tc>
          <w:tcPr>
            <w:tcW w:w="833"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r w:rsidRPr="00A86505">
              <w:rPr>
                <w:sz w:val="28"/>
                <w:szCs w:val="28"/>
              </w:rPr>
              <w:t xml:space="preserve"> 13  </w:t>
            </w:r>
          </w:p>
        </w:tc>
        <w:tc>
          <w:tcPr>
            <w:tcW w:w="3667" w:type="dxa"/>
            <w:tcBorders>
              <w:left w:val="single" w:sz="8" w:space="0" w:color="auto"/>
              <w:bottom w:val="single" w:sz="8" w:space="0" w:color="auto"/>
              <w:right w:val="single" w:sz="8" w:space="0" w:color="auto"/>
            </w:tcBorders>
          </w:tcPr>
          <w:p w:rsidR="004D7DFA" w:rsidRPr="0006708D" w:rsidRDefault="0006708D" w:rsidP="00FA7FA4">
            <w:pPr>
              <w:widowControl w:val="0"/>
              <w:autoSpaceDE w:val="0"/>
              <w:autoSpaceDN w:val="0"/>
              <w:adjustRightInd w:val="0"/>
              <w:rPr>
                <w:sz w:val="28"/>
                <w:szCs w:val="28"/>
                <w:lang w:val="tt-RU"/>
              </w:rPr>
            </w:pPr>
            <w:r>
              <w:rPr>
                <w:sz w:val="28"/>
                <w:szCs w:val="28"/>
                <w:lang w:val="tt-RU"/>
              </w:rPr>
              <w:t xml:space="preserve"> Баш бухгалтер </w:t>
            </w:r>
            <w:r w:rsidR="004D7DFA" w:rsidRPr="00A86505">
              <w:rPr>
                <w:sz w:val="28"/>
                <w:szCs w:val="28"/>
              </w:rPr>
              <w:t>Ф.И.О.</w:t>
            </w:r>
            <w:r>
              <w:rPr>
                <w:sz w:val="28"/>
                <w:szCs w:val="28"/>
                <w:lang w:val="tt-RU"/>
              </w:rPr>
              <w:t>сы</w:t>
            </w:r>
            <w:r>
              <w:rPr>
                <w:sz w:val="28"/>
                <w:szCs w:val="28"/>
              </w:rPr>
              <w:t xml:space="preserve"> </w:t>
            </w:r>
          </w:p>
        </w:tc>
        <w:tc>
          <w:tcPr>
            <w:tcW w:w="4544" w:type="dxa"/>
            <w:tcBorders>
              <w:left w:val="single" w:sz="8" w:space="0" w:color="auto"/>
              <w:bottom w:val="single" w:sz="8" w:space="0" w:color="auto"/>
              <w:right w:val="single" w:sz="8" w:space="0" w:color="auto"/>
            </w:tcBorders>
          </w:tcPr>
          <w:p w:rsidR="004D7DFA" w:rsidRPr="00A86505" w:rsidRDefault="004D7DFA" w:rsidP="00FA7FA4">
            <w:pPr>
              <w:widowControl w:val="0"/>
              <w:autoSpaceDE w:val="0"/>
              <w:autoSpaceDN w:val="0"/>
              <w:adjustRightInd w:val="0"/>
              <w:rPr>
                <w:sz w:val="28"/>
                <w:szCs w:val="28"/>
              </w:rPr>
            </w:pPr>
          </w:p>
        </w:tc>
      </w:tr>
    </w:tbl>
    <w:p w:rsidR="004D7DFA" w:rsidRPr="00A86505" w:rsidRDefault="004D7DFA" w:rsidP="004D7DFA">
      <w:pPr>
        <w:pStyle w:val="ConsPlusNonformat"/>
        <w:rPr>
          <w:rFonts w:ascii="Times New Roman" w:hAnsi="Times New Roman" w:cs="Times New Roman"/>
          <w:sz w:val="28"/>
          <w:szCs w:val="28"/>
        </w:rPr>
      </w:pPr>
    </w:p>
    <w:p w:rsidR="004D7DFA" w:rsidRDefault="0006708D" w:rsidP="004D7DFA">
      <w:pPr>
        <w:pStyle w:val="ConsPlusNonformat"/>
        <w:rPr>
          <w:rFonts w:ascii="Times New Roman" w:hAnsi="Times New Roman" w:cs="Times New Roman"/>
          <w:sz w:val="28"/>
          <w:szCs w:val="28"/>
        </w:rPr>
      </w:pPr>
      <w:r>
        <w:rPr>
          <w:rFonts w:ascii="Times New Roman" w:hAnsi="Times New Roman" w:cs="Times New Roman"/>
          <w:sz w:val="28"/>
          <w:szCs w:val="28"/>
        </w:rPr>
        <w:t xml:space="preserve"> Т</w:t>
      </w:r>
      <w:r>
        <w:rPr>
          <w:rFonts w:ascii="Times New Roman" w:hAnsi="Times New Roman" w:cs="Times New Roman"/>
          <w:sz w:val="28"/>
          <w:szCs w:val="28"/>
          <w:lang w:val="tt-RU"/>
        </w:rPr>
        <w:t>ИҮ җ</w:t>
      </w:r>
      <w:proofErr w:type="gramStart"/>
      <w:r>
        <w:rPr>
          <w:rFonts w:ascii="Times New Roman" w:hAnsi="Times New Roman" w:cs="Times New Roman"/>
          <w:sz w:val="28"/>
          <w:szCs w:val="28"/>
          <w:lang w:val="tt-RU"/>
        </w:rPr>
        <w:t>ит</w:t>
      </w:r>
      <w:proofErr w:type="gramEnd"/>
      <w:r>
        <w:rPr>
          <w:rFonts w:ascii="Times New Roman" w:hAnsi="Times New Roman" w:cs="Times New Roman"/>
          <w:sz w:val="28"/>
          <w:szCs w:val="28"/>
          <w:lang w:val="tt-RU"/>
        </w:rPr>
        <w:t>әкчесе</w:t>
      </w:r>
      <w:r w:rsidR="004D7DFA">
        <w:rPr>
          <w:rFonts w:ascii="Times New Roman" w:hAnsi="Times New Roman" w:cs="Times New Roman"/>
          <w:sz w:val="28"/>
          <w:szCs w:val="28"/>
        </w:rPr>
        <w:t xml:space="preserve"> ____________</w:t>
      </w:r>
      <w:r w:rsidR="004D7DFA">
        <w:rPr>
          <w:rFonts w:ascii="Times New Roman" w:hAnsi="Times New Roman" w:cs="Times New Roman"/>
          <w:sz w:val="28"/>
          <w:szCs w:val="28"/>
        </w:rPr>
        <w:tab/>
      </w:r>
      <w:r w:rsidR="004D7DFA">
        <w:rPr>
          <w:rFonts w:ascii="Times New Roman" w:hAnsi="Times New Roman" w:cs="Times New Roman"/>
          <w:sz w:val="28"/>
          <w:szCs w:val="28"/>
        </w:rPr>
        <w:tab/>
        <w:t>_____________</w:t>
      </w:r>
      <w:r w:rsidR="004D7DFA">
        <w:rPr>
          <w:rFonts w:ascii="Times New Roman" w:hAnsi="Times New Roman" w:cs="Times New Roman"/>
          <w:sz w:val="28"/>
          <w:szCs w:val="28"/>
        </w:rPr>
        <w:tab/>
      </w:r>
      <w:r w:rsidR="004D7DFA">
        <w:rPr>
          <w:rFonts w:ascii="Times New Roman" w:hAnsi="Times New Roman" w:cs="Times New Roman"/>
          <w:sz w:val="28"/>
          <w:szCs w:val="28"/>
        </w:rPr>
        <w:tab/>
        <w:t>_____________</w:t>
      </w:r>
      <w:r w:rsidR="004D7DFA" w:rsidRPr="00A86505">
        <w:rPr>
          <w:rFonts w:ascii="Times New Roman" w:hAnsi="Times New Roman" w:cs="Times New Roman"/>
          <w:sz w:val="28"/>
          <w:szCs w:val="28"/>
        </w:rPr>
        <w:t xml:space="preserve">                                                       </w:t>
      </w:r>
      <w:r w:rsidR="004D7DFA">
        <w:rPr>
          <w:rFonts w:ascii="Times New Roman" w:hAnsi="Times New Roman" w:cs="Times New Roman"/>
          <w:sz w:val="28"/>
          <w:szCs w:val="28"/>
        </w:rPr>
        <w:t xml:space="preserve">         </w:t>
      </w:r>
    </w:p>
    <w:p w:rsidR="004D7DFA" w:rsidRPr="00A86505" w:rsidRDefault="004D7DFA" w:rsidP="004D7DFA">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06708D">
        <w:rPr>
          <w:rFonts w:ascii="Times New Roman" w:hAnsi="Times New Roman" w:cs="Times New Roman"/>
          <w:sz w:val="28"/>
          <w:szCs w:val="28"/>
          <w:vertAlign w:val="superscript"/>
          <w:lang w:val="tt-RU"/>
        </w:rPr>
        <w:t>исеме</w:t>
      </w:r>
      <w:r>
        <w:rPr>
          <w:rFonts w:ascii="Times New Roman" w:hAnsi="Times New Roman" w:cs="Times New Roman"/>
          <w:sz w:val="28"/>
          <w:szCs w:val="28"/>
        </w:rPr>
        <w:t xml:space="preserve">                         </w:t>
      </w:r>
      <w:r w:rsidR="0006708D">
        <w:rPr>
          <w:rFonts w:ascii="Times New Roman" w:hAnsi="Times New Roman" w:cs="Times New Roman"/>
          <w:sz w:val="28"/>
          <w:szCs w:val="28"/>
          <w:vertAlign w:val="superscript"/>
          <w:lang w:val="tt-RU"/>
        </w:rPr>
        <w:t>имза</w:t>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t>ФИО</w:t>
      </w:r>
    </w:p>
    <w:p w:rsidR="004D7DFA" w:rsidRPr="00A86505" w:rsidRDefault="004D7DFA" w:rsidP="004D7DFA">
      <w:pPr>
        <w:pStyle w:val="ConsPlusNonformat"/>
        <w:rPr>
          <w:rFonts w:ascii="Times New Roman" w:hAnsi="Times New Roman" w:cs="Times New Roman"/>
          <w:sz w:val="28"/>
          <w:szCs w:val="28"/>
        </w:rPr>
      </w:pPr>
    </w:p>
    <w:p w:rsidR="004D7DFA" w:rsidRPr="00A86505" w:rsidRDefault="0006708D" w:rsidP="004D7DFA">
      <w:pPr>
        <w:pStyle w:val="ConsPlusNonformat"/>
        <w:rPr>
          <w:rFonts w:ascii="Times New Roman" w:hAnsi="Times New Roman" w:cs="Times New Roman"/>
          <w:sz w:val="28"/>
          <w:szCs w:val="28"/>
        </w:rPr>
      </w:pPr>
      <w:r>
        <w:rPr>
          <w:rFonts w:ascii="Times New Roman" w:hAnsi="Times New Roman" w:cs="Times New Roman"/>
          <w:sz w:val="28"/>
          <w:szCs w:val="28"/>
          <w:lang w:val="tt-RU"/>
        </w:rPr>
        <w:t>Гариза бирү датасы</w:t>
      </w:r>
      <w:r w:rsidR="004D7DFA">
        <w:rPr>
          <w:rFonts w:ascii="Times New Roman" w:hAnsi="Times New Roman" w:cs="Times New Roman"/>
          <w:sz w:val="28"/>
          <w:szCs w:val="28"/>
        </w:rPr>
        <w:t xml:space="preserve"> ____________</w:t>
      </w:r>
    </w:p>
    <w:p w:rsidR="004D7DFA" w:rsidRPr="00A86505" w:rsidRDefault="004D7DFA" w:rsidP="004D7DFA">
      <w:pPr>
        <w:pStyle w:val="ConsPlusNonformat"/>
        <w:rPr>
          <w:rFonts w:ascii="Times New Roman" w:hAnsi="Times New Roman" w:cs="Times New Roman"/>
          <w:sz w:val="28"/>
          <w:szCs w:val="28"/>
        </w:rPr>
      </w:pPr>
      <w:r w:rsidRPr="00A86505">
        <w:rPr>
          <w:rFonts w:ascii="Times New Roman" w:hAnsi="Times New Roman" w:cs="Times New Roman"/>
          <w:sz w:val="28"/>
          <w:szCs w:val="28"/>
        </w:rPr>
        <w:t xml:space="preserve">      м.п.</w:t>
      </w:r>
    </w:p>
    <w:p w:rsidR="004D7DFA" w:rsidRDefault="004D7DFA" w:rsidP="004D7DFA">
      <w:pPr>
        <w:ind w:firstLine="709"/>
        <w:rPr>
          <w:sz w:val="28"/>
          <w:szCs w:val="28"/>
        </w:rPr>
      </w:pPr>
      <w:r w:rsidRPr="00A86505">
        <w:rPr>
          <w:sz w:val="28"/>
          <w:szCs w:val="28"/>
        </w:rPr>
        <w:tab/>
      </w:r>
      <w:r w:rsidRPr="00A86505">
        <w:rPr>
          <w:sz w:val="28"/>
          <w:szCs w:val="28"/>
        </w:rPr>
        <w:tab/>
      </w:r>
      <w:r w:rsidRPr="00A86505">
        <w:rPr>
          <w:sz w:val="28"/>
          <w:szCs w:val="28"/>
        </w:rPr>
        <w:tab/>
      </w:r>
      <w:r w:rsidRPr="00A86505">
        <w:rPr>
          <w:sz w:val="28"/>
          <w:szCs w:val="28"/>
        </w:rPr>
        <w:tab/>
      </w:r>
      <w:r w:rsidRPr="00A86505">
        <w:rPr>
          <w:sz w:val="28"/>
          <w:szCs w:val="28"/>
        </w:rPr>
        <w:tab/>
      </w:r>
      <w:r w:rsidRPr="00A86505">
        <w:rPr>
          <w:sz w:val="28"/>
          <w:szCs w:val="28"/>
        </w:rPr>
        <w:tab/>
      </w:r>
      <w:r w:rsidRPr="00A86505">
        <w:rPr>
          <w:sz w:val="28"/>
          <w:szCs w:val="28"/>
        </w:rPr>
        <w:tab/>
      </w:r>
      <w:r w:rsidRPr="00A86505">
        <w:rPr>
          <w:sz w:val="28"/>
          <w:szCs w:val="28"/>
        </w:rPr>
        <w:tab/>
      </w:r>
      <w:r w:rsidRPr="00A86505">
        <w:rPr>
          <w:sz w:val="28"/>
          <w:szCs w:val="28"/>
        </w:rPr>
        <w:tab/>
      </w:r>
    </w:p>
    <w:p w:rsidR="004D7DFA" w:rsidRDefault="004D7DFA" w:rsidP="004D7DFA">
      <w:pPr>
        <w:ind w:firstLine="709"/>
        <w:rPr>
          <w:sz w:val="28"/>
          <w:szCs w:val="28"/>
        </w:rPr>
      </w:pPr>
    </w:p>
    <w:p w:rsidR="004D7DFA" w:rsidRDefault="004D7DFA" w:rsidP="004D7DFA">
      <w:pPr>
        <w:ind w:firstLine="709"/>
        <w:rPr>
          <w:sz w:val="28"/>
          <w:szCs w:val="28"/>
        </w:rPr>
      </w:pPr>
    </w:p>
    <w:p w:rsidR="004D7DFA" w:rsidRDefault="004D7DFA" w:rsidP="004D7DFA">
      <w:pPr>
        <w:ind w:firstLine="709"/>
        <w:rPr>
          <w:sz w:val="28"/>
          <w:szCs w:val="28"/>
        </w:rPr>
      </w:pPr>
    </w:p>
    <w:p w:rsidR="004D7DFA" w:rsidRDefault="004D7DFA" w:rsidP="004D7DFA">
      <w:pPr>
        <w:ind w:firstLine="709"/>
        <w:rPr>
          <w:sz w:val="28"/>
          <w:szCs w:val="28"/>
        </w:rPr>
      </w:pPr>
    </w:p>
    <w:p w:rsidR="004D7DFA" w:rsidRDefault="004D7DFA" w:rsidP="004D7DFA">
      <w:pPr>
        <w:ind w:firstLine="709"/>
        <w:rPr>
          <w:sz w:val="28"/>
          <w:szCs w:val="28"/>
        </w:rPr>
      </w:pPr>
    </w:p>
    <w:p w:rsidR="004D7DFA" w:rsidRDefault="004D7DFA" w:rsidP="004D7DFA">
      <w:pPr>
        <w:ind w:firstLine="709"/>
        <w:rPr>
          <w:sz w:val="28"/>
          <w:szCs w:val="28"/>
        </w:rPr>
      </w:pPr>
    </w:p>
    <w:p w:rsidR="004D7DFA" w:rsidRDefault="004D7DFA" w:rsidP="004D7DFA">
      <w:pPr>
        <w:ind w:firstLine="709"/>
        <w:rPr>
          <w:sz w:val="28"/>
          <w:szCs w:val="28"/>
        </w:rPr>
      </w:pPr>
    </w:p>
    <w:p w:rsidR="004D7DFA" w:rsidRDefault="004D7DFA" w:rsidP="004D7DFA">
      <w:pPr>
        <w:ind w:firstLine="709"/>
        <w:rPr>
          <w:sz w:val="28"/>
          <w:szCs w:val="28"/>
        </w:rPr>
      </w:pPr>
    </w:p>
    <w:p w:rsidR="004D7DFA" w:rsidRDefault="004D7DFA" w:rsidP="004D7DFA">
      <w:pPr>
        <w:ind w:firstLine="709"/>
        <w:rPr>
          <w:sz w:val="28"/>
          <w:szCs w:val="28"/>
        </w:rPr>
      </w:pPr>
    </w:p>
    <w:p w:rsidR="004D7DFA" w:rsidRDefault="004D7DFA" w:rsidP="004D7DFA">
      <w:pPr>
        <w:ind w:firstLine="709"/>
        <w:rPr>
          <w:sz w:val="28"/>
          <w:szCs w:val="28"/>
        </w:rPr>
      </w:pPr>
    </w:p>
    <w:p w:rsidR="004D7DFA" w:rsidRDefault="004D7DFA" w:rsidP="004D7DFA">
      <w:pPr>
        <w:ind w:firstLine="709"/>
        <w:rPr>
          <w:sz w:val="28"/>
          <w:szCs w:val="28"/>
        </w:rPr>
      </w:pPr>
    </w:p>
    <w:p w:rsidR="004D7DFA" w:rsidRDefault="004D7DFA" w:rsidP="004D7DFA">
      <w:pPr>
        <w:ind w:firstLine="709"/>
        <w:rPr>
          <w:sz w:val="28"/>
          <w:szCs w:val="28"/>
        </w:rPr>
      </w:pPr>
    </w:p>
    <w:p w:rsidR="004D7DFA" w:rsidRDefault="004D7DFA" w:rsidP="004D7DFA">
      <w:pPr>
        <w:ind w:firstLine="709"/>
        <w:rPr>
          <w:sz w:val="28"/>
          <w:szCs w:val="28"/>
        </w:rPr>
      </w:pPr>
    </w:p>
    <w:p w:rsidR="005B419F" w:rsidRDefault="004D7DFA" w:rsidP="00984793">
      <w:pPr>
        <w:widowControl w:val="0"/>
        <w:autoSpaceDE w:val="0"/>
        <w:autoSpaceDN w:val="0"/>
        <w:adjustRightInd w:val="0"/>
        <w:ind w:left="4536"/>
        <w:outlineLvl w:val="0"/>
        <w:rPr>
          <w:sz w:val="28"/>
          <w:szCs w:val="28"/>
          <w:lang w:val="tt-RU"/>
        </w:rPr>
      </w:pPr>
      <w:r>
        <w:rPr>
          <w:sz w:val="28"/>
          <w:szCs w:val="28"/>
        </w:rPr>
        <w:br w:type="column"/>
      </w:r>
      <w:r w:rsidR="005B419F" w:rsidRPr="005B419F">
        <w:rPr>
          <w:sz w:val="28"/>
          <w:szCs w:val="28"/>
          <w:lang w:val="tt-RU"/>
        </w:rPr>
        <w:lastRenderedPageBreak/>
        <w:t xml:space="preserve"> </w:t>
      </w:r>
    </w:p>
    <w:p w:rsidR="005B419F" w:rsidRPr="005B419F" w:rsidRDefault="005B419F" w:rsidP="005B419F">
      <w:pPr>
        <w:widowControl w:val="0"/>
        <w:autoSpaceDE w:val="0"/>
        <w:autoSpaceDN w:val="0"/>
        <w:adjustRightInd w:val="0"/>
        <w:ind w:left="4536"/>
        <w:outlineLvl w:val="0"/>
        <w:rPr>
          <w:sz w:val="28"/>
          <w:szCs w:val="28"/>
          <w:lang w:val="tt-RU"/>
        </w:rPr>
      </w:pPr>
      <w:r w:rsidRPr="005B419F">
        <w:rPr>
          <w:sz w:val="28"/>
          <w:szCs w:val="28"/>
          <w:lang w:val="tt-RU"/>
        </w:rPr>
        <w:t>Татарстан Республикасы Балык Бистәсе муниципаль районының территориаль иҗтимагый үзидарә системасын үстерүгә юнәлдерелгән чара</w:t>
      </w:r>
      <w:r w:rsidR="007F0B24">
        <w:rPr>
          <w:sz w:val="28"/>
          <w:szCs w:val="28"/>
          <w:lang w:val="tt-RU"/>
        </w:rPr>
        <w:t>лар</w:t>
      </w:r>
      <w:r w:rsidR="006F4C62">
        <w:rPr>
          <w:sz w:val="28"/>
          <w:szCs w:val="28"/>
          <w:lang w:val="tt-RU"/>
        </w:rPr>
        <w:t>ны үткәрүне финанслар белән тәэмин итү</w:t>
      </w:r>
      <w:r w:rsidRPr="005B419F">
        <w:rPr>
          <w:sz w:val="28"/>
          <w:szCs w:val="28"/>
          <w:lang w:val="tt-RU"/>
        </w:rPr>
        <w:t>, аерым алганда территориаль иҗтимагый үзидарәләр җитәкчеләренә компенсация түләүләрен гамәлгә ашыру өлешендә Татарстан Республикасы Балык Бистә</w:t>
      </w:r>
      <w:r w:rsidR="007F0B24">
        <w:rPr>
          <w:sz w:val="28"/>
          <w:szCs w:val="28"/>
          <w:lang w:val="tt-RU"/>
        </w:rPr>
        <w:t xml:space="preserve">се муниципаль районы </w:t>
      </w:r>
      <w:r w:rsidRPr="005B419F">
        <w:rPr>
          <w:sz w:val="28"/>
          <w:szCs w:val="28"/>
          <w:lang w:val="tt-RU"/>
        </w:rPr>
        <w:t xml:space="preserve"> Балык Бистәсе шәһәр җирлеге бюджетын</w:t>
      </w:r>
      <w:r w:rsidR="007F0B24">
        <w:rPr>
          <w:sz w:val="28"/>
          <w:szCs w:val="28"/>
          <w:lang w:val="tt-RU"/>
        </w:rPr>
        <w:t>н</w:t>
      </w:r>
      <w:r w:rsidRPr="005B419F">
        <w:rPr>
          <w:sz w:val="28"/>
          <w:szCs w:val="28"/>
          <w:lang w:val="tt-RU"/>
        </w:rPr>
        <w:t>а</w:t>
      </w:r>
      <w:r w:rsidR="007F0B24">
        <w:rPr>
          <w:sz w:val="28"/>
          <w:szCs w:val="28"/>
          <w:lang w:val="tt-RU"/>
        </w:rPr>
        <w:t>н</w:t>
      </w:r>
      <w:r w:rsidRPr="005B419F">
        <w:rPr>
          <w:sz w:val="28"/>
          <w:szCs w:val="28"/>
          <w:lang w:val="tt-RU"/>
        </w:rPr>
        <w:t xml:space="preserve"> башка бюджетара трансфертлар бирү Килешүенә 1нче Кушымта</w:t>
      </w:r>
    </w:p>
    <w:p w:rsidR="004D7DFA" w:rsidRPr="005B419F" w:rsidRDefault="004D7DFA" w:rsidP="004D7DFA">
      <w:pPr>
        <w:widowControl w:val="0"/>
        <w:autoSpaceDE w:val="0"/>
        <w:autoSpaceDN w:val="0"/>
        <w:adjustRightInd w:val="0"/>
        <w:ind w:left="4536"/>
        <w:outlineLvl w:val="0"/>
        <w:rPr>
          <w:sz w:val="28"/>
          <w:szCs w:val="28"/>
          <w:lang w:val="tt-RU"/>
        </w:rPr>
      </w:pPr>
    </w:p>
    <w:p w:rsidR="004D7DFA" w:rsidRDefault="004D7DFA" w:rsidP="004D7DFA">
      <w:pPr>
        <w:ind w:firstLine="7088"/>
        <w:jc w:val="right"/>
        <w:rPr>
          <w:sz w:val="28"/>
          <w:szCs w:val="28"/>
        </w:rPr>
      </w:pPr>
      <w:r w:rsidRPr="005B419F">
        <w:rPr>
          <w:sz w:val="28"/>
          <w:szCs w:val="28"/>
          <w:lang w:val="tt-RU"/>
        </w:rPr>
        <w:t xml:space="preserve"> </w:t>
      </w:r>
      <w:r w:rsidRPr="005B419F">
        <w:rPr>
          <w:sz w:val="28"/>
          <w:szCs w:val="28"/>
          <w:lang w:val="tt-RU"/>
        </w:rPr>
        <w:tab/>
      </w:r>
      <w:r w:rsidRPr="005B419F">
        <w:rPr>
          <w:sz w:val="28"/>
          <w:szCs w:val="28"/>
          <w:lang w:val="tt-RU"/>
        </w:rPr>
        <w:tab/>
      </w:r>
      <w:r w:rsidRPr="005B419F">
        <w:rPr>
          <w:sz w:val="28"/>
          <w:szCs w:val="28"/>
          <w:lang w:val="tt-RU"/>
        </w:rPr>
        <w:tab/>
      </w:r>
      <w:r w:rsidRPr="005B419F">
        <w:rPr>
          <w:sz w:val="28"/>
          <w:szCs w:val="28"/>
          <w:lang w:val="tt-RU"/>
        </w:rPr>
        <w:tab/>
      </w:r>
      <w:r w:rsidRPr="00A86505">
        <w:rPr>
          <w:sz w:val="28"/>
          <w:szCs w:val="28"/>
        </w:rPr>
        <w:t>(Форма)</w:t>
      </w:r>
    </w:p>
    <w:p w:rsidR="004D7DFA" w:rsidRDefault="004D7DFA" w:rsidP="004D7DFA">
      <w:pPr>
        <w:rPr>
          <w:sz w:val="28"/>
          <w:szCs w:val="28"/>
        </w:rPr>
      </w:pPr>
    </w:p>
    <w:p w:rsidR="004D7DFA" w:rsidRPr="002D4B8E" w:rsidRDefault="002D4B8E" w:rsidP="004D7DFA">
      <w:pPr>
        <w:pStyle w:val="1"/>
        <w:pBdr>
          <w:bottom w:val="single" w:sz="12" w:space="1" w:color="auto"/>
        </w:pBdr>
        <w:rPr>
          <w:rFonts w:asciiTheme="minorHAnsi" w:hAnsiTheme="minorHAnsi"/>
          <w:sz w:val="28"/>
          <w:szCs w:val="28"/>
        </w:rPr>
      </w:pPr>
      <w:r>
        <w:rPr>
          <w:rFonts w:asciiTheme="minorHAnsi" w:hAnsiTheme="minorHAnsi"/>
          <w:sz w:val="28"/>
          <w:szCs w:val="28"/>
        </w:rPr>
        <w:t>ХИСАП</w:t>
      </w:r>
    </w:p>
    <w:p w:rsidR="004D7DFA" w:rsidRPr="00984793" w:rsidRDefault="00984793" w:rsidP="00984793">
      <w:pPr>
        <w:pStyle w:val="1"/>
        <w:rPr>
          <w:sz w:val="28"/>
          <w:szCs w:val="28"/>
        </w:rPr>
      </w:pPr>
      <w:r>
        <w:rPr>
          <w:rFonts w:asciiTheme="minorHAnsi" w:hAnsiTheme="minorHAnsi"/>
          <w:b/>
          <w:bCs/>
          <w:i/>
          <w:iCs/>
          <w:sz w:val="28"/>
          <w:szCs w:val="28"/>
          <w:vertAlign w:val="superscript"/>
        </w:rPr>
        <w:t xml:space="preserve">(территориаль иҗтимагый үзидарә исеме)  </w:t>
      </w:r>
      <w:r w:rsidR="004D7DFA" w:rsidRPr="00A86505">
        <w:rPr>
          <w:sz w:val="28"/>
          <w:szCs w:val="28"/>
        </w:rPr>
        <w:br/>
      </w:r>
    </w:p>
    <w:p w:rsidR="002D4B8E" w:rsidRPr="002D4B8E" w:rsidRDefault="002D4B8E" w:rsidP="002D4B8E">
      <w:pPr>
        <w:jc w:val="center"/>
        <w:rPr>
          <w:bCs/>
          <w:lang w:val="tt-RU"/>
        </w:rPr>
      </w:pPr>
      <w:r w:rsidRPr="002D4B8E">
        <w:rPr>
          <w:bCs/>
          <w:lang w:val="tt-RU"/>
        </w:rPr>
        <w:t xml:space="preserve"> 20___ елның___ кварталында </w:t>
      </w:r>
    </w:p>
    <w:p w:rsidR="004D7DFA" w:rsidRPr="002D4B8E" w:rsidRDefault="002D4B8E" w:rsidP="002D4B8E">
      <w:pPr>
        <w:jc w:val="center"/>
        <w:rPr>
          <w:bCs/>
          <w:lang w:val="tt-RU"/>
        </w:rPr>
      </w:pPr>
      <w:r w:rsidRPr="002D4B8E">
        <w:rPr>
          <w:bCs/>
          <w:lang w:val="tt-RU"/>
        </w:rPr>
        <w:t>Татарстан Республикасы Балык Бистәсе муниципаль районының территориаль иҗтимагый үзидарә системасын үстерүгә юнәлдерелгән чараларны үткәрүне финанслар белән тәэмин итү, аерым алганда территориаль иҗтимагый үзидарәләр җитәкчеләренә компенсация түләүләрен гамәлгә ашыру өлешендә Татарстан Республикасы Балык Бистәсе муниципаль районы  Балык Бистәсе шәһәр җирлеге бюджетыннан башка бюджетара трансфертларны файдалану турында</w:t>
      </w:r>
    </w:p>
    <w:p w:rsidR="004D7DFA" w:rsidRPr="002D4B8E" w:rsidRDefault="004D7DFA" w:rsidP="004D7DFA">
      <w:pPr>
        <w:jc w:val="center"/>
        <w:rPr>
          <w:b/>
          <w:bCs/>
          <w:sz w:val="28"/>
          <w:szCs w:val="28"/>
          <w:lang w:val="tt-RU"/>
        </w:rPr>
      </w:pPr>
    </w:p>
    <w:p w:rsidR="004D7DFA" w:rsidRPr="002D4B8E" w:rsidRDefault="004D7DFA" w:rsidP="004D7DFA">
      <w:pPr>
        <w:jc w:val="center"/>
        <w:rPr>
          <w:b/>
          <w:bCs/>
          <w:sz w:val="28"/>
          <w:szCs w:val="28"/>
          <w:lang w:val="tt-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4D7DFA" w:rsidRPr="00236758" w:rsidTr="00FA7FA4">
        <w:tc>
          <w:tcPr>
            <w:tcW w:w="3190" w:type="dxa"/>
            <w:tcBorders>
              <w:top w:val="single" w:sz="4" w:space="0" w:color="000000"/>
              <w:left w:val="single" w:sz="4" w:space="0" w:color="000000"/>
              <w:bottom w:val="single" w:sz="4" w:space="0" w:color="000000"/>
              <w:right w:val="single" w:sz="4" w:space="0" w:color="000000"/>
            </w:tcBorders>
          </w:tcPr>
          <w:p w:rsidR="004D7DFA" w:rsidRPr="002D4B8E" w:rsidRDefault="002D4B8E" w:rsidP="00FA7FA4">
            <w:pPr>
              <w:jc w:val="center"/>
              <w:rPr>
                <w:lang w:val="tt-RU"/>
              </w:rPr>
            </w:pPr>
            <w:r w:rsidRPr="002D4B8E">
              <w:rPr>
                <w:lang w:val="tt-RU"/>
              </w:rPr>
              <w:t>Балык Бистәсе шәһәр җирлеге бюджетыннан башка бюджетара трансфертлар бирү өчен  бүлеп бирелгән (сум).</w:t>
            </w:r>
          </w:p>
        </w:tc>
        <w:tc>
          <w:tcPr>
            <w:tcW w:w="3190" w:type="dxa"/>
            <w:tcBorders>
              <w:top w:val="single" w:sz="4" w:space="0" w:color="000000"/>
              <w:left w:val="single" w:sz="4" w:space="0" w:color="000000"/>
              <w:bottom w:val="single" w:sz="4" w:space="0" w:color="000000"/>
              <w:right w:val="single" w:sz="4" w:space="0" w:color="000000"/>
            </w:tcBorders>
          </w:tcPr>
          <w:p w:rsidR="004D7DFA" w:rsidRPr="002D4B8E" w:rsidRDefault="002D4B8E" w:rsidP="00FA7FA4">
            <w:pPr>
              <w:jc w:val="center"/>
              <w:rPr>
                <w:lang w:val="tt-RU"/>
              </w:rPr>
            </w:pPr>
            <w:r>
              <w:t>Чыгымнар (сум)</w:t>
            </w:r>
            <w:proofErr w:type="gramStart"/>
            <w:r>
              <w:t xml:space="preserve"> </w:t>
            </w:r>
            <w:r>
              <w:rPr>
                <w:lang w:val="tt-RU"/>
              </w:rPr>
              <w:t>.</w:t>
            </w:r>
            <w:proofErr w:type="gramEnd"/>
          </w:p>
        </w:tc>
        <w:tc>
          <w:tcPr>
            <w:tcW w:w="3191" w:type="dxa"/>
            <w:tcBorders>
              <w:top w:val="single" w:sz="4" w:space="0" w:color="000000"/>
              <w:left w:val="single" w:sz="4" w:space="0" w:color="000000"/>
              <w:bottom w:val="single" w:sz="4" w:space="0" w:color="000000"/>
              <w:right w:val="single" w:sz="4" w:space="0" w:color="000000"/>
            </w:tcBorders>
          </w:tcPr>
          <w:p w:rsidR="004D7DFA" w:rsidRPr="00236758" w:rsidRDefault="00204458" w:rsidP="00FA7FA4">
            <w:pPr>
              <w:jc w:val="center"/>
            </w:pPr>
            <w:r w:rsidRPr="00204458">
              <w:t>Файдаланылмаган акча калдыгы (сум.)</w:t>
            </w:r>
          </w:p>
        </w:tc>
      </w:tr>
      <w:tr w:rsidR="004D7DFA" w:rsidRPr="00236758" w:rsidTr="00FA7FA4">
        <w:trPr>
          <w:trHeight w:val="499"/>
        </w:trPr>
        <w:tc>
          <w:tcPr>
            <w:tcW w:w="3190" w:type="dxa"/>
            <w:tcBorders>
              <w:top w:val="single" w:sz="4" w:space="0" w:color="000000"/>
              <w:left w:val="single" w:sz="4" w:space="0" w:color="000000"/>
              <w:bottom w:val="single" w:sz="4" w:space="0" w:color="000000"/>
              <w:right w:val="single" w:sz="4" w:space="0" w:color="000000"/>
            </w:tcBorders>
          </w:tcPr>
          <w:p w:rsidR="004D7DFA" w:rsidRPr="00236758" w:rsidRDefault="004D7DFA" w:rsidP="00FA7FA4">
            <w:pPr>
              <w:jc w:val="center"/>
            </w:pPr>
          </w:p>
        </w:tc>
        <w:tc>
          <w:tcPr>
            <w:tcW w:w="3190" w:type="dxa"/>
            <w:tcBorders>
              <w:top w:val="single" w:sz="4" w:space="0" w:color="000000"/>
              <w:left w:val="single" w:sz="4" w:space="0" w:color="000000"/>
              <w:bottom w:val="single" w:sz="4" w:space="0" w:color="000000"/>
              <w:right w:val="single" w:sz="4" w:space="0" w:color="000000"/>
            </w:tcBorders>
          </w:tcPr>
          <w:p w:rsidR="004D7DFA" w:rsidRPr="00236758" w:rsidRDefault="004D7DFA" w:rsidP="00FA7FA4">
            <w:pPr>
              <w:jc w:val="center"/>
            </w:pPr>
          </w:p>
        </w:tc>
        <w:tc>
          <w:tcPr>
            <w:tcW w:w="3191" w:type="dxa"/>
            <w:tcBorders>
              <w:top w:val="single" w:sz="4" w:space="0" w:color="000000"/>
              <w:left w:val="single" w:sz="4" w:space="0" w:color="000000"/>
              <w:bottom w:val="single" w:sz="4" w:space="0" w:color="000000"/>
              <w:right w:val="single" w:sz="4" w:space="0" w:color="000000"/>
            </w:tcBorders>
          </w:tcPr>
          <w:p w:rsidR="004D7DFA" w:rsidRPr="00236758" w:rsidRDefault="004D7DFA" w:rsidP="00FA7FA4">
            <w:pPr>
              <w:jc w:val="center"/>
            </w:pPr>
          </w:p>
        </w:tc>
      </w:tr>
    </w:tbl>
    <w:p w:rsidR="004D7DFA" w:rsidRPr="00A86505" w:rsidRDefault="004D7DFA" w:rsidP="004D7DFA">
      <w:pPr>
        <w:rPr>
          <w:sz w:val="28"/>
          <w:szCs w:val="28"/>
        </w:rPr>
      </w:pPr>
    </w:p>
    <w:p w:rsidR="004D7DFA" w:rsidRPr="00A86505" w:rsidRDefault="004D7DFA" w:rsidP="004D7DFA">
      <w:pPr>
        <w:autoSpaceDE w:val="0"/>
        <w:autoSpaceDN w:val="0"/>
        <w:adjustRightInd w:val="0"/>
        <w:ind w:firstLine="540"/>
        <w:jc w:val="both"/>
        <w:rPr>
          <w:sz w:val="28"/>
          <w:szCs w:val="28"/>
        </w:rPr>
      </w:pPr>
    </w:p>
    <w:p w:rsidR="004D7DFA" w:rsidRDefault="004D7DFA" w:rsidP="004D7DFA"/>
    <w:p w:rsidR="004D7DFA" w:rsidRDefault="004D7DFA" w:rsidP="004D7DFA">
      <w:pPr>
        <w:widowControl w:val="0"/>
        <w:autoSpaceDE w:val="0"/>
        <w:autoSpaceDN w:val="0"/>
        <w:jc w:val="both"/>
        <w:outlineLvl w:val="1"/>
        <w:rPr>
          <w:sz w:val="28"/>
          <w:szCs w:val="28"/>
        </w:rPr>
      </w:pPr>
    </w:p>
    <w:p w:rsidR="004A2D4B" w:rsidRPr="004A2D4B" w:rsidRDefault="004D7DFA" w:rsidP="004A2D4B">
      <w:pPr>
        <w:ind w:left="4536"/>
      </w:pPr>
      <w:r>
        <w:rPr>
          <w:sz w:val="28"/>
          <w:szCs w:val="28"/>
        </w:rPr>
        <w:br w:type="column"/>
      </w:r>
    </w:p>
    <w:p w:rsidR="004D7DFA" w:rsidRPr="00A76BC7" w:rsidRDefault="004A2D4B" w:rsidP="004D7DFA">
      <w:pPr>
        <w:tabs>
          <w:tab w:val="left" w:pos="4536"/>
        </w:tabs>
        <w:ind w:left="4536"/>
        <w:rPr>
          <w:sz w:val="28"/>
          <w:szCs w:val="28"/>
        </w:rPr>
      </w:pPr>
      <w:r w:rsidRPr="004A2D4B">
        <w:t xml:space="preserve"> </w:t>
      </w:r>
      <w:r w:rsidRPr="004A2D4B">
        <w:rPr>
          <w:sz w:val="28"/>
          <w:szCs w:val="28"/>
        </w:rPr>
        <w:t xml:space="preserve">Татарстан Республикасы Балык Бистәсе муниципаль районы Башкарма  комитетының 2021 елның  </w:t>
      </w:r>
      <w:r>
        <w:rPr>
          <w:sz w:val="28"/>
          <w:szCs w:val="28"/>
          <w:lang w:val="tt-RU"/>
        </w:rPr>
        <w:t>31</w:t>
      </w:r>
      <w:r w:rsidRPr="004A2D4B">
        <w:rPr>
          <w:sz w:val="28"/>
          <w:szCs w:val="28"/>
        </w:rPr>
        <w:t xml:space="preserve"> маендагы </w:t>
      </w:r>
      <w:r>
        <w:rPr>
          <w:sz w:val="28"/>
          <w:szCs w:val="28"/>
          <w:lang w:val="tt-RU"/>
        </w:rPr>
        <w:t>11</w:t>
      </w:r>
      <w:r w:rsidRPr="004A2D4B">
        <w:rPr>
          <w:sz w:val="28"/>
          <w:szCs w:val="28"/>
          <w:lang w:val="tt-RU"/>
        </w:rPr>
        <w:t>7</w:t>
      </w:r>
      <w:r w:rsidRPr="004A2D4B">
        <w:rPr>
          <w:sz w:val="28"/>
          <w:szCs w:val="28"/>
        </w:rPr>
        <w:t xml:space="preserve"> пи номерлы карары белән расланган</w:t>
      </w:r>
    </w:p>
    <w:p w:rsidR="004A2D4B" w:rsidRDefault="004A2D4B" w:rsidP="004A2D4B">
      <w:pPr>
        <w:widowControl w:val="0"/>
        <w:autoSpaceDE w:val="0"/>
        <w:autoSpaceDN w:val="0"/>
        <w:jc w:val="center"/>
        <w:rPr>
          <w:sz w:val="28"/>
          <w:szCs w:val="28"/>
          <w:lang w:val="tt-RU"/>
        </w:rPr>
      </w:pPr>
    </w:p>
    <w:p w:rsidR="004A2D4B" w:rsidRDefault="004A2D4B" w:rsidP="004A2D4B">
      <w:pPr>
        <w:widowControl w:val="0"/>
        <w:autoSpaceDE w:val="0"/>
        <w:autoSpaceDN w:val="0"/>
        <w:jc w:val="center"/>
        <w:rPr>
          <w:sz w:val="28"/>
          <w:szCs w:val="28"/>
          <w:lang w:val="tt-RU"/>
        </w:rPr>
      </w:pPr>
      <w:r w:rsidRPr="004A2D4B">
        <w:rPr>
          <w:sz w:val="28"/>
          <w:szCs w:val="28"/>
          <w:lang w:val="tt-RU"/>
        </w:rPr>
        <w:t>Татарстан Республикасы Балык Бистәсе муниципаль районы бюджетыннан Балык Бистәсе шәһәр җирлеге бюджетынаТатарстан Республикасы Балык Бистәсе муниципаль районының территориаль иҗтимагый үзидарә системасын үстерүгә юнәлдерелгән чараны үткәрүгә, территориаль иҗтимагый үзидарәләр җитәкчеләренә компенсация түләүләрен гамәлгә ашыру өлешендә  башка бюджетара трансфертлар бирү турында</w:t>
      </w:r>
    </w:p>
    <w:p w:rsidR="004D7DFA" w:rsidRPr="004A2D4B" w:rsidRDefault="004A2D4B" w:rsidP="004A2D4B">
      <w:pPr>
        <w:widowControl w:val="0"/>
        <w:autoSpaceDE w:val="0"/>
        <w:autoSpaceDN w:val="0"/>
        <w:jc w:val="center"/>
        <w:rPr>
          <w:sz w:val="28"/>
          <w:szCs w:val="28"/>
          <w:lang w:val="tt-RU"/>
        </w:rPr>
      </w:pPr>
      <w:r w:rsidRPr="004A2D4B">
        <w:rPr>
          <w:sz w:val="28"/>
          <w:szCs w:val="28"/>
          <w:lang w:val="tt-RU"/>
        </w:rPr>
        <w:t xml:space="preserve"> </w:t>
      </w:r>
      <w:r w:rsidRPr="00C33B7A">
        <w:rPr>
          <w:sz w:val="28"/>
          <w:szCs w:val="28"/>
          <w:lang w:val="tt-RU"/>
        </w:rPr>
        <w:t>Килешү</w:t>
      </w:r>
    </w:p>
    <w:p w:rsidR="004D7DFA" w:rsidRPr="00C33B7A" w:rsidRDefault="004D7DFA" w:rsidP="004D7DFA">
      <w:pPr>
        <w:widowControl w:val="0"/>
        <w:autoSpaceDE w:val="0"/>
        <w:autoSpaceDN w:val="0"/>
        <w:jc w:val="center"/>
        <w:rPr>
          <w:lang w:val="tt-RU"/>
        </w:rPr>
      </w:pPr>
    </w:p>
    <w:p w:rsidR="004D7DFA" w:rsidRPr="00C33B7A" w:rsidRDefault="00C33B7A" w:rsidP="004D7DFA">
      <w:pPr>
        <w:widowControl w:val="0"/>
        <w:autoSpaceDE w:val="0"/>
        <w:autoSpaceDN w:val="0"/>
        <w:jc w:val="center"/>
        <w:rPr>
          <w:lang w:val="tt-RU"/>
        </w:rPr>
      </w:pPr>
      <w:r>
        <w:rPr>
          <w:lang w:val="tt-RU"/>
        </w:rPr>
        <w:t>Балык Бистәсе штп.</w:t>
      </w:r>
    </w:p>
    <w:p w:rsidR="004D7DFA" w:rsidRPr="00C33B7A" w:rsidRDefault="004D7DFA" w:rsidP="004D7DFA">
      <w:pPr>
        <w:widowControl w:val="0"/>
        <w:autoSpaceDE w:val="0"/>
        <w:autoSpaceDN w:val="0"/>
        <w:jc w:val="center"/>
        <w:rPr>
          <w:lang w:val="tt-RU"/>
        </w:rPr>
      </w:pPr>
    </w:p>
    <w:p w:rsidR="004D7DFA" w:rsidRPr="00C33B7A" w:rsidRDefault="00C33B7A" w:rsidP="004D7DFA">
      <w:pPr>
        <w:widowControl w:val="0"/>
        <w:autoSpaceDE w:val="0"/>
        <w:autoSpaceDN w:val="0"/>
        <w:jc w:val="both"/>
        <w:rPr>
          <w:lang w:val="tt-RU"/>
        </w:rPr>
      </w:pPr>
      <w:r w:rsidRPr="00C33B7A">
        <w:rPr>
          <w:lang w:val="tt-RU"/>
        </w:rPr>
        <w:t xml:space="preserve"> «___» _______________ 20__ </w:t>
      </w:r>
      <w:r>
        <w:rPr>
          <w:lang w:val="tt-RU"/>
        </w:rPr>
        <w:t>ел</w:t>
      </w:r>
      <w:r w:rsidR="004D7DFA" w:rsidRPr="00C33B7A">
        <w:rPr>
          <w:lang w:val="tt-RU"/>
        </w:rPr>
        <w:t xml:space="preserve">                                                                    № _____________</w:t>
      </w:r>
    </w:p>
    <w:p w:rsidR="004D7DFA" w:rsidRPr="00C33B7A" w:rsidRDefault="004D7DFA" w:rsidP="004D7DFA">
      <w:pPr>
        <w:widowControl w:val="0"/>
        <w:autoSpaceDE w:val="0"/>
        <w:autoSpaceDN w:val="0"/>
        <w:jc w:val="both"/>
        <w:rPr>
          <w:sz w:val="28"/>
          <w:lang w:val="tt-RU"/>
        </w:rPr>
      </w:pPr>
      <w:r w:rsidRPr="00C33B7A">
        <w:rPr>
          <w:i/>
          <w:lang w:val="tt-RU"/>
        </w:rPr>
        <w:t xml:space="preserve">                                          </w:t>
      </w:r>
    </w:p>
    <w:p w:rsidR="00A7247F" w:rsidRPr="00A7247F" w:rsidRDefault="00A7247F" w:rsidP="00A7247F">
      <w:pPr>
        <w:autoSpaceDE w:val="0"/>
        <w:autoSpaceDN w:val="0"/>
        <w:adjustRightInd w:val="0"/>
        <w:ind w:firstLine="709"/>
        <w:jc w:val="both"/>
        <w:rPr>
          <w:b/>
          <w:sz w:val="28"/>
          <w:szCs w:val="28"/>
          <w:lang w:val="tt-RU"/>
        </w:rPr>
      </w:pPr>
      <w:bookmarkStart w:id="3" w:name="P55"/>
      <w:bookmarkEnd w:id="3"/>
      <w:r w:rsidRPr="00A7247F">
        <w:rPr>
          <w:sz w:val="28"/>
          <w:szCs w:val="28"/>
          <w:lang w:val="tt-RU"/>
        </w:rPr>
        <w:t>Татарстан Республикасы Балык Бистәсе муниципаль районы Башкарма комитеты, алга таба “район Башкарма комитеты” дип аталып, Нигезләмә нигезендә эш итүче Башкарма комитет җитәкчесе Исланов Роман Леонидович йөзендә бер яктан  һәм, алга таба “Алучы” дип аталып,  Устав нигезендә эш итүче Татарстан Республикасы Балык Бистәсе муниципаль районы  Балык Бистәсе шәһәр җирлеге Башкарма комитеты җитәкчесе Мәгыйзов Марс Венер улы  йөзендә  икенче яктан, алга таба бергә “Яклар” дип аталучылар Россия Федерациясе Бюджет кодексы, Татарстан Республикасы Бюджет кодексы,  Татарстан Республикасы Балык Бистәсе муниципаль районы бюджетыннан Балык Бистәсе шәһәр җирлеге бюджетына башка бюджетара трансфертлар бирү тәртибе нигезендә, территориаль иҗтимагый үзидарәләр җитәкчеләренә компенсация түләүләрен гамәлгә ашыру өлешендә Татарстан Республикасы Балык Бистәсе муниципаль районы территориаль иҗтимагый үзидарә системасын үстерүгә юнәлдерелгән чаралар үткәрү өчен, әлеге Килешүне түбәндәгеләр турында төзеделәр.</w:t>
      </w:r>
    </w:p>
    <w:p w:rsidR="00A7247F" w:rsidRPr="00A7247F" w:rsidRDefault="00A7247F" w:rsidP="004D7DFA">
      <w:pPr>
        <w:autoSpaceDE w:val="0"/>
        <w:autoSpaceDN w:val="0"/>
        <w:adjustRightInd w:val="0"/>
        <w:ind w:firstLine="709"/>
        <w:jc w:val="both"/>
        <w:rPr>
          <w:sz w:val="28"/>
          <w:szCs w:val="28"/>
          <w:lang w:val="tt-RU"/>
        </w:rPr>
      </w:pPr>
    </w:p>
    <w:p w:rsidR="004D7DFA" w:rsidRPr="00A7247F" w:rsidRDefault="004D7DFA" w:rsidP="004D7DFA">
      <w:pPr>
        <w:widowControl w:val="0"/>
        <w:autoSpaceDE w:val="0"/>
        <w:autoSpaceDN w:val="0"/>
        <w:jc w:val="both"/>
        <w:rPr>
          <w:sz w:val="28"/>
          <w:szCs w:val="28"/>
          <w:lang w:val="tt-RU"/>
        </w:rPr>
      </w:pPr>
    </w:p>
    <w:p w:rsidR="004D7DFA" w:rsidRPr="00775FCB" w:rsidRDefault="004D7DFA" w:rsidP="004D7DFA">
      <w:pPr>
        <w:widowControl w:val="0"/>
        <w:autoSpaceDE w:val="0"/>
        <w:autoSpaceDN w:val="0"/>
        <w:jc w:val="center"/>
        <w:outlineLvl w:val="1"/>
        <w:rPr>
          <w:sz w:val="28"/>
          <w:szCs w:val="28"/>
          <w:lang w:val="tt-RU"/>
        </w:rPr>
      </w:pPr>
      <w:bookmarkStart w:id="4" w:name="P106"/>
      <w:bookmarkEnd w:id="4"/>
      <w:r w:rsidRPr="00A26942">
        <w:rPr>
          <w:sz w:val="28"/>
          <w:szCs w:val="28"/>
          <w:lang w:val="tt-RU"/>
        </w:rPr>
        <w:t>I.</w:t>
      </w:r>
      <w:r w:rsidR="00775FCB">
        <w:rPr>
          <w:sz w:val="28"/>
          <w:szCs w:val="28"/>
          <w:lang w:val="tt-RU"/>
        </w:rPr>
        <w:t xml:space="preserve"> Килешү</w:t>
      </w:r>
      <w:r w:rsidR="00775FCB" w:rsidRPr="00A26942">
        <w:rPr>
          <w:sz w:val="28"/>
          <w:szCs w:val="28"/>
          <w:lang w:val="tt-RU"/>
        </w:rPr>
        <w:t xml:space="preserve"> </w:t>
      </w:r>
      <w:r w:rsidR="00775FCB">
        <w:rPr>
          <w:sz w:val="28"/>
          <w:szCs w:val="28"/>
          <w:lang w:val="tt-RU"/>
        </w:rPr>
        <w:t>п</w:t>
      </w:r>
      <w:r w:rsidR="00775FCB" w:rsidRPr="00A26942">
        <w:rPr>
          <w:sz w:val="28"/>
          <w:szCs w:val="28"/>
          <w:lang w:val="tt-RU"/>
        </w:rPr>
        <w:t>редмет</w:t>
      </w:r>
      <w:r w:rsidR="00775FCB">
        <w:rPr>
          <w:sz w:val="28"/>
          <w:szCs w:val="28"/>
          <w:lang w:val="tt-RU"/>
        </w:rPr>
        <w:t>ы</w:t>
      </w:r>
    </w:p>
    <w:p w:rsidR="00775FCB" w:rsidRPr="00775FCB" w:rsidRDefault="00775FCB" w:rsidP="00775FCB">
      <w:pPr>
        <w:widowControl w:val="0"/>
        <w:autoSpaceDE w:val="0"/>
        <w:autoSpaceDN w:val="0"/>
        <w:ind w:firstLine="709"/>
        <w:jc w:val="both"/>
        <w:outlineLvl w:val="1"/>
        <w:rPr>
          <w:rFonts w:eastAsia="Calibri"/>
          <w:sz w:val="28"/>
          <w:szCs w:val="28"/>
          <w:lang w:val="tt-RU" w:eastAsia="en-US"/>
        </w:rPr>
      </w:pPr>
      <w:r w:rsidRPr="00775FCB">
        <w:rPr>
          <w:rFonts w:eastAsia="Calibri"/>
          <w:sz w:val="28"/>
          <w:szCs w:val="28"/>
          <w:lang w:val="tt-RU" w:eastAsia="en-US"/>
        </w:rPr>
        <w:t>1.1. 2021 елда Татарстан Республикасы Балык Бистәсе муниципаль районы Башкарма комитетына, Балык Бистәсе муниципаль районы бюджеты акчаларын алучы буларак, бюджет йөкләмәләре лимитлары нигезендә Татарстан Республикасы Балык Бистәсе муниципаль районы бюджетыннан Татарстан Республикасы Балык Бистәсе муниципаль районы Балык Бистәсе шәһәр җирлеге бюджетына территориаль иҗтимагый үзидарәләр җитәкчеләренә компенсация түләүләрен гамәлгә ашыру өлешендә Татарстан Республикасы Балык Бистәсе муниципаль районы территориаль иҗтимагый үзидарә системасын үстерүгә юнәлдерелгән чаралар үткәрү өчен</w:t>
      </w:r>
      <w:r>
        <w:rPr>
          <w:rFonts w:eastAsia="Calibri"/>
          <w:sz w:val="28"/>
          <w:szCs w:val="28"/>
          <w:lang w:val="tt-RU" w:eastAsia="en-US"/>
        </w:rPr>
        <w:t xml:space="preserve"> </w:t>
      </w:r>
      <w:r w:rsidRPr="00775FCB">
        <w:rPr>
          <w:rFonts w:eastAsia="Calibri"/>
          <w:sz w:val="28"/>
          <w:szCs w:val="28"/>
          <w:lang w:val="tt-RU" w:eastAsia="en-US"/>
        </w:rPr>
        <w:t xml:space="preserve">башка </w:t>
      </w:r>
      <w:r w:rsidRPr="00775FCB">
        <w:rPr>
          <w:rFonts w:eastAsia="Calibri"/>
          <w:sz w:val="28"/>
          <w:szCs w:val="28"/>
          <w:lang w:val="tt-RU" w:eastAsia="en-US"/>
        </w:rPr>
        <w:lastRenderedPageBreak/>
        <w:t xml:space="preserve">бюджетара трансфертлар бирү әлеге Килешүнең предметы булып тора (алга таба- Башка бюджетара трансферт). </w:t>
      </w:r>
    </w:p>
    <w:p w:rsidR="004D7DFA" w:rsidRPr="00775FCB" w:rsidRDefault="004D7DFA" w:rsidP="004D7DFA">
      <w:pPr>
        <w:widowControl w:val="0"/>
        <w:autoSpaceDE w:val="0"/>
        <w:autoSpaceDN w:val="0"/>
        <w:ind w:firstLine="709"/>
        <w:jc w:val="both"/>
        <w:outlineLvl w:val="1"/>
        <w:rPr>
          <w:sz w:val="28"/>
          <w:szCs w:val="28"/>
          <w:lang w:val="tt-RU"/>
        </w:rPr>
      </w:pPr>
    </w:p>
    <w:p w:rsidR="004D7DFA" w:rsidRPr="00775FCB" w:rsidRDefault="004D7DFA" w:rsidP="004D7DFA">
      <w:pPr>
        <w:autoSpaceDE w:val="0"/>
        <w:autoSpaceDN w:val="0"/>
        <w:adjustRightInd w:val="0"/>
        <w:ind w:firstLine="709"/>
        <w:jc w:val="both"/>
        <w:outlineLvl w:val="0"/>
        <w:rPr>
          <w:rFonts w:ascii="SL_Times New Roman" w:hAnsi="SL_Times New Roman"/>
          <w:b/>
          <w:sz w:val="28"/>
          <w:szCs w:val="28"/>
          <w:lang w:val="tt-RU"/>
        </w:rPr>
      </w:pPr>
    </w:p>
    <w:p w:rsidR="00775FCB" w:rsidRPr="00775FCB" w:rsidRDefault="00775FCB" w:rsidP="00775FCB">
      <w:pPr>
        <w:autoSpaceDE w:val="0"/>
        <w:autoSpaceDN w:val="0"/>
        <w:ind w:firstLine="709"/>
        <w:jc w:val="both"/>
        <w:rPr>
          <w:sz w:val="28"/>
          <w:szCs w:val="28"/>
          <w:lang w:val="tt-RU"/>
        </w:rPr>
      </w:pPr>
      <w:bookmarkStart w:id="5" w:name="P117"/>
      <w:bookmarkEnd w:id="5"/>
      <w:r w:rsidRPr="00775FCB">
        <w:rPr>
          <w:sz w:val="28"/>
          <w:szCs w:val="28"/>
          <w:lang w:val="tt-RU"/>
        </w:rPr>
        <w:t>II. Башка бюджетара трансферт бирүне финанс белән тәэмин итү</w:t>
      </w:r>
    </w:p>
    <w:p w:rsidR="00775FCB" w:rsidRPr="00775FCB" w:rsidRDefault="00775FCB" w:rsidP="00775FCB">
      <w:pPr>
        <w:autoSpaceDE w:val="0"/>
        <w:autoSpaceDN w:val="0"/>
        <w:ind w:firstLine="709"/>
        <w:jc w:val="both"/>
        <w:rPr>
          <w:sz w:val="28"/>
          <w:szCs w:val="28"/>
          <w:lang w:val="tt-RU"/>
        </w:rPr>
      </w:pPr>
      <w:r w:rsidRPr="00775FCB">
        <w:rPr>
          <w:sz w:val="28"/>
          <w:szCs w:val="28"/>
          <w:lang w:val="tt-RU"/>
        </w:rPr>
        <w:t>2.1. Башка бюджетара трансферт Балык Бистәсе муниципаль районы бюджеты акчаларын алучы буларак, әлеге Килешүнең I бүлегендә күрсәтелгән максатка район Башкарма комитетына җиткерелгән бюджет йөкләмәләре лимитлары нигезендә түбәндәге күләмдә бирелә:</w:t>
      </w:r>
    </w:p>
    <w:p w:rsidR="004D7DFA" w:rsidRPr="00775FCB" w:rsidRDefault="00775FCB" w:rsidP="00775FCB">
      <w:pPr>
        <w:autoSpaceDE w:val="0"/>
        <w:autoSpaceDN w:val="0"/>
        <w:ind w:firstLine="709"/>
        <w:jc w:val="both"/>
        <w:rPr>
          <w:sz w:val="28"/>
          <w:szCs w:val="28"/>
          <w:lang w:val="tt-RU"/>
        </w:rPr>
      </w:pPr>
      <w:r w:rsidRPr="00775FCB">
        <w:rPr>
          <w:sz w:val="28"/>
          <w:szCs w:val="28"/>
          <w:lang w:val="tt-RU"/>
        </w:rPr>
        <w:t xml:space="preserve">2021 елда </w:t>
      </w:r>
      <w:r>
        <w:rPr>
          <w:sz w:val="28"/>
          <w:szCs w:val="28"/>
          <w:lang w:val="tt-RU"/>
        </w:rPr>
        <w:t>875</w:t>
      </w:r>
      <w:r w:rsidRPr="00775FCB">
        <w:rPr>
          <w:sz w:val="28"/>
          <w:szCs w:val="28"/>
          <w:lang w:val="tt-RU"/>
        </w:rPr>
        <w:t xml:space="preserve"> 000 (</w:t>
      </w:r>
      <w:r>
        <w:rPr>
          <w:sz w:val="28"/>
          <w:szCs w:val="28"/>
          <w:lang w:val="tt-RU"/>
        </w:rPr>
        <w:t>сигез йөз җитмеш биш</w:t>
      </w:r>
      <w:r w:rsidRPr="00775FCB">
        <w:rPr>
          <w:sz w:val="28"/>
          <w:szCs w:val="28"/>
          <w:lang w:val="tt-RU"/>
        </w:rPr>
        <w:t xml:space="preserve"> мең) сум 00 тиен</w:t>
      </w:r>
    </w:p>
    <w:p w:rsidR="004D7DFA" w:rsidRPr="00775FCB" w:rsidRDefault="004D7DFA" w:rsidP="004D7DFA">
      <w:pPr>
        <w:widowControl w:val="0"/>
        <w:autoSpaceDE w:val="0"/>
        <w:autoSpaceDN w:val="0"/>
        <w:ind w:firstLine="709"/>
        <w:jc w:val="both"/>
        <w:outlineLvl w:val="1"/>
        <w:rPr>
          <w:sz w:val="28"/>
          <w:szCs w:val="28"/>
          <w:lang w:val="tt-RU"/>
        </w:rPr>
      </w:pPr>
    </w:p>
    <w:p w:rsidR="00775FCB" w:rsidRPr="00775FCB" w:rsidRDefault="00775FCB" w:rsidP="00775FCB">
      <w:pPr>
        <w:ind w:firstLine="567"/>
        <w:jc w:val="both"/>
        <w:rPr>
          <w:sz w:val="28"/>
          <w:szCs w:val="28"/>
          <w:lang w:val="tt-RU"/>
        </w:rPr>
      </w:pPr>
      <w:bookmarkStart w:id="6" w:name="P133"/>
      <w:bookmarkEnd w:id="6"/>
      <w:r w:rsidRPr="00775FCB">
        <w:rPr>
          <w:sz w:val="28"/>
          <w:szCs w:val="28"/>
          <w:lang w:val="tt-RU"/>
        </w:rPr>
        <w:t>III. Башка бюджетара трансферт бирү шартлары һәм тәртибе</w:t>
      </w:r>
    </w:p>
    <w:p w:rsidR="00775FCB" w:rsidRPr="00775FCB" w:rsidRDefault="00775FCB" w:rsidP="00775FCB">
      <w:pPr>
        <w:ind w:firstLine="567"/>
        <w:jc w:val="both"/>
        <w:rPr>
          <w:sz w:val="28"/>
          <w:szCs w:val="28"/>
          <w:lang w:val="tt-RU"/>
        </w:rPr>
      </w:pPr>
      <w:r w:rsidRPr="00775FCB">
        <w:rPr>
          <w:sz w:val="28"/>
          <w:szCs w:val="28"/>
          <w:lang w:val="tt-RU"/>
        </w:rPr>
        <w:t>3.1. Башка бюджетара трансферт финанс елына Татарстан Республикасы Балык Бистәсе муниципаль районы бюджеты акчаларын алучы буларак район Башкарма комитетына җиткерелгән бюджет йөкләмәләре лимитлары чикләрендә бирелә.</w:t>
      </w:r>
    </w:p>
    <w:p w:rsidR="00775FCB" w:rsidRPr="00775FCB" w:rsidRDefault="00775FCB" w:rsidP="00775FCB">
      <w:pPr>
        <w:ind w:firstLine="567"/>
        <w:jc w:val="both"/>
        <w:rPr>
          <w:sz w:val="28"/>
          <w:szCs w:val="28"/>
          <w:lang w:val="tt-RU"/>
        </w:rPr>
      </w:pPr>
      <w:r w:rsidRPr="00775FCB">
        <w:rPr>
          <w:sz w:val="28"/>
          <w:szCs w:val="28"/>
          <w:lang w:val="tt-RU"/>
        </w:rPr>
        <w:t>3.2. Татарстан Республикасы Балык Бистәсе муниципаль районы бюджетыннан башка бюджетара трансферт Федераль казначылык идарәсенең Татарстан Республикасы буенча территориаль  органында Алучының җирле бюджетлар үтәлешенә касса хезмәте күрсәтү өчен ачылган шәхси счетына әлеге килешү төзелгән көннән соң 10 көнлек срокта Килешүнең 2.1 пунктында күрсәтелгән күләмдә күчерелә.</w:t>
      </w:r>
    </w:p>
    <w:p w:rsidR="004D7DFA" w:rsidRPr="00775FCB" w:rsidRDefault="004D7DFA" w:rsidP="004D7DFA">
      <w:pPr>
        <w:ind w:firstLine="567"/>
        <w:jc w:val="center"/>
        <w:rPr>
          <w:sz w:val="28"/>
          <w:szCs w:val="28"/>
          <w:lang w:val="tt-RU"/>
        </w:rPr>
      </w:pPr>
    </w:p>
    <w:p w:rsidR="00C33B7A" w:rsidRPr="00C33B7A" w:rsidRDefault="004030CC" w:rsidP="00C33B7A">
      <w:pPr>
        <w:widowControl w:val="0"/>
        <w:autoSpaceDE w:val="0"/>
        <w:autoSpaceDN w:val="0"/>
        <w:ind w:firstLine="709"/>
        <w:jc w:val="both"/>
        <w:rPr>
          <w:sz w:val="28"/>
          <w:szCs w:val="28"/>
          <w:lang w:val="tt-RU"/>
        </w:rPr>
      </w:pPr>
      <w:bookmarkStart w:id="7" w:name="P183"/>
      <w:bookmarkStart w:id="8" w:name="P184"/>
      <w:bookmarkEnd w:id="7"/>
      <w:bookmarkEnd w:id="8"/>
      <w:r>
        <w:rPr>
          <w:sz w:val="28"/>
          <w:szCs w:val="28"/>
          <w:lang w:val="tt-RU"/>
        </w:rPr>
        <w:t xml:space="preserve">             </w:t>
      </w:r>
      <w:r w:rsidR="00C33B7A" w:rsidRPr="00C33B7A">
        <w:rPr>
          <w:sz w:val="28"/>
          <w:szCs w:val="28"/>
          <w:lang w:val="tt-RU"/>
        </w:rPr>
        <w:t>IV. Якларның хокуклары һәм бурычлары</w:t>
      </w:r>
    </w:p>
    <w:p w:rsidR="00C33B7A" w:rsidRPr="00C33B7A" w:rsidRDefault="00C33B7A" w:rsidP="00C33B7A">
      <w:pPr>
        <w:widowControl w:val="0"/>
        <w:autoSpaceDE w:val="0"/>
        <w:autoSpaceDN w:val="0"/>
        <w:ind w:firstLine="709"/>
        <w:jc w:val="both"/>
        <w:rPr>
          <w:sz w:val="28"/>
          <w:szCs w:val="28"/>
          <w:lang w:val="tt-RU"/>
        </w:rPr>
      </w:pPr>
      <w:r w:rsidRPr="00C33B7A">
        <w:rPr>
          <w:sz w:val="28"/>
          <w:szCs w:val="28"/>
          <w:lang w:val="tt-RU"/>
        </w:rPr>
        <w:t>4.1. Район башкарма комитеты йөкләмә ала:</w:t>
      </w:r>
    </w:p>
    <w:p w:rsidR="00C33B7A" w:rsidRPr="00C33B7A" w:rsidRDefault="00C33B7A" w:rsidP="00C33B7A">
      <w:pPr>
        <w:widowControl w:val="0"/>
        <w:autoSpaceDE w:val="0"/>
        <w:autoSpaceDN w:val="0"/>
        <w:ind w:firstLine="709"/>
        <w:jc w:val="both"/>
        <w:rPr>
          <w:sz w:val="28"/>
          <w:szCs w:val="28"/>
          <w:lang w:val="tt-RU"/>
        </w:rPr>
      </w:pPr>
      <w:r w:rsidRPr="00C33B7A">
        <w:rPr>
          <w:sz w:val="28"/>
          <w:szCs w:val="28"/>
          <w:lang w:val="tt-RU"/>
        </w:rPr>
        <w:t>4.1.1. Татарстан Республикасы Балык Бистәсе муниципаль районы бюджеты акчаларын алучы буларак район Башкарма комитетына җиткерелгән бюджет йөкләмәләре лимитлары чикләрендә, Алучы әлеге килешүдә билгеләнгән башка бюджетара трансферт бирү шартларын үтәгәндә башка бюджетара трансферт бирүне тәэмин итәргә;</w:t>
      </w:r>
    </w:p>
    <w:p w:rsidR="00C33B7A" w:rsidRPr="00C33B7A" w:rsidRDefault="00C33B7A" w:rsidP="00C33B7A">
      <w:pPr>
        <w:widowControl w:val="0"/>
        <w:autoSpaceDE w:val="0"/>
        <w:autoSpaceDN w:val="0"/>
        <w:ind w:firstLine="709"/>
        <w:jc w:val="both"/>
        <w:rPr>
          <w:sz w:val="28"/>
          <w:szCs w:val="28"/>
          <w:lang w:val="tt-RU"/>
        </w:rPr>
      </w:pPr>
      <w:r w:rsidRPr="00C33B7A">
        <w:rPr>
          <w:sz w:val="28"/>
          <w:szCs w:val="28"/>
          <w:lang w:val="tt-RU"/>
        </w:rPr>
        <w:t>4.1.2.башка бюджетара трансфертны Алучы счетына әлеге Килешүнең 3.2 пункты нигезендә күрсәтелгән  срокларда күчерүне тәэмин итәргә;</w:t>
      </w:r>
    </w:p>
    <w:p w:rsidR="00C33B7A" w:rsidRPr="00C33B7A" w:rsidRDefault="00C33B7A" w:rsidP="00C33B7A">
      <w:pPr>
        <w:widowControl w:val="0"/>
        <w:autoSpaceDE w:val="0"/>
        <w:autoSpaceDN w:val="0"/>
        <w:ind w:firstLine="709"/>
        <w:jc w:val="both"/>
        <w:rPr>
          <w:sz w:val="28"/>
          <w:szCs w:val="28"/>
          <w:lang w:val="tt-RU"/>
        </w:rPr>
      </w:pPr>
      <w:r w:rsidRPr="00C33B7A">
        <w:rPr>
          <w:sz w:val="28"/>
          <w:szCs w:val="28"/>
        </w:rPr>
        <w:t>4.1.3. Алучы тарафыннан бирелә торган документларны тикшерүне башкарырга;</w:t>
      </w:r>
    </w:p>
    <w:p w:rsidR="00C33B7A" w:rsidRPr="00C33B7A" w:rsidRDefault="00C33B7A" w:rsidP="00C33B7A">
      <w:pPr>
        <w:widowControl w:val="0"/>
        <w:autoSpaceDE w:val="0"/>
        <w:autoSpaceDN w:val="0"/>
        <w:ind w:firstLine="709"/>
        <w:jc w:val="both"/>
        <w:rPr>
          <w:sz w:val="28"/>
          <w:szCs w:val="28"/>
          <w:lang w:val="tt-RU"/>
        </w:rPr>
      </w:pPr>
      <w:r w:rsidRPr="00C33B7A">
        <w:rPr>
          <w:sz w:val="28"/>
          <w:szCs w:val="28"/>
          <w:lang w:val="tt-RU"/>
        </w:rPr>
        <w:t>4.1.4. Әлеге Килешүнең аерылгысыз өлеше булган әлеге Килешүгә 1 нче кушымта нигезендә башка бюджетара трансферттан файдалануның нәтиҗәлелеге күрсәткечен билгеләргә;</w:t>
      </w:r>
    </w:p>
    <w:p w:rsidR="00C33B7A" w:rsidRPr="00C33B7A" w:rsidRDefault="00C33B7A" w:rsidP="00C33B7A">
      <w:pPr>
        <w:tabs>
          <w:tab w:val="left" w:pos="1276"/>
        </w:tabs>
        <w:ind w:firstLine="709"/>
        <w:jc w:val="both"/>
        <w:rPr>
          <w:sz w:val="28"/>
          <w:szCs w:val="28"/>
          <w:lang w:val="tt-RU"/>
        </w:rPr>
      </w:pPr>
      <w:r w:rsidRPr="00C33B7A">
        <w:rPr>
          <w:sz w:val="28"/>
          <w:szCs w:val="28"/>
          <w:lang w:val="tt-RU"/>
        </w:rPr>
        <w:t>4.1.5. Район Башкарма комитеты тарафыннан билгеләнгән, әлеге Килешүнең 4.1.4 пунктына туры китереп, әлеге Килешүнең 3 нче кушымтасында билгеләнгән форма буенча нәтиҗәлелек күрсәткече зурлыгына ирешү турындагы хисап нигезендә, әлеге Килешүнең 4.3.3 пункты нигезендә Алучы тарафыннан башка бюджетара трансферттан файдалану нәтиҗәлелеге күрсәткеченә ирешү буенча йөкләмәләрне исәпкә алып, башка бюджетара трансферттан файдалануны бәяләүне гамәлгә ашырырга,</w:t>
      </w:r>
    </w:p>
    <w:p w:rsidR="00C33B7A" w:rsidRPr="00C33B7A" w:rsidRDefault="00C33B7A" w:rsidP="00C33B7A">
      <w:pPr>
        <w:widowControl w:val="0"/>
        <w:autoSpaceDE w:val="0"/>
        <w:autoSpaceDN w:val="0"/>
        <w:adjustRightInd w:val="0"/>
        <w:ind w:firstLine="709"/>
        <w:jc w:val="both"/>
        <w:rPr>
          <w:rFonts w:eastAsia="Calibri"/>
          <w:sz w:val="28"/>
          <w:szCs w:val="28"/>
          <w:lang w:val="tt-RU"/>
        </w:rPr>
      </w:pPr>
      <w:r w:rsidRPr="00C33B7A">
        <w:rPr>
          <w:rFonts w:eastAsia="Calibri"/>
          <w:sz w:val="28"/>
          <w:szCs w:val="28"/>
          <w:lang w:val="tt-RU"/>
        </w:rPr>
        <w:t xml:space="preserve">4.1.6. Алучының әлеге Килешүдә билгеләнгән башка бюджетара </w:t>
      </w:r>
      <w:r w:rsidRPr="00C33B7A">
        <w:rPr>
          <w:rFonts w:eastAsia="Calibri"/>
          <w:sz w:val="28"/>
          <w:szCs w:val="28"/>
          <w:lang w:val="tt-RU"/>
        </w:rPr>
        <w:lastRenderedPageBreak/>
        <w:t>трансферт һәм башка йөкләмәләрнең тәртибен, максатларын һәм шартларын үтәүне тикшереп торырга;</w:t>
      </w:r>
    </w:p>
    <w:p w:rsidR="00C33B7A" w:rsidRPr="00C33B7A" w:rsidRDefault="00C33B7A" w:rsidP="00C33B7A">
      <w:pPr>
        <w:widowControl w:val="0"/>
        <w:autoSpaceDE w:val="0"/>
        <w:autoSpaceDN w:val="0"/>
        <w:adjustRightInd w:val="0"/>
        <w:ind w:firstLine="709"/>
        <w:jc w:val="both"/>
        <w:rPr>
          <w:sz w:val="28"/>
          <w:szCs w:val="28"/>
          <w:lang w:val="tt-RU"/>
        </w:rPr>
      </w:pPr>
      <w:r w:rsidRPr="00C33B7A">
        <w:rPr>
          <w:sz w:val="28"/>
          <w:szCs w:val="28"/>
          <w:lang w:val="tt-RU"/>
        </w:rPr>
        <w:t>4.1.7. район Башкарма комитеты яки дәүләт финанс тикшерүе органыннан әлеге Килешүдә каралган башка бюджетара трансферт бирү тәртибен, максатларын һәм шартларын бозу факты (лары) турында мәгълүмат алынган очракта, шул исәптән әлеге Килешү нигезендә Алучы тарафыннан бирелгән документларда дөрес булмаган белешмәләр күрсәтелгәндә, Алучыга Балык Бистәсе муниципаль районы бюджетына башка бюджетара трансфертны кире кайтаруны тәэмин итү турында таләпне (алга таба-таләп) күрсәтелгән таләптә билгеләнгән күләмдә һәм срокларда җибәрергә;</w:t>
      </w:r>
    </w:p>
    <w:p w:rsidR="00C33B7A" w:rsidRPr="00C33B7A" w:rsidRDefault="00C33B7A" w:rsidP="00C33B7A">
      <w:pPr>
        <w:widowControl w:val="0"/>
        <w:tabs>
          <w:tab w:val="left" w:pos="1276"/>
        </w:tabs>
        <w:autoSpaceDE w:val="0"/>
        <w:autoSpaceDN w:val="0"/>
        <w:adjustRightInd w:val="0"/>
        <w:ind w:firstLine="709"/>
        <w:jc w:val="both"/>
        <w:rPr>
          <w:sz w:val="28"/>
          <w:szCs w:val="28"/>
          <w:lang w:val="tt-RU"/>
        </w:rPr>
      </w:pPr>
      <w:r w:rsidRPr="00C33B7A">
        <w:rPr>
          <w:sz w:val="28"/>
          <w:szCs w:val="28"/>
          <w:lang w:val="tt-RU"/>
        </w:rPr>
        <w:t>4.1.8. әлеге Килешүнең 4.4.2 пункты нигезендә, Алучы мөрәҗәгате алынганнан соң 10 эш көне эчендә әлеге Килешүнең үтәлешенә бәйле мәсьәләләр буенча Алучыга аңлатмалар җибәрергә;</w:t>
      </w:r>
    </w:p>
    <w:p w:rsidR="00C33B7A" w:rsidRPr="00C33B7A" w:rsidRDefault="00C33B7A" w:rsidP="00C33B7A">
      <w:pPr>
        <w:widowControl w:val="0"/>
        <w:autoSpaceDE w:val="0"/>
        <w:autoSpaceDN w:val="0"/>
        <w:ind w:firstLine="709"/>
        <w:jc w:val="both"/>
        <w:rPr>
          <w:sz w:val="28"/>
          <w:szCs w:val="28"/>
          <w:lang w:val="tt-RU"/>
        </w:rPr>
      </w:pPr>
      <w:r w:rsidRPr="00C33B7A">
        <w:rPr>
          <w:sz w:val="28"/>
          <w:szCs w:val="28"/>
          <w:lang w:val="tt-RU"/>
        </w:rPr>
        <w:t>4.1.9. Россия Федерациясе бюджет законнарында һәм әлеге Килешүдә билгеләнгән башка йөкләмәләрне үтәргә.</w:t>
      </w:r>
    </w:p>
    <w:p w:rsidR="00451AAA" w:rsidRPr="00451AAA" w:rsidRDefault="00451AAA" w:rsidP="00451AAA">
      <w:pPr>
        <w:widowControl w:val="0"/>
        <w:autoSpaceDE w:val="0"/>
        <w:autoSpaceDN w:val="0"/>
        <w:ind w:firstLine="709"/>
        <w:jc w:val="both"/>
        <w:rPr>
          <w:sz w:val="28"/>
          <w:szCs w:val="28"/>
        </w:rPr>
      </w:pPr>
      <w:r w:rsidRPr="00451AAA">
        <w:rPr>
          <w:sz w:val="28"/>
          <w:szCs w:val="28"/>
        </w:rPr>
        <w:t>4.2. Район башкарма комитеты хокуклы:</w:t>
      </w:r>
    </w:p>
    <w:p w:rsidR="004D7DFA" w:rsidRPr="00A76BC7" w:rsidRDefault="004D7DFA" w:rsidP="004D7DFA">
      <w:pPr>
        <w:widowControl w:val="0"/>
        <w:autoSpaceDE w:val="0"/>
        <w:autoSpaceDN w:val="0"/>
        <w:ind w:firstLine="709"/>
        <w:jc w:val="both"/>
        <w:rPr>
          <w:sz w:val="28"/>
          <w:szCs w:val="28"/>
        </w:rPr>
      </w:pPr>
      <w:r w:rsidRPr="00A76BC7">
        <w:rPr>
          <w:sz w:val="28"/>
          <w:szCs w:val="28"/>
        </w:rPr>
        <w:t>4.2.1. </w:t>
      </w:r>
      <w:r w:rsidR="00451AAA" w:rsidRPr="00451AAA">
        <w:rPr>
          <w:sz w:val="28"/>
          <w:szCs w:val="28"/>
        </w:rPr>
        <w:t xml:space="preserve">Алучы тарафыннан әлеге Килешүдә билгеләнгән башка бюджетара трансферт бирү тәртибенең, максатларының һәм шартларының үтәлешен тикшереп тору өчен кирәкле документларны һәм </w:t>
      </w:r>
      <w:proofErr w:type="gramStart"/>
      <w:r w:rsidR="00451AAA" w:rsidRPr="00451AAA">
        <w:rPr>
          <w:sz w:val="28"/>
          <w:szCs w:val="28"/>
        </w:rPr>
        <w:t>м</w:t>
      </w:r>
      <w:proofErr w:type="gramEnd"/>
      <w:r w:rsidR="00451AAA" w:rsidRPr="00451AAA">
        <w:rPr>
          <w:sz w:val="28"/>
          <w:szCs w:val="28"/>
        </w:rPr>
        <w:t>әгълүматны шушы Килешүнең 4.1.6 пункты нигезендә соратып алырга;</w:t>
      </w:r>
    </w:p>
    <w:p w:rsidR="004D7DFA" w:rsidRPr="00451AAA" w:rsidRDefault="004D7DFA" w:rsidP="004D7DFA">
      <w:pPr>
        <w:widowControl w:val="0"/>
        <w:autoSpaceDE w:val="0"/>
        <w:autoSpaceDN w:val="0"/>
        <w:ind w:firstLine="709"/>
        <w:jc w:val="both"/>
        <w:rPr>
          <w:sz w:val="28"/>
          <w:szCs w:val="28"/>
          <w:lang w:val="tt-RU"/>
        </w:rPr>
      </w:pPr>
      <w:r w:rsidRPr="00A76BC7">
        <w:rPr>
          <w:sz w:val="28"/>
          <w:szCs w:val="28"/>
        </w:rPr>
        <w:t>4.2.</w:t>
      </w:r>
      <w:r>
        <w:rPr>
          <w:sz w:val="28"/>
          <w:szCs w:val="28"/>
        </w:rPr>
        <w:t>2</w:t>
      </w:r>
      <w:r w:rsidRPr="00A76BC7">
        <w:rPr>
          <w:sz w:val="28"/>
          <w:szCs w:val="28"/>
        </w:rPr>
        <w:t>. </w:t>
      </w:r>
      <w:r w:rsidR="00451AAA" w:rsidRPr="00451AAA">
        <w:rPr>
          <w:sz w:val="28"/>
          <w:szCs w:val="28"/>
        </w:rPr>
        <w:t xml:space="preserve">Россия Федерациясенең бюджет законнары нигезендә </w:t>
      </w:r>
      <w:proofErr w:type="gramStart"/>
      <w:r w:rsidR="00451AAA" w:rsidRPr="00451AAA">
        <w:rPr>
          <w:sz w:val="28"/>
          <w:szCs w:val="28"/>
        </w:rPr>
        <w:t>башка</w:t>
      </w:r>
      <w:proofErr w:type="gramEnd"/>
      <w:r w:rsidR="00451AAA" w:rsidRPr="00451AAA">
        <w:rPr>
          <w:sz w:val="28"/>
          <w:szCs w:val="28"/>
        </w:rPr>
        <w:t xml:space="preserve"> хокукларны гамәлгә ашырырга</w:t>
      </w:r>
      <w:r w:rsidR="00451AAA">
        <w:rPr>
          <w:sz w:val="28"/>
          <w:szCs w:val="28"/>
          <w:lang w:val="tt-RU"/>
        </w:rPr>
        <w:t>.</w:t>
      </w:r>
    </w:p>
    <w:p w:rsidR="00451AAA" w:rsidRPr="00451AAA" w:rsidRDefault="00451AAA" w:rsidP="00451AAA">
      <w:pPr>
        <w:tabs>
          <w:tab w:val="left" w:pos="1276"/>
        </w:tabs>
        <w:jc w:val="both"/>
        <w:rPr>
          <w:rFonts w:eastAsia="Calibri"/>
          <w:sz w:val="28"/>
          <w:szCs w:val="28"/>
          <w:lang w:val="tt-RU"/>
        </w:rPr>
      </w:pPr>
      <w:r w:rsidRPr="00451AAA">
        <w:rPr>
          <w:rFonts w:eastAsia="Calibri"/>
          <w:sz w:val="28"/>
          <w:szCs w:val="28"/>
        </w:rPr>
        <w:t xml:space="preserve"> </w:t>
      </w:r>
      <w:r>
        <w:rPr>
          <w:rFonts w:eastAsia="Calibri"/>
          <w:sz w:val="28"/>
          <w:szCs w:val="28"/>
          <w:lang w:val="tt-RU"/>
        </w:rPr>
        <w:t xml:space="preserve">         </w:t>
      </w:r>
      <w:r w:rsidRPr="00A26942">
        <w:rPr>
          <w:rFonts w:eastAsia="Calibri"/>
          <w:sz w:val="28"/>
          <w:szCs w:val="28"/>
          <w:lang w:val="tt-RU"/>
        </w:rPr>
        <w:t>4.3.Алучы түбәндәге бурычларны үт</w:t>
      </w:r>
      <w:r>
        <w:rPr>
          <w:rFonts w:eastAsia="Calibri"/>
          <w:sz w:val="28"/>
          <w:szCs w:val="28"/>
          <w:lang w:val="tt-RU"/>
        </w:rPr>
        <w:t>и</w:t>
      </w:r>
      <w:r w:rsidRPr="00A26942">
        <w:rPr>
          <w:rFonts w:eastAsia="Calibri"/>
          <w:sz w:val="28"/>
          <w:szCs w:val="28"/>
          <w:lang w:val="tt-RU"/>
        </w:rPr>
        <w:t>:</w:t>
      </w:r>
    </w:p>
    <w:p w:rsidR="00451AAA" w:rsidRDefault="00451AAA" w:rsidP="00451AAA">
      <w:pPr>
        <w:tabs>
          <w:tab w:val="left" w:pos="1276"/>
        </w:tabs>
        <w:contextualSpacing/>
        <w:jc w:val="both"/>
        <w:rPr>
          <w:rFonts w:eastAsia="Calibri"/>
          <w:sz w:val="28"/>
          <w:szCs w:val="28"/>
          <w:lang w:val="tt-RU"/>
        </w:rPr>
      </w:pPr>
      <w:r>
        <w:rPr>
          <w:rFonts w:eastAsia="Calibri"/>
          <w:sz w:val="28"/>
          <w:szCs w:val="28"/>
          <w:lang w:val="tt-RU"/>
        </w:rPr>
        <w:t xml:space="preserve">   </w:t>
      </w:r>
      <w:r w:rsidR="006567A1">
        <w:rPr>
          <w:rFonts w:eastAsia="Calibri"/>
          <w:sz w:val="28"/>
          <w:szCs w:val="28"/>
          <w:lang w:val="tt-RU"/>
        </w:rPr>
        <w:t xml:space="preserve">       </w:t>
      </w:r>
      <w:r w:rsidRPr="00A26942">
        <w:rPr>
          <w:rFonts w:eastAsia="Calibri"/>
          <w:sz w:val="28"/>
          <w:szCs w:val="28"/>
          <w:lang w:val="tt-RU"/>
        </w:rPr>
        <w:t>4.3.1. Әлеге Килешүнең 1.1 пунктында күрсәтелгән чараны гамәлгә ашыру йөкләмәләрен үтәүне тәэмин итәргә;</w:t>
      </w:r>
    </w:p>
    <w:p w:rsidR="006567A1" w:rsidRDefault="006567A1" w:rsidP="006567A1">
      <w:pPr>
        <w:tabs>
          <w:tab w:val="left" w:pos="1276"/>
        </w:tabs>
        <w:contextualSpacing/>
        <w:jc w:val="both"/>
        <w:rPr>
          <w:rFonts w:eastAsia="Calibri"/>
          <w:sz w:val="28"/>
          <w:szCs w:val="28"/>
          <w:lang w:val="tt-RU"/>
        </w:rPr>
      </w:pPr>
      <w:r>
        <w:rPr>
          <w:rFonts w:eastAsia="Calibri"/>
          <w:sz w:val="28"/>
          <w:szCs w:val="28"/>
          <w:lang w:val="tt-RU"/>
        </w:rPr>
        <w:t xml:space="preserve">          </w:t>
      </w:r>
      <w:r w:rsidRPr="006567A1">
        <w:rPr>
          <w:rFonts w:eastAsia="Calibri"/>
          <w:sz w:val="28"/>
          <w:szCs w:val="28"/>
          <w:lang w:val="tt-RU"/>
        </w:rPr>
        <w:t xml:space="preserve">4.3.2. Әлеге Килешүнең аерылгысыз өлеше булып торучы әлеге Килешүнең </w:t>
      </w:r>
      <w:r>
        <w:rPr>
          <w:rFonts w:eastAsia="Calibri"/>
          <w:sz w:val="28"/>
          <w:szCs w:val="28"/>
          <w:lang w:val="tt-RU"/>
        </w:rPr>
        <w:t>1</w:t>
      </w:r>
      <w:r w:rsidRPr="006567A1">
        <w:rPr>
          <w:rFonts w:eastAsia="Calibri"/>
          <w:sz w:val="28"/>
          <w:szCs w:val="28"/>
          <w:lang w:val="tt-RU"/>
        </w:rPr>
        <w:t xml:space="preserve"> нче кушымтасында билгеләнгән чараны гамәлгә ашыру кысаларында башка бюджетара трансферт бирүнең нәтиҗәлелеге күрсәткеченә ирешүне тәэмин итәргә; </w:t>
      </w:r>
    </w:p>
    <w:p w:rsidR="006567A1" w:rsidRDefault="006567A1" w:rsidP="006567A1">
      <w:pPr>
        <w:tabs>
          <w:tab w:val="left" w:pos="1276"/>
        </w:tabs>
        <w:contextualSpacing/>
        <w:jc w:val="both"/>
        <w:rPr>
          <w:rFonts w:eastAsia="Calibri"/>
          <w:sz w:val="28"/>
          <w:szCs w:val="28"/>
          <w:lang w:val="tt-RU"/>
        </w:rPr>
      </w:pPr>
      <w:r>
        <w:rPr>
          <w:rFonts w:eastAsia="Calibri"/>
          <w:sz w:val="28"/>
          <w:szCs w:val="28"/>
          <w:lang w:val="tt-RU"/>
        </w:rPr>
        <w:t xml:space="preserve">         4.3.3. әлеге Килешүнең 3</w:t>
      </w:r>
      <w:r w:rsidRPr="006567A1">
        <w:rPr>
          <w:rFonts w:eastAsia="Calibri"/>
          <w:sz w:val="28"/>
          <w:szCs w:val="28"/>
          <w:lang w:val="tt-RU"/>
        </w:rPr>
        <w:t xml:space="preserve"> нче кушымтасы нигезендә, аның аерылгысыз өлеше булып торучы башка бюджетара трансферттан файдалану турында хисапны, әлеге хисапның һәм фотоматериалларның тиешле рәвештә расланган күчермәләрен кушып, </w:t>
      </w:r>
      <w:r>
        <w:rPr>
          <w:rFonts w:eastAsia="Calibri"/>
          <w:sz w:val="28"/>
          <w:szCs w:val="28"/>
          <w:lang w:val="tt-RU"/>
        </w:rPr>
        <w:t>әлеге Килешүнең 2</w:t>
      </w:r>
      <w:r w:rsidRPr="006567A1">
        <w:rPr>
          <w:rFonts w:eastAsia="Calibri"/>
          <w:sz w:val="28"/>
          <w:szCs w:val="28"/>
          <w:lang w:val="tt-RU"/>
        </w:rPr>
        <w:t xml:space="preserve"> нче кушымтасында билгеләнгән форма буенча, аның аерылгысыз өлеше булган, хисап чорында чыгымнарны гамәлгә ашыруны раслый торган документларны да кушып район Башкарма комитетына тапшырырга; </w:t>
      </w:r>
    </w:p>
    <w:p w:rsidR="006567A1" w:rsidRPr="006567A1" w:rsidRDefault="006567A1" w:rsidP="006567A1">
      <w:pPr>
        <w:tabs>
          <w:tab w:val="left" w:pos="1276"/>
        </w:tabs>
        <w:contextualSpacing/>
        <w:jc w:val="both"/>
        <w:rPr>
          <w:rFonts w:eastAsia="Calibri"/>
          <w:sz w:val="28"/>
          <w:szCs w:val="28"/>
          <w:lang w:val="tt-RU"/>
        </w:rPr>
      </w:pPr>
      <w:r>
        <w:rPr>
          <w:rFonts w:eastAsia="Calibri"/>
          <w:sz w:val="28"/>
          <w:szCs w:val="28"/>
          <w:lang w:val="tt-RU"/>
        </w:rPr>
        <w:t xml:space="preserve">         </w:t>
      </w:r>
      <w:r w:rsidRPr="006567A1">
        <w:rPr>
          <w:rFonts w:eastAsia="Calibri"/>
          <w:sz w:val="28"/>
          <w:szCs w:val="28"/>
          <w:lang w:val="tt-RU"/>
        </w:rPr>
        <w:t>4.3.4. әлеге Килешүнең I бүлегендә күрсәтелгән чарага башка бюджетара трансферт чараларын максатчан һәм нәтиҗәле куллануны тәэмин итәргә;</w:t>
      </w:r>
    </w:p>
    <w:p w:rsidR="00EB236D" w:rsidRPr="00EB236D" w:rsidRDefault="00EB236D" w:rsidP="00EB236D">
      <w:pPr>
        <w:widowControl w:val="0"/>
        <w:tabs>
          <w:tab w:val="left" w:pos="1134"/>
          <w:tab w:val="left" w:pos="1276"/>
        </w:tabs>
        <w:autoSpaceDE w:val="0"/>
        <w:autoSpaceDN w:val="0"/>
        <w:jc w:val="both"/>
        <w:rPr>
          <w:rFonts w:eastAsia="Calibri"/>
          <w:sz w:val="28"/>
          <w:szCs w:val="28"/>
          <w:lang w:val="tt-RU"/>
        </w:rPr>
      </w:pPr>
      <w:r>
        <w:rPr>
          <w:rFonts w:eastAsia="Calibri"/>
          <w:sz w:val="28"/>
          <w:szCs w:val="28"/>
          <w:lang w:val="tt-RU"/>
        </w:rPr>
        <w:t xml:space="preserve">         </w:t>
      </w:r>
      <w:r w:rsidRPr="00EB236D">
        <w:rPr>
          <w:rFonts w:eastAsia="Calibri"/>
          <w:sz w:val="28"/>
          <w:szCs w:val="28"/>
          <w:lang w:val="tt-RU"/>
        </w:rPr>
        <w:t>4.3.5. әлеге Килешүнең 4.1.6 пункты нигезендә башка бюджетара трансферт бирү тәртибен, максатларын һәм шартларын үтәүне тикшереп тору өчен кирәкле документларны һәм мәгълүматны әлеге таләп алынганнан соң биш эш көне эчендә район Башкарма комитеты соравы буенча җибәрергә;</w:t>
      </w:r>
    </w:p>
    <w:p w:rsidR="00EB236D" w:rsidRPr="00EB236D" w:rsidRDefault="00EB236D" w:rsidP="00EB236D">
      <w:pPr>
        <w:tabs>
          <w:tab w:val="left" w:pos="0"/>
          <w:tab w:val="left" w:pos="1276"/>
          <w:tab w:val="left" w:pos="1418"/>
          <w:tab w:val="left" w:pos="1560"/>
        </w:tabs>
        <w:ind w:firstLine="709"/>
        <w:contextualSpacing/>
        <w:jc w:val="both"/>
        <w:rPr>
          <w:rFonts w:eastAsia="Calibri"/>
          <w:sz w:val="28"/>
          <w:szCs w:val="28"/>
          <w:lang w:val="tt-RU"/>
        </w:rPr>
      </w:pPr>
      <w:r w:rsidRPr="00EB236D">
        <w:rPr>
          <w:rFonts w:eastAsia="Calibri"/>
          <w:sz w:val="28"/>
          <w:szCs w:val="28"/>
          <w:lang w:val="tt-RU"/>
        </w:rPr>
        <w:t xml:space="preserve">4.3.6. район Башкарма комитеты һәм Татарстан Республикасы Балык Бистәсе муниципаль районы Финанс-бюджет палатасы тарафыннан башка </w:t>
      </w:r>
      <w:r w:rsidRPr="00EB236D">
        <w:rPr>
          <w:rFonts w:eastAsia="Calibri"/>
          <w:sz w:val="28"/>
          <w:szCs w:val="28"/>
          <w:lang w:val="tt-RU"/>
        </w:rPr>
        <w:lastRenderedPageBreak/>
        <w:t>бюджетара трансферт бирү шартларын, максатларын һәм тәртибен үтәү буенча тикшерүләр үткәрүгә комачауламаска;</w:t>
      </w:r>
    </w:p>
    <w:p w:rsidR="00EB236D" w:rsidRPr="00EB236D" w:rsidRDefault="00EB236D" w:rsidP="00EB236D">
      <w:pPr>
        <w:tabs>
          <w:tab w:val="left" w:pos="0"/>
          <w:tab w:val="left" w:pos="1276"/>
          <w:tab w:val="left" w:pos="1418"/>
          <w:tab w:val="left" w:pos="1560"/>
        </w:tabs>
        <w:ind w:firstLine="709"/>
        <w:contextualSpacing/>
        <w:jc w:val="both"/>
        <w:rPr>
          <w:rFonts w:eastAsia="Calibri"/>
          <w:sz w:val="28"/>
          <w:szCs w:val="28"/>
          <w:lang w:val="tt-RU"/>
        </w:rPr>
      </w:pPr>
      <w:r w:rsidRPr="00EB236D">
        <w:rPr>
          <w:rFonts w:eastAsia="Calibri"/>
          <w:sz w:val="28"/>
          <w:szCs w:val="28"/>
          <w:lang w:val="tt-RU"/>
        </w:rPr>
        <w:t>4.3.7. район Башкарма комитетыннан әлеге Килешүнең 4.1.7 пункты нигезендә таләпләр алынган очракта:</w:t>
      </w:r>
    </w:p>
    <w:p w:rsidR="00EB236D" w:rsidRPr="00EB236D" w:rsidRDefault="00EB236D" w:rsidP="00EB236D">
      <w:pPr>
        <w:tabs>
          <w:tab w:val="left" w:pos="0"/>
          <w:tab w:val="left" w:pos="1276"/>
          <w:tab w:val="left" w:pos="1418"/>
          <w:tab w:val="left" w:pos="1560"/>
        </w:tabs>
        <w:ind w:firstLine="709"/>
        <w:contextualSpacing/>
        <w:jc w:val="both"/>
        <w:rPr>
          <w:rFonts w:eastAsia="Calibri"/>
          <w:sz w:val="28"/>
          <w:szCs w:val="28"/>
          <w:lang w:val="tt-RU"/>
        </w:rPr>
      </w:pPr>
      <w:bookmarkStart w:id="9" w:name="P314"/>
      <w:bookmarkEnd w:id="9"/>
      <w:r w:rsidRPr="00EB236D">
        <w:rPr>
          <w:rFonts w:eastAsia="Calibri"/>
          <w:sz w:val="28"/>
          <w:szCs w:val="28"/>
          <w:lang w:val="tt-RU"/>
        </w:rPr>
        <w:t>4.3.7.1. күрсәтелгән таләптә билгеләнгән срокларда башка бюджетара трансферт бирү тәртибен, максатларын һәм шартларын бозу фактын (ларын) бетерергә;</w:t>
      </w:r>
    </w:p>
    <w:p w:rsidR="00EB236D" w:rsidRPr="00EB236D" w:rsidRDefault="00EB236D" w:rsidP="00EB236D">
      <w:pPr>
        <w:tabs>
          <w:tab w:val="left" w:pos="0"/>
          <w:tab w:val="left" w:pos="1276"/>
          <w:tab w:val="left" w:pos="1418"/>
          <w:tab w:val="left" w:pos="1560"/>
        </w:tabs>
        <w:ind w:firstLine="709"/>
        <w:contextualSpacing/>
        <w:jc w:val="both"/>
        <w:rPr>
          <w:rFonts w:eastAsia="Calibri"/>
          <w:sz w:val="28"/>
          <w:szCs w:val="28"/>
          <w:lang w:val="tt-RU"/>
        </w:rPr>
      </w:pPr>
      <w:r w:rsidRPr="00EB236D">
        <w:rPr>
          <w:rFonts w:eastAsia="Calibri"/>
          <w:sz w:val="28"/>
          <w:szCs w:val="28"/>
          <w:lang w:val="tt-RU"/>
        </w:rPr>
        <w:t>4.3.7.2. Татарстан Республикасы Балык Бистәсе муниципаль районы бюджетына күрсәтелгән таләптә билгеләнгән күләмдә һәм срокларда башка бюджетара трансфертны кире кайтарырга;</w:t>
      </w:r>
    </w:p>
    <w:p w:rsidR="00EB236D" w:rsidRPr="00EB236D" w:rsidRDefault="00EB236D" w:rsidP="00EB236D">
      <w:pPr>
        <w:tabs>
          <w:tab w:val="left" w:pos="0"/>
          <w:tab w:val="left" w:pos="1276"/>
          <w:tab w:val="left" w:pos="1418"/>
          <w:tab w:val="left" w:pos="1560"/>
        </w:tabs>
        <w:ind w:firstLine="709"/>
        <w:contextualSpacing/>
        <w:jc w:val="both"/>
        <w:rPr>
          <w:rFonts w:eastAsia="Calibri"/>
          <w:sz w:val="28"/>
          <w:szCs w:val="28"/>
          <w:lang w:val="tt-RU"/>
        </w:rPr>
      </w:pPr>
      <w:r w:rsidRPr="00EB236D">
        <w:rPr>
          <w:rFonts w:eastAsia="Calibri"/>
          <w:sz w:val="28"/>
          <w:szCs w:val="28"/>
          <w:lang w:val="tt-RU"/>
        </w:rPr>
        <w:t>4.3.7.3. әлеге Килешү нигезендә район Башкарма комитетына тапшырыла торган белешмәләрнең тулылыгын һәм дөреслеген тәэмин итәргә;</w:t>
      </w:r>
    </w:p>
    <w:p w:rsidR="00EB236D" w:rsidRPr="00EB236D" w:rsidRDefault="00EB236D" w:rsidP="00EB236D">
      <w:pPr>
        <w:tabs>
          <w:tab w:val="left" w:pos="0"/>
          <w:tab w:val="left" w:pos="1276"/>
          <w:tab w:val="left" w:pos="1418"/>
          <w:tab w:val="left" w:pos="1560"/>
        </w:tabs>
        <w:ind w:firstLine="709"/>
        <w:contextualSpacing/>
        <w:jc w:val="both"/>
        <w:rPr>
          <w:rFonts w:eastAsia="Calibri"/>
          <w:sz w:val="28"/>
          <w:szCs w:val="28"/>
          <w:lang w:val="tt-RU"/>
        </w:rPr>
      </w:pPr>
      <w:r w:rsidRPr="00EB236D">
        <w:rPr>
          <w:rFonts w:eastAsia="Calibri"/>
          <w:sz w:val="28"/>
          <w:szCs w:val="28"/>
          <w:lang w:val="tt-RU"/>
        </w:rPr>
        <w:t xml:space="preserve">4.3.8. Татарстан Республикасы Балык Бистәсе муниципаль районы бюджетына хисап елыннан соң килүче финанс елының 1 гыйнварына файдаланылмаган, Россия Федерациясе бюджет законнарында билгеләнгән срокларда башка бюджетара трансферт чараларының калган өлешен кире кайтарырга; </w:t>
      </w:r>
    </w:p>
    <w:p w:rsidR="00EB236D" w:rsidRPr="00EB236D" w:rsidRDefault="00EB236D" w:rsidP="00EB236D">
      <w:pPr>
        <w:tabs>
          <w:tab w:val="left" w:pos="0"/>
          <w:tab w:val="left" w:pos="1276"/>
          <w:tab w:val="left" w:pos="1418"/>
          <w:tab w:val="left" w:pos="1560"/>
        </w:tabs>
        <w:ind w:firstLine="709"/>
        <w:contextualSpacing/>
        <w:jc w:val="both"/>
        <w:rPr>
          <w:rFonts w:eastAsia="Calibri"/>
          <w:sz w:val="28"/>
          <w:szCs w:val="28"/>
        </w:rPr>
      </w:pPr>
      <w:r w:rsidRPr="00EB236D">
        <w:rPr>
          <w:rFonts w:eastAsia="Calibri"/>
          <w:sz w:val="28"/>
          <w:szCs w:val="28"/>
        </w:rPr>
        <w:t xml:space="preserve">4.3.9. Россия Федерациясе Бюджет законнары нигезендә </w:t>
      </w:r>
      <w:proofErr w:type="gramStart"/>
      <w:r w:rsidRPr="00EB236D">
        <w:rPr>
          <w:rFonts w:eastAsia="Calibri"/>
          <w:sz w:val="28"/>
          <w:szCs w:val="28"/>
        </w:rPr>
        <w:t>башка</w:t>
      </w:r>
      <w:proofErr w:type="gramEnd"/>
      <w:r w:rsidRPr="00EB236D">
        <w:rPr>
          <w:rFonts w:eastAsia="Calibri"/>
          <w:sz w:val="28"/>
          <w:szCs w:val="28"/>
        </w:rPr>
        <w:t xml:space="preserve"> йөкләмәләрне үтәргә.</w:t>
      </w:r>
    </w:p>
    <w:p w:rsidR="00EB236D" w:rsidRPr="00EB236D" w:rsidRDefault="00EB236D" w:rsidP="00EB236D">
      <w:pPr>
        <w:tabs>
          <w:tab w:val="left" w:pos="0"/>
          <w:tab w:val="left" w:pos="1276"/>
          <w:tab w:val="left" w:pos="1418"/>
          <w:tab w:val="left" w:pos="1560"/>
        </w:tabs>
        <w:ind w:firstLine="567"/>
        <w:contextualSpacing/>
        <w:jc w:val="both"/>
        <w:rPr>
          <w:rFonts w:eastAsia="Calibri"/>
          <w:sz w:val="28"/>
          <w:szCs w:val="28"/>
        </w:rPr>
      </w:pPr>
      <w:r w:rsidRPr="00EB236D">
        <w:rPr>
          <w:rFonts w:eastAsia="Calibri"/>
          <w:sz w:val="28"/>
          <w:szCs w:val="28"/>
        </w:rPr>
        <w:t>4.4. Алучы хокуклы:</w:t>
      </w:r>
    </w:p>
    <w:p w:rsidR="00EB236D" w:rsidRPr="00EB236D" w:rsidRDefault="00EB236D" w:rsidP="00EB236D">
      <w:pPr>
        <w:tabs>
          <w:tab w:val="left" w:pos="0"/>
          <w:tab w:val="left" w:pos="1276"/>
          <w:tab w:val="left" w:pos="1418"/>
          <w:tab w:val="left" w:pos="1560"/>
        </w:tabs>
        <w:ind w:firstLine="567"/>
        <w:contextualSpacing/>
        <w:jc w:val="both"/>
        <w:rPr>
          <w:rFonts w:eastAsia="Calibri"/>
          <w:sz w:val="28"/>
          <w:szCs w:val="28"/>
        </w:rPr>
      </w:pPr>
      <w:r w:rsidRPr="00EB236D">
        <w:rPr>
          <w:rFonts w:eastAsia="Calibri"/>
          <w:sz w:val="28"/>
          <w:szCs w:val="28"/>
        </w:rPr>
        <w:t>4.4.1. әлеге Килешүгә үзгәрешлә</w:t>
      </w:r>
      <w:proofErr w:type="gramStart"/>
      <w:r w:rsidRPr="00EB236D">
        <w:rPr>
          <w:rFonts w:eastAsia="Calibri"/>
          <w:sz w:val="28"/>
          <w:szCs w:val="28"/>
        </w:rPr>
        <w:t>р</w:t>
      </w:r>
      <w:proofErr w:type="gramEnd"/>
      <w:r w:rsidRPr="00EB236D">
        <w:rPr>
          <w:rFonts w:eastAsia="Calibri"/>
          <w:sz w:val="28"/>
          <w:szCs w:val="28"/>
        </w:rPr>
        <w:t xml:space="preserve"> кертү турында, шул исәптән әлеге үзгәрешнең финанс-икътисадый нигезләмәсен үз эченә алган мәгълүмат кушып, башка бюджетара трансферт күләмен үзгәртү зарурилыгы билгеләнгән очракта, район Башкарма комитетына тәкъдимнәр җибәрергә;</w:t>
      </w:r>
    </w:p>
    <w:p w:rsidR="00EB236D" w:rsidRPr="00EB236D" w:rsidRDefault="00EB236D" w:rsidP="00EB236D">
      <w:pPr>
        <w:tabs>
          <w:tab w:val="left" w:pos="0"/>
          <w:tab w:val="left" w:pos="1276"/>
          <w:tab w:val="left" w:pos="1418"/>
          <w:tab w:val="left" w:pos="1560"/>
        </w:tabs>
        <w:ind w:firstLine="567"/>
        <w:contextualSpacing/>
        <w:jc w:val="both"/>
        <w:rPr>
          <w:rFonts w:eastAsia="Calibri"/>
          <w:sz w:val="28"/>
          <w:szCs w:val="28"/>
        </w:rPr>
      </w:pPr>
      <w:r w:rsidRPr="00EB236D">
        <w:rPr>
          <w:rFonts w:eastAsia="Calibri"/>
          <w:sz w:val="28"/>
          <w:szCs w:val="28"/>
        </w:rPr>
        <w:t>4.4.2. әлеге Килешүнең үтәлеше белән бәйле аңлатмалар алу максатыннан район Башкарма комитетына мө</w:t>
      </w:r>
      <w:proofErr w:type="gramStart"/>
      <w:r w:rsidRPr="00EB236D">
        <w:rPr>
          <w:rFonts w:eastAsia="Calibri"/>
          <w:sz w:val="28"/>
          <w:szCs w:val="28"/>
        </w:rPr>
        <w:t>р</w:t>
      </w:r>
      <w:proofErr w:type="gramEnd"/>
      <w:r w:rsidRPr="00EB236D">
        <w:rPr>
          <w:rFonts w:eastAsia="Calibri"/>
          <w:sz w:val="28"/>
          <w:szCs w:val="28"/>
        </w:rPr>
        <w:t>әҗәгать итәргә;</w:t>
      </w:r>
    </w:p>
    <w:p w:rsidR="00EB236D" w:rsidRPr="00EB236D" w:rsidRDefault="00EB236D" w:rsidP="00EB236D">
      <w:pPr>
        <w:tabs>
          <w:tab w:val="left" w:pos="0"/>
          <w:tab w:val="left" w:pos="1276"/>
          <w:tab w:val="left" w:pos="1418"/>
          <w:tab w:val="left" w:pos="1560"/>
        </w:tabs>
        <w:ind w:firstLine="567"/>
        <w:contextualSpacing/>
        <w:jc w:val="both"/>
        <w:rPr>
          <w:rFonts w:eastAsia="Calibri"/>
          <w:sz w:val="28"/>
          <w:szCs w:val="28"/>
        </w:rPr>
      </w:pPr>
      <w:r w:rsidRPr="00EB236D">
        <w:rPr>
          <w:rFonts w:eastAsia="Calibri"/>
          <w:sz w:val="28"/>
          <w:szCs w:val="28"/>
        </w:rPr>
        <w:t>4.4.3. 2022 елда әлеге Килешү нигезендә алынган башка бюджетара трансфертның файдаланылмаган калдыгын (булган очракта) әлеге Килешүнең I бүлегендә күрсәтелгән максатлар нигезендә, район Башкарма комитеты әлеге Килешүнең 4.2 пункты нигезендә тиешле башка бюджетара трансфертның тиешле калдыгын кире кайтарган очракта, түләү</w:t>
      </w:r>
      <w:proofErr w:type="gramStart"/>
      <w:r w:rsidRPr="00EB236D">
        <w:rPr>
          <w:rFonts w:eastAsia="Calibri"/>
          <w:sz w:val="28"/>
          <w:szCs w:val="28"/>
        </w:rPr>
        <w:t>л</w:t>
      </w:r>
      <w:proofErr w:type="gramEnd"/>
      <w:r w:rsidRPr="00EB236D">
        <w:rPr>
          <w:rFonts w:eastAsia="Calibri"/>
          <w:sz w:val="28"/>
          <w:szCs w:val="28"/>
        </w:rPr>
        <w:t>әрне гамәлгә ашыруга җибәрергә;</w:t>
      </w:r>
    </w:p>
    <w:p w:rsidR="00EB236D" w:rsidRPr="00EB236D" w:rsidRDefault="00EB236D" w:rsidP="00EB236D">
      <w:pPr>
        <w:tabs>
          <w:tab w:val="left" w:pos="0"/>
          <w:tab w:val="left" w:pos="1276"/>
          <w:tab w:val="left" w:pos="1418"/>
          <w:tab w:val="left" w:pos="1560"/>
        </w:tabs>
        <w:ind w:firstLine="567"/>
        <w:contextualSpacing/>
        <w:jc w:val="both"/>
        <w:rPr>
          <w:rFonts w:eastAsia="Calibri"/>
          <w:sz w:val="28"/>
          <w:szCs w:val="28"/>
        </w:rPr>
      </w:pPr>
      <w:r w:rsidRPr="00EB236D">
        <w:rPr>
          <w:rFonts w:eastAsia="Calibri"/>
          <w:sz w:val="28"/>
          <w:szCs w:val="28"/>
        </w:rPr>
        <w:t xml:space="preserve">4.4.4. Россия Федерациясе Бюджет законнары нигезендә </w:t>
      </w:r>
      <w:proofErr w:type="gramStart"/>
      <w:r w:rsidRPr="00EB236D">
        <w:rPr>
          <w:rFonts w:eastAsia="Calibri"/>
          <w:sz w:val="28"/>
          <w:szCs w:val="28"/>
        </w:rPr>
        <w:t>башка</w:t>
      </w:r>
      <w:proofErr w:type="gramEnd"/>
      <w:r w:rsidRPr="00EB236D">
        <w:rPr>
          <w:rFonts w:eastAsia="Calibri"/>
          <w:sz w:val="28"/>
          <w:szCs w:val="28"/>
        </w:rPr>
        <w:t xml:space="preserve"> йөкләмәләрне үтәргә.</w:t>
      </w:r>
    </w:p>
    <w:p w:rsidR="004D7DFA" w:rsidRPr="00A76BC7" w:rsidRDefault="004D7DFA" w:rsidP="004D7DFA">
      <w:pPr>
        <w:tabs>
          <w:tab w:val="left" w:pos="0"/>
          <w:tab w:val="left" w:pos="1276"/>
          <w:tab w:val="left" w:pos="1418"/>
          <w:tab w:val="left" w:pos="1560"/>
        </w:tabs>
        <w:ind w:firstLine="567"/>
        <w:contextualSpacing/>
        <w:jc w:val="both"/>
        <w:rPr>
          <w:rFonts w:eastAsia="Calibri"/>
          <w:sz w:val="28"/>
          <w:szCs w:val="28"/>
        </w:rPr>
      </w:pPr>
    </w:p>
    <w:p w:rsidR="005E062A" w:rsidRPr="005E062A" w:rsidRDefault="005E062A" w:rsidP="005E062A">
      <w:pPr>
        <w:tabs>
          <w:tab w:val="left" w:pos="0"/>
          <w:tab w:val="left" w:pos="1276"/>
          <w:tab w:val="left" w:pos="1418"/>
          <w:tab w:val="left" w:pos="1560"/>
        </w:tabs>
        <w:ind w:firstLine="709"/>
        <w:contextualSpacing/>
        <w:jc w:val="both"/>
        <w:rPr>
          <w:rFonts w:eastAsia="Calibri"/>
          <w:sz w:val="28"/>
          <w:szCs w:val="28"/>
          <w:lang w:eastAsia="en-US"/>
        </w:rPr>
      </w:pPr>
      <w:bookmarkStart w:id="10" w:name="P244"/>
      <w:bookmarkStart w:id="11" w:name="P245"/>
      <w:bookmarkEnd w:id="10"/>
      <w:bookmarkEnd w:id="11"/>
      <w:r>
        <w:rPr>
          <w:rFonts w:eastAsia="Calibri"/>
          <w:sz w:val="28"/>
          <w:szCs w:val="28"/>
          <w:lang w:val="tt-RU" w:eastAsia="en-US"/>
        </w:rPr>
        <w:t xml:space="preserve">                   </w:t>
      </w:r>
      <w:proofErr w:type="gramStart"/>
      <w:r w:rsidRPr="005E062A">
        <w:rPr>
          <w:rFonts w:eastAsia="Calibri"/>
          <w:sz w:val="28"/>
          <w:szCs w:val="28"/>
          <w:lang w:val="en-US" w:eastAsia="en-US"/>
        </w:rPr>
        <w:t>V</w:t>
      </w:r>
      <w:r w:rsidRPr="005E062A">
        <w:rPr>
          <w:rFonts w:eastAsia="Calibri"/>
          <w:sz w:val="28"/>
          <w:szCs w:val="28"/>
          <w:lang w:eastAsia="en-US"/>
        </w:rPr>
        <w:t>.  Якларның</w:t>
      </w:r>
      <w:proofErr w:type="gramEnd"/>
      <w:r w:rsidRPr="005E062A">
        <w:rPr>
          <w:rFonts w:eastAsia="Calibri"/>
          <w:sz w:val="28"/>
          <w:szCs w:val="28"/>
          <w:lang w:eastAsia="en-US"/>
        </w:rPr>
        <w:t xml:space="preserve"> җаваплылыгы</w:t>
      </w:r>
    </w:p>
    <w:p w:rsidR="005E062A" w:rsidRPr="005E062A" w:rsidRDefault="005E062A" w:rsidP="005E062A">
      <w:pPr>
        <w:tabs>
          <w:tab w:val="left" w:pos="0"/>
          <w:tab w:val="left" w:pos="1276"/>
          <w:tab w:val="left" w:pos="1418"/>
          <w:tab w:val="left" w:pos="1560"/>
        </w:tabs>
        <w:ind w:firstLine="709"/>
        <w:contextualSpacing/>
        <w:jc w:val="both"/>
        <w:rPr>
          <w:rFonts w:eastAsia="Calibri"/>
          <w:sz w:val="28"/>
          <w:szCs w:val="28"/>
          <w:lang w:eastAsia="en-US"/>
        </w:rPr>
      </w:pPr>
      <w:r w:rsidRPr="005E062A">
        <w:rPr>
          <w:rFonts w:eastAsia="Calibri"/>
          <w:sz w:val="28"/>
          <w:szCs w:val="28"/>
          <w:lang w:eastAsia="en-US"/>
        </w:rPr>
        <w:t>5.1. Әлеге Килешү шартларын үтәмәгән яки тиешенчә үтәмәгән өчен Яклар Россия Федерациясе законнарында каралган җаваплылыкка  тартылалар.</w:t>
      </w:r>
    </w:p>
    <w:p w:rsidR="005E062A" w:rsidRPr="005E062A" w:rsidRDefault="005E062A" w:rsidP="005E062A">
      <w:pPr>
        <w:tabs>
          <w:tab w:val="left" w:pos="0"/>
          <w:tab w:val="left" w:pos="1276"/>
          <w:tab w:val="left" w:pos="1418"/>
          <w:tab w:val="left" w:pos="1560"/>
        </w:tabs>
        <w:ind w:firstLine="709"/>
        <w:contextualSpacing/>
        <w:jc w:val="both"/>
        <w:rPr>
          <w:rFonts w:eastAsia="Calibri"/>
          <w:sz w:val="28"/>
          <w:szCs w:val="28"/>
          <w:lang w:eastAsia="en-US"/>
        </w:rPr>
      </w:pPr>
      <w:r w:rsidRPr="005E062A">
        <w:rPr>
          <w:rFonts w:eastAsia="Calibri"/>
          <w:sz w:val="28"/>
          <w:szCs w:val="28"/>
          <w:lang w:eastAsia="en-US"/>
        </w:rPr>
        <w:t>5.2. Әлеге Килешүдә каралган теләсә нинди йөкләмәлә</w:t>
      </w:r>
      <w:proofErr w:type="gramStart"/>
      <w:r w:rsidRPr="005E062A">
        <w:rPr>
          <w:rFonts w:eastAsia="Calibri"/>
          <w:sz w:val="28"/>
          <w:szCs w:val="28"/>
          <w:lang w:eastAsia="en-US"/>
        </w:rPr>
        <w:t>р</w:t>
      </w:r>
      <w:proofErr w:type="gramEnd"/>
      <w:r w:rsidRPr="005E062A">
        <w:rPr>
          <w:rFonts w:eastAsia="Calibri"/>
          <w:sz w:val="28"/>
          <w:szCs w:val="28"/>
          <w:lang w:eastAsia="en-US"/>
        </w:rPr>
        <w:t xml:space="preserve"> Алучы тарафыннан үтәлмәгән, әлеге Килешүдә каралган документларны һәм хисапларны  тапшырмаган яки үз вакытында тапшырмаган очракта, әлеге Килешүнең 4.1.4 пункты нигезендә билгеләнгән башка бюджетара трансферттан файдалану нәтиҗәлелеге күрсәткече зурлыгына ирешмәгән очракта, дөрес булмаган белешмәлә</w:t>
      </w:r>
      <w:proofErr w:type="gramStart"/>
      <w:r w:rsidRPr="005E062A">
        <w:rPr>
          <w:rFonts w:eastAsia="Calibri"/>
          <w:sz w:val="28"/>
          <w:szCs w:val="28"/>
          <w:lang w:eastAsia="en-US"/>
        </w:rPr>
        <w:t>р</w:t>
      </w:r>
      <w:proofErr w:type="gramEnd"/>
      <w:r w:rsidRPr="005E062A">
        <w:rPr>
          <w:rFonts w:eastAsia="Calibri"/>
          <w:sz w:val="28"/>
          <w:szCs w:val="28"/>
          <w:lang w:eastAsia="en-US"/>
        </w:rPr>
        <w:t xml:space="preserve"> биргән очракта,  район Башкарма комитеты әлеге Килешүне х</w:t>
      </w:r>
      <w:r w:rsidRPr="005E062A">
        <w:rPr>
          <w:rFonts w:eastAsia="Calibri"/>
          <w:sz w:val="28"/>
          <w:szCs w:val="28"/>
          <w:lang w:val="tt-RU" w:eastAsia="en-US"/>
        </w:rPr>
        <w:t>әбәрнамә</w:t>
      </w:r>
      <w:r w:rsidRPr="005E062A">
        <w:rPr>
          <w:rFonts w:eastAsia="Calibri"/>
          <w:sz w:val="28"/>
          <w:szCs w:val="28"/>
          <w:lang w:eastAsia="en-US"/>
        </w:rPr>
        <w:t xml:space="preserve"> алган көннән соң,   башка бюджетара </w:t>
      </w:r>
      <w:r w:rsidRPr="005E062A">
        <w:rPr>
          <w:rFonts w:eastAsia="Calibri"/>
          <w:sz w:val="28"/>
          <w:szCs w:val="28"/>
          <w:lang w:eastAsia="en-US"/>
        </w:rPr>
        <w:lastRenderedPageBreak/>
        <w:t>трансферт чараларын 10 көн эчендә кире кайтаруны таләп итеп, вакытыннан алда өзелү турында хәбәрнамә юллау юлы белән өзәргә хокуклы.</w:t>
      </w:r>
    </w:p>
    <w:p w:rsidR="005E062A" w:rsidRPr="005E062A" w:rsidRDefault="005E062A" w:rsidP="005E062A">
      <w:pPr>
        <w:tabs>
          <w:tab w:val="left" w:pos="0"/>
          <w:tab w:val="left" w:pos="1276"/>
          <w:tab w:val="left" w:pos="1418"/>
          <w:tab w:val="left" w:pos="1560"/>
        </w:tabs>
        <w:ind w:firstLine="709"/>
        <w:contextualSpacing/>
        <w:jc w:val="both"/>
        <w:rPr>
          <w:rFonts w:eastAsia="Calibri"/>
          <w:sz w:val="28"/>
          <w:szCs w:val="28"/>
          <w:lang w:val="tt-RU" w:eastAsia="en-US"/>
        </w:rPr>
      </w:pPr>
      <w:r w:rsidRPr="005E062A">
        <w:rPr>
          <w:rFonts w:eastAsia="Calibri"/>
          <w:sz w:val="28"/>
          <w:szCs w:val="28"/>
          <w:lang w:eastAsia="en-US"/>
        </w:rPr>
        <w:t xml:space="preserve">5.3. Хисап елында кулланылмаган башка бюджетара трансферт акчалары булган очракта, калган акчалар Татарстан Республикасы Балык Бистәсе муниципаль районы бюджеты кеременә хисап елыннан </w:t>
      </w:r>
      <w:proofErr w:type="gramStart"/>
      <w:r w:rsidRPr="005E062A">
        <w:rPr>
          <w:rFonts w:eastAsia="Calibri"/>
          <w:sz w:val="28"/>
          <w:szCs w:val="28"/>
          <w:lang w:eastAsia="en-US"/>
        </w:rPr>
        <w:t>со</w:t>
      </w:r>
      <w:proofErr w:type="gramEnd"/>
      <w:r w:rsidRPr="005E062A">
        <w:rPr>
          <w:rFonts w:eastAsia="Calibri"/>
          <w:sz w:val="28"/>
          <w:szCs w:val="28"/>
          <w:lang w:eastAsia="en-US"/>
        </w:rPr>
        <w:t>ң килә торган елның беренче 15 эш көне эчендә кире кайтарылырга тиеш.</w:t>
      </w:r>
    </w:p>
    <w:p w:rsidR="004D7DFA" w:rsidRPr="005E062A" w:rsidRDefault="004D7DFA" w:rsidP="004D7DFA">
      <w:pPr>
        <w:tabs>
          <w:tab w:val="left" w:pos="0"/>
          <w:tab w:val="left" w:pos="1276"/>
          <w:tab w:val="left" w:pos="1418"/>
          <w:tab w:val="left" w:pos="1560"/>
        </w:tabs>
        <w:ind w:firstLine="709"/>
        <w:contextualSpacing/>
        <w:jc w:val="center"/>
        <w:rPr>
          <w:rFonts w:eastAsia="Calibri"/>
          <w:sz w:val="28"/>
          <w:szCs w:val="28"/>
          <w:lang w:val="tt-RU" w:eastAsia="en-US"/>
        </w:rPr>
      </w:pPr>
    </w:p>
    <w:p w:rsidR="004D7DFA" w:rsidRDefault="004D7DFA" w:rsidP="004D7DFA">
      <w:pPr>
        <w:tabs>
          <w:tab w:val="left" w:pos="0"/>
          <w:tab w:val="left" w:pos="1276"/>
          <w:tab w:val="left" w:pos="1418"/>
          <w:tab w:val="left" w:pos="1560"/>
        </w:tabs>
        <w:ind w:firstLine="709"/>
        <w:contextualSpacing/>
        <w:jc w:val="center"/>
        <w:rPr>
          <w:rFonts w:eastAsia="Calibri"/>
          <w:sz w:val="28"/>
          <w:szCs w:val="28"/>
          <w:lang w:eastAsia="en-US"/>
        </w:rPr>
      </w:pPr>
    </w:p>
    <w:p w:rsidR="004D7DFA" w:rsidRPr="00A76BC7" w:rsidRDefault="004D7DFA" w:rsidP="004D7DFA">
      <w:pPr>
        <w:tabs>
          <w:tab w:val="left" w:pos="0"/>
          <w:tab w:val="left" w:pos="1276"/>
          <w:tab w:val="left" w:pos="1418"/>
          <w:tab w:val="left" w:pos="1560"/>
        </w:tabs>
        <w:ind w:firstLine="709"/>
        <w:contextualSpacing/>
        <w:jc w:val="center"/>
        <w:rPr>
          <w:rFonts w:eastAsia="Calibri"/>
          <w:sz w:val="28"/>
          <w:szCs w:val="28"/>
          <w:lang w:eastAsia="en-US"/>
        </w:rPr>
      </w:pPr>
    </w:p>
    <w:p w:rsidR="005E062A" w:rsidRPr="005E062A" w:rsidRDefault="005E062A" w:rsidP="005E062A">
      <w:pPr>
        <w:tabs>
          <w:tab w:val="left" w:pos="0"/>
          <w:tab w:val="left" w:pos="1134"/>
        </w:tabs>
        <w:ind w:firstLine="709"/>
        <w:contextualSpacing/>
        <w:jc w:val="both"/>
        <w:rPr>
          <w:rFonts w:eastAsia="Calibri"/>
          <w:sz w:val="28"/>
          <w:szCs w:val="28"/>
          <w:lang w:eastAsia="en-US"/>
        </w:rPr>
      </w:pPr>
      <w:r>
        <w:rPr>
          <w:rFonts w:eastAsia="Calibri"/>
          <w:sz w:val="28"/>
          <w:szCs w:val="28"/>
          <w:lang w:val="tt-RU" w:eastAsia="en-US"/>
        </w:rPr>
        <w:t xml:space="preserve">                      </w:t>
      </w:r>
      <w:r w:rsidRPr="005E062A">
        <w:rPr>
          <w:rFonts w:eastAsia="Calibri"/>
          <w:sz w:val="28"/>
          <w:szCs w:val="28"/>
          <w:lang w:val="en-US" w:eastAsia="en-US"/>
        </w:rPr>
        <w:t>VI</w:t>
      </w:r>
      <w:r w:rsidRPr="005E062A">
        <w:rPr>
          <w:rFonts w:eastAsia="Calibri"/>
          <w:sz w:val="28"/>
          <w:szCs w:val="28"/>
          <w:lang w:eastAsia="en-US"/>
        </w:rPr>
        <w:t>. Контроль һәм хисап</w:t>
      </w:r>
    </w:p>
    <w:p w:rsidR="005E062A" w:rsidRPr="005E062A" w:rsidRDefault="005E062A" w:rsidP="005E062A">
      <w:pPr>
        <w:tabs>
          <w:tab w:val="left" w:pos="0"/>
          <w:tab w:val="left" w:pos="1134"/>
        </w:tabs>
        <w:ind w:firstLine="709"/>
        <w:contextualSpacing/>
        <w:jc w:val="both"/>
        <w:rPr>
          <w:rFonts w:eastAsia="Calibri"/>
          <w:sz w:val="28"/>
          <w:szCs w:val="28"/>
          <w:lang w:eastAsia="en-US"/>
        </w:rPr>
      </w:pPr>
      <w:r w:rsidRPr="005E062A">
        <w:rPr>
          <w:rFonts w:eastAsia="Calibri"/>
          <w:sz w:val="28"/>
          <w:szCs w:val="28"/>
          <w:lang w:eastAsia="en-US"/>
        </w:rPr>
        <w:t>6.1. Алучы район башкарма комитетына тапшыра:</w:t>
      </w:r>
    </w:p>
    <w:p w:rsidR="00FF559D" w:rsidRPr="00FF559D" w:rsidRDefault="004D7DFA" w:rsidP="00FF559D">
      <w:pPr>
        <w:tabs>
          <w:tab w:val="left" w:pos="0"/>
          <w:tab w:val="left" w:pos="1134"/>
        </w:tabs>
        <w:ind w:firstLine="709"/>
        <w:contextualSpacing/>
        <w:jc w:val="both"/>
        <w:rPr>
          <w:rFonts w:eastAsia="Calibri"/>
          <w:sz w:val="28"/>
          <w:szCs w:val="28"/>
          <w:lang w:val="tt-RU" w:eastAsia="en-US"/>
        </w:rPr>
      </w:pPr>
      <w:r w:rsidRPr="00A76BC7">
        <w:rPr>
          <w:rFonts w:eastAsia="Calibri"/>
          <w:sz w:val="28"/>
          <w:szCs w:val="28"/>
          <w:lang w:eastAsia="en-US"/>
        </w:rPr>
        <w:t>6.1.</w:t>
      </w:r>
      <w:r>
        <w:rPr>
          <w:rFonts w:eastAsia="Calibri"/>
          <w:sz w:val="28"/>
          <w:szCs w:val="28"/>
          <w:lang w:eastAsia="en-US"/>
        </w:rPr>
        <w:t>1</w:t>
      </w:r>
      <w:r w:rsidRPr="00A76BC7">
        <w:rPr>
          <w:rFonts w:eastAsia="Calibri"/>
          <w:sz w:val="28"/>
          <w:szCs w:val="28"/>
          <w:lang w:eastAsia="en-US"/>
        </w:rPr>
        <w:t xml:space="preserve">. </w:t>
      </w:r>
      <w:r w:rsidR="00FF559D" w:rsidRPr="00FF559D">
        <w:rPr>
          <w:rFonts w:eastAsia="Calibri"/>
          <w:sz w:val="28"/>
          <w:szCs w:val="28"/>
          <w:lang w:val="tt-RU" w:eastAsia="en-US"/>
        </w:rPr>
        <w:t>2022 елның 15 гыйнварына кадә</w:t>
      </w:r>
      <w:proofErr w:type="gramStart"/>
      <w:r w:rsidR="00FF559D" w:rsidRPr="00FF559D">
        <w:rPr>
          <w:rFonts w:eastAsia="Calibri"/>
          <w:sz w:val="28"/>
          <w:szCs w:val="28"/>
          <w:lang w:val="tt-RU" w:eastAsia="en-US"/>
        </w:rPr>
        <w:t>р</w:t>
      </w:r>
      <w:proofErr w:type="gramEnd"/>
      <w:r w:rsidR="00FF559D" w:rsidRPr="00FF559D">
        <w:rPr>
          <w:rFonts w:eastAsia="Calibri"/>
          <w:sz w:val="28"/>
          <w:szCs w:val="28"/>
          <w:lang w:val="tt-RU" w:eastAsia="en-US"/>
        </w:rPr>
        <w:t xml:space="preserve"> әлеге Килешүнең 4.3.3 пункты нигезендә, әлеге Килешүнең 3 нче кушымтасындагы форма буенча, башка бюджетара трансферт бирү нәтиҗәлелеге күрсәткече зурлыгына ирешү турында хисап. </w:t>
      </w:r>
    </w:p>
    <w:p w:rsidR="00FF559D" w:rsidRPr="00FF559D" w:rsidRDefault="00FF559D" w:rsidP="00FF559D">
      <w:pPr>
        <w:widowControl w:val="0"/>
        <w:autoSpaceDE w:val="0"/>
        <w:autoSpaceDN w:val="0"/>
        <w:jc w:val="both"/>
        <w:rPr>
          <w:sz w:val="28"/>
          <w:szCs w:val="28"/>
          <w:lang w:val="tt-RU"/>
        </w:rPr>
      </w:pPr>
      <w:r>
        <w:rPr>
          <w:rFonts w:eastAsia="Calibri"/>
          <w:sz w:val="28"/>
          <w:szCs w:val="28"/>
          <w:lang w:val="tt-RU" w:eastAsia="en-US"/>
        </w:rPr>
        <w:t xml:space="preserve">          </w:t>
      </w:r>
      <w:r w:rsidR="004D7DFA" w:rsidRPr="00FF559D">
        <w:rPr>
          <w:sz w:val="28"/>
          <w:szCs w:val="28"/>
          <w:lang w:val="tt-RU"/>
        </w:rPr>
        <w:t xml:space="preserve">6.1.2. </w:t>
      </w:r>
      <w:r w:rsidRPr="00FF559D">
        <w:rPr>
          <w:sz w:val="28"/>
          <w:szCs w:val="28"/>
          <w:lang w:val="tt-RU"/>
        </w:rPr>
        <w:t>әлеге Килешүнең 4.3.3 пункты нигезендә, хисап чорыннан соң килүче айның 7 числосына кадәр квартал саен әлеге Килешүнең 4 нче кушымтасы нигезендә башка бюджетара трансферттан файдалану турында хисап.</w:t>
      </w:r>
    </w:p>
    <w:p w:rsidR="00FF559D" w:rsidRPr="00FF559D" w:rsidRDefault="00FF559D" w:rsidP="00FF559D">
      <w:pPr>
        <w:widowControl w:val="0"/>
        <w:autoSpaceDE w:val="0"/>
        <w:autoSpaceDN w:val="0"/>
        <w:jc w:val="both"/>
        <w:rPr>
          <w:sz w:val="28"/>
          <w:szCs w:val="28"/>
          <w:lang w:val="tt-RU"/>
        </w:rPr>
      </w:pPr>
      <w:r>
        <w:rPr>
          <w:sz w:val="28"/>
          <w:szCs w:val="28"/>
          <w:lang w:val="tt-RU"/>
        </w:rPr>
        <w:t xml:space="preserve">          </w:t>
      </w:r>
      <w:r w:rsidR="004D7DFA" w:rsidRPr="00FF559D">
        <w:rPr>
          <w:sz w:val="28"/>
          <w:szCs w:val="28"/>
          <w:lang w:val="tt-RU"/>
        </w:rPr>
        <w:t xml:space="preserve">6.1.3. </w:t>
      </w:r>
      <w:r w:rsidRPr="00FF559D">
        <w:rPr>
          <w:sz w:val="28"/>
          <w:szCs w:val="28"/>
          <w:lang w:val="tt-RU"/>
        </w:rPr>
        <w:t>әлеге Килешүнең 4.1.6 пункты нигезендә башка бюджетара трансферт бирү тәртибен, максатларын һәм шартларын үтәүне тикшереп тору өчен район Башкарма комитеты тарафыннан соратып алына торган документлар һәм мәгълүмат күрсәтелгән таләп алынганнан соң биш эш көне эчендә.</w:t>
      </w:r>
    </w:p>
    <w:p w:rsidR="00FF559D" w:rsidRPr="00FF559D" w:rsidRDefault="00FF559D" w:rsidP="00FF559D">
      <w:pPr>
        <w:widowControl w:val="0"/>
        <w:autoSpaceDE w:val="0"/>
        <w:autoSpaceDN w:val="0"/>
        <w:jc w:val="both"/>
        <w:rPr>
          <w:rFonts w:eastAsia="Calibri"/>
          <w:sz w:val="28"/>
          <w:szCs w:val="28"/>
          <w:lang w:val="tt-RU" w:eastAsia="en-US"/>
        </w:rPr>
      </w:pPr>
      <w:r>
        <w:rPr>
          <w:rFonts w:eastAsia="Calibri"/>
          <w:sz w:val="28"/>
          <w:szCs w:val="28"/>
          <w:lang w:val="tt-RU" w:eastAsia="en-US"/>
        </w:rPr>
        <w:t xml:space="preserve">            </w:t>
      </w:r>
      <w:r w:rsidRPr="00FF559D">
        <w:rPr>
          <w:rFonts w:eastAsia="Calibri"/>
          <w:sz w:val="28"/>
          <w:szCs w:val="28"/>
          <w:lang w:val="tt-RU" w:eastAsia="en-US"/>
        </w:rPr>
        <w:t>6.2. Башка бюджетара трансфертның максатчан кулланылышын контрольдә тоту әлеге Килешүнең 6.1 пунктында күрсәтелгән хисаплар нигезендә район Башкарма комитеты һәм Татарстан Республикасы Балык Бистәсе муниципаль районы Финанс-бюджет палатасы тарафыннан башкарыла.</w:t>
      </w:r>
    </w:p>
    <w:p w:rsidR="004D7DFA" w:rsidRPr="00FF559D" w:rsidRDefault="004D7DFA" w:rsidP="00FF559D">
      <w:pPr>
        <w:widowControl w:val="0"/>
        <w:autoSpaceDE w:val="0"/>
        <w:autoSpaceDN w:val="0"/>
        <w:jc w:val="both"/>
        <w:rPr>
          <w:rFonts w:eastAsia="Calibri"/>
          <w:sz w:val="28"/>
          <w:szCs w:val="28"/>
          <w:lang w:val="tt-RU" w:eastAsia="en-US"/>
        </w:rPr>
      </w:pPr>
    </w:p>
    <w:p w:rsidR="004D7DFA" w:rsidRPr="00FF559D" w:rsidRDefault="004D7DFA" w:rsidP="004D7DFA">
      <w:pPr>
        <w:tabs>
          <w:tab w:val="left" w:pos="0"/>
          <w:tab w:val="left" w:pos="1276"/>
          <w:tab w:val="left" w:pos="1418"/>
          <w:tab w:val="left" w:pos="1560"/>
        </w:tabs>
        <w:ind w:firstLine="567"/>
        <w:contextualSpacing/>
        <w:jc w:val="both"/>
        <w:rPr>
          <w:rFonts w:eastAsia="Calibri"/>
          <w:sz w:val="28"/>
          <w:szCs w:val="28"/>
          <w:lang w:val="tt-RU" w:eastAsia="en-US"/>
        </w:rPr>
      </w:pPr>
    </w:p>
    <w:p w:rsidR="00FF559D" w:rsidRPr="00FF559D" w:rsidRDefault="00FF559D" w:rsidP="00FF559D">
      <w:pPr>
        <w:tabs>
          <w:tab w:val="left" w:pos="0"/>
          <w:tab w:val="left" w:pos="1276"/>
          <w:tab w:val="left" w:pos="1418"/>
          <w:tab w:val="left" w:pos="1560"/>
        </w:tabs>
        <w:ind w:firstLine="709"/>
        <w:contextualSpacing/>
        <w:jc w:val="both"/>
        <w:rPr>
          <w:rFonts w:eastAsia="Calibri"/>
          <w:sz w:val="28"/>
          <w:szCs w:val="28"/>
          <w:lang w:val="tt-RU" w:eastAsia="en-US"/>
        </w:rPr>
      </w:pPr>
      <w:r>
        <w:rPr>
          <w:rFonts w:eastAsia="Calibri"/>
          <w:sz w:val="28"/>
          <w:szCs w:val="28"/>
          <w:lang w:val="tt-RU" w:eastAsia="en-US"/>
        </w:rPr>
        <w:t xml:space="preserve">               </w:t>
      </w:r>
      <w:r w:rsidRPr="00FF559D">
        <w:rPr>
          <w:rFonts w:eastAsia="Calibri"/>
          <w:sz w:val="28"/>
          <w:szCs w:val="28"/>
          <w:lang w:val="tt-RU" w:eastAsia="en-US"/>
        </w:rPr>
        <w:t>VII. Килешүнең гамәлдә булу вакыты</w:t>
      </w:r>
    </w:p>
    <w:p w:rsidR="00FF559D" w:rsidRPr="00FF559D" w:rsidRDefault="00FF559D" w:rsidP="00FF559D">
      <w:pPr>
        <w:tabs>
          <w:tab w:val="left" w:pos="0"/>
          <w:tab w:val="left" w:pos="1276"/>
          <w:tab w:val="left" w:pos="1418"/>
          <w:tab w:val="left" w:pos="1560"/>
        </w:tabs>
        <w:ind w:firstLine="709"/>
        <w:contextualSpacing/>
        <w:jc w:val="both"/>
        <w:rPr>
          <w:rFonts w:eastAsia="Calibri"/>
          <w:sz w:val="28"/>
          <w:szCs w:val="28"/>
          <w:lang w:val="tt-RU" w:eastAsia="en-US"/>
        </w:rPr>
      </w:pPr>
      <w:r w:rsidRPr="00FF559D">
        <w:rPr>
          <w:rFonts w:eastAsia="Calibri"/>
          <w:sz w:val="28"/>
          <w:szCs w:val="28"/>
          <w:lang w:val="tt-RU" w:eastAsia="en-US"/>
        </w:rPr>
        <w:t>7.1. Әлег</w:t>
      </w:r>
      <w:r>
        <w:rPr>
          <w:rFonts w:eastAsia="Calibri"/>
          <w:sz w:val="28"/>
          <w:szCs w:val="28"/>
          <w:lang w:val="tt-RU" w:eastAsia="en-US"/>
        </w:rPr>
        <w:t>е Килешү яклар кул куйганнан соң үз көченә керә һәм 2022</w:t>
      </w:r>
      <w:r w:rsidRPr="00FF559D">
        <w:rPr>
          <w:rFonts w:eastAsia="Calibri"/>
          <w:sz w:val="28"/>
          <w:szCs w:val="28"/>
          <w:lang w:val="tt-RU" w:eastAsia="en-US"/>
        </w:rPr>
        <w:t xml:space="preserve"> елның 1</w:t>
      </w:r>
      <w:r>
        <w:rPr>
          <w:rFonts w:eastAsia="Calibri"/>
          <w:sz w:val="28"/>
          <w:szCs w:val="28"/>
          <w:lang w:val="tt-RU" w:eastAsia="en-US"/>
        </w:rPr>
        <w:t xml:space="preserve">5 гыйнварына </w:t>
      </w:r>
      <w:r w:rsidRPr="00FF559D">
        <w:rPr>
          <w:rFonts w:eastAsia="Calibri"/>
          <w:sz w:val="28"/>
          <w:szCs w:val="28"/>
          <w:lang w:val="tt-RU" w:eastAsia="en-US"/>
        </w:rPr>
        <w:t xml:space="preserve"> кадәр гамәлдә була.</w:t>
      </w:r>
    </w:p>
    <w:p w:rsidR="00FF559D" w:rsidRPr="00FF559D" w:rsidRDefault="00FF559D" w:rsidP="00FF559D">
      <w:pPr>
        <w:tabs>
          <w:tab w:val="left" w:pos="0"/>
          <w:tab w:val="left" w:pos="1276"/>
          <w:tab w:val="left" w:pos="1418"/>
          <w:tab w:val="left" w:pos="1560"/>
        </w:tabs>
        <w:ind w:firstLine="709"/>
        <w:contextualSpacing/>
        <w:jc w:val="both"/>
        <w:rPr>
          <w:rFonts w:eastAsia="Calibri"/>
          <w:sz w:val="28"/>
          <w:szCs w:val="28"/>
          <w:lang w:val="tt-RU" w:eastAsia="en-US"/>
        </w:rPr>
      </w:pPr>
      <w:r w:rsidRPr="00FF559D">
        <w:rPr>
          <w:rFonts w:eastAsia="Calibri"/>
          <w:sz w:val="28"/>
          <w:szCs w:val="28"/>
          <w:lang w:val="tt-RU" w:eastAsia="en-US"/>
        </w:rPr>
        <w:t>7.2. Килешүнең гамәлдә булу вакытын туктату Алучыны Килешүнең 4.3.3, 4.3.5, 6.1.1 һәм 6.1.2 пунктлары нигезендә район Башкарма комитетына хисап бирү буенча йөкләмәләрдән азат итми.</w:t>
      </w:r>
    </w:p>
    <w:p w:rsidR="004D7DFA" w:rsidRPr="00FF559D" w:rsidRDefault="004D7DFA" w:rsidP="004D7DFA">
      <w:pPr>
        <w:tabs>
          <w:tab w:val="left" w:pos="0"/>
          <w:tab w:val="left" w:pos="1276"/>
          <w:tab w:val="left" w:pos="1418"/>
          <w:tab w:val="left" w:pos="1560"/>
        </w:tabs>
        <w:ind w:firstLine="709"/>
        <w:contextualSpacing/>
        <w:jc w:val="both"/>
        <w:rPr>
          <w:rFonts w:eastAsia="Calibri"/>
          <w:sz w:val="28"/>
          <w:szCs w:val="28"/>
          <w:lang w:val="tt-RU" w:eastAsia="en-US"/>
        </w:rPr>
      </w:pPr>
    </w:p>
    <w:p w:rsidR="004D7DFA" w:rsidRPr="00FF559D" w:rsidRDefault="004D7DFA" w:rsidP="004D7DFA">
      <w:pPr>
        <w:tabs>
          <w:tab w:val="left" w:pos="0"/>
          <w:tab w:val="left" w:pos="1276"/>
          <w:tab w:val="left" w:pos="1418"/>
          <w:tab w:val="left" w:pos="1560"/>
        </w:tabs>
        <w:ind w:firstLine="567"/>
        <w:contextualSpacing/>
        <w:jc w:val="both"/>
        <w:rPr>
          <w:rFonts w:eastAsia="Calibri"/>
          <w:szCs w:val="28"/>
          <w:lang w:val="tt-RU" w:eastAsia="en-US"/>
        </w:rPr>
      </w:pPr>
    </w:p>
    <w:p w:rsidR="00FF559D" w:rsidRPr="00FF559D" w:rsidRDefault="00FF559D" w:rsidP="00FF559D">
      <w:pPr>
        <w:widowControl w:val="0"/>
        <w:shd w:val="clear" w:color="auto" w:fill="FFFFFF"/>
        <w:autoSpaceDE w:val="0"/>
        <w:autoSpaceDN w:val="0"/>
        <w:adjustRightInd w:val="0"/>
        <w:contextualSpacing/>
        <w:jc w:val="both"/>
        <w:rPr>
          <w:rFonts w:eastAsia="Calibri"/>
          <w:sz w:val="28"/>
          <w:szCs w:val="28"/>
          <w:lang w:val="en-US" w:eastAsia="en-US"/>
        </w:rPr>
      </w:pPr>
      <w:r>
        <w:rPr>
          <w:rFonts w:eastAsia="Calibri"/>
          <w:sz w:val="28"/>
          <w:szCs w:val="28"/>
          <w:lang w:val="tt-RU" w:eastAsia="en-US"/>
        </w:rPr>
        <w:t xml:space="preserve">                                            </w:t>
      </w:r>
      <w:r w:rsidRPr="00FF559D">
        <w:rPr>
          <w:rFonts w:eastAsia="Calibri"/>
          <w:sz w:val="28"/>
          <w:szCs w:val="28"/>
          <w:lang w:val="en-US" w:eastAsia="en-US"/>
        </w:rPr>
        <w:t>VIII. Башка шартлар</w:t>
      </w:r>
    </w:p>
    <w:p w:rsidR="00FF559D" w:rsidRPr="00FF559D" w:rsidRDefault="00FF559D" w:rsidP="004030CC">
      <w:pPr>
        <w:widowControl w:val="0"/>
        <w:shd w:val="clear" w:color="auto" w:fill="FFFFFF"/>
        <w:autoSpaceDE w:val="0"/>
        <w:autoSpaceDN w:val="0"/>
        <w:adjustRightInd w:val="0"/>
        <w:ind w:firstLine="851"/>
        <w:contextualSpacing/>
        <w:jc w:val="both"/>
        <w:rPr>
          <w:rFonts w:eastAsia="Calibri"/>
          <w:sz w:val="28"/>
          <w:szCs w:val="28"/>
          <w:lang w:val="tt-RU" w:eastAsia="en-US"/>
        </w:rPr>
      </w:pPr>
      <w:r w:rsidRPr="00FF559D">
        <w:rPr>
          <w:rFonts w:eastAsia="Calibri"/>
          <w:sz w:val="28"/>
          <w:szCs w:val="28"/>
          <w:lang w:val="en-US" w:eastAsia="en-US"/>
        </w:rPr>
        <w:t xml:space="preserve">8.1. Әлеге Килешүгә карата теләсә нинди үзгәрешләр һәм өстәмәләр бары тик </w:t>
      </w:r>
      <w:proofErr w:type="gramStart"/>
      <w:r w:rsidRPr="00FF559D">
        <w:rPr>
          <w:rFonts w:eastAsia="Calibri"/>
          <w:sz w:val="28"/>
          <w:szCs w:val="28"/>
          <w:lang w:val="en-US" w:eastAsia="en-US"/>
        </w:rPr>
        <w:t>алар  язма</w:t>
      </w:r>
      <w:proofErr w:type="gramEnd"/>
      <w:r w:rsidRPr="00FF559D">
        <w:rPr>
          <w:rFonts w:eastAsia="Calibri"/>
          <w:sz w:val="28"/>
          <w:szCs w:val="28"/>
          <w:lang w:val="en-US" w:eastAsia="en-US"/>
        </w:rPr>
        <w:t xml:space="preserve"> рәвештә, тиешенчә рәсмиләштерелгән һәм якларның вәкаләтле вәкилләре тарафыннан имзаланган очракларда гына гамәлдә була.</w:t>
      </w:r>
    </w:p>
    <w:p w:rsidR="00FF559D" w:rsidRPr="00FF559D" w:rsidRDefault="00FF559D" w:rsidP="004030CC">
      <w:pPr>
        <w:widowControl w:val="0"/>
        <w:shd w:val="clear" w:color="auto" w:fill="FFFFFF"/>
        <w:autoSpaceDE w:val="0"/>
        <w:autoSpaceDN w:val="0"/>
        <w:adjustRightInd w:val="0"/>
        <w:ind w:firstLine="851"/>
        <w:contextualSpacing/>
        <w:jc w:val="both"/>
        <w:rPr>
          <w:rFonts w:eastAsia="Calibri"/>
          <w:sz w:val="28"/>
          <w:szCs w:val="28"/>
          <w:lang w:val="tt-RU" w:eastAsia="en-US"/>
        </w:rPr>
      </w:pPr>
      <w:r w:rsidRPr="00FF559D">
        <w:rPr>
          <w:rFonts w:eastAsia="Calibri"/>
          <w:sz w:val="28"/>
          <w:szCs w:val="28"/>
          <w:lang w:val="tt-RU" w:eastAsia="en-US"/>
        </w:rPr>
        <w:t>8.2. Әлеге Килешүне үтәү барышында барлыкка килергә мөмкин булган барлык бәхәсләр һәм каршылыклар Яклар тарафыннан сөйләшүләр һәм консультацияләр юлы белән хәл ителә.</w:t>
      </w:r>
    </w:p>
    <w:p w:rsidR="00FF559D" w:rsidRPr="00FF559D" w:rsidRDefault="00FF559D" w:rsidP="004030CC">
      <w:pPr>
        <w:widowControl w:val="0"/>
        <w:shd w:val="clear" w:color="auto" w:fill="FFFFFF"/>
        <w:autoSpaceDE w:val="0"/>
        <w:autoSpaceDN w:val="0"/>
        <w:adjustRightInd w:val="0"/>
        <w:ind w:firstLine="851"/>
        <w:contextualSpacing/>
        <w:jc w:val="both"/>
        <w:rPr>
          <w:rFonts w:eastAsia="Calibri"/>
          <w:sz w:val="28"/>
          <w:szCs w:val="28"/>
          <w:lang w:val="tt-RU" w:eastAsia="en-US"/>
        </w:rPr>
      </w:pPr>
      <w:r w:rsidRPr="00FF559D">
        <w:rPr>
          <w:rFonts w:eastAsia="Calibri"/>
          <w:sz w:val="28"/>
          <w:szCs w:val="28"/>
          <w:lang w:val="tt-RU" w:eastAsia="en-US"/>
        </w:rPr>
        <w:lastRenderedPageBreak/>
        <w:t>8.3. Бәхәсләрне сөйләшүләр һәм консультацияләр юлы белән хәл итү мөмкин булмаган очракта бәхәсләр суд тарафыннан Россия Федерациясе законнарында билгеләнгән тәртиптә хәл ителергә тиеш.</w:t>
      </w:r>
    </w:p>
    <w:p w:rsidR="00FF559D" w:rsidRPr="00FF559D" w:rsidRDefault="00FF559D" w:rsidP="004030CC">
      <w:pPr>
        <w:widowControl w:val="0"/>
        <w:shd w:val="clear" w:color="auto" w:fill="FFFFFF"/>
        <w:autoSpaceDE w:val="0"/>
        <w:autoSpaceDN w:val="0"/>
        <w:adjustRightInd w:val="0"/>
        <w:ind w:firstLine="851"/>
        <w:contextualSpacing/>
        <w:jc w:val="both"/>
        <w:rPr>
          <w:rFonts w:eastAsia="Calibri"/>
          <w:sz w:val="28"/>
          <w:szCs w:val="28"/>
          <w:lang w:val="tt-RU" w:eastAsia="en-US"/>
        </w:rPr>
      </w:pPr>
      <w:r w:rsidRPr="00FF559D">
        <w:rPr>
          <w:rFonts w:eastAsia="Calibri"/>
          <w:sz w:val="28"/>
          <w:szCs w:val="28"/>
          <w:lang w:val="tt-RU" w:eastAsia="en-US"/>
        </w:rPr>
        <w:t>8.4. Әлеге Килешү тигез юридик көчкә ия булган ике нөсхәдә, бер нөсхәдә – район Башкарма комитеты, бер нөсхәдә-Алучы өчен төзелгән.</w:t>
      </w:r>
    </w:p>
    <w:p w:rsidR="00FF559D" w:rsidRPr="00FF559D" w:rsidRDefault="00FF559D" w:rsidP="00FF559D">
      <w:pPr>
        <w:widowControl w:val="0"/>
        <w:shd w:val="clear" w:color="auto" w:fill="FFFFFF"/>
        <w:autoSpaceDE w:val="0"/>
        <w:autoSpaceDN w:val="0"/>
        <w:adjustRightInd w:val="0"/>
        <w:contextualSpacing/>
        <w:jc w:val="both"/>
        <w:rPr>
          <w:rFonts w:eastAsia="Calibri"/>
          <w:sz w:val="28"/>
          <w:szCs w:val="28"/>
          <w:lang w:val="tt-RU" w:eastAsia="en-US"/>
        </w:rPr>
      </w:pPr>
      <w:r w:rsidRPr="00FF559D">
        <w:rPr>
          <w:rFonts w:eastAsia="Calibri"/>
          <w:sz w:val="28"/>
          <w:szCs w:val="28"/>
          <w:lang w:val="tt-RU" w:eastAsia="en-US"/>
        </w:rPr>
        <w:t xml:space="preserve">           8.5. Башка бюджетара трансферт Алучы район Башкарма комитеты һәм Татарстан Республикасы Балык Бистәсе муниципаль районы Финанс-бюджет палатасы тарафыннан башка бюджетара трансферт, шулай ук әлеге Килешүнең шартларын, максатларын һәм тәртибен үтәү буенча тикшерүләр үткәрергә ризалык бирә.</w:t>
      </w:r>
    </w:p>
    <w:p w:rsidR="004D7DFA" w:rsidRPr="00FF559D" w:rsidRDefault="004D7DFA" w:rsidP="004D7DFA">
      <w:pPr>
        <w:widowControl w:val="0"/>
        <w:shd w:val="clear" w:color="auto" w:fill="FFFFFF"/>
        <w:autoSpaceDE w:val="0"/>
        <w:autoSpaceDN w:val="0"/>
        <w:adjustRightInd w:val="0"/>
        <w:contextualSpacing/>
        <w:jc w:val="center"/>
        <w:rPr>
          <w:bCs/>
          <w:color w:val="000000"/>
          <w:spacing w:val="-1"/>
          <w:sz w:val="28"/>
          <w:szCs w:val="28"/>
          <w:lang w:val="tt-RU"/>
        </w:rPr>
      </w:pPr>
    </w:p>
    <w:p w:rsidR="004D7DFA" w:rsidRPr="00474095" w:rsidRDefault="004D7DFA" w:rsidP="004D7DFA">
      <w:pPr>
        <w:tabs>
          <w:tab w:val="left" w:pos="0"/>
          <w:tab w:val="left" w:pos="1276"/>
          <w:tab w:val="left" w:pos="1418"/>
          <w:tab w:val="left" w:pos="1560"/>
        </w:tabs>
        <w:contextualSpacing/>
        <w:jc w:val="center"/>
        <w:rPr>
          <w:rFonts w:eastAsia="Calibri"/>
          <w:sz w:val="28"/>
          <w:szCs w:val="28"/>
          <w:lang w:eastAsia="en-US"/>
        </w:rPr>
      </w:pPr>
      <w:r w:rsidRPr="00474095">
        <w:rPr>
          <w:rFonts w:eastAsia="Calibri"/>
          <w:sz w:val="28"/>
          <w:szCs w:val="28"/>
          <w:lang w:val="en-US" w:eastAsia="en-US"/>
        </w:rPr>
        <w:t>IX</w:t>
      </w:r>
      <w:r w:rsidRPr="00474095">
        <w:rPr>
          <w:rFonts w:eastAsia="Calibri"/>
          <w:sz w:val="28"/>
          <w:szCs w:val="28"/>
          <w:lang w:eastAsia="en-US"/>
        </w:rPr>
        <w:t>. Юридические адреса и реквизиты сторон</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gridCol w:w="5027"/>
      </w:tblGrid>
      <w:tr w:rsidR="004D7DFA" w:rsidRPr="00474095" w:rsidTr="00FA7FA4">
        <w:trPr>
          <w:trHeight w:val="3577"/>
          <w:jc w:val="center"/>
        </w:trPr>
        <w:tc>
          <w:tcPr>
            <w:tcW w:w="5175" w:type="dxa"/>
            <w:shd w:val="clear" w:color="auto" w:fill="auto"/>
          </w:tcPr>
          <w:p w:rsidR="00FF559D" w:rsidRPr="00FF559D" w:rsidRDefault="00FF559D" w:rsidP="00FF559D">
            <w:pPr>
              <w:ind w:firstLine="1"/>
              <w:rPr>
                <w:rFonts w:eastAsia="Calibri"/>
                <w:b/>
                <w:sz w:val="28"/>
                <w:szCs w:val="28"/>
                <w:lang w:val="tt-RU" w:eastAsia="en-US"/>
              </w:rPr>
            </w:pPr>
            <w:r w:rsidRPr="00FF559D">
              <w:rPr>
                <w:rFonts w:eastAsia="Calibri"/>
                <w:b/>
                <w:sz w:val="28"/>
                <w:szCs w:val="28"/>
                <w:lang w:eastAsia="en-US"/>
              </w:rPr>
              <w:t>Татарстан Республикасы Балык Бистәсе муниципаль районы</w:t>
            </w:r>
            <w:r w:rsidRPr="00FF559D">
              <w:rPr>
                <w:rFonts w:eastAsia="Calibri"/>
                <w:b/>
                <w:sz w:val="28"/>
                <w:szCs w:val="28"/>
                <w:lang w:val="tt-RU" w:eastAsia="en-US"/>
              </w:rPr>
              <w:t xml:space="preserve">  </w:t>
            </w:r>
          </w:p>
          <w:p w:rsidR="00FF559D" w:rsidRPr="00FF559D" w:rsidRDefault="00FF559D" w:rsidP="00FF559D">
            <w:pPr>
              <w:ind w:firstLine="1"/>
              <w:rPr>
                <w:rFonts w:eastAsia="Calibri"/>
                <w:b/>
                <w:sz w:val="28"/>
                <w:szCs w:val="28"/>
                <w:lang w:val="tt-RU" w:eastAsia="en-US"/>
              </w:rPr>
            </w:pPr>
            <w:r w:rsidRPr="00FF559D">
              <w:rPr>
                <w:rFonts w:eastAsia="Calibri"/>
                <w:b/>
                <w:sz w:val="28"/>
                <w:szCs w:val="28"/>
                <w:lang w:eastAsia="en-US"/>
              </w:rPr>
              <w:t>Башкарма комитеты</w:t>
            </w:r>
          </w:p>
          <w:p w:rsidR="00FF559D" w:rsidRPr="00FF559D" w:rsidRDefault="00FF559D" w:rsidP="00FF559D">
            <w:pPr>
              <w:ind w:firstLine="1"/>
              <w:rPr>
                <w:rFonts w:eastAsia="Calibri"/>
                <w:b/>
                <w:sz w:val="28"/>
                <w:szCs w:val="28"/>
                <w:lang w:val="tt-RU" w:eastAsia="en-US"/>
              </w:rPr>
            </w:pPr>
          </w:p>
          <w:p w:rsidR="00FF559D" w:rsidRPr="00FF559D" w:rsidRDefault="00FF559D" w:rsidP="00FF559D">
            <w:pPr>
              <w:ind w:firstLine="1"/>
              <w:rPr>
                <w:rFonts w:eastAsia="Calibri"/>
                <w:sz w:val="28"/>
                <w:szCs w:val="28"/>
                <w:lang w:eastAsia="en-US"/>
              </w:rPr>
            </w:pPr>
            <w:r w:rsidRPr="00FF559D">
              <w:rPr>
                <w:rFonts w:eastAsia="Calibri"/>
                <w:sz w:val="28"/>
                <w:szCs w:val="28"/>
                <w:lang w:eastAsia="en-US"/>
              </w:rPr>
              <w:t xml:space="preserve">422650, </w:t>
            </w:r>
            <w:proofErr w:type="gramStart"/>
            <w:r w:rsidRPr="00FF559D">
              <w:rPr>
                <w:rFonts w:eastAsia="Calibri"/>
                <w:sz w:val="28"/>
                <w:szCs w:val="28"/>
                <w:lang w:eastAsia="en-US"/>
              </w:rPr>
              <w:t>ТР</w:t>
            </w:r>
            <w:proofErr w:type="gramEnd"/>
            <w:r w:rsidRPr="00FF559D">
              <w:rPr>
                <w:rFonts w:eastAsia="Calibri"/>
                <w:sz w:val="28"/>
                <w:szCs w:val="28"/>
                <w:lang w:eastAsia="en-US"/>
              </w:rPr>
              <w:t>, Балык Бистәсе муниципаль районы, штп. Балык бистәсе, Ленин ур., 48.</w:t>
            </w:r>
          </w:p>
          <w:p w:rsidR="00FF559D" w:rsidRPr="00FF559D" w:rsidRDefault="00FF559D" w:rsidP="00FF559D">
            <w:pPr>
              <w:ind w:firstLine="1"/>
              <w:rPr>
                <w:rFonts w:eastAsia="Calibri"/>
                <w:sz w:val="28"/>
                <w:szCs w:val="28"/>
                <w:lang w:eastAsia="en-US"/>
              </w:rPr>
            </w:pPr>
            <w:r w:rsidRPr="00FF559D">
              <w:rPr>
                <w:rFonts w:eastAsia="Calibri"/>
                <w:sz w:val="28"/>
                <w:szCs w:val="28"/>
                <w:lang w:eastAsia="en-US"/>
              </w:rPr>
              <w:t>Банк реквизитлары:</w:t>
            </w:r>
          </w:p>
          <w:p w:rsidR="00FF559D" w:rsidRPr="00FF559D" w:rsidRDefault="00FF559D" w:rsidP="00FF559D">
            <w:pPr>
              <w:ind w:firstLine="1"/>
              <w:rPr>
                <w:rFonts w:eastAsia="Calibri"/>
                <w:sz w:val="28"/>
                <w:szCs w:val="28"/>
                <w:lang w:eastAsia="en-US"/>
              </w:rPr>
            </w:pPr>
            <w:proofErr w:type="gramStart"/>
            <w:r w:rsidRPr="00FF559D">
              <w:rPr>
                <w:rFonts w:eastAsia="Calibri"/>
                <w:sz w:val="28"/>
                <w:szCs w:val="28"/>
                <w:lang w:eastAsia="en-US"/>
              </w:rPr>
              <w:t>Б</w:t>
            </w:r>
            <w:proofErr w:type="gramEnd"/>
            <w:r w:rsidRPr="00FF559D">
              <w:rPr>
                <w:rFonts w:eastAsia="Calibri"/>
                <w:sz w:val="28"/>
                <w:szCs w:val="28"/>
                <w:lang w:eastAsia="en-US"/>
              </w:rPr>
              <w:t>үлек-Татарстан Республикасы Милли банкы / Татарстан Республикасы буенча ФКИ, Казан шәһәре</w:t>
            </w:r>
          </w:p>
          <w:p w:rsidR="00FF559D" w:rsidRPr="00FF559D" w:rsidRDefault="00FF559D" w:rsidP="00FF559D">
            <w:pPr>
              <w:ind w:firstLine="1"/>
              <w:rPr>
                <w:rFonts w:eastAsia="Calibri"/>
                <w:sz w:val="28"/>
                <w:szCs w:val="28"/>
                <w:lang w:eastAsia="en-US"/>
              </w:rPr>
            </w:pPr>
            <w:r w:rsidRPr="00FF559D">
              <w:rPr>
                <w:rFonts w:eastAsia="Calibri"/>
                <w:sz w:val="28"/>
                <w:szCs w:val="28"/>
                <w:lang w:eastAsia="en-US"/>
              </w:rPr>
              <w:t>БИК ТОФК 019205400</w:t>
            </w:r>
          </w:p>
          <w:p w:rsidR="00FF559D" w:rsidRPr="00FF559D" w:rsidRDefault="00FF559D" w:rsidP="00FF559D">
            <w:pPr>
              <w:ind w:firstLine="1"/>
              <w:rPr>
                <w:rFonts w:eastAsia="Calibri"/>
                <w:sz w:val="28"/>
                <w:szCs w:val="28"/>
                <w:lang w:eastAsia="en-US"/>
              </w:rPr>
            </w:pPr>
            <w:r w:rsidRPr="00FF559D">
              <w:rPr>
                <w:rFonts w:eastAsia="Calibri"/>
                <w:sz w:val="28"/>
                <w:szCs w:val="28"/>
                <w:lang w:eastAsia="en-US"/>
              </w:rPr>
              <w:t>Казначылык счеты номеры</w:t>
            </w:r>
          </w:p>
          <w:p w:rsidR="00FF559D" w:rsidRPr="00FF559D" w:rsidRDefault="00FF559D" w:rsidP="00FF559D">
            <w:pPr>
              <w:ind w:firstLine="1"/>
              <w:rPr>
                <w:rFonts w:eastAsia="Calibri"/>
                <w:sz w:val="28"/>
                <w:szCs w:val="28"/>
                <w:lang w:eastAsia="en-US"/>
              </w:rPr>
            </w:pPr>
            <w:r w:rsidRPr="00FF559D">
              <w:rPr>
                <w:rFonts w:eastAsia="Calibri"/>
                <w:sz w:val="28"/>
                <w:szCs w:val="28"/>
                <w:lang w:eastAsia="en-US"/>
              </w:rPr>
              <w:t>03224643620000001136</w:t>
            </w:r>
          </w:p>
          <w:p w:rsidR="00FF559D" w:rsidRPr="00FF559D" w:rsidRDefault="00FF559D" w:rsidP="00FF559D">
            <w:pPr>
              <w:ind w:firstLine="1"/>
              <w:rPr>
                <w:rFonts w:eastAsia="Calibri"/>
                <w:sz w:val="28"/>
                <w:szCs w:val="28"/>
                <w:lang w:eastAsia="en-US"/>
              </w:rPr>
            </w:pPr>
            <w:proofErr w:type="gramStart"/>
            <w:r w:rsidRPr="00FF559D">
              <w:rPr>
                <w:rFonts w:eastAsia="Calibri"/>
                <w:sz w:val="28"/>
                <w:szCs w:val="28"/>
                <w:lang w:eastAsia="en-US"/>
              </w:rPr>
              <w:t>р</w:t>
            </w:r>
            <w:proofErr w:type="gramEnd"/>
            <w:r w:rsidRPr="00FF559D">
              <w:rPr>
                <w:rFonts w:eastAsia="Calibri"/>
                <w:sz w:val="28"/>
                <w:szCs w:val="28"/>
                <w:lang w:eastAsia="en-US"/>
              </w:rPr>
              <w:t xml:space="preserve"> / с 40102810445370000079</w:t>
            </w:r>
          </w:p>
          <w:p w:rsidR="00FF559D" w:rsidRPr="00FF559D" w:rsidRDefault="00FF559D" w:rsidP="00FF559D">
            <w:pPr>
              <w:ind w:firstLine="1"/>
              <w:rPr>
                <w:rFonts w:eastAsia="Calibri"/>
                <w:sz w:val="28"/>
                <w:szCs w:val="28"/>
                <w:lang w:eastAsia="en-US"/>
              </w:rPr>
            </w:pPr>
            <w:r w:rsidRPr="00FF559D">
              <w:rPr>
                <w:rFonts w:eastAsia="Calibri"/>
                <w:sz w:val="28"/>
                <w:szCs w:val="28"/>
                <w:lang w:eastAsia="en-US"/>
              </w:rPr>
              <w:t xml:space="preserve">Алучысы: </w:t>
            </w:r>
            <w:proofErr w:type="gramStart"/>
            <w:r w:rsidRPr="00FF559D">
              <w:rPr>
                <w:rFonts w:eastAsia="Calibri"/>
                <w:sz w:val="28"/>
                <w:szCs w:val="28"/>
                <w:lang w:eastAsia="en-US"/>
              </w:rPr>
              <w:t>ТР</w:t>
            </w:r>
            <w:proofErr w:type="gramEnd"/>
            <w:r w:rsidRPr="00FF559D">
              <w:rPr>
                <w:rFonts w:eastAsia="Calibri"/>
                <w:sz w:val="28"/>
                <w:szCs w:val="28"/>
                <w:lang w:eastAsia="en-US"/>
              </w:rPr>
              <w:t xml:space="preserve"> буенча ФКИ (Балык Бистәсе муниципаль районының Финанс-бюджет палатасы)</w:t>
            </w:r>
          </w:p>
          <w:p w:rsidR="00FF559D" w:rsidRPr="00FF559D" w:rsidRDefault="00FF559D" w:rsidP="00FF559D">
            <w:pPr>
              <w:ind w:firstLine="1"/>
              <w:rPr>
                <w:rFonts w:eastAsia="Calibri"/>
                <w:sz w:val="28"/>
                <w:szCs w:val="28"/>
                <w:lang w:eastAsia="en-US"/>
              </w:rPr>
            </w:pPr>
            <w:proofErr w:type="gramStart"/>
            <w:r w:rsidRPr="00FF559D">
              <w:rPr>
                <w:rFonts w:eastAsia="Calibri"/>
                <w:sz w:val="28"/>
                <w:szCs w:val="28"/>
                <w:lang w:eastAsia="en-US"/>
              </w:rPr>
              <w:t>л</w:t>
            </w:r>
            <w:proofErr w:type="gramEnd"/>
            <w:r w:rsidRPr="00FF559D">
              <w:rPr>
                <w:rFonts w:eastAsia="Calibri"/>
                <w:sz w:val="28"/>
                <w:szCs w:val="28"/>
                <w:lang w:eastAsia="en-US"/>
              </w:rPr>
              <w:t xml:space="preserve"> / с ЛБ358010002</w:t>
            </w:r>
          </w:p>
          <w:p w:rsidR="00FF559D" w:rsidRPr="00FF559D" w:rsidRDefault="00FF559D" w:rsidP="00FF559D">
            <w:pPr>
              <w:ind w:firstLine="1"/>
              <w:rPr>
                <w:rFonts w:eastAsia="Calibri"/>
                <w:sz w:val="28"/>
                <w:szCs w:val="28"/>
                <w:lang w:eastAsia="en-US"/>
              </w:rPr>
            </w:pPr>
            <w:r w:rsidRPr="00FF559D">
              <w:rPr>
                <w:rFonts w:eastAsia="Calibri"/>
                <w:sz w:val="28"/>
                <w:szCs w:val="28"/>
                <w:lang w:eastAsia="en-US"/>
              </w:rPr>
              <w:t>ИНН 1634005064</w:t>
            </w:r>
          </w:p>
          <w:p w:rsidR="00FF559D" w:rsidRPr="00FF559D" w:rsidRDefault="00FF559D" w:rsidP="00FF559D">
            <w:pPr>
              <w:ind w:firstLine="1"/>
              <w:rPr>
                <w:rFonts w:eastAsia="Calibri"/>
                <w:sz w:val="28"/>
                <w:szCs w:val="28"/>
                <w:lang w:eastAsia="en-US"/>
              </w:rPr>
            </w:pPr>
            <w:r w:rsidRPr="00FF559D">
              <w:rPr>
                <w:rFonts w:eastAsia="Calibri"/>
                <w:sz w:val="28"/>
                <w:szCs w:val="28"/>
                <w:lang w:eastAsia="en-US"/>
              </w:rPr>
              <w:t>КПП 163401001</w:t>
            </w:r>
          </w:p>
          <w:p w:rsidR="00FF559D" w:rsidRPr="00FF559D" w:rsidRDefault="00FF559D" w:rsidP="00FF559D">
            <w:pPr>
              <w:ind w:firstLine="1"/>
              <w:rPr>
                <w:rFonts w:eastAsia="Calibri"/>
                <w:sz w:val="28"/>
                <w:szCs w:val="28"/>
                <w:lang w:eastAsia="en-US"/>
              </w:rPr>
            </w:pPr>
            <w:r w:rsidRPr="00FF559D">
              <w:rPr>
                <w:rFonts w:eastAsia="Calibri"/>
                <w:sz w:val="28"/>
                <w:szCs w:val="28"/>
                <w:lang w:eastAsia="en-US"/>
              </w:rPr>
              <w:t>Огр 1061677000461</w:t>
            </w:r>
          </w:p>
          <w:p w:rsidR="004D7DFA" w:rsidRPr="00474095" w:rsidRDefault="00FF559D" w:rsidP="00FF559D">
            <w:pPr>
              <w:ind w:firstLine="1"/>
              <w:rPr>
                <w:rFonts w:eastAsia="Calibri"/>
                <w:sz w:val="28"/>
                <w:szCs w:val="28"/>
                <w:lang w:eastAsia="en-US"/>
              </w:rPr>
            </w:pPr>
            <w:r w:rsidRPr="00FF559D">
              <w:rPr>
                <w:rFonts w:eastAsia="Calibri"/>
                <w:sz w:val="28"/>
                <w:szCs w:val="28"/>
                <w:lang w:eastAsia="en-US"/>
              </w:rPr>
              <w:t>ОКТМО 92650000</w:t>
            </w:r>
          </w:p>
        </w:tc>
        <w:tc>
          <w:tcPr>
            <w:tcW w:w="5027" w:type="dxa"/>
            <w:shd w:val="clear" w:color="auto" w:fill="auto"/>
          </w:tcPr>
          <w:p w:rsidR="00FF559D" w:rsidRPr="00FF559D" w:rsidRDefault="00FF559D" w:rsidP="00FF559D">
            <w:pPr>
              <w:ind w:left="-38" w:firstLine="1"/>
              <w:rPr>
                <w:rFonts w:eastAsia="Calibri"/>
                <w:b/>
                <w:sz w:val="28"/>
                <w:szCs w:val="28"/>
                <w:lang w:val="tt-RU" w:eastAsia="en-US"/>
              </w:rPr>
            </w:pPr>
            <w:r w:rsidRPr="00FF559D">
              <w:rPr>
                <w:rFonts w:eastAsia="Calibri"/>
                <w:b/>
                <w:sz w:val="28"/>
                <w:szCs w:val="28"/>
                <w:lang w:eastAsia="en-US"/>
              </w:rPr>
              <w:t>Татарстан Республикасы Балык Бистәсе муниципаль районы Балык Бистәсе шәһә</w:t>
            </w:r>
            <w:proofErr w:type="gramStart"/>
            <w:r w:rsidRPr="00FF559D">
              <w:rPr>
                <w:rFonts w:eastAsia="Calibri"/>
                <w:b/>
                <w:sz w:val="28"/>
                <w:szCs w:val="28"/>
                <w:lang w:eastAsia="en-US"/>
              </w:rPr>
              <w:t>р</w:t>
            </w:r>
            <w:proofErr w:type="gramEnd"/>
            <w:r w:rsidRPr="00FF559D">
              <w:rPr>
                <w:rFonts w:eastAsia="Calibri"/>
                <w:b/>
                <w:sz w:val="28"/>
                <w:szCs w:val="28"/>
                <w:lang w:eastAsia="en-US"/>
              </w:rPr>
              <w:t xml:space="preserve"> җирлеге </w:t>
            </w:r>
          </w:p>
          <w:p w:rsidR="00FF559D" w:rsidRPr="00FF559D" w:rsidRDefault="00FF559D" w:rsidP="00FF559D">
            <w:pPr>
              <w:ind w:left="-38" w:firstLine="1"/>
              <w:rPr>
                <w:rFonts w:eastAsia="Calibri"/>
                <w:b/>
                <w:sz w:val="28"/>
                <w:szCs w:val="28"/>
                <w:lang w:val="tt-RU" w:eastAsia="en-US"/>
              </w:rPr>
            </w:pPr>
            <w:r w:rsidRPr="00FF559D">
              <w:rPr>
                <w:rFonts w:eastAsia="Calibri"/>
                <w:b/>
                <w:sz w:val="28"/>
                <w:szCs w:val="28"/>
                <w:lang w:eastAsia="en-US"/>
              </w:rPr>
              <w:t>Башкарма комитет</w:t>
            </w:r>
            <w:r w:rsidRPr="00FF559D">
              <w:rPr>
                <w:rFonts w:eastAsia="Calibri"/>
                <w:b/>
                <w:sz w:val="28"/>
                <w:szCs w:val="28"/>
                <w:lang w:val="tt-RU" w:eastAsia="en-US"/>
              </w:rPr>
              <w:t>ы</w:t>
            </w:r>
          </w:p>
          <w:p w:rsidR="00FF559D" w:rsidRPr="00FF559D" w:rsidRDefault="00FF559D" w:rsidP="00FF559D">
            <w:pPr>
              <w:ind w:left="-38" w:firstLine="1"/>
              <w:rPr>
                <w:rFonts w:eastAsia="Calibri"/>
                <w:b/>
                <w:sz w:val="28"/>
                <w:szCs w:val="28"/>
                <w:lang w:eastAsia="en-US"/>
              </w:rPr>
            </w:pPr>
          </w:p>
          <w:p w:rsidR="00FF559D" w:rsidRPr="00FF559D" w:rsidRDefault="00FF559D" w:rsidP="00FF559D">
            <w:pPr>
              <w:ind w:left="-38" w:firstLine="1"/>
              <w:rPr>
                <w:rFonts w:eastAsia="Calibri"/>
                <w:sz w:val="28"/>
                <w:szCs w:val="28"/>
                <w:lang w:eastAsia="en-US"/>
              </w:rPr>
            </w:pPr>
            <w:r w:rsidRPr="00FF559D">
              <w:rPr>
                <w:rFonts w:eastAsia="Calibri"/>
                <w:sz w:val="28"/>
                <w:szCs w:val="28"/>
                <w:lang w:eastAsia="en-US"/>
              </w:rPr>
              <w:t xml:space="preserve">422650, </w:t>
            </w:r>
            <w:proofErr w:type="gramStart"/>
            <w:r w:rsidRPr="00FF559D">
              <w:rPr>
                <w:rFonts w:eastAsia="Calibri"/>
                <w:sz w:val="28"/>
                <w:szCs w:val="28"/>
                <w:lang w:eastAsia="en-US"/>
              </w:rPr>
              <w:t>ТР</w:t>
            </w:r>
            <w:proofErr w:type="gramEnd"/>
            <w:r w:rsidRPr="00FF559D">
              <w:rPr>
                <w:rFonts w:eastAsia="Calibri"/>
                <w:sz w:val="28"/>
                <w:szCs w:val="28"/>
                <w:lang w:eastAsia="en-US"/>
              </w:rPr>
              <w:t>, Балык Бистәсе муниципаль районы, штп. Балык бистәсе, Ленин ур., 48А.</w:t>
            </w:r>
          </w:p>
          <w:p w:rsidR="00FF559D" w:rsidRPr="00FF559D" w:rsidRDefault="00FF559D" w:rsidP="00FF559D">
            <w:pPr>
              <w:ind w:left="-38" w:firstLine="1"/>
              <w:rPr>
                <w:rFonts w:eastAsia="Calibri"/>
                <w:sz w:val="28"/>
                <w:szCs w:val="28"/>
                <w:lang w:eastAsia="en-US"/>
              </w:rPr>
            </w:pPr>
            <w:r w:rsidRPr="00FF559D">
              <w:rPr>
                <w:rFonts w:eastAsia="Calibri"/>
                <w:sz w:val="28"/>
                <w:szCs w:val="28"/>
                <w:lang w:eastAsia="en-US"/>
              </w:rPr>
              <w:t>Банк реквизитлары:</w:t>
            </w:r>
          </w:p>
          <w:p w:rsidR="00FF559D" w:rsidRPr="00FF559D" w:rsidRDefault="00FF559D" w:rsidP="00FF559D">
            <w:pPr>
              <w:ind w:left="-38" w:firstLine="1"/>
              <w:rPr>
                <w:rFonts w:eastAsia="Calibri"/>
                <w:sz w:val="28"/>
                <w:szCs w:val="28"/>
                <w:lang w:eastAsia="en-US"/>
              </w:rPr>
            </w:pPr>
            <w:proofErr w:type="gramStart"/>
            <w:r w:rsidRPr="00FF559D">
              <w:rPr>
                <w:rFonts w:eastAsia="Calibri"/>
                <w:sz w:val="28"/>
                <w:szCs w:val="28"/>
                <w:lang w:eastAsia="en-US"/>
              </w:rPr>
              <w:t>Б</w:t>
            </w:r>
            <w:proofErr w:type="gramEnd"/>
            <w:r w:rsidRPr="00FF559D">
              <w:rPr>
                <w:rFonts w:eastAsia="Calibri"/>
                <w:sz w:val="28"/>
                <w:szCs w:val="28"/>
                <w:lang w:eastAsia="en-US"/>
              </w:rPr>
              <w:t>үлек-Татарстан Республикасы Милли банкы / Татарстан Республикасы буенча ФКИ, Казан шәһәре</w:t>
            </w:r>
          </w:p>
          <w:p w:rsidR="00FF559D" w:rsidRPr="00FF559D" w:rsidRDefault="00FF559D" w:rsidP="00FF559D">
            <w:pPr>
              <w:ind w:left="-38" w:firstLine="1"/>
              <w:rPr>
                <w:rFonts w:eastAsia="Calibri"/>
                <w:sz w:val="28"/>
                <w:szCs w:val="28"/>
                <w:lang w:eastAsia="en-US"/>
              </w:rPr>
            </w:pPr>
            <w:r w:rsidRPr="00FF559D">
              <w:rPr>
                <w:rFonts w:eastAsia="Calibri"/>
                <w:sz w:val="28"/>
                <w:szCs w:val="28"/>
                <w:lang w:eastAsia="en-US"/>
              </w:rPr>
              <w:t>БИК ТОФК 019205400</w:t>
            </w:r>
          </w:p>
          <w:p w:rsidR="00FF559D" w:rsidRPr="00FF559D" w:rsidRDefault="00FF559D" w:rsidP="00FF559D">
            <w:pPr>
              <w:ind w:left="-38" w:firstLine="1"/>
              <w:rPr>
                <w:rFonts w:eastAsia="Calibri"/>
                <w:sz w:val="28"/>
                <w:szCs w:val="28"/>
                <w:lang w:eastAsia="en-US"/>
              </w:rPr>
            </w:pPr>
            <w:r w:rsidRPr="00FF559D">
              <w:rPr>
                <w:rFonts w:eastAsia="Calibri"/>
                <w:sz w:val="28"/>
                <w:szCs w:val="28"/>
                <w:lang w:eastAsia="en-US"/>
              </w:rPr>
              <w:t>Казначылык счеты номеры</w:t>
            </w:r>
          </w:p>
          <w:p w:rsidR="00FF559D" w:rsidRPr="00FF559D" w:rsidRDefault="00FF559D" w:rsidP="00FF559D">
            <w:pPr>
              <w:ind w:left="-38" w:firstLine="1"/>
              <w:rPr>
                <w:rFonts w:eastAsia="Calibri"/>
                <w:sz w:val="28"/>
                <w:szCs w:val="28"/>
                <w:lang w:eastAsia="en-US"/>
              </w:rPr>
            </w:pPr>
            <w:r w:rsidRPr="00FF559D">
              <w:rPr>
                <w:rFonts w:eastAsia="Calibri"/>
                <w:sz w:val="28"/>
                <w:szCs w:val="28"/>
                <w:lang w:eastAsia="en-US"/>
              </w:rPr>
              <w:t>03231643926501511100</w:t>
            </w:r>
          </w:p>
          <w:p w:rsidR="00FF559D" w:rsidRPr="00FF559D" w:rsidRDefault="00FF559D" w:rsidP="00FF559D">
            <w:pPr>
              <w:ind w:left="-38" w:firstLine="1"/>
              <w:rPr>
                <w:rFonts w:eastAsia="Calibri"/>
                <w:sz w:val="28"/>
                <w:szCs w:val="28"/>
                <w:lang w:eastAsia="en-US"/>
              </w:rPr>
            </w:pPr>
            <w:proofErr w:type="gramStart"/>
            <w:r w:rsidRPr="00FF559D">
              <w:rPr>
                <w:rFonts w:eastAsia="Calibri"/>
                <w:sz w:val="28"/>
                <w:szCs w:val="28"/>
                <w:lang w:eastAsia="en-US"/>
              </w:rPr>
              <w:t>р</w:t>
            </w:r>
            <w:proofErr w:type="gramEnd"/>
            <w:r w:rsidRPr="00FF559D">
              <w:rPr>
                <w:rFonts w:eastAsia="Calibri"/>
                <w:sz w:val="28"/>
                <w:szCs w:val="28"/>
                <w:lang w:eastAsia="en-US"/>
              </w:rPr>
              <w:t xml:space="preserve"> / с 40102810445370000079</w:t>
            </w:r>
          </w:p>
          <w:p w:rsidR="00FF559D" w:rsidRPr="00FF559D" w:rsidRDefault="00FF559D" w:rsidP="00FF559D">
            <w:pPr>
              <w:ind w:left="-38" w:firstLine="1"/>
              <w:rPr>
                <w:rFonts w:eastAsia="Calibri"/>
                <w:sz w:val="28"/>
                <w:szCs w:val="28"/>
                <w:lang w:eastAsia="en-US"/>
              </w:rPr>
            </w:pPr>
            <w:r w:rsidRPr="00FF559D">
              <w:rPr>
                <w:rFonts w:eastAsia="Calibri"/>
                <w:sz w:val="28"/>
                <w:szCs w:val="28"/>
                <w:lang w:eastAsia="en-US"/>
              </w:rPr>
              <w:t>Алучысы: Татарстан Республикасы буенча ФКИ</w:t>
            </w:r>
            <w:proofErr w:type="gramStart"/>
            <w:r w:rsidRPr="00FF559D">
              <w:rPr>
                <w:rFonts w:eastAsia="Calibri"/>
                <w:sz w:val="28"/>
                <w:szCs w:val="28"/>
                <w:lang w:eastAsia="en-US"/>
              </w:rPr>
              <w:t xml:space="preserve"> ,</w:t>
            </w:r>
            <w:proofErr w:type="gramEnd"/>
            <w:r w:rsidRPr="00FF559D">
              <w:rPr>
                <w:rFonts w:eastAsia="Calibri"/>
                <w:sz w:val="28"/>
                <w:szCs w:val="28"/>
                <w:lang w:eastAsia="en-US"/>
              </w:rPr>
              <w:t>Балык Бистәсе муниципаль районының Финанс-бюджет палатасы)</w:t>
            </w:r>
          </w:p>
          <w:p w:rsidR="00FF559D" w:rsidRPr="00FF559D" w:rsidRDefault="00FF559D" w:rsidP="00FF559D">
            <w:pPr>
              <w:ind w:left="-38" w:firstLine="1"/>
              <w:rPr>
                <w:rFonts w:eastAsia="Calibri"/>
                <w:sz w:val="28"/>
                <w:szCs w:val="28"/>
                <w:lang w:eastAsia="en-US"/>
              </w:rPr>
            </w:pPr>
            <w:proofErr w:type="gramStart"/>
            <w:r w:rsidRPr="00FF559D">
              <w:rPr>
                <w:rFonts w:eastAsia="Calibri"/>
                <w:sz w:val="28"/>
                <w:szCs w:val="28"/>
                <w:lang w:eastAsia="en-US"/>
              </w:rPr>
              <w:t>л</w:t>
            </w:r>
            <w:proofErr w:type="gramEnd"/>
            <w:r w:rsidRPr="00FF559D">
              <w:rPr>
                <w:rFonts w:eastAsia="Calibri"/>
                <w:sz w:val="28"/>
                <w:szCs w:val="28"/>
                <w:lang w:eastAsia="en-US"/>
              </w:rPr>
              <w:t xml:space="preserve"> / с ЛБ359200020</w:t>
            </w:r>
          </w:p>
          <w:p w:rsidR="00FF559D" w:rsidRPr="00FF559D" w:rsidRDefault="00FF559D" w:rsidP="00FF559D">
            <w:pPr>
              <w:ind w:left="-38" w:firstLine="1"/>
              <w:rPr>
                <w:rFonts w:eastAsia="Calibri"/>
                <w:sz w:val="28"/>
                <w:szCs w:val="28"/>
                <w:lang w:eastAsia="en-US"/>
              </w:rPr>
            </w:pPr>
            <w:r w:rsidRPr="00FF559D">
              <w:rPr>
                <w:rFonts w:eastAsia="Calibri"/>
                <w:sz w:val="28"/>
                <w:szCs w:val="28"/>
                <w:lang w:eastAsia="en-US"/>
              </w:rPr>
              <w:t>ИНН 1634005113</w:t>
            </w:r>
          </w:p>
          <w:p w:rsidR="00FF559D" w:rsidRPr="00FF559D" w:rsidRDefault="00FF559D" w:rsidP="00FF559D">
            <w:pPr>
              <w:ind w:left="-38" w:firstLine="1"/>
              <w:rPr>
                <w:rFonts w:eastAsia="Calibri"/>
                <w:sz w:val="28"/>
                <w:szCs w:val="28"/>
                <w:lang w:eastAsia="en-US"/>
              </w:rPr>
            </w:pPr>
            <w:r w:rsidRPr="00FF559D">
              <w:rPr>
                <w:rFonts w:eastAsia="Calibri"/>
                <w:sz w:val="28"/>
                <w:szCs w:val="28"/>
                <w:lang w:eastAsia="en-US"/>
              </w:rPr>
              <w:t>КПП 163401001</w:t>
            </w:r>
          </w:p>
          <w:p w:rsidR="00FF559D" w:rsidRPr="00FF559D" w:rsidRDefault="00FF559D" w:rsidP="00FF559D">
            <w:pPr>
              <w:ind w:left="-38" w:firstLine="1"/>
              <w:rPr>
                <w:rFonts w:eastAsia="Calibri"/>
                <w:sz w:val="28"/>
                <w:szCs w:val="28"/>
                <w:lang w:eastAsia="en-US"/>
              </w:rPr>
            </w:pPr>
            <w:r w:rsidRPr="00FF559D">
              <w:rPr>
                <w:rFonts w:eastAsia="Calibri"/>
                <w:sz w:val="28"/>
                <w:szCs w:val="28"/>
                <w:lang w:eastAsia="en-US"/>
              </w:rPr>
              <w:t>Огр 1061677002970</w:t>
            </w:r>
          </w:p>
          <w:p w:rsidR="004D7DFA" w:rsidRPr="00474095" w:rsidRDefault="00FF559D" w:rsidP="00FF559D">
            <w:pPr>
              <w:ind w:left="-38" w:firstLine="1"/>
              <w:rPr>
                <w:rFonts w:eastAsia="Calibri"/>
                <w:sz w:val="28"/>
                <w:szCs w:val="28"/>
                <w:lang w:eastAsia="en-US"/>
              </w:rPr>
            </w:pPr>
            <w:r w:rsidRPr="00FF559D">
              <w:rPr>
                <w:rFonts w:eastAsia="Calibri"/>
                <w:sz w:val="28"/>
                <w:szCs w:val="28"/>
                <w:lang w:eastAsia="en-US"/>
              </w:rPr>
              <w:t>О</w:t>
            </w:r>
            <w:r w:rsidRPr="00FF559D">
              <w:rPr>
                <w:rFonts w:eastAsia="Calibri"/>
                <w:sz w:val="28"/>
                <w:szCs w:val="28"/>
                <w:lang w:val="tt-RU" w:eastAsia="en-US"/>
              </w:rPr>
              <w:t>КТМО</w:t>
            </w:r>
            <w:r w:rsidRPr="00FF559D">
              <w:rPr>
                <w:rFonts w:eastAsia="Calibri"/>
                <w:sz w:val="28"/>
                <w:szCs w:val="28"/>
                <w:lang w:eastAsia="en-US"/>
              </w:rPr>
              <w:t xml:space="preserve"> 92650151</w:t>
            </w:r>
          </w:p>
        </w:tc>
      </w:tr>
    </w:tbl>
    <w:p w:rsidR="00FF559D" w:rsidRPr="00FF559D" w:rsidRDefault="00FF559D" w:rsidP="00FF559D">
      <w:pPr>
        <w:widowControl w:val="0"/>
        <w:shd w:val="clear" w:color="auto" w:fill="FFFFFF"/>
        <w:autoSpaceDE w:val="0"/>
        <w:autoSpaceDN w:val="0"/>
        <w:adjustRightInd w:val="0"/>
        <w:contextualSpacing/>
        <w:jc w:val="center"/>
        <w:rPr>
          <w:bCs/>
          <w:color w:val="000000"/>
          <w:spacing w:val="-1"/>
          <w:sz w:val="28"/>
          <w:szCs w:val="28"/>
        </w:rPr>
      </w:pPr>
      <w:r w:rsidRPr="00FF559D">
        <w:rPr>
          <w:bCs/>
          <w:color w:val="000000"/>
          <w:spacing w:val="-1"/>
          <w:sz w:val="28"/>
          <w:szCs w:val="28"/>
          <w:lang w:val="tt-RU"/>
        </w:rPr>
        <w:t>Я</w:t>
      </w:r>
      <w:r w:rsidRPr="00FF559D">
        <w:rPr>
          <w:bCs/>
          <w:color w:val="000000"/>
          <w:spacing w:val="-1"/>
          <w:sz w:val="28"/>
          <w:szCs w:val="28"/>
        </w:rPr>
        <w:t>кларның имзалары</w:t>
      </w:r>
    </w:p>
    <w:p w:rsidR="004D7DFA" w:rsidRDefault="004D7DFA" w:rsidP="004D7DFA">
      <w:pPr>
        <w:widowControl w:val="0"/>
        <w:shd w:val="clear" w:color="auto" w:fill="FFFFFF"/>
        <w:autoSpaceDE w:val="0"/>
        <w:autoSpaceDN w:val="0"/>
        <w:adjustRightInd w:val="0"/>
        <w:contextualSpacing/>
        <w:jc w:val="center"/>
        <w:rPr>
          <w:bCs/>
          <w:color w:val="000000"/>
          <w:spacing w:val="-1"/>
          <w:sz w:val="28"/>
          <w:szCs w:val="28"/>
        </w:rPr>
      </w:pPr>
    </w:p>
    <w:tbl>
      <w:tblPr>
        <w:tblW w:w="0" w:type="auto"/>
        <w:tblLook w:val="04A0" w:firstRow="1" w:lastRow="0" w:firstColumn="1" w:lastColumn="0" w:noHBand="0" w:noVBand="1"/>
      </w:tblPr>
      <w:tblGrid>
        <w:gridCol w:w="4926"/>
        <w:gridCol w:w="4927"/>
      </w:tblGrid>
      <w:tr w:rsidR="005100F4" w:rsidRPr="00F9615B" w:rsidTr="00FA7FA4">
        <w:tc>
          <w:tcPr>
            <w:tcW w:w="4926" w:type="dxa"/>
            <w:shd w:val="clear" w:color="auto" w:fill="auto"/>
          </w:tcPr>
          <w:p w:rsidR="005100F4" w:rsidRPr="00B23079" w:rsidRDefault="005100F4" w:rsidP="006813C1">
            <w:pPr>
              <w:autoSpaceDE w:val="0"/>
              <w:autoSpaceDN w:val="0"/>
              <w:rPr>
                <w:rFonts w:eastAsia="Calibri"/>
                <w:bCs/>
                <w:sz w:val="28"/>
                <w:szCs w:val="28"/>
                <w:lang w:eastAsia="en-US"/>
              </w:rPr>
            </w:pPr>
            <w:r w:rsidRPr="00B23079">
              <w:rPr>
                <w:rFonts w:eastAsia="Calibri"/>
                <w:bCs/>
                <w:sz w:val="28"/>
                <w:szCs w:val="28"/>
                <w:lang w:eastAsia="en-US"/>
              </w:rPr>
              <w:t>Татарстан Республикасы Балык Бистәсе муниципаль районы Башкарма комитеты</w:t>
            </w:r>
          </w:p>
          <w:p w:rsidR="005100F4" w:rsidRPr="00F9615B" w:rsidRDefault="005100F4" w:rsidP="006813C1">
            <w:pPr>
              <w:widowControl w:val="0"/>
              <w:autoSpaceDE w:val="0"/>
              <w:autoSpaceDN w:val="0"/>
              <w:adjustRightInd w:val="0"/>
              <w:contextualSpacing/>
              <w:rPr>
                <w:rFonts w:ascii="Calibri" w:eastAsia="Calibri" w:hAnsi="Calibri"/>
                <w:bCs/>
                <w:color w:val="000000"/>
                <w:spacing w:val="-1"/>
                <w:sz w:val="28"/>
                <w:szCs w:val="28"/>
                <w:lang w:eastAsia="en-US"/>
              </w:rPr>
            </w:pPr>
          </w:p>
        </w:tc>
        <w:tc>
          <w:tcPr>
            <w:tcW w:w="4927" w:type="dxa"/>
            <w:shd w:val="clear" w:color="auto" w:fill="auto"/>
          </w:tcPr>
          <w:p w:rsidR="005100F4" w:rsidRPr="005100F4" w:rsidRDefault="005100F4" w:rsidP="005100F4">
            <w:pPr>
              <w:autoSpaceDE w:val="0"/>
              <w:autoSpaceDN w:val="0"/>
              <w:ind w:right="257" w:firstLine="17"/>
              <w:rPr>
                <w:rFonts w:eastAsia="Calibri"/>
                <w:bCs/>
                <w:sz w:val="28"/>
                <w:szCs w:val="28"/>
                <w:lang w:val="tt-RU" w:eastAsia="en-US"/>
              </w:rPr>
            </w:pPr>
            <w:r w:rsidRPr="005100F4">
              <w:rPr>
                <w:rFonts w:eastAsia="Calibri"/>
                <w:bCs/>
                <w:sz w:val="28"/>
                <w:szCs w:val="28"/>
                <w:lang w:eastAsia="en-US"/>
              </w:rPr>
              <w:t>Татарстан</w:t>
            </w:r>
            <w:r w:rsidRPr="005100F4">
              <w:rPr>
                <w:rFonts w:eastAsia="Calibri"/>
                <w:bCs/>
                <w:sz w:val="28"/>
                <w:szCs w:val="28"/>
                <w:lang w:val="tt-RU" w:eastAsia="en-US"/>
              </w:rPr>
              <w:t xml:space="preserve"> Республикасы</w:t>
            </w:r>
            <w:r w:rsidRPr="005100F4">
              <w:rPr>
                <w:rFonts w:eastAsia="Calibri"/>
                <w:bCs/>
                <w:sz w:val="28"/>
                <w:szCs w:val="28"/>
                <w:lang w:eastAsia="en-US"/>
              </w:rPr>
              <w:t xml:space="preserve"> Балык Бистәсе муниципаль районы</w:t>
            </w:r>
            <w:r w:rsidRPr="005100F4">
              <w:rPr>
                <w:rFonts w:eastAsia="Calibri"/>
                <w:bCs/>
                <w:sz w:val="28"/>
                <w:szCs w:val="28"/>
                <w:lang w:val="tt-RU" w:eastAsia="en-US"/>
              </w:rPr>
              <w:t xml:space="preserve"> Балык Бистәсе шәһә</w:t>
            </w:r>
            <w:proofErr w:type="gramStart"/>
            <w:r w:rsidRPr="005100F4">
              <w:rPr>
                <w:rFonts w:eastAsia="Calibri"/>
                <w:bCs/>
                <w:sz w:val="28"/>
                <w:szCs w:val="28"/>
                <w:lang w:val="tt-RU" w:eastAsia="en-US"/>
              </w:rPr>
              <w:t>р</w:t>
            </w:r>
            <w:proofErr w:type="gramEnd"/>
            <w:r w:rsidRPr="005100F4">
              <w:rPr>
                <w:rFonts w:eastAsia="Calibri"/>
                <w:bCs/>
                <w:sz w:val="28"/>
                <w:szCs w:val="28"/>
                <w:lang w:val="tt-RU" w:eastAsia="en-US"/>
              </w:rPr>
              <w:t xml:space="preserve"> җирлеге башкарма комитеты</w:t>
            </w:r>
          </w:p>
          <w:p w:rsidR="005100F4" w:rsidRPr="005100F4" w:rsidRDefault="005100F4" w:rsidP="00FA7FA4">
            <w:pPr>
              <w:widowControl w:val="0"/>
              <w:autoSpaceDE w:val="0"/>
              <w:autoSpaceDN w:val="0"/>
              <w:adjustRightInd w:val="0"/>
              <w:contextualSpacing/>
              <w:jc w:val="center"/>
              <w:rPr>
                <w:rFonts w:ascii="Calibri" w:eastAsia="Calibri" w:hAnsi="Calibri"/>
                <w:bCs/>
                <w:color w:val="000000"/>
                <w:spacing w:val="-1"/>
                <w:sz w:val="28"/>
                <w:szCs w:val="28"/>
                <w:lang w:val="tt-RU" w:eastAsia="en-US"/>
              </w:rPr>
            </w:pPr>
          </w:p>
        </w:tc>
      </w:tr>
      <w:tr w:rsidR="005100F4" w:rsidRPr="00F9615B" w:rsidTr="00FA7FA4">
        <w:tc>
          <w:tcPr>
            <w:tcW w:w="4926" w:type="dxa"/>
            <w:shd w:val="clear" w:color="auto" w:fill="auto"/>
          </w:tcPr>
          <w:p w:rsidR="005100F4" w:rsidRPr="00B23079" w:rsidRDefault="005100F4" w:rsidP="006813C1">
            <w:pPr>
              <w:autoSpaceDE w:val="0"/>
              <w:autoSpaceDN w:val="0"/>
              <w:rPr>
                <w:rFonts w:eastAsia="Calibri"/>
                <w:bCs/>
                <w:sz w:val="28"/>
                <w:szCs w:val="28"/>
                <w:lang w:eastAsia="en-US"/>
              </w:rPr>
            </w:pPr>
            <w:r w:rsidRPr="00B23079">
              <w:rPr>
                <w:rFonts w:eastAsia="Calibri"/>
                <w:bCs/>
                <w:sz w:val="28"/>
                <w:szCs w:val="28"/>
                <w:lang w:eastAsia="en-US"/>
              </w:rPr>
              <w:t>Башкарма комитет җ</w:t>
            </w:r>
            <w:proofErr w:type="gramStart"/>
            <w:r w:rsidRPr="00B23079">
              <w:rPr>
                <w:rFonts w:eastAsia="Calibri"/>
                <w:bCs/>
                <w:sz w:val="28"/>
                <w:szCs w:val="28"/>
                <w:lang w:eastAsia="en-US"/>
              </w:rPr>
              <w:t>ит</w:t>
            </w:r>
            <w:proofErr w:type="gramEnd"/>
            <w:r w:rsidRPr="00B23079">
              <w:rPr>
                <w:rFonts w:eastAsia="Calibri"/>
                <w:bCs/>
                <w:sz w:val="28"/>
                <w:szCs w:val="28"/>
                <w:lang w:eastAsia="en-US"/>
              </w:rPr>
              <w:t>әкчесе</w:t>
            </w:r>
          </w:p>
          <w:p w:rsidR="005100F4" w:rsidRPr="00F9615B" w:rsidRDefault="005100F4" w:rsidP="006813C1">
            <w:pPr>
              <w:autoSpaceDE w:val="0"/>
              <w:autoSpaceDN w:val="0"/>
              <w:rPr>
                <w:rFonts w:eastAsia="Calibri"/>
                <w:bCs/>
                <w:sz w:val="28"/>
                <w:szCs w:val="28"/>
                <w:lang w:eastAsia="en-US"/>
              </w:rPr>
            </w:pPr>
          </w:p>
          <w:p w:rsidR="005100F4" w:rsidRPr="00F9615B" w:rsidRDefault="005100F4" w:rsidP="006813C1">
            <w:pPr>
              <w:autoSpaceDE w:val="0"/>
              <w:autoSpaceDN w:val="0"/>
              <w:rPr>
                <w:rFonts w:ascii="Calibri" w:eastAsia="Calibri" w:hAnsi="Calibri"/>
                <w:bCs/>
                <w:sz w:val="28"/>
                <w:szCs w:val="28"/>
                <w:lang w:eastAsia="en-US"/>
              </w:rPr>
            </w:pPr>
            <w:r w:rsidRPr="00F9615B">
              <w:rPr>
                <w:rFonts w:eastAsia="Calibri"/>
                <w:bCs/>
                <w:sz w:val="28"/>
                <w:szCs w:val="28"/>
                <w:lang w:eastAsia="en-US"/>
              </w:rPr>
              <w:t>_____________/Исланов Р.Л.</w:t>
            </w:r>
          </w:p>
        </w:tc>
        <w:tc>
          <w:tcPr>
            <w:tcW w:w="4927" w:type="dxa"/>
            <w:shd w:val="clear" w:color="auto" w:fill="auto"/>
          </w:tcPr>
          <w:p w:rsidR="005100F4" w:rsidRPr="005100F4" w:rsidRDefault="005100F4" w:rsidP="005100F4">
            <w:pPr>
              <w:autoSpaceDE w:val="0"/>
              <w:autoSpaceDN w:val="0"/>
              <w:ind w:right="257" w:firstLine="17"/>
              <w:rPr>
                <w:rFonts w:eastAsia="Calibri"/>
                <w:bCs/>
                <w:sz w:val="28"/>
                <w:szCs w:val="28"/>
                <w:lang w:eastAsia="en-US"/>
              </w:rPr>
            </w:pPr>
            <w:r w:rsidRPr="005100F4">
              <w:rPr>
                <w:rFonts w:eastAsia="Calibri"/>
                <w:bCs/>
                <w:sz w:val="28"/>
                <w:szCs w:val="28"/>
                <w:lang w:eastAsia="en-US"/>
              </w:rPr>
              <w:lastRenderedPageBreak/>
              <w:t>Башкарма комитет җ</w:t>
            </w:r>
            <w:proofErr w:type="gramStart"/>
            <w:r w:rsidRPr="005100F4">
              <w:rPr>
                <w:rFonts w:eastAsia="Calibri"/>
                <w:bCs/>
                <w:sz w:val="28"/>
                <w:szCs w:val="28"/>
                <w:lang w:eastAsia="en-US"/>
              </w:rPr>
              <w:t>ит</w:t>
            </w:r>
            <w:proofErr w:type="gramEnd"/>
            <w:r w:rsidRPr="005100F4">
              <w:rPr>
                <w:rFonts w:eastAsia="Calibri"/>
                <w:bCs/>
                <w:sz w:val="28"/>
                <w:szCs w:val="28"/>
                <w:lang w:eastAsia="en-US"/>
              </w:rPr>
              <w:t>әкчесе</w:t>
            </w:r>
          </w:p>
          <w:p w:rsidR="005100F4" w:rsidRPr="005100F4" w:rsidRDefault="005100F4" w:rsidP="005100F4">
            <w:pPr>
              <w:autoSpaceDE w:val="0"/>
              <w:autoSpaceDN w:val="0"/>
              <w:ind w:right="257" w:firstLine="17"/>
              <w:rPr>
                <w:rFonts w:eastAsia="Calibri"/>
                <w:bCs/>
                <w:sz w:val="28"/>
                <w:szCs w:val="28"/>
                <w:lang w:eastAsia="en-US"/>
              </w:rPr>
            </w:pPr>
          </w:p>
          <w:p w:rsidR="005100F4" w:rsidRPr="005100F4" w:rsidRDefault="005100F4" w:rsidP="005100F4">
            <w:pPr>
              <w:autoSpaceDE w:val="0"/>
              <w:autoSpaceDN w:val="0"/>
              <w:ind w:right="257" w:firstLine="17"/>
              <w:rPr>
                <w:rFonts w:eastAsia="Calibri"/>
                <w:bCs/>
                <w:sz w:val="28"/>
                <w:szCs w:val="28"/>
                <w:lang w:eastAsia="en-US"/>
              </w:rPr>
            </w:pPr>
            <w:r w:rsidRPr="005100F4">
              <w:rPr>
                <w:rFonts w:eastAsia="Calibri"/>
                <w:bCs/>
                <w:sz w:val="28"/>
                <w:szCs w:val="28"/>
                <w:lang w:eastAsia="en-US"/>
              </w:rPr>
              <w:t>_____________/ Мәгыйзов М. В.</w:t>
            </w:r>
          </w:p>
          <w:p w:rsidR="005100F4" w:rsidRPr="00F9615B" w:rsidRDefault="005100F4" w:rsidP="00FA7FA4">
            <w:pPr>
              <w:autoSpaceDE w:val="0"/>
              <w:autoSpaceDN w:val="0"/>
              <w:ind w:right="257" w:firstLine="17"/>
              <w:rPr>
                <w:rFonts w:eastAsia="Calibri"/>
                <w:bCs/>
                <w:sz w:val="28"/>
                <w:szCs w:val="28"/>
                <w:lang w:eastAsia="en-US"/>
              </w:rPr>
            </w:pPr>
          </w:p>
        </w:tc>
      </w:tr>
      <w:tr w:rsidR="005100F4" w:rsidRPr="00F9615B" w:rsidTr="00FA7FA4">
        <w:tc>
          <w:tcPr>
            <w:tcW w:w="4926" w:type="dxa"/>
            <w:shd w:val="clear" w:color="auto" w:fill="auto"/>
          </w:tcPr>
          <w:p w:rsidR="005100F4" w:rsidRPr="00F9615B" w:rsidRDefault="005100F4" w:rsidP="006813C1">
            <w:pPr>
              <w:autoSpaceDE w:val="0"/>
              <w:autoSpaceDN w:val="0"/>
              <w:rPr>
                <w:rFonts w:ascii="Calibri" w:eastAsia="Calibri" w:hAnsi="Calibri"/>
                <w:bCs/>
                <w:sz w:val="28"/>
                <w:szCs w:val="28"/>
                <w:lang w:eastAsia="en-US"/>
              </w:rPr>
            </w:pPr>
          </w:p>
        </w:tc>
        <w:tc>
          <w:tcPr>
            <w:tcW w:w="4927" w:type="dxa"/>
            <w:shd w:val="clear" w:color="auto" w:fill="auto"/>
          </w:tcPr>
          <w:p w:rsidR="005100F4" w:rsidRPr="00F9615B" w:rsidRDefault="005100F4" w:rsidP="00FA7FA4">
            <w:pPr>
              <w:autoSpaceDE w:val="0"/>
              <w:autoSpaceDN w:val="0"/>
              <w:ind w:right="257" w:firstLine="17"/>
              <w:rPr>
                <w:rFonts w:eastAsia="Calibri"/>
                <w:bCs/>
                <w:sz w:val="28"/>
                <w:szCs w:val="28"/>
                <w:lang w:eastAsia="en-US"/>
              </w:rPr>
            </w:pPr>
          </w:p>
        </w:tc>
      </w:tr>
    </w:tbl>
    <w:p w:rsidR="003524F8" w:rsidRDefault="004D7DFA" w:rsidP="006813C1">
      <w:pPr>
        <w:widowControl w:val="0"/>
        <w:autoSpaceDE w:val="0"/>
        <w:autoSpaceDN w:val="0"/>
        <w:ind w:left="4536"/>
        <w:outlineLvl w:val="1"/>
        <w:rPr>
          <w:sz w:val="28"/>
          <w:szCs w:val="28"/>
          <w:lang w:val="tt-RU"/>
        </w:rPr>
      </w:pPr>
      <w:r>
        <w:br w:type="column"/>
      </w:r>
      <w:r w:rsidR="003524F8" w:rsidRPr="003524F8">
        <w:rPr>
          <w:sz w:val="28"/>
          <w:szCs w:val="28"/>
          <w:lang w:val="tt-RU"/>
        </w:rPr>
        <w:lastRenderedPageBreak/>
        <w:t xml:space="preserve"> </w:t>
      </w:r>
    </w:p>
    <w:p w:rsidR="003524F8" w:rsidRDefault="003524F8" w:rsidP="003524F8">
      <w:pPr>
        <w:widowControl w:val="0"/>
        <w:autoSpaceDE w:val="0"/>
        <w:autoSpaceDN w:val="0"/>
        <w:ind w:left="4536"/>
        <w:rPr>
          <w:lang w:val="tt-RU"/>
        </w:rPr>
      </w:pPr>
      <w:r w:rsidRPr="003524F8">
        <w:rPr>
          <w:lang w:val="tt-RU"/>
        </w:rPr>
        <w:t>Татарстан Республикасы Балык Бистәсе муниципаль районының территориаль иҗтимагый үзидарә системасын үстерүгә юнәлдерелгән чараларны үткәрүне финанслар белән тәэмин итү, аерым алганда территориаль иҗтимагый үзидарәләр җитәкчеләренә компенсация түләүләрен гамәлгә ашыру өлешендә Татарстан Республикасы Балык Бистәсе муниципаль районы</w:t>
      </w:r>
      <w:r>
        <w:rPr>
          <w:lang w:val="tt-RU"/>
        </w:rPr>
        <w:t xml:space="preserve"> бюджетыннан</w:t>
      </w:r>
      <w:r w:rsidRPr="003524F8">
        <w:rPr>
          <w:lang w:val="tt-RU"/>
        </w:rPr>
        <w:t xml:space="preserve">  Балык Бистәсе шәһәр җирлеге бюджетын</w:t>
      </w:r>
      <w:r>
        <w:rPr>
          <w:lang w:val="tt-RU"/>
        </w:rPr>
        <w:t>а</w:t>
      </w:r>
      <w:r w:rsidRPr="003524F8">
        <w:rPr>
          <w:lang w:val="tt-RU"/>
        </w:rPr>
        <w:t xml:space="preserve"> башка бюджетара трансфертлар бирү Килешүенә 1нче Кушымта</w:t>
      </w:r>
    </w:p>
    <w:p w:rsidR="006813C1" w:rsidRPr="003524F8" w:rsidRDefault="006813C1" w:rsidP="003524F8">
      <w:pPr>
        <w:widowControl w:val="0"/>
        <w:autoSpaceDE w:val="0"/>
        <w:autoSpaceDN w:val="0"/>
        <w:ind w:left="4536"/>
        <w:rPr>
          <w:lang w:val="tt-RU"/>
        </w:rPr>
      </w:pPr>
      <w:r>
        <w:rPr>
          <w:lang w:val="tt-RU"/>
        </w:rPr>
        <w:t>“____”_________№</w:t>
      </w:r>
    </w:p>
    <w:p w:rsidR="004D7DFA" w:rsidRPr="003524F8" w:rsidRDefault="004D7DFA" w:rsidP="004D7DFA">
      <w:pPr>
        <w:widowControl w:val="0"/>
        <w:autoSpaceDE w:val="0"/>
        <w:autoSpaceDN w:val="0"/>
        <w:ind w:left="4536"/>
        <w:rPr>
          <w:lang w:val="tt-RU"/>
        </w:rPr>
      </w:pPr>
    </w:p>
    <w:p w:rsidR="004D7DFA" w:rsidRPr="003524F8" w:rsidRDefault="004D7DFA" w:rsidP="004D7DFA">
      <w:pPr>
        <w:widowControl w:val="0"/>
        <w:autoSpaceDE w:val="0"/>
        <w:autoSpaceDN w:val="0"/>
        <w:ind w:left="6521"/>
        <w:outlineLvl w:val="1"/>
        <w:rPr>
          <w:lang w:val="tt-RU"/>
        </w:rPr>
      </w:pPr>
    </w:p>
    <w:p w:rsidR="004D7DFA" w:rsidRPr="006813C1" w:rsidRDefault="004D7DFA" w:rsidP="004D7DFA">
      <w:pPr>
        <w:tabs>
          <w:tab w:val="left" w:pos="10205"/>
        </w:tabs>
        <w:autoSpaceDE w:val="0"/>
        <w:autoSpaceDN w:val="0"/>
        <w:ind w:left="5670"/>
        <w:jc w:val="right"/>
        <w:rPr>
          <w:szCs w:val="26"/>
          <w:lang w:val="tt-RU"/>
        </w:rPr>
      </w:pPr>
      <w:r w:rsidRPr="006813C1">
        <w:rPr>
          <w:szCs w:val="26"/>
          <w:lang w:val="tt-RU"/>
        </w:rPr>
        <w:t>Форма</w:t>
      </w:r>
    </w:p>
    <w:p w:rsidR="004D7DFA" w:rsidRPr="006813C1" w:rsidRDefault="004D7DFA" w:rsidP="004D7DFA">
      <w:pPr>
        <w:autoSpaceDE w:val="0"/>
        <w:autoSpaceDN w:val="0"/>
        <w:jc w:val="center"/>
        <w:rPr>
          <w:lang w:val="tt-RU"/>
        </w:rPr>
      </w:pPr>
    </w:p>
    <w:p w:rsidR="004D7DFA" w:rsidRPr="006813C1" w:rsidRDefault="006813C1" w:rsidP="004D7DFA">
      <w:pPr>
        <w:widowControl w:val="0"/>
        <w:autoSpaceDE w:val="0"/>
        <w:autoSpaceDN w:val="0"/>
        <w:adjustRightInd w:val="0"/>
        <w:ind w:firstLine="720"/>
        <w:jc w:val="both"/>
        <w:rPr>
          <w:sz w:val="28"/>
          <w:szCs w:val="28"/>
          <w:lang w:val="tt-RU"/>
        </w:rPr>
      </w:pPr>
      <w:r w:rsidRPr="006813C1">
        <w:rPr>
          <w:lang w:val="tt-RU"/>
        </w:rPr>
        <w:t>Башка бюджетара трансфертлардан файдалану нәтиҗәлелеге күрсәткеченең әһәмияте</w:t>
      </w:r>
    </w:p>
    <w:tbl>
      <w:tblPr>
        <w:tblW w:w="10206"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2693"/>
        <w:gridCol w:w="992"/>
        <w:gridCol w:w="1134"/>
        <w:gridCol w:w="1276"/>
        <w:gridCol w:w="1984"/>
      </w:tblGrid>
      <w:tr w:rsidR="004D7DFA" w:rsidRPr="00F30DB5" w:rsidTr="00FA7FA4">
        <w:tc>
          <w:tcPr>
            <w:tcW w:w="2127" w:type="dxa"/>
            <w:vMerge w:val="restart"/>
            <w:tcBorders>
              <w:top w:val="single" w:sz="4" w:space="0" w:color="auto"/>
              <w:left w:val="single" w:sz="4" w:space="0" w:color="auto"/>
              <w:bottom w:val="single" w:sz="4" w:space="0" w:color="auto"/>
              <w:right w:val="single" w:sz="4" w:space="0" w:color="auto"/>
            </w:tcBorders>
            <w:vAlign w:val="center"/>
          </w:tcPr>
          <w:p w:rsidR="004D7DFA" w:rsidRPr="002D041C" w:rsidRDefault="006813C1" w:rsidP="00FA7FA4">
            <w:pPr>
              <w:widowControl w:val="0"/>
              <w:autoSpaceDE w:val="0"/>
              <w:autoSpaceDN w:val="0"/>
              <w:adjustRightInd w:val="0"/>
              <w:jc w:val="center"/>
            </w:pPr>
            <w:r w:rsidRPr="006813C1">
              <w:t>Чараның атамасы</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4D7DFA" w:rsidRPr="002D041C" w:rsidRDefault="00352502" w:rsidP="00FA7FA4">
            <w:pPr>
              <w:widowControl w:val="0"/>
              <w:autoSpaceDE w:val="0"/>
              <w:autoSpaceDN w:val="0"/>
              <w:adjustRightInd w:val="0"/>
              <w:jc w:val="center"/>
            </w:pPr>
            <w:r>
              <w:t>К</w:t>
            </w:r>
            <w:r>
              <w:rPr>
                <w:lang w:val="tt-RU"/>
              </w:rPr>
              <w:t>үрсәткеч</w:t>
            </w:r>
            <w:r w:rsidR="006813C1" w:rsidRPr="006813C1">
              <w:t xml:space="preserve"> атамасы</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D7DFA" w:rsidRPr="00352502" w:rsidRDefault="004D7DFA" w:rsidP="00352502">
            <w:pPr>
              <w:widowControl w:val="0"/>
              <w:autoSpaceDE w:val="0"/>
              <w:autoSpaceDN w:val="0"/>
              <w:adjustRightInd w:val="0"/>
              <w:jc w:val="center"/>
            </w:pPr>
            <w:r w:rsidRPr="002D041C">
              <w:t xml:space="preserve"> ОКЕИ</w:t>
            </w:r>
            <w:r w:rsidR="00352502">
              <w:rPr>
                <w:lang w:val="tt-RU"/>
              </w:rPr>
              <w:t xml:space="preserve"> буенча исә</w:t>
            </w:r>
            <w:proofErr w:type="gramStart"/>
            <w:r w:rsidR="00352502">
              <w:rPr>
                <w:lang w:val="tt-RU"/>
              </w:rPr>
              <w:t>пл</w:t>
            </w:r>
            <w:proofErr w:type="gramEnd"/>
            <w:r w:rsidR="00352502">
              <w:rPr>
                <w:lang w:val="tt-RU"/>
              </w:rPr>
              <w:t>әү берәмлеге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D7DFA" w:rsidRPr="00352502" w:rsidRDefault="00352502" w:rsidP="00FA7FA4">
            <w:pPr>
              <w:widowControl w:val="0"/>
              <w:autoSpaceDE w:val="0"/>
              <w:autoSpaceDN w:val="0"/>
              <w:adjustRightInd w:val="0"/>
              <w:jc w:val="center"/>
              <w:rPr>
                <w:lang w:val="tt-RU"/>
              </w:rPr>
            </w:pPr>
            <w:r>
              <w:rPr>
                <w:lang w:val="tt-RU"/>
              </w:rPr>
              <w:t>Күрсәткечнең пландагы әһәмияте</w:t>
            </w:r>
          </w:p>
        </w:tc>
        <w:tc>
          <w:tcPr>
            <w:tcW w:w="1984" w:type="dxa"/>
            <w:vMerge w:val="restart"/>
            <w:tcBorders>
              <w:top w:val="single" w:sz="4" w:space="0" w:color="auto"/>
              <w:left w:val="single" w:sz="4" w:space="0" w:color="auto"/>
              <w:bottom w:val="single" w:sz="4" w:space="0" w:color="auto"/>
            </w:tcBorders>
            <w:vAlign w:val="center"/>
          </w:tcPr>
          <w:p w:rsidR="004D7DFA" w:rsidRPr="002417C3" w:rsidRDefault="00352502" w:rsidP="00FA7FA4">
            <w:pPr>
              <w:widowControl w:val="0"/>
              <w:autoSpaceDE w:val="0"/>
              <w:autoSpaceDN w:val="0"/>
              <w:adjustRightInd w:val="0"/>
              <w:jc w:val="center"/>
              <w:rPr>
                <w:lang w:val="tt-RU"/>
              </w:rPr>
            </w:pPr>
            <w:r w:rsidRPr="002417C3">
              <w:rPr>
                <w:lang w:val="tt-RU"/>
              </w:rPr>
              <w:t>Күрсәткечкә ирешү планлаштырыл</w:t>
            </w:r>
            <w:r>
              <w:rPr>
                <w:lang w:val="tt-RU"/>
              </w:rPr>
              <w:t>-</w:t>
            </w:r>
            <w:r w:rsidRPr="002417C3">
              <w:rPr>
                <w:lang w:val="tt-RU"/>
              </w:rPr>
              <w:t>ган вакыт</w:t>
            </w:r>
          </w:p>
        </w:tc>
      </w:tr>
      <w:tr w:rsidR="004D7DFA" w:rsidRPr="00AE7E2F" w:rsidTr="00FA7FA4">
        <w:tc>
          <w:tcPr>
            <w:tcW w:w="2127" w:type="dxa"/>
            <w:vMerge/>
            <w:tcBorders>
              <w:top w:val="single" w:sz="4" w:space="0" w:color="auto"/>
              <w:left w:val="single" w:sz="4" w:space="0" w:color="auto"/>
              <w:bottom w:val="single" w:sz="4" w:space="0" w:color="auto"/>
              <w:right w:val="single" w:sz="4" w:space="0" w:color="auto"/>
            </w:tcBorders>
          </w:tcPr>
          <w:p w:rsidR="004D7DFA" w:rsidRPr="002417C3" w:rsidRDefault="004D7DFA" w:rsidP="00FA7FA4">
            <w:pPr>
              <w:widowControl w:val="0"/>
              <w:autoSpaceDE w:val="0"/>
              <w:autoSpaceDN w:val="0"/>
              <w:adjustRightInd w:val="0"/>
              <w:jc w:val="both"/>
              <w:rPr>
                <w:lang w:val="tt-RU"/>
              </w:rPr>
            </w:pPr>
          </w:p>
        </w:tc>
        <w:tc>
          <w:tcPr>
            <w:tcW w:w="2693" w:type="dxa"/>
            <w:vMerge/>
            <w:tcBorders>
              <w:top w:val="single" w:sz="4" w:space="0" w:color="auto"/>
              <w:left w:val="single" w:sz="4" w:space="0" w:color="auto"/>
              <w:bottom w:val="single" w:sz="4" w:space="0" w:color="auto"/>
              <w:right w:val="single" w:sz="4" w:space="0" w:color="auto"/>
            </w:tcBorders>
          </w:tcPr>
          <w:p w:rsidR="004D7DFA" w:rsidRPr="002417C3" w:rsidRDefault="004D7DFA" w:rsidP="00FA7FA4">
            <w:pPr>
              <w:widowControl w:val="0"/>
              <w:autoSpaceDE w:val="0"/>
              <w:autoSpaceDN w:val="0"/>
              <w:adjustRightInd w:val="0"/>
              <w:jc w:val="both"/>
              <w:rPr>
                <w:lang w:val="tt-RU"/>
              </w:rPr>
            </w:pPr>
          </w:p>
        </w:tc>
        <w:tc>
          <w:tcPr>
            <w:tcW w:w="992" w:type="dxa"/>
            <w:tcBorders>
              <w:top w:val="single" w:sz="4" w:space="0" w:color="auto"/>
              <w:left w:val="single" w:sz="4" w:space="0" w:color="auto"/>
              <w:bottom w:val="single" w:sz="4" w:space="0" w:color="auto"/>
              <w:right w:val="single" w:sz="4" w:space="0" w:color="auto"/>
            </w:tcBorders>
          </w:tcPr>
          <w:p w:rsidR="004D7DFA" w:rsidRPr="00352502" w:rsidRDefault="00352502" w:rsidP="00FA7FA4">
            <w:pPr>
              <w:widowControl w:val="0"/>
              <w:autoSpaceDE w:val="0"/>
              <w:autoSpaceDN w:val="0"/>
              <w:adjustRightInd w:val="0"/>
              <w:jc w:val="center"/>
              <w:rPr>
                <w:lang w:val="tt-RU"/>
              </w:rPr>
            </w:pPr>
            <w:r>
              <w:rPr>
                <w:lang w:val="tt-RU"/>
              </w:rPr>
              <w:t>Атама</w:t>
            </w:r>
          </w:p>
        </w:tc>
        <w:tc>
          <w:tcPr>
            <w:tcW w:w="1134" w:type="dxa"/>
            <w:tcBorders>
              <w:top w:val="single" w:sz="4" w:space="0" w:color="auto"/>
              <w:left w:val="single" w:sz="4" w:space="0" w:color="auto"/>
              <w:bottom w:val="single" w:sz="4" w:space="0" w:color="auto"/>
              <w:right w:val="single" w:sz="4" w:space="0" w:color="auto"/>
            </w:tcBorders>
          </w:tcPr>
          <w:p w:rsidR="004D7DFA" w:rsidRPr="002D041C" w:rsidRDefault="004D7DFA" w:rsidP="00FA7FA4">
            <w:pPr>
              <w:widowControl w:val="0"/>
              <w:autoSpaceDE w:val="0"/>
              <w:autoSpaceDN w:val="0"/>
              <w:adjustRightInd w:val="0"/>
              <w:jc w:val="center"/>
            </w:pPr>
            <w:r w:rsidRPr="002D041C">
              <w:t>Код</w:t>
            </w:r>
          </w:p>
        </w:tc>
        <w:tc>
          <w:tcPr>
            <w:tcW w:w="1276" w:type="dxa"/>
            <w:vMerge/>
            <w:tcBorders>
              <w:top w:val="single" w:sz="4" w:space="0" w:color="auto"/>
              <w:left w:val="single" w:sz="4" w:space="0" w:color="auto"/>
              <w:bottom w:val="single" w:sz="4" w:space="0" w:color="auto"/>
              <w:right w:val="single" w:sz="4" w:space="0" w:color="auto"/>
            </w:tcBorders>
            <w:vAlign w:val="center"/>
          </w:tcPr>
          <w:p w:rsidR="004D7DFA" w:rsidRPr="002D041C" w:rsidRDefault="004D7DFA" w:rsidP="00FA7FA4">
            <w:pPr>
              <w:widowControl w:val="0"/>
              <w:autoSpaceDE w:val="0"/>
              <w:autoSpaceDN w:val="0"/>
              <w:adjustRightInd w:val="0"/>
              <w:jc w:val="both"/>
            </w:pPr>
          </w:p>
        </w:tc>
        <w:tc>
          <w:tcPr>
            <w:tcW w:w="1984" w:type="dxa"/>
            <w:vMerge/>
            <w:tcBorders>
              <w:top w:val="single" w:sz="4" w:space="0" w:color="auto"/>
              <w:left w:val="single" w:sz="4" w:space="0" w:color="auto"/>
              <w:bottom w:val="single" w:sz="4" w:space="0" w:color="auto"/>
            </w:tcBorders>
          </w:tcPr>
          <w:p w:rsidR="004D7DFA" w:rsidRPr="002D041C" w:rsidRDefault="004D7DFA" w:rsidP="00FA7FA4">
            <w:pPr>
              <w:widowControl w:val="0"/>
              <w:autoSpaceDE w:val="0"/>
              <w:autoSpaceDN w:val="0"/>
              <w:adjustRightInd w:val="0"/>
              <w:jc w:val="both"/>
            </w:pPr>
          </w:p>
        </w:tc>
      </w:tr>
      <w:tr w:rsidR="004D7DFA" w:rsidRPr="00AE7E2F" w:rsidTr="00FA7FA4">
        <w:tc>
          <w:tcPr>
            <w:tcW w:w="2127" w:type="dxa"/>
            <w:tcBorders>
              <w:top w:val="single" w:sz="4" w:space="0" w:color="auto"/>
              <w:left w:val="single" w:sz="4" w:space="0" w:color="auto"/>
              <w:bottom w:val="single" w:sz="4" w:space="0" w:color="auto"/>
              <w:right w:val="single" w:sz="4" w:space="0" w:color="auto"/>
            </w:tcBorders>
          </w:tcPr>
          <w:p w:rsidR="004D7DFA" w:rsidRPr="002D041C" w:rsidRDefault="004D7DFA" w:rsidP="00FA7FA4">
            <w:pPr>
              <w:widowControl w:val="0"/>
              <w:autoSpaceDE w:val="0"/>
              <w:autoSpaceDN w:val="0"/>
              <w:adjustRightInd w:val="0"/>
              <w:jc w:val="center"/>
            </w:pPr>
            <w:r w:rsidRPr="002D041C">
              <w:t>2</w:t>
            </w:r>
          </w:p>
        </w:tc>
        <w:tc>
          <w:tcPr>
            <w:tcW w:w="2693" w:type="dxa"/>
            <w:tcBorders>
              <w:top w:val="single" w:sz="4" w:space="0" w:color="auto"/>
              <w:left w:val="single" w:sz="4" w:space="0" w:color="auto"/>
              <w:bottom w:val="single" w:sz="4" w:space="0" w:color="auto"/>
              <w:right w:val="single" w:sz="4" w:space="0" w:color="auto"/>
            </w:tcBorders>
          </w:tcPr>
          <w:p w:rsidR="004D7DFA" w:rsidRPr="002D041C" w:rsidRDefault="004D7DFA" w:rsidP="00FA7FA4">
            <w:pPr>
              <w:widowControl w:val="0"/>
              <w:autoSpaceDE w:val="0"/>
              <w:autoSpaceDN w:val="0"/>
              <w:adjustRightInd w:val="0"/>
              <w:jc w:val="center"/>
            </w:pPr>
            <w:r w:rsidRPr="002D041C">
              <w:t>3</w:t>
            </w:r>
          </w:p>
        </w:tc>
        <w:tc>
          <w:tcPr>
            <w:tcW w:w="992" w:type="dxa"/>
            <w:tcBorders>
              <w:top w:val="single" w:sz="4" w:space="0" w:color="auto"/>
              <w:left w:val="single" w:sz="4" w:space="0" w:color="auto"/>
              <w:bottom w:val="single" w:sz="4" w:space="0" w:color="auto"/>
              <w:right w:val="single" w:sz="4" w:space="0" w:color="auto"/>
            </w:tcBorders>
          </w:tcPr>
          <w:p w:rsidR="004D7DFA" w:rsidRPr="002D041C" w:rsidRDefault="004D7DFA" w:rsidP="00FA7FA4">
            <w:pPr>
              <w:widowControl w:val="0"/>
              <w:autoSpaceDE w:val="0"/>
              <w:autoSpaceDN w:val="0"/>
              <w:adjustRightInd w:val="0"/>
              <w:jc w:val="center"/>
            </w:pPr>
            <w:r w:rsidRPr="002D041C">
              <w:t>4</w:t>
            </w:r>
          </w:p>
        </w:tc>
        <w:tc>
          <w:tcPr>
            <w:tcW w:w="1134" w:type="dxa"/>
            <w:tcBorders>
              <w:top w:val="single" w:sz="4" w:space="0" w:color="auto"/>
              <w:left w:val="single" w:sz="4" w:space="0" w:color="auto"/>
              <w:bottom w:val="single" w:sz="4" w:space="0" w:color="auto"/>
              <w:right w:val="single" w:sz="4" w:space="0" w:color="auto"/>
            </w:tcBorders>
          </w:tcPr>
          <w:p w:rsidR="004D7DFA" w:rsidRPr="002D041C" w:rsidRDefault="004D7DFA" w:rsidP="00FA7FA4">
            <w:pPr>
              <w:widowControl w:val="0"/>
              <w:autoSpaceDE w:val="0"/>
              <w:autoSpaceDN w:val="0"/>
              <w:adjustRightInd w:val="0"/>
              <w:jc w:val="center"/>
            </w:pPr>
            <w:r w:rsidRPr="002D041C">
              <w:t>5</w:t>
            </w:r>
          </w:p>
        </w:tc>
        <w:tc>
          <w:tcPr>
            <w:tcW w:w="1276" w:type="dxa"/>
            <w:tcBorders>
              <w:top w:val="single" w:sz="4" w:space="0" w:color="auto"/>
              <w:left w:val="single" w:sz="4" w:space="0" w:color="auto"/>
              <w:bottom w:val="single" w:sz="4" w:space="0" w:color="auto"/>
              <w:right w:val="single" w:sz="4" w:space="0" w:color="auto"/>
            </w:tcBorders>
            <w:vAlign w:val="center"/>
          </w:tcPr>
          <w:p w:rsidR="004D7DFA" w:rsidRPr="002D041C" w:rsidRDefault="004D7DFA" w:rsidP="00FA7FA4">
            <w:pPr>
              <w:widowControl w:val="0"/>
              <w:autoSpaceDE w:val="0"/>
              <w:autoSpaceDN w:val="0"/>
              <w:adjustRightInd w:val="0"/>
              <w:jc w:val="center"/>
            </w:pPr>
            <w:r w:rsidRPr="002D041C">
              <w:t>6</w:t>
            </w:r>
          </w:p>
        </w:tc>
        <w:tc>
          <w:tcPr>
            <w:tcW w:w="1984" w:type="dxa"/>
            <w:tcBorders>
              <w:top w:val="single" w:sz="4" w:space="0" w:color="auto"/>
              <w:left w:val="single" w:sz="4" w:space="0" w:color="auto"/>
              <w:bottom w:val="single" w:sz="4" w:space="0" w:color="auto"/>
            </w:tcBorders>
          </w:tcPr>
          <w:p w:rsidR="004D7DFA" w:rsidRPr="002D041C" w:rsidRDefault="004D7DFA" w:rsidP="00FA7FA4">
            <w:pPr>
              <w:widowControl w:val="0"/>
              <w:autoSpaceDE w:val="0"/>
              <w:autoSpaceDN w:val="0"/>
              <w:adjustRightInd w:val="0"/>
              <w:jc w:val="center"/>
            </w:pPr>
            <w:r w:rsidRPr="002D041C">
              <w:t>7</w:t>
            </w:r>
          </w:p>
        </w:tc>
      </w:tr>
      <w:tr w:rsidR="004D7DFA" w:rsidRPr="00AE7E2F" w:rsidTr="00FA7FA4">
        <w:tc>
          <w:tcPr>
            <w:tcW w:w="2127" w:type="dxa"/>
            <w:tcBorders>
              <w:top w:val="single" w:sz="4" w:space="0" w:color="auto"/>
              <w:left w:val="single" w:sz="4" w:space="0" w:color="auto"/>
              <w:bottom w:val="single" w:sz="4" w:space="0" w:color="auto"/>
              <w:right w:val="single" w:sz="4" w:space="0" w:color="auto"/>
            </w:tcBorders>
          </w:tcPr>
          <w:p w:rsidR="004D7DFA" w:rsidRPr="002D041C" w:rsidRDefault="002417C3" w:rsidP="00FA7FA4">
            <w:pPr>
              <w:widowControl w:val="0"/>
              <w:autoSpaceDE w:val="0"/>
              <w:autoSpaceDN w:val="0"/>
              <w:adjustRightInd w:val="0"/>
              <w:jc w:val="both"/>
            </w:pPr>
            <w:r w:rsidRPr="002417C3">
              <w:t>территориаль җәмәгать үзидарә органнары системасын үстерү, территориаль иҗтимагый үзидарәләр җитәкчеләренә компенсация түләү</w:t>
            </w:r>
            <w:proofErr w:type="gramStart"/>
            <w:r w:rsidRPr="002417C3">
              <w:t>л</w:t>
            </w:r>
            <w:proofErr w:type="gramEnd"/>
            <w:r w:rsidRPr="002417C3">
              <w:t>әрен гамәлгә ашыру өлешендә</w:t>
            </w:r>
          </w:p>
        </w:tc>
        <w:tc>
          <w:tcPr>
            <w:tcW w:w="2693" w:type="dxa"/>
            <w:tcBorders>
              <w:top w:val="single" w:sz="4" w:space="0" w:color="auto"/>
              <w:left w:val="single" w:sz="4" w:space="0" w:color="auto"/>
              <w:bottom w:val="single" w:sz="4" w:space="0" w:color="auto"/>
              <w:right w:val="single" w:sz="4" w:space="0" w:color="auto"/>
            </w:tcBorders>
          </w:tcPr>
          <w:p w:rsidR="004D7DFA" w:rsidRPr="002D041C" w:rsidRDefault="002417C3" w:rsidP="00FA7FA4">
            <w:pPr>
              <w:widowControl w:val="0"/>
              <w:autoSpaceDE w:val="0"/>
              <w:autoSpaceDN w:val="0"/>
              <w:adjustRightInd w:val="0"/>
              <w:jc w:val="both"/>
            </w:pPr>
            <w:r w:rsidRPr="002417C3">
              <w:t>Җитәкчеләргә компенсация түләү</w:t>
            </w:r>
            <w:proofErr w:type="gramStart"/>
            <w:r w:rsidRPr="002417C3">
              <w:t>л</w:t>
            </w:r>
            <w:proofErr w:type="gramEnd"/>
            <w:r w:rsidRPr="002417C3">
              <w:t>әрен гамәлгә ашыруга башка бюджетара трансфертлар рәвешендә ярдәм күрсәтелгән ТИҮләр саны</w:t>
            </w:r>
          </w:p>
        </w:tc>
        <w:tc>
          <w:tcPr>
            <w:tcW w:w="992" w:type="dxa"/>
            <w:tcBorders>
              <w:top w:val="single" w:sz="4" w:space="0" w:color="auto"/>
              <w:left w:val="single" w:sz="4" w:space="0" w:color="auto"/>
              <w:bottom w:val="single" w:sz="4" w:space="0" w:color="auto"/>
              <w:right w:val="single" w:sz="4" w:space="0" w:color="auto"/>
            </w:tcBorders>
            <w:vAlign w:val="center"/>
          </w:tcPr>
          <w:p w:rsidR="004D7DFA" w:rsidRPr="002D041C" w:rsidRDefault="002417C3" w:rsidP="00FA7FA4">
            <w:pPr>
              <w:widowControl w:val="0"/>
              <w:autoSpaceDE w:val="0"/>
              <w:autoSpaceDN w:val="0"/>
              <w:adjustRightInd w:val="0"/>
              <w:jc w:val="center"/>
            </w:pPr>
            <w:r>
              <w:rPr>
                <w:lang w:val="tt-RU"/>
              </w:rPr>
              <w:t>Бер</w:t>
            </w:r>
            <w:r w:rsidR="004D7DFA" w:rsidRPr="002D041C">
              <w:t>.</w:t>
            </w:r>
          </w:p>
        </w:tc>
        <w:tc>
          <w:tcPr>
            <w:tcW w:w="1134" w:type="dxa"/>
            <w:tcBorders>
              <w:top w:val="single" w:sz="4" w:space="0" w:color="auto"/>
              <w:left w:val="single" w:sz="4" w:space="0" w:color="auto"/>
              <w:bottom w:val="single" w:sz="4" w:space="0" w:color="auto"/>
              <w:right w:val="single" w:sz="4" w:space="0" w:color="auto"/>
            </w:tcBorders>
            <w:vAlign w:val="center"/>
          </w:tcPr>
          <w:p w:rsidR="004D7DFA" w:rsidRPr="002D041C" w:rsidRDefault="004D7DFA" w:rsidP="00FA7FA4">
            <w:pPr>
              <w:widowControl w:val="0"/>
              <w:autoSpaceDE w:val="0"/>
              <w:autoSpaceDN w:val="0"/>
              <w:adjustRightInd w:val="0"/>
              <w:jc w:val="center"/>
            </w:pPr>
            <w:r w:rsidRPr="002D041C">
              <w:t>642</w:t>
            </w:r>
          </w:p>
        </w:tc>
        <w:tc>
          <w:tcPr>
            <w:tcW w:w="1276" w:type="dxa"/>
            <w:tcBorders>
              <w:top w:val="single" w:sz="4" w:space="0" w:color="auto"/>
              <w:left w:val="single" w:sz="4" w:space="0" w:color="auto"/>
              <w:bottom w:val="single" w:sz="4" w:space="0" w:color="auto"/>
              <w:right w:val="single" w:sz="4" w:space="0" w:color="auto"/>
            </w:tcBorders>
            <w:vAlign w:val="center"/>
          </w:tcPr>
          <w:p w:rsidR="004D7DFA" w:rsidRPr="002D041C" w:rsidRDefault="004D7DFA" w:rsidP="00FA7FA4">
            <w:pPr>
              <w:widowControl w:val="0"/>
              <w:autoSpaceDE w:val="0"/>
              <w:autoSpaceDN w:val="0"/>
              <w:adjustRightInd w:val="0"/>
              <w:jc w:val="center"/>
            </w:pPr>
            <w:r>
              <w:t>6</w:t>
            </w:r>
          </w:p>
        </w:tc>
        <w:tc>
          <w:tcPr>
            <w:tcW w:w="1984" w:type="dxa"/>
            <w:tcBorders>
              <w:top w:val="single" w:sz="4" w:space="0" w:color="auto"/>
              <w:left w:val="single" w:sz="4" w:space="0" w:color="auto"/>
              <w:bottom w:val="single" w:sz="4" w:space="0" w:color="auto"/>
            </w:tcBorders>
            <w:vAlign w:val="center"/>
          </w:tcPr>
          <w:p w:rsidR="004D7DFA" w:rsidRPr="002D041C" w:rsidRDefault="004D7DFA" w:rsidP="00FA7FA4">
            <w:pPr>
              <w:widowControl w:val="0"/>
              <w:autoSpaceDE w:val="0"/>
              <w:autoSpaceDN w:val="0"/>
              <w:adjustRightInd w:val="0"/>
              <w:jc w:val="center"/>
            </w:pPr>
            <w:r w:rsidRPr="002D041C">
              <w:rPr>
                <w:lang w:val="en-US"/>
              </w:rPr>
              <w:t>31</w:t>
            </w:r>
            <w:r w:rsidRPr="002D041C">
              <w:t>.12.202</w:t>
            </w:r>
            <w:r>
              <w:t>1</w:t>
            </w:r>
          </w:p>
        </w:tc>
      </w:tr>
    </w:tbl>
    <w:p w:rsidR="004D7DFA" w:rsidRDefault="004D7DFA" w:rsidP="004D7DFA">
      <w:pPr>
        <w:autoSpaceDE w:val="0"/>
        <w:autoSpaceDN w:val="0"/>
        <w:jc w:val="center"/>
      </w:pPr>
    </w:p>
    <w:p w:rsidR="004D7DFA" w:rsidRPr="00A76BC7" w:rsidRDefault="004D7DFA" w:rsidP="004D7DFA">
      <w:pPr>
        <w:autoSpaceDE w:val="0"/>
        <w:autoSpaceDN w:val="0"/>
      </w:pPr>
    </w:p>
    <w:p w:rsidR="004D7DFA" w:rsidRDefault="004D7DFA" w:rsidP="004D7DFA">
      <w:pPr>
        <w:autoSpaceDE w:val="0"/>
        <w:autoSpaceDN w:val="0"/>
        <w:rPr>
          <w:b/>
        </w:rPr>
      </w:pPr>
    </w:p>
    <w:tbl>
      <w:tblPr>
        <w:tblW w:w="0" w:type="auto"/>
        <w:tblLook w:val="04A0" w:firstRow="1" w:lastRow="0" w:firstColumn="1" w:lastColumn="0" w:noHBand="0" w:noVBand="1"/>
      </w:tblPr>
      <w:tblGrid>
        <w:gridCol w:w="4926"/>
        <w:gridCol w:w="4927"/>
      </w:tblGrid>
      <w:tr w:rsidR="00685C8C" w:rsidRPr="00A52728" w:rsidTr="00FA7FA4">
        <w:tc>
          <w:tcPr>
            <w:tcW w:w="4926" w:type="dxa"/>
            <w:shd w:val="clear" w:color="auto" w:fill="auto"/>
          </w:tcPr>
          <w:p w:rsidR="00685C8C" w:rsidRPr="00B23079" w:rsidRDefault="00685C8C" w:rsidP="00454EC6">
            <w:pPr>
              <w:autoSpaceDE w:val="0"/>
              <w:autoSpaceDN w:val="0"/>
              <w:rPr>
                <w:rFonts w:eastAsia="Calibri"/>
                <w:bCs/>
                <w:sz w:val="28"/>
                <w:szCs w:val="28"/>
                <w:lang w:eastAsia="en-US"/>
              </w:rPr>
            </w:pPr>
            <w:r w:rsidRPr="00B23079">
              <w:rPr>
                <w:rFonts w:eastAsia="Calibri"/>
                <w:bCs/>
                <w:sz w:val="28"/>
                <w:szCs w:val="28"/>
                <w:lang w:eastAsia="en-US"/>
              </w:rPr>
              <w:t>Татарстан Республикасы Балык Бистәсе муниципаль районы Башкарма комитеты</w:t>
            </w:r>
          </w:p>
          <w:p w:rsidR="00685C8C" w:rsidRPr="00F9615B" w:rsidRDefault="00685C8C" w:rsidP="00454EC6">
            <w:pPr>
              <w:widowControl w:val="0"/>
              <w:autoSpaceDE w:val="0"/>
              <w:autoSpaceDN w:val="0"/>
              <w:adjustRightInd w:val="0"/>
              <w:contextualSpacing/>
              <w:rPr>
                <w:rFonts w:ascii="Calibri" w:eastAsia="Calibri" w:hAnsi="Calibri"/>
                <w:bCs/>
                <w:color w:val="000000"/>
                <w:spacing w:val="-1"/>
                <w:sz w:val="28"/>
                <w:szCs w:val="28"/>
                <w:lang w:eastAsia="en-US"/>
              </w:rPr>
            </w:pPr>
          </w:p>
        </w:tc>
        <w:tc>
          <w:tcPr>
            <w:tcW w:w="4927" w:type="dxa"/>
            <w:shd w:val="clear" w:color="auto" w:fill="auto"/>
          </w:tcPr>
          <w:p w:rsidR="00685C8C" w:rsidRPr="005100F4" w:rsidRDefault="00685C8C" w:rsidP="00454EC6">
            <w:pPr>
              <w:autoSpaceDE w:val="0"/>
              <w:autoSpaceDN w:val="0"/>
              <w:ind w:right="257" w:firstLine="17"/>
              <w:rPr>
                <w:rFonts w:eastAsia="Calibri"/>
                <w:bCs/>
                <w:sz w:val="28"/>
                <w:szCs w:val="28"/>
                <w:lang w:val="tt-RU" w:eastAsia="en-US"/>
              </w:rPr>
            </w:pPr>
            <w:r w:rsidRPr="005100F4">
              <w:rPr>
                <w:rFonts w:eastAsia="Calibri"/>
                <w:bCs/>
                <w:sz w:val="28"/>
                <w:szCs w:val="28"/>
                <w:lang w:eastAsia="en-US"/>
              </w:rPr>
              <w:t>Татарстан</w:t>
            </w:r>
            <w:r w:rsidRPr="005100F4">
              <w:rPr>
                <w:rFonts w:eastAsia="Calibri"/>
                <w:bCs/>
                <w:sz w:val="28"/>
                <w:szCs w:val="28"/>
                <w:lang w:val="tt-RU" w:eastAsia="en-US"/>
              </w:rPr>
              <w:t xml:space="preserve"> Республикасы</w:t>
            </w:r>
            <w:r w:rsidRPr="005100F4">
              <w:rPr>
                <w:rFonts w:eastAsia="Calibri"/>
                <w:bCs/>
                <w:sz w:val="28"/>
                <w:szCs w:val="28"/>
                <w:lang w:eastAsia="en-US"/>
              </w:rPr>
              <w:t xml:space="preserve"> Балык Бистәсе муниципаль районы</w:t>
            </w:r>
            <w:r w:rsidRPr="005100F4">
              <w:rPr>
                <w:rFonts w:eastAsia="Calibri"/>
                <w:bCs/>
                <w:sz w:val="28"/>
                <w:szCs w:val="28"/>
                <w:lang w:val="tt-RU" w:eastAsia="en-US"/>
              </w:rPr>
              <w:t xml:space="preserve"> Балык Бистәсе шәһә</w:t>
            </w:r>
            <w:proofErr w:type="gramStart"/>
            <w:r w:rsidRPr="005100F4">
              <w:rPr>
                <w:rFonts w:eastAsia="Calibri"/>
                <w:bCs/>
                <w:sz w:val="28"/>
                <w:szCs w:val="28"/>
                <w:lang w:val="tt-RU" w:eastAsia="en-US"/>
              </w:rPr>
              <w:t>р</w:t>
            </w:r>
            <w:proofErr w:type="gramEnd"/>
            <w:r w:rsidRPr="005100F4">
              <w:rPr>
                <w:rFonts w:eastAsia="Calibri"/>
                <w:bCs/>
                <w:sz w:val="28"/>
                <w:szCs w:val="28"/>
                <w:lang w:val="tt-RU" w:eastAsia="en-US"/>
              </w:rPr>
              <w:t xml:space="preserve"> җирлеге башкарма комитеты</w:t>
            </w:r>
          </w:p>
          <w:p w:rsidR="00685C8C" w:rsidRPr="005100F4" w:rsidRDefault="00685C8C" w:rsidP="00454EC6">
            <w:pPr>
              <w:widowControl w:val="0"/>
              <w:autoSpaceDE w:val="0"/>
              <w:autoSpaceDN w:val="0"/>
              <w:adjustRightInd w:val="0"/>
              <w:contextualSpacing/>
              <w:jc w:val="center"/>
              <w:rPr>
                <w:rFonts w:ascii="Calibri" w:eastAsia="Calibri" w:hAnsi="Calibri"/>
                <w:bCs/>
                <w:color w:val="000000"/>
                <w:spacing w:val="-1"/>
                <w:sz w:val="28"/>
                <w:szCs w:val="28"/>
                <w:lang w:val="tt-RU" w:eastAsia="en-US"/>
              </w:rPr>
            </w:pPr>
          </w:p>
        </w:tc>
      </w:tr>
      <w:tr w:rsidR="00685C8C" w:rsidRPr="00A52728" w:rsidTr="00FA7FA4">
        <w:tc>
          <w:tcPr>
            <w:tcW w:w="4926" w:type="dxa"/>
            <w:shd w:val="clear" w:color="auto" w:fill="auto"/>
          </w:tcPr>
          <w:p w:rsidR="00685C8C" w:rsidRPr="00B23079" w:rsidRDefault="00685C8C" w:rsidP="00454EC6">
            <w:pPr>
              <w:autoSpaceDE w:val="0"/>
              <w:autoSpaceDN w:val="0"/>
              <w:rPr>
                <w:rFonts w:eastAsia="Calibri"/>
                <w:bCs/>
                <w:sz w:val="28"/>
                <w:szCs w:val="28"/>
                <w:lang w:eastAsia="en-US"/>
              </w:rPr>
            </w:pPr>
            <w:r w:rsidRPr="00B23079">
              <w:rPr>
                <w:rFonts w:eastAsia="Calibri"/>
                <w:bCs/>
                <w:sz w:val="28"/>
                <w:szCs w:val="28"/>
                <w:lang w:eastAsia="en-US"/>
              </w:rPr>
              <w:t>Башкарма комитет җ</w:t>
            </w:r>
            <w:proofErr w:type="gramStart"/>
            <w:r w:rsidRPr="00B23079">
              <w:rPr>
                <w:rFonts w:eastAsia="Calibri"/>
                <w:bCs/>
                <w:sz w:val="28"/>
                <w:szCs w:val="28"/>
                <w:lang w:eastAsia="en-US"/>
              </w:rPr>
              <w:t>ит</w:t>
            </w:r>
            <w:proofErr w:type="gramEnd"/>
            <w:r w:rsidRPr="00B23079">
              <w:rPr>
                <w:rFonts w:eastAsia="Calibri"/>
                <w:bCs/>
                <w:sz w:val="28"/>
                <w:szCs w:val="28"/>
                <w:lang w:eastAsia="en-US"/>
              </w:rPr>
              <w:t>әкчесе</w:t>
            </w:r>
          </w:p>
          <w:p w:rsidR="00685C8C" w:rsidRPr="00F9615B" w:rsidRDefault="00685C8C" w:rsidP="00454EC6">
            <w:pPr>
              <w:autoSpaceDE w:val="0"/>
              <w:autoSpaceDN w:val="0"/>
              <w:rPr>
                <w:rFonts w:eastAsia="Calibri"/>
                <w:bCs/>
                <w:sz w:val="28"/>
                <w:szCs w:val="28"/>
                <w:lang w:eastAsia="en-US"/>
              </w:rPr>
            </w:pPr>
          </w:p>
          <w:p w:rsidR="00685C8C" w:rsidRPr="00F9615B" w:rsidRDefault="00685C8C" w:rsidP="00454EC6">
            <w:pPr>
              <w:autoSpaceDE w:val="0"/>
              <w:autoSpaceDN w:val="0"/>
              <w:rPr>
                <w:rFonts w:ascii="Calibri" w:eastAsia="Calibri" w:hAnsi="Calibri"/>
                <w:bCs/>
                <w:sz w:val="28"/>
                <w:szCs w:val="28"/>
                <w:lang w:eastAsia="en-US"/>
              </w:rPr>
            </w:pPr>
            <w:r w:rsidRPr="00F9615B">
              <w:rPr>
                <w:rFonts w:eastAsia="Calibri"/>
                <w:bCs/>
                <w:sz w:val="28"/>
                <w:szCs w:val="28"/>
                <w:lang w:eastAsia="en-US"/>
              </w:rPr>
              <w:t>_____________/Исланов Р.Л.</w:t>
            </w:r>
          </w:p>
        </w:tc>
        <w:tc>
          <w:tcPr>
            <w:tcW w:w="4927" w:type="dxa"/>
            <w:shd w:val="clear" w:color="auto" w:fill="auto"/>
          </w:tcPr>
          <w:p w:rsidR="00685C8C" w:rsidRPr="005100F4" w:rsidRDefault="00685C8C" w:rsidP="00454EC6">
            <w:pPr>
              <w:autoSpaceDE w:val="0"/>
              <w:autoSpaceDN w:val="0"/>
              <w:ind w:right="257" w:firstLine="17"/>
              <w:rPr>
                <w:rFonts w:eastAsia="Calibri"/>
                <w:bCs/>
                <w:sz w:val="28"/>
                <w:szCs w:val="28"/>
                <w:lang w:eastAsia="en-US"/>
              </w:rPr>
            </w:pPr>
            <w:r w:rsidRPr="005100F4">
              <w:rPr>
                <w:rFonts w:eastAsia="Calibri"/>
                <w:bCs/>
                <w:sz w:val="28"/>
                <w:szCs w:val="28"/>
                <w:lang w:eastAsia="en-US"/>
              </w:rPr>
              <w:t>Башкарма комитет җ</w:t>
            </w:r>
            <w:proofErr w:type="gramStart"/>
            <w:r w:rsidRPr="005100F4">
              <w:rPr>
                <w:rFonts w:eastAsia="Calibri"/>
                <w:bCs/>
                <w:sz w:val="28"/>
                <w:szCs w:val="28"/>
                <w:lang w:eastAsia="en-US"/>
              </w:rPr>
              <w:t>ит</w:t>
            </w:r>
            <w:proofErr w:type="gramEnd"/>
            <w:r w:rsidRPr="005100F4">
              <w:rPr>
                <w:rFonts w:eastAsia="Calibri"/>
                <w:bCs/>
                <w:sz w:val="28"/>
                <w:szCs w:val="28"/>
                <w:lang w:eastAsia="en-US"/>
              </w:rPr>
              <w:t>әкчесе</w:t>
            </w:r>
          </w:p>
          <w:p w:rsidR="00685C8C" w:rsidRPr="005100F4" w:rsidRDefault="00685C8C" w:rsidP="00454EC6">
            <w:pPr>
              <w:autoSpaceDE w:val="0"/>
              <w:autoSpaceDN w:val="0"/>
              <w:ind w:right="257" w:firstLine="17"/>
              <w:rPr>
                <w:rFonts w:eastAsia="Calibri"/>
                <w:bCs/>
                <w:sz w:val="28"/>
                <w:szCs w:val="28"/>
                <w:lang w:eastAsia="en-US"/>
              </w:rPr>
            </w:pPr>
          </w:p>
          <w:p w:rsidR="00685C8C" w:rsidRPr="005100F4" w:rsidRDefault="00685C8C" w:rsidP="00454EC6">
            <w:pPr>
              <w:autoSpaceDE w:val="0"/>
              <w:autoSpaceDN w:val="0"/>
              <w:ind w:right="257" w:firstLine="17"/>
              <w:rPr>
                <w:rFonts w:eastAsia="Calibri"/>
                <w:bCs/>
                <w:sz w:val="28"/>
                <w:szCs w:val="28"/>
                <w:lang w:eastAsia="en-US"/>
              </w:rPr>
            </w:pPr>
            <w:r w:rsidRPr="005100F4">
              <w:rPr>
                <w:rFonts w:eastAsia="Calibri"/>
                <w:bCs/>
                <w:sz w:val="28"/>
                <w:szCs w:val="28"/>
                <w:lang w:eastAsia="en-US"/>
              </w:rPr>
              <w:t>_____________/ Мәгыйзов М. В.</w:t>
            </w:r>
          </w:p>
          <w:p w:rsidR="00685C8C" w:rsidRPr="00F9615B" w:rsidRDefault="00685C8C" w:rsidP="00454EC6">
            <w:pPr>
              <w:autoSpaceDE w:val="0"/>
              <w:autoSpaceDN w:val="0"/>
              <w:ind w:right="257" w:firstLine="17"/>
              <w:rPr>
                <w:rFonts w:eastAsia="Calibri"/>
                <w:bCs/>
                <w:sz w:val="28"/>
                <w:szCs w:val="28"/>
                <w:lang w:eastAsia="en-US"/>
              </w:rPr>
            </w:pPr>
          </w:p>
        </w:tc>
      </w:tr>
    </w:tbl>
    <w:p w:rsidR="00473AFA" w:rsidRDefault="004D7DFA" w:rsidP="00473AFA">
      <w:pPr>
        <w:widowControl w:val="0"/>
        <w:autoSpaceDE w:val="0"/>
        <w:autoSpaceDN w:val="0"/>
        <w:ind w:left="4536"/>
        <w:outlineLvl w:val="1"/>
        <w:rPr>
          <w:lang w:val="tt-RU"/>
        </w:rPr>
      </w:pPr>
      <w:r>
        <w:br w:type="column"/>
      </w:r>
      <w:r w:rsidR="00473AFA" w:rsidRPr="00473AFA">
        <w:rPr>
          <w:lang w:val="tt-RU"/>
        </w:rPr>
        <w:lastRenderedPageBreak/>
        <w:t xml:space="preserve"> </w:t>
      </w:r>
    </w:p>
    <w:p w:rsidR="00473AFA" w:rsidRPr="00473AFA" w:rsidRDefault="00473AFA" w:rsidP="00473AFA">
      <w:pPr>
        <w:widowControl w:val="0"/>
        <w:autoSpaceDE w:val="0"/>
        <w:autoSpaceDN w:val="0"/>
        <w:ind w:left="4536"/>
        <w:rPr>
          <w:lang w:val="tt-RU"/>
        </w:rPr>
      </w:pPr>
      <w:r w:rsidRPr="00473AFA">
        <w:rPr>
          <w:lang w:val="tt-RU"/>
        </w:rPr>
        <w:t>Татарстан Республикасы Балык Бистәсе муниципаль районының территориаль иҗтимагый үзидарә системасын үстерүгә юнәлдерелгән чараларны үткәрүне финанслар белән тәэмин итү, аерым алганда территориаль иҗтимагый үзидарәләр җитәкчеләренә компенсация түләүләрен гамәлгә ашыру өлешендә Татарстан Республикасы Балык Бистәсе муниципаль районы бюджетыннан  Балык Бистәсе шәһәр җирлеге бюджетына башка бюджета</w:t>
      </w:r>
      <w:r>
        <w:rPr>
          <w:lang w:val="tt-RU"/>
        </w:rPr>
        <w:t>ра трансфертлар бирү Килешүенә 2</w:t>
      </w:r>
      <w:r w:rsidRPr="00473AFA">
        <w:rPr>
          <w:lang w:val="tt-RU"/>
        </w:rPr>
        <w:t>нче Кушымта</w:t>
      </w:r>
    </w:p>
    <w:p w:rsidR="00473AFA" w:rsidRPr="00473AFA" w:rsidRDefault="00473AFA" w:rsidP="00473AFA">
      <w:pPr>
        <w:widowControl w:val="0"/>
        <w:autoSpaceDE w:val="0"/>
        <w:autoSpaceDN w:val="0"/>
        <w:ind w:left="4536"/>
        <w:rPr>
          <w:lang w:val="tt-RU"/>
        </w:rPr>
      </w:pPr>
      <w:r w:rsidRPr="00473AFA">
        <w:rPr>
          <w:lang w:val="tt-RU"/>
        </w:rPr>
        <w:t>“____”_________№</w:t>
      </w:r>
    </w:p>
    <w:p w:rsidR="004D7DFA" w:rsidRPr="00F30DB5" w:rsidRDefault="004D7DFA" w:rsidP="004D7DFA">
      <w:pPr>
        <w:widowControl w:val="0"/>
        <w:autoSpaceDE w:val="0"/>
        <w:autoSpaceDN w:val="0"/>
        <w:ind w:left="4536"/>
        <w:rPr>
          <w:lang w:val="tt-RU"/>
        </w:rPr>
      </w:pPr>
    </w:p>
    <w:p w:rsidR="004D7DFA" w:rsidRPr="00F30DB5" w:rsidRDefault="004D7DFA" w:rsidP="004D7DFA">
      <w:pPr>
        <w:widowControl w:val="0"/>
        <w:autoSpaceDE w:val="0"/>
        <w:autoSpaceDN w:val="0"/>
        <w:ind w:left="6521"/>
        <w:outlineLvl w:val="1"/>
        <w:rPr>
          <w:lang w:val="tt-RU"/>
        </w:rPr>
      </w:pPr>
    </w:p>
    <w:p w:rsidR="004D7DFA" w:rsidRPr="00F30DB5" w:rsidRDefault="004D7DFA" w:rsidP="004D7DFA">
      <w:pPr>
        <w:pStyle w:val="ConsPlusNormal"/>
        <w:ind w:left="5670"/>
        <w:jc w:val="right"/>
        <w:rPr>
          <w:szCs w:val="24"/>
          <w:lang w:val="tt-RU"/>
        </w:rPr>
      </w:pPr>
      <w:r w:rsidRPr="00F30DB5">
        <w:rPr>
          <w:szCs w:val="24"/>
          <w:lang w:val="tt-RU"/>
        </w:rPr>
        <w:t>Форма</w:t>
      </w:r>
    </w:p>
    <w:p w:rsidR="004D7DFA" w:rsidRPr="00F30DB5" w:rsidRDefault="004D7DFA" w:rsidP="004D7DFA">
      <w:pPr>
        <w:pStyle w:val="ConsPlusNormal"/>
        <w:ind w:left="6379"/>
        <w:jc w:val="both"/>
        <w:rPr>
          <w:sz w:val="20"/>
          <w:lang w:val="tt-RU"/>
        </w:rPr>
      </w:pPr>
    </w:p>
    <w:p w:rsidR="004D7DFA" w:rsidRPr="00F30DB5" w:rsidRDefault="004D7DFA" w:rsidP="004D7DFA">
      <w:pPr>
        <w:pStyle w:val="ConsPlusNonformat"/>
        <w:jc w:val="center"/>
        <w:rPr>
          <w:rFonts w:ascii="Times New Roman" w:hAnsi="Times New Roman" w:cs="Times New Roman"/>
          <w:sz w:val="24"/>
          <w:szCs w:val="24"/>
          <w:lang w:val="tt-RU"/>
        </w:rPr>
      </w:pPr>
    </w:p>
    <w:p w:rsidR="003524F8" w:rsidRPr="00F30DB5" w:rsidRDefault="003524F8" w:rsidP="003524F8">
      <w:pPr>
        <w:pStyle w:val="ConsPlusNonformat"/>
        <w:rPr>
          <w:rFonts w:ascii="Times New Roman" w:hAnsi="Times New Roman" w:cs="Times New Roman"/>
          <w:sz w:val="24"/>
          <w:szCs w:val="24"/>
          <w:lang w:val="tt-RU"/>
        </w:rPr>
      </w:pPr>
    </w:p>
    <w:p w:rsidR="003524F8" w:rsidRDefault="003524F8" w:rsidP="003524F8">
      <w:pPr>
        <w:pStyle w:val="ConsPlusNonformat"/>
        <w:rPr>
          <w:rFonts w:ascii="Times New Roman" w:hAnsi="Times New Roman" w:cs="Times New Roman"/>
          <w:sz w:val="24"/>
          <w:szCs w:val="24"/>
          <w:lang w:val="tt-RU"/>
        </w:rPr>
      </w:pPr>
      <w:r w:rsidRPr="003524F8">
        <w:rPr>
          <w:rFonts w:ascii="Times New Roman" w:hAnsi="Times New Roman" w:cs="Times New Roman"/>
          <w:sz w:val="24"/>
          <w:szCs w:val="24"/>
          <w:lang w:val="tt-RU"/>
        </w:rPr>
        <w:t>Башка бюджетара трансфертлар куллану нәтиҗәлелеге күрсәткеченең әһәмиятенә ирешү турында хисап___ ________20 ел торышы буенча</w:t>
      </w:r>
    </w:p>
    <w:p w:rsidR="003524F8" w:rsidRPr="003524F8" w:rsidRDefault="003524F8" w:rsidP="003524F8">
      <w:pPr>
        <w:pStyle w:val="ConsPlusNonformat"/>
        <w:rPr>
          <w:rFonts w:ascii="Times New Roman" w:hAnsi="Times New Roman" w:cs="Times New Roman"/>
          <w:sz w:val="24"/>
          <w:szCs w:val="24"/>
          <w:lang w:val="tt-RU"/>
        </w:rPr>
      </w:pPr>
    </w:p>
    <w:p w:rsidR="004D7DFA" w:rsidRPr="00D9655F" w:rsidRDefault="003524F8" w:rsidP="004D7DFA">
      <w:pPr>
        <w:pStyle w:val="ConsPlusNonformat"/>
        <w:rPr>
          <w:rFonts w:ascii="Times New Roman" w:hAnsi="Times New Roman" w:cs="Times New Roman"/>
          <w:sz w:val="24"/>
          <w:szCs w:val="24"/>
        </w:rPr>
      </w:pPr>
      <w:r w:rsidRPr="003524F8">
        <w:rPr>
          <w:rFonts w:ascii="Times New Roman" w:hAnsi="Times New Roman" w:cs="Times New Roman"/>
          <w:sz w:val="24"/>
          <w:szCs w:val="24"/>
          <w:lang w:val="tt-RU"/>
        </w:rPr>
        <w:t>Алучының исеме</w:t>
      </w:r>
      <w:r w:rsidRPr="003524F8">
        <w:rPr>
          <w:rFonts w:ascii="Times New Roman" w:hAnsi="Times New Roman" w:cs="Times New Roman"/>
          <w:sz w:val="24"/>
          <w:szCs w:val="24"/>
        </w:rPr>
        <w:t xml:space="preserve"> </w:t>
      </w:r>
      <w:r w:rsidR="004D7DFA" w:rsidRPr="00D9655F">
        <w:rPr>
          <w:rFonts w:ascii="Times New Roman" w:hAnsi="Times New Roman" w:cs="Times New Roman"/>
          <w:sz w:val="24"/>
          <w:szCs w:val="24"/>
        </w:rPr>
        <w:t>_________________________________________________</w:t>
      </w:r>
    </w:p>
    <w:p w:rsidR="003524F8" w:rsidRPr="003524F8" w:rsidRDefault="003524F8" w:rsidP="003524F8">
      <w:pPr>
        <w:pStyle w:val="ConsPlusNormal"/>
        <w:jc w:val="both"/>
        <w:rPr>
          <w:lang w:val="tt-RU"/>
        </w:rPr>
      </w:pPr>
      <w:r w:rsidRPr="003524F8">
        <w:t>Период</w:t>
      </w:r>
      <w:r w:rsidRPr="003524F8">
        <w:rPr>
          <w:lang w:val="tt-RU"/>
        </w:rPr>
        <w:t>лык</w:t>
      </w:r>
      <w:r w:rsidRPr="003524F8">
        <w:t xml:space="preserve">: </w:t>
      </w:r>
      <w:r w:rsidRPr="003524F8">
        <w:rPr>
          <w:lang w:val="tt-RU"/>
        </w:rPr>
        <w:t>еллык</w:t>
      </w:r>
    </w:p>
    <w:p w:rsidR="004D7DFA" w:rsidRPr="00EA4E4F" w:rsidRDefault="004D7DFA" w:rsidP="004D7DFA">
      <w:pPr>
        <w:pStyle w:val="ConsPlusNormal"/>
        <w:jc w:val="both"/>
        <w:rPr>
          <w:szCs w:val="24"/>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20"/>
        <w:gridCol w:w="2268"/>
        <w:gridCol w:w="1276"/>
        <w:gridCol w:w="1559"/>
        <w:gridCol w:w="1560"/>
        <w:gridCol w:w="1417"/>
      </w:tblGrid>
      <w:tr w:rsidR="003524F8" w:rsidRPr="00EA4E4F" w:rsidTr="00FA7FA4">
        <w:tc>
          <w:tcPr>
            <w:tcW w:w="510" w:type="dxa"/>
            <w:vAlign w:val="center"/>
          </w:tcPr>
          <w:p w:rsidR="003524F8" w:rsidRPr="00EA4E4F" w:rsidRDefault="003524F8" w:rsidP="00FA7FA4">
            <w:pPr>
              <w:pStyle w:val="ConsPlusNormal"/>
              <w:jc w:val="center"/>
              <w:rPr>
                <w:szCs w:val="24"/>
              </w:rPr>
            </w:pPr>
            <w:r w:rsidRPr="00EA4E4F">
              <w:rPr>
                <w:szCs w:val="24"/>
              </w:rPr>
              <w:t xml:space="preserve">№ </w:t>
            </w:r>
            <w:proofErr w:type="gramStart"/>
            <w:r w:rsidRPr="00EA4E4F">
              <w:rPr>
                <w:szCs w:val="24"/>
              </w:rPr>
              <w:t>п</w:t>
            </w:r>
            <w:proofErr w:type="gramEnd"/>
            <w:r w:rsidRPr="00EA4E4F">
              <w:rPr>
                <w:szCs w:val="24"/>
              </w:rPr>
              <w:t>/п</w:t>
            </w:r>
          </w:p>
        </w:tc>
        <w:tc>
          <w:tcPr>
            <w:tcW w:w="1820" w:type="dxa"/>
            <w:vAlign w:val="center"/>
          </w:tcPr>
          <w:p w:rsidR="003524F8" w:rsidRPr="00656447" w:rsidRDefault="003524F8" w:rsidP="006813C1">
            <w:pPr>
              <w:widowControl w:val="0"/>
              <w:autoSpaceDE w:val="0"/>
              <w:autoSpaceDN w:val="0"/>
              <w:jc w:val="center"/>
              <w:rPr>
                <w:lang w:val="tt-RU"/>
              </w:rPr>
            </w:pPr>
            <w:r>
              <w:rPr>
                <w:lang w:val="tt-RU"/>
              </w:rPr>
              <w:t xml:space="preserve"> Чара исеме</w:t>
            </w:r>
          </w:p>
        </w:tc>
        <w:tc>
          <w:tcPr>
            <w:tcW w:w="2268" w:type="dxa"/>
            <w:vAlign w:val="center"/>
          </w:tcPr>
          <w:p w:rsidR="003524F8" w:rsidRPr="00656447" w:rsidRDefault="003524F8" w:rsidP="006813C1">
            <w:pPr>
              <w:widowControl w:val="0"/>
              <w:autoSpaceDE w:val="0"/>
              <w:autoSpaceDN w:val="0"/>
              <w:jc w:val="center"/>
              <w:rPr>
                <w:lang w:val="tt-RU"/>
              </w:rPr>
            </w:pPr>
            <w:r>
              <w:rPr>
                <w:lang w:val="tt-RU"/>
              </w:rPr>
              <w:t>Күрсәткеч исеме</w:t>
            </w:r>
          </w:p>
        </w:tc>
        <w:tc>
          <w:tcPr>
            <w:tcW w:w="1276" w:type="dxa"/>
            <w:vAlign w:val="center"/>
          </w:tcPr>
          <w:p w:rsidR="003524F8" w:rsidRPr="00656447" w:rsidRDefault="003524F8" w:rsidP="006813C1">
            <w:pPr>
              <w:widowControl w:val="0"/>
              <w:autoSpaceDE w:val="0"/>
              <w:autoSpaceDN w:val="0"/>
              <w:jc w:val="center"/>
              <w:rPr>
                <w:lang w:val="tt-RU"/>
              </w:rPr>
            </w:pPr>
            <w:r>
              <w:rPr>
                <w:lang w:val="tt-RU"/>
              </w:rPr>
              <w:t>Күрсәткеч-нең планлы әһәмияте</w:t>
            </w:r>
          </w:p>
        </w:tc>
        <w:tc>
          <w:tcPr>
            <w:tcW w:w="1559" w:type="dxa"/>
            <w:vAlign w:val="center"/>
          </w:tcPr>
          <w:p w:rsidR="003524F8" w:rsidRPr="00A76BC7" w:rsidRDefault="003524F8" w:rsidP="006813C1">
            <w:pPr>
              <w:widowControl w:val="0"/>
              <w:autoSpaceDE w:val="0"/>
              <w:autoSpaceDN w:val="0"/>
              <w:jc w:val="center"/>
            </w:pPr>
            <w:r w:rsidRPr="004D7C5F">
              <w:t>Хисап датасына ирешелгән күрсәткеч</w:t>
            </w:r>
          </w:p>
        </w:tc>
        <w:tc>
          <w:tcPr>
            <w:tcW w:w="1560" w:type="dxa"/>
            <w:vAlign w:val="center"/>
          </w:tcPr>
          <w:p w:rsidR="003524F8" w:rsidRPr="00656447" w:rsidRDefault="003524F8" w:rsidP="006813C1">
            <w:pPr>
              <w:widowControl w:val="0"/>
              <w:autoSpaceDE w:val="0"/>
              <w:autoSpaceDN w:val="0"/>
              <w:jc w:val="center"/>
              <w:rPr>
                <w:lang w:val="tt-RU"/>
              </w:rPr>
            </w:pPr>
            <w:r>
              <w:t>план</w:t>
            </w:r>
            <w:r>
              <w:rPr>
                <w:lang w:val="tt-RU"/>
              </w:rPr>
              <w:t xml:space="preserve"> үтәлү проценты</w:t>
            </w:r>
          </w:p>
        </w:tc>
        <w:tc>
          <w:tcPr>
            <w:tcW w:w="1417" w:type="dxa"/>
            <w:vAlign w:val="center"/>
          </w:tcPr>
          <w:p w:rsidR="003524F8" w:rsidRPr="00EA4E4F" w:rsidRDefault="003524F8" w:rsidP="00FA7FA4">
            <w:pPr>
              <w:pStyle w:val="ConsPlusNormal"/>
              <w:jc w:val="center"/>
              <w:rPr>
                <w:szCs w:val="24"/>
              </w:rPr>
            </w:pPr>
            <w:r w:rsidRPr="00EA4E4F">
              <w:rPr>
                <w:szCs w:val="24"/>
              </w:rPr>
              <w:t>Причина отклонения</w:t>
            </w:r>
          </w:p>
        </w:tc>
      </w:tr>
      <w:tr w:rsidR="004D7DFA" w:rsidRPr="00EA4E4F" w:rsidTr="00FA7FA4">
        <w:tc>
          <w:tcPr>
            <w:tcW w:w="510" w:type="dxa"/>
          </w:tcPr>
          <w:p w:rsidR="004D7DFA" w:rsidRPr="00EA4E4F" w:rsidRDefault="004D7DFA" w:rsidP="00FA7FA4">
            <w:pPr>
              <w:pStyle w:val="ConsPlusNormal"/>
              <w:jc w:val="center"/>
              <w:rPr>
                <w:szCs w:val="24"/>
              </w:rPr>
            </w:pPr>
            <w:r w:rsidRPr="00EA4E4F">
              <w:rPr>
                <w:szCs w:val="24"/>
              </w:rPr>
              <w:t>1</w:t>
            </w:r>
          </w:p>
        </w:tc>
        <w:tc>
          <w:tcPr>
            <w:tcW w:w="1820" w:type="dxa"/>
          </w:tcPr>
          <w:p w:rsidR="004D7DFA" w:rsidRPr="00EA4E4F" w:rsidRDefault="004D7DFA" w:rsidP="00FA7FA4">
            <w:pPr>
              <w:pStyle w:val="ConsPlusNormal"/>
              <w:jc w:val="center"/>
              <w:rPr>
                <w:szCs w:val="24"/>
              </w:rPr>
            </w:pPr>
            <w:r w:rsidRPr="00EA4E4F">
              <w:rPr>
                <w:szCs w:val="24"/>
              </w:rPr>
              <w:t>2</w:t>
            </w:r>
          </w:p>
        </w:tc>
        <w:tc>
          <w:tcPr>
            <w:tcW w:w="2268" w:type="dxa"/>
          </w:tcPr>
          <w:p w:rsidR="004D7DFA" w:rsidRPr="00EA4E4F" w:rsidRDefault="004D7DFA" w:rsidP="00FA7FA4">
            <w:pPr>
              <w:pStyle w:val="ConsPlusNormal"/>
              <w:jc w:val="center"/>
              <w:rPr>
                <w:szCs w:val="24"/>
              </w:rPr>
            </w:pPr>
            <w:r w:rsidRPr="00EA4E4F">
              <w:rPr>
                <w:szCs w:val="24"/>
              </w:rPr>
              <w:t>3</w:t>
            </w:r>
          </w:p>
        </w:tc>
        <w:tc>
          <w:tcPr>
            <w:tcW w:w="1276" w:type="dxa"/>
          </w:tcPr>
          <w:p w:rsidR="004D7DFA" w:rsidRPr="00EA4E4F" w:rsidRDefault="004D7DFA" w:rsidP="00FA7FA4">
            <w:pPr>
              <w:jc w:val="center"/>
            </w:pPr>
            <w:r w:rsidRPr="00EA4E4F">
              <w:t>4</w:t>
            </w:r>
          </w:p>
        </w:tc>
        <w:tc>
          <w:tcPr>
            <w:tcW w:w="1559" w:type="dxa"/>
          </w:tcPr>
          <w:p w:rsidR="004D7DFA" w:rsidRPr="00EA4E4F" w:rsidRDefault="004D7DFA" w:rsidP="00FA7FA4">
            <w:pPr>
              <w:jc w:val="center"/>
            </w:pPr>
            <w:r w:rsidRPr="00EA4E4F">
              <w:t>5</w:t>
            </w:r>
          </w:p>
        </w:tc>
        <w:tc>
          <w:tcPr>
            <w:tcW w:w="1560" w:type="dxa"/>
          </w:tcPr>
          <w:p w:rsidR="004D7DFA" w:rsidRPr="00EA4E4F" w:rsidRDefault="004D7DFA" w:rsidP="00FA7FA4">
            <w:pPr>
              <w:jc w:val="center"/>
            </w:pPr>
            <w:r w:rsidRPr="00EA4E4F">
              <w:t>6</w:t>
            </w:r>
          </w:p>
        </w:tc>
        <w:tc>
          <w:tcPr>
            <w:tcW w:w="1417" w:type="dxa"/>
          </w:tcPr>
          <w:p w:rsidR="004D7DFA" w:rsidRPr="00EA4E4F" w:rsidRDefault="004D7DFA" w:rsidP="00FA7FA4">
            <w:pPr>
              <w:jc w:val="center"/>
            </w:pPr>
            <w:r w:rsidRPr="00EA4E4F">
              <w:t>7</w:t>
            </w:r>
          </w:p>
        </w:tc>
      </w:tr>
      <w:tr w:rsidR="004D7DFA" w:rsidRPr="00EA4E4F" w:rsidTr="00FA7FA4">
        <w:tc>
          <w:tcPr>
            <w:tcW w:w="510" w:type="dxa"/>
          </w:tcPr>
          <w:p w:rsidR="004D7DFA" w:rsidRPr="00EA4E4F" w:rsidRDefault="004D7DFA" w:rsidP="00FA7FA4">
            <w:pPr>
              <w:pStyle w:val="ConsPlusNormal"/>
              <w:jc w:val="center"/>
              <w:rPr>
                <w:szCs w:val="24"/>
              </w:rPr>
            </w:pPr>
          </w:p>
        </w:tc>
        <w:tc>
          <w:tcPr>
            <w:tcW w:w="1820" w:type="dxa"/>
          </w:tcPr>
          <w:p w:rsidR="004D7DFA" w:rsidRPr="00EA4E4F" w:rsidRDefault="004D7DFA" w:rsidP="00FA7FA4">
            <w:pPr>
              <w:pStyle w:val="ConsPlusNormal"/>
              <w:jc w:val="center"/>
              <w:rPr>
                <w:szCs w:val="24"/>
              </w:rPr>
            </w:pPr>
          </w:p>
        </w:tc>
        <w:tc>
          <w:tcPr>
            <w:tcW w:w="2268" w:type="dxa"/>
          </w:tcPr>
          <w:p w:rsidR="004D7DFA" w:rsidRPr="00EA4E4F" w:rsidRDefault="004D7DFA" w:rsidP="00FA7FA4">
            <w:pPr>
              <w:pStyle w:val="ConsPlusNormal"/>
              <w:jc w:val="center"/>
              <w:rPr>
                <w:szCs w:val="24"/>
              </w:rPr>
            </w:pPr>
          </w:p>
        </w:tc>
        <w:tc>
          <w:tcPr>
            <w:tcW w:w="1276" w:type="dxa"/>
          </w:tcPr>
          <w:p w:rsidR="004D7DFA" w:rsidRPr="00EA4E4F" w:rsidRDefault="004D7DFA" w:rsidP="00FA7FA4">
            <w:pPr>
              <w:pStyle w:val="ConsPlusNormal"/>
              <w:jc w:val="center"/>
              <w:rPr>
                <w:szCs w:val="24"/>
              </w:rPr>
            </w:pPr>
          </w:p>
        </w:tc>
        <w:tc>
          <w:tcPr>
            <w:tcW w:w="1559" w:type="dxa"/>
          </w:tcPr>
          <w:p w:rsidR="004D7DFA" w:rsidRPr="00EA4E4F" w:rsidRDefault="004D7DFA" w:rsidP="00FA7FA4">
            <w:pPr>
              <w:pStyle w:val="ConsPlusNormal"/>
              <w:jc w:val="center"/>
              <w:rPr>
                <w:szCs w:val="24"/>
              </w:rPr>
            </w:pPr>
          </w:p>
        </w:tc>
        <w:tc>
          <w:tcPr>
            <w:tcW w:w="1560" w:type="dxa"/>
          </w:tcPr>
          <w:p w:rsidR="004D7DFA" w:rsidRPr="00EA4E4F" w:rsidRDefault="004D7DFA" w:rsidP="00FA7FA4">
            <w:pPr>
              <w:pStyle w:val="ConsPlusNormal"/>
              <w:jc w:val="center"/>
              <w:rPr>
                <w:szCs w:val="24"/>
              </w:rPr>
            </w:pPr>
          </w:p>
        </w:tc>
        <w:tc>
          <w:tcPr>
            <w:tcW w:w="1417" w:type="dxa"/>
          </w:tcPr>
          <w:p w:rsidR="004D7DFA" w:rsidRPr="00EA4E4F" w:rsidRDefault="004D7DFA" w:rsidP="00FA7FA4">
            <w:pPr>
              <w:pStyle w:val="ConsPlusNormal"/>
              <w:jc w:val="center"/>
              <w:rPr>
                <w:szCs w:val="24"/>
              </w:rPr>
            </w:pPr>
          </w:p>
        </w:tc>
      </w:tr>
    </w:tbl>
    <w:p w:rsidR="004D7DFA" w:rsidRPr="00EA4E4F" w:rsidRDefault="004D7DFA" w:rsidP="004D7DFA">
      <w:pPr>
        <w:pStyle w:val="ConsPlusNormal"/>
        <w:tabs>
          <w:tab w:val="left" w:pos="2835"/>
        </w:tabs>
        <w:ind w:firstLine="5245"/>
        <w:rPr>
          <w:szCs w:val="24"/>
        </w:rPr>
      </w:pPr>
      <w:r>
        <w:rPr>
          <w:szCs w:val="24"/>
        </w:rPr>
        <w:t xml:space="preserve"> </w:t>
      </w:r>
    </w:p>
    <w:p w:rsidR="004D7DFA" w:rsidRPr="00EA4E4F" w:rsidRDefault="00B47413" w:rsidP="004D7DFA">
      <w:pPr>
        <w:pStyle w:val="ConsPlusNormal"/>
        <w:tabs>
          <w:tab w:val="left" w:pos="2835"/>
        </w:tabs>
        <w:jc w:val="both"/>
        <w:rPr>
          <w:szCs w:val="24"/>
        </w:rPr>
      </w:pPr>
      <w:r>
        <w:rPr>
          <w:szCs w:val="24"/>
          <w:lang w:val="tt-RU"/>
        </w:rPr>
        <w:t>Хисапны тапшырды</w:t>
      </w:r>
      <w:r w:rsidR="004D7DFA">
        <w:rPr>
          <w:szCs w:val="24"/>
        </w:rPr>
        <w:t xml:space="preserve">:                                                                 </w:t>
      </w:r>
      <w:r w:rsidR="00967D0D">
        <w:rPr>
          <w:szCs w:val="24"/>
        </w:rPr>
        <w:t xml:space="preserve">  </w:t>
      </w:r>
      <w:r w:rsidR="00967D0D">
        <w:rPr>
          <w:szCs w:val="24"/>
          <w:lang w:val="tt-RU"/>
        </w:rPr>
        <w:t>Хисапны алды</w:t>
      </w:r>
      <w:r w:rsidR="004D7DFA">
        <w:rPr>
          <w:szCs w:val="24"/>
        </w:rPr>
        <w:t xml:space="preserve">:     </w:t>
      </w:r>
    </w:p>
    <w:tbl>
      <w:tblPr>
        <w:tblW w:w="10630" w:type="dxa"/>
        <w:tblLook w:val="04A0" w:firstRow="1" w:lastRow="0" w:firstColumn="1" w:lastColumn="0" w:noHBand="0" w:noVBand="1"/>
      </w:tblPr>
      <w:tblGrid>
        <w:gridCol w:w="5315"/>
        <w:gridCol w:w="5315"/>
      </w:tblGrid>
      <w:tr w:rsidR="004D7DFA" w:rsidRPr="00EA4E4F" w:rsidTr="00FA7FA4">
        <w:trPr>
          <w:trHeight w:val="2377"/>
        </w:trPr>
        <w:tc>
          <w:tcPr>
            <w:tcW w:w="5315" w:type="dxa"/>
            <w:shd w:val="clear" w:color="auto" w:fill="auto"/>
          </w:tcPr>
          <w:p w:rsidR="00967D0D" w:rsidRPr="00967D0D" w:rsidRDefault="00967D0D" w:rsidP="00967D0D">
            <w:pPr>
              <w:pStyle w:val="ConsPlusNormal"/>
              <w:tabs>
                <w:tab w:val="left" w:pos="2835"/>
              </w:tabs>
              <w:rPr>
                <w:rFonts w:eastAsia="Calibri"/>
                <w:bCs/>
                <w:lang w:val="tt-RU"/>
              </w:rPr>
            </w:pPr>
            <w:r w:rsidRPr="00967D0D">
              <w:rPr>
                <w:rFonts w:eastAsia="Calibri"/>
                <w:bCs/>
              </w:rPr>
              <w:t>Татарстан</w:t>
            </w:r>
            <w:r w:rsidRPr="00967D0D">
              <w:rPr>
                <w:rFonts w:eastAsia="Calibri"/>
                <w:bCs/>
                <w:lang w:val="tt-RU"/>
              </w:rPr>
              <w:t xml:space="preserve"> Республикасы</w:t>
            </w:r>
            <w:r w:rsidRPr="00967D0D">
              <w:rPr>
                <w:rFonts w:eastAsia="Calibri"/>
                <w:bCs/>
              </w:rPr>
              <w:t xml:space="preserve"> Балык Бистәсе муниципаль районы</w:t>
            </w:r>
            <w:r w:rsidRPr="00967D0D">
              <w:rPr>
                <w:rFonts w:eastAsia="Calibri"/>
                <w:bCs/>
                <w:lang w:val="tt-RU"/>
              </w:rPr>
              <w:t xml:space="preserve"> Балык Бистәсе шәһә</w:t>
            </w:r>
            <w:proofErr w:type="gramStart"/>
            <w:r w:rsidRPr="00967D0D">
              <w:rPr>
                <w:rFonts w:eastAsia="Calibri"/>
                <w:bCs/>
                <w:lang w:val="tt-RU"/>
              </w:rPr>
              <w:t>р</w:t>
            </w:r>
            <w:proofErr w:type="gramEnd"/>
            <w:r w:rsidRPr="00967D0D">
              <w:rPr>
                <w:rFonts w:eastAsia="Calibri"/>
                <w:bCs/>
                <w:lang w:val="tt-RU"/>
              </w:rPr>
              <w:t xml:space="preserve"> җирлеге башкарма комитеты</w:t>
            </w:r>
            <w:r>
              <w:rPr>
                <w:rFonts w:eastAsia="Calibri"/>
                <w:bCs/>
                <w:lang w:val="tt-RU"/>
              </w:rPr>
              <w:t xml:space="preserve"> җитәкчесе</w:t>
            </w:r>
          </w:p>
          <w:p w:rsidR="004D7DFA" w:rsidRPr="00967D0D" w:rsidRDefault="004D7DFA" w:rsidP="00FA7FA4">
            <w:pPr>
              <w:pStyle w:val="ConsPlusNormal"/>
              <w:tabs>
                <w:tab w:val="left" w:pos="2835"/>
              </w:tabs>
              <w:jc w:val="both"/>
              <w:rPr>
                <w:rFonts w:eastAsia="Calibri"/>
                <w:szCs w:val="24"/>
                <w:lang w:val="tt-RU"/>
              </w:rPr>
            </w:pPr>
          </w:p>
          <w:p w:rsidR="004D7DFA" w:rsidRPr="00AA2C85" w:rsidRDefault="004D7DFA" w:rsidP="00FA7FA4">
            <w:pPr>
              <w:pStyle w:val="ConsPlusNormal"/>
              <w:tabs>
                <w:tab w:val="left" w:pos="2835"/>
              </w:tabs>
              <w:jc w:val="both"/>
              <w:rPr>
                <w:rFonts w:eastAsia="Calibri"/>
                <w:szCs w:val="24"/>
              </w:rPr>
            </w:pPr>
            <w:r w:rsidRPr="00AA2C85">
              <w:rPr>
                <w:rFonts w:eastAsia="Calibri"/>
                <w:szCs w:val="24"/>
              </w:rPr>
              <w:t>__________________________________</w:t>
            </w:r>
          </w:p>
          <w:p w:rsidR="004D7DFA" w:rsidRPr="00AA2C85" w:rsidRDefault="004D7DFA" w:rsidP="00FA7FA4">
            <w:pPr>
              <w:pStyle w:val="ConsPlusNormal"/>
              <w:tabs>
                <w:tab w:val="left" w:pos="2835"/>
              </w:tabs>
              <w:jc w:val="both"/>
              <w:rPr>
                <w:rFonts w:eastAsia="Calibri"/>
                <w:i/>
                <w:szCs w:val="24"/>
              </w:rPr>
            </w:pPr>
            <w:r w:rsidRPr="00AA2C85">
              <w:rPr>
                <w:rFonts w:eastAsia="Calibri"/>
                <w:i/>
                <w:szCs w:val="24"/>
              </w:rPr>
              <w:t xml:space="preserve">               </w:t>
            </w:r>
            <w:r w:rsidR="00967D0D">
              <w:rPr>
                <w:rFonts w:eastAsia="Calibri"/>
                <w:i/>
                <w:szCs w:val="24"/>
              </w:rPr>
              <w:t xml:space="preserve">                        (</w:t>
            </w:r>
            <w:r w:rsidR="00967D0D">
              <w:rPr>
                <w:rFonts w:eastAsia="Calibri"/>
                <w:i/>
                <w:szCs w:val="24"/>
                <w:lang w:val="tt-RU"/>
              </w:rPr>
              <w:t>имза</w:t>
            </w:r>
            <w:r w:rsidRPr="00AA2C85">
              <w:rPr>
                <w:rFonts w:eastAsia="Calibri"/>
                <w:i/>
                <w:szCs w:val="24"/>
              </w:rPr>
              <w:t>)</w:t>
            </w:r>
          </w:p>
        </w:tc>
        <w:tc>
          <w:tcPr>
            <w:tcW w:w="5315" w:type="dxa"/>
            <w:shd w:val="clear" w:color="auto" w:fill="auto"/>
          </w:tcPr>
          <w:p w:rsidR="004D7DFA" w:rsidRPr="00967D0D" w:rsidRDefault="004D7DFA" w:rsidP="00FA7FA4">
            <w:pPr>
              <w:pStyle w:val="ConsPlusNormal"/>
              <w:tabs>
                <w:tab w:val="left" w:pos="2835"/>
              </w:tabs>
              <w:rPr>
                <w:rFonts w:eastAsia="Calibri"/>
                <w:szCs w:val="24"/>
                <w:lang w:val="tt-RU"/>
              </w:rPr>
            </w:pPr>
            <w:r w:rsidRPr="00AA2C85">
              <w:rPr>
                <w:rFonts w:eastAsia="Calibri"/>
                <w:szCs w:val="24"/>
              </w:rPr>
              <w:t>Начальник отдела экономики Исполнительного комитета Рыбно-Слободского муниципального района Республики Татарстан</w:t>
            </w:r>
            <w:r w:rsidR="00967D0D">
              <w:rPr>
                <w:rFonts w:eastAsia="Calibri"/>
                <w:szCs w:val="24"/>
                <w:lang w:val="tt-RU"/>
              </w:rPr>
              <w:t>Республикасы Балык Бистәсе муниципаль районы Башкарма комитетының икътисад бүлеге башлыгы</w:t>
            </w:r>
          </w:p>
          <w:p w:rsidR="004D7DFA" w:rsidRDefault="004D7DFA" w:rsidP="00FA7FA4">
            <w:pPr>
              <w:pStyle w:val="ConsPlusNormal"/>
              <w:tabs>
                <w:tab w:val="left" w:pos="2835"/>
              </w:tabs>
              <w:rPr>
                <w:rFonts w:eastAsia="Calibri"/>
                <w:szCs w:val="24"/>
              </w:rPr>
            </w:pPr>
          </w:p>
          <w:p w:rsidR="004D7DFA" w:rsidRPr="00AA2C85" w:rsidRDefault="004D7DFA" w:rsidP="00FA7FA4">
            <w:pPr>
              <w:pStyle w:val="ConsPlusNormal"/>
              <w:tabs>
                <w:tab w:val="left" w:pos="2835"/>
              </w:tabs>
              <w:rPr>
                <w:rFonts w:eastAsia="Calibri"/>
                <w:szCs w:val="24"/>
              </w:rPr>
            </w:pPr>
          </w:p>
          <w:p w:rsidR="004D7DFA" w:rsidRPr="00AA2C85" w:rsidRDefault="004D7DFA" w:rsidP="00FA7FA4">
            <w:pPr>
              <w:pStyle w:val="ConsPlusNormal"/>
              <w:tabs>
                <w:tab w:val="left" w:pos="2835"/>
              </w:tabs>
              <w:jc w:val="both"/>
              <w:rPr>
                <w:rFonts w:eastAsia="Calibri"/>
                <w:szCs w:val="24"/>
              </w:rPr>
            </w:pPr>
            <w:r w:rsidRPr="00AA2C85">
              <w:rPr>
                <w:rFonts w:eastAsia="Calibri"/>
                <w:szCs w:val="24"/>
              </w:rPr>
              <w:t>__________________________________</w:t>
            </w:r>
          </w:p>
          <w:p w:rsidR="004D7DFA" w:rsidRPr="00AA2C85" w:rsidRDefault="004D7DFA" w:rsidP="00FA7FA4">
            <w:pPr>
              <w:pStyle w:val="ConsPlusNormal"/>
              <w:tabs>
                <w:tab w:val="left" w:pos="2835"/>
              </w:tabs>
              <w:jc w:val="both"/>
              <w:rPr>
                <w:rFonts w:eastAsia="Calibri"/>
                <w:i/>
                <w:szCs w:val="24"/>
              </w:rPr>
            </w:pPr>
            <w:r w:rsidRPr="00AA2C85">
              <w:rPr>
                <w:rFonts w:eastAsia="Calibri"/>
                <w:i/>
                <w:szCs w:val="24"/>
              </w:rPr>
              <w:t xml:space="preserve">             </w:t>
            </w:r>
            <w:r w:rsidR="00967D0D">
              <w:rPr>
                <w:rFonts w:eastAsia="Calibri"/>
                <w:i/>
                <w:szCs w:val="24"/>
              </w:rPr>
              <w:t xml:space="preserve">                        (</w:t>
            </w:r>
            <w:r w:rsidR="00967D0D">
              <w:rPr>
                <w:rFonts w:eastAsia="Calibri"/>
                <w:i/>
                <w:szCs w:val="24"/>
                <w:lang w:val="tt-RU"/>
              </w:rPr>
              <w:t>имза</w:t>
            </w:r>
            <w:r w:rsidRPr="00AA2C85">
              <w:rPr>
                <w:rFonts w:eastAsia="Calibri"/>
                <w:i/>
                <w:szCs w:val="24"/>
              </w:rPr>
              <w:t>)</w:t>
            </w:r>
          </w:p>
          <w:p w:rsidR="004D7DFA" w:rsidRPr="00AA2C85" w:rsidRDefault="004D7DFA" w:rsidP="00FA7FA4">
            <w:pPr>
              <w:pStyle w:val="ConsPlusNormal"/>
              <w:tabs>
                <w:tab w:val="left" w:pos="2835"/>
              </w:tabs>
              <w:jc w:val="both"/>
              <w:rPr>
                <w:rFonts w:eastAsia="Calibri"/>
                <w:szCs w:val="24"/>
              </w:rPr>
            </w:pPr>
          </w:p>
        </w:tc>
      </w:tr>
      <w:tr w:rsidR="004D7DFA" w:rsidRPr="00EA4E4F" w:rsidTr="00FA7FA4">
        <w:trPr>
          <w:trHeight w:val="1345"/>
        </w:trPr>
        <w:tc>
          <w:tcPr>
            <w:tcW w:w="5315" w:type="dxa"/>
            <w:shd w:val="clear" w:color="auto" w:fill="auto"/>
          </w:tcPr>
          <w:p w:rsidR="004D7DFA" w:rsidRPr="00AA2C85" w:rsidRDefault="00967D0D" w:rsidP="00FA7FA4">
            <w:pPr>
              <w:pStyle w:val="ConsPlusNormal"/>
              <w:tabs>
                <w:tab w:val="left" w:pos="2835"/>
              </w:tabs>
              <w:jc w:val="both"/>
              <w:rPr>
                <w:rFonts w:eastAsia="Calibri"/>
                <w:szCs w:val="24"/>
              </w:rPr>
            </w:pPr>
            <w:r>
              <w:rPr>
                <w:rFonts w:eastAsia="Calibri"/>
                <w:szCs w:val="24"/>
                <w:lang w:val="tt-RU"/>
              </w:rPr>
              <w:t>Башкаручы</w:t>
            </w:r>
            <w:r w:rsidR="004D7DFA" w:rsidRPr="00AA2C85">
              <w:rPr>
                <w:rFonts w:eastAsia="Calibri"/>
                <w:szCs w:val="24"/>
              </w:rPr>
              <w:t xml:space="preserve"> ______________________</w:t>
            </w:r>
          </w:p>
          <w:p w:rsidR="004D7DFA" w:rsidRPr="00AA2C85" w:rsidRDefault="004D7DFA" w:rsidP="00FA7FA4">
            <w:pPr>
              <w:pStyle w:val="ConsPlusNormal"/>
              <w:tabs>
                <w:tab w:val="left" w:pos="2835"/>
              </w:tabs>
              <w:jc w:val="both"/>
              <w:rPr>
                <w:rFonts w:eastAsia="Calibri"/>
                <w:i/>
                <w:szCs w:val="24"/>
              </w:rPr>
            </w:pPr>
            <w:r w:rsidRPr="00AA2C85">
              <w:rPr>
                <w:rFonts w:eastAsia="Calibri"/>
                <w:szCs w:val="24"/>
              </w:rPr>
              <w:t xml:space="preserve">                        </w:t>
            </w:r>
            <w:r w:rsidR="00967D0D">
              <w:rPr>
                <w:rFonts w:eastAsia="Calibri"/>
                <w:i/>
                <w:szCs w:val="24"/>
              </w:rPr>
              <w:t>(</w:t>
            </w:r>
            <w:r w:rsidR="00967D0D">
              <w:rPr>
                <w:rFonts w:eastAsia="Calibri"/>
                <w:i/>
                <w:szCs w:val="24"/>
                <w:lang w:val="tt-RU"/>
              </w:rPr>
              <w:t>вазифа</w:t>
            </w:r>
            <w:r w:rsidRPr="00AA2C85">
              <w:rPr>
                <w:rFonts w:eastAsia="Calibri"/>
                <w:i/>
                <w:szCs w:val="24"/>
              </w:rPr>
              <w:t>, ФИО, телефон)</w:t>
            </w:r>
          </w:p>
          <w:p w:rsidR="004D7DFA" w:rsidRPr="00AA2C85" w:rsidRDefault="004D7DFA" w:rsidP="00FA7FA4">
            <w:pPr>
              <w:pStyle w:val="ConsPlusNormal"/>
              <w:tabs>
                <w:tab w:val="left" w:pos="2835"/>
              </w:tabs>
              <w:jc w:val="both"/>
              <w:rPr>
                <w:rFonts w:eastAsia="Calibri"/>
                <w:szCs w:val="24"/>
              </w:rPr>
            </w:pPr>
          </w:p>
          <w:p w:rsidR="004D7DFA" w:rsidRPr="00AA2C85" w:rsidRDefault="00967D0D" w:rsidP="00FA7FA4">
            <w:pPr>
              <w:pStyle w:val="ConsPlusNormal"/>
              <w:tabs>
                <w:tab w:val="left" w:pos="2835"/>
                <w:tab w:val="left" w:pos="3750"/>
              </w:tabs>
              <w:jc w:val="both"/>
              <w:rPr>
                <w:rFonts w:eastAsia="Calibri"/>
                <w:szCs w:val="24"/>
              </w:rPr>
            </w:pPr>
            <w:r>
              <w:rPr>
                <w:rFonts w:eastAsia="Calibri"/>
                <w:szCs w:val="24"/>
              </w:rPr>
              <w:t>«___» _____________ 20 ___</w:t>
            </w:r>
            <w:r>
              <w:rPr>
                <w:rFonts w:eastAsia="Calibri"/>
                <w:szCs w:val="24"/>
                <w:lang w:val="tt-RU"/>
              </w:rPr>
              <w:t>ел</w:t>
            </w:r>
            <w:r w:rsidR="004D7DFA" w:rsidRPr="00AA2C85">
              <w:rPr>
                <w:rFonts w:eastAsia="Calibri"/>
                <w:szCs w:val="24"/>
              </w:rPr>
              <w:tab/>
            </w:r>
          </w:p>
        </w:tc>
        <w:tc>
          <w:tcPr>
            <w:tcW w:w="5315" w:type="dxa"/>
            <w:shd w:val="clear" w:color="auto" w:fill="auto"/>
          </w:tcPr>
          <w:p w:rsidR="004D7DFA" w:rsidRPr="00967D0D" w:rsidRDefault="00967D0D" w:rsidP="00FA7FA4">
            <w:pPr>
              <w:pStyle w:val="ConsPlusNormal"/>
              <w:tabs>
                <w:tab w:val="left" w:pos="2835"/>
              </w:tabs>
              <w:jc w:val="both"/>
              <w:rPr>
                <w:rFonts w:eastAsia="Calibri"/>
                <w:szCs w:val="24"/>
                <w:lang w:val="tt-RU"/>
              </w:rPr>
            </w:pPr>
            <w:r>
              <w:rPr>
                <w:rFonts w:eastAsia="Calibri"/>
                <w:szCs w:val="24"/>
              </w:rPr>
              <w:t>«___» _____________ 20 ___</w:t>
            </w:r>
            <w:r>
              <w:rPr>
                <w:rFonts w:eastAsia="Calibri"/>
                <w:szCs w:val="24"/>
                <w:lang w:val="tt-RU"/>
              </w:rPr>
              <w:t>ел</w:t>
            </w:r>
          </w:p>
        </w:tc>
      </w:tr>
    </w:tbl>
    <w:p w:rsidR="004D7DFA" w:rsidRDefault="004D7DFA" w:rsidP="004D7DFA">
      <w:pPr>
        <w:widowControl w:val="0"/>
        <w:autoSpaceDE w:val="0"/>
        <w:autoSpaceDN w:val="0"/>
        <w:ind w:left="4536"/>
        <w:outlineLvl w:val="1"/>
      </w:pPr>
    </w:p>
    <w:p w:rsidR="00967D0D" w:rsidRDefault="004D7DFA" w:rsidP="00967D0D">
      <w:pPr>
        <w:widowControl w:val="0"/>
        <w:autoSpaceDE w:val="0"/>
        <w:autoSpaceDN w:val="0"/>
        <w:ind w:left="4536"/>
        <w:outlineLvl w:val="1"/>
        <w:rPr>
          <w:lang w:val="tt-RU"/>
        </w:rPr>
      </w:pPr>
      <w:r>
        <w:br w:type="column"/>
      </w:r>
      <w:r w:rsidR="00967D0D" w:rsidRPr="00967D0D">
        <w:rPr>
          <w:lang w:val="tt-RU"/>
        </w:rPr>
        <w:lastRenderedPageBreak/>
        <w:t xml:space="preserve"> </w:t>
      </w:r>
    </w:p>
    <w:p w:rsidR="00967D0D" w:rsidRPr="00967D0D" w:rsidRDefault="00967D0D" w:rsidP="00967D0D">
      <w:pPr>
        <w:widowControl w:val="0"/>
        <w:autoSpaceDE w:val="0"/>
        <w:autoSpaceDN w:val="0"/>
        <w:ind w:left="4536"/>
        <w:rPr>
          <w:lang w:val="tt-RU"/>
        </w:rPr>
      </w:pPr>
      <w:r w:rsidRPr="00967D0D">
        <w:rPr>
          <w:lang w:val="tt-RU"/>
        </w:rPr>
        <w:t>Татарстан Республикасы Балык Бистәсе муниципаль районының территориаль иҗтимагый үзидарә системасын үстерүгә юнәлдерелгән чараларны үткәрүне финанслар белән тәэмин итү, аерым алганда территориаль иҗтимагый үзидарәләр җитәкчеләренә компенсация түләүләрен гамәлгә ашыру өлешендә Татарстан Республикасы Балык Бистәсе муниципаль районы бюджетыннан  Балык Бистәсе шәһәр җирлеге бюджетына башка бюджета</w:t>
      </w:r>
      <w:r>
        <w:rPr>
          <w:lang w:val="tt-RU"/>
        </w:rPr>
        <w:t>ра трансфертлар бирү Килешүенә 3</w:t>
      </w:r>
      <w:r w:rsidRPr="00967D0D">
        <w:rPr>
          <w:lang w:val="tt-RU"/>
        </w:rPr>
        <w:t>нче Кушымта</w:t>
      </w:r>
    </w:p>
    <w:p w:rsidR="00967D0D" w:rsidRPr="00967D0D" w:rsidRDefault="00967D0D" w:rsidP="00967D0D">
      <w:pPr>
        <w:widowControl w:val="0"/>
        <w:autoSpaceDE w:val="0"/>
        <w:autoSpaceDN w:val="0"/>
        <w:ind w:left="4536"/>
        <w:rPr>
          <w:lang w:val="tt-RU"/>
        </w:rPr>
      </w:pPr>
      <w:r w:rsidRPr="00967D0D">
        <w:rPr>
          <w:lang w:val="tt-RU"/>
        </w:rPr>
        <w:t>“____”_________№</w:t>
      </w:r>
    </w:p>
    <w:p w:rsidR="004D7DFA" w:rsidRPr="00A76BC7" w:rsidRDefault="004D7DFA" w:rsidP="004D7DFA">
      <w:pPr>
        <w:widowControl w:val="0"/>
        <w:autoSpaceDE w:val="0"/>
        <w:autoSpaceDN w:val="0"/>
        <w:ind w:left="4536"/>
      </w:pPr>
    </w:p>
    <w:p w:rsidR="004D7DFA" w:rsidRDefault="004D7DFA" w:rsidP="004D7DFA">
      <w:pPr>
        <w:widowControl w:val="0"/>
        <w:autoSpaceDE w:val="0"/>
        <w:autoSpaceDN w:val="0"/>
        <w:ind w:left="5670"/>
        <w:outlineLvl w:val="1"/>
      </w:pPr>
    </w:p>
    <w:p w:rsidR="004D7DFA" w:rsidRPr="00AE7E2F" w:rsidRDefault="004D7DFA" w:rsidP="004D7DFA">
      <w:pPr>
        <w:pStyle w:val="ConsPlusNormal"/>
        <w:jc w:val="right"/>
        <w:rPr>
          <w:szCs w:val="24"/>
        </w:rPr>
      </w:pPr>
      <w:r>
        <w:rPr>
          <w:szCs w:val="24"/>
        </w:rPr>
        <w:t xml:space="preserve">                                                                                            Ф</w:t>
      </w:r>
      <w:r w:rsidRPr="00AE7E2F">
        <w:rPr>
          <w:szCs w:val="24"/>
        </w:rPr>
        <w:t>орма</w:t>
      </w:r>
    </w:p>
    <w:p w:rsidR="004D7DFA" w:rsidRPr="00D9655F" w:rsidRDefault="004D7DFA" w:rsidP="004D7DFA">
      <w:pPr>
        <w:autoSpaceDE w:val="0"/>
        <w:autoSpaceDN w:val="0"/>
        <w:adjustRightInd w:val="0"/>
        <w:ind w:left="5670"/>
        <w:jc w:val="both"/>
      </w:pPr>
    </w:p>
    <w:p w:rsidR="004D7DFA" w:rsidRDefault="004D7DFA" w:rsidP="004D7DFA">
      <w:pPr>
        <w:pStyle w:val="ConsPlusNormal"/>
        <w:jc w:val="both"/>
        <w:rPr>
          <w:szCs w:val="24"/>
        </w:rPr>
      </w:pPr>
    </w:p>
    <w:p w:rsidR="001578E0" w:rsidRPr="001578E0" w:rsidRDefault="001578E0" w:rsidP="001578E0">
      <w:pPr>
        <w:widowControl w:val="0"/>
        <w:autoSpaceDE w:val="0"/>
        <w:autoSpaceDN w:val="0"/>
        <w:jc w:val="center"/>
      </w:pPr>
      <w:proofErr w:type="gramStart"/>
      <w:r w:rsidRPr="001578E0">
        <w:t>Башка</w:t>
      </w:r>
      <w:proofErr w:type="gramEnd"/>
      <w:r w:rsidRPr="001578E0">
        <w:t xml:space="preserve"> бюджетара трансферттан файдалану турында хисап</w:t>
      </w:r>
    </w:p>
    <w:p w:rsidR="001578E0" w:rsidRPr="001578E0" w:rsidRDefault="001578E0" w:rsidP="001578E0">
      <w:pPr>
        <w:widowControl w:val="0"/>
        <w:autoSpaceDE w:val="0"/>
        <w:autoSpaceDN w:val="0"/>
        <w:jc w:val="center"/>
      </w:pPr>
      <w:r w:rsidRPr="001578E0">
        <w:t xml:space="preserve"> «__» __________ 20__ ел </w:t>
      </w:r>
    </w:p>
    <w:p w:rsidR="004D7DFA" w:rsidRPr="00F65EE7" w:rsidRDefault="004D7DFA" w:rsidP="004D7DFA">
      <w:pPr>
        <w:widowControl w:val="0"/>
        <w:autoSpaceDE w:val="0"/>
        <w:autoSpaceDN w:val="0"/>
        <w:jc w:val="center"/>
      </w:pPr>
    </w:p>
    <w:p w:rsidR="001578E0" w:rsidRPr="001578E0" w:rsidRDefault="001578E0" w:rsidP="001578E0">
      <w:pPr>
        <w:widowControl w:val="0"/>
        <w:autoSpaceDE w:val="0"/>
        <w:autoSpaceDN w:val="0"/>
        <w:ind w:firstLine="709"/>
        <w:jc w:val="both"/>
      </w:pPr>
      <w:r w:rsidRPr="001578E0">
        <w:t>Алучы исеме ____________________________________________</w:t>
      </w:r>
    </w:p>
    <w:p w:rsidR="001578E0" w:rsidRPr="001578E0" w:rsidRDefault="001578E0" w:rsidP="001578E0">
      <w:pPr>
        <w:widowControl w:val="0"/>
        <w:autoSpaceDE w:val="0"/>
        <w:autoSpaceDN w:val="0"/>
        <w:ind w:firstLine="709"/>
        <w:jc w:val="both"/>
      </w:pPr>
      <w:r w:rsidRPr="001578E0">
        <w:t>Периодлылык: кварталга</w:t>
      </w:r>
    </w:p>
    <w:p w:rsidR="001578E0" w:rsidRPr="001578E0" w:rsidRDefault="001578E0" w:rsidP="001578E0">
      <w:pPr>
        <w:widowControl w:val="0"/>
        <w:autoSpaceDE w:val="0"/>
        <w:autoSpaceDN w:val="0"/>
        <w:ind w:firstLine="709"/>
        <w:jc w:val="both"/>
      </w:pPr>
      <w:r w:rsidRPr="001578E0">
        <w:rPr>
          <w:lang w:val="tt-RU"/>
        </w:rPr>
        <w:t>Үлчәү берәмлеге</w:t>
      </w:r>
      <w:r w:rsidRPr="001578E0">
        <w:t xml:space="preserve">: </w:t>
      </w:r>
      <w:r w:rsidRPr="001578E0">
        <w:rPr>
          <w:lang w:val="tt-RU"/>
        </w:rPr>
        <w:t>сум</w:t>
      </w:r>
      <w:r w:rsidRPr="001578E0">
        <w:t xml:space="preserve"> (икенче унарлы билгегә кадәр төгәллек белән)</w:t>
      </w:r>
    </w:p>
    <w:p w:rsidR="004D7DFA" w:rsidRPr="00F65EE7" w:rsidRDefault="004D7DFA" w:rsidP="004D7DFA">
      <w:pPr>
        <w:widowControl w:val="0"/>
        <w:autoSpaceDE w:val="0"/>
        <w:autoSpaceDN w:val="0"/>
        <w:ind w:firstLine="709"/>
        <w:jc w:val="both"/>
      </w:pPr>
    </w:p>
    <w:tbl>
      <w:tblPr>
        <w:tblW w:w="10044" w:type="dxa"/>
        <w:jc w:val="center"/>
        <w:tblLook w:val="04A0" w:firstRow="1" w:lastRow="0" w:firstColumn="1" w:lastColumn="0" w:noHBand="0" w:noVBand="1"/>
      </w:tblPr>
      <w:tblGrid>
        <w:gridCol w:w="4648"/>
        <w:gridCol w:w="1202"/>
        <w:gridCol w:w="1624"/>
        <w:gridCol w:w="2570"/>
      </w:tblGrid>
      <w:tr w:rsidR="001578E0" w:rsidRPr="001578E0" w:rsidTr="006813C1">
        <w:trPr>
          <w:trHeight w:val="261"/>
          <w:jc w:val="center"/>
        </w:trPr>
        <w:tc>
          <w:tcPr>
            <w:tcW w:w="4648" w:type="dxa"/>
            <w:vMerge w:val="restart"/>
            <w:tcBorders>
              <w:top w:val="single" w:sz="8" w:space="0" w:color="auto"/>
              <w:left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lang w:val="tt-RU"/>
              </w:rPr>
            </w:pPr>
            <w:r w:rsidRPr="001578E0">
              <w:rPr>
                <w:color w:val="000000"/>
                <w:sz w:val="23"/>
                <w:szCs w:val="23"/>
                <w:lang w:val="tt-RU"/>
              </w:rPr>
              <w:t>Күрсәткеч исеме</w:t>
            </w:r>
          </w:p>
        </w:tc>
        <w:tc>
          <w:tcPr>
            <w:tcW w:w="2826" w:type="dxa"/>
            <w:gridSpan w:val="2"/>
            <w:tcBorders>
              <w:top w:val="single" w:sz="8" w:space="0" w:color="auto"/>
              <w:left w:val="nil"/>
              <w:bottom w:val="single" w:sz="8" w:space="0" w:color="auto"/>
              <w:right w:val="single" w:sz="8" w:space="0" w:color="000000"/>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Сумма</w:t>
            </w:r>
          </w:p>
        </w:tc>
        <w:tc>
          <w:tcPr>
            <w:tcW w:w="2570" w:type="dxa"/>
            <w:vMerge w:val="restart"/>
            <w:tcBorders>
              <w:top w:val="single" w:sz="8" w:space="0" w:color="auto"/>
              <w:left w:val="single" w:sz="4" w:space="0" w:color="auto"/>
              <w:right w:val="single" w:sz="8" w:space="0" w:color="000000"/>
            </w:tcBorders>
            <w:vAlign w:val="center"/>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Чыгымнарны гамәлгә ашыруны раслый торган документларның реквизитлары</w:t>
            </w:r>
          </w:p>
        </w:tc>
      </w:tr>
      <w:tr w:rsidR="001578E0" w:rsidRPr="00F30DB5" w:rsidTr="006813C1">
        <w:trPr>
          <w:trHeight w:val="686"/>
          <w:jc w:val="center"/>
        </w:trPr>
        <w:tc>
          <w:tcPr>
            <w:tcW w:w="4648" w:type="dxa"/>
            <w:vMerge/>
            <w:tcBorders>
              <w:left w:val="single" w:sz="8" w:space="0" w:color="auto"/>
              <w:bottom w:val="single" w:sz="8" w:space="0" w:color="000000"/>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c>
          <w:tcPr>
            <w:tcW w:w="1202" w:type="dxa"/>
            <w:tcBorders>
              <w:top w:val="nil"/>
              <w:left w:val="nil"/>
              <w:bottom w:val="single" w:sz="8" w:space="0" w:color="auto"/>
              <w:right w:val="single" w:sz="4"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lang w:val="tt-RU"/>
              </w:rPr>
            </w:pPr>
            <w:r w:rsidRPr="001578E0">
              <w:rPr>
                <w:color w:val="000000"/>
                <w:sz w:val="23"/>
                <w:szCs w:val="23"/>
              </w:rPr>
              <w:t xml:space="preserve">Отчет </w:t>
            </w:r>
            <w:r w:rsidRPr="001578E0">
              <w:rPr>
                <w:color w:val="000000"/>
                <w:sz w:val="23"/>
                <w:szCs w:val="23"/>
                <w:lang w:val="tt-RU"/>
              </w:rPr>
              <w:t>чоры</w:t>
            </w:r>
          </w:p>
        </w:tc>
        <w:tc>
          <w:tcPr>
            <w:tcW w:w="1624" w:type="dxa"/>
            <w:tcBorders>
              <w:top w:val="nil"/>
              <w:left w:val="single" w:sz="4" w:space="0" w:color="auto"/>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lang w:val="tt-RU"/>
              </w:rPr>
            </w:pPr>
            <w:r w:rsidRPr="001578E0">
              <w:rPr>
                <w:color w:val="000000"/>
                <w:sz w:val="23"/>
                <w:szCs w:val="23"/>
                <w:lang w:val="tt-RU"/>
              </w:rPr>
              <w:t>Ел башыннан үсә барган нәтиҗә белән</w:t>
            </w:r>
          </w:p>
        </w:tc>
        <w:tc>
          <w:tcPr>
            <w:tcW w:w="2570" w:type="dxa"/>
            <w:vMerge/>
            <w:tcBorders>
              <w:left w:val="single" w:sz="4" w:space="0" w:color="auto"/>
              <w:bottom w:val="single" w:sz="8" w:space="0" w:color="auto"/>
              <w:right w:val="single" w:sz="8" w:space="0" w:color="000000"/>
            </w:tcBorders>
            <w:vAlign w:val="center"/>
          </w:tcPr>
          <w:p w:rsidR="001578E0" w:rsidRPr="001578E0" w:rsidRDefault="001578E0" w:rsidP="001578E0">
            <w:pPr>
              <w:widowControl w:val="0"/>
              <w:autoSpaceDE w:val="0"/>
              <w:autoSpaceDN w:val="0"/>
              <w:jc w:val="both"/>
              <w:rPr>
                <w:color w:val="000000"/>
                <w:sz w:val="23"/>
                <w:szCs w:val="23"/>
                <w:lang w:val="tt-RU"/>
              </w:rPr>
            </w:pPr>
          </w:p>
        </w:tc>
      </w:tr>
      <w:tr w:rsidR="001578E0" w:rsidRPr="001578E0" w:rsidTr="006813C1">
        <w:trPr>
          <w:trHeight w:val="46"/>
          <w:jc w:val="center"/>
        </w:trPr>
        <w:tc>
          <w:tcPr>
            <w:tcW w:w="4648" w:type="dxa"/>
            <w:tcBorders>
              <w:top w:val="nil"/>
              <w:left w:val="single" w:sz="8" w:space="0" w:color="auto"/>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1</w:t>
            </w:r>
          </w:p>
        </w:tc>
        <w:tc>
          <w:tcPr>
            <w:tcW w:w="1202" w:type="dxa"/>
            <w:tcBorders>
              <w:top w:val="nil"/>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2</w:t>
            </w:r>
          </w:p>
        </w:tc>
        <w:tc>
          <w:tcPr>
            <w:tcW w:w="1624" w:type="dxa"/>
            <w:tcBorders>
              <w:top w:val="nil"/>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3</w:t>
            </w:r>
          </w:p>
        </w:tc>
        <w:tc>
          <w:tcPr>
            <w:tcW w:w="2570" w:type="dxa"/>
            <w:tcBorders>
              <w:top w:val="nil"/>
              <w:left w:val="nil"/>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4</w:t>
            </w:r>
          </w:p>
        </w:tc>
      </w:tr>
      <w:tr w:rsidR="001578E0" w:rsidRPr="001578E0" w:rsidTr="006813C1">
        <w:trPr>
          <w:trHeight w:val="347"/>
          <w:jc w:val="center"/>
        </w:trPr>
        <w:tc>
          <w:tcPr>
            <w:tcW w:w="4648" w:type="dxa"/>
            <w:tcBorders>
              <w:top w:val="nil"/>
              <w:left w:val="single" w:sz="8" w:space="0" w:color="auto"/>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 xml:space="preserve">Агымдагы финанс елы башына </w:t>
            </w:r>
            <w:proofErr w:type="gramStart"/>
            <w:r w:rsidRPr="001578E0">
              <w:rPr>
                <w:color w:val="000000"/>
                <w:sz w:val="23"/>
                <w:szCs w:val="23"/>
              </w:rPr>
              <w:t>башка</w:t>
            </w:r>
            <w:proofErr w:type="gramEnd"/>
            <w:r w:rsidRPr="001578E0">
              <w:rPr>
                <w:color w:val="000000"/>
                <w:sz w:val="23"/>
                <w:szCs w:val="23"/>
              </w:rPr>
              <w:t xml:space="preserve"> бюджетара трансфертның калган өлеше, барлыгы</w:t>
            </w:r>
          </w:p>
        </w:tc>
        <w:tc>
          <w:tcPr>
            <w:tcW w:w="1202" w:type="dxa"/>
            <w:tcBorders>
              <w:top w:val="nil"/>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1624" w:type="dxa"/>
            <w:tcBorders>
              <w:top w:val="nil"/>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2570" w:type="dxa"/>
            <w:tcBorders>
              <w:top w:val="nil"/>
              <w:left w:val="nil"/>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nil"/>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lang w:val="tt-RU"/>
              </w:rPr>
              <w:t>Шул исәптән</w:t>
            </w:r>
            <w:r w:rsidRPr="001578E0">
              <w:rPr>
                <w:color w:val="000000"/>
                <w:sz w:val="23"/>
                <w:szCs w:val="23"/>
              </w:rPr>
              <w:t>:</w:t>
            </w:r>
          </w:p>
        </w:tc>
        <w:tc>
          <w:tcPr>
            <w:tcW w:w="1202" w:type="dxa"/>
            <w:vMerge w:val="restart"/>
            <w:tcBorders>
              <w:top w:val="nil"/>
              <w:left w:val="single" w:sz="8" w:space="0" w:color="auto"/>
              <w:bottom w:val="single" w:sz="8" w:space="0" w:color="000000"/>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1624" w:type="dxa"/>
            <w:vMerge w:val="restart"/>
            <w:tcBorders>
              <w:top w:val="nil"/>
              <w:left w:val="single" w:sz="8" w:space="0" w:color="auto"/>
              <w:bottom w:val="single" w:sz="8" w:space="0" w:color="000000"/>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2570" w:type="dxa"/>
            <w:vMerge w:val="restart"/>
            <w:tcBorders>
              <w:top w:val="nil"/>
              <w:left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single" w:sz="8" w:space="0" w:color="auto"/>
              <w:right w:val="single" w:sz="8" w:space="0" w:color="auto"/>
            </w:tcBorders>
          </w:tcPr>
          <w:p w:rsidR="001578E0" w:rsidRPr="001578E0" w:rsidRDefault="001578E0" w:rsidP="001578E0">
            <w:pPr>
              <w:widowControl w:val="0"/>
              <w:autoSpaceDE w:val="0"/>
              <w:autoSpaceDN w:val="0"/>
              <w:jc w:val="both"/>
              <w:rPr>
                <w:color w:val="000000"/>
                <w:sz w:val="23"/>
                <w:szCs w:val="23"/>
              </w:rPr>
            </w:pPr>
            <w:proofErr w:type="gramStart"/>
            <w:r w:rsidRPr="001578E0">
              <w:rPr>
                <w:color w:val="000000"/>
                <w:sz w:val="23"/>
                <w:szCs w:val="23"/>
              </w:rPr>
              <w:t>ТР</w:t>
            </w:r>
            <w:proofErr w:type="gramEnd"/>
            <w:r w:rsidRPr="001578E0">
              <w:rPr>
                <w:color w:val="000000"/>
                <w:sz w:val="23"/>
                <w:szCs w:val="23"/>
              </w:rPr>
              <w:t xml:space="preserve"> Балык Бистәсе муниципаль районы бюджетына</w:t>
            </w:r>
          </w:p>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 xml:space="preserve"> кире кайтарылырга тиешле расланган ихтыяҗ</w:t>
            </w:r>
          </w:p>
        </w:tc>
        <w:tc>
          <w:tcPr>
            <w:tcW w:w="1202" w:type="dxa"/>
            <w:vMerge/>
            <w:tcBorders>
              <w:top w:val="nil"/>
              <w:left w:val="single" w:sz="8" w:space="0" w:color="auto"/>
              <w:bottom w:val="single" w:sz="8" w:space="0" w:color="000000"/>
              <w:right w:val="single" w:sz="8" w:space="0" w:color="auto"/>
            </w:tcBorders>
            <w:vAlign w:val="center"/>
            <w:hideMark/>
          </w:tcPr>
          <w:p w:rsidR="001578E0" w:rsidRPr="001578E0" w:rsidRDefault="001578E0" w:rsidP="001578E0">
            <w:pPr>
              <w:widowControl w:val="0"/>
              <w:autoSpaceDE w:val="0"/>
              <w:autoSpaceDN w:val="0"/>
              <w:jc w:val="both"/>
              <w:rPr>
                <w:color w:val="000000"/>
                <w:sz w:val="23"/>
                <w:szCs w:val="23"/>
              </w:rPr>
            </w:pPr>
          </w:p>
        </w:tc>
        <w:tc>
          <w:tcPr>
            <w:tcW w:w="1624" w:type="dxa"/>
            <w:vMerge/>
            <w:tcBorders>
              <w:top w:val="nil"/>
              <w:left w:val="single" w:sz="8" w:space="0" w:color="auto"/>
              <w:bottom w:val="single" w:sz="8" w:space="0" w:color="000000"/>
              <w:right w:val="single" w:sz="8" w:space="0" w:color="auto"/>
            </w:tcBorders>
            <w:vAlign w:val="center"/>
            <w:hideMark/>
          </w:tcPr>
          <w:p w:rsidR="001578E0" w:rsidRPr="001578E0" w:rsidRDefault="001578E0" w:rsidP="001578E0">
            <w:pPr>
              <w:widowControl w:val="0"/>
              <w:autoSpaceDE w:val="0"/>
              <w:autoSpaceDN w:val="0"/>
              <w:jc w:val="both"/>
              <w:rPr>
                <w:color w:val="000000"/>
                <w:sz w:val="23"/>
                <w:szCs w:val="23"/>
              </w:rPr>
            </w:pPr>
          </w:p>
        </w:tc>
        <w:tc>
          <w:tcPr>
            <w:tcW w:w="2570" w:type="dxa"/>
            <w:vMerge/>
            <w:tcBorders>
              <w:left w:val="single" w:sz="8" w:space="0" w:color="auto"/>
              <w:bottom w:val="single" w:sz="8" w:space="0" w:color="000000"/>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54"/>
          <w:jc w:val="center"/>
        </w:trPr>
        <w:tc>
          <w:tcPr>
            <w:tcW w:w="4648" w:type="dxa"/>
            <w:tcBorders>
              <w:top w:val="nil"/>
              <w:left w:val="single" w:sz="8" w:space="0" w:color="auto"/>
              <w:bottom w:val="single" w:sz="8" w:space="0" w:color="auto"/>
              <w:right w:val="single" w:sz="8" w:space="0" w:color="auto"/>
            </w:tcBorders>
          </w:tcPr>
          <w:p w:rsidR="001578E0" w:rsidRPr="001578E0" w:rsidRDefault="001578E0" w:rsidP="001578E0">
            <w:pPr>
              <w:widowControl w:val="0"/>
              <w:autoSpaceDE w:val="0"/>
              <w:autoSpaceDN w:val="0"/>
              <w:jc w:val="both"/>
              <w:rPr>
                <w:color w:val="000000"/>
                <w:sz w:val="23"/>
                <w:szCs w:val="23"/>
              </w:rPr>
            </w:pPr>
          </w:p>
        </w:tc>
        <w:tc>
          <w:tcPr>
            <w:tcW w:w="1202" w:type="dxa"/>
            <w:tcBorders>
              <w:top w:val="nil"/>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1624" w:type="dxa"/>
            <w:tcBorders>
              <w:top w:val="nil"/>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2570" w:type="dxa"/>
            <w:tcBorders>
              <w:top w:val="nil"/>
              <w:left w:val="nil"/>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roofErr w:type="gramStart"/>
            <w:r w:rsidRPr="001578E0">
              <w:rPr>
                <w:color w:val="000000"/>
                <w:sz w:val="23"/>
                <w:szCs w:val="23"/>
              </w:rPr>
              <w:t>Башка</w:t>
            </w:r>
            <w:proofErr w:type="gramEnd"/>
            <w:r w:rsidRPr="001578E0">
              <w:rPr>
                <w:color w:val="000000"/>
                <w:sz w:val="23"/>
                <w:szCs w:val="23"/>
              </w:rPr>
              <w:t xml:space="preserve"> бюджетара трансферт средстволары, барлыгы</w:t>
            </w:r>
          </w:p>
        </w:tc>
        <w:tc>
          <w:tcPr>
            <w:tcW w:w="1202" w:type="dxa"/>
            <w:tcBorders>
              <w:top w:val="nil"/>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1624" w:type="dxa"/>
            <w:tcBorders>
              <w:top w:val="nil"/>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2570" w:type="dxa"/>
            <w:tcBorders>
              <w:top w:val="nil"/>
              <w:left w:val="nil"/>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Хисап датасына касса чыгымнары, барлыгы</w:t>
            </w:r>
          </w:p>
        </w:tc>
        <w:tc>
          <w:tcPr>
            <w:tcW w:w="1202" w:type="dxa"/>
            <w:tcBorders>
              <w:top w:val="nil"/>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1624" w:type="dxa"/>
            <w:tcBorders>
              <w:top w:val="nil"/>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2570" w:type="dxa"/>
            <w:tcBorders>
              <w:top w:val="nil"/>
              <w:left w:val="nil"/>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Татарстан Республикасы Балык Бистәсе муниципаль районы бюджетына кире кайтарылырга тиешле акчалар, барлыгы</w:t>
            </w:r>
          </w:p>
        </w:tc>
        <w:tc>
          <w:tcPr>
            <w:tcW w:w="1202" w:type="dxa"/>
            <w:tcBorders>
              <w:top w:val="nil"/>
              <w:left w:val="nil"/>
              <w:bottom w:val="single" w:sz="8" w:space="0" w:color="auto"/>
              <w:right w:val="single" w:sz="8" w:space="0" w:color="auto"/>
            </w:tcBorders>
            <w:shd w:val="clear" w:color="auto" w:fill="auto"/>
            <w:vAlign w:val="center"/>
          </w:tcPr>
          <w:p w:rsidR="001578E0" w:rsidRPr="001578E0" w:rsidRDefault="001578E0" w:rsidP="001578E0">
            <w:pPr>
              <w:widowControl w:val="0"/>
              <w:autoSpaceDE w:val="0"/>
              <w:autoSpaceDN w:val="0"/>
              <w:jc w:val="both"/>
              <w:rPr>
                <w:color w:val="000000"/>
                <w:sz w:val="23"/>
                <w:szCs w:val="23"/>
              </w:rPr>
            </w:pPr>
          </w:p>
        </w:tc>
        <w:tc>
          <w:tcPr>
            <w:tcW w:w="1624" w:type="dxa"/>
            <w:tcBorders>
              <w:top w:val="nil"/>
              <w:left w:val="nil"/>
              <w:bottom w:val="single" w:sz="8" w:space="0" w:color="auto"/>
              <w:right w:val="single" w:sz="8" w:space="0" w:color="auto"/>
            </w:tcBorders>
            <w:shd w:val="clear" w:color="auto" w:fill="auto"/>
            <w:vAlign w:val="center"/>
          </w:tcPr>
          <w:p w:rsidR="001578E0" w:rsidRPr="001578E0" w:rsidRDefault="001578E0" w:rsidP="001578E0">
            <w:pPr>
              <w:widowControl w:val="0"/>
              <w:autoSpaceDE w:val="0"/>
              <w:autoSpaceDN w:val="0"/>
              <w:jc w:val="both"/>
              <w:rPr>
                <w:color w:val="000000"/>
                <w:sz w:val="23"/>
                <w:szCs w:val="23"/>
              </w:rPr>
            </w:pPr>
          </w:p>
        </w:tc>
        <w:tc>
          <w:tcPr>
            <w:tcW w:w="2570" w:type="dxa"/>
            <w:tcBorders>
              <w:top w:val="nil"/>
              <w:left w:val="nil"/>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шул исәптә</w:t>
            </w:r>
            <w:proofErr w:type="gramStart"/>
            <w:r w:rsidRPr="001578E0">
              <w:rPr>
                <w:color w:val="000000"/>
                <w:sz w:val="23"/>
                <w:szCs w:val="23"/>
              </w:rPr>
              <w:t>н</w:t>
            </w:r>
            <w:proofErr w:type="gramEnd"/>
            <w:r w:rsidRPr="001578E0">
              <w:rPr>
                <w:color w:val="000000"/>
                <w:sz w:val="23"/>
                <w:szCs w:val="23"/>
              </w:rPr>
              <w:t>:</w:t>
            </w:r>
          </w:p>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максатчан билгеләнеше буенча файдаланылмаган</w:t>
            </w:r>
          </w:p>
        </w:tc>
        <w:tc>
          <w:tcPr>
            <w:tcW w:w="1202" w:type="dxa"/>
            <w:tcBorders>
              <w:top w:val="nil"/>
              <w:left w:val="nil"/>
              <w:bottom w:val="single" w:sz="8" w:space="0" w:color="auto"/>
              <w:right w:val="single" w:sz="8" w:space="0" w:color="auto"/>
            </w:tcBorders>
            <w:shd w:val="clear" w:color="auto" w:fill="auto"/>
            <w:vAlign w:val="center"/>
          </w:tcPr>
          <w:p w:rsidR="001578E0" w:rsidRPr="001578E0" w:rsidRDefault="001578E0" w:rsidP="001578E0">
            <w:pPr>
              <w:widowControl w:val="0"/>
              <w:autoSpaceDE w:val="0"/>
              <w:autoSpaceDN w:val="0"/>
              <w:jc w:val="both"/>
              <w:rPr>
                <w:color w:val="000000"/>
                <w:sz w:val="23"/>
                <w:szCs w:val="23"/>
              </w:rPr>
            </w:pPr>
          </w:p>
        </w:tc>
        <w:tc>
          <w:tcPr>
            <w:tcW w:w="1624" w:type="dxa"/>
            <w:tcBorders>
              <w:top w:val="nil"/>
              <w:left w:val="nil"/>
              <w:bottom w:val="single" w:sz="8" w:space="0" w:color="auto"/>
              <w:right w:val="single" w:sz="8" w:space="0" w:color="auto"/>
            </w:tcBorders>
            <w:shd w:val="clear" w:color="auto" w:fill="auto"/>
            <w:vAlign w:val="center"/>
          </w:tcPr>
          <w:p w:rsidR="001578E0" w:rsidRPr="001578E0" w:rsidRDefault="001578E0" w:rsidP="001578E0">
            <w:pPr>
              <w:widowControl w:val="0"/>
              <w:autoSpaceDE w:val="0"/>
              <w:autoSpaceDN w:val="0"/>
              <w:jc w:val="both"/>
              <w:rPr>
                <w:color w:val="000000"/>
                <w:sz w:val="23"/>
                <w:szCs w:val="23"/>
              </w:rPr>
            </w:pPr>
          </w:p>
        </w:tc>
        <w:tc>
          <w:tcPr>
            <w:tcW w:w="2570" w:type="dxa"/>
            <w:tcBorders>
              <w:top w:val="nil"/>
              <w:left w:val="nil"/>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Татарстан Республикасы Балык Бистәсе муниципаль районы бюджетына кире кайтарылды</w:t>
            </w:r>
            <w:proofErr w:type="gramStart"/>
            <w:r w:rsidRPr="001578E0">
              <w:rPr>
                <w:color w:val="000000"/>
                <w:sz w:val="23"/>
                <w:szCs w:val="23"/>
              </w:rPr>
              <w:t>,б</w:t>
            </w:r>
            <w:proofErr w:type="gramEnd"/>
            <w:r w:rsidRPr="001578E0">
              <w:rPr>
                <w:color w:val="000000"/>
                <w:sz w:val="23"/>
                <w:szCs w:val="23"/>
              </w:rPr>
              <w:t>арлыгы:</w:t>
            </w:r>
          </w:p>
        </w:tc>
        <w:tc>
          <w:tcPr>
            <w:tcW w:w="1202" w:type="dxa"/>
            <w:tcBorders>
              <w:top w:val="nil"/>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1624" w:type="dxa"/>
            <w:tcBorders>
              <w:top w:val="nil"/>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2570" w:type="dxa"/>
            <w:tcBorders>
              <w:top w:val="nil"/>
              <w:left w:val="nil"/>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nil"/>
              <w:right w:val="single" w:sz="8" w:space="0" w:color="auto"/>
            </w:tcBorders>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lastRenderedPageBreak/>
              <w:t>шул исәптә</w:t>
            </w:r>
            <w:proofErr w:type="gramStart"/>
            <w:r w:rsidRPr="001578E0">
              <w:rPr>
                <w:color w:val="000000"/>
                <w:sz w:val="23"/>
                <w:szCs w:val="23"/>
              </w:rPr>
              <w:t>н</w:t>
            </w:r>
            <w:proofErr w:type="gramEnd"/>
            <w:r w:rsidRPr="001578E0">
              <w:rPr>
                <w:color w:val="000000"/>
                <w:sz w:val="23"/>
                <w:szCs w:val="23"/>
              </w:rPr>
              <w:t>:</w:t>
            </w:r>
          </w:p>
        </w:tc>
        <w:tc>
          <w:tcPr>
            <w:tcW w:w="120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162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2570" w:type="dxa"/>
            <w:vMerge w:val="restart"/>
            <w:tcBorders>
              <w:top w:val="single" w:sz="8" w:space="0" w:color="auto"/>
              <w:left w:val="single" w:sz="8" w:space="0" w:color="auto"/>
              <w:bottom w:val="single" w:sz="4"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single" w:sz="8" w:space="0" w:color="auto"/>
              <w:right w:val="single" w:sz="8" w:space="0" w:color="auto"/>
            </w:tcBorders>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 xml:space="preserve">агымдагы финанс елы башына Татарстан Республикасы Балык Бистәсе муниципаль районы бюджетына кире кайтарылырга тиешле калган акча </w:t>
            </w:r>
          </w:p>
        </w:tc>
        <w:tc>
          <w:tcPr>
            <w:tcW w:w="1202" w:type="dxa"/>
            <w:vMerge/>
            <w:tcBorders>
              <w:top w:val="single" w:sz="8" w:space="0" w:color="auto"/>
              <w:left w:val="single" w:sz="8" w:space="0" w:color="auto"/>
              <w:bottom w:val="single" w:sz="4"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c>
          <w:tcPr>
            <w:tcW w:w="1624" w:type="dxa"/>
            <w:vMerge/>
            <w:tcBorders>
              <w:top w:val="single" w:sz="8" w:space="0" w:color="auto"/>
              <w:left w:val="single" w:sz="8" w:space="0" w:color="auto"/>
              <w:bottom w:val="single" w:sz="4"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c>
          <w:tcPr>
            <w:tcW w:w="2570" w:type="dxa"/>
            <w:vMerge/>
            <w:tcBorders>
              <w:top w:val="single" w:sz="8" w:space="0" w:color="auto"/>
              <w:left w:val="single" w:sz="8" w:space="0" w:color="auto"/>
              <w:bottom w:val="single" w:sz="4"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Татарстан Республикасы Балык Бистәсе муниципаль районы бюджетына күчерелергә тиешле акчалар</w:t>
            </w:r>
          </w:p>
        </w:tc>
        <w:tc>
          <w:tcPr>
            <w:tcW w:w="1202" w:type="dxa"/>
            <w:vMerge/>
            <w:tcBorders>
              <w:top w:val="single" w:sz="8" w:space="0" w:color="auto"/>
              <w:left w:val="single" w:sz="8" w:space="0" w:color="auto"/>
              <w:bottom w:val="single" w:sz="4" w:space="0" w:color="auto"/>
              <w:right w:val="single" w:sz="8" w:space="0" w:color="auto"/>
            </w:tcBorders>
            <w:vAlign w:val="center"/>
            <w:hideMark/>
          </w:tcPr>
          <w:p w:rsidR="001578E0" w:rsidRPr="001578E0" w:rsidRDefault="001578E0" w:rsidP="001578E0">
            <w:pPr>
              <w:widowControl w:val="0"/>
              <w:autoSpaceDE w:val="0"/>
              <w:autoSpaceDN w:val="0"/>
              <w:jc w:val="both"/>
              <w:rPr>
                <w:color w:val="000000"/>
                <w:sz w:val="23"/>
                <w:szCs w:val="23"/>
              </w:rPr>
            </w:pPr>
          </w:p>
        </w:tc>
        <w:tc>
          <w:tcPr>
            <w:tcW w:w="1624" w:type="dxa"/>
            <w:vMerge/>
            <w:tcBorders>
              <w:top w:val="single" w:sz="8" w:space="0" w:color="auto"/>
              <w:left w:val="single" w:sz="8" w:space="0" w:color="auto"/>
              <w:bottom w:val="single" w:sz="4" w:space="0" w:color="auto"/>
              <w:right w:val="single" w:sz="8" w:space="0" w:color="auto"/>
            </w:tcBorders>
            <w:vAlign w:val="center"/>
            <w:hideMark/>
          </w:tcPr>
          <w:p w:rsidR="001578E0" w:rsidRPr="001578E0" w:rsidRDefault="001578E0" w:rsidP="001578E0">
            <w:pPr>
              <w:widowControl w:val="0"/>
              <w:autoSpaceDE w:val="0"/>
              <w:autoSpaceDN w:val="0"/>
              <w:jc w:val="both"/>
              <w:rPr>
                <w:color w:val="000000"/>
                <w:sz w:val="23"/>
                <w:szCs w:val="23"/>
              </w:rPr>
            </w:pPr>
          </w:p>
        </w:tc>
        <w:tc>
          <w:tcPr>
            <w:tcW w:w="2570" w:type="dxa"/>
            <w:vMerge/>
            <w:tcBorders>
              <w:top w:val="single" w:sz="8" w:space="0" w:color="auto"/>
              <w:left w:val="single" w:sz="8" w:space="0" w:color="auto"/>
              <w:bottom w:val="single" w:sz="4"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алардан:</w:t>
            </w:r>
          </w:p>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максатчан билгеләнеше буенча файдаланылмаган</w:t>
            </w:r>
          </w:p>
        </w:tc>
        <w:tc>
          <w:tcPr>
            <w:tcW w:w="1202" w:type="dxa"/>
            <w:tcBorders>
              <w:top w:val="single" w:sz="8" w:space="0" w:color="auto"/>
              <w:left w:val="single" w:sz="8" w:space="0" w:color="auto"/>
              <w:bottom w:val="single" w:sz="4"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c>
          <w:tcPr>
            <w:tcW w:w="1624" w:type="dxa"/>
            <w:tcBorders>
              <w:top w:val="single" w:sz="8" w:space="0" w:color="auto"/>
              <w:left w:val="single" w:sz="8" w:space="0" w:color="auto"/>
              <w:bottom w:val="single" w:sz="4"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c>
          <w:tcPr>
            <w:tcW w:w="2570" w:type="dxa"/>
            <w:tcBorders>
              <w:top w:val="single" w:sz="8" w:space="0" w:color="auto"/>
              <w:left w:val="single" w:sz="8" w:space="0" w:color="auto"/>
              <w:bottom w:val="single" w:sz="4"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 xml:space="preserve">Хисап чоры ахырына </w:t>
            </w:r>
            <w:proofErr w:type="gramStart"/>
            <w:r w:rsidRPr="001578E0">
              <w:rPr>
                <w:color w:val="000000"/>
                <w:sz w:val="23"/>
                <w:szCs w:val="23"/>
              </w:rPr>
              <w:t>башка</w:t>
            </w:r>
            <w:proofErr w:type="gramEnd"/>
            <w:r w:rsidRPr="001578E0">
              <w:rPr>
                <w:color w:val="000000"/>
                <w:sz w:val="23"/>
                <w:szCs w:val="23"/>
              </w:rPr>
              <w:t xml:space="preserve"> бюджетара трансферт калдыгы, барлыгы</w:t>
            </w:r>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1624" w:type="dxa"/>
            <w:tcBorders>
              <w:top w:val="single" w:sz="4" w:space="0" w:color="auto"/>
              <w:left w:val="nil"/>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2570" w:type="dxa"/>
            <w:tcBorders>
              <w:top w:val="single" w:sz="4" w:space="0" w:color="auto"/>
              <w:left w:val="nil"/>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nil"/>
              <w:right w:val="single" w:sz="8" w:space="0" w:color="auto"/>
            </w:tcBorders>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шул исәптә</w:t>
            </w:r>
            <w:proofErr w:type="gramStart"/>
            <w:r w:rsidRPr="001578E0">
              <w:rPr>
                <w:color w:val="000000"/>
                <w:sz w:val="23"/>
                <w:szCs w:val="23"/>
              </w:rPr>
              <w:t>н</w:t>
            </w:r>
            <w:proofErr w:type="gramEnd"/>
            <w:r w:rsidRPr="001578E0">
              <w:rPr>
                <w:color w:val="000000"/>
                <w:sz w:val="23"/>
                <w:szCs w:val="23"/>
              </w:rPr>
              <w:t>:</w:t>
            </w:r>
          </w:p>
        </w:tc>
        <w:tc>
          <w:tcPr>
            <w:tcW w:w="1202" w:type="dxa"/>
            <w:vMerge w:val="restart"/>
            <w:tcBorders>
              <w:top w:val="nil"/>
              <w:left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1624" w:type="dxa"/>
            <w:vMerge w:val="restart"/>
            <w:tcBorders>
              <w:top w:val="nil"/>
              <w:left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2570" w:type="dxa"/>
            <w:tcBorders>
              <w:top w:val="nil"/>
              <w:left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r w:rsidR="001578E0" w:rsidRPr="001578E0" w:rsidTr="006813C1">
        <w:trPr>
          <w:trHeight w:val="46"/>
          <w:jc w:val="center"/>
        </w:trPr>
        <w:tc>
          <w:tcPr>
            <w:tcW w:w="4648" w:type="dxa"/>
            <w:tcBorders>
              <w:top w:val="nil"/>
              <w:left w:val="single" w:sz="8" w:space="0" w:color="auto"/>
              <w:bottom w:val="single" w:sz="8" w:space="0" w:color="auto"/>
              <w:right w:val="single" w:sz="8" w:space="0" w:color="auto"/>
            </w:tcBorders>
          </w:tcPr>
          <w:p w:rsidR="001578E0" w:rsidRPr="001578E0" w:rsidRDefault="001578E0" w:rsidP="001578E0">
            <w:pPr>
              <w:widowControl w:val="0"/>
              <w:autoSpaceDE w:val="0"/>
              <w:autoSpaceDN w:val="0"/>
              <w:jc w:val="both"/>
              <w:rPr>
                <w:color w:val="000000"/>
                <w:sz w:val="23"/>
                <w:szCs w:val="23"/>
              </w:rPr>
            </w:pPr>
            <w:r w:rsidRPr="001578E0">
              <w:rPr>
                <w:color w:val="000000"/>
                <w:sz w:val="23"/>
                <w:szCs w:val="23"/>
              </w:rPr>
              <w:t>Балык Бистәсе муниципаль районы бюджетына кире кайтарылырга тиеш</w:t>
            </w:r>
          </w:p>
        </w:tc>
        <w:tc>
          <w:tcPr>
            <w:tcW w:w="1202" w:type="dxa"/>
            <w:vMerge/>
            <w:tcBorders>
              <w:left w:val="single" w:sz="8" w:space="0" w:color="auto"/>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1624" w:type="dxa"/>
            <w:vMerge/>
            <w:tcBorders>
              <w:left w:val="single" w:sz="8" w:space="0" w:color="auto"/>
              <w:bottom w:val="single" w:sz="8" w:space="0" w:color="auto"/>
              <w:right w:val="single" w:sz="8" w:space="0" w:color="auto"/>
            </w:tcBorders>
            <w:shd w:val="clear" w:color="auto" w:fill="auto"/>
            <w:vAlign w:val="center"/>
            <w:hideMark/>
          </w:tcPr>
          <w:p w:rsidR="001578E0" w:rsidRPr="001578E0" w:rsidRDefault="001578E0" w:rsidP="001578E0">
            <w:pPr>
              <w:widowControl w:val="0"/>
              <w:autoSpaceDE w:val="0"/>
              <w:autoSpaceDN w:val="0"/>
              <w:jc w:val="both"/>
              <w:rPr>
                <w:color w:val="000000"/>
                <w:sz w:val="23"/>
                <w:szCs w:val="23"/>
              </w:rPr>
            </w:pPr>
          </w:p>
        </w:tc>
        <w:tc>
          <w:tcPr>
            <w:tcW w:w="2570" w:type="dxa"/>
            <w:tcBorders>
              <w:top w:val="nil"/>
              <w:left w:val="nil"/>
              <w:bottom w:val="single" w:sz="8" w:space="0" w:color="auto"/>
              <w:right w:val="single" w:sz="8" w:space="0" w:color="auto"/>
            </w:tcBorders>
            <w:vAlign w:val="center"/>
          </w:tcPr>
          <w:p w:rsidR="001578E0" w:rsidRPr="001578E0" w:rsidRDefault="001578E0" w:rsidP="001578E0">
            <w:pPr>
              <w:widowControl w:val="0"/>
              <w:autoSpaceDE w:val="0"/>
              <w:autoSpaceDN w:val="0"/>
              <w:jc w:val="both"/>
              <w:rPr>
                <w:color w:val="000000"/>
                <w:sz w:val="23"/>
                <w:szCs w:val="23"/>
              </w:rPr>
            </w:pPr>
          </w:p>
        </w:tc>
      </w:tr>
    </w:tbl>
    <w:p w:rsidR="001578E0" w:rsidRPr="001578E0" w:rsidRDefault="001578E0" w:rsidP="001578E0">
      <w:pPr>
        <w:widowControl w:val="0"/>
        <w:autoSpaceDE w:val="0"/>
        <w:autoSpaceDN w:val="0"/>
        <w:jc w:val="both"/>
        <w:rPr>
          <w:color w:val="000000"/>
          <w:sz w:val="23"/>
          <w:szCs w:val="23"/>
        </w:rPr>
      </w:pPr>
    </w:p>
    <w:p w:rsidR="001578E0" w:rsidRPr="001578E0" w:rsidRDefault="001578E0" w:rsidP="001578E0">
      <w:pPr>
        <w:widowControl w:val="0"/>
        <w:autoSpaceDE w:val="0"/>
        <w:autoSpaceDN w:val="0"/>
        <w:jc w:val="both"/>
        <w:rPr>
          <w:color w:val="000000"/>
          <w:sz w:val="23"/>
          <w:szCs w:val="23"/>
        </w:rPr>
      </w:pPr>
    </w:p>
    <w:p w:rsidR="001578E0" w:rsidRPr="001578E0" w:rsidRDefault="001578E0" w:rsidP="001578E0">
      <w:pPr>
        <w:widowControl w:val="0"/>
        <w:autoSpaceDE w:val="0"/>
        <w:autoSpaceDN w:val="0"/>
        <w:jc w:val="both"/>
        <w:rPr>
          <w:color w:val="000000"/>
          <w:sz w:val="23"/>
          <w:szCs w:val="23"/>
          <w:lang w:val="tt-RU"/>
        </w:rPr>
      </w:pPr>
      <w:r w:rsidRPr="001578E0">
        <w:rPr>
          <w:color w:val="000000"/>
          <w:sz w:val="23"/>
          <w:szCs w:val="23"/>
        </w:rPr>
        <w:t>Хисапка  югарыда күрсәтелгән таблицаның 4 нче графасында санап үтелгән чыгымнарны гамәлгә ашыруны раслый торган документларның тиешенчә расланган күчермәләре теркәлә.</w:t>
      </w:r>
    </w:p>
    <w:p w:rsidR="004D7DFA" w:rsidRDefault="004D7DFA" w:rsidP="004D7DFA">
      <w:pPr>
        <w:widowControl w:val="0"/>
        <w:autoSpaceDE w:val="0"/>
        <w:autoSpaceDN w:val="0"/>
        <w:jc w:val="both"/>
      </w:pPr>
    </w:p>
    <w:p w:rsidR="004D7DFA" w:rsidRPr="00F65EE7" w:rsidRDefault="001578E0" w:rsidP="004D7DFA">
      <w:pPr>
        <w:widowControl w:val="0"/>
        <w:autoSpaceDE w:val="0"/>
        <w:autoSpaceDN w:val="0"/>
        <w:jc w:val="both"/>
      </w:pPr>
      <w:r>
        <w:rPr>
          <w:lang w:val="tt-RU"/>
        </w:rPr>
        <w:t>Алучы</w:t>
      </w:r>
      <w:r w:rsidR="004D7DFA" w:rsidRPr="00F65EE7">
        <w:t xml:space="preserve">  </w:t>
      </w:r>
      <w:r>
        <w:t xml:space="preserve"> </w:t>
      </w:r>
      <w:r>
        <w:rPr>
          <w:lang w:val="tt-RU"/>
        </w:rPr>
        <w:t>җитәкче</w:t>
      </w:r>
      <w:r w:rsidR="004D7DFA" w:rsidRPr="00F65EE7">
        <w:t xml:space="preserve"> _________</w:t>
      </w:r>
      <w:r w:rsidR="004D7DFA">
        <w:t>_________</w:t>
      </w:r>
      <w:r w:rsidR="004D7DFA" w:rsidRPr="00F65EE7">
        <w:t xml:space="preserve"> </w:t>
      </w:r>
      <w:r>
        <w:t xml:space="preserve"> М.В. М</w:t>
      </w:r>
      <w:r>
        <w:rPr>
          <w:lang w:val="tt-RU"/>
        </w:rPr>
        <w:t>ә</w:t>
      </w:r>
      <w:r>
        <w:t>г</w:t>
      </w:r>
      <w:r>
        <w:rPr>
          <w:lang w:val="tt-RU"/>
        </w:rPr>
        <w:t>ый</w:t>
      </w:r>
      <w:r w:rsidR="004D7DFA">
        <w:t>зов</w:t>
      </w:r>
    </w:p>
    <w:p w:rsidR="004D7DFA" w:rsidRDefault="001578E0" w:rsidP="004D7DFA">
      <w:pPr>
        <w:widowControl w:val="0"/>
        <w:autoSpaceDE w:val="0"/>
        <w:autoSpaceDN w:val="0"/>
        <w:jc w:val="both"/>
      </w:pPr>
      <w:r>
        <w:t xml:space="preserve">                     </w:t>
      </w:r>
      <w:r>
        <w:tab/>
        <w:t>(</w:t>
      </w:r>
      <w:r>
        <w:rPr>
          <w:lang w:val="tt-RU"/>
        </w:rPr>
        <w:t>вазифасы</w:t>
      </w:r>
      <w:r>
        <w:t>)             (</w:t>
      </w:r>
      <w:r>
        <w:rPr>
          <w:lang w:val="tt-RU"/>
        </w:rPr>
        <w:t>имза</w:t>
      </w:r>
      <w:r w:rsidR="004D7DFA" w:rsidRPr="00F65EE7">
        <w:t>)    (расшифровка подписи)</w:t>
      </w:r>
    </w:p>
    <w:p w:rsidR="004D7DFA" w:rsidRDefault="004D7DFA" w:rsidP="004D7DFA">
      <w:pPr>
        <w:widowControl w:val="0"/>
        <w:autoSpaceDE w:val="0"/>
        <w:autoSpaceDN w:val="0"/>
        <w:jc w:val="both"/>
      </w:pPr>
    </w:p>
    <w:p w:rsidR="004D7DFA" w:rsidRPr="00F65EE7" w:rsidRDefault="004D7DFA" w:rsidP="004D7DFA">
      <w:pPr>
        <w:widowControl w:val="0"/>
        <w:autoSpaceDE w:val="0"/>
        <w:autoSpaceDN w:val="0"/>
        <w:jc w:val="both"/>
      </w:pPr>
    </w:p>
    <w:p w:rsidR="004D7DFA" w:rsidRPr="00F65EE7" w:rsidRDefault="001578E0" w:rsidP="004D7DFA">
      <w:pPr>
        <w:widowControl w:val="0"/>
        <w:autoSpaceDE w:val="0"/>
        <w:autoSpaceDN w:val="0"/>
        <w:jc w:val="both"/>
      </w:pPr>
      <w:r>
        <w:rPr>
          <w:lang w:val="tt-RU"/>
        </w:rPr>
        <w:t>Башкаручы</w:t>
      </w:r>
      <w:r w:rsidR="004D7DFA" w:rsidRPr="00F65EE7">
        <w:t xml:space="preserve"> ________________ _______________ _______________</w:t>
      </w:r>
    </w:p>
    <w:p w:rsidR="004D7DFA" w:rsidRDefault="001578E0" w:rsidP="004D7DFA">
      <w:pPr>
        <w:widowControl w:val="0"/>
        <w:autoSpaceDE w:val="0"/>
        <w:autoSpaceDN w:val="0"/>
        <w:jc w:val="both"/>
      </w:pPr>
      <w:r>
        <w:t xml:space="preserve">           </w:t>
      </w:r>
      <w:r>
        <w:tab/>
      </w:r>
      <w:r>
        <w:tab/>
        <w:t xml:space="preserve">        (</w:t>
      </w:r>
      <w:r>
        <w:rPr>
          <w:lang w:val="tt-RU"/>
        </w:rPr>
        <w:t>вазифасы</w:t>
      </w:r>
      <w:r w:rsidR="004D7DFA" w:rsidRPr="00F65EE7">
        <w:t xml:space="preserve">)        (Ф.И.О.)     </w:t>
      </w:r>
      <w:r w:rsidR="004D7DFA" w:rsidRPr="00F65EE7">
        <w:tab/>
        <w:t xml:space="preserve">     (телефон)</w:t>
      </w:r>
    </w:p>
    <w:p w:rsidR="004D7DFA" w:rsidRPr="00F65EE7" w:rsidRDefault="004D7DFA" w:rsidP="004D7DFA">
      <w:pPr>
        <w:widowControl w:val="0"/>
        <w:autoSpaceDE w:val="0"/>
        <w:autoSpaceDN w:val="0"/>
        <w:jc w:val="both"/>
      </w:pPr>
    </w:p>
    <w:p w:rsidR="004D7DFA" w:rsidRPr="001578E0" w:rsidRDefault="001578E0" w:rsidP="004D7DFA">
      <w:pPr>
        <w:widowControl w:val="0"/>
        <w:autoSpaceDE w:val="0"/>
        <w:autoSpaceDN w:val="0"/>
        <w:jc w:val="both"/>
        <w:rPr>
          <w:lang w:val="tt-RU"/>
        </w:rPr>
      </w:pPr>
      <w:r>
        <w:t xml:space="preserve">«___» __________ 20__ </w:t>
      </w:r>
      <w:r>
        <w:rPr>
          <w:lang w:val="tt-RU"/>
        </w:rPr>
        <w:t>ел</w:t>
      </w:r>
    </w:p>
    <w:p w:rsidR="004D7DFA" w:rsidRDefault="004D7DFA" w:rsidP="004D7DFA">
      <w:pPr>
        <w:widowControl w:val="0"/>
        <w:shd w:val="clear" w:color="auto" w:fill="FFFFFF"/>
        <w:autoSpaceDE w:val="0"/>
        <w:autoSpaceDN w:val="0"/>
        <w:adjustRightInd w:val="0"/>
        <w:contextualSpacing/>
        <w:jc w:val="center"/>
        <w:rPr>
          <w:bCs/>
          <w:color w:val="000000"/>
          <w:spacing w:val="-1"/>
          <w:sz w:val="28"/>
          <w:szCs w:val="28"/>
        </w:rPr>
      </w:pPr>
    </w:p>
    <w:p w:rsidR="004D7DFA" w:rsidRDefault="004D7DFA" w:rsidP="004D7DFA">
      <w:pPr>
        <w:widowControl w:val="0"/>
        <w:shd w:val="clear" w:color="auto" w:fill="FFFFFF"/>
        <w:autoSpaceDE w:val="0"/>
        <w:autoSpaceDN w:val="0"/>
        <w:adjustRightInd w:val="0"/>
        <w:contextualSpacing/>
        <w:jc w:val="center"/>
        <w:rPr>
          <w:bCs/>
          <w:color w:val="000000"/>
          <w:spacing w:val="-1"/>
          <w:sz w:val="28"/>
          <w:szCs w:val="28"/>
        </w:rPr>
      </w:pPr>
    </w:p>
    <w:p w:rsidR="004D7DFA" w:rsidRDefault="004D7DFA" w:rsidP="004D7DFA">
      <w:pPr>
        <w:pStyle w:val="ConsPlusNormal"/>
        <w:ind w:left="6379"/>
        <w:outlineLvl w:val="1"/>
        <w:rPr>
          <w:szCs w:val="24"/>
        </w:rPr>
      </w:pPr>
    </w:p>
    <w:p w:rsidR="00307A83" w:rsidRDefault="00307A83"/>
    <w:sectPr w:rsidR="00307A83" w:rsidSect="004D7D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TatTimesETF">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26C8E9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abstractNum>
  <w:abstractNum w:abstractNumId="2">
    <w:nsid w:val="03B26A88"/>
    <w:multiLevelType w:val="multilevel"/>
    <w:tmpl w:val="58589B12"/>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CEF7035"/>
    <w:multiLevelType w:val="multilevel"/>
    <w:tmpl w:val="C15C955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89A0E5E"/>
    <w:multiLevelType w:val="hybridMultilevel"/>
    <w:tmpl w:val="56BAAD58"/>
    <w:lvl w:ilvl="0" w:tplc="F56CCE7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8163F8"/>
    <w:multiLevelType w:val="hybridMultilevel"/>
    <w:tmpl w:val="F81E2738"/>
    <w:lvl w:ilvl="0" w:tplc="8A2C33CC">
      <w:start w:val="1"/>
      <w:numFmt w:val="decimal"/>
      <w:suff w:val="space"/>
      <w:lvlText w:val="%1."/>
      <w:lvlJc w:val="left"/>
      <w:pPr>
        <w:ind w:left="2127" w:hanging="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A40C29"/>
    <w:multiLevelType w:val="multilevel"/>
    <w:tmpl w:val="802CB00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840673"/>
    <w:multiLevelType w:val="multilevel"/>
    <w:tmpl w:val="3708B13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993A9F"/>
    <w:multiLevelType w:val="hybridMultilevel"/>
    <w:tmpl w:val="E2CAF2E8"/>
    <w:lvl w:ilvl="0" w:tplc="5D98FAD2">
      <w:start w:val="3"/>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0D4D1B"/>
    <w:multiLevelType w:val="multilevel"/>
    <w:tmpl w:val="6F686A6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7FE5973"/>
    <w:multiLevelType w:val="hybridMultilevel"/>
    <w:tmpl w:val="C67029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A6F7D29"/>
    <w:multiLevelType w:val="multilevel"/>
    <w:tmpl w:val="85DCCBD6"/>
    <w:lvl w:ilvl="0">
      <w:start w:val="1"/>
      <w:numFmt w:val="decimal"/>
      <w:lvlText w:val="%1."/>
      <w:lvlJc w:val="left"/>
      <w:pPr>
        <w:ind w:left="360" w:hanging="360"/>
      </w:pPr>
      <w:rPr>
        <w:rFonts w:hint="default"/>
      </w:rPr>
    </w:lvl>
    <w:lvl w:ilvl="1">
      <w:start w:val="1"/>
      <w:numFmt w:val="decimal"/>
      <w:isLgl/>
      <w:lvlText w:val="%1.%2."/>
      <w:lvlJc w:val="left"/>
      <w:pPr>
        <w:ind w:left="927" w:hanging="72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3042" w:hanging="1800"/>
      </w:pPr>
      <w:rPr>
        <w:rFonts w:hint="default"/>
      </w:rPr>
    </w:lvl>
    <w:lvl w:ilvl="7">
      <w:start w:val="1"/>
      <w:numFmt w:val="decimal"/>
      <w:isLgl/>
      <w:lvlText w:val="%1.%2.%3.%4.%5.%6.%7.%8."/>
      <w:lvlJc w:val="left"/>
      <w:pPr>
        <w:ind w:left="3249" w:hanging="1800"/>
      </w:pPr>
      <w:rPr>
        <w:rFonts w:hint="default"/>
      </w:rPr>
    </w:lvl>
    <w:lvl w:ilvl="8">
      <w:start w:val="1"/>
      <w:numFmt w:val="decimal"/>
      <w:isLgl/>
      <w:lvlText w:val="%1.%2.%3.%4.%5.%6.%7.%8.%9."/>
      <w:lvlJc w:val="left"/>
      <w:pPr>
        <w:ind w:left="3816" w:hanging="2160"/>
      </w:pPr>
      <w:rPr>
        <w:rFonts w:hint="default"/>
      </w:rPr>
    </w:lvl>
  </w:abstractNum>
  <w:abstractNum w:abstractNumId="12">
    <w:nsid w:val="48217013"/>
    <w:multiLevelType w:val="multilevel"/>
    <w:tmpl w:val="908A7842"/>
    <w:lvl w:ilvl="0">
      <w:start w:val="4"/>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nsid w:val="4B8459B5"/>
    <w:multiLevelType w:val="multilevel"/>
    <w:tmpl w:val="9C9CB482"/>
    <w:lvl w:ilvl="0">
      <w:start w:val="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nsid w:val="4E5A1ED6"/>
    <w:multiLevelType w:val="multilevel"/>
    <w:tmpl w:val="466AC34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F856D0E"/>
    <w:multiLevelType w:val="multilevel"/>
    <w:tmpl w:val="8E5A78B0"/>
    <w:lvl w:ilvl="0">
      <w:start w:val="1"/>
      <w:numFmt w:val="decimal"/>
      <w:lvlText w:val="%1."/>
      <w:lvlJc w:val="left"/>
      <w:pPr>
        <w:ind w:left="928" w:hanging="360"/>
      </w:pPr>
      <w:rPr>
        <w:rFonts w:hint="default"/>
      </w:rPr>
    </w:lvl>
    <w:lvl w:ilvl="1">
      <w:start w:val="1"/>
      <w:numFmt w:val="decimal"/>
      <w:isLgl/>
      <w:lvlText w:val="%1.%2."/>
      <w:lvlJc w:val="left"/>
      <w:pPr>
        <w:ind w:left="2138" w:hanging="720"/>
      </w:pPr>
      <w:rPr>
        <w:rFonts w:ascii="Times New Roman" w:hAnsi="Times New Roman" w:cs="Times New Roman"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6">
    <w:nsid w:val="549F1F8D"/>
    <w:multiLevelType w:val="multilevel"/>
    <w:tmpl w:val="D18ED1CE"/>
    <w:lvl w:ilvl="0">
      <w:start w:val="1"/>
      <w:numFmt w:val="decimal"/>
      <w:lvlText w:val="%1."/>
      <w:lvlJc w:val="left"/>
      <w:pPr>
        <w:ind w:left="1069"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554461BD"/>
    <w:multiLevelType w:val="multilevel"/>
    <w:tmpl w:val="7F7882E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56122D54"/>
    <w:multiLevelType w:val="multilevel"/>
    <w:tmpl w:val="7BB2E8C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6DA330A"/>
    <w:multiLevelType w:val="multilevel"/>
    <w:tmpl w:val="782A5F6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0">
    <w:nsid w:val="57407B44"/>
    <w:multiLevelType w:val="hybridMultilevel"/>
    <w:tmpl w:val="D8446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235FB5"/>
    <w:multiLevelType w:val="multilevel"/>
    <w:tmpl w:val="EE9C8DE8"/>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082255C"/>
    <w:multiLevelType w:val="multilevel"/>
    <w:tmpl w:val="F22E91E0"/>
    <w:lvl w:ilvl="0">
      <w:start w:val="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66761213"/>
    <w:multiLevelType w:val="singleLevel"/>
    <w:tmpl w:val="B7B07D3C"/>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24">
    <w:nsid w:val="73961016"/>
    <w:multiLevelType w:val="hybridMultilevel"/>
    <w:tmpl w:val="F3C2EEAE"/>
    <w:lvl w:ilvl="0" w:tplc="8EE22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7363639"/>
    <w:multiLevelType w:val="multilevel"/>
    <w:tmpl w:val="D18ED1CE"/>
    <w:lvl w:ilvl="0">
      <w:start w:val="1"/>
      <w:numFmt w:val="decimal"/>
      <w:lvlText w:val="%1."/>
      <w:lvlJc w:val="left"/>
      <w:pPr>
        <w:ind w:left="1069"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7A887ACB"/>
    <w:multiLevelType w:val="multilevel"/>
    <w:tmpl w:val="38801558"/>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6"/>
  </w:num>
  <w:num w:numId="2">
    <w:abstractNumId w:val="3"/>
  </w:num>
  <w:num w:numId="3">
    <w:abstractNumId w:val="11"/>
  </w:num>
  <w:num w:numId="4">
    <w:abstractNumId w:val="20"/>
  </w:num>
  <w:num w:numId="5">
    <w:abstractNumId w:val="15"/>
  </w:num>
  <w:num w:numId="6">
    <w:abstractNumId w:val="23"/>
    <w:lvlOverride w:ilvl="0">
      <w:startOverride w:val="1"/>
    </w:lvlOverride>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0"/>
  </w:num>
  <w:num w:numId="12">
    <w:abstractNumId w:val="16"/>
  </w:num>
  <w:num w:numId="13">
    <w:abstractNumId w:val="25"/>
  </w:num>
  <w:num w:numId="14">
    <w:abstractNumId w:val="8"/>
  </w:num>
  <w:num w:numId="15">
    <w:abstractNumId w:val="14"/>
  </w:num>
  <w:num w:numId="16">
    <w:abstractNumId w:val="7"/>
  </w:num>
  <w:num w:numId="17">
    <w:abstractNumId w:val="6"/>
  </w:num>
  <w:num w:numId="18">
    <w:abstractNumId w:val="18"/>
  </w:num>
  <w:num w:numId="19">
    <w:abstractNumId w:val="13"/>
  </w:num>
  <w:num w:numId="20">
    <w:abstractNumId w:val="9"/>
  </w:num>
  <w:num w:numId="21">
    <w:abstractNumId w:val="2"/>
  </w:num>
  <w:num w:numId="22">
    <w:abstractNumId w:val="21"/>
  </w:num>
  <w:num w:numId="23">
    <w:abstractNumId w:val="22"/>
  </w:num>
  <w:num w:numId="24">
    <w:abstractNumId w:val="12"/>
  </w:num>
  <w:num w:numId="25">
    <w:abstractNumId w:val="24"/>
  </w:num>
  <w:num w:numId="26">
    <w:abstractNumId w:val="1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F06"/>
    <w:rsid w:val="00005031"/>
    <w:rsid w:val="00011EFF"/>
    <w:rsid w:val="000128C3"/>
    <w:rsid w:val="00013EA9"/>
    <w:rsid w:val="00013FE0"/>
    <w:rsid w:val="0001568C"/>
    <w:rsid w:val="000170CD"/>
    <w:rsid w:val="00022204"/>
    <w:rsid w:val="000327EC"/>
    <w:rsid w:val="00032BBC"/>
    <w:rsid w:val="00040949"/>
    <w:rsid w:val="0004116C"/>
    <w:rsid w:val="00044A9C"/>
    <w:rsid w:val="00052FBD"/>
    <w:rsid w:val="00053F9A"/>
    <w:rsid w:val="0005530D"/>
    <w:rsid w:val="000559F9"/>
    <w:rsid w:val="000609F9"/>
    <w:rsid w:val="000611AF"/>
    <w:rsid w:val="000614D6"/>
    <w:rsid w:val="00064984"/>
    <w:rsid w:val="0006708D"/>
    <w:rsid w:val="000719FD"/>
    <w:rsid w:val="00072FD9"/>
    <w:rsid w:val="00073226"/>
    <w:rsid w:val="00073456"/>
    <w:rsid w:val="0007641B"/>
    <w:rsid w:val="00080BDB"/>
    <w:rsid w:val="00081EF8"/>
    <w:rsid w:val="0009393E"/>
    <w:rsid w:val="00093C8D"/>
    <w:rsid w:val="00094139"/>
    <w:rsid w:val="000A1368"/>
    <w:rsid w:val="000A26ED"/>
    <w:rsid w:val="000A31D0"/>
    <w:rsid w:val="000A7F8B"/>
    <w:rsid w:val="000B2FCC"/>
    <w:rsid w:val="000B64F5"/>
    <w:rsid w:val="000C719B"/>
    <w:rsid w:val="000C7C2C"/>
    <w:rsid w:val="000D23C9"/>
    <w:rsid w:val="000D2F2D"/>
    <w:rsid w:val="000D3D87"/>
    <w:rsid w:val="000E4DDA"/>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578E0"/>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432C"/>
    <w:rsid w:val="001D58F8"/>
    <w:rsid w:val="001E287E"/>
    <w:rsid w:val="001E594F"/>
    <w:rsid w:val="001F16A8"/>
    <w:rsid w:val="001F6594"/>
    <w:rsid w:val="001F6F12"/>
    <w:rsid w:val="001F77A4"/>
    <w:rsid w:val="00200877"/>
    <w:rsid w:val="00204458"/>
    <w:rsid w:val="002066C4"/>
    <w:rsid w:val="00210395"/>
    <w:rsid w:val="00210A52"/>
    <w:rsid w:val="00211457"/>
    <w:rsid w:val="0021325A"/>
    <w:rsid w:val="00217E16"/>
    <w:rsid w:val="002228FB"/>
    <w:rsid w:val="002251E4"/>
    <w:rsid w:val="00230365"/>
    <w:rsid w:val="00232FBE"/>
    <w:rsid w:val="002332C0"/>
    <w:rsid w:val="002379CF"/>
    <w:rsid w:val="002417C3"/>
    <w:rsid w:val="002427B3"/>
    <w:rsid w:val="00245294"/>
    <w:rsid w:val="00246D60"/>
    <w:rsid w:val="00247334"/>
    <w:rsid w:val="00250E97"/>
    <w:rsid w:val="00251717"/>
    <w:rsid w:val="00251E74"/>
    <w:rsid w:val="002543A5"/>
    <w:rsid w:val="00264275"/>
    <w:rsid w:val="0027023D"/>
    <w:rsid w:val="0028032D"/>
    <w:rsid w:val="00281DBE"/>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B7A1B"/>
    <w:rsid w:val="002C7D57"/>
    <w:rsid w:val="002D03AA"/>
    <w:rsid w:val="002D4B8E"/>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24F8"/>
    <w:rsid w:val="00352502"/>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00CE"/>
    <w:rsid w:val="003C14D0"/>
    <w:rsid w:val="003C2186"/>
    <w:rsid w:val="003F0BAA"/>
    <w:rsid w:val="003F7F4E"/>
    <w:rsid w:val="00400373"/>
    <w:rsid w:val="0040149A"/>
    <w:rsid w:val="00401E85"/>
    <w:rsid w:val="004030CC"/>
    <w:rsid w:val="00404CB4"/>
    <w:rsid w:val="00407D98"/>
    <w:rsid w:val="00413E66"/>
    <w:rsid w:val="004142CF"/>
    <w:rsid w:val="00414509"/>
    <w:rsid w:val="0041687F"/>
    <w:rsid w:val="00416A42"/>
    <w:rsid w:val="00416E17"/>
    <w:rsid w:val="0042174E"/>
    <w:rsid w:val="00431514"/>
    <w:rsid w:val="00440843"/>
    <w:rsid w:val="004411AA"/>
    <w:rsid w:val="0044191F"/>
    <w:rsid w:val="00451AAA"/>
    <w:rsid w:val="00457F09"/>
    <w:rsid w:val="00470280"/>
    <w:rsid w:val="00470979"/>
    <w:rsid w:val="00472AC5"/>
    <w:rsid w:val="00473A55"/>
    <w:rsid w:val="00473AFA"/>
    <w:rsid w:val="00481794"/>
    <w:rsid w:val="00495047"/>
    <w:rsid w:val="004A2D4B"/>
    <w:rsid w:val="004A478C"/>
    <w:rsid w:val="004A5998"/>
    <w:rsid w:val="004A6573"/>
    <w:rsid w:val="004A719B"/>
    <w:rsid w:val="004B195D"/>
    <w:rsid w:val="004C07D1"/>
    <w:rsid w:val="004C0C0A"/>
    <w:rsid w:val="004C0FDE"/>
    <w:rsid w:val="004C1012"/>
    <w:rsid w:val="004C2525"/>
    <w:rsid w:val="004D6E87"/>
    <w:rsid w:val="004D7DFA"/>
    <w:rsid w:val="004E161E"/>
    <w:rsid w:val="004E2791"/>
    <w:rsid w:val="004E76F8"/>
    <w:rsid w:val="004F1BF6"/>
    <w:rsid w:val="004F3DF9"/>
    <w:rsid w:val="004F60B1"/>
    <w:rsid w:val="004F68EC"/>
    <w:rsid w:val="005034DB"/>
    <w:rsid w:val="0050555B"/>
    <w:rsid w:val="00505841"/>
    <w:rsid w:val="005100F4"/>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288"/>
    <w:rsid w:val="00582B32"/>
    <w:rsid w:val="005907A0"/>
    <w:rsid w:val="00590C65"/>
    <w:rsid w:val="00593701"/>
    <w:rsid w:val="00594B8B"/>
    <w:rsid w:val="005951C2"/>
    <w:rsid w:val="00597F46"/>
    <w:rsid w:val="005A26BE"/>
    <w:rsid w:val="005B0316"/>
    <w:rsid w:val="005B169A"/>
    <w:rsid w:val="005B2179"/>
    <w:rsid w:val="005B2A20"/>
    <w:rsid w:val="005B4019"/>
    <w:rsid w:val="005B419F"/>
    <w:rsid w:val="005B6D95"/>
    <w:rsid w:val="005B73FD"/>
    <w:rsid w:val="005B784F"/>
    <w:rsid w:val="005B7C09"/>
    <w:rsid w:val="005C0996"/>
    <w:rsid w:val="005C5C58"/>
    <w:rsid w:val="005C6804"/>
    <w:rsid w:val="005D1541"/>
    <w:rsid w:val="005D1EA8"/>
    <w:rsid w:val="005D5F3E"/>
    <w:rsid w:val="005D7E2F"/>
    <w:rsid w:val="005E062A"/>
    <w:rsid w:val="005F2F41"/>
    <w:rsid w:val="005F5644"/>
    <w:rsid w:val="005F7584"/>
    <w:rsid w:val="0060579E"/>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567A1"/>
    <w:rsid w:val="00662B03"/>
    <w:rsid w:val="006813C1"/>
    <w:rsid w:val="00682E9C"/>
    <w:rsid w:val="006845E3"/>
    <w:rsid w:val="00685C8C"/>
    <w:rsid w:val="00687185"/>
    <w:rsid w:val="00693524"/>
    <w:rsid w:val="00696C17"/>
    <w:rsid w:val="006B0C35"/>
    <w:rsid w:val="006B22DB"/>
    <w:rsid w:val="006B2393"/>
    <w:rsid w:val="006B253D"/>
    <w:rsid w:val="006B2B5E"/>
    <w:rsid w:val="006C015B"/>
    <w:rsid w:val="006C1090"/>
    <w:rsid w:val="006C4C51"/>
    <w:rsid w:val="006C6D73"/>
    <w:rsid w:val="006C75F6"/>
    <w:rsid w:val="006D1D12"/>
    <w:rsid w:val="006D5DAD"/>
    <w:rsid w:val="006D6A5F"/>
    <w:rsid w:val="006E1211"/>
    <w:rsid w:val="006E1D3B"/>
    <w:rsid w:val="006E2CE8"/>
    <w:rsid w:val="006E4935"/>
    <w:rsid w:val="006F46D0"/>
    <w:rsid w:val="006F4C62"/>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5FCB"/>
    <w:rsid w:val="007778C1"/>
    <w:rsid w:val="007814E8"/>
    <w:rsid w:val="00781D6A"/>
    <w:rsid w:val="00783E49"/>
    <w:rsid w:val="007A6F42"/>
    <w:rsid w:val="007B0E72"/>
    <w:rsid w:val="007B3A67"/>
    <w:rsid w:val="007C014F"/>
    <w:rsid w:val="007C3D16"/>
    <w:rsid w:val="007C56F9"/>
    <w:rsid w:val="007D0FF8"/>
    <w:rsid w:val="007D3099"/>
    <w:rsid w:val="007D6F3D"/>
    <w:rsid w:val="007E3373"/>
    <w:rsid w:val="007E41D1"/>
    <w:rsid w:val="007E542F"/>
    <w:rsid w:val="007E5E2C"/>
    <w:rsid w:val="007E6E89"/>
    <w:rsid w:val="007F0B24"/>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1B32"/>
    <w:rsid w:val="00872232"/>
    <w:rsid w:val="00891D61"/>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492A"/>
    <w:rsid w:val="008F6827"/>
    <w:rsid w:val="008F6BD3"/>
    <w:rsid w:val="008F79A2"/>
    <w:rsid w:val="009038DC"/>
    <w:rsid w:val="00907BE6"/>
    <w:rsid w:val="009120CF"/>
    <w:rsid w:val="0092149A"/>
    <w:rsid w:val="00921D04"/>
    <w:rsid w:val="00922D71"/>
    <w:rsid w:val="0092359A"/>
    <w:rsid w:val="0093587F"/>
    <w:rsid w:val="0094152D"/>
    <w:rsid w:val="0094374B"/>
    <w:rsid w:val="009442AA"/>
    <w:rsid w:val="0095035C"/>
    <w:rsid w:val="00953A86"/>
    <w:rsid w:val="009544A8"/>
    <w:rsid w:val="009559FC"/>
    <w:rsid w:val="009624A0"/>
    <w:rsid w:val="009624CF"/>
    <w:rsid w:val="009639A7"/>
    <w:rsid w:val="00967D0D"/>
    <w:rsid w:val="009714EA"/>
    <w:rsid w:val="00984793"/>
    <w:rsid w:val="0099556A"/>
    <w:rsid w:val="009A216D"/>
    <w:rsid w:val="009A4B73"/>
    <w:rsid w:val="009A7FFB"/>
    <w:rsid w:val="009B0200"/>
    <w:rsid w:val="009B14FB"/>
    <w:rsid w:val="009C34D6"/>
    <w:rsid w:val="009C3618"/>
    <w:rsid w:val="009D5EDF"/>
    <w:rsid w:val="009E660F"/>
    <w:rsid w:val="009E7089"/>
    <w:rsid w:val="009F76C8"/>
    <w:rsid w:val="00A01E21"/>
    <w:rsid w:val="00A047EE"/>
    <w:rsid w:val="00A0579D"/>
    <w:rsid w:val="00A06772"/>
    <w:rsid w:val="00A208A1"/>
    <w:rsid w:val="00A235FB"/>
    <w:rsid w:val="00A24613"/>
    <w:rsid w:val="00A24734"/>
    <w:rsid w:val="00A265AE"/>
    <w:rsid w:val="00A26942"/>
    <w:rsid w:val="00A3010A"/>
    <w:rsid w:val="00A30E76"/>
    <w:rsid w:val="00A33AAF"/>
    <w:rsid w:val="00A424E5"/>
    <w:rsid w:val="00A50DF5"/>
    <w:rsid w:val="00A52763"/>
    <w:rsid w:val="00A53394"/>
    <w:rsid w:val="00A564C8"/>
    <w:rsid w:val="00A6076F"/>
    <w:rsid w:val="00A61215"/>
    <w:rsid w:val="00A617EF"/>
    <w:rsid w:val="00A62084"/>
    <w:rsid w:val="00A65961"/>
    <w:rsid w:val="00A6722D"/>
    <w:rsid w:val="00A7247F"/>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18AA"/>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47413"/>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2302"/>
    <w:rsid w:val="00BA7A32"/>
    <w:rsid w:val="00BA7ECE"/>
    <w:rsid w:val="00BB1FE2"/>
    <w:rsid w:val="00BB23B2"/>
    <w:rsid w:val="00BB3310"/>
    <w:rsid w:val="00BB40AA"/>
    <w:rsid w:val="00BB6087"/>
    <w:rsid w:val="00BC03A1"/>
    <w:rsid w:val="00BC394D"/>
    <w:rsid w:val="00BC51EC"/>
    <w:rsid w:val="00BD479E"/>
    <w:rsid w:val="00BE1D9B"/>
    <w:rsid w:val="00BE29C5"/>
    <w:rsid w:val="00BF5F31"/>
    <w:rsid w:val="00BF5FBB"/>
    <w:rsid w:val="00C0280B"/>
    <w:rsid w:val="00C126C9"/>
    <w:rsid w:val="00C14222"/>
    <w:rsid w:val="00C15951"/>
    <w:rsid w:val="00C24875"/>
    <w:rsid w:val="00C24A30"/>
    <w:rsid w:val="00C33B7A"/>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379B"/>
    <w:rsid w:val="00CD3A32"/>
    <w:rsid w:val="00CD4271"/>
    <w:rsid w:val="00CE70F6"/>
    <w:rsid w:val="00CF2A72"/>
    <w:rsid w:val="00D007D2"/>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CD6"/>
    <w:rsid w:val="00DA4BE4"/>
    <w:rsid w:val="00DB47BA"/>
    <w:rsid w:val="00DD3258"/>
    <w:rsid w:val="00DE1981"/>
    <w:rsid w:val="00DE3287"/>
    <w:rsid w:val="00DE5EA5"/>
    <w:rsid w:val="00E0059F"/>
    <w:rsid w:val="00E0065A"/>
    <w:rsid w:val="00E04CE8"/>
    <w:rsid w:val="00E1352C"/>
    <w:rsid w:val="00E13AE4"/>
    <w:rsid w:val="00E22AFE"/>
    <w:rsid w:val="00E25047"/>
    <w:rsid w:val="00E30769"/>
    <w:rsid w:val="00E36E63"/>
    <w:rsid w:val="00E41C03"/>
    <w:rsid w:val="00E43E4D"/>
    <w:rsid w:val="00E45057"/>
    <w:rsid w:val="00E52380"/>
    <w:rsid w:val="00E526E1"/>
    <w:rsid w:val="00E56718"/>
    <w:rsid w:val="00E60BEA"/>
    <w:rsid w:val="00E637F9"/>
    <w:rsid w:val="00E67884"/>
    <w:rsid w:val="00E741ED"/>
    <w:rsid w:val="00E74BD3"/>
    <w:rsid w:val="00E75E72"/>
    <w:rsid w:val="00E80537"/>
    <w:rsid w:val="00E869A0"/>
    <w:rsid w:val="00E95F06"/>
    <w:rsid w:val="00EA35A4"/>
    <w:rsid w:val="00EA4A59"/>
    <w:rsid w:val="00EB186A"/>
    <w:rsid w:val="00EB236D"/>
    <w:rsid w:val="00EC065E"/>
    <w:rsid w:val="00EC107D"/>
    <w:rsid w:val="00EC1E68"/>
    <w:rsid w:val="00EC299C"/>
    <w:rsid w:val="00ED03D5"/>
    <w:rsid w:val="00ED303B"/>
    <w:rsid w:val="00EE184D"/>
    <w:rsid w:val="00EE2415"/>
    <w:rsid w:val="00EE2F41"/>
    <w:rsid w:val="00EF4585"/>
    <w:rsid w:val="00EF5A9F"/>
    <w:rsid w:val="00EF6E11"/>
    <w:rsid w:val="00F00F81"/>
    <w:rsid w:val="00F041E2"/>
    <w:rsid w:val="00F066BA"/>
    <w:rsid w:val="00F14563"/>
    <w:rsid w:val="00F158EE"/>
    <w:rsid w:val="00F16D14"/>
    <w:rsid w:val="00F30427"/>
    <w:rsid w:val="00F30DB5"/>
    <w:rsid w:val="00F34BB8"/>
    <w:rsid w:val="00F34E35"/>
    <w:rsid w:val="00F34E43"/>
    <w:rsid w:val="00F614F7"/>
    <w:rsid w:val="00F70294"/>
    <w:rsid w:val="00F70981"/>
    <w:rsid w:val="00F73084"/>
    <w:rsid w:val="00F7433E"/>
    <w:rsid w:val="00F81CEB"/>
    <w:rsid w:val="00F853E8"/>
    <w:rsid w:val="00F85E89"/>
    <w:rsid w:val="00F860E8"/>
    <w:rsid w:val="00F860F6"/>
    <w:rsid w:val="00F9137B"/>
    <w:rsid w:val="00FA2313"/>
    <w:rsid w:val="00FA40B2"/>
    <w:rsid w:val="00FA50AE"/>
    <w:rsid w:val="00FA5F11"/>
    <w:rsid w:val="00FA739C"/>
    <w:rsid w:val="00FA7FA4"/>
    <w:rsid w:val="00FC2854"/>
    <w:rsid w:val="00FC5CD2"/>
    <w:rsid w:val="00FC6752"/>
    <w:rsid w:val="00FD2BDD"/>
    <w:rsid w:val="00FD4FA1"/>
    <w:rsid w:val="00FD4FA6"/>
    <w:rsid w:val="00FD5A01"/>
    <w:rsid w:val="00FF172F"/>
    <w:rsid w:val="00FF265A"/>
    <w:rsid w:val="00FF5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DF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4D7DFA"/>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4D7DFA"/>
    <w:pPr>
      <w:keepNext/>
      <w:outlineLvl w:val="1"/>
    </w:pPr>
    <w:rPr>
      <w:lang w:val="tt-RU"/>
    </w:rPr>
  </w:style>
  <w:style w:type="paragraph" w:styleId="3">
    <w:name w:val="heading 3"/>
    <w:basedOn w:val="a"/>
    <w:next w:val="a"/>
    <w:link w:val="30"/>
    <w:qFormat/>
    <w:rsid w:val="004D7DFA"/>
    <w:pPr>
      <w:keepNext/>
      <w:jc w:val="center"/>
      <w:outlineLvl w:val="2"/>
    </w:pPr>
    <w:rPr>
      <w:rFonts w:ascii="TatTimesETF" w:hAnsi="TatTimesETF"/>
      <w:szCs w:val="20"/>
    </w:rPr>
  </w:style>
  <w:style w:type="paragraph" w:styleId="4">
    <w:name w:val="heading 4"/>
    <w:basedOn w:val="a"/>
    <w:next w:val="a"/>
    <w:link w:val="40"/>
    <w:qFormat/>
    <w:rsid w:val="004D7DFA"/>
    <w:pPr>
      <w:keepNext/>
      <w:spacing w:line="360" w:lineRule="auto"/>
      <w:ind w:hanging="426"/>
      <w:jc w:val="center"/>
      <w:outlineLvl w:val="3"/>
    </w:pPr>
    <w:rPr>
      <w:b/>
      <w:szCs w:val="20"/>
    </w:rPr>
  </w:style>
  <w:style w:type="paragraph" w:styleId="8">
    <w:name w:val="heading 8"/>
    <w:aliases w:val="not In use"/>
    <w:basedOn w:val="a"/>
    <w:next w:val="a"/>
    <w:link w:val="80"/>
    <w:unhideWhenUsed/>
    <w:qFormat/>
    <w:rsid w:val="004D7DFA"/>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4D7DFA"/>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4D7DFA"/>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rsid w:val="004D7DFA"/>
    <w:rPr>
      <w:rFonts w:ascii="TatTimesETF" w:eastAsia="Times New Roman" w:hAnsi="TatTimesETF" w:cs="Times New Roman"/>
      <w:sz w:val="24"/>
      <w:szCs w:val="20"/>
      <w:lang w:eastAsia="ru-RU"/>
    </w:rPr>
  </w:style>
  <w:style w:type="character" w:customStyle="1" w:styleId="40">
    <w:name w:val="Заголовок 4 Знак"/>
    <w:basedOn w:val="a0"/>
    <w:link w:val="4"/>
    <w:rsid w:val="004D7DFA"/>
    <w:rPr>
      <w:rFonts w:ascii="Times New Roman" w:eastAsia="Times New Roman" w:hAnsi="Times New Roman" w:cs="Times New Roman"/>
      <w:b/>
      <w:sz w:val="24"/>
      <w:szCs w:val="20"/>
      <w:lang w:eastAsia="ru-RU"/>
    </w:rPr>
  </w:style>
  <w:style w:type="character" w:customStyle="1" w:styleId="80">
    <w:name w:val="Заголовок 8 Знак"/>
    <w:aliases w:val="not In use Знак"/>
    <w:basedOn w:val="a0"/>
    <w:link w:val="8"/>
    <w:rsid w:val="004D7DFA"/>
    <w:rPr>
      <w:rFonts w:ascii="Tatar Antiqua" w:eastAsia="Times New Roman" w:hAnsi="Tatar Antiqua" w:cs="Times New Roman"/>
      <w:b/>
      <w:szCs w:val="20"/>
      <w:lang w:val="en-US" w:eastAsia="ru-RU"/>
    </w:rPr>
  </w:style>
  <w:style w:type="paragraph" w:styleId="a3">
    <w:name w:val="Subtitle"/>
    <w:basedOn w:val="a"/>
    <w:link w:val="a4"/>
    <w:qFormat/>
    <w:rsid w:val="004D7DFA"/>
    <w:pPr>
      <w:spacing w:line="360" w:lineRule="auto"/>
      <w:ind w:right="-709"/>
      <w:jc w:val="both"/>
    </w:pPr>
    <w:rPr>
      <w:sz w:val="28"/>
      <w:szCs w:val="20"/>
    </w:rPr>
  </w:style>
  <w:style w:type="character" w:customStyle="1" w:styleId="a4">
    <w:name w:val="Подзаголовок Знак"/>
    <w:basedOn w:val="a0"/>
    <w:link w:val="a3"/>
    <w:rsid w:val="004D7DFA"/>
    <w:rPr>
      <w:rFonts w:ascii="Times New Roman" w:eastAsia="Times New Roman" w:hAnsi="Times New Roman" w:cs="Times New Roman"/>
      <w:sz w:val="28"/>
      <w:szCs w:val="20"/>
      <w:lang w:eastAsia="ru-RU"/>
    </w:rPr>
  </w:style>
  <w:style w:type="character" w:styleId="a5">
    <w:name w:val="Hyperlink"/>
    <w:basedOn w:val="a0"/>
    <w:unhideWhenUsed/>
    <w:rsid w:val="004D7DFA"/>
    <w:rPr>
      <w:color w:val="0000FF" w:themeColor="hyperlink"/>
      <w:u w:val="single"/>
    </w:rPr>
  </w:style>
  <w:style w:type="paragraph" w:styleId="a6">
    <w:name w:val="List Paragraph"/>
    <w:basedOn w:val="a"/>
    <w:link w:val="a7"/>
    <w:uiPriority w:val="34"/>
    <w:qFormat/>
    <w:rsid w:val="004D7DFA"/>
    <w:pPr>
      <w:spacing w:after="160" w:line="259" w:lineRule="auto"/>
      <w:ind w:left="720"/>
      <w:contextualSpacing/>
    </w:pPr>
    <w:rPr>
      <w:rFonts w:asciiTheme="minorHAnsi" w:eastAsiaTheme="minorHAnsi" w:hAnsiTheme="minorHAnsi" w:cstheme="minorBidi"/>
      <w:sz w:val="22"/>
      <w:szCs w:val="22"/>
      <w:lang w:eastAsia="en-US"/>
    </w:rPr>
  </w:style>
  <w:style w:type="paragraph" w:styleId="a8">
    <w:name w:val="No Spacing"/>
    <w:link w:val="a9"/>
    <w:uiPriority w:val="1"/>
    <w:qFormat/>
    <w:rsid w:val="004D7DFA"/>
    <w:pPr>
      <w:spacing w:after="0" w:line="240" w:lineRule="auto"/>
    </w:pPr>
  </w:style>
  <w:style w:type="table" w:styleId="aa">
    <w:name w:val="Table Grid"/>
    <w:basedOn w:val="a1"/>
    <w:uiPriority w:val="59"/>
    <w:rsid w:val="004D7D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unhideWhenUsed/>
    <w:rsid w:val="004D7DFA"/>
    <w:rPr>
      <w:rFonts w:ascii="Tahoma" w:hAnsi="Tahoma" w:cs="Tahoma"/>
      <w:sz w:val="16"/>
      <w:szCs w:val="16"/>
    </w:rPr>
  </w:style>
  <w:style w:type="character" w:customStyle="1" w:styleId="ac">
    <w:name w:val="Текст выноски Знак"/>
    <w:basedOn w:val="a0"/>
    <w:link w:val="ab"/>
    <w:uiPriority w:val="99"/>
    <w:rsid w:val="004D7DFA"/>
    <w:rPr>
      <w:rFonts w:ascii="Tahoma" w:eastAsia="Times New Roman" w:hAnsi="Tahoma" w:cs="Tahoma"/>
      <w:sz w:val="16"/>
      <w:szCs w:val="16"/>
      <w:lang w:eastAsia="ru-RU"/>
    </w:rPr>
  </w:style>
  <w:style w:type="paragraph" w:styleId="ad">
    <w:name w:val="Body Text"/>
    <w:basedOn w:val="a"/>
    <w:link w:val="ae"/>
    <w:rsid w:val="004D7DFA"/>
    <w:pPr>
      <w:widowControl w:val="0"/>
      <w:autoSpaceDE w:val="0"/>
      <w:autoSpaceDN w:val="0"/>
      <w:adjustRightInd w:val="0"/>
      <w:jc w:val="center"/>
    </w:pPr>
    <w:rPr>
      <w:b/>
      <w:bCs/>
      <w:sz w:val="28"/>
      <w:szCs w:val="22"/>
    </w:rPr>
  </w:style>
  <w:style w:type="character" w:customStyle="1" w:styleId="ae">
    <w:name w:val="Основной текст Знак"/>
    <w:basedOn w:val="a0"/>
    <w:link w:val="ad"/>
    <w:rsid w:val="004D7DFA"/>
    <w:rPr>
      <w:rFonts w:ascii="Times New Roman" w:eastAsia="Times New Roman" w:hAnsi="Times New Roman" w:cs="Times New Roman"/>
      <w:b/>
      <w:bCs/>
      <w:sz w:val="28"/>
      <w:lang w:eastAsia="ru-RU"/>
    </w:rPr>
  </w:style>
  <w:style w:type="character" w:customStyle="1" w:styleId="6">
    <w:name w:val="Основной текст (6)_"/>
    <w:basedOn w:val="a0"/>
    <w:link w:val="61"/>
    <w:uiPriority w:val="99"/>
    <w:rsid w:val="004D7DFA"/>
    <w:rPr>
      <w:rFonts w:ascii="Lucida Sans Unicode" w:hAnsi="Lucida Sans Unicode" w:cs="Lucida Sans Unicode"/>
      <w:b/>
      <w:bCs/>
      <w:sz w:val="21"/>
      <w:szCs w:val="21"/>
      <w:shd w:val="clear" w:color="auto" w:fill="FFFFFF"/>
    </w:rPr>
  </w:style>
  <w:style w:type="character" w:customStyle="1" w:styleId="60">
    <w:name w:val="Основной текст (6)"/>
    <w:basedOn w:val="6"/>
    <w:rsid w:val="004D7DFA"/>
    <w:rPr>
      <w:rFonts w:ascii="Lucida Sans Unicode" w:hAnsi="Lucida Sans Unicode" w:cs="Lucida Sans Unicode"/>
      <w:b/>
      <w:bCs/>
      <w:sz w:val="21"/>
      <w:szCs w:val="21"/>
      <w:shd w:val="clear" w:color="auto" w:fill="FFFFFF"/>
    </w:rPr>
  </w:style>
  <w:style w:type="paragraph" w:customStyle="1" w:styleId="61">
    <w:name w:val="Основной текст (6)1"/>
    <w:basedOn w:val="a"/>
    <w:link w:val="6"/>
    <w:uiPriority w:val="99"/>
    <w:rsid w:val="004D7DFA"/>
    <w:pPr>
      <w:widowControl w:val="0"/>
      <w:shd w:val="clear" w:color="auto" w:fill="FFFFFF"/>
      <w:spacing w:line="240" w:lineRule="atLeast"/>
      <w:jc w:val="center"/>
    </w:pPr>
    <w:rPr>
      <w:rFonts w:ascii="Lucida Sans Unicode" w:eastAsiaTheme="minorHAnsi" w:hAnsi="Lucida Sans Unicode" w:cs="Lucida Sans Unicode"/>
      <w:b/>
      <w:bCs/>
      <w:sz w:val="21"/>
      <w:szCs w:val="21"/>
      <w:lang w:eastAsia="en-US"/>
    </w:rPr>
  </w:style>
  <w:style w:type="paragraph" w:styleId="af">
    <w:name w:val="Normal (Web)"/>
    <w:basedOn w:val="a"/>
    <w:uiPriority w:val="99"/>
    <w:unhideWhenUsed/>
    <w:rsid w:val="004D7DFA"/>
    <w:pPr>
      <w:spacing w:before="100" w:beforeAutospacing="1" w:after="100" w:afterAutospacing="1"/>
    </w:pPr>
  </w:style>
  <w:style w:type="character" w:customStyle="1" w:styleId="a7">
    <w:name w:val="Абзац списка Знак"/>
    <w:basedOn w:val="a0"/>
    <w:link w:val="a6"/>
    <w:uiPriority w:val="34"/>
    <w:rsid w:val="004D7DFA"/>
  </w:style>
  <w:style w:type="character" w:customStyle="1" w:styleId="FontStyle62">
    <w:name w:val="Font Style62"/>
    <w:basedOn w:val="a0"/>
    <w:rsid w:val="004D7DFA"/>
    <w:rPr>
      <w:rFonts w:ascii="Times New Roman" w:hAnsi="Times New Roman" w:cs="Times New Roman"/>
      <w:sz w:val="28"/>
      <w:szCs w:val="28"/>
    </w:rPr>
  </w:style>
  <w:style w:type="character" w:customStyle="1" w:styleId="FontStyle12">
    <w:name w:val="Font Style12"/>
    <w:basedOn w:val="a0"/>
    <w:rsid w:val="004D7DFA"/>
    <w:rPr>
      <w:rFonts w:ascii="Times New Roman" w:hAnsi="Times New Roman" w:cs="Times New Roman" w:hint="default"/>
      <w:sz w:val="26"/>
      <w:szCs w:val="26"/>
    </w:rPr>
  </w:style>
  <w:style w:type="character" w:customStyle="1" w:styleId="a9">
    <w:name w:val="Без интервала Знак"/>
    <w:basedOn w:val="a0"/>
    <w:link w:val="a8"/>
    <w:uiPriority w:val="1"/>
    <w:locked/>
    <w:rsid w:val="004D7DFA"/>
  </w:style>
  <w:style w:type="paragraph" w:styleId="af0">
    <w:name w:val="Body Text Indent"/>
    <w:basedOn w:val="a"/>
    <w:link w:val="af1"/>
    <w:rsid w:val="004D7DFA"/>
    <w:pPr>
      <w:ind w:left="567"/>
    </w:pPr>
    <w:rPr>
      <w:szCs w:val="20"/>
    </w:rPr>
  </w:style>
  <w:style w:type="character" w:customStyle="1" w:styleId="af1">
    <w:name w:val="Основной текст с отступом Знак"/>
    <w:basedOn w:val="a0"/>
    <w:link w:val="af0"/>
    <w:rsid w:val="004D7DFA"/>
    <w:rPr>
      <w:rFonts w:ascii="Times New Roman" w:eastAsia="Times New Roman" w:hAnsi="Times New Roman" w:cs="Times New Roman"/>
      <w:sz w:val="24"/>
      <w:szCs w:val="20"/>
      <w:lang w:eastAsia="ru-RU"/>
    </w:rPr>
  </w:style>
  <w:style w:type="character" w:customStyle="1" w:styleId="11">
    <w:name w:val="Основной текст Знак1"/>
    <w:uiPriority w:val="99"/>
    <w:semiHidden/>
    <w:locked/>
    <w:rsid w:val="004D7DFA"/>
    <w:rPr>
      <w:rFonts w:eastAsia="Calibri"/>
      <w:sz w:val="25"/>
      <w:szCs w:val="25"/>
      <w:shd w:val="clear" w:color="auto" w:fill="FFFFFF"/>
      <w:lang w:eastAsia="en-US"/>
    </w:rPr>
  </w:style>
  <w:style w:type="paragraph" w:customStyle="1" w:styleId="ConsPlusNormal">
    <w:name w:val="ConsPlusNormal"/>
    <w:rsid w:val="004D7DFA"/>
    <w:pPr>
      <w:widowControl w:val="0"/>
      <w:autoSpaceDE w:val="0"/>
      <w:autoSpaceDN w:val="0"/>
      <w:spacing w:after="0" w:line="240" w:lineRule="auto"/>
    </w:pPr>
    <w:rPr>
      <w:rFonts w:ascii="Times New Roman" w:eastAsia="Times New Roman" w:hAnsi="Times New Roman" w:cs="Times New Roman"/>
      <w:sz w:val="24"/>
      <w:szCs w:val="20"/>
      <w:lang w:eastAsia="ru-RU"/>
    </w:rPr>
  </w:style>
  <w:style w:type="numbering" w:customStyle="1" w:styleId="12">
    <w:name w:val="Нет списка1"/>
    <w:next w:val="a2"/>
    <w:uiPriority w:val="99"/>
    <w:semiHidden/>
    <w:unhideWhenUsed/>
    <w:rsid w:val="004D7DFA"/>
  </w:style>
  <w:style w:type="paragraph" w:customStyle="1" w:styleId="ConsPlusNonformat">
    <w:name w:val="ConsPlusNonformat"/>
    <w:rsid w:val="004D7D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7D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7D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7D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D7D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7D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7DF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3">
    <w:name w:val="Ñòèëü1"/>
    <w:basedOn w:val="a"/>
    <w:link w:val="14"/>
    <w:rsid w:val="004D7DFA"/>
    <w:pPr>
      <w:spacing w:line="288" w:lineRule="auto"/>
    </w:pPr>
    <w:rPr>
      <w:sz w:val="28"/>
      <w:szCs w:val="20"/>
      <w:lang w:val="x-none" w:eastAsia="x-none"/>
    </w:rPr>
  </w:style>
  <w:style w:type="character" w:customStyle="1" w:styleId="14">
    <w:name w:val="Ñòèëü1 Знак"/>
    <w:link w:val="13"/>
    <w:rsid w:val="004D7DFA"/>
    <w:rPr>
      <w:rFonts w:ascii="Times New Roman" w:eastAsia="Times New Roman" w:hAnsi="Times New Roman" w:cs="Times New Roman"/>
      <w:sz w:val="28"/>
      <w:szCs w:val="20"/>
      <w:lang w:val="x-none" w:eastAsia="x-none"/>
    </w:rPr>
  </w:style>
  <w:style w:type="paragraph" w:customStyle="1" w:styleId="Noeeu1">
    <w:name w:val="Noeeu1"/>
    <w:basedOn w:val="a"/>
    <w:rsid w:val="004D7DFA"/>
    <w:pPr>
      <w:spacing w:line="288" w:lineRule="auto"/>
    </w:pPr>
    <w:rPr>
      <w:sz w:val="28"/>
      <w:szCs w:val="20"/>
    </w:rPr>
  </w:style>
  <w:style w:type="paragraph" w:styleId="af2">
    <w:name w:val="footnote text"/>
    <w:basedOn w:val="a"/>
    <w:link w:val="af3"/>
    <w:uiPriority w:val="99"/>
    <w:unhideWhenUsed/>
    <w:rsid w:val="004D7DFA"/>
    <w:rPr>
      <w:sz w:val="20"/>
      <w:szCs w:val="20"/>
    </w:rPr>
  </w:style>
  <w:style w:type="character" w:customStyle="1" w:styleId="af3">
    <w:name w:val="Текст сноски Знак"/>
    <w:basedOn w:val="a0"/>
    <w:link w:val="af2"/>
    <w:uiPriority w:val="99"/>
    <w:rsid w:val="004D7DFA"/>
    <w:rPr>
      <w:rFonts w:ascii="Times New Roman" w:eastAsia="Times New Roman" w:hAnsi="Times New Roman" w:cs="Times New Roman"/>
      <w:sz w:val="20"/>
      <w:szCs w:val="20"/>
      <w:lang w:eastAsia="ru-RU"/>
    </w:rPr>
  </w:style>
  <w:style w:type="character" w:styleId="af4">
    <w:name w:val="footnote reference"/>
    <w:uiPriority w:val="99"/>
    <w:unhideWhenUsed/>
    <w:rsid w:val="004D7DFA"/>
    <w:rPr>
      <w:vertAlign w:val="superscript"/>
    </w:rPr>
  </w:style>
  <w:style w:type="paragraph" w:styleId="af5">
    <w:name w:val="endnote text"/>
    <w:basedOn w:val="a"/>
    <w:link w:val="af6"/>
    <w:uiPriority w:val="99"/>
    <w:unhideWhenUsed/>
    <w:rsid w:val="004D7DFA"/>
    <w:rPr>
      <w:sz w:val="20"/>
      <w:szCs w:val="20"/>
    </w:rPr>
  </w:style>
  <w:style w:type="character" w:customStyle="1" w:styleId="af6">
    <w:name w:val="Текст концевой сноски Знак"/>
    <w:basedOn w:val="a0"/>
    <w:link w:val="af5"/>
    <w:uiPriority w:val="99"/>
    <w:rsid w:val="004D7DFA"/>
    <w:rPr>
      <w:rFonts w:ascii="Times New Roman" w:eastAsia="Times New Roman" w:hAnsi="Times New Roman" w:cs="Times New Roman"/>
      <w:sz w:val="20"/>
      <w:szCs w:val="20"/>
      <w:lang w:eastAsia="ru-RU"/>
    </w:rPr>
  </w:style>
  <w:style w:type="character" w:styleId="af7">
    <w:name w:val="endnote reference"/>
    <w:uiPriority w:val="99"/>
    <w:unhideWhenUsed/>
    <w:rsid w:val="004D7DFA"/>
    <w:rPr>
      <w:vertAlign w:val="superscript"/>
    </w:rPr>
  </w:style>
  <w:style w:type="paragraph" w:styleId="af8">
    <w:name w:val="header"/>
    <w:basedOn w:val="a"/>
    <w:link w:val="af9"/>
    <w:uiPriority w:val="99"/>
    <w:unhideWhenUsed/>
    <w:rsid w:val="004D7DFA"/>
    <w:pPr>
      <w:tabs>
        <w:tab w:val="center" w:pos="4677"/>
        <w:tab w:val="right" w:pos="9355"/>
      </w:tabs>
    </w:pPr>
    <w:rPr>
      <w:sz w:val="20"/>
      <w:szCs w:val="20"/>
    </w:rPr>
  </w:style>
  <w:style w:type="character" w:customStyle="1" w:styleId="af9">
    <w:name w:val="Верхний колонтитул Знак"/>
    <w:basedOn w:val="a0"/>
    <w:link w:val="af8"/>
    <w:uiPriority w:val="99"/>
    <w:rsid w:val="004D7DFA"/>
    <w:rPr>
      <w:rFonts w:ascii="Times New Roman" w:eastAsia="Times New Roman" w:hAnsi="Times New Roman" w:cs="Times New Roman"/>
      <w:sz w:val="20"/>
      <w:szCs w:val="20"/>
      <w:lang w:eastAsia="ru-RU"/>
    </w:rPr>
  </w:style>
  <w:style w:type="paragraph" w:styleId="afa">
    <w:name w:val="footer"/>
    <w:basedOn w:val="a"/>
    <w:link w:val="afb"/>
    <w:uiPriority w:val="99"/>
    <w:unhideWhenUsed/>
    <w:rsid w:val="004D7DFA"/>
    <w:pPr>
      <w:tabs>
        <w:tab w:val="center" w:pos="4677"/>
        <w:tab w:val="right" w:pos="9355"/>
      </w:tabs>
    </w:pPr>
    <w:rPr>
      <w:sz w:val="20"/>
      <w:szCs w:val="20"/>
    </w:rPr>
  </w:style>
  <w:style w:type="character" w:customStyle="1" w:styleId="afb">
    <w:name w:val="Нижний колонтитул Знак"/>
    <w:basedOn w:val="a0"/>
    <w:link w:val="afa"/>
    <w:uiPriority w:val="99"/>
    <w:rsid w:val="004D7DFA"/>
    <w:rPr>
      <w:rFonts w:ascii="Times New Roman" w:eastAsia="Times New Roman" w:hAnsi="Times New Roman" w:cs="Times New Roman"/>
      <w:sz w:val="20"/>
      <w:szCs w:val="20"/>
      <w:lang w:eastAsia="ru-RU"/>
    </w:rPr>
  </w:style>
  <w:style w:type="character" w:styleId="afc">
    <w:name w:val="annotation reference"/>
    <w:uiPriority w:val="99"/>
    <w:unhideWhenUsed/>
    <w:rsid w:val="004D7DFA"/>
    <w:rPr>
      <w:sz w:val="16"/>
      <w:szCs w:val="16"/>
    </w:rPr>
  </w:style>
  <w:style w:type="table" w:customStyle="1" w:styleId="15">
    <w:name w:val="Сетка таблицы1"/>
    <w:basedOn w:val="a1"/>
    <w:next w:val="aa"/>
    <w:uiPriority w:val="59"/>
    <w:rsid w:val="004D7D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D7D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DF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4D7DFA"/>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4D7DFA"/>
    <w:pPr>
      <w:keepNext/>
      <w:outlineLvl w:val="1"/>
    </w:pPr>
    <w:rPr>
      <w:lang w:val="tt-RU"/>
    </w:rPr>
  </w:style>
  <w:style w:type="paragraph" w:styleId="3">
    <w:name w:val="heading 3"/>
    <w:basedOn w:val="a"/>
    <w:next w:val="a"/>
    <w:link w:val="30"/>
    <w:qFormat/>
    <w:rsid w:val="004D7DFA"/>
    <w:pPr>
      <w:keepNext/>
      <w:jc w:val="center"/>
      <w:outlineLvl w:val="2"/>
    </w:pPr>
    <w:rPr>
      <w:rFonts w:ascii="TatTimesETF" w:hAnsi="TatTimesETF"/>
      <w:szCs w:val="20"/>
    </w:rPr>
  </w:style>
  <w:style w:type="paragraph" w:styleId="4">
    <w:name w:val="heading 4"/>
    <w:basedOn w:val="a"/>
    <w:next w:val="a"/>
    <w:link w:val="40"/>
    <w:qFormat/>
    <w:rsid w:val="004D7DFA"/>
    <w:pPr>
      <w:keepNext/>
      <w:spacing w:line="360" w:lineRule="auto"/>
      <w:ind w:hanging="426"/>
      <w:jc w:val="center"/>
      <w:outlineLvl w:val="3"/>
    </w:pPr>
    <w:rPr>
      <w:b/>
      <w:szCs w:val="20"/>
    </w:rPr>
  </w:style>
  <w:style w:type="paragraph" w:styleId="8">
    <w:name w:val="heading 8"/>
    <w:aliases w:val="not In use"/>
    <w:basedOn w:val="a"/>
    <w:next w:val="a"/>
    <w:link w:val="80"/>
    <w:unhideWhenUsed/>
    <w:qFormat/>
    <w:rsid w:val="004D7DFA"/>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4D7DFA"/>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4D7DFA"/>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rsid w:val="004D7DFA"/>
    <w:rPr>
      <w:rFonts w:ascii="TatTimesETF" w:eastAsia="Times New Roman" w:hAnsi="TatTimesETF" w:cs="Times New Roman"/>
      <w:sz w:val="24"/>
      <w:szCs w:val="20"/>
      <w:lang w:eastAsia="ru-RU"/>
    </w:rPr>
  </w:style>
  <w:style w:type="character" w:customStyle="1" w:styleId="40">
    <w:name w:val="Заголовок 4 Знак"/>
    <w:basedOn w:val="a0"/>
    <w:link w:val="4"/>
    <w:rsid w:val="004D7DFA"/>
    <w:rPr>
      <w:rFonts w:ascii="Times New Roman" w:eastAsia="Times New Roman" w:hAnsi="Times New Roman" w:cs="Times New Roman"/>
      <w:b/>
      <w:sz w:val="24"/>
      <w:szCs w:val="20"/>
      <w:lang w:eastAsia="ru-RU"/>
    </w:rPr>
  </w:style>
  <w:style w:type="character" w:customStyle="1" w:styleId="80">
    <w:name w:val="Заголовок 8 Знак"/>
    <w:aliases w:val="not In use Знак"/>
    <w:basedOn w:val="a0"/>
    <w:link w:val="8"/>
    <w:rsid w:val="004D7DFA"/>
    <w:rPr>
      <w:rFonts w:ascii="Tatar Antiqua" w:eastAsia="Times New Roman" w:hAnsi="Tatar Antiqua" w:cs="Times New Roman"/>
      <w:b/>
      <w:szCs w:val="20"/>
      <w:lang w:val="en-US" w:eastAsia="ru-RU"/>
    </w:rPr>
  </w:style>
  <w:style w:type="paragraph" w:styleId="a3">
    <w:name w:val="Subtitle"/>
    <w:basedOn w:val="a"/>
    <w:link w:val="a4"/>
    <w:qFormat/>
    <w:rsid w:val="004D7DFA"/>
    <w:pPr>
      <w:spacing w:line="360" w:lineRule="auto"/>
      <w:ind w:right="-709"/>
      <w:jc w:val="both"/>
    </w:pPr>
    <w:rPr>
      <w:sz w:val="28"/>
      <w:szCs w:val="20"/>
    </w:rPr>
  </w:style>
  <w:style w:type="character" w:customStyle="1" w:styleId="a4">
    <w:name w:val="Подзаголовок Знак"/>
    <w:basedOn w:val="a0"/>
    <w:link w:val="a3"/>
    <w:rsid w:val="004D7DFA"/>
    <w:rPr>
      <w:rFonts w:ascii="Times New Roman" w:eastAsia="Times New Roman" w:hAnsi="Times New Roman" w:cs="Times New Roman"/>
      <w:sz w:val="28"/>
      <w:szCs w:val="20"/>
      <w:lang w:eastAsia="ru-RU"/>
    </w:rPr>
  </w:style>
  <w:style w:type="character" w:styleId="a5">
    <w:name w:val="Hyperlink"/>
    <w:basedOn w:val="a0"/>
    <w:unhideWhenUsed/>
    <w:rsid w:val="004D7DFA"/>
    <w:rPr>
      <w:color w:val="0000FF" w:themeColor="hyperlink"/>
      <w:u w:val="single"/>
    </w:rPr>
  </w:style>
  <w:style w:type="paragraph" w:styleId="a6">
    <w:name w:val="List Paragraph"/>
    <w:basedOn w:val="a"/>
    <w:link w:val="a7"/>
    <w:uiPriority w:val="34"/>
    <w:qFormat/>
    <w:rsid w:val="004D7DFA"/>
    <w:pPr>
      <w:spacing w:after="160" w:line="259" w:lineRule="auto"/>
      <w:ind w:left="720"/>
      <w:contextualSpacing/>
    </w:pPr>
    <w:rPr>
      <w:rFonts w:asciiTheme="minorHAnsi" w:eastAsiaTheme="minorHAnsi" w:hAnsiTheme="minorHAnsi" w:cstheme="minorBidi"/>
      <w:sz w:val="22"/>
      <w:szCs w:val="22"/>
      <w:lang w:eastAsia="en-US"/>
    </w:rPr>
  </w:style>
  <w:style w:type="paragraph" w:styleId="a8">
    <w:name w:val="No Spacing"/>
    <w:link w:val="a9"/>
    <w:uiPriority w:val="1"/>
    <w:qFormat/>
    <w:rsid w:val="004D7DFA"/>
    <w:pPr>
      <w:spacing w:after="0" w:line="240" w:lineRule="auto"/>
    </w:pPr>
  </w:style>
  <w:style w:type="table" w:styleId="aa">
    <w:name w:val="Table Grid"/>
    <w:basedOn w:val="a1"/>
    <w:uiPriority w:val="59"/>
    <w:rsid w:val="004D7D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unhideWhenUsed/>
    <w:rsid w:val="004D7DFA"/>
    <w:rPr>
      <w:rFonts w:ascii="Tahoma" w:hAnsi="Tahoma" w:cs="Tahoma"/>
      <w:sz w:val="16"/>
      <w:szCs w:val="16"/>
    </w:rPr>
  </w:style>
  <w:style w:type="character" w:customStyle="1" w:styleId="ac">
    <w:name w:val="Текст выноски Знак"/>
    <w:basedOn w:val="a0"/>
    <w:link w:val="ab"/>
    <w:uiPriority w:val="99"/>
    <w:rsid w:val="004D7DFA"/>
    <w:rPr>
      <w:rFonts w:ascii="Tahoma" w:eastAsia="Times New Roman" w:hAnsi="Tahoma" w:cs="Tahoma"/>
      <w:sz w:val="16"/>
      <w:szCs w:val="16"/>
      <w:lang w:eastAsia="ru-RU"/>
    </w:rPr>
  </w:style>
  <w:style w:type="paragraph" w:styleId="ad">
    <w:name w:val="Body Text"/>
    <w:basedOn w:val="a"/>
    <w:link w:val="ae"/>
    <w:rsid w:val="004D7DFA"/>
    <w:pPr>
      <w:widowControl w:val="0"/>
      <w:autoSpaceDE w:val="0"/>
      <w:autoSpaceDN w:val="0"/>
      <w:adjustRightInd w:val="0"/>
      <w:jc w:val="center"/>
    </w:pPr>
    <w:rPr>
      <w:b/>
      <w:bCs/>
      <w:sz w:val="28"/>
      <w:szCs w:val="22"/>
    </w:rPr>
  </w:style>
  <w:style w:type="character" w:customStyle="1" w:styleId="ae">
    <w:name w:val="Основной текст Знак"/>
    <w:basedOn w:val="a0"/>
    <w:link w:val="ad"/>
    <w:rsid w:val="004D7DFA"/>
    <w:rPr>
      <w:rFonts w:ascii="Times New Roman" w:eastAsia="Times New Roman" w:hAnsi="Times New Roman" w:cs="Times New Roman"/>
      <w:b/>
      <w:bCs/>
      <w:sz w:val="28"/>
      <w:lang w:eastAsia="ru-RU"/>
    </w:rPr>
  </w:style>
  <w:style w:type="character" w:customStyle="1" w:styleId="6">
    <w:name w:val="Основной текст (6)_"/>
    <w:basedOn w:val="a0"/>
    <w:link w:val="61"/>
    <w:uiPriority w:val="99"/>
    <w:rsid w:val="004D7DFA"/>
    <w:rPr>
      <w:rFonts w:ascii="Lucida Sans Unicode" w:hAnsi="Lucida Sans Unicode" w:cs="Lucida Sans Unicode"/>
      <w:b/>
      <w:bCs/>
      <w:sz w:val="21"/>
      <w:szCs w:val="21"/>
      <w:shd w:val="clear" w:color="auto" w:fill="FFFFFF"/>
    </w:rPr>
  </w:style>
  <w:style w:type="character" w:customStyle="1" w:styleId="60">
    <w:name w:val="Основной текст (6)"/>
    <w:basedOn w:val="6"/>
    <w:rsid w:val="004D7DFA"/>
    <w:rPr>
      <w:rFonts w:ascii="Lucida Sans Unicode" w:hAnsi="Lucida Sans Unicode" w:cs="Lucida Sans Unicode"/>
      <w:b/>
      <w:bCs/>
      <w:sz w:val="21"/>
      <w:szCs w:val="21"/>
      <w:shd w:val="clear" w:color="auto" w:fill="FFFFFF"/>
    </w:rPr>
  </w:style>
  <w:style w:type="paragraph" w:customStyle="1" w:styleId="61">
    <w:name w:val="Основной текст (6)1"/>
    <w:basedOn w:val="a"/>
    <w:link w:val="6"/>
    <w:uiPriority w:val="99"/>
    <w:rsid w:val="004D7DFA"/>
    <w:pPr>
      <w:widowControl w:val="0"/>
      <w:shd w:val="clear" w:color="auto" w:fill="FFFFFF"/>
      <w:spacing w:line="240" w:lineRule="atLeast"/>
      <w:jc w:val="center"/>
    </w:pPr>
    <w:rPr>
      <w:rFonts w:ascii="Lucida Sans Unicode" w:eastAsiaTheme="minorHAnsi" w:hAnsi="Lucida Sans Unicode" w:cs="Lucida Sans Unicode"/>
      <w:b/>
      <w:bCs/>
      <w:sz w:val="21"/>
      <w:szCs w:val="21"/>
      <w:lang w:eastAsia="en-US"/>
    </w:rPr>
  </w:style>
  <w:style w:type="paragraph" w:styleId="af">
    <w:name w:val="Normal (Web)"/>
    <w:basedOn w:val="a"/>
    <w:uiPriority w:val="99"/>
    <w:unhideWhenUsed/>
    <w:rsid w:val="004D7DFA"/>
    <w:pPr>
      <w:spacing w:before="100" w:beforeAutospacing="1" w:after="100" w:afterAutospacing="1"/>
    </w:pPr>
  </w:style>
  <w:style w:type="character" w:customStyle="1" w:styleId="a7">
    <w:name w:val="Абзац списка Знак"/>
    <w:basedOn w:val="a0"/>
    <w:link w:val="a6"/>
    <w:uiPriority w:val="34"/>
    <w:rsid w:val="004D7DFA"/>
  </w:style>
  <w:style w:type="character" w:customStyle="1" w:styleId="FontStyle62">
    <w:name w:val="Font Style62"/>
    <w:basedOn w:val="a0"/>
    <w:rsid w:val="004D7DFA"/>
    <w:rPr>
      <w:rFonts w:ascii="Times New Roman" w:hAnsi="Times New Roman" w:cs="Times New Roman"/>
      <w:sz w:val="28"/>
      <w:szCs w:val="28"/>
    </w:rPr>
  </w:style>
  <w:style w:type="character" w:customStyle="1" w:styleId="FontStyle12">
    <w:name w:val="Font Style12"/>
    <w:basedOn w:val="a0"/>
    <w:rsid w:val="004D7DFA"/>
    <w:rPr>
      <w:rFonts w:ascii="Times New Roman" w:hAnsi="Times New Roman" w:cs="Times New Roman" w:hint="default"/>
      <w:sz w:val="26"/>
      <w:szCs w:val="26"/>
    </w:rPr>
  </w:style>
  <w:style w:type="character" w:customStyle="1" w:styleId="a9">
    <w:name w:val="Без интервала Знак"/>
    <w:basedOn w:val="a0"/>
    <w:link w:val="a8"/>
    <w:uiPriority w:val="1"/>
    <w:locked/>
    <w:rsid w:val="004D7DFA"/>
  </w:style>
  <w:style w:type="paragraph" w:styleId="af0">
    <w:name w:val="Body Text Indent"/>
    <w:basedOn w:val="a"/>
    <w:link w:val="af1"/>
    <w:rsid w:val="004D7DFA"/>
    <w:pPr>
      <w:ind w:left="567"/>
    </w:pPr>
    <w:rPr>
      <w:szCs w:val="20"/>
    </w:rPr>
  </w:style>
  <w:style w:type="character" w:customStyle="1" w:styleId="af1">
    <w:name w:val="Основной текст с отступом Знак"/>
    <w:basedOn w:val="a0"/>
    <w:link w:val="af0"/>
    <w:rsid w:val="004D7DFA"/>
    <w:rPr>
      <w:rFonts w:ascii="Times New Roman" w:eastAsia="Times New Roman" w:hAnsi="Times New Roman" w:cs="Times New Roman"/>
      <w:sz w:val="24"/>
      <w:szCs w:val="20"/>
      <w:lang w:eastAsia="ru-RU"/>
    </w:rPr>
  </w:style>
  <w:style w:type="character" w:customStyle="1" w:styleId="11">
    <w:name w:val="Основной текст Знак1"/>
    <w:uiPriority w:val="99"/>
    <w:semiHidden/>
    <w:locked/>
    <w:rsid w:val="004D7DFA"/>
    <w:rPr>
      <w:rFonts w:eastAsia="Calibri"/>
      <w:sz w:val="25"/>
      <w:szCs w:val="25"/>
      <w:shd w:val="clear" w:color="auto" w:fill="FFFFFF"/>
      <w:lang w:eastAsia="en-US"/>
    </w:rPr>
  </w:style>
  <w:style w:type="paragraph" w:customStyle="1" w:styleId="ConsPlusNormal">
    <w:name w:val="ConsPlusNormal"/>
    <w:rsid w:val="004D7DFA"/>
    <w:pPr>
      <w:widowControl w:val="0"/>
      <w:autoSpaceDE w:val="0"/>
      <w:autoSpaceDN w:val="0"/>
      <w:spacing w:after="0" w:line="240" w:lineRule="auto"/>
    </w:pPr>
    <w:rPr>
      <w:rFonts w:ascii="Times New Roman" w:eastAsia="Times New Roman" w:hAnsi="Times New Roman" w:cs="Times New Roman"/>
      <w:sz w:val="24"/>
      <w:szCs w:val="20"/>
      <w:lang w:eastAsia="ru-RU"/>
    </w:rPr>
  </w:style>
  <w:style w:type="numbering" w:customStyle="1" w:styleId="12">
    <w:name w:val="Нет списка1"/>
    <w:next w:val="a2"/>
    <w:uiPriority w:val="99"/>
    <w:semiHidden/>
    <w:unhideWhenUsed/>
    <w:rsid w:val="004D7DFA"/>
  </w:style>
  <w:style w:type="paragraph" w:customStyle="1" w:styleId="ConsPlusNonformat">
    <w:name w:val="ConsPlusNonformat"/>
    <w:rsid w:val="004D7D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7D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7D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7D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D7D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7D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7DF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3">
    <w:name w:val="Ñòèëü1"/>
    <w:basedOn w:val="a"/>
    <w:link w:val="14"/>
    <w:rsid w:val="004D7DFA"/>
    <w:pPr>
      <w:spacing w:line="288" w:lineRule="auto"/>
    </w:pPr>
    <w:rPr>
      <w:sz w:val="28"/>
      <w:szCs w:val="20"/>
      <w:lang w:val="x-none" w:eastAsia="x-none"/>
    </w:rPr>
  </w:style>
  <w:style w:type="character" w:customStyle="1" w:styleId="14">
    <w:name w:val="Ñòèëü1 Знак"/>
    <w:link w:val="13"/>
    <w:rsid w:val="004D7DFA"/>
    <w:rPr>
      <w:rFonts w:ascii="Times New Roman" w:eastAsia="Times New Roman" w:hAnsi="Times New Roman" w:cs="Times New Roman"/>
      <w:sz w:val="28"/>
      <w:szCs w:val="20"/>
      <w:lang w:val="x-none" w:eastAsia="x-none"/>
    </w:rPr>
  </w:style>
  <w:style w:type="paragraph" w:customStyle="1" w:styleId="Noeeu1">
    <w:name w:val="Noeeu1"/>
    <w:basedOn w:val="a"/>
    <w:rsid w:val="004D7DFA"/>
    <w:pPr>
      <w:spacing w:line="288" w:lineRule="auto"/>
    </w:pPr>
    <w:rPr>
      <w:sz w:val="28"/>
      <w:szCs w:val="20"/>
    </w:rPr>
  </w:style>
  <w:style w:type="paragraph" w:styleId="af2">
    <w:name w:val="footnote text"/>
    <w:basedOn w:val="a"/>
    <w:link w:val="af3"/>
    <w:uiPriority w:val="99"/>
    <w:unhideWhenUsed/>
    <w:rsid w:val="004D7DFA"/>
    <w:rPr>
      <w:sz w:val="20"/>
      <w:szCs w:val="20"/>
    </w:rPr>
  </w:style>
  <w:style w:type="character" w:customStyle="1" w:styleId="af3">
    <w:name w:val="Текст сноски Знак"/>
    <w:basedOn w:val="a0"/>
    <w:link w:val="af2"/>
    <w:uiPriority w:val="99"/>
    <w:rsid w:val="004D7DFA"/>
    <w:rPr>
      <w:rFonts w:ascii="Times New Roman" w:eastAsia="Times New Roman" w:hAnsi="Times New Roman" w:cs="Times New Roman"/>
      <w:sz w:val="20"/>
      <w:szCs w:val="20"/>
      <w:lang w:eastAsia="ru-RU"/>
    </w:rPr>
  </w:style>
  <w:style w:type="character" w:styleId="af4">
    <w:name w:val="footnote reference"/>
    <w:uiPriority w:val="99"/>
    <w:unhideWhenUsed/>
    <w:rsid w:val="004D7DFA"/>
    <w:rPr>
      <w:vertAlign w:val="superscript"/>
    </w:rPr>
  </w:style>
  <w:style w:type="paragraph" w:styleId="af5">
    <w:name w:val="endnote text"/>
    <w:basedOn w:val="a"/>
    <w:link w:val="af6"/>
    <w:uiPriority w:val="99"/>
    <w:unhideWhenUsed/>
    <w:rsid w:val="004D7DFA"/>
    <w:rPr>
      <w:sz w:val="20"/>
      <w:szCs w:val="20"/>
    </w:rPr>
  </w:style>
  <w:style w:type="character" w:customStyle="1" w:styleId="af6">
    <w:name w:val="Текст концевой сноски Знак"/>
    <w:basedOn w:val="a0"/>
    <w:link w:val="af5"/>
    <w:uiPriority w:val="99"/>
    <w:rsid w:val="004D7DFA"/>
    <w:rPr>
      <w:rFonts w:ascii="Times New Roman" w:eastAsia="Times New Roman" w:hAnsi="Times New Roman" w:cs="Times New Roman"/>
      <w:sz w:val="20"/>
      <w:szCs w:val="20"/>
      <w:lang w:eastAsia="ru-RU"/>
    </w:rPr>
  </w:style>
  <w:style w:type="character" w:styleId="af7">
    <w:name w:val="endnote reference"/>
    <w:uiPriority w:val="99"/>
    <w:unhideWhenUsed/>
    <w:rsid w:val="004D7DFA"/>
    <w:rPr>
      <w:vertAlign w:val="superscript"/>
    </w:rPr>
  </w:style>
  <w:style w:type="paragraph" w:styleId="af8">
    <w:name w:val="header"/>
    <w:basedOn w:val="a"/>
    <w:link w:val="af9"/>
    <w:uiPriority w:val="99"/>
    <w:unhideWhenUsed/>
    <w:rsid w:val="004D7DFA"/>
    <w:pPr>
      <w:tabs>
        <w:tab w:val="center" w:pos="4677"/>
        <w:tab w:val="right" w:pos="9355"/>
      </w:tabs>
    </w:pPr>
    <w:rPr>
      <w:sz w:val="20"/>
      <w:szCs w:val="20"/>
    </w:rPr>
  </w:style>
  <w:style w:type="character" w:customStyle="1" w:styleId="af9">
    <w:name w:val="Верхний колонтитул Знак"/>
    <w:basedOn w:val="a0"/>
    <w:link w:val="af8"/>
    <w:uiPriority w:val="99"/>
    <w:rsid w:val="004D7DFA"/>
    <w:rPr>
      <w:rFonts w:ascii="Times New Roman" w:eastAsia="Times New Roman" w:hAnsi="Times New Roman" w:cs="Times New Roman"/>
      <w:sz w:val="20"/>
      <w:szCs w:val="20"/>
      <w:lang w:eastAsia="ru-RU"/>
    </w:rPr>
  </w:style>
  <w:style w:type="paragraph" w:styleId="afa">
    <w:name w:val="footer"/>
    <w:basedOn w:val="a"/>
    <w:link w:val="afb"/>
    <w:uiPriority w:val="99"/>
    <w:unhideWhenUsed/>
    <w:rsid w:val="004D7DFA"/>
    <w:pPr>
      <w:tabs>
        <w:tab w:val="center" w:pos="4677"/>
        <w:tab w:val="right" w:pos="9355"/>
      </w:tabs>
    </w:pPr>
    <w:rPr>
      <w:sz w:val="20"/>
      <w:szCs w:val="20"/>
    </w:rPr>
  </w:style>
  <w:style w:type="character" w:customStyle="1" w:styleId="afb">
    <w:name w:val="Нижний колонтитул Знак"/>
    <w:basedOn w:val="a0"/>
    <w:link w:val="afa"/>
    <w:uiPriority w:val="99"/>
    <w:rsid w:val="004D7DFA"/>
    <w:rPr>
      <w:rFonts w:ascii="Times New Roman" w:eastAsia="Times New Roman" w:hAnsi="Times New Roman" w:cs="Times New Roman"/>
      <w:sz w:val="20"/>
      <w:szCs w:val="20"/>
      <w:lang w:eastAsia="ru-RU"/>
    </w:rPr>
  </w:style>
  <w:style w:type="character" w:styleId="afc">
    <w:name w:val="annotation reference"/>
    <w:uiPriority w:val="99"/>
    <w:unhideWhenUsed/>
    <w:rsid w:val="004D7DFA"/>
    <w:rPr>
      <w:sz w:val="16"/>
      <w:szCs w:val="16"/>
    </w:rPr>
  </w:style>
  <w:style w:type="table" w:customStyle="1" w:styleId="15">
    <w:name w:val="Сетка таблицы1"/>
    <w:basedOn w:val="a1"/>
    <w:next w:val="aa"/>
    <w:uiPriority w:val="59"/>
    <w:rsid w:val="004D7D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D7D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428291">
      <w:bodyDiv w:val="1"/>
      <w:marLeft w:val="0"/>
      <w:marRight w:val="0"/>
      <w:marTop w:val="0"/>
      <w:marBottom w:val="0"/>
      <w:divBdr>
        <w:top w:val="none" w:sz="0" w:space="0" w:color="auto"/>
        <w:left w:val="none" w:sz="0" w:space="0" w:color="auto"/>
        <w:bottom w:val="none" w:sz="0" w:space="0" w:color="auto"/>
        <w:right w:val="none" w:sz="0" w:space="0" w:color="auto"/>
      </w:divBdr>
      <w:divsChild>
        <w:div w:id="1937011313">
          <w:marLeft w:val="0"/>
          <w:marRight w:val="120"/>
          <w:marTop w:val="0"/>
          <w:marBottom w:val="0"/>
          <w:divBdr>
            <w:top w:val="none" w:sz="0" w:space="0" w:color="auto"/>
            <w:left w:val="none" w:sz="0" w:space="0" w:color="auto"/>
            <w:bottom w:val="none" w:sz="0" w:space="0" w:color="auto"/>
            <w:right w:val="none" w:sz="0" w:space="0" w:color="auto"/>
          </w:divBdr>
          <w:divsChild>
            <w:div w:id="1569923818">
              <w:marLeft w:val="0"/>
              <w:marRight w:val="0"/>
              <w:marTop w:val="0"/>
              <w:marBottom w:val="0"/>
              <w:divBdr>
                <w:top w:val="none" w:sz="0" w:space="0" w:color="auto"/>
                <w:left w:val="none" w:sz="0" w:space="0" w:color="auto"/>
                <w:bottom w:val="none" w:sz="0" w:space="0" w:color="auto"/>
                <w:right w:val="none" w:sz="0" w:space="0" w:color="auto"/>
              </w:divBdr>
              <w:divsChild>
                <w:div w:id="6163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4162">
          <w:marLeft w:val="120"/>
          <w:marRight w:val="0"/>
          <w:marTop w:val="0"/>
          <w:marBottom w:val="0"/>
          <w:divBdr>
            <w:top w:val="none" w:sz="0" w:space="0" w:color="auto"/>
            <w:left w:val="none" w:sz="0" w:space="0" w:color="auto"/>
            <w:bottom w:val="none" w:sz="0" w:space="0" w:color="auto"/>
            <w:right w:val="none" w:sz="0" w:space="0" w:color="auto"/>
          </w:divBdr>
          <w:divsChild>
            <w:div w:id="466819887">
              <w:marLeft w:val="0"/>
              <w:marRight w:val="0"/>
              <w:marTop w:val="0"/>
              <w:marBottom w:val="105"/>
              <w:divBdr>
                <w:top w:val="none" w:sz="0" w:space="0" w:color="auto"/>
                <w:left w:val="none" w:sz="0" w:space="0" w:color="auto"/>
                <w:bottom w:val="single" w:sz="6" w:space="2" w:color="E5E5E5"/>
                <w:right w:val="none" w:sz="0" w:space="0" w:color="auto"/>
              </w:divBdr>
            </w:div>
            <w:div w:id="1215124100">
              <w:marLeft w:val="0"/>
              <w:marRight w:val="0"/>
              <w:marTop w:val="0"/>
              <w:marBottom w:val="0"/>
              <w:divBdr>
                <w:top w:val="none" w:sz="0" w:space="0" w:color="auto"/>
                <w:left w:val="none" w:sz="0" w:space="0" w:color="auto"/>
                <w:bottom w:val="none" w:sz="0" w:space="0" w:color="auto"/>
                <w:right w:val="none" w:sz="0" w:space="0" w:color="auto"/>
              </w:divBdr>
              <w:divsChild>
                <w:div w:id="19413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05583DA16086CF950615AB829562B10AACC30DFDD05C7B60132DF238870CBBBECAE7035ED114DCY8s4N"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6F3B-8DFA-4CF3-8D6E-70803BB6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6211</Words>
  <Characters>35404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4</cp:revision>
  <cp:lastPrinted>2021-06-17T10:16:00Z</cp:lastPrinted>
  <dcterms:created xsi:type="dcterms:W3CDTF">2021-06-17T05:43:00Z</dcterms:created>
  <dcterms:modified xsi:type="dcterms:W3CDTF">2021-06-17T10:17:00Z</dcterms:modified>
</cp:coreProperties>
</file>