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AA" w:rsidRPr="008156AC" w:rsidRDefault="008156AC" w:rsidP="00ED6AA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6A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ПОКАЗАТЕЛИ ХАРАКТЕРИЗУЮЩИЕ ОБЩИЕ КРИТЕРИИ ОЦЕНКИ КАЧЕСТВА</w:t>
      </w:r>
      <w:r w:rsidRPr="008156A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ОКАЗАНИЯ УСЛУГ БИБЛИОТЕКАМИ </w:t>
      </w:r>
    </w:p>
    <w:p w:rsidR="00ED6AAA" w:rsidRPr="008156AC" w:rsidRDefault="008156AC" w:rsidP="00ED6AA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6A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МБУ «ЦЕНТРАЛИЗОВАННАЯ БИБЛИОТЕЧНАЯ СИСТЕМА» РЫБНО СЛОБОДСКОГО МУНИЦИПАЛЬНОГО РАЙОНА </w:t>
      </w:r>
    </w:p>
    <w:p w:rsidR="00ED6AAA" w:rsidRDefault="00ED6AAA" w:rsidP="00ED6AAA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5211" w:type="dxa"/>
        <w:tblLayout w:type="fixed"/>
        <w:tblLook w:val="04A0" w:firstRow="1" w:lastRow="0" w:firstColumn="1" w:lastColumn="0" w:noHBand="0" w:noVBand="1"/>
      </w:tblPr>
      <w:tblGrid>
        <w:gridCol w:w="507"/>
        <w:gridCol w:w="2862"/>
        <w:gridCol w:w="1842"/>
        <w:gridCol w:w="2126"/>
        <w:gridCol w:w="1893"/>
        <w:gridCol w:w="1934"/>
        <w:gridCol w:w="2694"/>
        <w:gridCol w:w="1353"/>
      </w:tblGrid>
      <w:tr w:rsidR="00003EE0" w:rsidTr="008156AC">
        <w:tc>
          <w:tcPr>
            <w:tcW w:w="507" w:type="dxa"/>
            <w:vAlign w:val="center"/>
          </w:tcPr>
          <w:p w:rsidR="00003EE0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  <w:vAlign w:val="center"/>
          </w:tcPr>
          <w:p w:rsidR="00003EE0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библиотек</w:t>
            </w:r>
          </w:p>
        </w:tc>
        <w:tc>
          <w:tcPr>
            <w:tcW w:w="1842" w:type="dxa"/>
            <w:vAlign w:val="center"/>
          </w:tcPr>
          <w:p w:rsidR="008156AC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Открытость и доступность информации об организации культуры </w:t>
            </w:r>
          </w:p>
          <w:p w:rsidR="00003EE0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 до 21)</w:t>
            </w:r>
          </w:p>
        </w:tc>
        <w:tc>
          <w:tcPr>
            <w:tcW w:w="2126" w:type="dxa"/>
            <w:vAlign w:val="center"/>
          </w:tcPr>
          <w:p w:rsidR="00003EE0" w:rsidRPr="00ED6AAA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Комфортность условий предоставления услуг и доступность их получения</w:t>
            </w:r>
          </w:p>
          <w:p w:rsidR="00003EE0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(от 0 до 28)</w:t>
            </w:r>
          </w:p>
        </w:tc>
        <w:tc>
          <w:tcPr>
            <w:tcW w:w="1893" w:type="dxa"/>
            <w:vAlign w:val="center"/>
          </w:tcPr>
          <w:p w:rsidR="008156AC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Время ожидания предоставления услуги </w:t>
            </w:r>
          </w:p>
          <w:p w:rsidR="00003EE0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 до 17)</w:t>
            </w:r>
          </w:p>
        </w:tc>
        <w:tc>
          <w:tcPr>
            <w:tcW w:w="1934" w:type="dxa"/>
            <w:vAlign w:val="center"/>
          </w:tcPr>
          <w:p w:rsidR="00003EE0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Доброжелательность, вежливость, компетентность работников организации культуры (от 0 до 13)</w:t>
            </w:r>
          </w:p>
        </w:tc>
        <w:tc>
          <w:tcPr>
            <w:tcW w:w="2694" w:type="dxa"/>
            <w:vAlign w:val="center"/>
          </w:tcPr>
          <w:p w:rsidR="008156AC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Удовлетворенность качеством оказания услуг </w:t>
            </w:r>
          </w:p>
          <w:p w:rsidR="00003EE0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ED6AAA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 до 25)</w:t>
            </w:r>
          </w:p>
        </w:tc>
        <w:tc>
          <w:tcPr>
            <w:tcW w:w="1353" w:type="dxa"/>
            <w:vAlign w:val="center"/>
          </w:tcPr>
          <w:p w:rsidR="00003EE0" w:rsidRPr="00ED6AAA" w:rsidRDefault="00003EE0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8156AC" w:rsidTr="008156AC">
        <w:tc>
          <w:tcPr>
            <w:tcW w:w="507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2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8156AC" w:rsidRPr="00ED6AAA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8156AC" w:rsidRPr="00ED6AAA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3" w:type="dxa"/>
            <w:vAlign w:val="center"/>
          </w:tcPr>
          <w:p w:rsidR="008156AC" w:rsidRPr="00ED6AAA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4" w:type="dxa"/>
            <w:vAlign w:val="center"/>
          </w:tcPr>
          <w:p w:rsidR="008156AC" w:rsidRPr="00ED6AAA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vAlign w:val="center"/>
          </w:tcPr>
          <w:p w:rsidR="008156AC" w:rsidRPr="00ED6AAA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3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2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Центральная библиотека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2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Центральная детская библиотека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К.Букашская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№1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Анатышская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3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Б.Чукаевская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5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Биектаусская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7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Б.Елгинская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9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Б.Кульгинская с/б филиал № 10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Б.Машляковская /б филиал № 11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2" w:type="dxa"/>
            <w:vAlign w:val="center"/>
          </w:tcPr>
          <w:p w:rsidR="00003EE0" w:rsidRPr="00ED6AAA" w:rsidRDefault="009B583B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Б.Ош</w:t>
            </w:r>
            <w:r w:rsidR="00003EE0" w:rsidRPr="00ED6AAA">
              <w:rPr>
                <w:rFonts w:ascii="Times New Roman" w:hAnsi="Times New Roman" w:cs="Times New Roman"/>
                <w:sz w:val="28"/>
                <w:szCs w:val="28"/>
              </w:rPr>
              <w:t>няковская</w:t>
            </w:r>
            <w:proofErr w:type="spellEnd"/>
            <w:r w:rsidR="00003EE0"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12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В.Тимерликовская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14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Каз.Челнинская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18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Корноуховская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19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Кугарчинская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20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Кукеевская с/б филиал № 21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Масловская с/б филиал № 23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Тимерликовская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24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Ново-</w:t>
            </w: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Арышскаяс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/б филиал № 25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62" w:type="dxa"/>
            <w:vAlign w:val="center"/>
          </w:tcPr>
          <w:p w:rsidR="00003EE0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Яна-</w:t>
            </w: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Сальская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26</w:t>
            </w:r>
          </w:p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2" w:type="dxa"/>
            <w:vAlign w:val="center"/>
          </w:tcPr>
          <w:p w:rsidR="00003EE0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Ошняковская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27</w:t>
            </w:r>
          </w:p>
          <w:p w:rsidR="008156AC" w:rsidRPr="00ED6AAA" w:rsidRDefault="008156AC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Полянский библиотечно-досуговый центр филиал № 28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Трой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Урайская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30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Тяб-Челнинскаяс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/б филиал № 31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Урахчинская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32</w:t>
            </w:r>
          </w:p>
        </w:tc>
        <w:tc>
          <w:tcPr>
            <w:tcW w:w="1842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53" w:type="dxa"/>
            <w:vAlign w:val="center"/>
          </w:tcPr>
          <w:p w:rsidR="00003EE0" w:rsidRDefault="009B583B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Шетнево-Тулушская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35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Шумбутская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37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Шумковская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38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Юлсубинская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39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003EE0" w:rsidTr="008156AC">
        <w:tc>
          <w:tcPr>
            <w:tcW w:w="507" w:type="dxa"/>
            <w:vAlign w:val="center"/>
          </w:tcPr>
          <w:p w:rsidR="00003EE0" w:rsidRDefault="00003EE0" w:rsidP="00ED6AA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62" w:type="dxa"/>
            <w:vAlign w:val="center"/>
          </w:tcPr>
          <w:p w:rsidR="00003EE0" w:rsidRPr="00ED6AAA" w:rsidRDefault="00003EE0" w:rsidP="002A2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>Ямашевская</w:t>
            </w:r>
            <w:proofErr w:type="spellEnd"/>
            <w:r w:rsidRPr="00ED6AAA">
              <w:rPr>
                <w:rFonts w:ascii="Times New Roman" w:hAnsi="Times New Roman" w:cs="Times New Roman"/>
                <w:sz w:val="28"/>
                <w:szCs w:val="28"/>
              </w:rPr>
              <w:t xml:space="preserve"> с/б филиал № 40</w:t>
            </w:r>
          </w:p>
        </w:tc>
        <w:tc>
          <w:tcPr>
            <w:tcW w:w="1842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9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53" w:type="dxa"/>
            <w:vAlign w:val="center"/>
          </w:tcPr>
          <w:p w:rsidR="00003EE0" w:rsidRDefault="0079596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8156AC" w:rsidTr="00E5246E">
        <w:tc>
          <w:tcPr>
            <w:tcW w:w="3369" w:type="dxa"/>
            <w:gridSpan w:val="2"/>
            <w:vAlign w:val="center"/>
          </w:tcPr>
          <w:p w:rsidR="008156AC" w:rsidRPr="00ED6AAA" w:rsidRDefault="00036F34" w:rsidP="00036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Средние показатели библиотек</w:t>
            </w:r>
            <w:r w:rsidR="008156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2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2126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15.3</w:t>
            </w:r>
          </w:p>
        </w:tc>
        <w:tc>
          <w:tcPr>
            <w:tcW w:w="1893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3" w:type="dxa"/>
            <w:vAlign w:val="center"/>
          </w:tcPr>
          <w:p w:rsidR="008156AC" w:rsidRDefault="008156AC" w:rsidP="008156A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76.4</w:t>
            </w:r>
          </w:p>
        </w:tc>
      </w:tr>
    </w:tbl>
    <w:p w:rsidR="00ED6AAA" w:rsidRPr="00ED6AAA" w:rsidRDefault="00ED6AAA" w:rsidP="00ED6AA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961C4D" w:rsidRPr="00ED6AAA" w:rsidRDefault="00961C4D" w:rsidP="00ED6AAA"/>
    <w:sectPr w:rsidR="00961C4D" w:rsidRPr="00ED6AAA" w:rsidSect="00ED6A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AA"/>
    <w:rsid w:val="00003EE0"/>
    <w:rsid w:val="00036F34"/>
    <w:rsid w:val="0079596C"/>
    <w:rsid w:val="008156AC"/>
    <w:rsid w:val="00961C4D"/>
    <w:rsid w:val="00967D87"/>
    <w:rsid w:val="009B583B"/>
    <w:rsid w:val="00B86653"/>
    <w:rsid w:val="00E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9E632-2760-4D50-BFCC-68709228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директор</cp:lastModifiedBy>
  <cp:revision>8</cp:revision>
  <cp:lastPrinted>2016-11-08T05:26:00Z</cp:lastPrinted>
  <dcterms:created xsi:type="dcterms:W3CDTF">2016-10-11T08:46:00Z</dcterms:created>
  <dcterms:modified xsi:type="dcterms:W3CDTF">2016-11-09T06:54:00Z</dcterms:modified>
</cp:coreProperties>
</file>