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F4" w:rsidRPr="00EE6FFA" w:rsidRDefault="00BF6291" w:rsidP="00D97AF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pacing w:val="3"/>
        </w:rPr>
      </w:pPr>
      <w:r>
        <w:rPr>
          <w:rFonts w:ascii="Times New Roman" w:hAnsi="Times New Roman" w:cs="Times New Roman"/>
          <w:b/>
          <w:spacing w:val="3"/>
        </w:rPr>
        <w:t>Несогласн</w:t>
      </w:r>
      <w:r w:rsidR="00D97AF4" w:rsidRPr="00EE6FFA">
        <w:rPr>
          <w:rFonts w:ascii="Times New Roman" w:hAnsi="Times New Roman" w:cs="Times New Roman"/>
          <w:b/>
          <w:spacing w:val="3"/>
        </w:rPr>
        <w:t>ые</w:t>
      </w:r>
      <w:r>
        <w:rPr>
          <w:rFonts w:ascii="Times New Roman" w:hAnsi="Times New Roman" w:cs="Times New Roman"/>
          <w:b/>
          <w:spacing w:val="3"/>
        </w:rPr>
        <w:t xml:space="preserve"> с</w:t>
      </w:r>
      <w:r w:rsidR="00D97AF4" w:rsidRPr="00EE6FFA">
        <w:rPr>
          <w:rFonts w:ascii="Times New Roman" w:hAnsi="Times New Roman" w:cs="Times New Roman"/>
          <w:b/>
          <w:spacing w:val="3"/>
        </w:rPr>
        <w:t xml:space="preserve"> кадастровой стоимостью недвижимости могут обратиться в </w:t>
      </w:r>
      <w:proofErr w:type="spellStart"/>
      <w:r w:rsidR="00D97AF4" w:rsidRPr="00EE6FFA">
        <w:rPr>
          <w:rFonts w:ascii="Times New Roman" w:hAnsi="Times New Roman" w:cs="Times New Roman"/>
          <w:b/>
          <w:spacing w:val="3"/>
        </w:rPr>
        <w:t>Росреестр</w:t>
      </w:r>
      <w:proofErr w:type="spellEnd"/>
      <w:r w:rsidR="00EE6FFA" w:rsidRPr="00EE6FFA">
        <w:rPr>
          <w:rFonts w:ascii="Times New Roman" w:hAnsi="Times New Roman" w:cs="Times New Roman"/>
          <w:b/>
          <w:spacing w:val="3"/>
        </w:rPr>
        <w:t xml:space="preserve"> Татарстана</w:t>
      </w:r>
    </w:p>
    <w:p w:rsidR="00D97AF4" w:rsidRPr="00EE6FFA" w:rsidRDefault="00D97AF4" w:rsidP="00C3678B">
      <w:pPr>
        <w:pStyle w:val="Default"/>
        <w:spacing w:line="360" w:lineRule="auto"/>
        <w:jc w:val="both"/>
        <w:rPr>
          <w:rFonts w:ascii="Times New Roman" w:hAnsi="Times New Roman" w:cs="Times New Roman"/>
          <w:spacing w:val="3"/>
        </w:rPr>
      </w:pPr>
      <w:r w:rsidRPr="00EE6FFA">
        <w:rPr>
          <w:rFonts w:ascii="Times New Roman" w:hAnsi="Times New Roman" w:cs="Times New Roman"/>
          <w:spacing w:val="3"/>
        </w:rPr>
        <w:t xml:space="preserve">1 декабря завершается кампания по уплате имущественных налогов. Ее проведение показывает, что многие налогоплательщики </w:t>
      </w:r>
      <w:r w:rsidR="005C3E4E" w:rsidRPr="00EE6FFA">
        <w:rPr>
          <w:rFonts w:ascii="Times New Roman" w:hAnsi="Times New Roman" w:cs="Times New Roman"/>
          <w:spacing w:val="3"/>
        </w:rPr>
        <w:t xml:space="preserve">считают кадастровую стоимость </w:t>
      </w:r>
      <w:r w:rsidRPr="00EE6FFA">
        <w:rPr>
          <w:rFonts w:ascii="Times New Roman" w:hAnsi="Times New Roman" w:cs="Times New Roman"/>
          <w:spacing w:val="3"/>
        </w:rPr>
        <w:t>объекто</w:t>
      </w:r>
      <w:r w:rsidR="005C3E4E" w:rsidRPr="00EE6FFA">
        <w:rPr>
          <w:rFonts w:ascii="Times New Roman" w:hAnsi="Times New Roman" w:cs="Times New Roman"/>
          <w:spacing w:val="3"/>
        </w:rPr>
        <w:t xml:space="preserve">в недвижимости, находящихся у них </w:t>
      </w:r>
      <w:r w:rsidRPr="00EE6FFA">
        <w:rPr>
          <w:rFonts w:ascii="Times New Roman" w:hAnsi="Times New Roman" w:cs="Times New Roman"/>
          <w:spacing w:val="3"/>
        </w:rPr>
        <w:t>в собственности</w:t>
      </w:r>
      <w:r w:rsidR="005C3E4E" w:rsidRPr="00EE6FFA">
        <w:rPr>
          <w:rFonts w:ascii="Times New Roman" w:hAnsi="Times New Roman" w:cs="Times New Roman"/>
          <w:spacing w:val="3"/>
        </w:rPr>
        <w:t>,</w:t>
      </w:r>
      <w:r w:rsidR="00011653" w:rsidRPr="00EE6FFA">
        <w:rPr>
          <w:rFonts w:ascii="Times New Roman" w:hAnsi="Times New Roman" w:cs="Times New Roman"/>
          <w:spacing w:val="3"/>
        </w:rPr>
        <w:t xml:space="preserve"> неправильной</w:t>
      </w:r>
      <w:r w:rsidRPr="00EE6FFA">
        <w:rPr>
          <w:rFonts w:ascii="Times New Roman" w:hAnsi="Times New Roman" w:cs="Times New Roman"/>
          <w:spacing w:val="3"/>
        </w:rPr>
        <w:t xml:space="preserve">. </w:t>
      </w:r>
    </w:p>
    <w:p w:rsidR="00827911" w:rsidRDefault="00D97AF4" w:rsidP="00827911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E6FFA">
        <w:rPr>
          <w:rFonts w:ascii="Times New Roman" w:hAnsi="Times New Roman" w:cs="Times New Roman"/>
          <w:spacing w:val="3"/>
        </w:rPr>
        <w:t xml:space="preserve">В связи с этим Управление </w:t>
      </w:r>
      <w:proofErr w:type="spellStart"/>
      <w:r w:rsidRPr="00EE6FFA">
        <w:rPr>
          <w:rFonts w:ascii="Times New Roman" w:hAnsi="Times New Roman" w:cs="Times New Roman"/>
          <w:spacing w:val="3"/>
        </w:rPr>
        <w:t>Росреестра</w:t>
      </w:r>
      <w:proofErr w:type="spellEnd"/>
      <w:r w:rsidRPr="00EE6FFA">
        <w:rPr>
          <w:rFonts w:ascii="Times New Roman" w:hAnsi="Times New Roman" w:cs="Times New Roman"/>
          <w:spacing w:val="3"/>
        </w:rPr>
        <w:t xml:space="preserve"> по Республике Татарстан  напоминает, что у физических лиц</w:t>
      </w:r>
      <w:r w:rsidR="00043D9E" w:rsidRPr="00EE6FFA">
        <w:rPr>
          <w:rFonts w:ascii="Times New Roman" w:hAnsi="Times New Roman" w:cs="Times New Roman"/>
          <w:spacing w:val="3"/>
        </w:rPr>
        <w:t xml:space="preserve">, не согласных с определением кадастровой стоимости, </w:t>
      </w:r>
      <w:r w:rsidRPr="00EE6FFA">
        <w:rPr>
          <w:rFonts w:ascii="Times New Roman" w:hAnsi="Times New Roman" w:cs="Times New Roman"/>
          <w:spacing w:val="3"/>
        </w:rPr>
        <w:t xml:space="preserve">есть возможность </w:t>
      </w:r>
      <w:r w:rsidR="00043D9E" w:rsidRPr="00EE6FFA">
        <w:rPr>
          <w:rFonts w:ascii="Times New Roman" w:hAnsi="Times New Roman" w:cs="Times New Roman"/>
          <w:spacing w:val="3"/>
        </w:rPr>
        <w:t>ее оспорить -</w:t>
      </w:r>
      <w:r w:rsidRPr="00EE6FFA">
        <w:rPr>
          <w:rFonts w:ascii="Times New Roman" w:hAnsi="Times New Roman" w:cs="Times New Roman"/>
          <w:spacing w:val="3"/>
        </w:rPr>
        <w:t xml:space="preserve"> как в судебном порядке, так и досудебном, для чего необходимо обратиться в с</w:t>
      </w:r>
      <w:r w:rsidR="00CF4FAA">
        <w:rPr>
          <w:rFonts w:ascii="Times New Roman" w:hAnsi="Times New Roman" w:cs="Times New Roman"/>
          <w:spacing w:val="3"/>
        </w:rPr>
        <w:t xml:space="preserve">пециальную комиссию по </w:t>
      </w:r>
      <w:proofErr w:type="spellStart"/>
      <w:proofErr w:type="gramStart"/>
      <w:r w:rsidR="00CF4FAA">
        <w:rPr>
          <w:rFonts w:ascii="Times New Roman" w:hAnsi="Times New Roman" w:cs="Times New Roman"/>
          <w:spacing w:val="3"/>
        </w:rPr>
        <w:t>оспари</w:t>
      </w:r>
      <w:proofErr w:type="spellEnd"/>
      <w:r w:rsidR="00CF4FAA">
        <w:rPr>
          <w:rFonts w:ascii="Times New Roman" w:hAnsi="Times New Roman" w:cs="Times New Roman"/>
          <w:spacing w:val="3"/>
        </w:rPr>
        <w:t>-</w:t>
      </w:r>
      <w:r w:rsidR="003C779A">
        <w:rPr>
          <w:rFonts w:ascii="Times New Roman" w:hAnsi="Times New Roman" w:cs="Times New Roman"/>
          <w:spacing w:val="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CF4FAA">
        <w:rPr>
          <w:rFonts w:ascii="Times New Roman" w:hAnsi="Times New Roman" w:cs="Times New Roman"/>
          <w:spacing w:val="3"/>
        </w:rPr>
        <w:t>ван</w:t>
      </w:r>
      <w:r w:rsidRPr="00EE6FFA">
        <w:rPr>
          <w:rFonts w:ascii="Times New Roman" w:hAnsi="Times New Roman" w:cs="Times New Roman"/>
          <w:spacing w:val="3"/>
        </w:rPr>
        <w:t>ию</w:t>
      </w:r>
      <w:proofErr w:type="spellEnd"/>
      <w:proofErr w:type="gramEnd"/>
      <w:r w:rsidRPr="00EE6FFA">
        <w:rPr>
          <w:rFonts w:ascii="Times New Roman" w:hAnsi="Times New Roman" w:cs="Times New Roman"/>
          <w:spacing w:val="3"/>
        </w:rPr>
        <w:t xml:space="preserve"> кадастровой стоимости при </w:t>
      </w:r>
      <w:proofErr w:type="spellStart"/>
      <w:r w:rsidRPr="00EE6FFA">
        <w:rPr>
          <w:rFonts w:ascii="Times New Roman" w:hAnsi="Times New Roman" w:cs="Times New Roman"/>
          <w:spacing w:val="3"/>
        </w:rPr>
        <w:t>Росреестре</w:t>
      </w:r>
      <w:proofErr w:type="spellEnd"/>
      <w:r w:rsidRPr="00EE6FFA">
        <w:rPr>
          <w:rFonts w:ascii="Times New Roman" w:hAnsi="Times New Roman" w:cs="Times New Roman"/>
          <w:spacing w:val="3"/>
        </w:rPr>
        <w:t xml:space="preserve"> Татарстана. </w:t>
      </w:r>
      <w:r w:rsidR="005C3E4E" w:rsidRPr="00EE6FFA">
        <w:rPr>
          <w:rFonts w:ascii="Times New Roman" w:hAnsi="Times New Roman" w:cs="Times New Roman"/>
          <w:spacing w:val="3"/>
        </w:rPr>
        <w:t>Юридические же лица</w:t>
      </w:r>
      <w:r w:rsidR="00BF6291">
        <w:rPr>
          <w:rFonts w:ascii="Times New Roman" w:hAnsi="Times New Roman" w:cs="Times New Roman"/>
          <w:spacing w:val="3"/>
        </w:rPr>
        <w:t xml:space="preserve"> </w:t>
      </w:r>
      <w:r w:rsidR="00827911" w:rsidRPr="00827911">
        <w:rPr>
          <w:rFonts w:ascii="Times New Roman" w:eastAsia="Times New Roman" w:hAnsi="Times New Roman" w:cs="Times New Roman"/>
          <w:spacing w:val="3"/>
          <w:lang w:eastAsia="ru-RU"/>
        </w:rPr>
        <w:t>обязаны сначала обратиться в комиссию</w:t>
      </w:r>
      <w:r w:rsidR="00F40483" w:rsidRPr="00F40483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="00F40483">
        <w:rPr>
          <w:rFonts w:ascii="Times New Roman" w:eastAsia="Times New Roman" w:hAnsi="Times New Roman" w:cs="Times New Roman"/>
          <w:spacing w:val="3"/>
          <w:lang w:eastAsia="ru-RU"/>
        </w:rPr>
        <w:t xml:space="preserve">и в случае несогласия </w:t>
      </w:r>
      <w:r w:rsidR="00F40483" w:rsidRPr="00F40483">
        <w:rPr>
          <w:rFonts w:ascii="Times New Roman" w:eastAsia="Times New Roman" w:hAnsi="Times New Roman" w:cs="Times New Roman"/>
          <w:spacing w:val="3"/>
          <w:lang w:eastAsia="ru-RU"/>
        </w:rPr>
        <w:t xml:space="preserve">с </w:t>
      </w:r>
      <w:r w:rsidR="00F40483">
        <w:rPr>
          <w:rFonts w:ascii="Times New Roman" w:eastAsia="Times New Roman" w:hAnsi="Times New Roman" w:cs="Times New Roman"/>
          <w:spacing w:val="3"/>
          <w:lang w:eastAsia="ru-RU"/>
        </w:rPr>
        <w:t xml:space="preserve">ее </w:t>
      </w:r>
      <w:r w:rsidR="00F40483" w:rsidRPr="00F40483">
        <w:rPr>
          <w:rFonts w:ascii="Times New Roman" w:eastAsia="Times New Roman" w:hAnsi="Times New Roman" w:cs="Times New Roman"/>
          <w:spacing w:val="3"/>
          <w:lang w:eastAsia="ru-RU"/>
        </w:rPr>
        <w:t>решением</w:t>
      </w:r>
      <w:r w:rsidR="00827911" w:rsidRPr="00827911">
        <w:rPr>
          <w:rFonts w:ascii="Times New Roman" w:eastAsia="Times New Roman" w:hAnsi="Times New Roman" w:cs="Times New Roman"/>
          <w:spacing w:val="3"/>
          <w:lang w:eastAsia="ru-RU"/>
        </w:rPr>
        <w:t xml:space="preserve"> только потом в суд</w:t>
      </w:r>
      <w:r w:rsidR="0082791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5C3E4E" w:rsidRPr="00EE6FFA" w:rsidRDefault="00C3678B" w:rsidP="00C3678B">
      <w:pPr>
        <w:pStyle w:val="Default"/>
        <w:spacing w:line="360" w:lineRule="auto"/>
        <w:jc w:val="both"/>
        <w:rPr>
          <w:rFonts w:ascii="Times New Roman" w:hAnsi="Times New Roman" w:cs="Times New Roman"/>
          <w:spacing w:val="3"/>
        </w:rPr>
      </w:pPr>
      <w:r w:rsidRPr="00EE6FFA">
        <w:rPr>
          <w:rFonts w:ascii="Times New Roman" w:eastAsia="Times New Roman" w:hAnsi="Times New Roman" w:cs="Times New Roman"/>
          <w:spacing w:val="3"/>
          <w:lang w:eastAsia="ru-RU"/>
        </w:rPr>
        <w:t xml:space="preserve">По закону есть два основания, по которым можно оспорить кадастровую стоимость. Первое: если при кадастровой оценке использовались неверные сведения об объекте недвижимости, например, неправильная площадь. Второе: если кадастровая стоимость выше </w:t>
      </w:r>
      <w:proofErr w:type="gramStart"/>
      <w:r w:rsidRPr="00EE6FFA">
        <w:rPr>
          <w:rFonts w:ascii="Times New Roman" w:eastAsia="Times New Roman" w:hAnsi="Times New Roman" w:cs="Times New Roman"/>
          <w:spacing w:val="3"/>
          <w:lang w:eastAsia="ru-RU"/>
        </w:rPr>
        <w:t>рыночной</w:t>
      </w:r>
      <w:proofErr w:type="gramEnd"/>
      <w:r w:rsidRPr="00EE6FFA">
        <w:rPr>
          <w:rFonts w:ascii="Times New Roman" w:eastAsia="Times New Roman" w:hAnsi="Times New Roman" w:cs="Times New Roman"/>
          <w:spacing w:val="3"/>
          <w:lang w:eastAsia="ru-RU"/>
        </w:rPr>
        <w:t>.  В случае успешного оспаривания величина налога изменится не только за следующие налоговые периоды, но и за год, в который было подано заявление на оспаривание.</w:t>
      </w:r>
    </w:p>
    <w:p w:rsidR="004B2479" w:rsidRDefault="00B413EE" w:rsidP="00011653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>
        <w:rPr>
          <w:rFonts w:ascii="Times New Roman" w:hAnsi="Times New Roman" w:cs="Times New Roman"/>
          <w:spacing w:val="3"/>
        </w:rPr>
        <w:t>Акцентируем</w:t>
      </w:r>
      <w:r w:rsidR="00043D9E" w:rsidRPr="00EE6FFA">
        <w:rPr>
          <w:rFonts w:ascii="Times New Roman" w:hAnsi="Times New Roman" w:cs="Times New Roman"/>
          <w:spacing w:val="3"/>
        </w:rPr>
        <w:t xml:space="preserve"> вн</w:t>
      </w:r>
      <w:r w:rsidR="003C779A">
        <w:rPr>
          <w:rFonts w:ascii="Times New Roman" w:hAnsi="Times New Roman" w:cs="Times New Roman"/>
          <w:spacing w:val="3"/>
        </w:rPr>
        <w:t xml:space="preserve">имание граждан на том, что </w:t>
      </w:r>
      <w:proofErr w:type="spellStart"/>
      <w:r w:rsidR="003C779A">
        <w:rPr>
          <w:rFonts w:ascii="Times New Roman" w:hAnsi="Times New Roman" w:cs="Times New Roman"/>
          <w:spacing w:val="3"/>
        </w:rPr>
        <w:t>Росреестр</w:t>
      </w:r>
      <w:proofErr w:type="spellEnd"/>
      <w:r w:rsidR="003C779A">
        <w:rPr>
          <w:rFonts w:ascii="Times New Roman" w:hAnsi="Times New Roman" w:cs="Times New Roman"/>
          <w:spacing w:val="3"/>
        </w:rPr>
        <w:t xml:space="preserve"> Татарстана</w:t>
      </w:r>
      <w:r w:rsidR="00043D9E" w:rsidRPr="00EE6FFA">
        <w:rPr>
          <w:rFonts w:ascii="Times New Roman" w:hAnsi="Times New Roman" w:cs="Times New Roman"/>
          <w:spacing w:val="3"/>
        </w:rPr>
        <w:t xml:space="preserve"> н</w:t>
      </w:r>
      <w:r w:rsidR="00EE6FFA">
        <w:rPr>
          <w:rFonts w:ascii="Times New Roman" w:hAnsi="Times New Roman" w:cs="Times New Roman"/>
          <w:spacing w:val="3"/>
        </w:rPr>
        <w:t>е проводит кадастровую оценку</w:t>
      </w:r>
      <w:r w:rsidR="00043D9E" w:rsidRPr="00EE6FFA">
        <w:rPr>
          <w:rFonts w:ascii="Times New Roman" w:hAnsi="Times New Roman" w:cs="Times New Roman"/>
          <w:spacing w:val="3"/>
        </w:rPr>
        <w:t xml:space="preserve"> объектов недвижимости</w:t>
      </w:r>
      <w:r w:rsidR="003C779A">
        <w:rPr>
          <w:rFonts w:ascii="Times New Roman" w:hAnsi="Times New Roman" w:cs="Times New Roman"/>
          <w:spacing w:val="3"/>
        </w:rPr>
        <w:t>, данное ведомство</w:t>
      </w:r>
      <w:r w:rsidR="00FF7EF2" w:rsidRPr="00EE6FFA">
        <w:rPr>
          <w:rFonts w:ascii="Times New Roman" w:hAnsi="Times New Roman" w:cs="Times New Roman"/>
          <w:spacing w:val="3"/>
        </w:rPr>
        <w:t xml:space="preserve"> явл</w:t>
      </w:r>
      <w:r w:rsidR="00827911">
        <w:rPr>
          <w:rFonts w:ascii="Times New Roman" w:hAnsi="Times New Roman" w:cs="Times New Roman"/>
          <w:spacing w:val="3"/>
        </w:rPr>
        <w:t xml:space="preserve">яется только </w:t>
      </w:r>
      <w:r w:rsidR="00FF7EF2" w:rsidRPr="00EE6FFA">
        <w:rPr>
          <w:rFonts w:ascii="Times New Roman" w:hAnsi="Times New Roman" w:cs="Times New Roman"/>
          <w:spacing w:val="3"/>
        </w:rPr>
        <w:t>держателем</w:t>
      </w:r>
      <w:r w:rsidR="00827911">
        <w:rPr>
          <w:rFonts w:ascii="Times New Roman" w:hAnsi="Times New Roman" w:cs="Times New Roman"/>
          <w:spacing w:val="3"/>
        </w:rPr>
        <w:t xml:space="preserve"> информации о кадастровой стоимости</w:t>
      </w:r>
      <w:r w:rsidR="00FF7EF2" w:rsidRPr="00EE6FFA">
        <w:rPr>
          <w:rFonts w:ascii="Times New Roman" w:hAnsi="Times New Roman" w:cs="Times New Roman"/>
          <w:spacing w:val="3"/>
        </w:rPr>
        <w:t xml:space="preserve">. </w:t>
      </w:r>
      <w:r w:rsidR="004B2479">
        <w:rPr>
          <w:rFonts w:ascii="Times New Roman" w:hAnsi="Times New Roman" w:cs="Times New Roman"/>
          <w:spacing w:val="3"/>
        </w:rPr>
        <w:t xml:space="preserve">Любой желающий может ее узнать </w:t>
      </w:r>
      <w:r w:rsidR="00FF7EF2" w:rsidRPr="00EE6FFA">
        <w:rPr>
          <w:rFonts w:ascii="Times New Roman" w:hAnsi="Times New Roman" w:cs="Times New Roman"/>
          <w:spacing w:val="3"/>
        </w:rPr>
        <w:t xml:space="preserve">на сайте </w:t>
      </w:r>
      <w:proofErr w:type="spellStart"/>
      <w:r w:rsidR="00FF7EF2" w:rsidRPr="00EE6FFA">
        <w:rPr>
          <w:rFonts w:ascii="Times New Roman" w:hAnsi="Times New Roman" w:cs="Times New Roman"/>
          <w:spacing w:val="3"/>
        </w:rPr>
        <w:t>Росреестра</w:t>
      </w:r>
      <w:proofErr w:type="spellEnd"/>
      <w:r w:rsidR="00C3678B" w:rsidRPr="00EE6FFA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="004B2479">
        <w:rPr>
          <w:rFonts w:ascii="Times New Roman" w:eastAsia="Times New Roman" w:hAnsi="Times New Roman" w:cs="Times New Roman"/>
          <w:spacing w:val="3"/>
          <w:lang w:eastAsia="ru-RU"/>
        </w:rPr>
        <w:t xml:space="preserve">- </w:t>
      </w:r>
      <w:proofErr w:type="spellStart"/>
      <w:r w:rsidR="00C3678B" w:rsidRPr="00EE6FFA">
        <w:rPr>
          <w:rFonts w:ascii="Times New Roman" w:eastAsia="Times New Roman" w:hAnsi="Times New Roman" w:cs="Times New Roman"/>
          <w:b/>
          <w:spacing w:val="3"/>
          <w:lang w:val="en-US" w:eastAsia="ru-RU"/>
        </w:rPr>
        <w:t>rosreestr</w:t>
      </w:r>
      <w:proofErr w:type="spellEnd"/>
      <w:r w:rsidR="00C3678B" w:rsidRPr="00EE6FFA">
        <w:rPr>
          <w:rFonts w:ascii="Times New Roman" w:eastAsia="Times New Roman" w:hAnsi="Times New Roman" w:cs="Times New Roman"/>
          <w:b/>
          <w:spacing w:val="3"/>
          <w:lang w:eastAsia="ru-RU"/>
        </w:rPr>
        <w:t>.</w:t>
      </w:r>
      <w:proofErr w:type="spellStart"/>
      <w:r w:rsidR="00C3678B" w:rsidRPr="00EE6FFA">
        <w:rPr>
          <w:rFonts w:ascii="Times New Roman" w:eastAsia="Times New Roman" w:hAnsi="Times New Roman" w:cs="Times New Roman"/>
          <w:b/>
          <w:spacing w:val="3"/>
          <w:lang w:val="en-US" w:eastAsia="ru-RU"/>
        </w:rPr>
        <w:t>ru</w:t>
      </w:r>
      <w:proofErr w:type="spellEnd"/>
      <w:r w:rsidR="004B2479">
        <w:rPr>
          <w:rFonts w:ascii="Times New Roman" w:eastAsia="Times New Roman" w:hAnsi="Times New Roman" w:cs="Times New Roman"/>
          <w:b/>
          <w:spacing w:val="3"/>
          <w:lang w:eastAsia="ru-RU"/>
        </w:rPr>
        <w:t>.</w:t>
      </w:r>
      <w:r w:rsidR="004B2479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</w:p>
    <w:p w:rsidR="004B2479" w:rsidRPr="00131176" w:rsidRDefault="004B2479" w:rsidP="004B2479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131176">
        <w:rPr>
          <w:rFonts w:ascii="Times New Roman" w:eastAsia="Times New Roman" w:hAnsi="Times New Roman" w:cs="Times New Roman"/>
          <w:spacing w:val="3"/>
          <w:lang w:eastAsia="ru-RU"/>
        </w:rPr>
        <w:t xml:space="preserve">Если требуется </w:t>
      </w:r>
      <w:r w:rsidRPr="00794D0F">
        <w:rPr>
          <w:rFonts w:ascii="Times New Roman" w:eastAsia="Times New Roman" w:hAnsi="Times New Roman" w:cs="Times New Roman"/>
          <w:spacing w:val="3"/>
          <w:lang w:eastAsia="ru-RU"/>
        </w:rPr>
        <w:t>юридически значимый документ</w:t>
      </w:r>
      <w:r w:rsidRPr="00131176">
        <w:rPr>
          <w:rFonts w:ascii="Times New Roman" w:eastAsia="Times New Roman" w:hAnsi="Times New Roman" w:cs="Times New Roman"/>
          <w:spacing w:val="3"/>
          <w:lang w:eastAsia="ru-RU"/>
        </w:rPr>
        <w:t xml:space="preserve">, то  заказать справку о кадастровой стоимости можно в Кадастровой палате или МФЦ. Данная справка предоставляется бесплатно. Однако более удобный способ заказать справку – воспользоваться на сайте </w:t>
      </w:r>
      <w:proofErr w:type="spellStart"/>
      <w:r w:rsidRPr="00131176">
        <w:rPr>
          <w:rFonts w:ascii="Times New Roman" w:eastAsia="Times New Roman" w:hAnsi="Times New Roman" w:cs="Times New Roman"/>
          <w:b/>
          <w:spacing w:val="3"/>
          <w:lang w:val="en-US" w:eastAsia="ru-RU"/>
        </w:rPr>
        <w:t>rosreestr</w:t>
      </w:r>
      <w:proofErr w:type="spellEnd"/>
      <w:r w:rsidRPr="00131176">
        <w:rPr>
          <w:rFonts w:ascii="Times New Roman" w:eastAsia="Times New Roman" w:hAnsi="Times New Roman" w:cs="Times New Roman"/>
          <w:b/>
          <w:spacing w:val="3"/>
          <w:lang w:eastAsia="ru-RU"/>
        </w:rPr>
        <w:t>.</w:t>
      </w:r>
      <w:proofErr w:type="spellStart"/>
      <w:r w:rsidRPr="00131176">
        <w:rPr>
          <w:rFonts w:ascii="Times New Roman" w:eastAsia="Times New Roman" w:hAnsi="Times New Roman" w:cs="Times New Roman"/>
          <w:b/>
          <w:spacing w:val="3"/>
          <w:lang w:val="en-US" w:eastAsia="ru-RU"/>
        </w:rPr>
        <w:t>ru</w:t>
      </w:r>
      <w:proofErr w:type="spellEnd"/>
      <w:r w:rsidRPr="00131176">
        <w:rPr>
          <w:rFonts w:ascii="Times New Roman" w:eastAsia="Times New Roman" w:hAnsi="Times New Roman" w:cs="Times New Roman"/>
          <w:spacing w:val="3"/>
          <w:lang w:eastAsia="ru-RU"/>
        </w:rPr>
        <w:t xml:space="preserve"> сервисом «Получение сведений из ГКН». Справка о кадастровой стоимости будет предоставлена не позднее пяти дней с момента приема запроса. Готовый документ можно будет получить по почте, в офисе или на электронный адрес со специальной электронной подписью. Во всех случаях такой документ будет иметь юридическую силу. </w:t>
      </w:r>
    </w:p>
    <w:p w:rsidR="004B2479" w:rsidRPr="00131176" w:rsidRDefault="004B2479" w:rsidP="004B2479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131176">
        <w:rPr>
          <w:rFonts w:ascii="Times New Roman" w:eastAsia="Times New Roman" w:hAnsi="Times New Roman" w:cs="Times New Roman"/>
          <w:spacing w:val="3"/>
          <w:lang w:eastAsia="ru-RU"/>
        </w:rPr>
        <w:t>Если же заявителю достаточно информации из ГКН в электронном виде, без оформления официального документа, то в этом случае ее можно получить всего за несколько минут. Для этого необходимо воспользоваться на сайте</w:t>
      </w:r>
      <w:r w:rsidRPr="00131176">
        <w:rPr>
          <w:rFonts w:ascii="Times New Roman" w:eastAsia="Times New Roman" w:hAnsi="Times New Roman" w:cs="Times New Roman"/>
          <w:b/>
          <w:spacing w:val="3"/>
          <w:lang w:eastAsia="ru-RU"/>
        </w:rPr>
        <w:t xml:space="preserve"> </w:t>
      </w:r>
      <w:proofErr w:type="spellStart"/>
      <w:r w:rsidRPr="00131176">
        <w:rPr>
          <w:rFonts w:ascii="Times New Roman" w:eastAsia="Times New Roman" w:hAnsi="Times New Roman" w:cs="Times New Roman"/>
          <w:b/>
          <w:spacing w:val="3"/>
          <w:lang w:val="en-US" w:eastAsia="ru-RU"/>
        </w:rPr>
        <w:t>rosreestr</w:t>
      </w:r>
      <w:proofErr w:type="spellEnd"/>
      <w:r w:rsidRPr="00131176">
        <w:rPr>
          <w:rFonts w:ascii="Times New Roman" w:eastAsia="Times New Roman" w:hAnsi="Times New Roman" w:cs="Times New Roman"/>
          <w:b/>
          <w:spacing w:val="3"/>
          <w:lang w:eastAsia="ru-RU"/>
        </w:rPr>
        <w:t>.</w:t>
      </w:r>
      <w:proofErr w:type="spellStart"/>
      <w:r w:rsidRPr="00131176">
        <w:rPr>
          <w:rFonts w:ascii="Times New Roman" w:eastAsia="Times New Roman" w:hAnsi="Times New Roman" w:cs="Times New Roman"/>
          <w:b/>
          <w:spacing w:val="3"/>
          <w:lang w:val="en-US" w:eastAsia="ru-RU"/>
        </w:rPr>
        <w:t>ru</w:t>
      </w:r>
      <w:proofErr w:type="spellEnd"/>
      <w:r w:rsidRPr="00131176">
        <w:rPr>
          <w:rFonts w:ascii="Times New Roman" w:eastAsia="Times New Roman" w:hAnsi="Times New Roman" w:cs="Times New Roman"/>
          <w:spacing w:val="3"/>
          <w:lang w:eastAsia="ru-RU"/>
        </w:rPr>
        <w:t xml:space="preserve">  услугой «Запрос к информационному ресурсу ГКН» в этом же разделе. Такой документ не имеет </w:t>
      </w:r>
      <w:r w:rsidRPr="00131176">
        <w:rPr>
          <w:rFonts w:ascii="Times New Roman" w:eastAsia="Times New Roman" w:hAnsi="Times New Roman" w:cs="Times New Roman"/>
          <w:spacing w:val="3"/>
          <w:lang w:eastAsia="ru-RU"/>
        </w:rPr>
        <w:lastRenderedPageBreak/>
        <w:t xml:space="preserve">юридической силы, но предоставляет  подробную информацию об объекте недвижимости и его кадастровую стоимость. </w:t>
      </w:r>
    </w:p>
    <w:p w:rsidR="004B2479" w:rsidRPr="00131176" w:rsidRDefault="004B2479" w:rsidP="004B2479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131176">
        <w:rPr>
          <w:rFonts w:ascii="Times New Roman" w:eastAsia="Times New Roman" w:hAnsi="Times New Roman" w:cs="Times New Roman"/>
          <w:spacing w:val="3"/>
          <w:lang w:eastAsia="ru-RU"/>
        </w:rPr>
        <w:t xml:space="preserve"> Еще один способ - найти интересующий объект на публичной кадастровой карте, где также можно узнать его общие характеристики, в том числе кадастровую стоимость.</w:t>
      </w:r>
    </w:p>
    <w:p w:rsidR="00011653" w:rsidRPr="00EE6FFA" w:rsidRDefault="00011653" w:rsidP="00011653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  <w:r w:rsidRPr="00EE6FFA">
        <w:rPr>
          <w:rFonts w:ascii="Times New Roman" w:eastAsia="Times New Roman" w:hAnsi="Times New Roman" w:cs="Times New Roman"/>
          <w:spacing w:val="3"/>
          <w:lang w:eastAsia="ru-RU"/>
        </w:rPr>
        <w:t xml:space="preserve">Более подробную информацию по данным вопросам можно получить по единому справочному телефону </w:t>
      </w:r>
      <w:proofErr w:type="spellStart"/>
      <w:r w:rsidRPr="00EE6FFA">
        <w:rPr>
          <w:rFonts w:ascii="Times New Roman" w:eastAsia="Times New Roman" w:hAnsi="Times New Roman" w:cs="Times New Roman"/>
          <w:spacing w:val="3"/>
          <w:lang w:eastAsia="ru-RU"/>
        </w:rPr>
        <w:t>Росреестра</w:t>
      </w:r>
      <w:proofErr w:type="spellEnd"/>
      <w:r w:rsidRPr="00EE6FFA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Pr="00EE6FFA">
        <w:rPr>
          <w:rFonts w:ascii="Times New Roman" w:eastAsia="Times New Roman" w:hAnsi="Times New Roman" w:cs="Times New Roman"/>
          <w:b/>
          <w:spacing w:val="3"/>
          <w:lang w:eastAsia="ru-RU"/>
        </w:rPr>
        <w:t>8-800-100-34-34.</w:t>
      </w:r>
    </w:p>
    <w:p w:rsidR="00011653" w:rsidRPr="00EE6FFA" w:rsidRDefault="00EE6FFA" w:rsidP="00011653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i/>
          <w:spacing w:val="3"/>
          <w:lang w:eastAsia="ru-RU"/>
        </w:rPr>
      </w:pPr>
      <w:r w:rsidRPr="00EE6FFA">
        <w:rPr>
          <w:rFonts w:ascii="Times New Roman" w:eastAsia="Times New Roman" w:hAnsi="Times New Roman" w:cs="Times New Roman"/>
          <w:i/>
          <w:spacing w:val="3"/>
          <w:lang w:eastAsia="ru-RU"/>
        </w:rPr>
        <w:t>Справка</w:t>
      </w:r>
    </w:p>
    <w:p w:rsidR="00853F14" w:rsidRPr="00794D0F" w:rsidRDefault="00EE6FFA" w:rsidP="00011653">
      <w:pPr>
        <w:pStyle w:val="Default"/>
        <w:spacing w:line="360" w:lineRule="auto"/>
        <w:jc w:val="both"/>
        <w:rPr>
          <w:rFonts w:ascii="Times New Roman" w:hAnsi="Times New Roman"/>
          <w:i/>
        </w:rPr>
      </w:pPr>
      <w:r w:rsidRPr="00794D0F">
        <w:rPr>
          <w:rFonts w:ascii="Times New Roman" w:eastAsia="Times New Roman" w:hAnsi="Times New Roman" w:cs="Times New Roman"/>
          <w:i/>
          <w:spacing w:val="3"/>
          <w:lang w:eastAsia="ru-RU"/>
        </w:rPr>
        <w:t xml:space="preserve">С начала 2016 года </w:t>
      </w:r>
      <w:r w:rsidR="00853F14" w:rsidRPr="00794D0F">
        <w:rPr>
          <w:rFonts w:ascii="Times New Roman" w:hAnsi="Times New Roman"/>
          <w:i/>
        </w:rPr>
        <w:t xml:space="preserve">в Комиссию поступило 421 заявление, из них принято 29 положительных решений и 244 отрицательных решений, отклонено 148 обращений. </w:t>
      </w:r>
    </w:p>
    <w:p w:rsidR="00D97AF4" w:rsidRPr="00EE6FFA" w:rsidRDefault="00EE6FFA" w:rsidP="00C3678B">
      <w:pPr>
        <w:pStyle w:val="Default"/>
        <w:spacing w:line="36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>Пресс-служба</w:t>
      </w:r>
    </w:p>
    <w:p w:rsidR="00D97AF4" w:rsidRPr="00EE6FFA" w:rsidRDefault="00D97AF4" w:rsidP="00D97AF4">
      <w:pPr>
        <w:pStyle w:val="Default"/>
        <w:spacing w:line="360" w:lineRule="auto"/>
        <w:jc w:val="center"/>
        <w:rPr>
          <w:rFonts w:ascii="Times New Roman" w:hAnsi="Times New Roman" w:cs="Times New Roman"/>
          <w:spacing w:val="3"/>
        </w:rPr>
      </w:pPr>
    </w:p>
    <w:sectPr w:rsidR="00D97AF4" w:rsidRPr="00EE6FFA" w:rsidSect="00C3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AF4"/>
    <w:rsid w:val="00011653"/>
    <w:rsid w:val="00043D9E"/>
    <w:rsid w:val="00131176"/>
    <w:rsid w:val="003A435D"/>
    <w:rsid w:val="003C779A"/>
    <w:rsid w:val="00440062"/>
    <w:rsid w:val="004B2479"/>
    <w:rsid w:val="00596233"/>
    <w:rsid w:val="005C3E4E"/>
    <w:rsid w:val="00632BC8"/>
    <w:rsid w:val="00794D0F"/>
    <w:rsid w:val="00827911"/>
    <w:rsid w:val="008472AB"/>
    <w:rsid w:val="00853F14"/>
    <w:rsid w:val="00873943"/>
    <w:rsid w:val="009C5FBE"/>
    <w:rsid w:val="00B413EE"/>
    <w:rsid w:val="00BF6291"/>
    <w:rsid w:val="00C3678B"/>
    <w:rsid w:val="00CF4FAA"/>
    <w:rsid w:val="00D97AF4"/>
    <w:rsid w:val="00EE6FFA"/>
    <w:rsid w:val="00F40483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7A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41529-A3A0-4838-8735-3B81267C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17</cp:revision>
  <cp:lastPrinted>2016-11-25T09:40:00Z</cp:lastPrinted>
  <dcterms:created xsi:type="dcterms:W3CDTF">2016-11-25T05:20:00Z</dcterms:created>
  <dcterms:modified xsi:type="dcterms:W3CDTF">2016-11-25T10:01:00Z</dcterms:modified>
</cp:coreProperties>
</file>