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C1" w:rsidRPr="005C22AA" w:rsidRDefault="003B49C1" w:rsidP="003B49C1">
      <w:pPr>
        <w:jc w:val="center"/>
        <w:rPr>
          <w:b/>
          <w:sz w:val="28"/>
          <w:szCs w:val="28"/>
        </w:rPr>
      </w:pPr>
      <w:r w:rsidRPr="005C22AA">
        <w:rPr>
          <w:b/>
          <w:sz w:val="28"/>
          <w:szCs w:val="28"/>
        </w:rPr>
        <w:t>Пришел налог на несуществующий дом</w:t>
      </w:r>
      <w:r w:rsidR="00995E50" w:rsidRPr="005C22AA">
        <w:rPr>
          <w:b/>
          <w:sz w:val="28"/>
          <w:szCs w:val="28"/>
        </w:rPr>
        <w:t>? Прекратите право</w:t>
      </w:r>
    </w:p>
    <w:p w:rsidR="003B49C1" w:rsidRPr="005C22AA" w:rsidRDefault="003B49C1" w:rsidP="003B49C1">
      <w:pPr>
        <w:jc w:val="center"/>
        <w:rPr>
          <w:b/>
          <w:sz w:val="28"/>
          <w:szCs w:val="28"/>
        </w:rPr>
      </w:pPr>
    </w:p>
    <w:p w:rsidR="002338C5" w:rsidRDefault="00D97277" w:rsidP="005C22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B49C1" w:rsidRPr="005C22AA">
        <w:rPr>
          <w:b/>
          <w:sz w:val="28"/>
          <w:szCs w:val="28"/>
        </w:rPr>
        <w:t xml:space="preserve">Сегодня ситуации, когда </w:t>
      </w:r>
      <w:r w:rsidR="00573148" w:rsidRPr="005C22AA">
        <w:rPr>
          <w:b/>
          <w:sz w:val="28"/>
          <w:szCs w:val="28"/>
        </w:rPr>
        <w:t>на одном земельном участке построен новый дом, а старый снесен – сплошь и рядом.</w:t>
      </w:r>
      <w:r w:rsidR="00995E50" w:rsidRPr="005C22AA">
        <w:rPr>
          <w:b/>
          <w:sz w:val="28"/>
          <w:szCs w:val="28"/>
        </w:rPr>
        <w:t xml:space="preserve"> </w:t>
      </w:r>
      <w:r w:rsidR="00573148" w:rsidRPr="005C22AA">
        <w:rPr>
          <w:b/>
          <w:sz w:val="28"/>
          <w:szCs w:val="28"/>
        </w:rPr>
        <w:t>Однако</w:t>
      </w:r>
      <w:r w:rsidR="00995E50" w:rsidRPr="005C22AA">
        <w:rPr>
          <w:b/>
          <w:sz w:val="28"/>
          <w:szCs w:val="28"/>
        </w:rPr>
        <w:t xml:space="preserve"> далеко не все знают, что </w:t>
      </w:r>
      <w:r w:rsidR="00573148" w:rsidRPr="005C22AA">
        <w:rPr>
          <w:b/>
          <w:sz w:val="28"/>
          <w:szCs w:val="28"/>
        </w:rPr>
        <w:t xml:space="preserve"> регистрация права</w:t>
      </w:r>
      <w:r w:rsidR="005C22AA">
        <w:rPr>
          <w:b/>
          <w:sz w:val="28"/>
          <w:szCs w:val="28"/>
        </w:rPr>
        <w:t xml:space="preserve"> собственности</w:t>
      </w:r>
      <w:r w:rsidR="00573148" w:rsidRPr="005C22AA">
        <w:rPr>
          <w:b/>
          <w:sz w:val="28"/>
          <w:szCs w:val="28"/>
        </w:rPr>
        <w:t xml:space="preserve"> на один объект не ведет к автоматичес</w:t>
      </w:r>
      <w:r w:rsidR="009E3B6A">
        <w:rPr>
          <w:b/>
          <w:sz w:val="28"/>
          <w:szCs w:val="28"/>
        </w:rPr>
        <w:t xml:space="preserve">кому прекращению права </w:t>
      </w:r>
      <w:proofErr w:type="gramStart"/>
      <w:r w:rsidR="009E3B6A">
        <w:rPr>
          <w:b/>
          <w:sz w:val="28"/>
          <w:szCs w:val="28"/>
        </w:rPr>
        <w:t>на</w:t>
      </w:r>
      <w:proofErr w:type="gramEnd"/>
      <w:r w:rsidR="009E3B6A">
        <w:rPr>
          <w:b/>
          <w:sz w:val="28"/>
          <w:szCs w:val="28"/>
        </w:rPr>
        <w:t xml:space="preserve"> прежний</w:t>
      </w:r>
      <w:r w:rsidR="00573148" w:rsidRPr="005C22AA">
        <w:rPr>
          <w:b/>
          <w:sz w:val="28"/>
          <w:szCs w:val="28"/>
        </w:rPr>
        <w:t xml:space="preserve">. </w:t>
      </w:r>
    </w:p>
    <w:p w:rsidR="006E235E" w:rsidRDefault="00D97277" w:rsidP="006E23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35E">
        <w:rPr>
          <w:sz w:val="28"/>
          <w:szCs w:val="28"/>
        </w:rPr>
        <w:t>Это касается не только снесенных домов, но и образованных в результате перестройки (</w:t>
      </w:r>
      <w:r w:rsidR="00AC364E">
        <w:rPr>
          <w:sz w:val="28"/>
          <w:szCs w:val="28"/>
        </w:rPr>
        <w:t xml:space="preserve">реконструкции, возведения новых </w:t>
      </w:r>
      <w:proofErr w:type="spellStart"/>
      <w:r w:rsidR="00AC364E">
        <w:rPr>
          <w:sz w:val="28"/>
          <w:szCs w:val="28"/>
        </w:rPr>
        <w:t>пристроев</w:t>
      </w:r>
      <w:proofErr w:type="spellEnd"/>
      <w:r w:rsidR="00AC364E">
        <w:rPr>
          <w:sz w:val="28"/>
          <w:szCs w:val="28"/>
        </w:rPr>
        <w:t xml:space="preserve"> и т.п.)</w:t>
      </w:r>
      <w:r w:rsidR="00B540DF">
        <w:rPr>
          <w:sz w:val="28"/>
          <w:szCs w:val="28"/>
        </w:rPr>
        <w:t xml:space="preserve">.   Аналогичная ситуация возникает </w:t>
      </w:r>
      <w:r w:rsidR="006E235E">
        <w:rPr>
          <w:sz w:val="28"/>
          <w:szCs w:val="28"/>
        </w:rPr>
        <w:t xml:space="preserve">в случае, если ранее было зарегистрировано право собственности на незавершенный строительством объект, а после окончания строительства собственник обращается за регистрацией права собственности на индивидуальный жилой дом, уже завершенный строительством. </w:t>
      </w:r>
    </w:p>
    <w:p w:rsidR="005C22AA" w:rsidRDefault="00B540DF" w:rsidP="00D972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7277">
        <w:rPr>
          <w:sz w:val="28"/>
          <w:szCs w:val="28"/>
        </w:rPr>
        <w:t>Как известно, г</w:t>
      </w:r>
      <w:r w:rsidR="005C22AA">
        <w:rPr>
          <w:sz w:val="28"/>
          <w:szCs w:val="28"/>
        </w:rPr>
        <w:t>осударственная регистрация права носит заявительный характер, а это значит, что без представления правообладателем (его представителем) заявления о государственной регистрации прекращения права собственности на фактически уже несуществующий объект право на него</w:t>
      </w:r>
      <w:r w:rsidR="00A51EE6">
        <w:rPr>
          <w:sz w:val="28"/>
          <w:szCs w:val="28"/>
        </w:rPr>
        <w:t xml:space="preserve"> не может быть прекращено</w:t>
      </w:r>
      <w:r w:rsidR="005C22AA">
        <w:rPr>
          <w:sz w:val="28"/>
          <w:szCs w:val="28"/>
        </w:rPr>
        <w:t>. Поэтому при представл</w:t>
      </w:r>
      <w:r w:rsidR="00A51EE6">
        <w:rPr>
          <w:sz w:val="28"/>
          <w:szCs w:val="28"/>
        </w:rPr>
        <w:t xml:space="preserve">ении заявления о </w:t>
      </w:r>
      <w:proofErr w:type="spellStart"/>
      <w:r w:rsidR="00A51EE6">
        <w:rPr>
          <w:sz w:val="28"/>
          <w:szCs w:val="28"/>
        </w:rPr>
        <w:t>гос</w:t>
      </w:r>
      <w:r w:rsidR="005C22AA">
        <w:rPr>
          <w:sz w:val="28"/>
          <w:szCs w:val="28"/>
        </w:rPr>
        <w:t>регистрации</w:t>
      </w:r>
      <w:proofErr w:type="spellEnd"/>
      <w:r w:rsidR="005C22AA">
        <w:rPr>
          <w:sz w:val="28"/>
          <w:szCs w:val="28"/>
        </w:rPr>
        <w:t xml:space="preserve"> права собственности на новый объект недвижимости</w:t>
      </w:r>
      <w:r w:rsidR="009E52B3">
        <w:rPr>
          <w:sz w:val="28"/>
          <w:szCs w:val="28"/>
        </w:rPr>
        <w:t>, (который, кстати, также необходимо поставить на учет в государственном кадастре недвижимости),</w:t>
      </w:r>
      <w:r w:rsidR="00A51EE6">
        <w:rPr>
          <w:sz w:val="28"/>
          <w:szCs w:val="28"/>
        </w:rPr>
        <w:t xml:space="preserve"> Управление </w:t>
      </w:r>
      <w:proofErr w:type="spellStart"/>
      <w:r w:rsidR="00A51EE6">
        <w:rPr>
          <w:sz w:val="28"/>
          <w:szCs w:val="28"/>
        </w:rPr>
        <w:t>Росреестра</w:t>
      </w:r>
      <w:proofErr w:type="spellEnd"/>
      <w:r w:rsidR="00A51EE6">
        <w:rPr>
          <w:sz w:val="28"/>
          <w:szCs w:val="28"/>
        </w:rPr>
        <w:t xml:space="preserve"> по Республике Татарстан</w:t>
      </w:r>
      <w:r w:rsidR="005C22AA">
        <w:rPr>
          <w:sz w:val="28"/>
          <w:szCs w:val="28"/>
        </w:rPr>
        <w:t xml:space="preserve"> </w:t>
      </w:r>
      <w:r w:rsidR="00A51EE6">
        <w:rPr>
          <w:sz w:val="28"/>
          <w:szCs w:val="28"/>
        </w:rPr>
        <w:t xml:space="preserve">рекомендует </w:t>
      </w:r>
      <w:r w:rsidR="005C22AA">
        <w:rPr>
          <w:sz w:val="28"/>
          <w:szCs w:val="28"/>
        </w:rPr>
        <w:t>одновременн</w:t>
      </w:r>
      <w:r w:rsidR="00A51EE6">
        <w:rPr>
          <w:sz w:val="28"/>
          <w:szCs w:val="28"/>
        </w:rPr>
        <w:t>о сообщать</w:t>
      </w:r>
      <w:r w:rsidR="005C22AA">
        <w:rPr>
          <w:sz w:val="28"/>
          <w:szCs w:val="28"/>
        </w:rPr>
        <w:t xml:space="preserve"> сотруднику</w:t>
      </w:r>
      <w:r w:rsidR="00A51EE6">
        <w:rPr>
          <w:sz w:val="28"/>
          <w:szCs w:val="28"/>
        </w:rPr>
        <w:t xml:space="preserve">, осуществляющему прием </w:t>
      </w:r>
      <w:r w:rsidR="005C22AA">
        <w:rPr>
          <w:sz w:val="28"/>
          <w:szCs w:val="28"/>
        </w:rPr>
        <w:t>документов, о необходимости формирования заявления о государственной регистрации прекращения права собственности на прежний объект</w:t>
      </w:r>
      <w:r w:rsidR="009E52B3">
        <w:rPr>
          <w:sz w:val="28"/>
          <w:szCs w:val="28"/>
        </w:rPr>
        <w:t xml:space="preserve">. </w:t>
      </w:r>
      <w:r w:rsidR="00A51EE6">
        <w:rPr>
          <w:sz w:val="28"/>
          <w:szCs w:val="28"/>
        </w:rPr>
        <w:t xml:space="preserve">При этом </w:t>
      </w:r>
      <w:r w:rsidR="005C22AA">
        <w:rPr>
          <w:sz w:val="28"/>
          <w:szCs w:val="28"/>
        </w:rPr>
        <w:t>необходимо представить документ полномочного органа, подтверждающий ликвидацию объекта (например, акт о сносе).</w:t>
      </w:r>
      <w:r w:rsidR="00D97277">
        <w:rPr>
          <w:sz w:val="28"/>
          <w:szCs w:val="28"/>
        </w:rPr>
        <w:t xml:space="preserve"> </w:t>
      </w:r>
      <w:r w:rsidR="005C22AA">
        <w:rPr>
          <w:sz w:val="28"/>
          <w:szCs w:val="28"/>
        </w:rPr>
        <w:t xml:space="preserve"> </w:t>
      </w:r>
      <w:r w:rsidR="00BC2516">
        <w:rPr>
          <w:sz w:val="28"/>
          <w:szCs w:val="28"/>
        </w:rPr>
        <w:t>Платить госпошлину</w:t>
      </w:r>
      <w:r w:rsidR="006E235E">
        <w:rPr>
          <w:sz w:val="28"/>
          <w:szCs w:val="28"/>
        </w:rPr>
        <w:t xml:space="preserve"> при прекращении</w:t>
      </w:r>
      <w:r w:rsidR="00BC2516">
        <w:rPr>
          <w:sz w:val="28"/>
          <w:szCs w:val="28"/>
        </w:rPr>
        <w:t xml:space="preserve"> права не нужно.</w:t>
      </w:r>
    </w:p>
    <w:p w:rsidR="005C22AA" w:rsidRDefault="00D97277" w:rsidP="005C22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22AA">
        <w:rPr>
          <w:sz w:val="28"/>
          <w:szCs w:val="28"/>
        </w:rPr>
        <w:t>Правообладателям стоит помнить об указанных нюансах во избежание в дальнейшем разного рода недоразумений, например, при получении из налогового органа уведомл</w:t>
      </w:r>
      <w:r>
        <w:rPr>
          <w:sz w:val="28"/>
          <w:szCs w:val="28"/>
        </w:rPr>
        <w:t>ений об уплате налога сразу на два</w:t>
      </w:r>
      <w:r w:rsidR="005C22AA">
        <w:rPr>
          <w:sz w:val="28"/>
          <w:szCs w:val="28"/>
        </w:rPr>
        <w:t xml:space="preserve"> жилых дома либо при последующем отчуждении (продаже, дарении, мене) жилого дома и земельного участка.</w:t>
      </w:r>
    </w:p>
    <w:p w:rsidR="00BC2516" w:rsidRDefault="00BC2516" w:rsidP="005C22AA">
      <w:pPr>
        <w:jc w:val="both"/>
        <w:rPr>
          <w:sz w:val="28"/>
          <w:szCs w:val="28"/>
        </w:rPr>
      </w:pPr>
    </w:p>
    <w:p w:rsidR="00BC2516" w:rsidRDefault="00BC2516" w:rsidP="005C22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Пресс-служба</w:t>
      </w:r>
    </w:p>
    <w:p w:rsidR="003B49C1" w:rsidRDefault="003B49C1"/>
    <w:sectPr w:rsidR="003B49C1" w:rsidSect="0023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9C1"/>
    <w:rsid w:val="00081EA4"/>
    <w:rsid w:val="002338C5"/>
    <w:rsid w:val="003B49C1"/>
    <w:rsid w:val="00573148"/>
    <w:rsid w:val="005C22AA"/>
    <w:rsid w:val="006E235E"/>
    <w:rsid w:val="00905173"/>
    <w:rsid w:val="00995E50"/>
    <w:rsid w:val="009E3B6A"/>
    <w:rsid w:val="009E52B3"/>
    <w:rsid w:val="00A51EE6"/>
    <w:rsid w:val="00AC364E"/>
    <w:rsid w:val="00B540DF"/>
    <w:rsid w:val="00B7569D"/>
    <w:rsid w:val="00BC2516"/>
    <w:rsid w:val="00D97277"/>
    <w:rsid w:val="00E9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9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2016-11-22T11:40:00Z</cp:lastPrinted>
  <dcterms:created xsi:type="dcterms:W3CDTF">2016-11-22T10:33:00Z</dcterms:created>
  <dcterms:modified xsi:type="dcterms:W3CDTF">2016-11-22T13:00:00Z</dcterms:modified>
</cp:coreProperties>
</file>