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A6" w:rsidRDefault="000418A6" w:rsidP="000418A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418A6" w:rsidRDefault="000418A6" w:rsidP="000418A6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Каким образом можно получить уникальный ключ доступ в целях получения сведений ЕГРП и ГКН?</w:t>
      </w:r>
    </w:p>
    <w:p w:rsidR="000418A6" w:rsidRDefault="000418A6" w:rsidP="000418A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418A6" w:rsidRDefault="000418A6" w:rsidP="000418A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ключа доступа к информационным ресурсам ЕГРП и ГКН можно зайти на официальный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</w:t>
      </w:r>
      <w:r w:rsidR="00047FE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rosreestr.ru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раздел «Запрос к информационному ресурсу» и самостоятельно подать запрос о предоставлении ключа доступа. Для этого Вам понадобятся минимальные навыки пользователя Интернета. Также ключ доступа можно получить при личном обращении в любой офис приема документов  </w:t>
      </w:r>
      <w:r w:rsidR="00047FE7">
        <w:rPr>
          <w:rFonts w:ascii="Times New Roman" w:hAnsi="Times New Roman" w:cs="Times New Roman"/>
          <w:sz w:val="28"/>
          <w:szCs w:val="28"/>
        </w:rPr>
        <w:t>МФЦ «Мои документы»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8A6" w:rsidRDefault="000418A6" w:rsidP="000418A6">
      <w:pPr>
        <w:pStyle w:val="Default"/>
        <w:ind w:firstLine="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портале заявителям доступно для ознакомления и скачивания Руководство пользователя, в котором имеется пошаговая инструкция по формированию различных видов сведений, а также  необходимая информация в части дальнейших действий в разделе «Запрос к информационному ресурсу».   </w:t>
      </w:r>
    </w:p>
    <w:p w:rsidR="000418A6" w:rsidRDefault="000418A6" w:rsidP="000418A6">
      <w:pPr>
        <w:pStyle w:val="Default"/>
        <w:ind w:firstLine="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ключа доступа заявителям предоставляется возможность запрашивать интересующую их информацию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8A6" w:rsidRDefault="000418A6" w:rsidP="000418A6">
      <w:pPr>
        <w:pStyle w:val="Default"/>
        <w:ind w:firstLine="4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услуга запрашивания сведений платная: за 100 запросов стоимость будет 250 рублей. Если же заявитель </w:t>
      </w:r>
      <w:r w:rsidR="008946FD">
        <w:rPr>
          <w:rFonts w:ascii="Times New Roman" w:hAnsi="Times New Roman" w:cs="Times New Roman"/>
          <w:sz w:val="28"/>
          <w:szCs w:val="28"/>
        </w:rPr>
        <w:t xml:space="preserve">выберет пакет, состоящий из большего количества </w:t>
      </w:r>
      <w:r>
        <w:rPr>
          <w:rFonts w:ascii="Times New Roman" w:hAnsi="Times New Roman" w:cs="Times New Roman"/>
          <w:sz w:val="28"/>
          <w:szCs w:val="28"/>
        </w:rPr>
        <w:t xml:space="preserve">запросов, </w:t>
      </w:r>
      <w:r w:rsidR="008946FD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стоимость будет меньше. </w:t>
      </w:r>
    </w:p>
    <w:p w:rsidR="008946FD" w:rsidRDefault="000418A6" w:rsidP="008946FD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Благодаря созданию такого сервиса, органы государственной власти и заявители - граждане и юридические лиц</w:t>
      </w:r>
      <w:r w:rsidR="00047FE7">
        <w:rPr>
          <w:rFonts w:ascii="Times New Roman" w:hAnsi="Times New Roman" w:cs="Times New Roman"/>
          <w:sz w:val="28"/>
          <w:szCs w:val="28"/>
        </w:rPr>
        <w:t xml:space="preserve">а  могут оперативно в режиме </w:t>
      </w:r>
      <w:proofErr w:type="spellStart"/>
      <w:r w:rsidR="00047FE7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получать юридически значимую информацию по любому объекту недвижимости на всей территории России, независимо от места его расположения, а уполномоченные органы - еще и данные о принадлежащих тому или иному субъекту правах на недвижимое имущество.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6FD">
        <w:rPr>
          <w:rFonts w:ascii="Times New Roman" w:hAnsi="Times New Roman" w:cs="Times New Roman"/>
          <w:sz w:val="28"/>
          <w:szCs w:val="28"/>
        </w:rPr>
        <w:t xml:space="preserve">В отношении сведений ограниченного доступа необходимо отметить, что  для этого нужна усиленная квалифицированная электронную цифровая подпись (УКЭП), выданную аккредитованным удостоверяющим центром, перечень которых также размещен на официальном сайте ведомства. </w:t>
      </w:r>
      <w:proofErr w:type="gramEnd"/>
    </w:p>
    <w:p w:rsidR="000418A6" w:rsidRDefault="000418A6" w:rsidP="000418A6">
      <w:pPr>
        <w:pStyle w:val="Default"/>
        <w:ind w:lef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Создание такого типа информационного ресурса не только определяет новые принципы организации процесса оказания государственных услуг, но и открывает целый ряд новых возможностей в проведении самостоятельного мониторинга рынка недвижимости по произвольно задаваемым критериям. </w:t>
      </w:r>
    </w:p>
    <w:p w:rsidR="000418A6" w:rsidRDefault="000418A6" w:rsidP="000418A6">
      <w:pPr>
        <w:pStyle w:val="Default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после прочтения данного материала у вас еще остались вопросы, в любое время суток, независимо местонахождения можно обратиться в кол-центр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бесплатному телефону 8 – 800 – 100 – 34 - 34. </w:t>
      </w:r>
    </w:p>
    <w:p w:rsidR="00047FE7" w:rsidRDefault="00047FE7" w:rsidP="000418A6">
      <w:pPr>
        <w:pStyle w:val="Default"/>
        <w:ind w:left="57" w:firstLine="651"/>
        <w:jc w:val="both"/>
        <w:rPr>
          <w:rFonts w:ascii="Times New Roman" w:hAnsi="Times New Roman" w:cs="Times New Roman"/>
          <w:sz w:val="28"/>
          <w:szCs w:val="28"/>
        </w:rPr>
      </w:pPr>
    </w:p>
    <w:p w:rsidR="00047FE7" w:rsidRDefault="00047FE7" w:rsidP="00047FE7">
      <w:pPr>
        <w:pStyle w:val="Default"/>
        <w:ind w:left="57" w:firstLine="6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0418A6" w:rsidRDefault="000418A6" w:rsidP="000418A6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18A6" w:rsidRDefault="000418A6" w:rsidP="000418A6">
      <w:pPr>
        <w:pStyle w:val="Default"/>
        <w:rPr>
          <w:color w:val="auto"/>
          <w:sz w:val="28"/>
          <w:szCs w:val="28"/>
        </w:rPr>
      </w:pPr>
    </w:p>
    <w:p w:rsidR="000418A6" w:rsidRDefault="000418A6" w:rsidP="000418A6">
      <w:pPr>
        <w:pStyle w:val="Default"/>
        <w:rPr>
          <w:color w:val="auto"/>
          <w:sz w:val="28"/>
          <w:szCs w:val="28"/>
        </w:rPr>
      </w:pPr>
    </w:p>
    <w:p w:rsidR="00146DFD" w:rsidRDefault="00146DFD"/>
    <w:sectPr w:rsidR="00146DFD" w:rsidSect="00C9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8A6"/>
    <w:rsid w:val="000418A6"/>
    <w:rsid w:val="00047FE7"/>
    <w:rsid w:val="00146DFD"/>
    <w:rsid w:val="008946FD"/>
    <w:rsid w:val="009F4728"/>
    <w:rsid w:val="00A4654A"/>
    <w:rsid w:val="00C9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8A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gallyamovayaa</cp:lastModifiedBy>
  <cp:revision>2</cp:revision>
  <dcterms:created xsi:type="dcterms:W3CDTF">2016-07-18T12:38:00Z</dcterms:created>
  <dcterms:modified xsi:type="dcterms:W3CDTF">2016-07-18T12:38:00Z</dcterms:modified>
</cp:coreProperties>
</file>