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632465" w:rsidRPr="00604DF2" w:rsidTr="0024287A">
        <w:trPr>
          <w:trHeight w:val="1833"/>
        </w:trPr>
        <w:tc>
          <w:tcPr>
            <w:tcW w:w="5016" w:type="dxa"/>
          </w:tcPr>
          <w:p w:rsidR="00632465" w:rsidRPr="00604DF2" w:rsidRDefault="00632465" w:rsidP="0024287A">
            <w:pPr>
              <w:keepNext/>
              <w:tabs>
                <w:tab w:val="left" w:pos="900"/>
                <w:tab w:val="center" w:pos="2939"/>
              </w:tabs>
              <w:jc w:val="center"/>
              <w:outlineLvl w:val="0"/>
              <w:rPr>
                <w:sz w:val="20"/>
                <w:szCs w:val="20"/>
              </w:rPr>
            </w:pPr>
            <w:r w:rsidRPr="00604DF2">
              <w:rPr>
                <w:rFonts w:ascii="Tatar Antiqua" w:hAnsi="Tatar Antiqua"/>
                <w:noProof/>
              </w:rPr>
              <w:drawing>
                <wp:anchor distT="0" distB="0" distL="114300" distR="114300" simplePos="0" relativeHeight="251659264" behindDoc="1" locked="0" layoutInCell="1" allowOverlap="1" wp14:anchorId="2C52B346" wp14:editId="7BB44D2F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04DF2">
              <w:rPr>
                <w:b/>
                <w:sz w:val="20"/>
                <w:szCs w:val="20"/>
              </w:rPr>
              <w:t>ИСПОЛНИТЕЛЬНЫЙ КОМИТЕТ</w:t>
            </w:r>
          </w:p>
          <w:p w:rsidR="00632465" w:rsidRPr="00604DF2" w:rsidRDefault="00632465" w:rsidP="0024287A">
            <w:pPr>
              <w:keepNext/>
              <w:tabs>
                <w:tab w:val="left" w:pos="900"/>
                <w:tab w:val="center" w:pos="2939"/>
              </w:tabs>
              <w:jc w:val="center"/>
              <w:outlineLvl w:val="0"/>
              <w:rPr>
                <w:sz w:val="20"/>
                <w:szCs w:val="20"/>
              </w:rPr>
            </w:pPr>
            <w:r w:rsidRPr="00604DF2">
              <w:rPr>
                <w:b/>
                <w:sz w:val="20"/>
                <w:szCs w:val="20"/>
              </w:rPr>
              <w:t>РЫБНО-СЛОБОДСКОГО</w:t>
            </w:r>
          </w:p>
          <w:p w:rsidR="00632465" w:rsidRPr="00604DF2" w:rsidRDefault="00632465" w:rsidP="0024287A">
            <w:pPr>
              <w:jc w:val="center"/>
              <w:rPr>
                <w:b/>
                <w:sz w:val="20"/>
                <w:szCs w:val="20"/>
              </w:rPr>
            </w:pPr>
            <w:r w:rsidRPr="00604DF2">
              <w:rPr>
                <w:b/>
                <w:sz w:val="20"/>
                <w:szCs w:val="20"/>
              </w:rPr>
              <w:t>МУНИЦИПАЛЬНОГО РАЙОНА</w:t>
            </w:r>
          </w:p>
          <w:p w:rsidR="00632465" w:rsidRPr="00604DF2" w:rsidRDefault="00632465" w:rsidP="0024287A">
            <w:pPr>
              <w:keepNext/>
              <w:jc w:val="center"/>
              <w:outlineLvl w:val="7"/>
              <w:rPr>
                <w:b/>
                <w:sz w:val="20"/>
                <w:szCs w:val="20"/>
                <w:lang w:val="tt-RU"/>
              </w:rPr>
            </w:pPr>
            <w:r w:rsidRPr="00604DF2">
              <w:rPr>
                <w:b/>
                <w:sz w:val="20"/>
                <w:szCs w:val="20"/>
                <w:lang w:val="tt-RU"/>
              </w:rPr>
              <w:t>РЕСПУБЛИКИ ТАТАРСТАН</w:t>
            </w:r>
          </w:p>
          <w:p w:rsidR="00632465" w:rsidRPr="00604DF2" w:rsidRDefault="00632465" w:rsidP="0024287A">
            <w:pPr>
              <w:jc w:val="center"/>
              <w:rPr>
                <w:b/>
                <w:sz w:val="14"/>
                <w:lang w:val="tt-RU"/>
              </w:rPr>
            </w:pPr>
          </w:p>
          <w:p w:rsidR="00632465" w:rsidRPr="00604DF2" w:rsidRDefault="00632465" w:rsidP="0024287A">
            <w:pPr>
              <w:jc w:val="center"/>
              <w:rPr>
                <w:sz w:val="20"/>
                <w:szCs w:val="20"/>
                <w:lang w:val="tt-RU"/>
              </w:rPr>
            </w:pPr>
            <w:r w:rsidRPr="00604DF2">
              <w:rPr>
                <w:sz w:val="20"/>
                <w:szCs w:val="20"/>
                <w:lang w:val="tt-RU"/>
              </w:rPr>
              <w:t>422650, пгт. Рыбная Слобода,</w:t>
            </w:r>
          </w:p>
          <w:p w:rsidR="00632465" w:rsidRPr="00604DF2" w:rsidRDefault="00632465" w:rsidP="0024287A">
            <w:pPr>
              <w:jc w:val="center"/>
              <w:rPr>
                <w:sz w:val="20"/>
                <w:szCs w:val="20"/>
                <w:lang w:val="tt-RU"/>
              </w:rPr>
            </w:pPr>
            <w:r w:rsidRPr="00604DF2">
              <w:rPr>
                <w:sz w:val="20"/>
                <w:szCs w:val="20"/>
                <w:lang w:val="tt-RU"/>
              </w:rPr>
              <w:t>ул. Ленина, дом 48</w:t>
            </w:r>
          </w:p>
        </w:tc>
        <w:tc>
          <w:tcPr>
            <w:tcW w:w="5157" w:type="dxa"/>
          </w:tcPr>
          <w:p w:rsidR="00632465" w:rsidRPr="00604DF2" w:rsidRDefault="00632465" w:rsidP="0024287A">
            <w:pPr>
              <w:tabs>
                <w:tab w:val="left" w:pos="459"/>
              </w:tabs>
              <w:jc w:val="center"/>
              <w:rPr>
                <w:b/>
                <w:sz w:val="20"/>
                <w:szCs w:val="20"/>
                <w:lang w:val="tt-RU"/>
              </w:rPr>
            </w:pPr>
            <w:r w:rsidRPr="00604DF2">
              <w:rPr>
                <w:b/>
                <w:sz w:val="20"/>
                <w:szCs w:val="20"/>
                <w:lang w:val="tt-RU"/>
              </w:rPr>
              <w:t>ТАТАРСТАН РЕСПУБЛИКАСЫ</w:t>
            </w:r>
          </w:p>
          <w:p w:rsidR="00632465" w:rsidRPr="00604DF2" w:rsidRDefault="00632465" w:rsidP="0024287A">
            <w:pPr>
              <w:jc w:val="center"/>
              <w:rPr>
                <w:b/>
                <w:sz w:val="20"/>
                <w:szCs w:val="20"/>
                <w:lang w:val="tt-RU"/>
              </w:rPr>
            </w:pPr>
            <w:r w:rsidRPr="00604DF2">
              <w:rPr>
                <w:b/>
                <w:sz w:val="20"/>
                <w:szCs w:val="20"/>
                <w:lang w:val="tt-RU"/>
              </w:rPr>
              <w:t>БАЛЫК БИСТӘСЕ</w:t>
            </w:r>
          </w:p>
          <w:p w:rsidR="00632465" w:rsidRPr="00604DF2" w:rsidRDefault="00632465" w:rsidP="0024287A">
            <w:pPr>
              <w:jc w:val="center"/>
              <w:rPr>
                <w:b/>
                <w:sz w:val="20"/>
                <w:szCs w:val="20"/>
                <w:lang w:val="tt-RU"/>
              </w:rPr>
            </w:pPr>
            <w:r w:rsidRPr="00604DF2">
              <w:rPr>
                <w:b/>
                <w:sz w:val="20"/>
                <w:szCs w:val="20"/>
                <w:lang w:val="tt-RU"/>
              </w:rPr>
              <w:t>МУНИ</w:t>
            </w:r>
            <w:r w:rsidRPr="00604DF2">
              <w:rPr>
                <w:b/>
                <w:sz w:val="20"/>
                <w:szCs w:val="20"/>
              </w:rPr>
              <w:t>ЦИПАЛЬ</w:t>
            </w:r>
            <w:r w:rsidRPr="00604DF2">
              <w:rPr>
                <w:b/>
                <w:sz w:val="20"/>
                <w:szCs w:val="20"/>
                <w:lang w:val="tt-RU"/>
              </w:rPr>
              <w:t xml:space="preserve">  РАЙОНЫНЫҢ</w:t>
            </w:r>
          </w:p>
          <w:p w:rsidR="00632465" w:rsidRPr="00604DF2" w:rsidRDefault="00632465" w:rsidP="0024287A">
            <w:pPr>
              <w:keepNext/>
              <w:jc w:val="center"/>
              <w:outlineLvl w:val="1"/>
              <w:rPr>
                <w:sz w:val="20"/>
                <w:lang w:val="tt-RU"/>
              </w:rPr>
            </w:pPr>
            <w:r w:rsidRPr="00604DF2">
              <w:rPr>
                <w:b/>
                <w:sz w:val="20"/>
                <w:lang w:val="tt-RU"/>
              </w:rPr>
              <w:t>БАШКАРМА КОМИТЕТЫ</w:t>
            </w:r>
          </w:p>
          <w:p w:rsidR="00632465" w:rsidRPr="00604DF2" w:rsidRDefault="00632465" w:rsidP="0024287A">
            <w:pPr>
              <w:keepNext/>
              <w:tabs>
                <w:tab w:val="left" w:pos="900"/>
                <w:tab w:val="center" w:pos="2514"/>
              </w:tabs>
              <w:jc w:val="center"/>
              <w:outlineLvl w:val="0"/>
              <w:rPr>
                <w:b/>
                <w:sz w:val="14"/>
                <w:lang w:val="tt-RU"/>
              </w:rPr>
            </w:pPr>
          </w:p>
          <w:p w:rsidR="00632465" w:rsidRPr="00604DF2" w:rsidRDefault="00632465" w:rsidP="0024287A">
            <w:pPr>
              <w:jc w:val="center"/>
              <w:rPr>
                <w:sz w:val="20"/>
                <w:szCs w:val="20"/>
                <w:lang w:val="tt-RU"/>
              </w:rPr>
            </w:pPr>
            <w:r w:rsidRPr="00604DF2">
              <w:rPr>
                <w:sz w:val="20"/>
                <w:szCs w:val="20"/>
                <w:lang w:val="tt-RU"/>
              </w:rPr>
              <w:t>422650, Балык Бистәсе,</w:t>
            </w:r>
          </w:p>
          <w:p w:rsidR="00632465" w:rsidRPr="00604DF2" w:rsidRDefault="00632465" w:rsidP="0024287A">
            <w:pPr>
              <w:jc w:val="center"/>
              <w:rPr>
                <w:sz w:val="20"/>
                <w:szCs w:val="20"/>
                <w:lang w:val="tt-RU"/>
              </w:rPr>
            </w:pPr>
            <w:r w:rsidRPr="00604DF2">
              <w:rPr>
                <w:sz w:val="20"/>
                <w:szCs w:val="20"/>
                <w:lang w:val="tt-RU"/>
              </w:rPr>
              <w:t xml:space="preserve">         Ленин урамы, 48 нче йорт</w:t>
            </w:r>
          </w:p>
        </w:tc>
      </w:tr>
      <w:tr w:rsidR="00632465" w:rsidRPr="00604DF2" w:rsidTr="0024287A">
        <w:trPr>
          <w:cantSplit/>
        </w:trPr>
        <w:tc>
          <w:tcPr>
            <w:tcW w:w="10173" w:type="dxa"/>
            <w:gridSpan w:val="2"/>
            <w:hideMark/>
          </w:tcPr>
          <w:p w:rsidR="00632465" w:rsidRPr="00604DF2" w:rsidRDefault="00632465" w:rsidP="0024287A">
            <w:pPr>
              <w:tabs>
                <w:tab w:val="left" w:pos="459"/>
              </w:tabs>
              <w:jc w:val="center"/>
              <w:rPr>
                <w:bCs/>
                <w:sz w:val="20"/>
                <w:szCs w:val="20"/>
                <w:lang w:val="tt-RU"/>
              </w:rPr>
            </w:pPr>
            <w:r w:rsidRPr="00604DF2">
              <w:rPr>
                <w:bCs/>
                <w:sz w:val="20"/>
                <w:szCs w:val="20"/>
              </w:rPr>
              <w:t>Т</w:t>
            </w:r>
            <w:r w:rsidRPr="00604DF2">
              <w:rPr>
                <w:bCs/>
                <w:sz w:val="20"/>
                <w:szCs w:val="20"/>
                <w:lang w:val="tt-RU"/>
              </w:rPr>
              <w:t xml:space="preserve">ел.: (84361) 22113, факс: (84361) 23012, e-mail: </w:t>
            </w:r>
            <w:r w:rsidR="00CB71BA">
              <w:fldChar w:fldCharType="begin"/>
            </w:r>
            <w:r w:rsidR="00CB71BA">
              <w:instrText xml:space="preserve"> HYPERLINK "mailto:balyk-bistage@tatar.ru" </w:instrText>
            </w:r>
            <w:r w:rsidR="00CB71BA">
              <w:fldChar w:fldCharType="separate"/>
            </w:r>
            <w:r w:rsidRPr="00604DF2">
              <w:rPr>
                <w:bCs/>
                <w:sz w:val="20"/>
                <w:szCs w:val="20"/>
                <w:lang w:val="tt-RU"/>
              </w:rPr>
              <w:t>balyk-bistage@tatar.ru</w:t>
            </w:r>
            <w:r w:rsidR="00CB71BA">
              <w:rPr>
                <w:bCs/>
                <w:sz w:val="20"/>
                <w:szCs w:val="20"/>
                <w:lang w:val="tt-RU"/>
              </w:rPr>
              <w:fldChar w:fldCharType="end"/>
            </w:r>
            <w:r w:rsidRPr="00604DF2">
              <w:rPr>
                <w:bCs/>
                <w:sz w:val="20"/>
                <w:szCs w:val="20"/>
                <w:lang w:val="tt-RU"/>
              </w:rPr>
              <w:t>, сайт: ribnaya-sloboda.tatarstan.ru</w:t>
            </w:r>
          </w:p>
        </w:tc>
      </w:tr>
    </w:tbl>
    <w:p w:rsidR="00632465" w:rsidRPr="00604DF2" w:rsidRDefault="00632465" w:rsidP="00632465">
      <w:pPr>
        <w:ind w:left="-57"/>
        <w:rPr>
          <w:sz w:val="4"/>
          <w:lang w:val="tt-RU"/>
        </w:rPr>
      </w:pPr>
    </w:p>
    <w:p w:rsidR="00632465" w:rsidRPr="00604DF2" w:rsidRDefault="00632465" w:rsidP="00632465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3048D5E" wp14:editId="40B02B63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" strokeweight="1.75pt"/>
            </w:pict>
          </mc:Fallback>
        </mc:AlternateContent>
      </w:r>
    </w:p>
    <w:tbl>
      <w:tblPr>
        <w:tblW w:w="9674" w:type="dxa"/>
        <w:jc w:val="center"/>
        <w:tblInd w:w="-727" w:type="dxa"/>
        <w:tblLook w:val="04A0" w:firstRow="1" w:lastRow="0" w:firstColumn="1" w:lastColumn="0" w:noHBand="0" w:noVBand="1"/>
      </w:tblPr>
      <w:tblGrid>
        <w:gridCol w:w="4838"/>
        <w:gridCol w:w="4836"/>
      </w:tblGrid>
      <w:tr w:rsidR="00632465" w:rsidRPr="00604DF2" w:rsidTr="0024287A">
        <w:trPr>
          <w:trHeight w:val="321"/>
          <w:jc w:val="center"/>
        </w:trPr>
        <w:tc>
          <w:tcPr>
            <w:tcW w:w="4838" w:type="dxa"/>
            <w:hideMark/>
          </w:tcPr>
          <w:p w:rsidR="00632465" w:rsidRPr="00604DF2" w:rsidRDefault="00632465" w:rsidP="0024287A">
            <w:pPr>
              <w:keepNext/>
              <w:jc w:val="center"/>
              <w:outlineLvl w:val="0"/>
              <w:rPr>
                <w:sz w:val="20"/>
                <w:szCs w:val="20"/>
                <w:lang w:val="tt-RU"/>
              </w:rPr>
            </w:pPr>
            <w:r w:rsidRPr="00604DF2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632465" w:rsidRPr="00604DF2" w:rsidRDefault="00632465" w:rsidP="0024287A">
            <w:pPr>
              <w:keepNext/>
              <w:jc w:val="center"/>
              <w:outlineLvl w:val="1"/>
              <w:rPr>
                <w:sz w:val="20"/>
                <w:lang w:val="tt-RU"/>
              </w:rPr>
            </w:pPr>
            <w:r w:rsidRPr="00604DF2">
              <w:rPr>
                <w:b/>
                <w:sz w:val="20"/>
                <w:lang w:val="tt-RU"/>
              </w:rPr>
              <w:t>КАРАР</w:t>
            </w:r>
          </w:p>
        </w:tc>
      </w:tr>
    </w:tbl>
    <w:p w:rsidR="00632465" w:rsidRDefault="00632465" w:rsidP="00632465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                    21.06.2016          </w:t>
      </w:r>
      <w:r w:rsidRPr="00604DF2">
        <w:rPr>
          <w:sz w:val="20"/>
          <w:szCs w:val="20"/>
          <w:lang w:val="tt-RU"/>
        </w:rPr>
        <w:t xml:space="preserve"> </w:t>
      </w:r>
      <w:r>
        <w:rPr>
          <w:sz w:val="20"/>
          <w:szCs w:val="20"/>
          <w:lang w:val="tt-RU"/>
        </w:rPr>
        <w:t xml:space="preserve">               </w:t>
      </w:r>
      <w:r w:rsidRPr="00604DF2">
        <w:rPr>
          <w:sz w:val="20"/>
          <w:szCs w:val="20"/>
          <w:lang w:val="tt-RU"/>
        </w:rPr>
        <w:t xml:space="preserve"> пгт. Р</w:t>
      </w:r>
      <w:r>
        <w:rPr>
          <w:sz w:val="20"/>
          <w:szCs w:val="20"/>
          <w:lang w:val="tt-RU"/>
        </w:rPr>
        <w:t xml:space="preserve">ыбная Слобода               </w:t>
      </w:r>
      <w:r w:rsidRPr="00604DF2">
        <w:rPr>
          <w:sz w:val="20"/>
          <w:szCs w:val="20"/>
          <w:lang w:val="tt-RU"/>
        </w:rPr>
        <w:t xml:space="preserve"> № </w:t>
      </w:r>
      <w:r>
        <w:rPr>
          <w:sz w:val="20"/>
          <w:szCs w:val="20"/>
          <w:lang w:val="tt-RU"/>
        </w:rPr>
        <w:t>96пи</w:t>
      </w:r>
    </w:p>
    <w:p w:rsidR="00632465" w:rsidRDefault="00632465" w:rsidP="00632465">
      <w:pPr>
        <w:autoSpaceDE w:val="0"/>
        <w:autoSpaceDN w:val="0"/>
        <w:adjustRightInd w:val="0"/>
        <w:ind w:right="5243"/>
        <w:jc w:val="both"/>
        <w:rPr>
          <w:sz w:val="28"/>
          <w:szCs w:val="28"/>
        </w:rPr>
      </w:pPr>
    </w:p>
    <w:p w:rsidR="00632465" w:rsidRDefault="00632465" w:rsidP="00632465">
      <w:pPr>
        <w:autoSpaceDE w:val="0"/>
        <w:autoSpaceDN w:val="0"/>
        <w:adjustRightInd w:val="0"/>
        <w:ind w:right="3542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утверждении Порядка разработки и утверждения административных регламентов  предоставления муниципальных услуг органами местного самоуправления Рыбно-Слободского муниципального района Республики Татарстан</w:t>
      </w:r>
    </w:p>
    <w:bookmarkEnd w:id="0"/>
    <w:p w:rsidR="00632465" w:rsidRPr="00963E17" w:rsidRDefault="00632465" w:rsidP="00632465">
      <w:pPr>
        <w:pStyle w:val="a4"/>
        <w:jc w:val="both"/>
        <w:rPr>
          <w:sz w:val="28"/>
          <w:szCs w:val="28"/>
        </w:rPr>
      </w:pPr>
    </w:p>
    <w:p w:rsidR="00632465" w:rsidRDefault="00632465" w:rsidP="006324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15 статьи 13 Федерального закона от 27 июля 2010 года №210-ФЗ «Об организации предоставления государственных и муниципальных услуг», постановлением Кабинета Министров Республики Татарстан от 02.10.2010 №880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Татарстан», Уставом Рыбно-Слободского</w:t>
      </w:r>
      <w:proofErr w:type="gramEnd"/>
      <w:r>
        <w:rPr>
          <w:sz w:val="28"/>
          <w:szCs w:val="28"/>
        </w:rPr>
        <w:t xml:space="preserve"> муниципального района Республики Татарстан ПОСТАНОВЛЯЮ:</w:t>
      </w:r>
    </w:p>
    <w:p w:rsidR="00632465" w:rsidRDefault="00632465" w:rsidP="006324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1.Утеврдить прилагаемый Порядок разработки и утверждения административных  регламентов предоставления муниципальных услуг органами местного самоуправления Рыбно-Слободского муниципального района Республики Татарстан (далее – Порядок).</w:t>
      </w:r>
    </w:p>
    <w:p w:rsidR="00632465" w:rsidRDefault="00632465" w:rsidP="006324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2.Предложить органам местного самоуправления городского и сельских поселений Рыбно-Слободского муниципального района Республики Татарстан при разработке административных регламентов предоставления муниципальных услуг руководствоваться Порядком, утверждаемым настоящим постановлением.</w:t>
      </w:r>
    </w:p>
    <w:p w:rsidR="00632465" w:rsidRDefault="00632465" w:rsidP="006324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3.Признать утратившим силу:</w:t>
      </w:r>
    </w:p>
    <w:p w:rsidR="00632465" w:rsidRDefault="00632465" w:rsidP="006324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-постановление Исполнительного комитета Рыбно-Слободского муниципального района Республики Татарстан от 25.01.2012 №27 пи «О Порядке разработки и утверждения административных регламентов предоставления муниципальных услуг органами местного самоуправления Рыбно-Слободского муниципального района»;</w:t>
      </w:r>
    </w:p>
    <w:p w:rsidR="00632465" w:rsidRDefault="00632465" w:rsidP="006324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Исполнительного комитета Рыбно-Слободского муниципального района Республики Татарстан от 08.06.2012 №135пи « О внесении изменений в Порядок разработки и утверждения административных регламентов предоставления муниципальных услуг органами местного </w:t>
      </w:r>
      <w:r>
        <w:rPr>
          <w:sz w:val="28"/>
          <w:szCs w:val="28"/>
        </w:rPr>
        <w:lastRenderedPageBreak/>
        <w:t>самоуправления Рыбно-Слободского муниципального района от 25.01.2012 №27пи».</w:t>
      </w:r>
    </w:p>
    <w:p w:rsidR="00632465" w:rsidRPr="00F404AB" w:rsidRDefault="00632465" w:rsidP="006324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Pr="00864AC4">
        <w:rPr>
          <w:sz w:val="28"/>
          <w:szCs w:val="28"/>
        </w:rPr>
        <w:t>Настоящее постановление разместить на официальном сайте Рыбно-</w:t>
      </w:r>
      <w:r w:rsidRPr="00733D8B">
        <w:rPr>
          <w:sz w:val="28"/>
          <w:szCs w:val="28"/>
        </w:rPr>
        <w:t xml:space="preserve">Слободского муниципального района в информационно-телекоммуникационной сети Интернет по веб-адресу: </w:t>
      </w:r>
      <w:hyperlink r:id="rId6" w:history="1">
        <w:r w:rsidRPr="00733D8B">
          <w:rPr>
            <w:sz w:val="28"/>
            <w:szCs w:val="28"/>
          </w:rPr>
          <w:t>http://ribnaya-sloboda.tatarstan.ru</w:t>
        </w:r>
      </w:hyperlink>
      <w:r w:rsidRPr="00733D8B">
        <w:rPr>
          <w:sz w:val="28"/>
          <w:szCs w:val="28"/>
        </w:rPr>
        <w:t>.</w:t>
      </w:r>
      <w:r>
        <w:rPr>
          <w:sz w:val="28"/>
          <w:szCs w:val="28"/>
        </w:rPr>
        <w:t xml:space="preserve">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F404AB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 w:rsidRPr="00F404A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tatarstan</w:t>
      </w:r>
      <w:proofErr w:type="spellEnd"/>
      <w:r w:rsidRPr="00F404A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404AB">
        <w:rPr>
          <w:sz w:val="28"/>
          <w:szCs w:val="28"/>
        </w:rPr>
        <w:t>.</w:t>
      </w:r>
    </w:p>
    <w:p w:rsidR="00632465" w:rsidRDefault="00632465" w:rsidP="006324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32465" w:rsidRDefault="00632465" w:rsidP="00632465">
      <w:pPr>
        <w:autoSpaceDE w:val="0"/>
        <w:autoSpaceDN w:val="0"/>
        <w:adjustRightInd w:val="0"/>
        <w:rPr>
          <w:sz w:val="28"/>
          <w:szCs w:val="28"/>
        </w:rPr>
      </w:pPr>
    </w:p>
    <w:p w:rsidR="00632465" w:rsidRDefault="00632465" w:rsidP="00632465">
      <w:pPr>
        <w:autoSpaceDE w:val="0"/>
        <w:autoSpaceDN w:val="0"/>
        <w:adjustRightInd w:val="0"/>
        <w:ind w:right="5646"/>
        <w:jc w:val="both"/>
        <w:rPr>
          <w:sz w:val="28"/>
          <w:szCs w:val="28"/>
        </w:rPr>
      </w:pPr>
    </w:p>
    <w:p w:rsidR="00632465" w:rsidRDefault="00632465" w:rsidP="00632465">
      <w:pPr>
        <w:rPr>
          <w:sz w:val="28"/>
          <w:szCs w:val="28"/>
        </w:rPr>
        <w:sectPr w:rsidR="00632465" w:rsidSect="001C605E">
          <w:pgSz w:w="11906" w:h="16838"/>
          <w:pgMar w:top="1134" w:right="1134" w:bottom="1134" w:left="1134" w:header="709" w:footer="709" w:gutter="0"/>
          <w:cols w:space="720"/>
        </w:sectPr>
      </w:pPr>
      <w:r>
        <w:rPr>
          <w:sz w:val="28"/>
          <w:szCs w:val="28"/>
        </w:rPr>
        <w:t xml:space="preserve">Руководитель                                                                            </w:t>
      </w:r>
      <w:proofErr w:type="spellStart"/>
      <w:r>
        <w:rPr>
          <w:sz w:val="28"/>
          <w:szCs w:val="28"/>
        </w:rPr>
        <w:t>Р.Х.Хабибуллин</w:t>
      </w:r>
      <w:proofErr w:type="spellEnd"/>
    </w:p>
    <w:p w:rsidR="00632465" w:rsidRPr="00F20892" w:rsidRDefault="00632465" w:rsidP="00632465">
      <w:pPr>
        <w:autoSpaceDE w:val="0"/>
        <w:autoSpaceDN w:val="0"/>
        <w:adjustRightInd w:val="0"/>
        <w:ind w:left="6000"/>
        <w:jc w:val="both"/>
        <w:outlineLvl w:val="0"/>
      </w:pPr>
      <w:r w:rsidRPr="00F20892">
        <w:lastRenderedPageBreak/>
        <w:t>Утвержден</w:t>
      </w:r>
    </w:p>
    <w:p w:rsidR="00632465" w:rsidRPr="00F20892" w:rsidRDefault="00632465" w:rsidP="00632465">
      <w:pPr>
        <w:autoSpaceDE w:val="0"/>
        <w:autoSpaceDN w:val="0"/>
        <w:adjustRightInd w:val="0"/>
        <w:ind w:left="6000"/>
        <w:jc w:val="both"/>
        <w:outlineLvl w:val="0"/>
      </w:pPr>
      <w:r w:rsidRPr="00F20892">
        <w:t>постановлением</w:t>
      </w:r>
    </w:p>
    <w:p w:rsidR="00632465" w:rsidRDefault="00632465" w:rsidP="00632465">
      <w:pPr>
        <w:autoSpaceDE w:val="0"/>
        <w:autoSpaceDN w:val="0"/>
        <w:adjustRightInd w:val="0"/>
        <w:ind w:left="6000"/>
        <w:jc w:val="both"/>
        <w:outlineLvl w:val="0"/>
      </w:pPr>
      <w:r w:rsidRPr="00F20892">
        <w:t>Исполнительного</w:t>
      </w:r>
      <w:r>
        <w:t xml:space="preserve"> </w:t>
      </w:r>
      <w:r w:rsidRPr="00F20892">
        <w:t xml:space="preserve">комитета </w:t>
      </w:r>
    </w:p>
    <w:p w:rsidR="00632465" w:rsidRPr="00F20892" w:rsidRDefault="00632465" w:rsidP="00632465">
      <w:pPr>
        <w:autoSpaceDE w:val="0"/>
        <w:autoSpaceDN w:val="0"/>
        <w:adjustRightInd w:val="0"/>
        <w:ind w:left="6000"/>
        <w:jc w:val="both"/>
        <w:outlineLvl w:val="0"/>
      </w:pPr>
      <w:r w:rsidRPr="00F20892">
        <w:t xml:space="preserve">Рыбно-Слободского </w:t>
      </w:r>
    </w:p>
    <w:p w:rsidR="00632465" w:rsidRPr="00F20892" w:rsidRDefault="00632465" w:rsidP="00632465">
      <w:pPr>
        <w:autoSpaceDE w:val="0"/>
        <w:autoSpaceDN w:val="0"/>
        <w:adjustRightInd w:val="0"/>
        <w:ind w:left="6000"/>
        <w:jc w:val="both"/>
        <w:outlineLvl w:val="0"/>
      </w:pPr>
      <w:r w:rsidRPr="00F20892">
        <w:t>муниципального района</w:t>
      </w:r>
    </w:p>
    <w:p w:rsidR="00632465" w:rsidRPr="00F20892" w:rsidRDefault="00632465" w:rsidP="00632465">
      <w:pPr>
        <w:autoSpaceDE w:val="0"/>
        <w:autoSpaceDN w:val="0"/>
        <w:adjustRightInd w:val="0"/>
        <w:ind w:left="6000"/>
        <w:jc w:val="both"/>
        <w:outlineLvl w:val="0"/>
      </w:pPr>
      <w:r w:rsidRPr="00F20892">
        <w:t xml:space="preserve">от </w:t>
      </w:r>
      <w:r>
        <w:t>21.06.2016 № 96пи</w:t>
      </w:r>
    </w:p>
    <w:p w:rsidR="00632465" w:rsidRDefault="00632465" w:rsidP="00632465">
      <w:pPr>
        <w:autoSpaceDE w:val="0"/>
        <w:autoSpaceDN w:val="0"/>
        <w:adjustRightInd w:val="0"/>
        <w:ind w:left="6000"/>
        <w:jc w:val="both"/>
        <w:outlineLvl w:val="0"/>
        <w:rPr>
          <w:sz w:val="28"/>
          <w:szCs w:val="28"/>
        </w:rPr>
      </w:pPr>
    </w:p>
    <w:p w:rsidR="00632465" w:rsidRPr="00F20892" w:rsidRDefault="00CB71BA" w:rsidP="0063246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hyperlink r:id="rId7" w:history="1">
        <w:r w:rsidR="00632465" w:rsidRPr="00F20892">
          <w:rPr>
            <w:b/>
            <w:sz w:val="28"/>
            <w:szCs w:val="28"/>
          </w:rPr>
          <w:t>Порядок</w:t>
        </w:r>
      </w:hyperlink>
    </w:p>
    <w:p w:rsidR="00632465" w:rsidRDefault="00632465" w:rsidP="0063246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20892">
        <w:rPr>
          <w:b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органами местного самоуправления </w:t>
      </w:r>
    </w:p>
    <w:p w:rsidR="00632465" w:rsidRPr="00F20892" w:rsidRDefault="00632465" w:rsidP="0063246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20892">
        <w:rPr>
          <w:b/>
          <w:sz w:val="28"/>
          <w:szCs w:val="28"/>
        </w:rPr>
        <w:t>Рыбно-Слободского муниципального района</w:t>
      </w:r>
      <w:r>
        <w:rPr>
          <w:b/>
          <w:sz w:val="28"/>
          <w:szCs w:val="28"/>
        </w:rPr>
        <w:t xml:space="preserve"> Республики Татарстан</w:t>
      </w:r>
    </w:p>
    <w:p w:rsidR="00632465" w:rsidRDefault="00632465" w:rsidP="0063246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32465" w:rsidRDefault="00632465" w:rsidP="0063246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Настоящий Порядок устанавливает общие требования к разработке и утверждению административных регламентов предоставления органами местного самоуправления Рыбно-Слободского муниципального района Республики Татарстан муниципальных услуг (далее - административные регламенты).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В целях настоящего Порядка применяются следующие термины: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административный регламент - нормативный правовой акт, устанавливающий сроки и последовательность административных процедур и административных действий органа местного самоуправления Рыбно-Слободского муниципального района Республики Татарстан, порядок взаимодействия между его структурными подразделениями и должностными лицами, а также взаимодействие органа местного самоуправления с физическими или юридическими лицами (далее - получатели муниципальных услуг), иными органами государственной власти и местного самоуправления, а также учреждениями и организациями при предоставлении</w:t>
      </w:r>
      <w:proofErr w:type="gramEnd"/>
      <w:r>
        <w:rPr>
          <w:sz w:val="28"/>
          <w:szCs w:val="28"/>
        </w:rPr>
        <w:t xml:space="preserve"> муниципальной услуги;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муниципальная услуга - деятельность по реализации функций органа местного самоуправления Рыбно-Слободского муниципального района Республики Татарстан при осуществлении своих полномочий, и отдельных государственных полномочий, переданных законами Республики Татарстан, которая осуществляется по запросам заявителей в пределах установленных нормативными правовыми актами Российской Федерации, Республики Татарстан и Рыбно-Слободского муниципального района Республики Татарстан полномочий органов, предоставляющих муниципальные услуги;</w:t>
      </w:r>
      <w:proofErr w:type="gramEnd"/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принцип «одного окна» - режим, при котором получатели муниципальных услуг в процессе получения муниципальной услуги взаимодействуют только с одним подразделением органа, предоставляющего муниципальную услугу;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-удаленное рабочее место многофункционального центра предоставления государственных и муниципальных услуг – окно приема и выдачи документов, консультирования заявителей в сельских </w:t>
      </w:r>
      <w:proofErr w:type="gramStart"/>
      <w:r>
        <w:rPr>
          <w:sz w:val="28"/>
          <w:szCs w:val="28"/>
        </w:rPr>
        <w:t>поселениях</w:t>
      </w:r>
      <w:proofErr w:type="gramEnd"/>
      <w:r>
        <w:rPr>
          <w:sz w:val="28"/>
          <w:szCs w:val="28"/>
        </w:rPr>
        <w:t xml:space="preserve"> района.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Административные регламенты разрабатываются органами местного самоуправления Рыбно-Слободского муниципального района Республики </w:t>
      </w:r>
      <w:r>
        <w:rPr>
          <w:sz w:val="28"/>
          <w:szCs w:val="28"/>
        </w:rPr>
        <w:lastRenderedPageBreak/>
        <w:t>Татарстан, к сфере деятельности которых относится предоставление муниципальной услуги (далее - орган местного самоуправления) на основе федеральных законов, актов Президента Российской Федерации и Правительства Российской Федерации, законов Республики Татарстан, актов Президента Республики Татарстан и Кабинета Министров Республики Татарстан, муниципальных правовых актов, положений об органах местного самоуправления, регламентов внутренней организации органов местного</w:t>
      </w:r>
      <w:proofErr w:type="gramEnd"/>
      <w:r>
        <w:rPr>
          <w:sz w:val="28"/>
          <w:szCs w:val="28"/>
        </w:rPr>
        <w:t xml:space="preserve"> самоуправления и настоящего Порядка, а также с учетом решений правительственных координационных органов, устанавливающих критерии, сроки и последовательность административных процедур, административных действий и (или) принятия решений и иных требований к порядку предоставления муниципальных услуг.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Административные регламенты </w:t>
      </w:r>
      <w:proofErr w:type="gramStart"/>
      <w:r>
        <w:rPr>
          <w:sz w:val="28"/>
          <w:szCs w:val="28"/>
        </w:rPr>
        <w:t>разрабатываются и утверждаются</w:t>
      </w:r>
      <w:proofErr w:type="gramEnd"/>
      <w:r>
        <w:rPr>
          <w:sz w:val="28"/>
          <w:szCs w:val="28"/>
        </w:rPr>
        <w:t xml:space="preserve"> органами местного самоуправления, в том числе при осуществлении отдельных полномочий переданных федеральными законами и законами Республики Татарстан, в течение срока, составляющего не более 60 календарных дней со дня возникновения полномочий по осуществлению муниципальной услуги.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предоставление муниципальной услуги обеспечивается муниципальными казенным учреждением, административный регламент предоставления муниципальной услуги разрабатывается и утверждается органом местного самоуправления, осуществляющим функции и полномочия учредителя такого учреждения, в течение срока, составляющего не более 60 календарных дней со дня возникновения полномочий по осуществлению муниципальной услуги.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1.4. Орган местного самоуправления при разработке и утверждении административных регламентов руководствуется настоящим Порядком, если федеральными законами, актами Президента Российской Федерации, Правительства Российской Федерации, законами Республики Татарстан, актами Президента Республики Татарстан, муниципальными правовыми актами не установлены иные правила.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1.5. При разработке административных регламентов орган местного самоуправления предусматривает оптимизацию (повышение качества) предоставления муниципальных услуг, в том числе: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упорядочение административных процедур и административных действий;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устранение избыточных административных процедур и избыточных административных действий, если это не противоречит федеральным законам, актам Президента Российской Федерации, Правительства Российской Федерации, законам Республики Татарстан, актам Президента Республики Татарстан и Кабинета Министров Республики Татарстан, муниципальным правовым актам.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 избыточной административной процедурой понимается часть административного процесса, исключение которой не приводит к снижению качества предоставления муниципальной услуги (например, избыточные </w:t>
      </w:r>
      <w:r>
        <w:rPr>
          <w:sz w:val="28"/>
          <w:szCs w:val="28"/>
        </w:rPr>
        <w:lastRenderedPageBreak/>
        <w:t>согласования (в случае, если результат согласования не влияет на решение), избыточные уведомления и т.д.).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Под избыточным административным действием понимается административное действие, исключение которого из административной процедуры позволяет достичь результата административной процедуры без дополнительных затрат;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в) сокращение количества документов, представляемых получателями муниципальных услуг,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получателя муниципальных услуг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межведомственного согласования при предоставлении муниципальной услуги без</w:t>
      </w:r>
      <w:proofErr w:type="gramEnd"/>
      <w:r>
        <w:rPr>
          <w:sz w:val="28"/>
          <w:szCs w:val="28"/>
        </w:rPr>
        <w:t xml:space="preserve"> участия получателя муниципальных услуг, в том числе с использованием информационно-коммуникационных технологий;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г) сокращение срока предоставления муниципальной услуги, а также сроков исполнения отдельных административных процедур и административных действий 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предоставления муниципальной услуги. </w:t>
      </w:r>
      <w:proofErr w:type="gramStart"/>
      <w:r>
        <w:rPr>
          <w:sz w:val="28"/>
          <w:szCs w:val="28"/>
        </w:rPr>
        <w:t>Орган местного самоуправления, осуществляющий подготовку административного регламента, может установить в административном регламенте сокращенные сроки предоставления муниципальной услуги, а также сроки исполнения административных процедур в рамках предоставления муниципальной услуги по отношению к соответствующим срокам, установленным законодательствами Российской Федерации и Республики Татарстан;</w:t>
      </w:r>
      <w:proofErr w:type="gramEnd"/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е) предоставление муниципальной услуги в электронной форме.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1.6. При разработке административного регламента орган местного самоуправления может использовать электронные средства описания и моделирования административно-управленческих процессов для подготовки структуры и порядка административных процедур и административных действий.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proofErr w:type="gramStart"/>
      <w:r>
        <w:rPr>
          <w:sz w:val="28"/>
          <w:szCs w:val="28"/>
        </w:rPr>
        <w:t>Орган местного самоуправления не вправе устанавливать в административных регламентах предоставления муниципальных услуг полномочия органов местного самоуправления, которые не отнесены к их компетенции в соответствии с федеральными законами, актами Президента Российской Федерации и Правительства Российской Федерации, законами Республики Татарстан, актами Президента Республики Татарстан и Кабинета Министров Республики Татарстан, муниципальными правовыми актами.</w:t>
      </w:r>
      <w:proofErr w:type="gramEnd"/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 местного самоуправления не вправе устанавливать в административных регламентах предоставления муниципальных услуг </w:t>
      </w:r>
      <w:r>
        <w:rPr>
          <w:sz w:val="28"/>
          <w:szCs w:val="28"/>
        </w:rPr>
        <w:lastRenderedPageBreak/>
        <w:t>ограничения в части реализации прав и свобод граждан, прав и законных интересов коммерческих и некоммерческих организаций, за исключением случаев, когда возможность и условия введения таких ограничений органами местного самоуправления прямо предусмотрены федеральными законами, актами Президента Российской Федерации и Правительства Российской Федерации, законами Республики Татарстан, актами Президента Республики Татарстан</w:t>
      </w:r>
      <w:proofErr w:type="gramEnd"/>
      <w:r>
        <w:rPr>
          <w:sz w:val="28"/>
          <w:szCs w:val="28"/>
        </w:rPr>
        <w:t xml:space="preserve"> и Кабинета Министров Республики Татарстан, муниципальными правовыми актами.</w:t>
      </w:r>
    </w:p>
    <w:p w:rsidR="00632465" w:rsidRDefault="00632465" w:rsidP="00632465">
      <w:pPr>
        <w:pStyle w:val="ConsPlusNormal"/>
        <w:ind w:firstLine="540"/>
        <w:jc w:val="both"/>
      </w:pPr>
      <w:r>
        <w:t>1.8.Проекты административных регламентов подлежат независимой экспертизе и экспертизе, проводимой органом, уполномоченным осуществлять управление разработкой, внедрением и сопровождением системы административных регламентов предоставления муниципальных услуг физическим и юридическим лицам органами местного самоуправления (далее - уполномоченный орган).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1.9. Административные регламенты в сфере реализаций полномочий органов местного самоуправления утверждаются руководителем органа местного самоуправления.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1.10.Если в </w:t>
      </w:r>
      <w:proofErr w:type="gramStart"/>
      <w:r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 xml:space="preserve"> муниципальной услуги участвуют несколько органов местного самоуправления, административный регламент утверждается совместным актом этих органов.</w:t>
      </w:r>
    </w:p>
    <w:p w:rsidR="00632465" w:rsidRPr="001C605E" w:rsidRDefault="00632465" w:rsidP="00632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05E">
        <w:rPr>
          <w:rFonts w:ascii="Times New Roman" w:hAnsi="Times New Roman" w:cs="Times New Roman"/>
          <w:sz w:val="28"/>
          <w:szCs w:val="28"/>
        </w:rPr>
        <w:t>Разногласия между органами местного самоуправления по проектам административных регламентов разрешаются в порядке, установленном Регламентом работы  Исполнительного комитета Рыбно-Слободского муниципального района Республики Татарстан, для проектов актов, подлежащих рассмотрению Исполнительным комитетом Рыбно-Слободского муниципального района Республики Татарстан.</w:t>
      </w:r>
      <w:proofErr w:type="gramEnd"/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1.11. Орган местного самоуправления одновременно с утверждением административного регламента вносит изменения в соответствующие муниципальные  нормативные правовые акты, предусматривающие исключение положений, регламентирующих предоставление муниципальной услуги, либо, если положения муниципальных нормативных правовых актов включены в административный регламент, отменяет их.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актов, то проект административного регламента вносится в установленном порядке с приложением проектов указанных актов.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proofErr w:type="gramStart"/>
      <w:r>
        <w:rPr>
          <w:sz w:val="28"/>
          <w:szCs w:val="28"/>
        </w:rPr>
        <w:t>Внесение изменений в административные регламенты осуществляется в случае изменения законодательств Российской Федерации и Республики Татарстан, регулирующих предоставление муниципальной услуги, изменения структуры органов местного самоуправления, к сфере деятельности которых относится предоставление соответствующей муниципальной услуги, а также с учетом результатов мониторинга применения указанных административных регламентов.</w:t>
      </w:r>
      <w:proofErr w:type="gramEnd"/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Внесение изменений в административные регламенты осуществляется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>, установленном для разработки, согласования и утверждения соответствующих административных регламентов.</w:t>
      </w:r>
    </w:p>
    <w:p w:rsidR="00632465" w:rsidRPr="001C605E" w:rsidRDefault="00632465" w:rsidP="00632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05E">
        <w:rPr>
          <w:rFonts w:ascii="Times New Roman" w:hAnsi="Times New Roman" w:cs="Times New Roman"/>
          <w:sz w:val="28"/>
          <w:szCs w:val="28"/>
        </w:rPr>
        <w:t>1.13.Административные регламенты подлежат опубликованию в соответствии с законодательством Российской Федерации о доступе к информации о деятельности органов местного самоуправления, а также размещаются в информационно-телекоммуникационной сети «Интернет» на официальных сайтах органов местного самоуправления власти и организаций, участвующих в предоставлении муниципальной услуги, а также в доступных для посетителей местах предоставления муниципальной  услуги.</w:t>
      </w:r>
      <w:proofErr w:type="gramEnd"/>
    </w:p>
    <w:p w:rsidR="00632465" w:rsidRDefault="00632465" w:rsidP="0063246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32465" w:rsidRPr="00C57C33" w:rsidRDefault="00632465" w:rsidP="0063246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57C33">
        <w:rPr>
          <w:b/>
          <w:sz w:val="28"/>
          <w:szCs w:val="28"/>
        </w:rPr>
        <w:t>2. Требования к административным регламентам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Наименование административного регламента определяется органом местного самоуправления, предоставляющим муниципальной услугу, с учетом формулировки, соответствующей редакции положения нормативного правового акта, которым предусмотрена такая муниципальной услуга.</w:t>
      </w:r>
      <w:proofErr w:type="gramEnd"/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Если в </w:t>
      </w:r>
      <w:proofErr w:type="gramStart"/>
      <w:r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 xml:space="preserve"> муниципальной услуги участвуют несколько органов местного самоуправления, наименование административного регламента определяется совместным решением этих органов.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 В административный регламент включаются следующие разделы: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общие положения;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rFonts w:eastAsia="Calibri"/>
          <w:sz w:val="28"/>
          <w:szCs w:val="28"/>
        </w:rPr>
        <w:t>стандарт предоставления муниципальной услуги;</w:t>
      </w:r>
    </w:p>
    <w:p w:rsidR="00632465" w:rsidRPr="001C605E" w:rsidRDefault="00632465" w:rsidP="00632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05E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г)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д) </w:t>
      </w:r>
      <w:r>
        <w:rPr>
          <w:rFonts w:eastAsia="Calibri"/>
          <w:sz w:val="28"/>
          <w:szCs w:val="28"/>
        </w:rPr>
        <w:t>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лиц.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 Раздел, касающийся общих положений, состоит из следующих подразделов: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rFonts w:eastAsia="Calibri"/>
          <w:sz w:val="28"/>
          <w:szCs w:val="28"/>
        </w:rPr>
        <w:t>предмет регулирования административного регламента;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категории получателей муниципальной услуги. </w:t>
      </w:r>
      <w:proofErr w:type="gramStart"/>
      <w:r>
        <w:rPr>
          <w:sz w:val="28"/>
          <w:szCs w:val="28"/>
        </w:rPr>
        <w:t>Приводится перечень получателей муниципальной услуги - юридических и физических лиц с указанием (при наличии) льготных категорий получателей муниципальной услуги (категория лиц);</w:t>
      </w:r>
      <w:proofErr w:type="gramEnd"/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>в)</w:t>
      </w:r>
      <w:r>
        <w:rPr>
          <w:rFonts w:eastAsia="Calibri"/>
          <w:sz w:val="28"/>
          <w:szCs w:val="28"/>
        </w:rPr>
        <w:t xml:space="preserve"> требования к порядку информирования о предоставлении муниципальной  услуги, в том числе:</w:t>
      </w:r>
    </w:p>
    <w:p w:rsidR="00632465" w:rsidRPr="00BB7CFD" w:rsidRDefault="00632465" w:rsidP="006324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B7CFD">
        <w:rPr>
          <w:rFonts w:eastAsiaTheme="minorHAnsi"/>
          <w:sz w:val="28"/>
          <w:szCs w:val="28"/>
          <w:lang w:eastAsia="en-US"/>
        </w:rPr>
        <w:t xml:space="preserve">информация о месте нахождения и графике работы органов </w:t>
      </w:r>
      <w:r>
        <w:rPr>
          <w:rFonts w:eastAsiaTheme="minorHAnsi"/>
          <w:sz w:val="28"/>
          <w:szCs w:val="28"/>
          <w:lang w:eastAsia="en-US"/>
        </w:rPr>
        <w:t>местного самоуправления</w:t>
      </w:r>
      <w:r w:rsidRPr="00BB7CFD">
        <w:rPr>
          <w:rFonts w:eastAsiaTheme="minorHAnsi"/>
          <w:sz w:val="28"/>
          <w:szCs w:val="28"/>
          <w:lang w:eastAsia="en-US"/>
        </w:rPr>
        <w:t xml:space="preserve">, предоставляющих </w:t>
      </w:r>
      <w:r>
        <w:rPr>
          <w:rFonts w:eastAsiaTheme="minorHAnsi"/>
          <w:sz w:val="28"/>
          <w:szCs w:val="28"/>
          <w:lang w:eastAsia="en-US"/>
        </w:rPr>
        <w:t>муниципальную</w:t>
      </w:r>
      <w:r w:rsidRPr="00BB7CFD">
        <w:rPr>
          <w:rFonts w:eastAsiaTheme="minorHAnsi"/>
          <w:sz w:val="28"/>
          <w:szCs w:val="28"/>
          <w:lang w:eastAsia="en-US"/>
        </w:rPr>
        <w:t xml:space="preserve"> услугу, их структурных </w:t>
      </w:r>
      <w:r w:rsidRPr="00BB7CFD">
        <w:rPr>
          <w:rFonts w:eastAsiaTheme="minorHAnsi"/>
          <w:sz w:val="28"/>
          <w:szCs w:val="28"/>
          <w:lang w:eastAsia="en-US"/>
        </w:rPr>
        <w:lastRenderedPageBreak/>
        <w:t xml:space="preserve">подразделений и территориальных органов, организаций, участвующих в предоставлении </w:t>
      </w:r>
      <w:r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BB7CFD">
        <w:rPr>
          <w:rFonts w:eastAsiaTheme="minorHAnsi"/>
          <w:sz w:val="28"/>
          <w:szCs w:val="28"/>
          <w:lang w:eastAsia="en-US"/>
        </w:rPr>
        <w:t xml:space="preserve">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proofErr w:type="spellStart"/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BB7CFD">
        <w:rPr>
          <w:rFonts w:eastAsiaTheme="minorHAnsi"/>
          <w:sz w:val="28"/>
          <w:szCs w:val="28"/>
          <w:lang w:eastAsia="en-US"/>
        </w:rPr>
        <w:t>услуги</w:t>
      </w:r>
      <w:proofErr w:type="spellEnd"/>
      <w:r w:rsidRPr="00BB7CFD">
        <w:rPr>
          <w:rFonts w:eastAsiaTheme="minorHAnsi"/>
          <w:sz w:val="28"/>
          <w:szCs w:val="28"/>
          <w:lang w:eastAsia="en-US"/>
        </w:rPr>
        <w:t>, а также многофункциональных центров предоставления государственных и муниципальных услуг, удаленных рабочих мест многофункционального</w:t>
      </w:r>
      <w:proofErr w:type="gramEnd"/>
      <w:r w:rsidRPr="00BB7CFD">
        <w:rPr>
          <w:rFonts w:eastAsiaTheme="minorHAnsi"/>
          <w:sz w:val="28"/>
          <w:szCs w:val="28"/>
          <w:lang w:eastAsia="en-US"/>
        </w:rPr>
        <w:t xml:space="preserve"> центра предоставления государственных и муниципальных услуг;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справочные телефоны структурных подразделений органов местного самоуправления, предоставляющих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адрес официального сайта Рыбно-Слободского муниципального района Республики Татарстан, а также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и республиканской государственной информационной системы «Портал государственных и муниципальных услуг Республики Татарстан»;</w:t>
      </w:r>
      <w:proofErr w:type="gramEnd"/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Рыбно-Слободского муниципального района Республики Татарстан, организаций, участвующих в предоставлении муниципальной услуги, в информационно-телекоммуникационной сети «Интернет», а также в федеральной государственной информационной системе «Единый портал</w:t>
      </w:r>
      <w:proofErr w:type="gramEnd"/>
      <w:r>
        <w:rPr>
          <w:rFonts w:eastAsia="Calibri"/>
          <w:sz w:val="28"/>
          <w:szCs w:val="28"/>
        </w:rPr>
        <w:t xml:space="preserve"> государственных и муниципальных услуг (функций)» и республиканской государственной информационной системе «Портал государственных и муниципальных услуг Республики Татарстан»;</w:t>
      </w:r>
    </w:p>
    <w:p w:rsidR="00632465" w:rsidRPr="00BB7CFD" w:rsidRDefault="00632465" w:rsidP="006324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7CFD">
        <w:rPr>
          <w:rFonts w:eastAsiaTheme="minorHAnsi"/>
          <w:sz w:val="28"/>
          <w:szCs w:val="28"/>
          <w:lang w:eastAsia="en-US"/>
        </w:rPr>
        <w:t xml:space="preserve">требования о размещении на стендах в местах предоставления </w:t>
      </w:r>
      <w:r>
        <w:rPr>
          <w:rFonts w:eastAsiaTheme="minorHAnsi"/>
          <w:sz w:val="28"/>
          <w:szCs w:val="28"/>
          <w:lang w:eastAsia="en-US"/>
        </w:rPr>
        <w:t>муниципальных</w:t>
      </w:r>
      <w:r w:rsidRPr="00BB7CFD">
        <w:rPr>
          <w:rFonts w:eastAsiaTheme="minorHAnsi"/>
          <w:sz w:val="28"/>
          <w:szCs w:val="28"/>
          <w:lang w:eastAsia="en-US"/>
        </w:rPr>
        <w:t xml:space="preserve"> услуг следующей информации:</w:t>
      </w:r>
    </w:p>
    <w:p w:rsidR="00632465" w:rsidRPr="00BB7CFD" w:rsidRDefault="00632465" w:rsidP="006324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7CFD">
        <w:rPr>
          <w:rFonts w:eastAsiaTheme="minorHAnsi"/>
          <w:sz w:val="28"/>
          <w:szCs w:val="28"/>
          <w:lang w:eastAsia="en-US"/>
        </w:rPr>
        <w:t xml:space="preserve">а) наименование </w:t>
      </w:r>
      <w:r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BB7CFD">
        <w:rPr>
          <w:rFonts w:eastAsiaTheme="minorHAnsi"/>
          <w:sz w:val="28"/>
          <w:szCs w:val="28"/>
          <w:lang w:eastAsia="en-US"/>
        </w:rPr>
        <w:t xml:space="preserve">услуги, предоставляемой органом  </w:t>
      </w:r>
      <w:r>
        <w:rPr>
          <w:rFonts w:eastAsiaTheme="minorHAnsi"/>
          <w:sz w:val="28"/>
          <w:szCs w:val="28"/>
          <w:lang w:eastAsia="en-US"/>
        </w:rPr>
        <w:t>местного самоуправления;</w:t>
      </w:r>
    </w:p>
    <w:p w:rsidR="00632465" w:rsidRPr="00BB7CFD" w:rsidRDefault="00632465" w:rsidP="006324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7CFD">
        <w:rPr>
          <w:rFonts w:eastAsiaTheme="minorHAnsi"/>
          <w:sz w:val="28"/>
          <w:szCs w:val="28"/>
          <w:lang w:eastAsia="en-US"/>
        </w:rPr>
        <w:t xml:space="preserve">б) описание результата предоставления </w:t>
      </w:r>
      <w:r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BB7CFD">
        <w:rPr>
          <w:rFonts w:eastAsiaTheme="minorHAnsi"/>
          <w:sz w:val="28"/>
          <w:szCs w:val="28"/>
          <w:lang w:eastAsia="en-US"/>
        </w:rPr>
        <w:t>услуги;</w:t>
      </w:r>
    </w:p>
    <w:p w:rsidR="00632465" w:rsidRPr="00BB7CFD" w:rsidRDefault="00632465" w:rsidP="006324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7CFD">
        <w:rPr>
          <w:rFonts w:eastAsiaTheme="minorHAnsi"/>
          <w:sz w:val="28"/>
          <w:szCs w:val="28"/>
          <w:lang w:eastAsia="en-US"/>
        </w:rPr>
        <w:t xml:space="preserve">в) срок предоставления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BB7CFD">
        <w:rPr>
          <w:rFonts w:eastAsiaTheme="minorHAnsi"/>
          <w:sz w:val="28"/>
          <w:szCs w:val="28"/>
          <w:lang w:eastAsia="en-US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BB7CFD">
        <w:rPr>
          <w:rFonts w:eastAsiaTheme="minorHAnsi"/>
          <w:sz w:val="28"/>
          <w:szCs w:val="28"/>
          <w:lang w:eastAsia="en-US"/>
        </w:rPr>
        <w:t xml:space="preserve">услуги, срок приостановления предоставления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BB7CFD">
        <w:rPr>
          <w:rFonts w:eastAsiaTheme="minorHAnsi"/>
          <w:sz w:val="28"/>
          <w:szCs w:val="28"/>
          <w:lang w:eastAsia="en-US"/>
        </w:rPr>
        <w:t xml:space="preserve"> </w:t>
      </w:r>
      <w:r w:rsidRPr="00BB7CFD">
        <w:rPr>
          <w:rFonts w:eastAsiaTheme="minorHAnsi"/>
          <w:sz w:val="28"/>
          <w:szCs w:val="28"/>
          <w:lang w:eastAsia="en-US"/>
        </w:rPr>
        <w:lastRenderedPageBreak/>
        <w:t>услуги в случае, если возможность приостановления предусмотрена законодательством Российской Федерации;</w:t>
      </w:r>
    </w:p>
    <w:p w:rsidR="00632465" w:rsidRPr="00BB7CFD" w:rsidRDefault="00632465" w:rsidP="006324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B7CFD">
        <w:rPr>
          <w:rFonts w:eastAsiaTheme="minorHAnsi"/>
          <w:sz w:val="28"/>
          <w:szCs w:val="28"/>
          <w:lang w:eastAsia="en-US"/>
        </w:rPr>
        <w:t xml:space="preserve">г)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BB7CFD">
        <w:rPr>
          <w:rFonts w:eastAsiaTheme="minorHAnsi"/>
          <w:sz w:val="28"/>
          <w:szCs w:val="28"/>
          <w:lang w:eastAsia="en-US"/>
        </w:rPr>
        <w:t xml:space="preserve">услуги (в том числе запрос о предоставлении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BB7CFD">
        <w:rPr>
          <w:rFonts w:eastAsiaTheme="minorHAnsi"/>
          <w:sz w:val="28"/>
          <w:szCs w:val="28"/>
          <w:lang w:eastAsia="en-US"/>
        </w:rPr>
        <w:t xml:space="preserve"> услуги по форме согласно </w:t>
      </w:r>
      <w:hyperlink r:id="rId8" w:history="1">
        <w:proofErr w:type="spellStart"/>
        <w:r w:rsidRPr="002E05A5">
          <w:rPr>
            <w:rFonts w:eastAsiaTheme="minorHAnsi"/>
            <w:sz w:val="28"/>
            <w:szCs w:val="28"/>
            <w:lang w:eastAsia="en-US"/>
          </w:rPr>
          <w:t>приложению</w:t>
        </w:r>
      </w:hyperlink>
      <w:r w:rsidRPr="00BB7CFD">
        <w:rPr>
          <w:rFonts w:eastAsiaTheme="minorHAnsi"/>
          <w:sz w:val="28"/>
          <w:szCs w:val="28"/>
          <w:lang w:eastAsia="en-US"/>
        </w:rPr>
        <w:t>к</w:t>
      </w:r>
      <w:proofErr w:type="spellEnd"/>
      <w:r w:rsidRPr="00BB7CFD">
        <w:rPr>
          <w:rFonts w:eastAsiaTheme="minorHAnsi"/>
          <w:sz w:val="28"/>
          <w:szCs w:val="28"/>
          <w:lang w:eastAsia="en-US"/>
        </w:rPr>
        <w:t xml:space="preserve"> настоящему Порядку, за исключением случаев, когда законодательством Российской Федерации предусмотрена свободная форма подачи документов), а также услуг, которые являются необходимыми и обязательными для предоставления </w:t>
      </w:r>
      <w:r>
        <w:rPr>
          <w:rFonts w:eastAsiaTheme="minorHAnsi"/>
          <w:sz w:val="28"/>
          <w:szCs w:val="28"/>
          <w:lang w:eastAsia="en-US"/>
        </w:rPr>
        <w:t>муниципальных</w:t>
      </w:r>
      <w:r w:rsidRPr="00BB7CFD">
        <w:rPr>
          <w:rFonts w:eastAsiaTheme="minorHAnsi"/>
          <w:sz w:val="28"/>
          <w:szCs w:val="28"/>
          <w:lang w:eastAsia="en-US"/>
        </w:rPr>
        <w:t xml:space="preserve"> услуг, подлежащих представлению заявителем</w:t>
      </w:r>
      <w:proofErr w:type="gramEnd"/>
      <w:r w:rsidRPr="00BB7CFD">
        <w:rPr>
          <w:rFonts w:eastAsiaTheme="minorHAnsi"/>
          <w:sz w:val="28"/>
          <w:szCs w:val="28"/>
          <w:lang w:eastAsia="en-US"/>
        </w:rPr>
        <w:t>, способы их получения заявителем, в том числе в электронной форме, порядок их представления;</w:t>
      </w:r>
    </w:p>
    <w:p w:rsidR="00632465" w:rsidRPr="00BB7CFD" w:rsidRDefault="00632465" w:rsidP="006324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7CFD">
        <w:rPr>
          <w:rFonts w:eastAsiaTheme="minorHAnsi"/>
          <w:sz w:val="28"/>
          <w:szCs w:val="28"/>
          <w:lang w:eastAsia="en-US"/>
        </w:rPr>
        <w:t xml:space="preserve">д) исчерпывающий перечень оснований для отказа в </w:t>
      </w:r>
      <w:proofErr w:type="gramStart"/>
      <w:r w:rsidRPr="00BB7CFD">
        <w:rPr>
          <w:rFonts w:eastAsiaTheme="minorHAnsi"/>
          <w:sz w:val="28"/>
          <w:szCs w:val="28"/>
          <w:lang w:eastAsia="en-US"/>
        </w:rPr>
        <w:t>приеме</w:t>
      </w:r>
      <w:proofErr w:type="gramEnd"/>
      <w:r w:rsidRPr="00BB7CFD">
        <w:rPr>
          <w:rFonts w:eastAsiaTheme="minorHAnsi"/>
          <w:sz w:val="28"/>
          <w:szCs w:val="28"/>
          <w:lang w:eastAsia="en-US"/>
        </w:rPr>
        <w:t xml:space="preserve"> документов, необходимых для предоставления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BB7CFD"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632465" w:rsidRPr="00BB7CFD" w:rsidRDefault="00632465" w:rsidP="006324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7CFD">
        <w:rPr>
          <w:rFonts w:eastAsiaTheme="minorHAnsi"/>
          <w:sz w:val="28"/>
          <w:szCs w:val="28"/>
          <w:lang w:eastAsia="en-US"/>
        </w:rPr>
        <w:t xml:space="preserve">е) размер государственной пошлины или иной платы, взимаемой за предоставление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BB7CFD">
        <w:rPr>
          <w:rFonts w:eastAsiaTheme="minorHAnsi"/>
          <w:sz w:val="28"/>
          <w:szCs w:val="28"/>
          <w:lang w:eastAsia="en-US"/>
        </w:rPr>
        <w:t xml:space="preserve"> услуги, а также услуг, которые являются необходимыми и обязательными для предоставления </w:t>
      </w:r>
      <w:proofErr w:type="spellStart"/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BB7CFD">
        <w:rPr>
          <w:rFonts w:eastAsiaTheme="minorHAnsi"/>
          <w:sz w:val="28"/>
          <w:szCs w:val="28"/>
          <w:lang w:eastAsia="en-US"/>
        </w:rPr>
        <w:t>услуги</w:t>
      </w:r>
      <w:proofErr w:type="spellEnd"/>
      <w:r w:rsidRPr="00BB7CFD">
        <w:rPr>
          <w:rFonts w:eastAsiaTheme="minorHAnsi"/>
          <w:sz w:val="28"/>
          <w:szCs w:val="28"/>
          <w:lang w:eastAsia="en-US"/>
        </w:rPr>
        <w:t>;</w:t>
      </w:r>
    </w:p>
    <w:p w:rsidR="00632465" w:rsidRPr="00BB7CFD" w:rsidRDefault="00632465" w:rsidP="006324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7CFD">
        <w:rPr>
          <w:rFonts w:eastAsiaTheme="minorHAnsi"/>
          <w:sz w:val="28"/>
          <w:szCs w:val="28"/>
          <w:lang w:eastAsia="en-US"/>
        </w:rPr>
        <w:t xml:space="preserve">ж) информация о времени работы исполнительного органа </w:t>
      </w:r>
      <w:r>
        <w:rPr>
          <w:rFonts w:eastAsiaTheme="minorHAnsi"/>
          <w:sz w:val="28"/>
          <w:szCs w:val="28"/>
          <w:lang w:eastAsia="en-US"/>
        </w:rPr>
        <w:t xml:space="preserve">местного самоуправления </w:t>
      </w:r>
      <w:r w:rsidRPr="00BB7CFD">
        <w:rPr>
          <w:rFonts w:eastAsiaTheme="minorHAnsi"/>
          <w:sz w:val="28"/>
          <w:szCs w:val="28"/>
          <w:lang w:eastAsia="en-US"/>
        </w:rPr>
        <w:t xml:space="preserve">о графике приема заявлений на предоставление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BB7CFD">
        <w:rPr>
          <w:rFonts w:eastAsiaTheme="minorHAnsi"/>
          <w:sz w:val="28"/>
          <w:szCs w:val="28"/>
          <w:lang w:eastAsia="en-US"/>
        </w:rPr>
        <w:t xml:space="preserve"> услуги специалистами исполнительного органа </w:t>
      </w:r>
      <w:proofErr w:type="spellStart"/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BB7CFD">
        <w:rPr>
          <w:rFonts w:eastAsiaTheme="minorHAnsi"/>
          <w:sz w:val="28"/>
          <w:szCs w:val="28"/>
          <w:lang w:eastAsia="en-US"/>
        </w:rPr>
        <w:t>власти</w:t>
      </w:r>
      <w:proofErr w:type="spellEnd"/>
      <w:r w:rsidRPr="00BB7CFD">
        <w:rPr>
          <w:rFonts w:eastAsiaTheme="minorHAnsi"/>
          <w:sz w:val="28"/>
          <w:szCs w:val="28"/>
          <w:lang w:eastAsia="en-US"/>
        </w:rPr>
        <w:t xml:space="preserve"> Республики Татарстан;</w:t>
      </w:r>
    </w:p>
    <w:p w:rsidR="00632465" w:rsidRPr="00BB7CFD" w:rsidRDefault="00632465" w:rsidP="006324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7CFD">
        <w:rPr>
          <w:rFonts w:eastAsiaTheme="minorHAnsi"/>
          <w:sz w:val="28"/>
          <w:szCs w:val="28"/>
          <w:lang w:eastAsia="en-US"/>
        </w:rPr>
        <w:t xml:space="preserve">з) информация для получателей </w:t>
      </w:r>
      <w:proofErr w:type="spellStart"/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BB7CFD">
        <w:rPr>
          <w:rFonts w:eastAsiaTheme="minorHAnsi"/>
          <w:sz w:val="28"/>
          <w:szCs w:val="28"/>
          <w:lang w:eastAsia="en-US"/>
        </w:rPr>
        <w:t>услуги</w:t>
      </w:r>
      <w:proofErr w:type="spellEnd"/>
      <w:r w:rsidRPr="00BB7CFD">
        <w:rPr>
          <w:rFonts w:eastAsiaTheme="minorHAnsi"/>
          <w:sz w:val="28"/>
          <w:szCs w:val="28"/>
          <w:lang w:eastAsia="en-US"/>
        </w:rPr>
        <w:t xml:space="preserve"> об их праве на досудебное (внесудебное) обжалование действий (бездействия) и решений, принятых (осуществляемых) в ходе предоставления </w:t>
      </w:r>
      <w:proofErr w:type="spellStart"/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BB7CFD">
        <w:rPr>
          <w:rFonts w:eastAsiaTheme="minorHAnsi"/>
          <w:sz w:val="28"/>
          <w:szCs w:val="28"/>
          <w:lang w:eastAsia="en-US"/>
        </w:rPr>
        <w:t>услуги</w:t>
      </w:r>
      <w:proofErr w:type="spellEnd"/>
      <w:r w:rsidRPr="00BB7CFD">
        <w:rPr>
          <w:rFonts w:eastAsiaTheme="minorHAnsi"/>
          <w:sz w:val="28"/>
          <w:szCs w:val="28"/>
          <w:lang w:eastAsia="en-US"/>
        </w:rPr>
        <w:t>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опубликования.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2.4. </w:t>
      </w:r>
      <w:r>
        <w:rPr>
          <w:rFonts w:eastAsia="Calibri"/>
          <w:sz w:val="28"/>
          <w:szCs w:val="28"/>
        </w:rPr>
        <w:t xml:space="preserve">Стандарт предоставления муниципальной услуги оформляется в </w:t>
      </w:r>
      <w:proofErr w:type="gramStart"/>
      <w:r>
        <w:rPr>
          <w:rFonts w:eastAsia="Calibri"/>
          <w:sz w:val="28"/>
          <w:szCs w:val="28"/>
        </w:rPr>
        <w:t>виде</w:t>
      </w:r>
      <w:proofErr w:type="gramEnd"/>
      <w:r>
        <w:rPr>
          <w:rFonts w:eastAsia="Calibri"/>
          <w:sz w:val="28"/>
          <w:szCs w:val="28"/>
        </w:rPr>
        <w:t xml:space="preserve"> таблицы, содержащей графы «Наименование требования к стандарту предоставления государственной и муниципальной услуги», «Содержание требований к стандарту», «Нормативный акт, устанавливающий услугу или требование», и состоит из следующих подразделов: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наименование муниципальной услуги;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наименование органа местного самоуправления, непосредственно предоставляющего муниципальную услугу;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описание результата муниципальной услуги;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rFonts w:eastAsia="Calibri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Федерации;</w:t>
      </w:r>
    </w:p>
    <w:p w:rsidR="00632465" w:rsidRPr="00375698" w:rsidRDefault="00632465" w:rsidP="006324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75698">
        <w:rPr>
          <w:rFonts w:eastAsiaTheme="minorHAnsi"/>
          <w:sz w:val="28"/>
          <w:szCs w:val="28"/>
          <w:lang w:eastAsia="en-US"/>
        </w:rPr>
        <w:t xml:space="preserve">д)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 (в том числе запрос о предоставлении </w:t>
      </w:r>
      <w:proofErr w:type="spellStart"/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375698">
        <w:rPr>
          <w:rFonts w:eastAsiaTheme="minorHAnsi"/>
          <w:sz w:val="28"/>
          <w:szCs w:val="28"/>
          <w:lang w:eastAsia="en-US"/>
        </w:rPr>
        <w:t>услуги</w:t>
      </w:r>
      <w:proofErr w:type="spellEnd"/>
      <w:r w:rsidRPr="00375698">
        <w:rPr>
          <w:rFonts w:eastAsiaTheme="minorHAnsi"/>
          <w:sz w:val="28"/>
          <w:szCs w:val="28"/>
          <w:lang w:eastAsia="en-US"/>
        </w:rPr>
        <w:t xml:space="preserve"> по форме согласно </w:t>
      </w:r>
      <w:hyperlink r:id="rId9" w:history="1">
        <w:r w:rsidRPr="002E05A5">
          <w:rPr>
            <w:rFonts w:eastAsiaTheme="minorHAnsi"/>
            <w:sz w:val="28"/>
            <w:szCs w:val="28"/>
            <w:lang w:eastAsia="en-US"/>
          </w:rPr>
          <w:t>приложению</w:t>
        </w:r>
      </w:hyperlink>
      <w:r w:rsidRPr="00375698">
        <w:rPr>
          <w:rFonts w:eastAsiaTheme="minorHAnsi"/>
          <w:sz w:val="28"/>
          <w:szCs w:val="28"/>
          <w:lang w:eastAsia="en-US"/>
        </w:rPr>
        <w:t xml:space="preserve"> к настоящему Порядку, за исключением случаев, когда законодательством Российской Федерации </w:t>
      </w:r>
      <w:r w:rsidRPr="00375698">
        <w:rPr>
          <w:rFonts w:eastAsiaTheme="minorHAnsi"/>
          <w:sz w:val="28"/>
          <w:szCs w:val="28"/>
          <w:lang w:eastAsia="en-US"/>
        </w:rPr>
        <w:lastRenderedPageBreak/>
        <w:t xml:space="preserve">предусмотрена свободная форма подачи документов), а также услуг, которые являются необходимыми и обязательными для предоставления </w:t>
      </w:r>
      <w:r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Pr="00375698">
        <w:rPr>
          <w:rFonts w:eastAsiaTheme="minorHAnsi"/>
          <w:sz w:val="28"/>
          <w:szCs w:val="28"/>
          <w:lang w:eastAsia="en-US"/>
        </w:rPr>
        <w:t>услуг, подлежащих представлению заявителем, способы</w:t>
      </w:r>
      <w:proofErr w:type="gramEnd"/>
      <w:r w:rsidRPr="00375698">
        <w:rPr>
          <w:rFonts w:eastAsiaTheme="minorHAnsi"/>
          <w:sz w:val="28"/>
          <w:szCs w:val="28"/>
          <w:lang w:eastAsia="en-US"/>
        </w:rPr>
        <w:t xml:space="preserve"> их получения заявителем, в том числе в электронной форме, порядок их представления;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е) </w:t>
      </w:r>
      <w:r>
        <w:rPr>
          <w:rFonts w:eastAsia="Calibri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>
        <w:rPr>
          <w:rFonts w:eastAsia="Calibri"/>
          <w:sz w:val="28"/>
          <w:szCs w:val="28"/>
        </w:rPr>
        <w:t xml:space="preserve"> государственный орган, орган местного самоуправления либо организация, в </w:t>
      </w:r>
      <w:proofErr w:type="gramStart"/>
      <w:r>
        <w:rPr>
          <w:rFonts w:eastAsia="Calibri"/>
          <w:sz w:val="28"/>
          <w:szCs w:val="28"/>
        </w:rPr>
        <w:t>распоряжении</w:t>
      </w:r>
      <w:proofErr w:type="gramEnd"/>
      <w:r>
        <w:rPr>
          <w:rFonts w:eastAsia="Calibri"/>
          <w:sz w:val="28"/>
          <w:szCs w:val="28"/>
        </w:rPr>
        <w:t xml:space="preserve"> которых находятся данные документы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</w:t>
      </w:r>
      <w:proofErr w:type="gramStart"/>
      <w:r>
        <w:rPr>
          <w:rFonts w:eastAsia="Calibri"/>
          <w:sz w:val="28"/>
          <w:szCs w:val="28"/>
        </w:rPr>
        <w:t>предоставлении</w:t>
      </w:r>
      <w:proofErr w:type="gramEnd"/>
      <w:r>
        <w:rPr>
          <w:rFonts w:eastAsia="Calibri"/>
          <w:sz w:val="28"/>
          <w:szCs w:val="28"/>
        </w:rPr>
        <w:t xml:space="preserve"> услуги.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Также устанавливается запрет требовать от заявителя: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Татарстан, муниципальными нормативными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организаций, участвующих в предоставлении муниципальной услуги, за исключением документов, указанных в </w:t>
      </w:r>
      <w:hyperlink r:id="rId10" w:history="1">
        <w:r w:rsidRPr="005F040F">
          <w:rPr>
            <w:rFonts w:eastAsia="Calibri"/>
            <w:sz w:val="28"/>
            <w:szCs w:val="28"/>
          </w:rPr>
          <w:t>части 6 статьи 7</w:t>
        </w:r>
      </w:hyperlink>
      <w:r>
        <w:rPr>
          <w:rFonts w:eastAsia="Calibri"/>
          <w:sz w:val="28"/>
          <w:szCs w:val="28"/>
        </w:rPr>
        <w:t xml:space="preserve"> Федерального закона от 27 июля 2010</w:t>
      </w:r>
      <w:proofErr w:type="gramEnd"/>
      <w:r>
        <w:rPr>
          <w:rFonts w:eastAsia="Calibri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ж) </w:t>
      </w:r>
      <w:r>
        <w:rPr>
          <w:rFonts w:eastAsia="Calibri"/>
          <w:sz w:val="28"/>
          <w:szCs w:val="28"/>
        </w:rPr>
        <w:t>перечень органов местного самоуправления и их структурных подразделений, согласование которых в случаях, предусмотренных муниципальными нормативными правовыми актами, требуется для предоставления муниципальной услуги, и которое осуществляется органом местного самоуправления, предоставляющим муниципальную услугу;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з) </w:t>
      </w:r>
      <w:r>
        <w:rPr>
          <w:rFonts w:eastAsia="Calibri"/>
          <w:sz w:val="28"/>
          <w:szCs w:val="28"/>
        </w:rPr>
        <w:t xml:space="preserve">исчерпывающий перечень оснований для отказа в </w:t>
      </w:r>
      <w:proofErr w:type="gramStart"/>
      <w:r>
        <w:rPr>
          <w:rFonts w:eastAsia="Calibri"/>
          <w:sz w:val="28"/>
          <w:szCs w:val="28"/>
        </w:rPr>
        <w:t>приеме</w:t>
      </w:r>
      <w:proofErr w:type="gramEnd"/>
      <w:r>
        <w:rPr>
          <w:rFonts w:eastAsia="Calibri"/>
          <w:sz w:val="28"/>
          <w:szCs w:val="28"/>
        </w:rPr>
        <w:t xml:space="preserve"> документов, необходимых для предоставления муниципальной услуги;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и) </w:t>
      </w:r>
      <w:r>
        <w:rPr>
          <w:rFonts w:eastAsia="Calibri"/>
          <w:sz w:val="28"/>
          <w:szCs w:val="28"/>
        </w:rPr>
        <w:t xml:space="preserve">исчерпывающий перечень оснований для приостановления или отказа в </w:t>
      </w:r>
      <w:proofErr w:type="gramStart"/>
      <w:r>
        <w:rPr>
          <w:rFonts w:eastAsia="Calibri"/>
          <w:sz w:val="28"/>
          <w:szCs w:val="28"/>
        </w:rPr>
        <w:t>предоставлении</w:t>
      </w:r>
      <w:proofErr w:type="gramEnd"/>
      <w:r>
        <w:rPr>
          <w:rFonts w:eastAsia="Calibri"/>
          <w:sz w:val="28"/>
          <w:szCs w:val="28"/>
        </w:rPr>
        <w:t xml:space="preserve"> муниципальной услуги. В случае отсутствия таких оснований следует прямо указать на это в тексте административного регламента;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к) </w:t>
      </w:r>
      <w:r>
        <w:rPr>
          <w:rFonts w:eastAsia="Calibri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л) </w:t>
      </w:r>
      <w:r>
        <w:rPr>
          <w:rFonts w:eastAsia="Calibri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м) </w:t>
      </w:r>
      <w:r>
        <w:rPr>
          <w:rFonts w:eastAsia="Calibri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таких услуг;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н) </w:t>
      </w:r>
      <w:r>
        <w:rPr>
          <w:rFonts w:eastAsia="Calibri"/>
          <w:sz w:val="28"/>
          <w:szCs w:val="28"/>
        </w:rPr>
        <w:t>срок регистрации запроса заявителя о предоставлении муниципальной услуги, в том числе в электронной форме;</w:t>
      </w:r>
    </w:p>
    <w:p w:rsidR="00632465" w:rsidRPr="00375698" w:rsidRDefault="00632465" w:rsidP="006324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75698">
        <w:rPr>
          <w:rFonts w:eastAsiaTheme="minorHAnsi"/>
          <w:sz w:val="28"/>
          <w:szCs w:val="28"/>
          <w:lang w:eastAsia="en-US"/>
        </w:rPr>
        <w:t>о) требования к помещениям, в которых предоставляется государственная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услуг;</w:t>
      </w:r>
      <w:proofErr w:type="gramEnd"/>
    </w:p>
    <w:p w:rsidR="00632465" w:rsidRPr="001C605E" w:rsidRDefault="00632465" w:rsidP="0063246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C60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п) показатели доступности и качества </w:t>
      </w:r>
      <w:proofErr w:type="spellStart"/>
      <w:r w:rsidRPr="001C605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муниципальнойуслуги</w:t>
      </w:r>
      <w:proofErr w:type="spellEnd"/>
      <w:r w:rsidRPr="001C60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том числе количество взаимодействий заявителя с должностными лицами при предоставлении </w:t>
      </w:r>
      <w:proofErr w:type="spellStart"/>
      <w:r w:rsidRPr="001C605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муниципальнойуслуги</w:t>
      </w:r>
      <w:proofErr w:type="spellEnd"/>
      <w:r w:rsidRPr="001C60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местах многофункционального центра предоставления государственных и муниципальных услуг, возможность получения информации о ходе предоставления </w:t>
      </w:r>
      <w:proofErr w:type="spellStart"/>
      <w:r w:rsidRPr="001C605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муниципальнойуслуги</w:t>
      </w:r>
      <w:proofErr w:type="spellEnd"/>
      <w:r w:rsidRPr="001C605E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том числе с использованием информационно-коммуникационных технологий;</w:t>
      </w:r>
      <w:proofErr w:type="gramEnd"/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р) </w:t>
      </w:r>
      <w:r>
        <w:rPr>
          <w:rFonts w:eastAsia="Calibri"/>
          <w:sz w:val="28"/>
          <w:szCs w:val="28"/>
        </w:rPr>
        <w:t>особенности предоставления муниципальной услуги в электронной форме. Указываются особенности предоставления муниципальной услуги в электронной форме, в том числе с использованием порталов государственных и муниципальных услуг: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предоставление в установленном </w:t>
      </w:r>
      <w:proofErr w:type="gramStart"/>
      <w:r>
        <w:rPr>
          <w:rFonts w:eastAsia="Calibri"/>
          <w:sz w:val="28"/>
          <w:szCs w:val="28"/>
        </w:rPr>
        <w:t>порядке</w:t>
      </w:r>
      <w:proofErr w:type="gramEnd"/>
      <w:r>
        <w:rPr>
          <w:rFonts w:eastAsia="Calibri"/>
          <w:sz w:val="28"/>
          <w:szCs w:val="28"/>
        </w:rPr>
        <w:t xml:space="preserve"> информации и обеспечение доступа к сведениям о муниципальной услуге;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подача запроса и иных документов, необходимых для предоставления муниципальной услуги, и прием таких запроса и документов;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получение сведений о ходе выполнения запроса о предоставлении муниципальной услуги;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взаимодействие органа местного самоуправления, предоставляющего муниципальную услугу, с иными органами местного самоуправления, органами государственной власти и организациями, участвующими в предоставлении муниципальной услуги;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получение результата предоставления муниципальной услуги, если иное не установлено федеральным законодательством;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иные действия, необходимые для предоставления муниципальной услуги.</w:t>
      </w:r>
    </w:p>
    <w:p w:rsidR="00632465" w:rsidRPr="001C605E" w:rsidRDefault="00632465" w:rsidP="006324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05E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proofErr w:type="gramStart"/>
      <w:r w:rsidRPr="001C605E">
        <w:rPr>
          <w:rFonts w:ascii="Times New Roman" w:eastAsia="Calibri" w:hAnsi="Times New Roman" w:cs="Times New Roman"/>
          <w:sz w:val="28"/>
          <w:szCs w:val="28"/>
        </w:rPr>
        <w:t xml:space="preserve"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</w:t>
      </w:r>
      <w:r w:rsidRPr="001C605E">
        <w:rPr>
          <w:rFonts w:ascii="Times New Roman" w:eastAsia="Calibri" w:hAnsi="Times New Roman" w:cs="Times New Roman"/>
          <w:sz w:val="28"/>
          <w:szCs w:val="28"/>
        </w:rPr>
        <w:lastRenderedPageBreak/>
        <w:t>процедур в многофункциональных центрах, в удаленных рабочих местах многофункционального центра предоставления государственных и муниципальных услуг, состоит из подразделов, соответствующих количеству административных процедур, то есть логически обособленной последовательности административных действий</w:t>
      </w:r>
      <w:proofErr w:type="gramEnd"/>
      <w:r w:rsidRPr="001C605E">
        <w:rPr>
          <w:rFonts w:ascii="Times New Roman" w:eastAsia="Calibri" w:hAnsi="Times New Roman" w:cs="Times New Roman"/>
          <w:sz w:val="28"/>
          <w:szCs w:val="28"/>
        </w:rPr>
        <w:t xml:space="preserve"> при предоставлении </w:t>
      </w:r>
      <w:proofErr w:type="spellStart"/>
      <w:r w:rsidRPr="001C605E">
        <w:rPr>
          <w:rFonts w:ascii="Times New Roman" w:eastAsia="Calibri" w:hAnsi="Times New Roman" w:cs="Times New Roman"/>
          <w:sz w:val="28"/>
          <w:szCs w:val="28"/>
        </w:rPr>
        <w:t>муниципальнойуслуги</w:t>
      </w:r>
      <w:proofErr w:type="spellEnd"/>
      <w:r w:rsidRPr="001C605E">
        <w:rPr>
          <w:rFonts w:ascii="Times New Roman" w:eastAsia="Calibri" w:hAnsi="Times New Roman" w:cs="Times New Roman"/>
          <w:sz w:val="28"/>
          <w:szCs w:val="28"/>
        </w:rPr>
        <w:t xml:space="preserve">, имеющей конечный результат и выделяемой в рамках предоставления </w:t>
      </w:r>
      <w:proofErr w:type="spellStart"/>
      <w:r w:rsidRPr="001C605E">
        <w:rPr>
          <w:rFonts w:ascii="Times New Roman" w:eastAsia="Calibri" w:hAnsi="Times New Roman" w:cs="Times New Roman"/>
          <w:sz w:val="28"/>
          <w:szCs w:val="28"/>
        </w:rPr>
        <w:t>муниципальнойуслуги</w:t>
      </w:r>
      <w:proofErr w:type="spellEnd"/>
      <w:r w:rsidRPr="001C60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государственные органы, органы местного самоуправления либо организации, участвующие в предоставлении муниципальной услуги.</w:t>
      </w:r>
    </w:p>
    <w:p w:rsidR="00632465" w:rsidRPr="00375698" w:rsidRDefault="00632465" w:rsidP="006324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75698">
        <w:rPr>
          <w:rFonts w:eastAsiaTheme="minorHAnsi"/>
          <w:sz w:val="28"/>
          <w:szCs w:val="28"/>
          <w:lang w:eastAsia="en-US"/>
        </w:rPr>
        <w:t xml:space="preserve">Данный раздел в обязательном порядке должен содержать положения, предусматривающие оказание помощи заявителю, в том числе в части оформления документов, необходимых для предоставления </w:t>
      </w:r>
      <w:proofErr w:type="spellStart"/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375698">
        <w:rPr>
          <w:rFonts w:eastAsiaTheme="minorHAnsi"/>
          <w:sz w:val="28"/>
          <w:szCs w:val="28"/>
          <w:lang w:eastAsia="en-US"/>
        </w:rPr>
        <w:t>услуги</w:t>
      </w:r>
      <w:proofErr w:type="spellEnd"/>
      <w:r w:rsidRPr="00375698">
        <w:rPr>
          <w:rFonts w:eastAsiaTheme="minorHAnsi"/>
          <w:sz w:val="28"/>
          <w:szCs w:val="28"/>
          <w:lang w:eastAsia="en-US"/>
        </w:rPr>
        <w:t>, описание процедуры исправления технических ошибок (описок, опечаток, грамматической или арифметической ошибки).</w:t>
      </w:r>
      <w:proofErr w:type="gramEnd"/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2.6. Блок-схема предоставления муниципальной услуги приводится в </w:t>
      </w:r>
      <w:proofErr w:type="gramStart"/>
      <w:r>
        <w:rPr>
          <w:sz w:val="28"/>
          <w:szCs w:val="28"/>
        </w:rPr>
        <w:t>приложении</w:t>
      </w:r>
      <w:proofErr w:type="gramEnd"/>
      <w:r>
        <w:rPr>
          <w:sz w:val="28"/>
          <w:szCs w:val="28"/>
        </w:rPr>
        <w:t xml:space="preserve"> к административному регламенту.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2.7. Описание каждого административного действия содержит следующие обязательные элементы: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юридические факты, являющиеся основанием для начала административного действия;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сведения о должностном лице, ответственном за выполнение административного действия.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</w:t>
      </w:r>
      <w:proofErr w:type="gramStart"/>
      <w:r>
        <w:rPr>
          <w:sz w:val="28"/>
          <w:szCs w:val="28"/>
        </w:rPr>
        <w:t>тексте</w:t>
      </w:r>
      <w:proofErr w:type="gramEnd"/>
      <w:r>
        <w:rPr>
          <w:sz w:val="28"/>
          <w:szCs w:val="28"/>
        </w:rPr>
        <w:t xml:space="preserve"> административного регламента;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содержание административного действия, продолжительность и (или) максимальный срок его выполнения;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 критерии принятия решений;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 результат административного действия и порядок передачи результата, который может совпадать с юридическим фактом, являющимся основанием для начала исполнения следующего административного действия;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е)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системах.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2.8. Раздел, касающийся порядка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услуги, состоит из следующих подразделов: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а) порядок осуществления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</w:t>
      </w:r>
      <w:r>
        <w:rPr>
          <w:sz w:val="28"/>
          <w:szCs w:val="28"/>
        </w:rPr>
        <w:lastRenderedPageBreak/>
        <w:t>устанавливающих требования к предоставлению муниципальной услуги, а также за принятием решений ответственными лицами;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2.9. В разделе, касающемся досудебного (внесудебного) порядка обжалования решений и действий (бездействия) </w:t>
      </w:r>
      <w:r>
        <w:rPr>
          <w:rFonts w:eastAsia="Calibri"/>
          <w:sz w:val="28"/>
          <w:szCs w:val="28"/>
        </w:rPr>
        <w:t>органов, предоставляющих муниципальную услугу, а также их должностных лиц, указываются: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информация для получателей муниципальной услуги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32465" w:rsidRPr="001C605E" w:rsidRDefault="00632465" w:rsidP="006324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605E">
        <w:rPr>
          <w:rFonts w:ascii="Times New Roman" w:eastAsia="Calibri" w:hAnsi="Times New Roman" w:cs="Times New Roman"/>
          <w:sz w:val="28"/>
          <w:szCs w:val="28"/>
        </w:rPr>
        <w:t>б) предмет досудебного (внесудебного) обжалования;</w:t>
      </w:r>
      <w:proofErr w:type="gramEnd"/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основания для начала процедуры досудебного (внесудебного) обжалования;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 право получателя муниципальной услуги на получение информации и документов, необходимых для обоснования и рассмотрения жалобы (претензии);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д) органы местного самоуправления и должностные лица, которым может быть адресована жалоба (претензия) получателя муниципальной услуги в досудебном (внесудебном) </w:t>
      </w:r>
      <w:proofErr w:type="gramStart"/>
      <w:r>
        <w:rPr>
          <w:rFonts w:eastAsia="Calibri"/>
          <w:sz w:val="28"/>
          <w:szCs w:val="28"/>
        </w:rPr>
        <w:t>порядке</w:t>
      </w:r>
      <w:proofErr w:type="gramEnd"/>
      <w:r>
        <w:rPr>
          <w:rFonts w:eastAsia="Calibri"/>
          <w:sz w:val="28"/>
          <w:szCs w:val="28"/>
        </w:rPr>
        <w:t>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е) сроки рассмотрения жалобы (претензии);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ж) результат досудебного (внесудебного) обжалования применительно к каждой процедуре либо инстанции обжалования.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32465" w:rsidRPr="0016474A" w:rsidRDefault="00632465" w:rsidP="00632465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  <w:r w:rsidRPr="0016474A">
        <w:rPr>
          <w:b/>
          <w:sz w:val="28"/>
          <w:szCs w:val="28"/>
        </w:rPr>
        <w:t xml:space="preserve">3. </w:t>
      </w:r>
      <w:r w:rsidRPr="0016474A">
        <w:rPr>
          <w:rFonts w:eastAsia="Calibri"/>
          <w:b/>
          <w:sz w:val="28"/>
          <w:szCs w:val="28"/>
        </w:rPr>
        <w:t xml:space="preserve">Правила проведения независимой экспертизы и экспертизы, </w:t>
      </w:r>
    </w:p>
    <w:p w:rsidR="00632465" w:rsidRPr="0016474A" w:rsidRDefault="00632465" w:rsidP="00632465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  <w:proofErr w:type="gramStart"/>
      <w:r w:rsidRPr="0016474A">
        <w:rPr>
          <w:rFonts w:eastAsia="Calibri"/>
          <w:b/>
          <w:sz w:val="28"/>
          <w:szCs w:val="28"/>
        </w:rPr>
        <w:t>проводимой</w:t>
      </w:r>
      <w:proofErr w:type="gramEnd"/>
      <w:r w:rsidRPr="0016474A">
        <w:rPr>
          <w:rFonts w:eastAsia="Calibri"/>
          <w:b/>
          <w:sz w:val="28"/>
          <w:szCs w:val="28"/>
        </w:rPr>
        <w:t xml:space="preserve"> уполномоченным органом. </w:t>
      </w:r>
    </w:p>
    <w:p w:rsidR="00632465" w:rsidRPr="0016474A" w:rsidRDefault="00632465" w:rsidP="0063246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474A">
        <w:rPr>
          <w:rFonts w:eastAsia="Calibri"/>
          <w:b/>
          <w:sz w:val="28"/>
          <w:szCs w:val="28"/>
        </w:rPr>
        <w:t>Анализ применения административных регламентов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 Орган местного самоуправления в ходе разработки административных регламентов осуществляет следующие действия: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rFonts w:eastAsia="Calibri"/>
          <w:sz w:val="28"/>
          <w:szCs w:val="28"/>
        </w:rPr>
        <w:t>организует проведение независимой экспертизы проекта административного регламента. В этих целях орган местного самоуправления размещает проект административного регламента в информационно-телекоммуникационной сети «Интернет» на официальном сайте Рыбно-Слободского муниципального района Республики Татарстан, за исключением проектов административных регламентов или их отдельных положений, содержащих сведения, составляющие государственную тайну, или сведения конфиденциального характера.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Вместе с проектом административного регламента в информационно-телекоммуникационной сети «Интернет» размещаются: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информация о сроках внесения предложений по проекту административного регламента;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перечень специалистов, ответственных за сбор, обобщение и учет представленных предложений, с указанием их номеров телефонов, факсов и адресов электронной почты, по которым могут быть представлены предложения по проекту административного регламента;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в </w:t>
      </w:r>
      <w:proofErr w:type="gramStart"/>
      <w:r>
        <w:rPr>
          <w:rFonts w:eastAsia="Calibri"/>
          <w:sz w:val="28"/>
          <w:szCs w:val="28"/>
        </w:rPr>
        <w:t>рамках</w:t>
      </w:r>
      <w:proofErr w:type="gramEnd"/>
      <w:r>
        <w:rPr>
          <w:rFonts w:eastAsia="Calibri"/>
          <w:sz w:val="28"/>
          <w:szCs w:val="28"/>
        </w:rPr>
        <w:t xml:space="preserve"> проведения независимой экспертизы рассматривает предложения, поступившие от заинтересованных организаций и граждан в виде заключений. Независимая экспертиза может проводиться физическими и юридическими лицами в инициативном </w:t>
      </w:r>
      <w:proofErr w:type="gramStart"/>
      <w:r>
        <w:rPr>
          <w:rFonts w:eastAsia="Calibri"/>
          <w:sz w:val="28"/>
          <w:szCs w:val="28"/>
        </w:rPr>
        <w:t>порядке</w:t>
      </w:r>
      <w:proofErr w:type="gramEnd"/>
      <w:r>
        <w:rPr>
          <w:rFonts w:eastAsia="Calibri"/>
          <w:sz w:val="28"/>
          <w:szCs w:val="28"/>
        </w:rPr>
        <w:t xml:space="preserve"> за счет собственных средств. Прием предложений осуществляется в 24-дневный срок, исчисляемый в рабочих днях, с момента публикации проекта административного регламента в информационно-телекоммуникационной сети «Интернет»;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осуществляет доработку проекта административного регламента с учетом заключений, поступивших от заинтересованных организаций и граждан. </w:t>
      </w:r>
      <w:proofErr w:type="spellStart"/>
      <w:r>
        <w:rPr>
          <w:rFonts w:eastAsia="Calibri"/>
          <w:sz w:val="28"/>
          <w:szCs w:val="28"/>
        </w:rPr>
        <w:t>Непоступление</w:t>
      </w:r>
      <w:proofErr w:type="spellEnd"/>
      <w:r>
        <w:rPr>
          <w:rFonts w:eastAsia="Calibri"/>
          <w:sz w:val="28"/>
          <w:szCs w:val="28"/>
        </w:rPr>
        <w:t xml:space="preserve"> заключения независимой экспертизы не является препятствием для проведения экспертизы, указанной в </w:t>
      </w:r>
      <w:hyperlink r:id="rId11" w:history="1">
        <w:proofErr w:type="gramStart"/>
        <w:r w:rsidRPr="005F040F">
          <w:rPr>
            <w:rFonts w:eastAsia="Calibri"/>
            <w:sz w:val="28"/>
            <w:szCs w:val="28"/>
          </w:rPr>
          <w:t>пункте</w:t>
        </w:r>
        <w:proofErr w:type="gramEnd"/>
        <w:r w:rsidRPr="005F040F">
          <w:rPr>
            <w:rFonts w:eastAsia="Calibri"/>
            <w:sz w:val="28"/>
            <w:szCs w:val="28"/>
          </w:rPr>
          <w:t xml:space="preserve"> 3.2</w:t>
        </w:r>
      </w:hyperlink>
      <w:r>
        <w:rPr>
          <w:rFonts w:eastAsia="Calibri"/>
          <w:sz w:val="28"/>
          <w:szCs w:val="28"/>
        </w:rPr>
        <w:t xml:space="preserve"> настоящего раздела, и последующего утверждения административного регламента;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г) направляет в порядке, установленном </w:t>
      </w:r>
      <w:hyperlink r:id="rId12" w:history="1">
        <w:r w:rsidRPr="005F040F">
          <w:rPr>
            <w:rFonts w:eastAsia="Calibri"/>
            <w:sz w:val="28"/>
            <w:szCs w:val="28"/>
          </w:rPr>
          <w:t>Постановлением</w:t>
        </w:r>
      </w:hyperlink>
      <w:r>
        <w:rPr>
          <w:rFonts w:eastAsia="Calibri"/>
          <w:sz w:val="28"/>
          <w:szCs w:val="28"/>
        </w:rPr>
        <w:t xml:space="preserve"> Кабинета Министров Республики Татарстан от 10 сентября 2010 № 729 «О государственной информационной системе «Реестр государственных и муниципальных услуг Республики Татарстан», сведения о муниципальной услуге и разрабатываемом в соответствии с ней административном регламенте в уполномоченный орган по ведению государственной информационной системы «Реестр государственных и муниципальных услуг Республики Татарстан» в семидневный срок, исчисляемый в рабочих днях</w:t>
      </w:r>
      <w:proofErr w:type="gramEnd"/>
      <w:r>
        <w:rPr>
          <w:rFonts w:eastAsia="Calibri"/>
          <w:sz w:val="28"/>
          <w:szCs w:val="28"/>
        </w:rPr>
        <w:t>, со дня вступления в силу правовых актов, определяющих (изменяющих) орган местного самоуправления, на который возложено предоставление соответствующей муниципальной услуги, и (или) порядок предоставления муниципальной услуги.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3.2. </w:t>
      </w:r>
      <w:r>
        <w:rPr>
          <w:rFonts w:eastAsia="Calibri"/>
          <w:sz w:val="28"/>
          <w:szCs w:val="28"/>
        </w:rPr>
        <w:t xml:space="preserve">Орган местного самоуправления, ответственный за утверждение административного регламента, </w:t>
      </w:r>
      <w:proofErr w:type="gramStart"/>
      <w:r>
        <w:rPr>
          <w:rFonts w:eastAsia="Calibri"/>
          <w:sz w:val="28"/>
          <w:szCs w:val="28"/>
        </w:rPr>
        <w:t>готовит и представляет</w:t>
      </w:r>
      <w:proofErr w:type="gramEnd"/>
      <w:r>
        <w:rPr>
          <w:rFonts w:eastAsia="Calibri"/>
          <w:sz w:val="28"/>
          <w:szCs w:val="28"/>
        </w:rPr>
        <w:t xml:space="preserve"> на экспертизу в уполномоченный орган вместе с проектом административного регламента блок-схему предоставления муниципальной услуги и пояснительную записку.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Предметом экспертизы уполномоченного органа является оценка соответствия проекта административного регламента требованиям, предъявляемым к нему Федеральным </w:t>
      </w:r>
      <w:hyperlink r:id="rId13" w:history="1">
        <w:r w:rsidRPr="0016474A">
          <w:rPr>
            <w:rStyle w:val="a3"/>
            <w:rFonts w:eastAsia="Calibri"/>
            <w:sz w:val="28"/>
            <w:szCs w:val="28"/>
          </w:rPr>
          <w:t>законом</w:t>
        </w:r>
      </w:hyperlink>
      <w:r w:rsidRPr="0016474A">
        <w:rPr>
          <w:sz w:val="28"/>
          <w:szCs w:val="28"/>
        </w:rPr>
        <w:t xml:space="preserve"> от 27 июля 2010 года №210-ФЗ</w:t>
      </w:r>
      <w:r>
        <w:t xml:space="preserve"> </w:t>
      </w:r>
      <w:r>
        <w:rPr>
          <w:rFonts w:eastAsia="Calibri"/>
          <w:sz w:val="28"/>
          <w:szCs w:val="28"/>
        </w:rPr>
        <w:t>«Об организации предоставления государственных и муниципальных услуг»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  <w:proofErr w:type="gramEnd"/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соответствие структуры и содержания проекта регламента требованиям, предъявляемым к ним Федеральным </w:t>
      </w:r>
      <w:hyperlink r:id="rId14" w:history="1">
        <w:r w:rsidRPr="0016474A">
          <w:rPr>
            <w:rStyle w:val="a3"/>
            <w:rFonts w:eastAsia="Calibri"/>
            <w:sz w:val="28"/>
            <w:szCs w:val="28"/>
          </w:rPr>
          <w:t>законом</w:t>
        </w:r>
      </w:hyperlink>
      <w:r w:rsidRPr="0016474A">
        <w:rPr>
          <w:sz w:val="28"/>
          <w:szCs w:val="28"/>
        </w:rPr>
        <w:t xml:space="preserve"> от 27 июля 2010 года №210-ФЗ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lastRenderedPageBreak/>
        <w:t>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полнота описания в </w:t>
      </w:r>
      <w:proofErr w:type="gramStart"/>
      <w:r>
        <w:rPr>
          <w:rFonts w:eastAsia="Calibri"/>
          <w:sz w:val="28"/>
          <w:szCs w:val="28"/>
        </w:rPr>
        <w:t>проекте</w:t>
      </w:r>
      <w:proofErr w:type="gramEnd"/>
      <w:r>
        <w:rPr>
          <w:rFonts w:eastAsia="Calibri"/>
          <w:sz w:val="28"/>
          <w:szCs w:val="28"/>
        </w:rPr>
        <w:t xml:space="preserve"> регламента порядка и условий предоставления </w:t>
      </w:r>
      <w:proofErr w:type="spellStart"/>
      <w:r>
        <w:rPr>
          <w:rFonts w:eastAsia="Calibri"/>
          <w:sz w:val="28"/>
          <w:szCs w:val="28"/>
        </w:rPr>
        <w:t>муниципальнойуслуги</w:t>
      </w:r>
      <w:proofErr w:type="spellEnd"/>
      <w:r>
        <w:rPr>
          <w:rFonts w:eastAsia="Calibri"/>
          <w:sz w:val="28"/>
          <w:szCs w:val="28"/>
        </w:rPr>
        <w:t>, установленных законодательством Российской Федерации;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оптимизация порядка предоставления муниципальной услуги, в том числе: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упорядочение административных процедур (действий);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устранение избыточных административных процедур (действий);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сокращение срока предоставления муниципальной услуги, а также срока выполнения отдельных административных процедур (действий) в </w:t>
      </w:r>
      <w:proofErr w:type="gramStart"/>
      <w:r>
        <w:rPr>
          <w:rFonts w:eastAsia="Calibri"/>
          <w:sz w:val="28"/>
          <w:szCs w:val="28"/>
        </w:rPr>
        <w:t>рамках</w:t>
      </w:r>
      <w:proofErr w:type="gramEnd"/>
      <w:r>
        <w:rPr>
          <w:rFonts w:eastAsia="Calibri"/>
          <w:sz w:val="28"/>
          <w:szCs w:val="28"/>
        </w:rPr>
        <w:t xml:space="preserve"> предоставления муниципальной услуги;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предоставление муниципальной услуги в электронной форме.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Экспертиза проекта административного регламента осуществляется уполномоченным органом в десятидневный срок, исчисляемый в рабочих днях, со дня его получения.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3.3. Орган местного самоуправления, </w:t>
      </w:r>
      <w:r>
        <w:rPr>
          <w:rFonts w:eastAsia="Calibri"/>
          <w:sz w:val="28"/>
          <w:szCs w:val="28"/>
        </w:rPr>
        <w:t xml:space="preserve">ответственный за утверждение регламента, обеспечивает учет замечаний и предложений, содержащихся в </w:t>
      </w:r>
      <w:proofErr w:type="gramStart"/>
      <w:r>
        <w:rPr>
          <w:rFonts w:eastAsia="Calibri"/>
          <w:sz w:val="28"/>
          <w:szCs w:val="28"/>
        </w:rPr>
        <w:t>заключении</w:t>
      </w:r>
      <w:proofErr w:type="gramEnd"/>
      <w:r>
        <w:rPr>
          <w:rFonts w:eastAsia="Calibri"/>
          <w:sz w:val="28"/>
          <w:szCs w:val="28"/>
        </w:rPr>
        <w:t xml:space="preserve"> уполномоченного органа. Повторного направления доработанного проекта регламента в уполномоченный орган на заключение не требуется.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3.4. Анализ практики применения административных регламентов проводится органами местного самоуправления, другими организациями с целью установления: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соответствия исполнения административного регламента требованиям к качеству и доступности предоставления муниципальной услуги. При этом подлежит установлению оценка потребителями муниципальной услуги характера взаимодействия с должностными лицами органов местного самоуправления, качества и доступности соответствующей муниципальной услуги (срок предоставления, условия ожидания приема, порядок информирования о муниципальной услуге и т.д.);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обоснованности отказов в предоставлении муниципальной услуги;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выполнения требований к оптимальности административных процедур. При этом подлежат установлению отсутствие избыточных административных действий, возможность уменьшения сроков исполнения административных процедур и административных действий;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 соответствия должностных инструкций ответственных должностных лиц, участвующих в исполнении муниципальной функции (предоставлении муниципальной услуги), административному регламенту в части описания в них административных действий, профессиональных знаний и навыков;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 ресурсного обеспечения исполнения административного регламента;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е) необходимости внесения в него изменений.</w:t>
      </w:r>
    </w:p>
    <w:p w:rsidR="00632465" w:rsidRDefault="00632465" w:rsidP="006324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3.5. Результаты анализа практики применения административного регламента размещаются в информационно-телекоммуникационной сети «Интернет» на официальном сайте Рыбно-Слободского муниципального района Республики Татарстан.</w:t>
      </w:r>
    </w:p>
    <w:p w:rsidR="00632465" w:rsidRDefault="00632465" w:rsidP="00632465">
      <w:pPr>
        <w:ind w:firstLine="5103"/>
      </w:pPr>
    </w:p>
    <w:p w:rsidR="00632465" w:rsidRDefault="00632465" w:rsidP="00632465">
      <w:pPr>
        <w:autoSpaceDE w:val="0"/>
        <w:autoSpaceDN w:val="0"/>
        <w:adjustRightInd w:val="0"/>
        <w:ind w:right="-2" w:firstLine="5670"/>
        <w:jc w:val="both"/>
      </w:pPr>
      <w:r>
        <w:t>Приложение</w:t>
      </w:r>
    </w:p>
    <w:p w:rsidR="00632465" w:rsidRDefault="00632465" w:rsidP="00632465">
      <w:pPr>
        <w:autoSpaceDE w:val="0"/>
        <w:autoSpaceDN w:val="0"/>
        <w:adjustRightInd w:val="0"/>
        <w:ind w:right="-2" w:firstLine="5670"/>
        <w:jc w:val="both"/>
      </w:pPr>
      <w:r>
        <w:t>к Порядку ра</w:t>
      </w:r>
      <w:r w:rsidRPr="0016474A">
        <w:t xml:space="preserve">зработки и утверждения </w:t>
      </w:r>
    </w:p>
    <w:p w:rsidR="00632465" w:rsidRDefault="00632465" w:rsidP="00632465">
      <w:pPr>
        <w:autoSpaceDE w:val="0"/>
        <w:autoSpaceDN w:val="0"/>
        <w:adjustRightInd w:val="0"/>
        <w:ind w:right="-2" w:firstLine="5670"/>
        <w:jc w:val="both"/>
      </w:pPr>
      <w:r w:rsidRPr="0016474A">
        <w:t xml:space="preserve">административных регламентов  </w:t>
      </w:r>
    </w:p>
    <w:p w:rsidR="00632465" w:rsidRDefault="00632465" w:rsidP="00632465">
      <w:pPr>
        <w:autoSpaceDE w:val="0"/>
        <w:autoSpaceDN w:val="0"/>
        <w:adjustRightInd w:val="0"/>
        <w:ind w:right="-2" w:firstLine="5670"/>
        <w:jc w:val="both"/>
      </w:pPr>
      <w:r w:rsidRPr="0016474A">
        <w:t xml:space="preserve">предоставления муниципальных услуг </w:t>
      </w:r>
    </w:p>
    <w:p w:rsidR="00632465" w:rsidRDefault="00632465" w:rsidP="00632465">
      <w:pPr>
        <w:autoSpaceDE w:val="0"/>
        <w:autoSpaceDN w:val="0"/>
        <w:adjustRightInd w:val="0"/>
        <w:ind w:right="-2" w:firstLine="5670"/>
        <w:jc w:val="both"/>
      </w:pPr>
      <w:r w:rsidRPr="0016474A">
        <w:t xml:space="preserve">органами местного самоуправления </w:t>
      </w:r>
    </w:p>
    <w:p w:rsidR="00632465" w:rsidRDefault="00632465" w:rsidP="00632465">
      <w:pPr>
        <w:autoSpaceDE w:val="0"/>
        <w:autoSpaceDN w:val="0"/>
        <w:adjustRightInd w:val="0"/>
        <w:ind w:right="-2" w:firstLine="5670"/>
        <w:jc w:val="both"/>
      </w:pPr>
      <w:r w:rsidRPr="0016474A">
        <w:t xml:space="preserve">Рыбно-Слободского муниципального </w:t>
      </w:r>
    </w:p>
    <w:p w:rsidR="00632465" w:rsidRPr="0016474A" w:rsidRDefault="00632465" w:rsidP="00632465">
      <w:pPr>
        <w:autoSpaceDE w:val="0"/>
        <w:autoSpaceDN w:val="0"/>
        <w:adjustRightInd w:val="0"/>
        <w:ind w:right="-2" w:firstLine="5670"/>
        <w:jc w:val="both"/>
      </w:pPr>
      <w:r w:rsidRPr="0016474A">
        <w:t>района Республики Татарстан</w:t>
      </w:r>
    </w:p>
    <w:p w:rsidR="00632465" w:rsidRDefault="00632465" w:rsidP="00632465">
      <w:pPr>
        <w:ind w:firstLine="5103"/>
        <w:rPr>
          <w:sz w:val="28"/>
          <w:szCs w:val="28"/>
        </w:rPr>
      </w:pPr>
    </w:p>
    <w:p w:rsidR="00632465" w:rsidRDefault="00632465" w:rsidP="00632465">
      <w:pPr>
        <w:rPr>
          <w:sz w:val="28"/>
          <w:szCs w:val="28"/>
        </w:rPr>
      </w:pPr>
    </w:p>
    <w:p w:rsidR="00632465" w:rsidRDefault="00632465" w:rsidP="00632465">
      <w:pPr>
        <w:rPr>
          <w:sz w:val="28"/>
          <w:szCs w:val="28"/>
        </w:rPr>
      </w:pPr>
    </w:p>
    <w:p w:rsidR="00632465" w:rsidRDefault="00632465" w:rsidP="00632465">
      <w:pPr>
        <w:pStyle w:val="ConsPlusNormal"/>
        <w:jc w:val="right"/>
      </w:pPr>
      <w:r>
        <w:rPr>
          <w:sz w:val="22"/>
        </w:rPr>
        <w:t>Форма</w:t>
      </w:r>
    </w:p>
    <w:p w:rsidR="00632465" w:rsidRDefault="00632465" w:rsidP="00632465">
      <w:pPr>
        <w:pStyle w:val="ConsPlusNormal"/>
        <w:jc w:val="both"/>
      </w:pPr>
    </w:p>
    <w:p w:rsidR="00632465" w:rsidRDefault="00632465" w:rsidP="00632465">
      <w:pPr>
        <w:pStyle w:val="ConsPlusNonformat"/>
        <w:jc w:val="both"/>
      </w:pPr>
      <w:r>
        <w:t xml:space="preserve">                                    В _____________________________________</w:t>
      </w:r>
    </w:p>
    <w:p w:rsidR="00632465" w:rsidRDefault="00632465" w:rsidP="00632465">
      <w:pPr>
        <w:pStyle w:val="ConsPlusNonformat"/>
        <w:jc w:val="right"/>
      </w:pPr>
      <w:proofErr w:type="gramStart"/>
      <w:r>
        <w:t>(наименование органа, предоставляющего</w:t>
      </w:r>
      <w:proofErr w:type="gramEnd"/>
    </w:p>
    <w:p w:rsidR="00632465" w:rsidRDefault="00632465" w:rsidP="00632465">
      <w:pPr>
        <w:pStyle w:val="ConsPlusNonformat"/>
        <w:jc w:val="both"/>
      </w:pPr>
      <w:r>
        <w:t xml:space="preserve">                                                    муниципальную услугу)</w:t>
      </w:r>
    </w:p>
    <w:p w:rsidR="00632465" w:rsidRDefault="00632465" w:rsidP="00632465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632465" w:rsidRDefault="00632465" w:rsidP="00632465">
      <w:pPr>
        <w:pStyle w:val="ConsPlusNonformat"/>
        <w:jc w:val="right"/>
      </w:pPr>
      <w:proofErr w:type="gramStart"/>
      <w:r>
        <w:t>(фамилия, имя, отчество/наименование</w:t>
      </w:r>
      <w:proofErr w:type="gramEnd"/>
    </w:p>
    <w:p w:rsidR="00632465" w:rsidRDefault="00632465" w:rsidP="00632465">
      <w:pPr>
        <w:pStyle w:val="ConsPlusNonformat"/>
        <w:jc w:val="both"/>
      </w:pPr>
      <w:r>
        <w:t xml:space="preserve">                                                    заявителя)</w:t>
      </w:r>
    </w:p>
    <w:p w:rsidR="00632465" w:rsidRDefault="00632465" w:rsidP="00632465">
      <w:pPr>
        <w:pStyle w:val="ConsPlusNonformat"/>
        <w:jc w:val="both"/>
      </w:pPr>
      <w:r>
        <w:t xml:space="preserve">                                    _______________________________________</w:t>
      </w:r>
    </w:p>
    <w:p w:rsidR="00632465" w:rsidRDefault="00632465" w:rsidP="00632465">
      <w:pPr>
        <w:pStyle w:val="ConsPlusNonformat"/>
        <w:jc w:val="right"/>
      </w:pPr>
      <w:proofErr w:type="gramStart"/>
      <w:r>
        <w:t>(страховой номер индивидуального</w:t>
      </w:r>
      <w:proofErr w:type="gramEnd"/>
    </w:p>
    <w:p w:rsidR="00632465" w:rsidRDefault="00632465" w:rsidP="00632465">
      <w:pPr>
        <w:pStyle w:val="ConsPlusNonformat"/>
        <w:jc w:val="both"/>
      </w:pPr>
      <w:r>
        <w:t xml:space="preserve">                                       лицевого счета гражданина - СНИЛС</w:t>
      </w:r>
    </w:p>
    <w:p w:rsidR="00632465" w:rsidRDefault="00632465" w:rsidP="00632465">
      <w:pPr>
        <w:pStyle w:val="ConsPlusNonformat"/>
        <w:jc w:val="both"/>
      </w:pPr>
      <w:r>
        <w:t xml:space="preserve">                                              (для физических лиц))</w:t>
      </w:r>
    </w:p>
    <w:p w:rsidR="00632465" w:rsidRDefault="00632465" w:rsidP="00632465">
      <w:pPr>
        <w:pStyle w:val="ConsPlusNonformat"/>
        <w:jc w:val="both"/>
      </w:pPr>
      <w:r>
        <w:t xml:space="preserve">                                    _______________________________________</w:t>
      </w:r>
    </w:p>
    <w:p w:rsidR="00632465" w:rsidRDefault="00632465" w:rsidP="00632465">
      <w:pPr>
        <w:pStyle w:val="ConsPlusNonformat"/>
        <w:jc w:val="right"/>
      </w:pPr>
      <w:proofErr w:type="gramStart"/>
      <w:r>
        <w:t>(почтовый адрес заявителя, адрес</w:t>
      </w:r>
      <w:proofErr w:type="gramEnd"/>
    </w:p>
    <w:p w:rsidR="00632465" w:rsidRDefault="00632465" w:rsidP="00632465">
      <w:pPr>
        <w:pStyle w:val="ConsPlusNonformat"/>
        <w:jc w:val="both"/>
      </w:pPr>
      <w:r>
        <w:t xml:space="preserve">                                    (адреса) электронной почты - по желанию</w:t>
      </w:r>
    </w:p>
    <w:p w:rsidR="00632465" w:rsidRDefault="00632465" w:rsidP="00632465">
      <w:pPr>
        <w:pStyle w:val="ConsPlusNonformat"/>
        <w:jc w:val="both"/>
      </w:pPr>
      <w:r>
        <w:t xml:space="preserve">                                                  заявителя)</w:t>
      </w:r>
    </w:p>
    <w:p w:rsidR="00632465" w:rsidRDefault="00632465" w:rsidP="00632465">
      <w:pPr>
        <w:pStyle w:val="ConsPlusNonformat"/>
        <w:jc w:val="both"/>
      </w:pPr>
      <w:r>
        <w:t xml:space="preserve">                                    _______________________________________</w:t>
      </w:r>
    </w:p>
    <w:p w:rsidR="00632465" w:rsidRDefault="00632465" w:rsidP="00632465">
      <w:pPr>
        <w:pStyle w:val="ConsPlusNonformat"/>
        <w:jc w:val="both"/>
      </w:pPr>
      <w:r>
        <w:t xml:space="preserve">                                     (номер (номера) контактного телефона)</w:t>
      </w:r>
    </w:p>
    <w:p w:rsidR="00632465" w:rsidRDefault="00632465" w:rsidP="00632465">
      <w:pPr>
        <w:pStyle w:val="ConsPlusNonformat"/>
        <w:jc w:val="both"/>
      </w:pPr>
    </w:p>
    <w:p w:rsidR="00632465" w:rsidRDefault="00632465" w:rsidP="00632465">
      <w:pPr>
        <w:pStyle w:val="ConsPlusNonformat"/>
        <w:jc w:val="both"/>
      </w:pPr>
      <w:r>
        <w:t xml:space="preserve">                                  ЗАПРОС</w:t>
      </w:r>
    </w:p>
    <w:p w:rsidR="00632465" w:rsidRDefault="00632465" w:rsidP="00632465">
      <w:pPr>
        <w:pStyle w:val="ConsPlusNonformat"/>
        <w:jc w:val="both"/>
      </w:pPr>
      <w:r>
        <w:t xml:space="preserve">                  о предоставлении муниципальной услуги</w:t>
      </w:r>
    </w:p>
    <w:p w:rsidR="00632465" w:rsidRDefault="00632465" w:rsidP="00632465">
      <w:pPr>
        <w:pStyle w:val="ConsPlusNonformat"/>
        <w:jc w:val="both"/>
      </w:pPr>
      <w:r>
        <w:t xml:space="preserve">        ___________________________________________________________</w:t>
      </w:r>
    </w:p>
    <w:p w:rsidR="00632465" w:rsidRDefault="00632465" w:rsidP="00632465">
      <w:pPr>
        <w:pStyle w:val="ConsPlusNonformat"/>
        <w:jc w:val="center"/>
      </w:pPr>
      <w:proofErr w:type="gramStart"/>
      <w:r>
        <w:t>(текст запроса с указанием наименования</w:t>
      </w:r>
      <w:proofErr w:type="gramEnd"/>
    </w:p>
    <w:p w:rsidR="00632465" w:rsidRDefault="00632465" w:rsidP="00632465">
      <w:pPr>
        <w:pStyle w:val="ConsPlusNonformat"/>
        <w:jc w:val="both"/>
      </w:pPr>
      <w:r>
        <w:t xml:space="preserve">                          муниципальной услуги)</w:t>
      </w:r>
    </w:p>
    <w:p w:rsidR="00632465" w:rsidRDefault="00632465" w:rsidP="00632465">
      <w:pPr>
        <w:pStyle w:val="ConsPlusNonformat"/>
        <w:jc w:val="both"/>
      </w:pPr>
      <w:r>
        <w:t>___________________________________________________________________________</w:t>
      </w:r>
    </w:p>
    <w:p w:rsidR="00632465" w:rsidRDefault="00632465" w:rsidP="00632465">
      <w:pPr>
        <w:pStyle w:val="ConsPlusNonformat"/>
        <w:jc w:val="both"/>
      </w:pPr>
      <w:r>
        <w:t>___________________________________________________________________________</w:t>
      </w:r>
    </w:p>
    <w:p w:rsidR="00632465" w:rsidRDefault="00632465" w:rsidP="00632465">
      <w:pPr>
        <w:pStyle w:val="ConsPlusNonformat"/>
        <w:jc w:val="both"/>
      </w:pPr>
    </w:p>
    <w:p w:rsidR="00632465" w:rsidRDefault="00632465" w:rsidP="00632465">
      <w:pPr>
        <w:pStyle w:val="ConsPlusNonformat"/>
        <w:jc w:val="both"/>
      </w:pPr>
      <w:r>
        <w:t>Приложение:</w:t>
      </w:r>
    </w:p>
    <w:p w:rsidR="00632465" w:rsidRDefault="00632465" w:rsidP="00632465">
      <w:pPr>
        <w:pStyle w:val="ConsPlusNonformat"/>
        <w:jc w:val="both"/>
      </w:pPr>
      <w:r>
        <w:t>1. ________________________________________________________________________</w:t>
      </w:r>
    </w:p>
    <w:p w:rsidR="00632465" w:rsidRDefault="00632465" w:rsidP="00632465">
      <w:pPr>
        <w:pStyle w:val="ConsPlusNonformat"/>
        <w:jc w:val="both"/>
      </w:pPr>
      <w:r>
        <w:t>2._________________________________________________________________________</w:t>
      </w:r>
    </w:p>
    <w:p w:rsidR="00632465" w:rsidRDefault="00632465" w:rsidP="00632465">
      <w:pPr>
        <w:pStyle w:val="ConsPlusNonformat"/>
        <w:jc w:val="both"/>
      </w:pPr>
      <w:r>
        <w:t>3._________________________________________________________________________</w:t>
      </w:r>
    </w:p>
    <w:p w:rsidR="00632465" w:rsidRDefault="00632465" w:rsidP="00632465">
      <w:pPr>
        <w:pStyle w:val="ConsPlusNonformat"/>
        <w:jc w:val="both"/>
      </w:pPr>
      <w:r>
        <w:t>"__" ________ 20__ г. _______________________   ___________________________</w:t>
      </w:r>
    </w:p>
    <w:p w:rsidR="00632465" w:rsidRDefault="00632465" w:rsidP="00632465">
      <w:pPr>
        <w:pStyle w:val="ConsPlusNonformat"/>
        <w:jc w:val="both"/>
      </w:pPr>
      <w:proofErr w:type="gramStart"/>
      <w:r>
        <w:t>(подпись физического               (Ф.И.О.)</w:t>
      </w:r>
      <w:proofErr w:type="gramEnd"/>
    </w:p>
    <w:p w:rsidR="00632465" w:rsidRDefault="00632465" w:rsidP="00632465">
      <w:pPr>
        <w:pStyle w:val="ConsPlusNonformat"/>
        <w:jc w:val="both"/>
      </w:pPr>
      <w:r>
        <w:t xml:space="preserve">                       лица/представителя</w:t>
      </w:r>
    </w:p>
    <w:p w:rsidR="00632465" w:rsidRDefault="00632465" w:rsidP="00632465">
      <w:pPr>
        <w:pStyle w:val="ConsPlusNonformat"/>
        <w:jc w:val="both"/>
      </w:pPr>
      <w:r>
        <w:t xml:space="preserve">                       юридического лица)</w:t>
      </w:r>
    </w:p>
    <w:p w:rsidR="00307A83" w:rsidRDefault="00307A83"/>
    <w:sectPr w:rsidR="00307A83" w:rsidSect="00AF51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62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52FBD"/>
    <w:rsid w:val="00053F9A"/>
    <w:rsid w:val="0005530D"/>
    <w:rsid w:val="000559F9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64F5"/>
    <w:rsid w:val="000C719B"/>
    <w:rsid w:val="000C7C2C"/>
    <w:rsid w:val="000D23C9"/>
    <w:rsid w:val="000D3D87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F0BAA"/>
    <w:rsid w:val="003F7F4E"/>
    <w:rsid w:val="00400373"/>
    <w:rsid w:val="0040149A"/>
    <w:rsid w:val="00401E85"/>
    <w:rsid w:val="00402C62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465"/>
    <w:rsid w:val="00632966"/>
    <w:rsid w:val="0063501D"/>
    <w:rsid w:val="006425DE"/>
    <w:rsid w:val="00645E62"/>
    <w:rsid w:val="00662B03"/>
    <w:rsid w:val="00682E9C"/>
    <w:rsid w:val="006845E3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309A3"/>
    <w:rsid w:val="00831D95"/>
    <w:rsid w:val="00836313"/>
    <w:rsid w:val="00840549"/>
    <w:rsid w:val="00840A9C"/>
    <w:rsid w:val="008508F1"/>
    <w:rsid w:val="0085177C"/>
    <w:rsid w:val="0086219E"/>
    <w:rsid w:val="0087012F"/>
    <w:rsid w:val="00872232"/>
    <w:rsid w:val="00896521"/>
    <w:rsid w:val="00896BA0"/>
    <w:rsid w:val="008A16C2"/>
    <w:rsid w:val="008A32E1"/>
    <w:rsid w:val="008A4524"/>
    <w:rsid w:val="008A52E0"/>
    <w:rsid w:val="008B0ED2"/>
    <w:rsid w:val="008C32FC"/>
    <w:rsid w:val="008D0920"/>
    <w:rsid w:val="008D17CE"/>
    <w:rsid w:val="008D5784"/>
    <w:rsid w:val="008D6C33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9556A"/>
    <w:rsid w:val="009A216D"/>
    <w:rsid w:val="009A4B73"/>
    <w:rsid w:val="009A7FFB"/>
    <w:rsid w:val="009B0200"/>
    <w:rsid w:val="009B14FB"/>
    <w:rsid w:val="009C34D6"/>
    <w:rsid w:val="009C3618"/>
    <w:rsid w:val="009D5EDF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771C"/>
    <w:rsid w:val="00AA5A96"/>
    <w:rsid w:val="00AA60F5"/>
    <w:rsid w:val="00AA69C7"/>
    <w:rsid w:val="00AB19A9"/>
    <w:rsid w:val="00AB6A63"/>
    <w:rsid w:val="00AC167D"/>
    <w:rsid w:val="00AC1BC2"/>
    <w:rsid w:val="00AC20B9"/>
    <w:rsid w:val="00AD28F8"/>
    <w:rsid w:val="00AD308C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112A"/>
    <w:rsid w:val="00B93940"/>
    <w:rsid w:val="00B94923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5951"/>
    <w:rsid w:val="00C24875"/>
    <w:rsid w:val="00C24A30"/>
    <w:rsid w:val="00C33EBD"/>
    <w:rsid w:val="00C34BBD"/>
    <w:rsid w:val="00C421E9"/>
    <w:rsid w:val="00C44AA7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B71BA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3016"/>
    <w:rsid w:val="00D73FAA"/>
    <w:rsid w:val="00D759BA"/>
    <w:rsid w:val="00D83E18"/>
    <w:rsid w:val="00D9250E"/>
    <w:rsid w:val="00D963E2"/>
    <w:rsid w:val="00D96E5B"/>
    <w:rsid w:val="00DA0CD6"/>
    <w:rsid w:val="00DA4BE4"/>
    <w:rsid w:val="00DB47BA"/>
    <w:rsid w:val="00DD3258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A59"/>
    <w:rsid w:val="00EB186A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2465"/>
    <w:rPr>
      <w:color w:val="0000FF"/>
      <w:u w:val="single"/>
    </w:rPr>
  </w:style>
  <w:style w:type="paragraph" w:customStyle="1" w:styleId="ConsPlusNormal">
    <w:name w:val="ConsPlusNormal"/>
    <w:rsid w:val="006324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6324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32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2465"/>
    <w:rPr>
      <w:color w:val="0000FF"/>
      <w:u w:val="single"/>
    </w:rPr>
  </w:style>
  <w:style w:type="paragraph" w:customStyle="1" w:styleId="ConsPlusNormal">
    <w:name w:val="ConsPlusNormal"/>
    <w:rsid w:val="006324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6324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32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327EF813D15E63AE0DE87142D0B3F85939127668FD3FE3826DEA1295C5BA5D8E832D5325F473A8D0925BC7BFd7G" TargetMode="External"/><Relationship Id="rId13" Type="http://schemas.openxmlformats.org/officeDocument/2006/relationships/hyperlink" Target="consultantplus://offline/ref=AD898F9E96D0312C2F7FE892A9991227E49078AC7EEE75F9E009E39AC1v6w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63;n=54919;fld=134;dst=100021" TargetMode="External"/><Relationship Id="rId12" Type="http://schemas.openxmlformats.org/officeDocument/2006/relationships/hyperlink" Target="consultantplus://offline/ref=10AA527848AFD1DCEF5F44668C72CCA2BD608BEA41145D517FD7E23B649FD295b3eD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ibnaya-sloboda.tatarstan.ru" TargetMode="External"/><Relationship Id="rId11" Type="http://schemas.openxmlformats.org/officeDocument/2006/relationships/hyperlink" Target="consultantplus://offline/ref=10AA527848AFD1DCEF5F44668C72CCA2BD608BEA4213585379D7E23B649FD2953D5D165B7587BAB3E8D5EBb4e2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618C600AE8C99E463A28B1F490439E2AF5FACA4A06957BB93A50DC08BDF1B10F30E445AD3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D908254B05BE073AE8C3EB0DAA82AFEFD0F24A95C790C7441E401387A8495CBECA5BC7B1B3DA0F56E344C1o6E1H" TargetMode="External"/><Relationship Id="rId14" Type="http://schemas.openxmlformats.org/officeDocument/2006/relationships/hyperlink" Target="consultantplus://offline/ref=AD898F9E96D0312C2F7FE892A9991227E49078AC7EEE75F9E009E39AC1v6w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6088</Words>
  <Characters>34705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2016-06-21T05:24:00Z</cp:lastPrinted>
  <dcterms:created xsi:type="dcterms:W3CDTF">2016-06-21T05:24:00Z</dcterms:created>
  <dcterms:modified xsi:type="dcterms:W3CDTF">2016-06-21T05:25:00Z</dcterms:modified>
</cp:coreProperties>
</file>