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D8" w:rsidRDefault="007747D8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BA40A1" w:rsidRPr="00D66468" w:rsidTr="00715E02">
        <w:trPr>
          <w:trHeight w:val="1195"/>
        </w:trPr>
        <w:tc>
          <w:tcPr>
            <w:tcW w:w="4756" w:type="dxa"/>
            <w:hideMark/>
          </w:tcPr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979B86" wp14:editId="5B3637E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BA40A1" w:rsidRPr="00D66468" w:rsidRDefault="00BA40A1" w:rsidP="00715E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BA40A1" w:rsidRPr="00D66468" w:rsidRDefault="00BA40A1" w:rsidP="00715E02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BA40A1" w:rsidRPr="00D66468" w:rsidRDefault="00BA40A1" w:rsidP="00715E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BA40A1" w:rsidRPr="00D66468" w:rsidRDefault="00BA40A1" w:rsidP="00715E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BA40A1" w:rsidRPr="00D66468" w:rsidRDefault="00BA40A1" w:rsidP="00BA40A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BA40A1" w:rsidRPr="00D66468" w:rsidRDefault="00BA40A1" w:rsidP="00BA40A1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A40A1" w:rsidRPr="00D66468" w:rsidTr="00715E02">
        <w:trPr>
          <w:trHeight w:val="321"/>
          <w:jc w:val="center"/>
        </w:trPr>
        <w:tc>
          <w:tcPr>
            <w:tcW w:w="4838" w:type="dxa"/>
            <w:hideMark/>
          </w:tcPr>
          <w:p w:rsidR="00BA40A1" w:rsidRPr="00D66468" w:rsidRDefault="00BA40A1" w:rsidP="00715E0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A40A1" w:rsidRPr="00D66468" w:rsidRDefault="00BA40A1" w:rsidP="00715E0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BA40A1" w:rsidRPr="00007499" w:rsidRDefault="00BA40A1" w:rsidP="00BA4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  <w:r w:rsidR="003C08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24.04.2026</w:t>
      </w: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</w:t>
      </w:r>
      <w:r w:rsidR="003C08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пгт. Рыбная </w:t>
      </w:r>
      <w:r w:rsidR="003C08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Слобода                     №112пи</w:t>
      </w:r>
      <w:r w:rsidRPr="0000749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</w:t>
      </w:r>
    </w:p>
    <w:p w:rsidR="001E59F0" w:rsidRP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  </w:t>
      </w:r>
    </w:p>
    <w:p w:rsidR="001E59F0" w:rsidRPr="008453D2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муниципальной программы «</w:t>
      </w:r>
      <w:r w:rsidR="00F206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Профилактика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наркотизац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ии населения в Рыбно-Слободском</w:t>
      </w:r>
      <w:r w:rsidR="00525B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="00AB214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униципальном районе на 2026-2030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годы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 целью снижения уровня масштабов незаконного распространения и немедицинского потребления наркотиков и психоактивных веществ, а также повышения результативности профилактической работы в Рыбно-Слободском муниципальном районе Республики Татарстан, ПОСТАНОВЛЯЮ: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 Утвердить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прилагаемую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муниципальную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программу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«Профилактики наркотизации населения в Рыбно-Слободском муниципальном районе на </w:t>
      </w:r>
      <w:r w:rsidR="00045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2026-2030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годы».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2. Предложить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8453D2" w:rsidRPr="004A0088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4A00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         4.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Вафину А.К.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                                                                      </w:t>
      </w:r>
      <w:r w:rsidR="00B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="00AB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Д.А. Сатдинов</w:t>
      </w:r>
    </w:p>
    <w:p w:rsid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Default="008453D2" w:rsidP="00525B3D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8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column"/>
      </w:r>
      <w:r w:rsidRPr="004A0088">
        <w:rPr>
          <w:b w:val="0"/>
          <w:color w:val="000000"/>
          <w:sz w:val="24"/>
          <w:szCs w:val="24"/>
          <w:lang w:eastAsia="ru-RU" w:bidi="ru-RU"/>
        </w:rPr>
        <w:lastRenderedPageBreak/>
        <w:t>Утверждена</w:t>
      </w:r>
    </w:p>
    <w:p w:rsidR="004A0088" w:rsidRP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4"/>
          <w:szCs w:val="24"/>
          <w:lang w:eastAsia="ru-RU" w:bidi="ru-RU"/>
        </w:rPr>
      </w:pPr>
      <w:r w:rsidRPr="004A0088">
        <w:rPr>
          <w:b w:val="0"/>
          <w:color w:val="000000"/>
          <w:sz w:val="24"/>
          <w:szCs w:val="24"/>
          <w:lang w:eastAsia="ru-RU" w:bidi="ru-RU"/>
        </w:rPr>
        <w:t>пос</w:t>
      </w:r>
      <w:r>
        <w:rPr>
          <w:b w:val="0"/>
          <w:color w:val="000000"/>
          <w:sz w:val="24"/>
          <w:szCs w:val="24"/>
          <w:lang w:eastAsia="ru-RU" w:bidi="ru-RU"/>
        </w:rPr>
        <w:t>тановлением Исполнительного комитета Рыбно-Слободского муниципального района Респуб</w:t>
      </w:r>
      <w:r w:rsidR="00AB2144">
        <w:rPr>
          <w:b w:val="0"/>
          <w:color w:val="000000"/>
          <w:sz w:val="24"/>
          <w:szCs w:val="24"/>
          <w:lang w:eastAsia="ru-RU" w:bidi="ru-RU"/>
        </w:rPr>
        <w:t xml:space="preserve">лики Татарстан от </w:t>
      </w:r>
      <w:r w:rsidR="003C084F">
        <w:rPr>
          <w:b w:val="0"/>
          <w:color w:val="000000"/>
          <w:sz w:val="24"/>
          <w:szCs w:val="24"/>
          <w:lang w:eastAsia="ru-RU" w:bidi="ru-RU"/>
        </w:rPr>
        <w:t>24.04.2026</w:t>
      </w:r>
      <w:bookmarkStart w:id="0" w:name="_GoBack"/>
      <w:bookmarkEnd w:id="0"/>
      <w:r>
        <w:rPr>
          <w:b w:val="0"/>
          <w:color w:val="000000"/>
          <w:sz w:val="24"/>
          <w:szCs w:val="24"/>
          <w:lang w:eastAsia="ru-RU" w:bidi="ru-RU"/>
        </w:rPr>
        <w:t xml:space="preserve"> №</w:t>
      </w:r>
      <w:r w:rsidR="003C084F">
        <w:rPr>
          <w:b w:val="0"/>
          <w:color w:val="000000"/>
          <w:sz w:val="24"/>
          <w:szCs w:val="24"/>
          <w:lang w:eastAsia="ru-RU" w:bidi="ru-RU"/>
        </w:rPr>
        <w:t xml:space="preserve"> 112пи</w:t>
      </w: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8453D2" w:rsidRP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sz w:val="24"/>
        </w:rPr>
      </w:pPr>
      <w:r w:rsidRPr="004A0088">
        <w:rPr>
          <w:b w:val="0"/>
          <w:color w:val="000000"/>
          <w:sz w:val="28"/>
          <w:szCs w:val="24"/>
          <w:lang w:eastAsia="ru-RU" w:bidi="ru-RU"/>
        </w:rPr>
        <w:t>М</w:t>
      </w:r>
      <w:r w:rsidR="008453D2" w:rsidRPr="004A0088">
        <w:rPr>
          <w:b w:val="0"/>
          <w:color w:val="000000"/>
          <w:sz w:val="28"/>
          <w:szCs w:val="24"/>
          <w:lang w:eastAsia="ru-RU" w:bidi="ru-RU"/>
        </w:rPr>
        <w:t>униципальн</w:t>
      </w:r>
      <w:r w:rsidRPr="004A0088">
        <w:rPr>
          <w:b w:val="0"/>
          <w:color w:val="000000"/>
          <w:sz w:val="28"/>
          <w:szCs w:val="24"/>
          <w:lang w:eastAsia="ru-RU" w:bidi="ru-RU"/>
        </w:rPr>
        <w:t>ая</w:t>
      </w:r>
      <w:r w:rsidR="008453D2" w:rsidRPr="004A0088">
        <w:rPr>
          <w:b w:val="0"/>
          <w:color w:val="000000"/>
          <w:sz w:val="28"/>
          <w:szCs w:val="24"/>
          <w:lang w:eastAsia="ru-RU" w:bidi="ru-RU"/>
        </w:rPr>
        <w:t xml:space="preserve"> программ</w:t>
      </w:r>
      <w:r w:rsidRPr="004A0088">
        <w:rPr>
          <w:b w:val="0"/>
          <w:color w:val="000000"/>
          <w:sz w:val="28"/>
          <w:szCs w:val="24"/>
          <w:lang w:eastAsia="ru-RU" w:bidi="ru-RU"/>
        </w:rPr>
        <w:t>а</w:t>
      </w:r>
      <w:r w:rsidR="008453D2" w:rsidRPr="004A0088">
        <w:rPr>
          <w:b w:val="0"/>
          <w:color w:val="000000"/>
          <w:sz w:val="28"/>
          <w:szCs w:val="24"/>
          <w:lang w:eastAsia="ru-RU" w:bidi="ru-RU"/>
        </w:rPr>
        <w:t xml:space="preserve"> профилактики наркотизации</w:t>
      </w:r>
      <w:r w:rsidR="008453D2" w:rsidRPr="004A0088">
        <w:rPr>
          <w:b w:val="0"/>
          <w:color w:val="000000"/>
          <w:sz w:val="28"/>
          <w:szCs w:val="24"/>
          <w:lang w:eastAsia="ru-RU" w:bidi="ru-RU"/>
        </w:rPr>
        <w:br/>
        <w:t>населения в Рыбно-Слободском муниципальном районе</w:t>
      </w:r>
      <w:r w:rsidRPr="004A0088">
        <w:rPr>
          <w:b w:val="0"/>
          <w:color w:val="000000"/>
          <w:sz w:val="28"/>
          <w:szCs w:val="24"/>
          <w:lang w:eastAsia="ru-RU" w:bidi="ru-RU"/>
        </w:rPr>
        <w:t xml:space="preserve"> Республики Татарстан</w:t>
      </w:r>
    </w:p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Наименование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Arial Unicode MS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Муниципальная Программа профилактики наркотизации населения в Рыбно-Слободском муниципальном рай</w:t>
            </w:r>
            <w:r w:rsidR="00AB214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оне Республики Татарстан на 2026 - 2030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годы (далее- Программа)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разработчики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Цель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Снижение уровня масштабов незаконного распространения и немедицинского потребления наркотиков и психоактивных веществ в Рыбно-Слободском муниципальном районе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Задачи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1.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организационного, нормативно-правового и методического обеспечения антинаркотической деятельности.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2.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Создание условий для вовлечения детей и молодежи в систематические занятия в объединениях по интересам, физической культурой и спортом, развитие волонтерского движения.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3.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Формирование у населения отрицательного отношения к потреблению наркотиков, алкоголя, табака и мотивации к ведению здорового образа жизни.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4.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системы лечебно-профилактических, социально-психологических служб для подростков и молодежи, а также поддержки лиц, прекративших употребление наркотиков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Сроки и этапы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реализации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lastRenderedPageBreak/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AB2144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lastRenderedPageBreak/>
              <w:t>2026-2030</w:t>
            </w:r>
            <w:r w:rsidR="008453D2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гг.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lastRenderedPageBreak/>
              <w:t>Источники финансирования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Средства местного бюджета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Заказчик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Исполнительный комитет Рыбно-Слободского муниципального района РТ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Система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рганизации контроля за исполнением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Общий контроль за исполнением Программы осуществляет Исполнительный комитет Рыбно-Слободского муниципального района</w:t>
            </w:r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Снижение относительно уровня масштабов незаконного потребления наркотиков в Рыбно-Слободском муниципальном районе, </w:t>
            </w:r>
            <w:r w:rsidRPr="007E515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увеличение на 10% доли детей и молодежи, ориентированных на здоровый образ жизни</w:t>
            </w:r>
          </w:p>
        </w:tc>
      </w:tr>
    </w:tbl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Основные цели и задачи, сроки реализации программы</w:t>
      </w:r>
    </w:p>
    <w:p w:rsidR="007747D8" w:rsidRPr="00BD6377" w:rsidRDefault="007747D8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Целью Программы является снижение уровня масштабов незаконного употребления наркотиков в Рыбно-Слободском муниципальном районе.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Для достижения указанной цели должны решаться следующие задачи: -создание единой системы профилактики наркотизации населения Рыбно-Слободского муниципального района;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подготовка кадров и обмен опытом: организация учебы среди психологов и педагогов района, участие специалистов в семинарах;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формирование у подростков и молодежи мотивации к ведению здорового образа жизни;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эффективность профилактики и диагностики выявления наркозависимой молодежи;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повышение эффективности работы правоохранительных органов по пресечению незаконного употребления наркотических средств;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развитие системы информационного сопровождения и методического обеспечения антинаркотической профилактической работы в Рыбно-Слободском муниципальном районе.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Вследствие необходимости постоянного совершенствования форм и методов противодействия распространению наркотиков, а также с учетом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lastRenderedPageBreak/>
        <w:t>наличия в Программе долгосрочных мероприят</w:t>
      </w:r>
      <w:r w:rsidR="00AB2144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ий ее реализация рассчитана на 5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-летний период (с 20</w:t>
      </w:r>
      <w:r w:rsidR="00AB2144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26 по 2030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год) и осуществляется в один этап.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Специфика проблемы требует осуществления постоянного контроля наркоситуации в Рыбно-Слободском муниципальном районе, поэтому досрочное прекращение реализации Программы не предусматривается.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II. Механизм реализации программы и контроль за ее выполнением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Общий контроль за исполнением Программы осуществляет Исполнительный комитет Рыбно-Слободского муниципального района, который по согласованию с антинаркотической комиссией уточняет целевые показатели и затраты по программным мероприятиям, механизм реализации Программы, состав исполнителей и вносит предложения по их изменению.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Финансирование мероприятий осуществляется через ответственных лиц за их реализацию, которые являются исполнителями настоящей Программы.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На заседаниях антинаркотической комиссии озвучивается информация о ходе работы по выполнению Программы и эффективности использования финансовых средств за год.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BD6377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III</w:t>
      </w:r>
      <w:r w:rsidR="006A058C"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Оценка эффективности</w:t>
      </w:r>
    </w:p>
    <w:p w:rsidR="0001341F" w:rsidRPr="00BD6377" w:rsidRDefault="0001341F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Социально-экономическая эффективность реализации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Программы проявляется в снижении масштабов незаконного потребления наркотиков, заболеваемости наркоманией, числа смертельных исходов от последствий употребления наркотических средств и психотропных веществ, уровня преступности, связанной с незаконным оборотом наркотиков, повышением информированности населения о негативных последствиях употребления наркотиков.</w:t>
      </w:r>
    </w:p>
    <w:p w:rsidR="003E5447" w:rsidRPr="00BD6377" w:rsidRDefault="003E5447" w:rsidP="00525B3D">
      <w:pPr>
        <w:rPr>
          <w:sz w:val="24"/>
        </w:rPr>
      </w:pPr>
    </w:p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>
      <w:pPr>
        <w:sectPr w:rsidR="006A058C" w:rsidSect="00BA40A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A058C" w:rsidRDefault="006A058C" w:rsidP="00525B3D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Программа</w:t>
      </w:r>
      <w:r w:rsidRP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профилактики наркотизации</w:t>
      </w:r>
      <w:r w:rsidRP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населения в Рыбно-Слободском муниципальном районе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20</w:t>
      </w:r>
      <w:r w:rsidR="00E365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-20</w:t>
      </w:r>
      <w:r w:rsidR="00E365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гг.</w:t>
      </w: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4608"/>
        <w:gridCol w:w="2223"/>
        <w:gridCol w:w="1667"/>
        <w:gridCol w:w="3420"/>
        <w:gridCol w:w="3249"/>
      </w:tblGrid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Направления и перечень мероприятий</w:t>
            </w:r>
          </w:p>
        </w:tc>
        <w:tc>
          <w:tcPr>
            <w:tcW w:w="2223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</w:t>
            </w:r>
          </w:p>
          <w:p w:rsidR="002C00BE" w:rsidRPr="00295C81" w:rsidRDefault="007E5158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667" w:type="dxa"/>
          </w:tcPr>
          <w:p w:rsidR="002C00BE" w:rsidRPr="00295C81" w:rsidRDefault="002C00BE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BD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2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249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</w:tr>
      <w:tr w:rsidR="002C00BE" w:rsidRPr="00295C81" w:rsidTr="009F7835">
        <w:tc>
          <w:tcPr>
            <w:tcW w:w="15877" w:type="dxa"/>
            <w:gridSpan w:val="6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анализа данных, характеризующих наркоситуацию в Рыбно-Слободском муниципальном районе</w:t>
            </w:r>
          </w:p>
        </w:tc>
        <w:tc>
          <w:tcPr>
            <w:tcW w:w="2223" w:type="dxa"/>
          </w:tcPr>
          <w:p w:rsidR="002C00BE" w:rsidRPr="00295C81" w:rsidRDefault="00BD6377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екущее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20" w:type="dxa"/>
          </w:tcPr>
          <w:p w:rsidR="002C00BE" w:rsidRPr="00295C81" w:rsidRDefault="002C00BE" w:rsidP="007E5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</w:tcPr>
          <w:p w:rsidR="002C00BE" w:rsidRPr="00295C81" w:rsidRDefault="002C00BE" w:rsidP="00AB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Получение наиболее полной информации о динамике развития наркотической ситуации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AB214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AB214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0BE" w:rsidRPr="00295C81" w:rsidRDefault="00F27437" w:rsidP="00525B3D">
            <w:pPr>
              <w:widowControl w:val="0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Получение наиболее полной информации о динамике развития</w:t>
            </w:r>
            <w:r w:rsidR="00013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наркотической ситуации в Рыбно-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F27437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и проведение конкурсов, антинаркотических профилактических проектов среди организаций и учреждений Рыбно-Слободского муниципального района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AB214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BD6377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AB2144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деятельности субъектов профилактики наркотизации населения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4608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Продолжить проведение совместных мероприятий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F27437" w:rsidRPr="00295C81" w:rsidRDefault="00AB2144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295C8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РТ, отдел МВД России по Рыбно-Слободскому муниципальному району</w:t>
            </w:r>
          </w:p>
        </w:tc>
        <w:tc>
          <w:tcPr>
            <w:tcW w:w="3249" w:type="dxa"/>
          </w:tcPr>
          <w:p w:rsidR="00F27437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защищенности, повышение уровня межведомственного взаимодействия. 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2.Подготовка кадров и обмен опытом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2.1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Прохождение курсов повышения квалификации специалистов, работающих в области профилактики наркотизации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по Рыбно-Слободскому муниципальному району РТ</w:t>
            </w:r>
          </w:p>
        </w:tc>
        <w:tc>
          <w:tcPr>
            <w:tcW w:w="3249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Повышение профессиональной компетенции специалистов, работающих в области профилактики наркотизации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2.2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Участие и проведение конференций, семинаров, «круглых столов» по проблемам профилактики наркотизации населения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AB2144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 xml:space="preserve">г.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Изучение и распространение положительного опыта в области организации антинаркотической работы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 Диагностика выявления потребителей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диагностических тестов для проведения профилактических медицинских осмотров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AB214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выявления потребителей наркотических веществ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Проведение тестирования учащихся, достигших 15 лет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AB214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 xml:space="preserve">гг.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ГАУЗ «Рыбно-Слободская ЦРБ», МКУ «Отдел образования Исполнительного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Повышение эффективности выявления потребителей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наркотических веществ среди несовершеннолетних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4. Противодействие незаконному обороту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Уничтожение дикорастущих наркотических средств растительного происхождения.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AB2144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с 01.06 по 30.09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E4A7D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  <w:r w:rsidR="00397942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сельские поселения.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Пресечение незаконного оборота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Разработка и реализация действенных мер контроля за использованием наркотических средств в учреждениях здравоохранения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выявлению употребляющих наркотические вещества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Укрепление материально- технической базы подразделений правоохранительных органов, занимающихся борьбой с незаконным оборотом наркотиков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870D9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Совершенствование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деятельности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правоохранительных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Плановые рейды личного состава, дежурство следственно-оперативной группы на районны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мероприятия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женедельно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выявлению психоактивных веществ; по формированию здорового 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Дежурство добровольной народной дружины (представители предприятий и учреждений района)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май-август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ежедневно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Style w:val="20"/>
                <w:rFonts w:eastAsiaTheme="minorHAnsi"/>
                <w:sz w:val="24"/>
                <w:szCs w:val="24"/>
              </w:rPr>
              <w:t>сентябрь-апрель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Отдел МВД России по Рыбно-Слободскому муниципальному району, сельские поселения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формированию здорового 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выявлению мест торговли курительными смесями, не отвечающими требованиям безопасности жизни и здоровья граждан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397942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Повышение эффективности по формированию здорового образа жизни среди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населения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5. Формирование у подростков и молодежи мотивации к ведению здорового образа жизни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5.1. Организация проведения мероприятий по профилактике наркомании, формированию здорового образа жизни у детей и молодежи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расширению сети спортивных секции, клубов по интересам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Обеспечение занятости детей и подростков, приобщение их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Актуализация районного банка данных по категории несовершеннолетние «группы риска»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Оказание помощи подросткам «группы риска»</w:t>
            </w:r>
          </w:p>
        </w:tc>
      </w:tr>
      <w:tr w:rsidR="00BD6377" w:rsidRPr="00295C81" w:rsidTr="00582B64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трудоустройства несовершеннолетних в каникулярное время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1E59F0" w:rsidRDefault="00AB2144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Центр занятости населения Рыбно-Слободского муниципального района РТ.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у детей и подростков интереса к организации содержательной и продуктивной деятельности в свободное от учебы время</w:t>
            </w:r>
          </w:p>
        </w:tc>
      </w:tr>
      <w:tr w:rsidR="00BD6377" w:rsidRPr="00295C81" w:rsidTr="00AD6E20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Оздоровление и отдых детей из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неблагополучных малообеспеченных семей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1E59F0" w:rsidRDefault="00AB2144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Формирование у детей интереса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антинаркотических массовых мероприятий в населенных пунктах района совместно с заинтересованными организациями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26 июня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–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День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борьбы с наркоманией и незаконным оборотом наркотиков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жизни, духовное развитие, информирование о социально-медицинских последствиях употребления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Индивидуально-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психологическое консультирование по запросам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несовершеннолетних и их родителей, а также взрослого населения по проблеме употребления курительных смесей.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жизни, духовное развитие личности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посещения музеев, тематических выставок, просмотр фильмов и спектаклей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КДН и ЗП Рыбно-Слободского муниципального района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Обеспечить участие школьников и учащейся молодежи в республикан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ском профилактическом медицинском осмотре на предмет выявления ПАВ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Исполнительного комитета Рыбно-Слободского муниципального района РТ», Отдел МВД России по Рыбно-Слободскому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муниципальному району, сельские поселения, 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Формирование у детей и молодежи установки на здоровый образ жизни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5.2. Разработка и реализация системы мер по поддержке профилактических программ и проектов общественных и государственных организаций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Обеспечение систем социального патронажа и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социально-психологической помощи детям и подросткам из неблагополучных семей, попавших в ТЖС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AB214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2026-2030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Оказание социально – психологической помощи детям и подростков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осмотра лиц, страдающих наркоманией и алкоголизмом, уклоняю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щихся от посещения наркологического кабинета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рамках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программы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госгарантий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Предотвращение правонарушений со стороны наркозависимых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5.3 Осуществление методического обеспечения профилактической антинаркотической работы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Внедрение Программы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профилактической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антинаркотической работы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с родителями детей, обучающихся в учреждениях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дошкольных,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общеобразовательных,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начальной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профессиональной подготовки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По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Антинаркотических тематических фильмов и организация их просмотра с последующим обсуждением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260" w:lineRule="exact"/>
              <w:ind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>ф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Информирование населения о социально-медицинских последствиях употребления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тематических выставок литературы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Информирование населения о социально-медицинских последствиях употребления н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Распространение средств наглядной агитации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ГАУЗ «Рыбно-Слободская ЦРБ»,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 среди населения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Развитие системы информационного сопровождения антинаркотической профилактической работы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Рыбно-Слободском м</w:t>
            </w: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униципальном районе Республики Татарстан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общественного мнения, направленного против употребления наркотических веществ, алкоголя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Создание у населения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Насыщение информационного поля качественной социальной рекламой (на уличных щитах)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 по Рыбно-Слободскому муниципальному району РТ, ОАО Татмедиа «Сельские горизонты»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 населения</w:t>
            </w:r>
          </w:p>
        </w:tc>
      </w:tr>
    </w:tbl>
    <w:p w:rsidR="006A058C" w:rsidRPr="006A058C" w:rsidRDefault="006A058C" w:rsidP="00525B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58C" w:rsidRPr="006A058C" w:rsidSect="006A05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E5" w:rsidRDefault="00241DE5" w:rsidP="001E59F0">
      <w:pPr>
        <w:spacing w:after="0" w:line="240" w:lineRule="auto"/>
      </w:pPr>
      <w:r>
        <w:separator/>
      </w:r>
    </w:p>
  </w:endnote>
  <w:endnote w:type="continuationSeparator" w:id="0">
    <w:p w:rsidR="00241DE5" w:rsidRDefault="00241DE5" w:rsidP="001E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E5" w:rsidRDefault="00241DE5" w:rsidP="001E59F0">
      <w:pPr>
        <w:spacing w:after="0" w:line="240" w:lineRule="auto"/>
      </w:pPr>
      <w:r>
        <w:separator/>
      </w:r>
    </w:p>
  </w:footnote>
  <w:footnote w:type="continuationSeparator" w:id="0">
    <w:p w:rsidR="00241DE5" w:rsidRDefault="00241DE5" w:rsidP="001E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534E"/>
    <w:multiLevelType w:val="multilevel"/>
    <w:tmpl w:val="55BC7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51"/>
    <w:rsid w:val="00010399"/>
    <w:rsid w:val="0001341F"/>
    <w:rsid w:val="00045149"/>
    <w:rsid w:val="000E5ECC"/>
    <w:rsid w:val="001E59F0"/>
    <w:rsid w:val="00241DE5"/>
    <w:rsid w:val="002816E0"/>
    <w:rsid w:val="00295C81"/>
    <w:rsid w:val="002C00BE"/>
    <w:rsid w:val="002F43C9"/>
    <w:rsid w:val="0037468A"/>
    <w:rsid w:val="00397942"/>
    <w:rsid w:val="003C084F"/>
    <w:rsid w:val="003E5447"/>
    <w:rsid w:val="004A0088"/>
    <w:rsid w:val="00525B3D"/>
    <w:rsid w:val="006A058C"/>
    <w:rsid w:val="006E2295"/>
    <w:rsid w:val="006E4A7D"/>
    <w:rsid w:val="00760403"/>
    <w:rsid w:val="007747D8"/>
    <w:rsid w:val="007D79CB"/>
    <w:rsid w:val="007E5158"/>
    <w:rsid w:val="00826951"/>
    <w:rsid w:val="008453D2"/>
    <w:rsid w:val="00870D94"/>
    <w:rsid w:val="008C2F36"/>
    <w:rsid w:val="008E645D"/>
    <w:rsid w:val="009362F7"/>
    <w:rsid w:val="009E1773"/>
    <w:rsid w:val="009F2A01"/>
    <w:rsid w:val="009F7835"/>
    <w:rsid w:val="00A855E8"/>
    <w:rsid w:val="00AB2144"/>
    <w:rsid w:val="00AC66B4"/>
    <w:rsid w:val="00BA40A1"/>
    <w:rsid w:val="00BD6377"/>
    <w:rsid w:val="00BD7C4D"/>
    <w:rsid w:val="00CF5EB5"/>
    <w:rsid w:val="00D820E4"/>
    <w:rsid w:val="00D9078A"/>
    <w:rsid w:val="00E365B0"/>
    <w:rsid w:val="00F2067E"/>
    <w:rsid w:val="00F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63B5"/>
  <w15:docId w15:val="{98EFCF55-EE14-4457-BF6D-370E44C1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45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53D2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0pt">
    <w:name w:val="Основной текст (2) + 17 pt;Интервал 0 pt"/>
    <w:basedOn w:val="2"/>
    <w:rsid w:val="002C0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bel19pt-1pt">
    <w:name w:val="Основной текст (2) + Corbel;19 pt;Интервал -1 pt"/>
    <w:basedOn w:val="2"/>
    <w:rsid w:val="002C00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6E4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9F0"/>
  </w:style>
  <w:style w:type="paragraph" w:styleId="a6">
    <w:name w:val="footer"/>
    <w:basedOn w:val="a"/>
    <w:link w:val="a7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Светлана</cp:lastModifiedBy>
  <cp:revision>2</cp:revision>
  <dcterms:created xsi:type="dcterms:W3CDTF">2026-04-27T06:37:00Z</dcterms:created>
  <dcterms:modified xsi:type="dcterms:W3CDTF">2026-04-27T06:37:00Z</dcterms:modified>
</cp:coreProperties>
</file>