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DFF" w:rsidRDefault="008F0DFF" w:rsidP="00FB3D3A">
      <w:pPr>
        <w:jc w:val="both"/>
        <w:rPr>
          <w:lang w:val="en-US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5F6B88" w:rsidRPr="003C13D8" w:rsidTr="00715E02">
        <w:trPr>
          <w:trHeight w:val="1195"/>
        </w:trPr>
        <w:tc>
          <w:tcPr>
            <w:tcW w:w="4756" w:type="dxa"/>
            <w:hideMark/>
          </w:tcPr>
          <w:p w:rsidR="005F6B88" w:rsidRPr="003C13D8" w:rsidRDefault="005F6B88" w:rsidP="00715E0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7728" behindDoc="1" locked="0" layoutInCell="1" allowOverlap="1" wp14:anchorId="2517F589" wp14:editId="23333F8B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C13D8">
              <w:rPr>
                <w:b/>
                <w:sz w:val="20"/>
                <w:szCs w:val="20"/>
                <w:lang w:eastAsia="en-US"/>
              </w:rPr>
              <w:t xml:space="preserve"> ИСПОЛНИТЕЛЬНЫЙ КОМИТЕТ</w:t>
            </w:r>
          </w:p>
          <w:p w:rsidR="005F6B88" w:rsidRPr="003C13D8" w:rsidRDefault="005F6B88" w:rsidP="00715E0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5F6B88" w:rsidRPr="003C13D8" w:rsidRDefault="005F6B88" w:rsidP="00715E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5F6B88" w:rsidRPr="003C13D8" w:rsidRDefault="005F6B88" w:rsidP="00715E02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5F6B88" w:rsidRPr="003C13D8" w:rsidRDefault="005F6B88" w:rsidP="00715E0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5F6B88" w:rsidRPr="003C13D8" w:rsidRDefault="005F6B88" w:rsidP="00715E0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5F6B88" w:rsidRPr="003C13D8" w:rsidRDefault="005F6B88" w:rsidP="00715E0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МУНИЦИПАЛЬ РАЙОНЫНЫҢ</w:t>
            </w:r>
          </w:p>
          <w:p w:rsidR="005F6B88" w:rsidRPr="003C13D8" w:rsidRDefault="005F6B88" w:rsidP="00715E0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5F6B88" w:rsidRPr="003C13D8" w:rsidRDefault="005F6B88" w:rsidP="00715E02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5F6B88" w:rsidRPr="003C13D8" w:rsidRDefault="005F6B88" w:rsidP="005F6B88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5F6B88" w:rsidRPr="003C13D8" w:rsidRDefault="005F6B88" w:rsidP="005F6B88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5F6B88" w:rsidRPr="003C13D8" w:rsidTr="00715E02">
        <w:trPr>
          <w:trHeight w:val="321"/>
          <w:jc w:val="center"/>
        </w:trPr>
        <w:tc>
          <w:tcPr>
            <w:tcW w:w="4838" w:type="dxa"/>
            <w:hideMark/>
          </w:tcPr>
          <w:p w:rsidR="005F6B88" w:rsidRPr="003C13D8" w:rsidRDefault="005F6B88" w:rsidP="00715E02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5F6B88" w:rsidRPr="003C13D8" w:rsidRDefault="005F6B88" w:rsidP="00715E02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3C13D8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</w:tbl>
    <w:p w:rsidR="005F6B88" w:rsidRPr="003C13D8" w:rsidRDefault="005F6B88" w:rsidP="005F6B88">
      <w:pPr>
        <w:rPr>
          <w:sz w:val="20"/>
          <w:szCs w:val="20"/>
          <w:lang w:val="tt-RU"/>
        </w:rPr>
      </w:pPr>
      <w:r w:rsidRPr="003C13D8">
        <w:rPr>
          <w:sz w:val="20"/>
          <w:szCs w:val="20"/>
          <w:lang w:val="tt-RU"/>
        </w:rPr>
        <w:t xml:space="preserve">                   </w:t>
      </w:r>
      <w:r w:rsidR="00764EDD">
        <w:rPr>
          <w:sz w:val="20"/>
          <w:szCs w:val="20"/>
          <w:lang w:val="tt-RU"/>
        </w:rPr>
        <w:t xml:space="preserve">                   24.04.2026</w:t>
      </w:r>
      <w:r w:rsidRPr="003C13D8">
        <w:rPr>
          <w:sz w:val="20"/>
          <w:szCs w:val="20"/>
          <w:lang w:val="tt-RU"/>
        </w:rPr>
        <w:t xml:space="preserve">                     </w:t>
      </w:r>
      <w:r w:rsidR="00764EDD">
        <w:rPr>
          <w:sz w:val="20"/>
          <w:szCs w:val="20"/>
          <w:lang w:val="tt-RU"/>
        </w:rPr>
        <w:t xml:space="preserve">  </w:t>
      </w:r>
      <w:r w:rsidRPr="003C13D8">
        <w:rPr>
          <w:sz w:val="20"/>
          <w:szCs w:val="20"/>
          <w:lang w:val="tt-RU"/>
        </w:rPr>
        <w:t xml:space="preserve">  пгт. Рыбная </w:t>
      </w:r>
      <w:r w:rsidR="00764EDD">
        <w:rPr>
          <w:sz w:val="20"/>
          <w:szCs w:val="20"/>
          <w:lang w:val="tt-RU"/>
        </w:rPr>
        <w:t>Слобода                    № 110пи</w:t>
      </w:r>
    </w:p>
    <w:p w:rsidR="006B6AFD" w:rsidRPr="006B6AFD" w:rsidRDefault="006B6AFD" w:rsidP="006B6AFD">
      <w:pPr>
        <w:autoSpaceDE w:val="0"/>
        <w:autoSpaceDN w:val="0"/>
        <w:adjustRightInd w:val="0"/>
        <w:ind w:firstLine="540"/>
        <w:jc w:val="both"/>
        <w:rPr>
          <w:snapToGrid w:val="0"/>
          <w:sz w:val="16"/>
          <w:szCs w:val="16"/>
        </w:rPr>
      </w:pPr>
    </w:p>
    <w:p w:rsidR="006B6AFD" w:rsidRPr="00764EDD" w:rsidRDefault="006B6AFD" w:rsidP="00885293">
      <w:pPr>
        <w:spacing w:line="380" w:lineRule="exact"/>
        <w:ind w:right="5554"/>
      </w:pPr>
    </w:p>
    <w:p w:rsidR="006B6AFD" w:rsidRPr="006B6AFD" w:rsidRDefault="006B6AFD" w:rsidP="005F6B88">
      <w:pPr>
        <w:ind w:right="5237"/>
        <w:jc w:val="both"/>
        <w:rPr>
          <w:sz w:val="20"/>
          <w:szCs w:val="20"/>
        </w:rPr>
      </w:pPr>
      <w:r w:rsidRPr="006B6AFD">
        <w:rPr>
          <w:sz w:val="28"/>
          <w:szCs w:val="28"/>
        </w:rPr>
        <w:t>Об утверждении муниципальной</w:t>
      </w:r>
      <w:r w:rsidR="00885293">
        <w:rPr>
          <w:sz w:val="28"/>
          <w:szCs w:val="28"/>
        </w:rPr>
        <w:t xml:space="preserve"> </w:t>
      </w:r>
      <w:r w:rsidRPr="006B6AFD">
        <w:rPr>
          <w:sz w:val="28"/>
          <w:szCs w:val="28"/>
        </w:rPr>
        <w:t xml:space="preserve">программы «Развитие </w:t>
      </w:r>
      <w:r>
        <w:rPr>
          <w:sz w:val="28"/>
          <w:szCs w:val="28"/>
        </w:rPr>
        <w:t>туризма в</w:t>
      </w:r>
      <w:r w:rsidR="00885293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Рыбно-Слободском муниципальном</w:t>
      </w:r>
      <w:r w:rsidR="00885293">
        <w:rPr>
          <w:sz w:val="28"/>
          <w:szCs w:val="28"/>
        </w:rPr>
        <w:t xml:space="preserve"> </w:t>
      </w:r>
      <w:r w:rsidR="00E9087E">
        <w:rPr>
          <w:sz w:val="28"/>
          <w:szCs w:val="28"/>
        </w:rPr>
        <w:t>р</w:t>
      </w:r>
      <w:r>
        <w:rPr>
          <w:sz w:val="28"/>
          <w:szCs w:val="28"/>
        </w:rPr>
        <w:t xml:space="preserve">айоне </w:t>
      </w:r>
      <w:r w:rsidR="00580FB8">
        <w:rPr>
          <w:sz w:val="28"/>
          <w:szCs w:val="28"/>
        </w:rPr>
        <w:t>на 202</w:t>
      </w:r>
      <w:r w:rsidR="00885293">
        <w:rPr>
          <w:sz w:val="28"/>
          <w:szCs w:val="28"/>
        </w:rPr>
        <w:t>6</w:t>
      </w:r>
      <w:r w:rsidR="00580FB8">
        <w:rPr>
          <w:sz w:val="28"/>
          <w:szCs w:val="28"/>
        </w:rPr>
        <w:t>-2030</w:t>
      </w:r>
      <w:r w:rsidRPr="006B6AFD">
        <w:rPr>
          <w:sz w:val="28"/>
          <w:szCs w:val="28"/>
        </w:rPr>
        <w:t xml:space="preserve"> годы»</w:t>
      </w:r>
    </w:p>
    <w:p w:rsidR="006B6AFD" w:rsidRPr="006B6AFD" w:rsidRDefault="006B6AFD" w:rsidP="006B6AFD">
      <w:pPr>
        <w:spacing w:line="336" w:lineRule="exact"/>
      </w:pPr>
    </w:p>
    <w:p w:rsidR="006B6AFD" w:rsidRPr="006B6AFD" w:rsidRDefault="006B6AFD" w:rsidP="005F6B88">
      <w:pPr>
        <w:tabs>
          <w:tab w:val="left" w:pos="1489"/>
        </w:tabs>
        <w:spacing w:after="160" w:line="256" w:lineRule="auto"/>
        <w:ind w:right="-7"/>
        <w:jc w:val="both"/>
        <w:rPr>
          <w:sz w:val="28"/>
          <w:szCs w:val="28"/>
        </w:rPr>
      </w:pPr>
      <w:r>
        <w:rPr>
          <w:rStyle w:val="normalchar"/>
          <w:color w:val="000000"/>
          <w:sz w:val="28"/>
          <w:szCs w:val="28"/>
        </w:rPr>
        <w:t xml:space="preserve">           В соответствии </w:t>
      </w:r>
      <w:r w:rsidR="00885293">
        <w:rPr>
          <w:rStyle w:val="normalchar"/>
          <w:color w:val="000000"/>
          <w:sz w:val="28"/>
          <w:szCs w:val="28"/>
        </w:rPr>
        <w:t>Законом Республики Татарстан от 17.06.2015 №40-ЗРТ «</w:t>
      </w:r>
      <w:r w:rsidR="00885293" w:rsidRPr="00885293">
        <w:rPr>
          <w:rStyle w:val="normalchar"/>
          <w:color w:val="000000"/>
          <w:sz w:val="28"/>
          <w:szCs w:val="28"/>
        </w:rPr>
        <w:t>Об утверждении Стратегии социально-экономического развития Республики Татарстан до 2030 года</w:t>
      </w:r>
      <w:r w:rsidR="00885293">
        <w:rPr>
          <w:rStyle w:val="normalchar"/>
          <w:color w:val="000000"/>
          <w:sz w:val="28"/>
          <w:szCs w:val="28"/>
        </w:rPr>
        <w:t>»</w:t>
      </w:r>
      <w:r w:rsidRPr="001A09B9">
        <w:rPr>
          <w:rStyle w:val="normalchar"/>
          <w:color w:val="000000"/>
          <w:sz w:val="28"/>
          <w:szCs w:val="28"/>
        </w:rPr>
        <w:t>,</w:t>
      </w:r>
      <w:r>
        <w:rPr>
          <w:rStyle w:val="normalchar"/>
          <w:color w:val="000000"/>
          <w:sz w:val="28"/>
          <w:szCs w:val="28"/>
        </w:rPr>
        <w:t xml:space="preserve"> ПОСТАНОВЛЯЮ:</w:t>
      </w:r>
    </w:p>
    <w:p w:rsidR="006B6AFD" w:rsidRPr="001A09B9" w:rsidRDefault="001A09B9" w:rsidP="005F6B8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D56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</w:t>
      </w:r>
      <w:r w:rsidR="006B6AFD" w:rsidRPr="001A09B9">
        <w:rPr>
          <w:rFonts w:ascii="Times New Roman" w:hAnsi="Times New Roman"/>
          <w:sz w:val="28"/>
          <w:szCs w:val="28"/>
        </w:rPr>
        <w:t>Утвердить прилагаемую муниципальную программу «Развитие туризма в Рыбно-Слободс</w:t>
      </w:r>
      <w:r w:rsidR="00580FB8">
        <w:rPr>
          <w:rFonts w:ascii="Times New Roman" w:hAnsi="Times New Roman"/>
          <w:sz w:val="28"/>
          <w:szCs w:val="28"/>
        </w:rPr>
        <w:t>ком муниципальном районе на 202</w:t>
      </w:r>
      <w:r w:rsidR="00885293">
        <w:rPr>
          <w:rFonts w:ascii="Times New Roman" w:hAnsi="Times New Roman"/>
          <w:sz w:val="28"/>
          <w:szCs w:val="28"/>
        </w:rPr>
        <w:t>6</w:t>
      </w:r>
      <w:r w:rsidR="00580FB8">
        <w:rPr>
          <w:rFonts w:ascii="Times New Roman" w:hAnsi="Times New Roman"/>
          <w:sz w:val="28"/>
          <w:szCs w:val="28"/>
        </w:rPr>
        <w:t>-2030</w:t>
      </w:r>
      <w:r w:rsidR="006B6AFD" w:rsidRPr="001A09B9">
        <w:rPr>
          <w:rFonts w:ascii="Times New Roman" w:hAnsi="Times New Roman"/>
          <w:sz w:val="28"/>
          <w:szCs w:val="28"/>
        </w:rPr>
        <w:t xml:space="preserve"> годы».</w:t>
      </w:r>
    </w:p>
    <w:p w:rsidR="006B6AFD" w:rsidRPr="001A09B9" w:rsidRDefault="001A09B9" w:rsidP="005F6B8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</w:t>
      </w:r>
      <w:r w:rsidR="006B6AFD" w:rsidRPr="001A09B9">
        <w:rPr>
          <w:rFonts w:ascii="Times New Roman" w:hAnsi="Times New Roman"/>
          <w:sz w:val="28"/>
          <w:szCs w:val="28"/>
        </w:rPr>
        <w:t>Определить заказчиком – координатором Программы муниципальное казённое учреждение «Отдел по молодёжной политике, спорту и туризму Исполнительного комитета Рыбно-Слободского муниципального района Республики Татарстан».</w:t>
      </w:r>
    </w:p>
    <w:p w:rsidR="006B6AFD" w:rsidRPr="001A09B9" w:rsidRDefault="006D5664" w:rsidP="005F6B8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09B9">
        <w:rPr>
          <w:rFonts w:ascii="Times New Roman" w:hAnsi="Times New Roman"/>
          <w:sz w:val="28"/>
          <w:szCs w:val="28"/>
        </w:rPr>
        <w:t xml:space="preserve">3. </w:t>
      </w:r>
      <w:r w:rsidR="006B6AFD" w:rsidRPr="001A09B9">
        <w:rPr>
          <w:rFonts w:ascii="Times New Roman" w:hAnsi="Times New Roman"/>
          <w:sz w:val="28"/>
          <w:szCs w:val="28"/>
        </w:rPr>
        <w:t>Рекомендовать Финансово-бюджетной палате Рыбно-Слободского муниципального района ежегодно при формировании бюджета Рыбно-Слободского муниципального района Республики Татарстан на очередной финансовый год предусматривать средства на реализацию мероприятий Программы с учётом возможностей и в пределах средств, направляемых на эти цели из бюджета Рыбно-Слободского муниципального района Республики Татарстан.</w:t>
      </w:r>
    </w:p>
    <w:p w:rsidR="006B6AFD" w:rsidRPr="001A09B9" w:rsidRDefault="006D5664" w:rsidP="005F6B8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09B9" w:rsidRPr="001A09B9">
        <w:rPr>
          <w:rFonts w:ascii="Times New Roman" w:hAnsi="Times New Roman"/>
          <w:sz w:val="28"/>
          <w:szCs w:val="28"/>
        </w:rPr>
        <w:t>4.</w:t>
      </w:r>
      <w:r w:rsidR="006B6AFD" w:rsidRPr="001A09B9">
        <w:rPr>
          <w:rFonts w:ascii="Times New Roman" w:hAnsi="Times New Roman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="006B6AFD" w:rsidRPr="005F6B88">
          <w:rPr>
            <w:rFonts w:ascii="Times New Roman" w:hAnsi="Times New Roman"/>
            <w:color w:val="000000" w:themeColor="text1"/>
            <w:sz w:val="28"/>
            <w:szCs w:val="28"/>
          </w:rPr>
          <w:t>http://pravo.tatarstan.ru</w:t>
        </w:r>
      </w:hyperlink>
      <w:r w:rsidR="006B6AFD" w:rsidRPr="001A09B9">
        <w:rPr>
          <w:rFonts w:ascii="Times New Roman" w:hAnsi="Times New Roman"/>
          <w:sz w:val="28"/>
          <w:szCs w:val="28"/>
        </w:rPr>
        <w:t>.</w:t>
      </w:r>
    </w:p>
    <w:p w:rsidR="006B6AFD" w:rsidRDefault="006D5664" w:rsidP="005F6B8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A09B9">
        <w:rPr>
          <w:rFonts w:ascii="Times New Roman" w:hAnsi="Times New Roman"/>
          <w:sz w:val="28"/>
          <w:szCs w:val="28"/>
        </w:rPr>
        <w:t xml:space="preserve">5. </w:t>
      </w:r>
      <w:r w:rsidR="006B6AFD" w:rsidRPr="001A09B9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</w:t>
      </w:r>
      <w:r>
        <w:rPr>
          <w:rFonts w:ascii="Times New Roman" w:hAnsi="Times New Roman"/>
          <w:sz w:val="28"/>
          <w:szCs w:val="28"/>
        </w:rPr>
        <w:t>о социальным вопросам на Вафину А.К.</w:t>
      </w:r>
    </w:p>
    <w:p w:rsidR="006D5664" w:rsidRDefault="006D5664" w:rsidP="005F6B8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6D5664" w:rsidRDefault="006D5664" w:rsidP="005F6B8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     </w:t>
      </w:r>
      <w:r w:rsidR="00BF1514">
        <w:rPr>
          <w:rFonts w:ascii="Times New Roman" w:hAnsi="Times New Roman"/>
          <w:sz w:val="28"/>
          <w:szCs w:val="28"/>
        </w:rPr>
        <w:t xml:space="preserve">                         Д.А. Сатдинов</w:t>
      </w:r>
    </w:p>
    <w:p w:rsidR="006D5664" w:rsidRPr="006D5664" w:rsidRDefault="006D5664" w:rsidP="006D5664">
      <w:pPr>
        <w:pStyle w:val="a9"/>
        <w:jc w:val="both"/>
        <w:rPr>
          <w:rFonts w:ascii="Times New Roman" w:hAnsi="Times New Roman"/>
          <w:sz w:val="28"/>
          <w:szCs w:val="28"/>
        </w:rPr>
        <w:sectPr w:rsidR="006D5664" w:rsidRPr="006D5664" w:rsidSect="005F6B88">
          <w:pgSz w:w="11900" w:h="16872"/>
          <w:pgMar w:top="1134" w:right="1134" w:bottom="1134" w:left="1134" w:header="0" w:footer="0" w:gutter="0"/>
          <w:cols w:space="720"/>
          <w:docGrid w:linePitch="326"/>
        </w:sectPr>
      </w:pPr>
    </w:p>
    <w:p w:rsidR="006B6AFD" w:rsidRPr="006B6AFD" w:rsidRDefault="006B6AFD" w:rsidP="006B6AFD">
      <w:pPr>
        <w:spacing w:line="11" w:lineRule="exact"/>
      </w:pPr>
    </w:p>
    <w:p w:rsidR="00FB3D3A" w:rsidRPr="00007F2B" w:rsidRDefault="00FB3D3A" w:rsidP="00FB3D3A">
      <w:pPr>
        <w:shd w:val="clear" w:color="auto" w:fill="FFFFFF"/>
        <w:ind w:firstLine="5670"/>
      </w:pPr>
      <w:r w:rsidRPr="00007F2B">
        <w:t>Утверждена постановлением</w:t>
      </w:r>
    </w:p>
    <w:p w:rsidR="00FB3D3A" w:rsidRPr="00007F2B" w:rsidRDefault="00FB3D3A" w:rsidP="00FB3D3A">
      <w:pPr>
        <w:shd w:val="clear" w:color="auto" w:fill="FFFFFF"/>
        <w:ind w:firstLine="5670"/>
      </w:pPr>
      <w:r w:rsidRPr="00007F2B">
        <w:t xml:space="preserve">руководителя Исполнительного </w:t>
      </w:r>
    </w:p>
    <w:p w:rsidR="00FB3D3A" w:rsidRPr="00007F2B" w:rsidRDefault="00FB3D3A" w:rsidP="00FB3D3A">
      <w:pPr>
        <w:shd w:val="clear" w:color="auto" w:fill="FFFFFF"/>
        <w:ind w:firstLine="5670"/>
      </w:pPr>
      <w:r w:rsidRPr="00007F2B">
        <w:t xml:space="preserve">комитета Рыбно-Слободского                                                                                                                                                                            </w:t>
      </w:r>
    </w:p>
    <w:p w:rsidR="00FB3D3A" w:rsidRPr="00007F2B" w:rsidRDefault="00FB3D3A" w:rsidP="00FB3D3A">
      <w:pPr>
        <w:shd w:val="clear" w:color="auto" w:fill="FFFFFF"/>
        <w:ind w:firstLine="5670"/>
      </w:pPr>
      <w:r w:rsidRPr="00007F2B">
        <w:t xml:space="preserve">муниципального района                                                                                                                                                                                  </w:t>
      </w:r>
    </w:p>
    <w:p w:rsidR="00FB3D3A" w:rsidRPr="00007F2B" w:rsidRDefault="00FB3D3A" w:rsidP="00FB3D3A">
      <w:pPr>
        <w:shd w:val="clear" w:color="auto" w:fill="FFFFFF"/>
        <w:ind w:firstLine="5670"/>
      </w:pPr>
      <w:r w:rsidRPr="00007F2B">
        <w:t xml:space="preserve">от </w:t>
      </w:r>
      <w:bookmarkStart w:id="0" w:name="_GoBack"/>
      <w:r w:rsidR="00764EDD">
        <w:t>24.04.2026</w:t>
      </w:r>
      <w:r w:rsidRPr="00007F2B">
        <w:t xml:space="preserve"> №</w:t>
      </w:r>
      <w:r w:rsidR="00764EDD">
        <w:t xml:space="preserve"> 110пи</w:t>
      </w:r>
      <w:bookmarkEnd w:id="0"/>
    </w:p>
    <w:p w:rsidR="00FB3D3A" w:rsidRPr="00007F2B" w:rsidRDefault="00FB3D3A" w:rsidP="00FB3D3A">
      <w:pPr>
        <w:shd w:val="clear" w:color="auto" w:fill="FFFFFF"/>
        <w:ind w:firstLine="5670"/>
      </w:pPr>
    </w:p>
    <w:p w:rsidR="00FB3D3A" w:rsidRPr="00007F2B" w:rsidRDefault="00FB3D3A" w:rsidP="00FB3D3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07F2B">
        <w:rPr>
          <w:sz w:val="28"/>
          <w:szCs w:val="28"/>
        </w:rPr>
        <w:t>Муниципальная программа</w:t>
      </w:r>
    </w:p>
    <w:p w:rsidR="00FB3D3A" w:rsidRDefault="00FB3D3A" w:rsidP="00FB3D3A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491C16">
        <w:rPr>
          <w:rFonts w:ascii="Times New Roman" w:hAnsi="Times New Roman"/>
          <w:sz w:val="28"/>
          <w:szCs w:val="28"/>
        </w:rPr>
        <w:t>«Развитие туризма в Рыбно-Слободском муниципальном районе</w:t>
      </w:r>
    </w:p>
    <w:p w:rsidR="00FB3D3A" w:rsidRPr="0046750A" w:rsidRDefault="00FB3D3A" w:rsidP="00FB3D3A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491C16">
        <w:rPr>
          <w:rFonts w:ascii="Times New Roman" w:hAnsi="Times New Roman"/>
          <w:sz w:val="28"/>
          <w:szCs w:val="28"/>
        </w:rPr>
        <w:t>на 20</w:t>
      </w:r>
      <w:r w:rsidR="00E172B1">
        <w:rPr>
          <w:rFonts w:ascii="Times New Roman" w:hAnsi="Times New Roman"/>
          <w:sz w:val="28"/>
          <w:szCs w:val="28"/>
        </w:rPr>
        <w:t>2</w:t>
      </w:r>
      <w:r w:rsidR="00885293">
        <w:rPr>
          <w:rFonts w:ascii="Times New Roman" w:hAnsi="Times New Roman"/>
          <w:sz w:val="28"/>
          <w:szCs w:val="28"/>
        </w:rPr>
        <w:t>6</w:t>
      </w:r>
      <w:r w:rsidRPr="00491C16">
        <w:rPr>
          <w:rFonts w:ascii="Times New Roman" w:hAnsi="Times New Roman"/>
          <w:sz w:val="28"/>
          <w:szCs w:val="28"/>
        </w:rPr>
        <w:t xml:space="preserve"> – 20</w:t>
      </w:r>
      <w:r w:rsidR="00885293">
        <w:rPr>
          <w:rFonts w:ascii="Times New Roman" w:hAnsi="Times New Roman"/>
          <w:sz w:val="28"/>
          <w:szCs w:val="28"/>
        </w:rPr>
        <w:t>30</w:t>
      </w:r>
      <w:r w:rsidRPr="00491C16">
        <w:rPr>
          <w:rFonts w:ascii="Times New Roman" w:hAnsi="Times New Roman"/>
          <w:sz w:val="28"/>
          <w:szCs w:val="28"/>
        </w:rPr>
        <w:t xml:space="preserve"> годы»</w:t>
      </w:r>
    </w:p>
    <w:p w:rsidR="006D5664" w:rsidRDefault="006D5664" w:rsidP="00FB3D3A">
      <w:pPr>
        <w:widowControl w:val="0"/>
        <w:autoSpaceDE w:val="0"/>
        <w:autoSpaceDN w:val="0"/>
        <w:adjustRightInd w:val="0"/>
        <w:jc w:val="center"/>
        <w:outlineLvl w:val="2"/>
      </w:pPr>
    </w:p>
    <w:p w:rsidR="00FB3D3A" w:rsidRPr="00DC2FA5" w:rsidRDefault="00FB3D3A" w:rsidP="00FB3D3A">
      <w:pPr>
        <w:widowControl w:val="0"/>
        <w:autoSpaceDE w:val="0"/>
        <w:autoSpaceDN w:val="0"/>
        <w:adjustRightInd w:val="0"/>
        <w:jc w:val="center"/>
        <w:outlineLvl w:val="2"/>
      </w:pPr>
      <w:r w:rsidRPr="00DC2FA5">
        <w:t>Паспорт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61"/>
        <w:gridCol w:w="5967"/>
      </w:tblGrid>
      <w:tr w:rsidR="00FB3D3A" w:rsidRPr="00DC2FA5" w:rsidTr="00F62F48">
        <w:trPr>
          <w:trHeight w:val="1134"/>
        </w:trPr>
        <w:tc>
          <w:tcPr>
            <w:tcW w:w="1901" w:type="pct"/>
          </w:tcPr>
          <w:p w:rsidR="00FB3D3A" w:rsidRPr="00DC2FA5" w:rsidRDefault="00FB3D3A" w:rsidP="00F62F48">
            <w:pPr>
              <w:keepNext/>
              <w:jc w:val="both"/>
            </w:pPr>
            <w:r w:rsidRPr="00DC2FA5">
              <w:t xml:space="preserve">Наименование </w:t>
            </w:r>
          </w:p>
          <w:p w:rsidR="00FB3D3A" w:rsidRPr="00DC2FA5" w:rsidRDefault="00FB3D3A" w:rsidP="00F62F48">
            <w:pPr>
              <w:widowControl w:val="0"/>
              <w:autoSpaceDE w:val="0"/>
              <w:autoSpaceDN w:val="0"/>
              <w:adjustRightInd w:val="0"/>
            </w:pPr>
            <w:r w:rsidRPr="00DC2FA5">
              <w:t>программы</w:t>
            </w:r>
          </w:p>
        </w:tc>
        <w:tc>
          <w:tcPr>
            <w:tcW w:w="3099" w:type="pct"/>
          </w:tcPr>
          <w:p w:rsidR="00FB3D3A" w:rsidRPr="00DC2FA5" w:rsidRDefault="00FB3D3A" w:rsidP="00F62F4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C2FA5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туризма в Рыбно-</w:t>
            </w:r>
            <w:r w:rsidR="00885293">
              <w:rPr>
                <w:rFonts w:ascii="Times New Roman" w:hAnsi="Times New Roman"/>
                <w:sz w:val="24"/>
                <w:szCs w:val="24"/>
              </w:rPr>
              <w:t>Слободском муниципальном районе</w:t>
            </w:r>
            <w:r w:rsidRPr="00DC2FA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885293">
              <w:rPr>
                <w:rFonts w:ascii="Times New Roman" w:hAnsi="Times New Roman"/>
                <w:sz w:val="24"/>
                <w:szCs w:val="24"/>
              </w:rPr>
              <w:t>2026</w:t>
            </w:r>
            <w:r w:rsidR="00580FB8" w:rsidRPr="00580FB8">
              <w:rPr>
                <w:rFonts w:ascii="Times New Roman" w:hAnsi="Times New Roman"/>
                <w:sz w:val="24"/>
                <w:szCs w:val="24"/>
              </w:rPr>
              <w:t xml:space="preserve">-2030 </w:t>
            </w:r>
            <w:r w:rsidRPr="00DC2FA5">
              <w:rPr>
                <w:rFonts w:ascii="Times New Roman" w:hAnsi="Times New Roman"/>
                <w:sz w:val="24"/>
                <w:szCs w:val="24"/>
              </w:rPr>
              <w:t>годы»</w:t>
            </w:r>
          </w:p>
          <w:p w:rsidR="00FB3D3A" w:rsidRPr="00DC2FA5" w:rsidRDefault="00FB3D3A" w:rsidP="00F62F48">
            <w:pPr>
              <w:pStyle w:val="a9"/>
              <w:rPr>
                <w:sz w:val="24"/>
                <w:szCs w:val="24"/>
              </w:rPr>
            </w:pPr>
            <w:r w:rsidRPr="00DC2FA5">
              <w:rPr>
                <w:rFonts w:ascii="Times New Roman" w:hAnsi="Times New Roman"/>
                <w:sz w:val="24"/>
                <w:szCs w:val="24"/>
              </w:rPr>
              <w:t>(далее - Программа)</w:t>
            </w:r>
          </w:p>
        </w:tc>
      </w:tr>
      <w:tr w:rsidR="00FB3D3A" w:rsidRPr="00DC2FA5" w:rsidTr="00F62F48">
        <w:tc>
          <w:tcPr>
            <w:tcW w:w="1901" w:type="pct"/>
          </w:tcPr>
          <w:p w:rsidR="00FB3D3A" w:rsidRPr="00DC2FA5" w:rsidRDefault="00FB3D3A" w:rsidP="00F62F48">
            <w:pPr>
              <w:keepNext/>
              <w:rPr>
                <w:b/>
                <w:bCs/>
                <w:i/>
                <w:iCs/>
                <w:u w:val="single"/>
              </w:rPr>
            </w:pPr>
            <w:r w:rsidRPr="00DC2FA5">
              <w:t>Заказчик-координатор Программы</w:t>
            </w:r>
          </w:p>
        </w:tc>
        <w:tc>
          <w:tcPr>
            <w:tcW w:w="3099" w:type="pct"/>
          </w:tcPr>
          <w:p w:rsidR="00FB3D3A" w:rsidRPr="00DC2FA5" w:rsidRDefault="00E9087E" w:rsidP="00F62F4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</w:t>
            </w:r>
            <w:r w:rsidRPr="00E9087E">
              <w:t>униципальное казённое учреждение «Отдел по молодёжной политике, спорту и туризму Исполнительного комитета Рыбно-Слободского муниципально</w:t>
            </w:r>
            <w:r>
              <w:t>го района Республики Татарстан»</w:t>
            </w:r>
          </w:p>
        </w:tc>
      </w:tr>
      <w:tr w:rsidR="00FB3D3A" w:rsidRPr="00DC2FA5" w:rsidTr="00F62F48">
        <w:tc>
          <w:tcPr>
            <w:tcW w:w="1901" w:type="pct"/>
          </w:tcPr>
          <w:p w:rsidR="00FB3D3A" w:rsidRPr="00DC2FA5" w:rsidRDefault="00FB3D3A" w:rsidP="00F62F48">
            <w:pPr>
              <w:widowControl w:val="0"/>
              <w:autoSpaceDE w:val="0"/>
              <w:autoSpaceDN w:val="0"/>
              <w:adjustRightInd w:val="0"/>
            </w:pPr>
            <w:r w:rsidRPr="00DC2FA5">
              <w:t>Основные разработчики</w:t>
            </w:r>
          </w:p>
          <w:p w:rsidR="00FB3D3A" w:rsidRPr="00DC2FA5" w:rsidRDefault="00FB3D3A" w:rsidP="00F62F48">
            <w:pPr>
              <w:widowControl w:val="0"/>
              <w:autoSpaceDE w:val="0"/>
              <w:autoSpaceDN w:val="0"/>
              <w:adjustRightInd w:val="0"/>
            </w:pPr>
            <w:r w:rsidRPr="00DC2FA5">
              <w:t>Программы</w:t>
            </w:r>
          </w:p>
        </w:tc>
        <w:tc>
          <w:tcPr>
            <w:tcW w:w="3099" w:type="pct"/>
          </w:tcPr>
          <w:p w:rsidR="00FB3D3A" w:rsidRPr="00DC2FA5" w:rsidRDefault="00FB3D3A" w:rsidP="00F62F48">
            <w:pPr>
              <w:shd w:val="clear" w:color="auto" w:fill="FFFFFF"/>
              <w:jc w:val="both"/>
            </w:pPr>
            <w:r w:rsidRPr="00DC2FA5">
              <w:t>Исполнительный комитет Рыбно-Слободского муниципального района;</w:t>
            </w:r>
          </w:p>
          <w:p w:rsidR="00FB3D3A" w:rsidRPr="00DC2FA5" w:rsidRDefault="00FB3D3A" w:rsidP="00F62F48">
            <w:pPr>
              <w:shd w:val="clear" w:color="auto" w:fill="FFFFFF"/>
              <w:jc w:val="both"/>
            </w:pPr>
            <w:r w:rsidRPr="00DC2FA5">
              <w:t>МКУ «Отдел по молодёжн</w:t>
            </w:r>
            <w:r w:rsidR="008F0DFF">
              <w:t>ой политике, спорта и туризма</w:t>
            </w:r>
            <w:r w:rsidRPr="00DC2FA5">
              <w:t xml:space="preserve"> Исполнительного комитета Рыбно-Слободского муниципального района РТ»;</w:t>
            </w:r>
          </w:p>
          <w:p w:rsidR="00FB3D3A" w:rsidRDefault="00FB3D3A" w:rsidP="00F62F48">
            <w:pPr>
              <w:shd w:val="clear" w:color="auto" w:fill="FFFFFF"/>
              <w:jc w:val="both"/>
            </w:pPr>
            <w:r w:rsidRPr="00DC2FA5">
              <w:t>МКУ «Отдел социально-культурной сферы Исполнительного комитета Рыбно-Слободского муниципального района РТ»;</w:t>
            </w:r>
          </w:p>
          <w:p w:rsidR="001F7E2E" w:rsidRPr="00DC2FA5" w:rsidRDefault="001F7E2E" w:rsidP="00F62F48">
            <w:pPr>
              <w:shd w:val="clear" w:color="auto" w:fill="FFFFFF"/>
              <w:jc w:val="both"/>
            </w:pPr>
            <w:r>
              <w:t xml:space="preserve">МКУ «Отдел образования </w:t>
            </w:r>
            <w:r w:rsidRPr="00DC2FA5">
              <w:t>Исполнительного комитета Рыбно-Слободского муниципального района РТ</w:t>
            </w:r>
            <w:r>
              <w:t>»;</w:t>
            </w:r>
          </w:p>
          <w:p w:rsidR="00FB3D3A" w:rsidRDefault="00FB3D3A" w:rsidP="00F62F4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FA5">
              <w:rPr>
                <w:rFonts w:ascii="Times New Roman" w:hAnsi="Times New Roman"/>
                <w:sz w:val="24"/>
                <w:szCs w:val="24"/>
              </w:rPr>
              <w:t>Отдел территориального развития Исполнительного комитета Рыбно-Слободского муниципального района;</w:t>
            </w:r>
          </w:p>
          <w:p w:rsidR="00EB6984" w:rsidRPr="00DC2FA5" w:rsidRDefault="00EB6984" w:rsidP="00F62F4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привлечения инвестиций</w:t>
            </w:r>
            <w:r w:rsidRPr="00DC2FA5">
              <w:rPr>
                <w:rFonts w:ascii="Times New Roman" w:hAnsi="Times New Roman"/>
                <w:sz w:val="24"/>
                <w:szCs w:val="24"/>
              </w:rPr>
              <w:t xml:space="preserve"> Исполнительного комитета Рыбно-Слободского муниципального района;</w:t>
            </w:r>
          </w:p>
          <w:p w:rsidR="00FB3D3A" w:rsidRPr="00DC2FA5" w:rsidRDefault="00FB3D3A" w:rsidP="00F62F4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FA5">
              <w:rPr>
                <w:rFonts w:ascii="Times New Roman" w:hAnsi="Times New Roman"/>
                <w:sz w:val="24"/>
                <w:szCs w:val="24"/>
              </w:rPr>
              <w:t>Отдел строительства, архитектуры и ЖКХ Исполнительного комитета Рыбно-Слободского муниципального района</w:t>
            </w:r>
            <w:r w:rsidR="00EB69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3D3A" w:rsidRPr="00DC2FA5" w:rsidTr="00F62F48">
        <w:tc>
          <w:tcPr>
            <w:tcW w:w="1901" w:type="pct"/>
          </w:tcPr>
          <w:p w:rsidR="00FB3D3A" w:rsidRPr="00DC2FA5" w:rsidRDefault="00FB3D3A" w:rsidP="00F62F48">
            <w:pPr>
              <w:jc w:val="both"/>
            </w:pPr>
            <w:r w:rsidRPr="00DC2FA5">
              <w:t>Цель Программы</w:t>
            </w:r>
          </w:p>
          <w:p w:rsidR="00FB3D3A" w:rsidRPr="00DC2FA5" w:rsidRDefault="00FB3D3A" w:rsidP="00F62F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99" w:type="pct"/>
          </w:tcPr>
          <w:p w:rsidR="00FB3D3A" w:rsidRPr="00DC2FA5" w:rsidRDefault="00FB3D3A" w:rsidP="00DF682C">
            <w:pPr>
              <w:autoSpaceDE w:val="0"/>
              <w:autoSpaceDN w:val="0"/>
              <w:adjustRightInd w:val="0"/>
              <w:jc w:val="both"/>
            </w:pPr>
            <w:r w:rsidRPr="00DC2FA5">
              <w:t>Повышение конкурентоспособности</w:t>
            </w:r>
            <w:r w:rsidR="00DF682C">
              <w:t xml:space="preserve"> туристско-рекреационных</w:t>
            </w:r>
            <w:r w:rsidRPr="00DC2FA5">
              <w:t xml:space="preserve"> </w:t>
            </w:r>
            <w:r w:rsidR="00DF682C">
              <w:t xml:space="preserve">территорий </w:t>
            </w:r>
            <w:r w:rsidRPr="00DC2FA5">
              <w:t xml:space="preserve">Рыбно-Слободского муниципального района </w:t>
            </w:r>
            <w:r w:rsidR="00DF682C">
              <w:t xml:space="preserve">Республики Татарстан </w:t>
            </w:r>
            <w:r w:rsidRPr="00DC2FA5">
              <w:t xml:space="preserve">на </w:t>
            </w:r>
            <w:r w:rsidR="001F7E2E">
              <w:t xml:space="preserve">республиканском, </w:t>
            </w:r>
            <w:r w:rsidRPr="00DC2FA5">
              <w:t>российском и международном туристских рынках на базе эффективного использования развивающейся инфраструктуры туризма, а также культурно-исторического, природного потенциала, потенциала событийного туризма и развития индустрии гостеприимства</w:t>
            </w:r>
            <w:r w:rsidR="00DF682C">
              <w:t>.</w:t>
            </w:r>
          </w:p>
        </w:tc>
      </w:tr>
      <w:tr w:rsidR="00FB3D3A" w:rsidRPr="00DC2FA5" w:rsidTr="00F62F48">
        <w:tc>
          <w:tcPr>
            <w:tcW w:w="1901" w:type="pct"/>
          </w:tcPr>
          <w:p w:rsidR="00FB3D3A" w:rsidRPr="00DC2FA5" w:rsidRDefault="00FB3D3A" w:rsidP="00F62F48">
            <w:pPr>
              <w:widowControl w:val="0"/>
              <w:autoSpaceDE w:val="0"/>
              <w:autoSpaceDN w:val="0"/>
              <w:adjustRightInd w:val="0"/>
            </w:pPr>
            <w:r w:rsidRPr="00DC2FA5">
              <w:t>Задачи Программы</w:t>
            </w:r>
          </w:p>
        </w:tc>
        <w:tc>
          <w:tcPr>
            <w:tcW w:w="3099" w:type="pct"/>
          </w:tcPr>
          <w:p w:rsidR="00FB3D3A" w:rsidRPr="005677B2" w:rsidRDefault="00FB3D3A" w:rsidP="00F62F48">
            <w:pPr>
              <w:autoSpaceDE w:val="0"/>
              <w:autoSpaceDN w:val="0"/>
              <w:adjustRightInd w:val="0"/>
              <w:jc w:val="both"/>
            </w:pPr>
            <w:r w:rsidRPr="005677B2">
              <w:t>1. Формирование благоприятного туристского имиджа Рыбно-Сл</w:t>
            </w:r>
            <w:r w:rsidR="001F7E2E" w:rsidRPr="005677B2">
              <w:t>ободского муниципального района,</w:t>
            </w:r>
            <w:r w:rsidR="002C28B5" w:rsidRPr="005677B2">
              <w:t xml:space="preserve"> продвижение на перспективных туристских рынках.</w:t>
            </w:r>
          </w:p>
          <w:p w:rsidR="00FB3D3A" w:rsidRPr="005677B2" w:rsidRDefault="00FB3D3A" w:rsidP="00F62F48">
            <w:pPr>
              <w:autoSpaceDE w:val="0"/>
              <w:autoSpaceDN w:val="0"/>
              <w:adjustRightInd w:val="0"/>
              <w:jc w:val="both"/>
            </w:pPr>
            <w:r w:rsidRPr="005677B2">
              <w:t xml:space="preserve">2. </w:t>
            </w:r>
            <w:r w:rsidR="00DF682C">
              <w:t>Содействие р</w:t>
            </w:r>
            <w:r w:rsidRPr="005677B2">
              <w:t>азвити</w:t>
            </w:r>
            <w:r w:rsidR="00DF682C">
              <w:t>ю</w:t>
            </w:r>
            <w:r w:rsidRPr="005677B2">
              <w:t xml:space="preserve"> туристско-рекреационного комплекса Рыбно-Слободского муниципального района.</w:t>
            </w:r>
          </w:p>
          <w:p w:rsidR="00FB3D3A" w:rsidRPr="005677B2" w:rsidRDefault="00FB3D3A" w:rsidP="00F62F48">
            <w:pPr>
              <w:autoSpaceDE w:val="0"/>
              <w:autoSpaceDN w:val="0"/>
              <w:adjustRightInd w:val="0"/>
              <w:jc w:val="both"/>
            </w:pPr>
            <w:r w:rsidRPr="005677B2">
              <w:lastRenderedPageBreak/>
              <w:t xml:space="preserve">3. </w:t>
            </w:r>
            <w:r w:rsidR="001745F3" w:rsidRPr="005677B2">
              <w:t>Формирование конкурентоспособного туристского продукта</w:t>
            </w:r>
            <w:r w:rsidR="002C28B5" w:rsidRPr="005677B2">
              <w:t>,</w:t>
            </w:r>
            <w:r w:rsidR="001745F3" w:rsidRPr="005677B2">
              <w:t xml:space="preserve"> </w:t>
            </w:r>
            <w:r w:rsidR="00DF682C">
              <w:t xml:space="preserve">содействие </w:t>
            </w:r>
            <w:r w:rsidR="002C28B5" w:rsidRPr="005677B2">
              <w:t>увеличени</w:t>
            </w:r>
            <w:r w:rsidR="00DF682C">
              <w:t>ю</w:t>
            </w:r>
            <w:r w:rsidR="002C28B5" w:rsidRPr="005677B2">
              <w:t xml:space="preserve"> объема и разнообразия предоставляемых туристских услуг населению.</w:t>
            </w:r>
          </w:p>
          <w:p w:rsidR="00FB3D3A" w:rsidRPr="005677B2" w:rsidRDefault="00FB3D3A" w:rsidP="00F62F48">
            <w:pPr>
              <w:autoSpaceDE w:val="0"/>
              <w:autoSpaceDN w:val="0"/>
              <w:adjustRightInd w:val="0"/>
              <w:jc w:val="both"/>
            </w:pPr>
            <w:r w:rsidRPr="005677B2">
              <w:t xml:space="preserve">4. </w:t>
            </w:r>
            <w:r w:rsidR="00DF682C">
              <w:t>Содействие п</w:t>
            </w:r>
            <w:r w:rsidRPr="005677B2">
              <w:t>овышени</w:t>
            </w:r>
            <w:r w:rsidR="00DF682C">
              <w:t>ю</w:t>
            </w:r>
            <w:r w:rsidRPr="005677B2">
              <w:t xml:space="preserve"> качества туристского продукта, уровня гостеприимства при обслуживании туристов на объектах индустрии туризма, с учетом действующих внутренних и международных стандартов.</w:t>
            </w:r>
          </w:p>
          <w:p w:rsidR="00FB3D3A" w:rsidRPr="005677B2" w:rsidRDefault="00FB3D3A" w:rsidP="00F62F48">
            <w:pPr>
              <w:autoSpaceDE w:val="0"/>
              <w:autoSpaceDN w:val="0"/>
              <w:adjustRightInd w:val="0"/>
              <w:jc w:val="both"/>
            </w:pPr>
            <w:r w:rsidRPr="005677B2">
              <w:t xml:space="preserve">5. Совершенствование </w:t>
            </w:r>
            <w:r w:rsidR="001745F3" w:rsidRPr="005677B2">
              <w:t xml:space="preserve">государственной </w:t>
            </w:r>
            <w:r w:rsidRPr="005677B2">
              <w:t>политики в сфере туризма и гостеприимства</w:t>
            </w:r>
            <w:r w:rsidR="001745F3" w:rsidRPr="005677B2">
              <w:t>.</w:t>
            </w:r>
          </w:p>
        </w:tc>
      </w:tr>
      <w:tr w:rsidR="00FB3D3A" w:rsidRPr="00DC2FA5" w:rsidTr="00F62F48">
        <w:trPr>
          <w:trHeight w:val="715"/>
        </w:trPr>
        <w:tc>
          <w:tcPr>
            <w:tcW w:w="1901" w:type="pct"/>
          </w:tcPr>
          <w:p w:rsidR="00FB3D3A" w:rsidRPr="00DC2FA5" w:rsidRDefault="00FB3D3A" w:rsidP="00F62F48">
            <w:pPr>
              <w:widowControl w:val="0"/>
              <w:autoSpaceDE w:val="0"/>
              <w:autoSpaceDN w:val="0"/>
              <w:adjustRightInd w:val="0"/>
            </w:pPr>
            <w:r w:rsidRPr="00DC2FA5">
              <w:lastRenderedPageBreak/>
              <w:t>Сроки и этапы реализации Программы</w:t>
            </w:r>
          </w:p>
        </w:tc>
        <w:tc>
          <w:tcPr>
            <w:tcW w:w="3099" w:type="pct"/>
          </w:tcPr>
          <w:p w:rsidR="00FB3D3A" w:rsidRPr="00DC2FA5" w:rsidRDefault="00580FB8" w:rsidP="00F62F48">
            <w:pPr>
              <w:widowControl w:val="0"/>
              <w:autoSpaceDE w:val="0"/>
              <w:autoSpaceDN w:val="0"/>
              <w:adjustRightInd w:val="0"/>
              <w:jc w:val="both"/>
            </w:pPr>
            <w:r w:rsidRPr="00580FB8">
              <w:t>202</w:t>
            </w:r>
            <w:r w:rsidR="00885293">
              <w:t>6</w:t>
            </w:r>
            <w:r w:rsidRPr="00580FB8">
              <w:t xml:space="preserve">-2030 </w:t>
            </w:r>
            <w:r w:rsidR="00FB3D3A" w:rsidRPr="00DC2FA5">
              <w:t>годы</w:t>
            </w:r>
          </w:p>
          <w:p w:rsidR="00FB3D3A" w:rsidRPr="00DC2FA5" w:rsidRDefault="00FB3D3A" w:rsidP="00F62F4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B3D3A" w:rsidRPr="00DC2FA5" w:rsidTr="00F62F48">
        <w:tc>
          <w:tcPr>
            <w:tcW w:w="1901" w:type="pct"/>
          </w:tcPr>
          <w:p w:rsidR="00FB3D3A" w:rsidRPr="00DC2FA5" w:rsidRDefault="00FB3D3A" w:rsidP="00F62F48">
            <w:pPr>
              <w:jc w:val="both"/>
            </w:pPr>
            <w:r w:rsidRPr="00DC2FA5">
              <w:t>Объем финансовых ресурсов, необходимых для развития Программы</w:t>
            </w:r>
          </w:p>
        </w:tc>
        <w:tc>
          <w:tcPr>
            <w:tcW w:w="3099" w:type="pct"/>
          </w:tcPr>
          <w:p w:rsidR="00FA637C" w:rsidRPr="00FA637C" w:rsidRDefault="00580FB8" w:rsidP="00FA637C">
            <w:pPr>
              <w:jc w:val="both"/>
            </w:pPr>
            <w:r>
              <w:t>2026 год- 150 тыс.</w:t>
            </w:r>
            <w:r w:rsidR="00FA637C" w:rsidRPr="00FA637C">
              <w:t>руб</w:t>
            </w:r>
          </w:p>
          <w:p w:rsidR="00FA637C" w:rsidRPr="00FA637C" w:rsidRDefault="00580FB8" w:rsidP="00FA637C">
            <w:pPr>
              <w:jc w:val="both"/>
            </w:pPr>
            <w:r>
              <w:t>2027</w:t>
            </w:r>
            <w:r w:rsidR="00FA637C" w:rsidRPr="00FA637C">
              <w:t xml:space="preserve"> год- </w:t>
            </w:r>
            <w:r>
              <w:t>150 тыс.</w:t>
            </w:r>
            <w:r w:rsidRPr="00FA637C">
              <w:t>руб</w:t>
            </w:r>
          </w:p>
          <w:p w:rsidR="00FA637C" w:rsidRPr="00FA637C" w:rsidRDefault="00580FB8" w:rsidP="00FA637C">
            <w:pPr>
              <w:jc w:val="both"/>
            </w:pPr>
            <w:r>
              <w:t>2028</w:t>
            </w:r>
            <w:r w:rsidR="00FA637C" w:rsidRPr="00FA637C">
              <w:t xml:space="preserve"> год- </w:t>
            </w:r>
            <w:r>
              <w:t>150 тыс.</w:t>
            </w:r>
            <w:r w:rsidRPr="00FA637C">
              <w:t>руб</w:t>
            </w:r>
          </w:p>
          <w:p w:rsidR="00FA637C" w:rsidRPr="00FA637C" w:rsidRDefault="00580FB8" w:rsidP="00FA637C">
            <w:pPr>
              <w:jc w:val="both"/>
            </w:pPr>
            <w:r>
              <w:t>2029</w:t>
            </w:r>
            <w:r w:rsidR="00FA637C" w:rsidRPr="00FA637C">
              <w:t xml:space="preserve"> год- </w:t>
            </w:r>
            <w:r>
              <w:t>150 тыс.</w:t>
            </w:r>
            <w:r w:rsidRPr="00FA637C">
              <w:t>руб</w:t>
            </w:r>
            <w:r w:rsidR="00FA637C" w:rsidRPr="00FA637C">
              <w:t>.</w:t>
            </w:r>
          </w:p>
          <w:p w:rsidR="00FA637C" w:rsidRPr="00FA637C" w:rsidRDefault="00580FB8" w:rsidP="00FA637C">
            <w:pPr>
              <w:autoSpaceDE w:val="0"/>
              <w:autoSpaceDN w:val="0"/>
              <w:adjustRightInd w:val="0"/>
              <w:jc w:val="both"/>
            </w:pPr>
            <w:r>
              <w:t>2030</w:t>
            </w:r>
            <w:r w:rsidR="00FA637C" w:rsidRPr="00FA637C">
              <w:t xml:space="preserve"> год- </w:t>
            </w:r>
            <w:r>
              <w:t>150 тыс.</w:t>
            </w:r>
            <w:r w:rsidRPr="00FA637C">
              <w:t>руб</w:t>
            </w:r>
            <w:r w:rsidR="00FA637C" w:rsidRPr="00FA637C">
              <w:t>.</w:t>
            </w:r>
          </w:p>
          <w:p w:rsidR="00FB3D3A" w:rsidRPr="00DC2FA5" w:rsidRDefault="00FA637C" w:rsidP="00FA637C">
            <w:pPr>
              <w:autoSpaceDE w:val="0"/>
              <w:autoSpaceDN w:val="0"/>
              <w:adjustRightInd w:val="0"/>
              <w:jc w:val="both"/>
            </w:pPr>
            <w:r w:rsidRPr="00FA637C">
              <w:t>Объемы финансирования Программы носят прогнозный характер и подлежат ежегодному уточнению при формировании проекта бюджета района  на соответствующий год и плановый период.</w:t>
            </w:r>
          </w:p>
        </w:tc>
      </w:tr>
      <w:tr w:rsidR="00FB3D3A" w:rsidRPr="00DC2FA5" w:rsidTr="00F62F48">
        <w:tc>
          <w:tcPr>
            <w:tcW w:w="1901" w:type="pct"/>
          </w:tcPr>
          <w:p w:rsidR="00FB3D3A" w:rsidRPr="00DC2FA5" w:rsidRDefault="00FB3D3A" w:rsidP="00F62F48">
            <w:pPr>
              <w:widowControl w:val="0"/>
              <w:autoSpaceDE w:val="0"/>
              <w:autoSpaceDN w:val="0"/>
              <w:adjustRightInd w:val="0"/>
              <w:jc w:val="both"/>
            </w:pPr>
            <w:r w:rsidRPr="00DC2FA5">
              <w:t>Ожидаемые конечные результаты реализации Программы</w:t>
            </w:r>
          </w:p>
        </w:tc>
        <w:tc>
          <w:tcPr>
            <w:tcW w:w="3099" w:type="pct"/>
          </w:tcPr>
          <w:p w:rsidR="00FB3D3A" w:rsidRPr="00DC2FA5" w:rsidRDefault="00FB3D3A" w:rsidP="00787862">
            <w:pPr>
              <w:autoSpaceDE w:val="0"/>
              <w:autoSpaceDN w:val="0"/>
              <w:adjustRightInd w:val="0"/>
              <w:jc w:val="both"/>
            </w:pPr>
            <w:r w:rsidRPr="00DC2FA5">
              <w:t>В результате реализации Программы предполагается достичь увеличе</w:t>
            </w:r>
            <w:r w:rsidR="001745F3">
              <w:t>ния</w:t>
            </w:r>
            <w:r w:rsidRPr="00DC2FA5">
              <w:t xml:space="preserve"> туристских потоков в Рыбно-Слободский муниципальный район; объем</w:t>
            </w:r>
            <w:r w:rsidR="001745F3">
              <w:t>а</w:t>
            </w:r>
            <w:r w:rsidRPr="00DC2FA5">
              <w:t xml:space="preserve"> платных туристских услуг, оказ</w:t>
            </w:r>
            <w:r w:rsidR="00787862">
              <w:t>ываем</w:t>
            </w:r>
            <w:r w:rsidRPr="00DC2FA5">
              <w:t xml:space="preserve">ых </w:t>
            </w:r>
            <w:r w:rsidR="00A62DE5">
              <w:t>местными МСП</w:t>
            </w:r>
            <w:r w:rsidRPr="00DC2FA5">
              <w:t xml:space="preserve">, </w:t>
            </w:r>
            <w:r w:rsidR="001745F3">
              <w:t>соответственно</w:t>
            </w:r>
            <w:r w:rsidR="00A62DE5">
              <w:t>,</w:t>
            </w:r>
            <w:r w:rsidRPr="00DC2FA5">
              <w:t xml:space="preserve"> и у</w:t>
            </w:r>
            <w:r w:rsidR="005F6B88">
              <w:rPr>
                <w:rFonts w:eastAsia="Calibri"/>
              </w:rPr>
              <w:t>величение поступлений в</w:t>
            </w:r>
            <w:r w:rsidRPr="00DC2FA5">
              <w:rPr>
                <w:rFonts w:eastAsia="Calibri"/>
              </w:rPr>
              <w:t xml:space="preserve"> бюджет района. </w:t>
            </w:r>
          </w:p>
        </w:tc>
      </w:tr>
    </w:tbl>
    <w:p w:rsidR="00FB3D3A" w:rsidRDefault="00FB3D3A" w:rsidP="00FB3D3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B3D3A" w:rsidRDefault="00FB3D3A" w:rsidP="00FB3D3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B3D3A" w:rsidRPr="00007F2B" w:rsidRDefault="00FB3D3A" w:rsidP="00FB3D3A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center"/>
      </w:pPr>
      <w:r w:rsidRPr="00DC2FA5">
        <w:t>I. Общая характеристика сферы реализации программы,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center"/>
      </w:pPr>
      <w:r w:rsidRPr="00DC2FA5">
        <w:t>в том числе проблемы, на решение которых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center"/>
      </w:pPr>
      <w:r w:rsidRPr="00DC2FA5">
        <w:t>направлена программа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Туризм играет важную роль в решении экономических и социальных проблем, обеспечивая создание дополнительных рабочих мест, рост занятости экономически активного населения и повышение благосостояния нации, оказывает стимулирующее воздействие на развитие многих сопряженных сфер экономической деятельности, способствует социально-экономическому развитию Рыбно-Слободского муниципального района.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 xml:space="preserve">Эффективная муниципальная поддержка реализации настоящей Программы позволит не только привлечь дополнительные инвестиции в сферу туризма на условиях муниципально-частного партнерства, но и </w:t>
      </w:r>
      <w:r w:rsidR="00DA58DE">
        <w:t>повыс</w:t>
      </w:r>
      <w:r w:rsidRPr="00DC2FA5">
        <w:t>ить имидж района.</w:t>
      </w:r>
    </w:p>
    <w:p w:rsidR="00FB3D3A" w:rsidRPr="001745F3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 xml:space="preserve">Программа разработана в соответствии с </w:t>
      </w:r>
      <w:r w:rsidR="00885293" w:rsidRPr="00885293">
        <w:t>Законом Республики Татарстан от 17.06.2015 №40-ЗРТ «Об утверждении Стратегии социально-экономического развития Рес</w:t>
      </w:r>
      <w:r w:rsidR="00885293">
        <w:t>публики Татарстан до 2030 года».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Программа содержит наиболее актуальные направления развития туризма и мероприятия по их реализации в целях создания правовой, организационно-управленческой и экономической среды, благоприятной для дальнейшего развития туристской индустрии в Рыбно-Слободском муниципальном районе.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 xml:space="preserve">Дополнительные меры поддержки туристской отрасли, а также по информационному сопровождению и продвижению туристских услуг связано с тем, что туризм играет важную роль в решении социальных проблем, обеспечивая создание дополнительных рабочих мест, </w:t>
      </w:r>
      <w:r w:rsidRPr="00DC2FA5">
        <w:lastRenderedPageBreak/>
        <w:t xml:space="preserve">рост занятости и повышение благосостояния населения </w:t>
      </w:r>
      <w:r w:rsidR="007B62D2">
        <w:t xml:space="preserve">района, Республики, </w:t>
      </w:r>
      <w:r w:rsidR="001745F3">
        <w:t>страны</w:t>
      </w:r>
      <w:r w:rsidRPr="00DC2FA5">
        <w:t>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 xml:space="preserve">В настоящее время туризм является одним из важных направлений, влияющих на рост экономики, в том числе на развитие таких сфер экономической деятельности, как коллективные средства размещения, транспорт, связь, торговля, производство сувенирной и иной продукции, </w:t>
      </w:r>
      <w:r w:rsidR="004F2C6E" w:rsidRPr="00DC2FA5">
        <w:t>услуги туристских компаний,</w:t>
      </w:r>
      <w:r w:rsidR="004F2C6E">
        <w:t xml:space="preserve"> </w:t>
      </w:r>
      <w:r w:rsidRPr="00DC2FA5">
        <w:t>питание, сельское хозяйство, строительство и другие отрасли, тем самым выступая катализатором социально-экономического развития.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Развитие внутреннего туризма становится актуальной задачей и одним из инструментов оздоровления нации.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 xml:space="preserve">В качестве приоритетных видов туризма, развивающихся на территории района, можно выделить такие виды, как оздоровительный, культурно-познавательный, событийный, бизнес-туризм, круизный, экологический, этнический и паломнический. Перспективными видами туризма являются рыболовный, охотничий, сельский и </w:t>
      </w:r>
      <w:r w:rsidR="0079770B">
        <w:t>культурно-познавательный</w:t>
      </w:r>
      <w:r w:rsidRPr="00DC2FA5">
        <w:t>. Указанные виды сегментов туристского рынка требуют особого и всестороннего подхода, применяемого в организации развития туристского рынка, в контексте учета требований, выдвигаемых различными социальными группами.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С учетом изложенного можно сделать вывод об актуальной и обоснованной необходимости активизации роли органов местного самоуправления в решении первоочередных задач по развитию туристско-рекреационного комплекса в Рыбно-Слободском муниципальном районе, созданию конкурентоспособного рынка туристских услуг и повышению уровня и качества жизни населения.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Наиболее действенным способом решения выявленных проблем и повышения эффективности использования ресурсного потенциала туризма является применение программно-целевого метода и механизмов муниципально-частного партнерства.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center"/>
      </w:pPr>
      <w:bookmarkStart w:id="1" w:name="Par361"/>
      <w:bookmarkEnd w:id="1"/>
      <w:r w:rsidRPr="00DC2FA5">
        <w:t>II. Цель, задачи, программные мероприятия, описание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center"/>
      </w:pPr>
      <w:r w:rsidRPr="00DC2FA5">
        <w:t>ожидаемых конечных результатов реализации программы,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center"/>
      </w:pPr>
      <w:r w:rsidRPr="00DC2FA5">
        <w:t>сроки и этапы ее реализации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 xml:space="preserve">Целью Программы является повышение </w:t>
      </w:r>
      <w:r w:rsidR="004F2C6E" w:rsidRPr="00DC2FA5">
        <w:t>конкурентоспособности</w:t>
      </w:r>
      <w:r w:rsidR="004F2C6E">
        <w:t xml:space="preserve"> туристско-рекреационных</w:t>
      </w:r>
      <w:r w:rsidR="004F2C6E" w:rsidRPr="00DC2FA5">
        <w:t xml:space="preserve"> </w:t>
      </w:r>
      <w:r w:rsidR="004F2C6E">
        <w:t xml:space="preserve">территорий </w:t>
      </w:r>
      <w:r w:rsidR="004F2C6E" w:rsidRPr="00DC2FA5">
        <w:t xml:space="preserve">Рыбно-Слободского муниципального района </w:t>
      </w:r>
      <w:r w:rsidR="004F2C6E">
        <w:t xml:space="preserve">Республики Татарстан </w:t>
      </w:r>
      <w:r w:rsidR="004F2C6E" w:rsidRPr="00DC2FA5">
        <w:t xml:space="preserve">на </w:t>
      </w:r>
      <w:r w:rsidR="004F2C6E">
        <w:t xml:space="preserve">республиканском, </w:t>
      </w:r>
      <w:r w:rsidR="004F2C6E" w:rsidRPr="00DC2FA5">
        <w:t>российском и международном туристских рынках на базе эффективного использования развивающейся инфраструктуры туризма, а также культурно-исторического, природного потенциала, потенциала событийного туризма и развития индустрии гостеприимства</w:t>
      </w:r>
      <w:r w:rsidR="004F2C6E">
        <w:t xml:space="preserve">. </w:t>
      </w:r>
      <w:r w:rsidRPr="00DC2FA5">
        <w:t>Для достижения цели Программы необходимо решить следующие задачи: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задача 1: "Формирование благоприятного туристского имиджа района";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задача 2: "</w:t>
      </w:r>
      <w:r w:rsidR="004F2C6E">
        <w:t>Содействие р</w:t>
      </w:r>
      <w:r w:rsidRPr="00DC2FA5">
        <w:t>азвити</w:t>
      </w:r>
      <w:r w:rsidR="004F2C6E">
        <w:t>ю</w:t>
      </w:r>
      <w:r w:rsidRPr="00DC2FA5">
        <w:t xml:space="preserve"> туристско-рекреационного комплекса ";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задача 3: "Формирование конкурентоспособного туристского продукта";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задача 4: "</w:t>
      </w:r>
      <w:r w:rsidR="004F2C6E" w:rsidRPr="004F2C6E">
        <w:t xml:space="preserve"> </w:t>
      </w:r>
      <w:r w:rsidR="004F2C6E">
        <w:t>Содействие п</w:t>
      </w:r>
      <w:r w:rsidRPr="00DC2FA5">
        <w:t>овышени</w:t>
      </w:r>
      <w:r w:rsidR="004F2C6E">
        <w:t>ю</w:t>
      </w:r>
      <w:r w:rsidRPr="00DC2FA5">
        <w:t xml:space="preserve"> уровня гостеприимства при обслуживании туристов на объектах индустрии туризма, с учетом действующих внутренних и международных стандартов";</w:t>
      </w:r>
    </w:p>
    <w:p w:rsidR="00FB3D3A" w:rsidRPr="005677B2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5677B2">
        <w:t xml:space="preserve">задача 5: "Совершенствование </w:t>
      </w:r>
      <w:r w:rsidR="00885BBA" w:rsidRPr="005677B2">
        <w:t xml:space="preserve">государственной </w:t>
      </w:r>
      <w:r w:rsidRPr="005677B2">
        <w:t>политики в сфере туризма и гостеприимства".</w:t>
      </w:r>
    </w:p>
    <w:p w:rsidR="00072840" w:rsidRPr="00DC2FA5" w:rsidRDefault="00841599" w:rsidP="00072840">
      <w:pPr>
        <w:widowControl w:val="0"/>
        <w:autoSpaceDE w:val="0"/>
        <w:autoSpaceDN w:val="0"/>
        <w:adjustRightInd w:val="0"/>
        <w:ind w:firstLine="709"/>
        <w:jc w:val="both"/>
      </w:pPr>
      <w:r>
        <w:t>1.</w:t>
      </w:r>
      <w:r w:rsidR="004F2C6E">
        <w:t xml:space="preserve"> </w:t>
      </w:r>
      <w:r w:rsidR="00FB3D3A" w:rsidRPr="00DC2FA5">
        <w:t xml:space="preserve">Решение задачи по формированию благоприятного туристского имиджа района, </w:t>
      </w:r>
      <w:r w:rsidR="00B377FD" w:rsidRPr="001745F3">
        <w:t>продвижение на перспективных туристских рынках</w:t>
      </w:r>
      <w:r w:rsidR="00B377FD" w:rsidRPr="00DC2FA5">
        <w:t xml:space="preserve"> </w:t>
      </w:r>
      <w:r w:rsidR="00FB3D3A" w:rsidRPr="00DC2FA5">
        <w:t>предполагае</w:t>
      </w:r>
      <w:r w:rsidR="00B377FD">
        <w:t xml:space="preserve">т участие в специализированных </w:t>
      </w:r>
      <w:r w:rsidR="00FB3D3A" w:rsidRPr="00DC2FA5">
        <w:t xml:space="preserve">выставках, проводимых </w:t>
      </w:r>
      <w:r w:rsidR="00B377FD">
        <w:t xml:space="preserve">как </w:t>
      </w:r>
      <w:r w:rsidR="00FB3D3A" w:rsidRPr="00DC2FA5">
        <w:t>на территории</w:t>
      </w:r>
      <w:r w:rsidR="00B377FD">
        <w:t>, так и за пределами</w:t>
      </w:r>
      <w:r w:rsidR="00FB3D3A" w:rsidRPr="00DC2FA5">
        <w:t xml:space="preserve"> района,</w:t>
      </w:r>
      <w:r w:rsidR="00B377FD">
        <w:t xml:space="preserve"> информирование о проводимых в районе мероприятиях на официальном сайте и </w:t>
      </w:r>
      <w:r w:rsidR="009617F1">
        <w:t>социальных сетях района и Республики</w:t>
      </w:r>
      <w:r w:rsidR="00FB3D3A" w:rsidRPr="00DC2FA5">
        <w:t>.</w:t>
      </w:r>
      <w:r w:rsidR="00072840" w:rsidRPr="00072840">
        <w:t xml:space="preserve"> </w:t>
      </w:r>
      <w:r w:rsidR="00072840">
        <w:t>Здесь необходима</w:t>
      </w:r>
      <w:r w:rsidR="00072840" w:rsidRPr="00DC2FA5">
        <w:t xml:space="preserve"> поддержк</w:t>
      </w:r>
      <w:r w:rsidR="00072840">
        <w:t>а</w:t>
      </w:r>
      <w:r w:rsidR="00072840" w:rsidRPr="00DC2FA5">
        <w:t xml:space="preserve"> первоочередных мероприятий:</w:t>
      </w:r>
    </w:p>
    <w:p w:rsidR="00EA3F23" w:rsidRDefault="00446FDC" w:rsidP="00072840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EA3F23">
        <w:t>организация выездов на мероприятия по</w:t>
      </w:r>
      <w:r w:rsidR="005B79B9">
        <w:t xml:space="preserve"> Республике и</w:t>
      </w:r>
      <w:r w:rsidR="00EA3F23">
        <w:t xml:space="preserve"> стране;</w:t>
      </w:r>
    </w:p>
    <w:p w:rsidR="005B79B9" w:rsidRPr="005B79B9" w:rsidRDefault="00446FDC" w:rsidP="00072840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5B79B9" w:rsidRPr="005B79B9">
        <w:t xml:space="preserve">организация </w:t>
      </w:r>
      <w:r w:rsidR="002B0FD6">
        <w:t xml:space="preserve">въездных </w:t>
      </w:r>
      <w:r w:rsidR="005B79B9" w:rsidRPr="005B79B9">
        <w:t>рекламных туров;</w:t>
      </w:r>
    </w:p>
    <w:p w:rsidR="00072840" w:rsidRDefault="00446FDC" w:rsidP="00072840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72840" w:rsidRPr="00DC2FA5">
        <w:t xml:space="preserve">разработка и изготовление </w:t>
      </w:r>
      <w:r w:rsidR="00072840">
        <w:t>рекламно-информационной продукции;</w:t>
      </w:r>
    </w:p>
    <w:p w:rsidR="00FB3D3A" w:rsidRPr="00DC2FA5" w:rsidRDefault="00446FDC" w:rsidP="007A1EB3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3C7308">
        <w:t xml:space="preserve">продвижение </w:t>
      </w:r>
      <w:r w:rsidR="003C7308" w:rsidRPr="003C7308">
        <w:t>районного турпродукта на перспективных туристских рынках и в СМИ</w:t>
      </w:r>
      <w:r w:rsidR="003C7308">
        <w:rPr>
          <w:sz w:val="16"/>
          <w:szCs w:val="16"/>
        </w:rPr>
        <w:t>.</w:t>
      </w:r>
      <w:r w:rsidR="00072840" w:rsidRPr="00072840">
        <w:t>;</w:t>
      </w:r>
    </w:p>
    <w:p w:rsidR="00B63A81" w:rsidRPr="00DC2FA5" w:rsidRDefault="00841599" w:rsidP="00B63A81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>2.</w:t>
      </w:r>
      <w:r w:rsidR="004F2C6E">
        <w:t xml:space="preserve"> </w:t>
      </w:r>
      <w:r w:rsidR="00FB3D3A" w:rsidRPr="00DC2FA5">
        <w:t xml:space="preserve">Решение задачи по </w:t>
      </w:r>
      <w:r w:rsidR="004F2C6E">
        <w:t xml:space="preserve">содействию </w:t>
      </w:r>
      <w:r w:rsidR="00FB3D3A" w:rsidRPr="00DC2FA5">
        <w:t>развитию туристско-рекреационного комплекса предусматривает комплексное развитие туристской и обеспечивающей инфраструктуры туристско-рекреационных кластеров, которые станут точками роста развития района, межрегиональных связей, активизировав вокруг себя развитие малого и среднего бизнеса. Элементы указанной сети планируется располагать на наиболее популярных маршрутах, а также вблизи мест, представляющих значительный туристский интерес: исторических и культурных центров, объектов показа, других мест, привлекательных для туристов. Для решения указанной задачи предполагается использовать возможности софинансирования бюджетных средств и средств инвесторов. Развитие туристской инфраструктуры, создание современных комплексов наряду с вовлечением в оборот отреставрированных объектов историко-культурного наследия создадут условия для разработки целого ряда новых туристских маршрутов различной направленности. Это позволит удовлетворить потребительский спрос различных категорий туристов, обеспечить всесезонное функционирование туристских объектов и стабильный рост туристского потока.</w:t>
      </w:r>
      <w:r w:rsidR="00B63A81" w:rsidRPr="00B63A81">
        <w:t xml:space="preserve"> </w:t>
      </w:r>
      <w:r w:rsidR="00B63A81" w:rsidRPr="00DC2FA5">
        <w:t>Работа по развитию туристско-рекреационного комплекса будет вестись в рамках следующих мероприятий:</w:t>
      </w:r>
    </w:p>
    <w:p w:rsidR="00B63A81" w:rsidRDefault="00B63A81" w:rsidP="00B63A81">
      <w:pPr>
        <w:widowControl w:val="0"/>
        <w:autoSpaceDE w:val="0"/>
        <w:autoSpaceDN w:val="0"/>
        <w:adjustRightInd w:val="0"/>
        <w:ind w:firstLine="709"/>
        <w:jc w:val="both"/>
      </w:pPr>
      <w:r>
        <w:t>- с</w:t>
      </w:r>
      <w:r w:rsidRPr="00AA780E">
        <w:t xml:space="preserve">оздание базового пакета инвестиционных предложений и проектов развития </w:t>
      </w:r>
      <w:r w:rsidR="00F979D0">
        <w:t xml:space="preserve">туристской </w:t>
      </w:r>
      <w:r w:rsidRPr="00AA780E">
        <w:t>инфраструктуры района</w:t>
      </w:r>
      <w:r>
        <w:t xml:space="preserve"> </w:t>
      </w:r>
      <w:r w:rsidRPr="005F32BD">
        <w:rPr>
          <w:i/>
        </w:rPr>
        <w:t>(</w:t>
      </w:r>
      <w:r w:rsidR="005F32BD" w:rsidRPr="005F32BD">
        <w:rPr>
          <w:i/>
        </w:rPr>
        <w:t>Разработка ново</w:t>
      </w:r>
      <w:r w:rsidR="005F6B88">
        <w:rPr>
          <w:i/>
        </w:rPr>
        <w:t>го или обновление существующего</w:t>
      </w:r>
      <w:r w:rsidR="005F32BD" w:rsidRPr="005F32BD">
        <w:rPr>
          <w:i/>
        </w:rPr>
        <w:t xml:space="preserve"> градостроительного плана с учетом инвестиционной привлекательности района, с</w:t>
      </w:r>
      <w:r w:rsidRPr="005F32BD">
        <w:rPr>
          <w:i/>
        </w:rPr>
        <w:t>оздание инвестиционного предложения по туристско-рекреационным кластерам "</w:t>
      </w:r>
      <w:r w:rsidRPr="005F32BD">
        <w:rPr>
          <w:i/>
          <w:lang w:val="tt-RU"/>
        </w:rPr>
        <w:t>Мәйдан</w:t>
      </w:r>
      <w:r w:rsidRPr="005F32BD">
        <w:rPr>
          <w:i/>
        </w:rPr>
        <w:t>", «Пляж», «Бани мира»,</w:t>
      </w:r>
      <w:r w:rsidR="005D4700" w:rsidRPr="005F32BD">
        <w:rPr>
          <w:i/>
        </w:rPr>
        <w:t xml:space="preserve"> «Дикая Ферма», «Масловский аэрогородок»,</w:t>
      </w:r>
      <w:r w:rsidRPr="005F32BD">
        <w:rPr>
          <w:i/>
        </w:rPr>
        <w:t xml:space="preserve"> «Чаллынское городище», «Большие Елги», «Грязелечебница»</w:t>
      </w:r>
      <w:r w:rsidR="005D4700" w:rsidRPr="005F32BD">
        <w:rPr>
          <w:i/>
        </w:rPr>
        <w:t>, «Сорочьи Горы»</w:t>
      </w:r>
      <w:r w:rsidR="005677B2" w:rsidRPr="005F32BD">
        <w:rPr>
          <w:i/>
        </w:rPr>
        <w:t>, «Озера», «Родники», «Глэмпинг</w:t>
      </w:r>
      <w:r w:rsidR="005D4700" w:rsidRPr="005F32BD">
        <w:rPr>
          <w:i/>
        </w:rPr>
        <w:t>»</w:t>
      </w:r>
      <w:r w:rsidR="00366903" w:rsidRPr="005F32BD">
        <w:rPr>
          <w:i/>
        </w:rPr>
        <w:t>)</w:t>
      </w:r>
      <w:r w:rsidRPr="005F32BD">
        <w:t>;</w:t>
      </w:r>
    </w:p>
    <w:p w:rsidR="00F979D0" w:rsidRDefault="00F979D0" w:rsidP="00B63A81">
      <w:pPr>
        <w:widowControl w:val="0"/>
        <w:autoSpaceDE w:val="0"/>
        <w:autoSpaceDN w:val="0"/>
        <w:adjustRightInd w:val="0"/>
        <w:ind w:firstLine="709"/>
        <w:jc w:val="both"/>
      </w:pPr>
      <w:r>
        <w:t>- п</w:t>
      </w:r>
      <w:r w:rsidRPr="00F979D0">
        <w:t>ривлечение инвесторов и реализация проектов по базовому пакету инвестиционных предложений и проектов развития туристской инфраструктуры района</w:t>
      </w:r>
    </w:p>
    <w:p w:rsidR="00FB3D3A" w:rsidRPr="00DC2FA5" w:rsidRDefault="00B63A81" w:rsidP="007A1EB3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DC2FA5">
        <w:t>строительство и модернизация объектов обеспечивающей инфраструктуры приоритетных туристско-рекреа</w:t>
      </w:r>
      <w:r w:rsidR="003C7308">
        <w:t xml:space="preserve">ционных кластеров </w:t>
      </w:r>
      <w:r w:rsidR="00366903" w:rsidRPr="005F32BD">
        <w:rPr>
          <w:i/>
        </w:rPr>
        <w:t>(</w:t>
      </w:r>
      <w:r w:rsidR="005F32BD" w:rsidRPr="005F32BD">
        <w:rPr>
          <w:i/>
        </w:rPr>
        <w:t xml:space="preserve">Центр развития туризма в центре пгт Рыбная Слобода, </w:t>
      </w:r>
      <w:r w:rsidR="00794DC9" w:rsidRPr="005F32BD">
        <w:rPr>
          <w:i/>
        </w:rPr>
        <w:t xml:space="preserve">туристический </w:t>
      </w:r>
      <w:r w:rsidR="005F32BD" w:rsidRPr="005F32BD">
        <w:rPr>
          <w:i/>
        </w:rPr>
        <w:t>комплекс</w:t>
      </w:r>
      <w:r w:rsidR="00794DC9" w:rsidRPr="005F32BD">
        <w:rPr>
          <w:i/>
        </w:rPr>
        <w:t xml:space="preserve"> на «М</w:t>
      </w:r>
      <w:r w:rsidR="00794DC9" w:rsidRPr="005F32BD">
        <w:rPr>
          <w:i/>
          <w:lang w:val="tt-RU"/>
        </w:rPr>
        <w:t>ә</w:t>
      </w:r>
      <w:r w:rsidR="00794DC9" w:rsidRPr="005F32BD">
        <w:rPr>
          <w:i/>
        </w:rPr>
        <w:t xml:space="preserve">йдан», </w:t>
      </w:r>
      <w:r w:rsidR="00366903" w:rsidRPr="005F32BD">
        <w:rPr>
          <w:i/>
        </w:rPr>
        <w:t xml:space="preserve">объекты культурного наследия, </w:t>
      </w:r>
      <w:r w:rsidR="00BF183D" w:rsidRPr="005F32BD">
        <w:rPr>
          <w:i/>
        </w:rPr>
        <w:t>музеи частные и государственные при школах и СДК, гостевые дома в деревнях</w:t>
      </w:r>
      <w:r w:rsidR="00D738DB">
        <w:rPr>
          <w:i/>
        </w:rPr>
        <w:t>, парки</w:t>
      </w:r>
      <w:r w:rsidR="00BF183D" w:rsidRPr="005F32BD">
        <w:rPr>
          <w:i/>
        </w:rPr>
        <w:t>)</w:t>
      </w:r>
      <w:r w:rsidR="002B0FD6" w:rsidRPr="005F32BD">
        <w:t>.</w:t>
      </w:r>
    </w:p>
    <w:p w:rsidR="00BF183D" w:rsidRPr="00DC2FA5" w:rsidRDefault="00841599" w:rsidP="00BF183D">
      <w:pPr>
        <w:widowControl w:val="0"/>
        <w:autoSpaceDE w:val="0"/>
        <w:autoSpaceDN w:val="0"/>
        <w:adjustRightInd w:val="0"/>
        <w:ind w:firstLine="709"/>
        <w:jc w:val="both"/>
      </w:pPr>
      <w:r>
        <w:t>3.</w:t>
      </w:r>
      <w:r w:rsidR="005F32BD">
        <w:t xml:space="preserve"> </w:t>
      </w:r>
      <w:r w:rsidR="00FB3D3A" w:rsidRPr="00DC2FA5">
        <w:t>Решение задачи по формированию конкурентоспособного туристского продукта</w:t>
      </w:r>
      <w:r w:rsidR="008726F7">
        <w:t>,</w:t>
      </w:r>
      <w:r w:rsidR="00FB3D3A" w:rsidRPr="00DC2FA5">
        <w:t xml:space="preserve"> </w:t>
      </w:r>
      <w:r w:rsidR="00B377FD" w:rsidRPr="00DC2FA5">
        <w:t xml:space="preserve">увеличению объема и разнообразия предоставляемых туристских услуг </w:t>
      </w:r>
      <w:r w:rsidR="00FB3D3A" w:rsidRPr="00DC2FA5">
        <w:t xml:space="preserve">является логическим продолжением предыдущей задачи по развитию туристско-рекреационного комплекса и предполагает формирование новых брендов по перспективным направлениям туризма. </w:t>
      </w:r>
      <w:r w:rsidR="00BF183D" w:rsidRPr="00DC2FA5">
        <w:t>Мероприятия по формированию конкурентоспособного туристского продукта включают в себя:</w:t>
      </w:r>
    </w:p>
    <w:p w:rsidR="00BF183D" w:rsidRPr="00984EAF" w:rsidRDefault="00BF183D" w:rsidP="00BF183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DC2FA5">
        <w:t xml:space="preserve">организация </w:t>
      </w:r>
      <w:r w:rsidR="00D532ED">
        <w:t xml:space="preserve">креативных пространств для работы сообществ, клубных формирований в сфере гостеприимства в т.ч. </w:t>
      </w:r>
      <w:r w:rsidR="00D532ED" w:rsidRPr="005F32BD">
        <w:rPr>
          <w:i/>
        </w:rPr>
        <w:t xml:space="preserve">(проведение курсов по производству изделий ручной работы </w:t>
      </w:r>
      <w:r w:rsidR="0018395D" w:rsidRPr="005F32BD">
        <w:rPr>
          <w:i/>
        </w:rPr>
        <w:t xml:space="preserve">сначала </w:t>
      </w:r>
      <w:r w:rsidR="00D532ED" w:rsidRPr="005F32BD">
        <w:rPr>
          <w:i/>
        </w:rPr>
        <w:t>на базе РДК</w:t>
      </w:r>
      <w:r w:rsidR="00984EAF" w:rsidRPr="005F32BD">
        <w:rPr>
          <w:i/>
        </w:rPr>
        <w:t xml:space="preserve"> для набора постоянных мастеров, далее на базе </w:t>
      </w:r>
      <w:r w:rsidR="001843FC">
        <w:rPr>
          <w:i/>
        </w:rPr>
        <w:t>Ц</w:t>
      </w:r>
      <w:r w:rsidR="00984EAF" w:rsidRPr="005F32BD">
        <w:rPr>
          <w:i/>
        </w:rPr>
        <w:t>ентра</w:t>
      </w:r>
      <w:r w:rsidR="001843FC">
        <w:rPr>
          <w:i/>
        </w:rPr>
        <w:t xml:space="preserve"> развития туризма</w:t>
      </w:r>
      <w:r w:rsidR="00984EAF" w:rsidRPr="005F32BD">
        <w:rPr>
          <w:i/>
        </w:rPr>
        <w:t>)</w:t>
      </w:r>
      <w:r w:rsidR="00984EAF" w:rsidRPr="005F32BD">
        <w:t xml:space="preserve">, </w:t>
      </w:r>
      <w:r w:rsidR="005F6B88">
        <w:t xml:space="preserve">а также </w:t>
      </w:r>
      <w:r w:rsidR="00984EAF" w:rsidRPr="00DC2FA5">
        <w:t>поддержка социальн</w:t>
      </w:r>
      <w:r w:rsidR="00984EAF">
        <w:t>о значимых проектов и инициатив;</w:t>
      </w:r>
    </w:p>
    <w:p w:rsidR="00F979D0" w:rsidRDefault="00BF183D" w:rsidP="00BF183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F979D0">
        <w:t xml:space="preserve">продвижение существующих и формирование новых маршрутов </w:t>
      </w:r>
      <w:r w:rsidRPr="00DC2FA5">
        <w:t xml:space="preserve">по перспективным направлениям туризма (этнического, культурно-познавательного, экологического, рыболовного, </w:t>
      </w:r>
      <w:r w:rsidR="00033162">
        <w:t xml:space="preserve">круизного, </w:t>
      </w:r>
      <w:r w:rsidRPr="00DC2FA5">
        <w:t>сельского, оздоров</w:t>
      </w:r>
      <w:r>
        <w:t>ительного</w:t>
      </w:r>
      <w:r w:rsidRPr="00DC2FA5">
        <w:t>, отдыха и рекреации, туризма с активными с</w:t>
      </w:r>
      <w:r>
        <w:t>редств</w:t>
      </w:r>
      <w:r w:rsidRPr="00DC2FA5">
        <w:t>ами передвижения)</w:t>
      </w:r>
      <w:r w:rsidR="00F979D0">
        <w:t>;</w:t>
      </w:r>
      <w:r w:rsidR="00F979D0" w:rsidRPr="00F979D0">
        <w:t xml:space="preserve"> </w:t>
      </w:r>
    </w:p>
    <w:p w:rsidR="00984EAF" w:rsidRDefault="00984EAF" w:rsidP="00984EAF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DC2FA5">
        <w:t>фор</w:t>
      </w:r>
      <w:r>
        <w:t>мирование событийного календаря.</w:t>
      </w:r>
    </w:p>
    <w:p w:rsidR="00F72C3D" w:rsidRPr="005F32BD" w:rsidRDefault="00F979D0" w:rsidP="00BF183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984EAF" w:rsidRPr="005F32BD">
        <w:t xml:space="preserve">способствовать </w:t>
      </w:r>
      <w:r w:rsidRPr="005F32BD">
        <w:t>формировани</w:t>
      </w:r>
      <w:r w:rsidR="00984EAF" w:rsidRPr="005F32BD">
        <w:t>ю</w:t>
      </w:r>
      <w:r w:rsidRPr="005F32BD">
        <w:t xml:space="preserve"> новых брендов продуктов и услуг района</w:t>
      </w:r>
      <w:r w:rsidR="00F72C3D" w:rsidRPr="005F32BD">
        <w:t>;</w:t>
      </w:r>
      <w:r w:rsidR="00BF183D" w:rsidRPr="005F32BD">
        <w:t xml:space="preserve"> </w:t>
      </w:r>
    </w:p>
    <w:p w:rsidR="00984EAF" w:rsidRPr="005F32BD" w:rsidRDefault="00984EAF" w:rsidP="00984EAF">
      <w:pPr>
        <w:widowControl w:val="0"/>
        <w:autoSpaceDE w:val="0"/>
        <w:autoSpaceDN w:val="0"/>
        <w:adjustRightInd w:val="0"/>
        <w:ind w:firstLine="709"/>
        <w:jc w:val="both"/>
      </w:pPr>
      <w:r w:rsidRPr="005F32BD">
        <w:t>- способствовать формированию ассортимента сувенирной продукции;</w:t>
      </w:r>
    </w:p>
    <w:p w:rsidR="00984EAF" w:rsidRPr="005F32BD" w:rsidRDefault="00984EAF" w:rsidP="00984EAF">
      <w:pPr>
        <w:widowControl w:val="0"/>
        <w:autoSpaceDE w:val="0"/>
        <w:autoSpaceDN w:val="0"/>
        <w:adjustRightInd w:val="0"/>
        <w:ind w:firstLine="709"/>
        <w:jc w:val="both"/>
      </w:pPr>
      <w:r w:rsidRPr="005F32BD">
        <w:t>- способствовать развитию сельского туризма (на базе КФХ и ЛПХ);</w:t>
      </w:r>
    </w:p>
    <w:p w:rsidR="002B0FD6" w:rsidRDefault="00984EAF" w:rsidP="007A1EB3">
      <w:pPr>
        <w:widowControl w:val="0"/>
        <w:autoSpaceDE w:val="0"/>
        <w:autoSpaceDN w:val="0"/>
        <w:adjustRightInd w:val="0"/>
        <w:ind w:firstLine="709"/>
        <w:jc w:val="both"/>
      </w:pPr>
      <w:r w:rsidRPr="005F32BD">
        <w:t xml:space="preserve">- способствовать </w:t>
      </w:r>
      <w:r w:rsidRPr="00F979D0">
        <w:t>организаци</w:t>
      </w:r>
      <w:r>
        <w:t>и</w:t>
      </w:r>
      <w:r w:rsidRPr="00F979D0">
        <w:t xml:space="preserve"> пассажирского водн</w:t>
      </w:r>
      <w:r w:rsidR="007A1EB3">
        <w:t>ого транспорта;</w:t>
      </w:r>
    </w:p>
    <w:p w:rsidR="00B0628E" w:rsidRPr="00DC2FA5" w:rsidRDefault="00B63A81" w:rsidP="00B0628E">
      <w:pPr>
        <w:widowControl w:val="0"/>
        <w:autoSpaceDE w:val="0"/>
        <w:autoSpaceDN w:val="0"/>
        <w:adjustRightInd w:val="0"/>
        <w:ind w:firstLine="709"/>
        <w:jc w:val="both"/>
      </w:pPr>
      <w:r>
        <w:t>4.</w:t>
      </w:r>
      <w:r w:rsidR="005F32BD">
        <w:t xml:space="preserve"> </w:t>
      </w:r>
      <w:r w:rsidR="00FB3D3A" w:rsidRPr="00DC2FA5">
        <w:t>Для решения задачи повышения качества туристского продукта и обслуживания туристов с учетом действующих внутренних и международных стандартов планируется развитие системы подготовки кадров в сфере туризма, включая повышение квалиф</w:t>
      </w:r>
      <w:r w:rsidR="00B0628E">
        <w:t xml:space="preserve">икации и переподготовку кадров. </w:t>
      </w:r>
      <w:r w:rsidR="00B0628E" w:rsidRPr="00DC2FA5">
        <w:t>Мероприятия по повышению качества турпродукта и обслуживания туристов с учетом действующих внутренних и международных стандартов включают в себя:</w:t>
      </w:r>
    </w:p>
    <w:p w:rsidR="00B0628E" w:rsidRPr="00DC2FA5" w:rsidRDefault="00B0628E" w:rsidP="00B0628E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Pr="00DC2FA5">
        <w:t>проведение специальных исследований туристского рынка, связанных с изучением и оценкой туристского потенциала, качества и конкурентоспособности турпродукта, а также мониторинга качества оказываемых туристских услуг;</w:t>
      </w:r>
    </w:p>
    <w:p w:rsidR="0018395D" w:rsidRDefault="0018395D" w:rsidP="0018395D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DC2FA5">
        <w:t xml:space="preserve">организация </w:t>
      </w:r>
      <w:r>
        <w:t>курсов</w:t>
      </w:r>
      <w:r w:rsidRPr="00DC2FA5">
        <w:t xml:space="preserve"> экскурс</w:t>
      </w:r>
      <w:r>
        <w:t>оводов</w:t>
      </w:r>
      <w:r w:rsidRPr="00DC2FA5">
        <w:t>;</w:t>
      </w:r>
    </w:p>
    <w:p w:rsidR="007D7E2B" w:rsidRDefault="007D7E2B" w:rsidP="0018395D">
      <w:pPr>
        <w:widowControl w:val="0"/>
        <w:autoSpaceDE w:val="0"/>
        <w:autoSpaceDN w:val="0"/>
        <w:adjustRightInd w:val="0"/>
        <w:ind w:firstLine="709"/>
        <w:jc w:val="both"/>
      </w:pPr>
      <w:r>
        <w:t>- о</w:t>
      </w:r>
      <w:r w:rsidRPr="007D7E2B">
        <w:t>рганизация повышения квалификации кадров туриндустрии</w:t>
      </w:r>
      <w:r>
        <w:t>;</w:t>
      </w:r>
    </w:p>
    <w:p w:rsidR="00B0628E" w:rsidRPr="00DC2FA5" w:rsidRDefault="00B0628E" w:rsidP="007A1EB3">
      <w:pPr>
        <w:widowControl w:val="0"/>
        <w:autoSpaceDE w:val="0"/>
        <w:autoSpaceDN w:val="0"/>
        <w:adjustRightInd w:val="0"/>
        <w:ind w:firstLine="709"/>
        <w:jc w:val="both"/>
      </w:pPr>
      <w:r>
        <w:t>- организация работы с волонтерами</w:t>
      </w:r>
      <w:r w:rsidR="002B0FD6">
        <w:t>.</w:t>
      </w:r>
    </w:p>
    <w:p w:rsidR="002A5E19" w:rsidRPr="00DC2FA5" w:rsidRDefault="00BF183D" w:rsidP="002A5E19">
      <w:pPr>
        <w:widowControl w:val="0"/>
        <w:autoSpaceDE w:val="0"/>
        <w:autoSpaceDN w:val="0"/>
        <w:adjustRightInd w:val="0"/>
        <w:ind w:firstLine="709"/>
        <w:jc w:val="both"/>
      </w:pPr>
      <w:r>
        <w:t>5.</w:t>
      </w:r>
      <w:r w:rsidR="005F32BD">
        <w:t xml:space="preserve"> </w:t>
      </w:r>
      <w:r w:rsidR="00FB3D3A" w:rsidRPr="00DC2FA5">
        <w:t>Решение задачи по совершенствованию политики в сфере туризма и гостеприимства предусматривает развитие приоритетных видов туризма, взаимодействие с министерствами и ведомствами Республики Татарстан по вопросам развития сферы туризма, туристской индустрии и гостеприимства, взаимодействие с участниками туристского рынка, осуществление поддержки юридических и физических лиц в реал</w:t>
      </w:r>
      <w:r w:rsidR="007A611C">
        <w:t>изации проектов</w:t>
      </w:r>
      <w:r w:rsidR="00F66715">
        <w:t xml:space="preserve"> в сфере туризма</w:t>
      </w:r>
      <w:r w:rsidR="007A611C">
        <w:t xml:space="preserve">, </w:t>
      </w:r>
      <w:r w:rsidR="00395D37">
        <w:t xml:space="preserve">поддержка </w:t>
      </w:r>
      <w:r w:rsidR="007A611C" w:rsidRPr="00DC2FA5">
        <w:t>социально значимых проект</w:t>
      </w:r>
      <w:r w:rsidR="007A611C">
        <w:t>ов и инициатив в сфе</w:t>
      </w:r>
      <w:r w:rsidR="002A5E19">
        <w:t>ре туризма.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 xml:space="preserve">Решение задачи по совершенствованию политики в сфере туризма и гостеприимства предполагает </w:t>
      </w:r>
      <w:r w:rsidR="002A5E19" w:rsidRPr="002A5E19">
        <w:t>ежегодное</w:t>
      </w:r>
      <w:r w:rsidR="002A5E19" w:rsidRPr="00DC2FA5">
        <w:t xml:space="preserve"> </w:t>
      </w:r>
      <w:r w:rsidRPr="00DC2FA5">
        <w:t>определение приоритетных направлений и стратегии развития сферы туризма и их реализацию.</w:t>
      </w:r>
    </w:p>
    <w:p w:rsidR="00FB3D3A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Срок реализации Программы - 20</w:t>
      </w:r>
      <w:r w:rsidR="005F32BD">
        <w:t>2</w:t>
      </w:r>
      <w:r w:rsidR="00885293">
        <w:t>6</w:t>
      </w:r>
      <w:r w:rsidRPr="00DC2FA5">
        <w:t xml:space="preserve"> - 20</w:t>
      </w:r>
      <w:r w:rsidR="00885293">
        <w:t>30</w:t>
      </w:r>
      <w:r w:rsidRPr="00DC2FA5">
        <w:t xml:space="preserve"> годы. Основная цель, задачи, индикаторы оценки результатов, а также объемы финансирования в разрезе мероприятий Программы представлены в </w:t>
      </w:r>
      <w:hyperlink w:anchor="Par470" w:history="1">
        <w:r w:rsidRPr="00DC2FA5">
          <w:t>приложении</w:t>
        </w:r>
      </w:hyperlink>
      <w:r w:rsidRPr="00DC2FA5">
        <w:t xml:space="preserve"> к Программе.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center"/>
      </w:pPr>
      <w:bookmarkStart w:id="2" w:name="Par411"/>
      <w:bookmarkEnd w:id="2"/>
      <w:r w:rsidRPr="00DC2FA5">
        <w:t>III. Обоснование ресурсного обеспечения программы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</w:p>
    <w:p w:rsidR="00FA637C" w:rsidRPr="00FA637C" w:rsidRDefault="00FA637C" w:rsidP="00FA637C">
      <w:pPr>
        <w:widowControl w:val="0"/>
        <w:autoSpaceDE w:val="0"/>
        <w:autoSpaceDN w:val="0"/>
        <w:adjustRightInd w:val="0"/>
        <w:ind w:firstLine="709"/>
        <w:jc w:val="both"/>
      </w:pPr>
      <w:r w:rsidRPr="00FA637C">
        <w:t xml:space="preserve">Общий объем финансирования мероприятий Программы составит </w:t>
      </w:r>
      <w:r w:rsidRPr="00FA637C">
        <w:rPr>
          <w:b/>
        </w:rPr>
        <w:t>750 тыс.</w:t>
      </w:r>
      <w:r w:rsidRPr="00FA637C">
        <w:t xml:space="preserve"> рублей, </w:t>
      </w:r>
    </w:p>
    <w:p w:rsidR="00FA637C" w:rsidRPr="00FA637C" w:rsidRDefault="00580FB8" w:rsidP="00FA637C">
      <w:pPr>
        <w:tabs>
          <w:tab w:val="left" w:pos="1050"/>
        </w:tabs>
      </w:pPr>
      <w:r>
        <w:rPr>
          <w:b/>
        </w:rPr>
        <w:t>2026</w:t>
      </w:r>
      <w:r w:rsidR="00FA637C" w:rsidRPr="00FA637C">
        <w:rPr>
          <w:b/>
        </w:rPr>
        <w:t xml:space="preserve"> год</w:t>
      </w:r>
      <w:r w:rsidR="00FA637C" w:rsidRPr="00FA637C">
        <w:t xml:space="preserve">- </w:t>
      </w:r>
      <w:r w:rsidR="00BF1514">
        <w:rPr>
          <w:b/>
        </w:rPr>
        <w:t>1</w:t>
      </w:r>
      <w:r w:rsidR="00BF1514" w:rsidRPr="00FA637C">
        <w:rPr>
          <w:b/>
        </w:rPr>
        <w:t>50 тыс.</w:t>
      </w:r>
      <w:r w:rsidR="00BF1514" w:rsidRPr="00FA637C">
        <w:t xml:space="preserve"> рублей</w:t>
      </w:r>
      <w:r w:rsidR="00FA637C" w:rsidRPr="00FA637C">
        <w:t>.</w:t>
      </w:r>
    </w:p>
    <w:p w:rsidR="00FA637C" w:rsidRPr="00FA637C" w:rsidRDefault="00580FB8" w:rsidP="00FA637C">
      <w:pPr>
        <w:jc w:val="both"/>
      </w:pPr>
      <w:r>
        <w:rPr>
          <w:b/>
        </w:rPr>
        <w:t>2027</w:t>
      </w:r>
      <w:r w:rsidR="00FA637C" w:rsidRPr="00FA637C">
        <w:rPr>
          <w:b/>
        </w:rPr>
        <w:t xml:space="preserve"> год</w:t>
      </w:r>
      <w:r w:rsidR="00FA637C" w:rsidRPr="00FA637C">
        <w:t xml:space="preserve">- </w:t>
      </w:r>
      <w:r w:rsidR="00BF1514">
        <w:rPr>
          <w:b/>
        </w:rPr>
        <w:t>1</w:t>
      </w:r>
      <w:r w:rsidR="00BF1514" w:rsidRPr="00FA637C">
        <w:rPr>
          <w:b/>
        </w:rPr>
        <w:t>50 тыс.</w:t>
      </w:r>
      <w:r w:rsidR="00BF1514" w:rsidRPr="00FA637C">
        <w:t xml:space="preserve"> рублей</w:t>
      </w:r>
      <w:r w:rsidR="00FA637C" w:rsidRPr="00FA637C">
        <w:t>.</w:t>
      </w:r>
    </w:p>
    <w:p w:rsidR="00FA637C" w:rsidRPr="00FA637C" w:rsidRDefault="00580FB8" w:rsidP="00FA637C">
      <w:pPr>
        <w:jc w:val="both"/>
      </w:pPr>
      <w:r>
        <w:rPr>
          <w:b/>
        </w:rPr>
        <w:t>2028</w:t>
      </w:r>
      <w:r w:rsidR="00FA637C" w:rsidRPr="00FA637C">
        <w:rPr>
          <w:b/>
        </w:rPr>
        <w:t xml:space="preserve"> год</w:t>
      </w:r>
      <w:r w:rsidR="00FA637C" w:rsidRPr="00FA637C">
        <w:t xml:space="preserve">- </w:t>
      </w:r>
      <w:r w:rsidR="00BF1514">
        <w:rPr>
          <w:b/>
        </w:rPr>
        <w:t>1</w:t>
      </w:r>
      <w:r w:rsidR="00BF1514" w:rsidRPr="00FA637C">
        <w:rPr>
          <w:b/>
        </w:rPr>
        <w:t>50 тыс.</w:t>
      </w:r>
      <w:r w:rsidR="00BF1514" w:rsidRPr="00FA637C">
        <w:t xml:space="preserve"> рублей</w:t>
      </w:r>
      <w:r w:rsidR="00FA637C" w:rsidRPr="00FA637C">
        <w:t>.</w:t>
      </w:r>
    </w:p>
    <w:p w:rsidR="00FA637C" w:rsidRPr="00FA637C" w:rsidRDefault="00BF1514" w:rsidP="00FA637C">
      <w:pPr>
        <w:jc w:val="both"/>
      </w:pPr>
      <w:r>
        <w:rPr>
          <w:b/>
        </w:rPr>
        <w:t>2029</w:t>
      </w:r>
      <w:r w:rsidR="00FA637C" w:rsidRPr="00FA637C">
        <w:rPr>
          <w:b/>
        </w:rPr>
        <w:t xml:space="preserve"> год</w:t>
      </w:r>
      <w:r w:rsidR="00FA637C" w:rsidRPr="00FA637C">
        <w:t xml:space="preserve">- </w:t>
      </w:r>
      <w:r>
        <w:rPr>
          <w:b/>
        </w:rPr>
        <w:t>1</w:t>
      </w:r>
      <w:r w:rsidRPr="00FA637C">
        <w:rPr>
          <w:b/>
        </w:rPr>
        <w:t>50 тыс.</w:t>
      </w:r>
      <w:r w:rsidRPr="00FA637C">
        <w:t xml:space="preserve"> рублей</w:t>
      </w:r>
      <w:r w:rsidR="00FA637C" w:rsidRPr="00FA637C">
        <w:t>.</w:t>
      </w:r>
    </w:p>
    <w:p w:rsidR="00FA637C" w:rsidRPr="00FA637C" w:rsidRDefault="00BF1514" w:rsidP="00FA637C">
      <w:pPr>
        <w:jc w:val="both"/>
      </w:pPr>
      <w:r>
        <w:rPr>
          <w:b/>
        </w:rPr>
        <w:t>2030</w:t>
      </w:r>
      <w:r w:rsidR="00FA637C" w:rsidRPr="00FA637C">
        <w:rPr>
          <w:b/>
        </w:rPr>
        <w:t xml:space="preserve"> год</w:t>
      </w:r>
      <w:r w:rsidR="00FA637C" w:rsidRPr="00FA637C">
        <w:t xml:space="preserve">- </w:t>
      </w:r>
      <w:r>
        <w:rPr>
          <w:b/>
        </w:rPr>
        <w:t>1</w:t>
      </w:r>
      <w:r w:rsidRPr="00FA637C">
        <w:rPr>
          <w:b/>
        </w:rPr>
        <w:t>50 тыс.</w:t>
      </w:r>
      <w:r w:rsidRPr="00FA637C">
        <w:t xml:space="preserve"> рублей</w:t>
      </w:r>
      <w:r w:rsidR="00FA637C" w:rsidRPr="00FA637C">
        <w:t>.</w:t>
      </w:r>
    </w:p>
    <w:p w:rsidR="00FA637C" w:rsidRPr="00FA637C" w:rsidRDefault="00FA637C" w:rsidP="00FA637C">
      <w:pPr>
        <w:ind w:firstLine="709"/>
        <w:jc w:val="both"/>
      </w:pPr>
    </w:p>
    <w:p w:rsidR="00FA637C" w:rsidRPr="00FA637C" w:rsidRDefault="00FA637C" w:rsidP="00FA637C">
      <w:pPr>
        <w:widowControl w:val="0"/>
        <w:autoSpaceDE w:val="0"/>
        <w:autoSpaceDN w:val="0"/>
        <w:adjustRightInd w:val="0"/>
        <w:ind w:firstLine="709"/>
        <w:jc w:val="both"/>
      </w:pPr>
      <w:r w:rsidRPr="00FA637C">
        <w:t>Объемы финансирования Программы носят прогнозный характер и подлежат ежегодному уточнению при формировании проекта бюджета района на соответствующий год и плановый период.</w:t>
      </w:r>
    </w:p>
    <w:p w:rsidR="00FA637C" w:rsidRPr="00FA637C" w:rsidRDefault="00FA637C" w:rsidP="00FA637C">
      <w:pPr>
        <w:widowControl w:val="0"/>
        <w:autoSpaceDE w:val="0"/>
        <w:autoSpaceDN w:val="0"/>
        <w:adjustRightInd w:val="0"/>
        <w:ind w:firstLine="709"/>
        <w:jc w:val="both"/>
      </w:pPr>
      <w:r w:rsidRPr="00FA637C">
        <w:t>Средства внебюджетных источников будут привлечены за счет взносов участников реализации программы - предприятий и организаций туриндустрии Республики Татарстан, а также инвесторов, заинтересованных в реализации Программы и ее отдельных мероприятий.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center"/>
      </w:pPr>
      <w:bookmarkStart w:id="3" w:name="Par438"/>
      <w:bookmarkEnd w:id="3"/>
      <w:r w:rsidRPr="00DC2FA5">
        <w:t>IV. Механизм реализации программы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 xml:space="preserve">В процессе реализации Программы предполагается широкое вовлечение общественных организаций </w:t>
      </w:r>
      <w:r w:rsidR="00CD6357">
        <w:t xml:space="preserve">около </w:t>
      </w:r>
      <w:r w:rsidRPr="00DC2FA5">
        <w:t>сферы туристской индустрии, создание муниципально-частных партнерств.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Исполнительный комитет Рыбно-Слободского муниципального района с учетом выделяемых на реализацию Программы финансовых средств на очередной финансовый год уточняются затраты на реализацию программных мероприятий.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 xml:space="preserve">Реализация Программы осуществляется на основе муниципальных контрактов (договоров) на закупку и поставку продукции для муниципальных нужд. 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center"/>
      </w:pP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center"/>
      </w:pPr>
      <w:bookmarkStart w:id="4" w:name="Par452"/>
      <w:bookmarkEnd w:id="4"/>
      <w:r w:rsidRPr="00DC2FA5">
        <w:t>V. Оценка экономической, социальной и экологической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center"/>
      </w:pPr>
      <w:r w:rsidRPr="00DC2FA5">
        <w:t>эффективности программы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t>Реализация Программы позволит к концу 20</w:t>
      </w:r>
      <w:r w:rsidR="00BF1514">
        <w:t>30</w:t>
      </w:r>
      <w:r w:rsidRPr="00DC2FA5">
        <w:t xml:space="preserve"> года значительно повысить конкурентоспособность тури</w:t>
      </w:r>
      <w:r w:rsidR="00CD6357">
        <w:t>стского рынка района и Республики,</w:t>
      </w:r>
      <w:r w:rsidRPr="00DC2FA5">
        <w:t xml:space="preserve"> а также удовлетворить потребности российских и иностранных граждан в качественных туристских услугах.</w:t>
      </w:r>
    </w:p>
    <w:p w:rsidR="00FB3D3A" w:rsidRPr="00DC2FA5" w:rsidRDefault="00FB3D3A" w:rsidP="00FB3D3A">
      <w:pPr>
        <w:widowControl w:val="0"/>
        <w:autoSpaceDE w:val="0"/>
        <w:autoSpaceDN w:val="0"/>
        <w:adjustRightInd w:val="0"/>
        <w:ind w:firstLine="709"/>
        <w:jc w:val="both"/>
      </w:pPr>
      <w:r w:rsidRPr="00DC2FA5">
        <w:lastRenderedPageBreak/>
        <w:t>Мероприятия, предусмотренные Программой, позволят закрепить положительные тенденции в развитии туризма в районе, что повлечет за собой создание новой и обновление существующей туристской инфраструктуры и, как следствие, создание на территории района современной конкурентоспособной туристской отрасли. По предварительным оценкам, реализация Программы позволит по окончании срока ее действия с учетом выполнения указанных мероприятий сформировать высокоэффективную туристско-рекреационную инфраструктуру, что обусловит в дальнейшем высокую динамику рост</w:t>
      </w:r>
      <w:r w:rsidR="005F6B88">
        <w:t>а доходной части бюджета района</w:t>
      </w:r>
      <w:r w:rsidRPr="00DC2FA5">
        <w:t xml:space="preserve"> по статье "Туризм".</w:t>
      </w:r>
    </w:p>
    <w:p w:rsidR="00485038" w:rsidRDefault="00FB3D3A" w:rsidP="00FB3D3A">
      <w:pPr>
        <w:widowControl w:val="0"/>
        <w:autoSpaceDE w:val="0"/>
        <w:autoSpaceDN w:val="0"/>
        <w:adjustRightInd w:val="0"/>
        <w:ind w:firstLine="709"/>
        <w:jc w:val="both"/>
        <w:sectPr w:rsidR="00485038" w:rsidSect="005F6B8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DC2FA5">
        <w:t>Решение вышеназванных задач Программы даст мультипликативный эффект для устойчивого развития экономики района, но эти задачи могут быть реализованы только при существенной поддержке государства и кооперации частных</w:t>
      </w:r>
      <w:r>
        <w:t xml:space="preserve"> инвесторов на проектной основ</w:t>
      </w:r>
      <w:r w:rsidR="00F62F48">
        <w:t>е.</w:t>
      </w:r>
    </w:p>
    <w:p w:rsidR="00FB3D3A" w:rsidRPr="00DC2FA5" w:rsidRDefault="005646F7" w:rsidP="00485038">
      <w:pPr>
        <w:widowControl w:val="0"/>
        <w:autoSpaceDE w:val="0"/>
        <w:autoSpaceDN w:val="0"/>
        <w:adjustRightInd w:val="0"/>
        <w:jc w:val="both"/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 w:rsidR="00FB3D3A" w:rsidRPr="00276451">
        <w:rPr>
          <w:sz w:val="20"/>
          <w:szCs w:val="20"/>
        </w:rPr>
        <w:t xml:space="preserve">Приложение </w:t>
      </w:r>
    </w:p>
    <w:p w:rsidR="00FB3D3A" w:rsidRPr="00276451" w:rsidRDefault="00FB3D3A" w:rsidP="00FB3D3A">
      <w:pPr>
        <w:widowControl w:val="0"/>
        <w:autoSpaceDE w:val="0"/>
        <w:autoSpaceDN w:val="0"/>
        <w:adjustRightInd w:val="0"/>
        <w:ind w:firstLine="9072"/>
        <w:jc w:val="both"/>
        <w:outlineLvl w:val="2"/>
        <w:rPr>
          <w:sz w:val="20"/>
          <w:szCs w:val="20"/>
        </w:rPr>
      </w:pPr>
      <w:r w:rsidRPr="00276451">
        <w:rPr>
          <w:sz w:val="20"/>
          <w:szCs w:val="20"/>
        </w:rPr>
        <w:t>к муниципальной программе</w:t>
      </w:r>
    </w:p>
    <w:p w:rsidR="00FB3D3A" w:rsidRPr="00276451" w:rsidRDefault="00FB3D3A" w:rsidP="00FB3D3A">
      <w:pPr>
        <w:pStyle w:val="a9"/>
        <w:ind w:left="9072"/>
        <w:rPr>
          <w:rFonts w:ascii="Times New Roman" w:hAnsi="Times New Roman"/>
          <w:sz w:val="20"/>
          <w:szCs w:val="20"/>
        </w:rPr>
      </w:pPr>
      <w:r w:rsidRPr="00276451">
        <w:rPr>
          <w:rFonts w:ascii="Times New Roman" w:hAnsi="Times New Roman"/>
          <w:sz w:val="20"/>
          <w:szCs w:val="20"/>
        </w:rPr>
        <w:t>«Развитие туризма в Рыбно-С</w:t>
      </w:r>
      <w:r w:rsidR="005F6B88">
        <w:rPr>
          <w:rFonts w:ascii="Times New Roman" w:hAnsi="Times New Roman"/>
          <w:sz w:val="20"/>
          <w:szCs w:val="20"/>
        </w:rPr>
        <w:t xml:space="preserve">лободском муниципальном районе </w:t>
      </w:r>
      <w:r w:rsidRPr="00276451">
        <w:rPr>
          <w:rFonts w:ascii="Times New Roman" w:hAnsi="Times New Roman"/>
          <w:sz w:val="20"/>
          <w:szCs w:val="20"/>
        </w:rPr>
        <w:t>на 20</w:t>
      </w:r>
      <w:r w:rsidR="00BF1514">
        <w:rPr>
          <w:rFonts w:ascii="Times New Roman" w:hAnsi="Times New Roman"/>
          <w:sz w:val="20"/>
          <w:szCs w:val="20"/>
        </w:rPr>
        <w:t>26</w:t>
      </w:r>
      <w:r w:rsidRPr="00276451">
        <w:rPr>
          <w:rFonts w:ascii="Times New Roman" w:hAnsi="Times New Roman"/>
          <w:sz w:val="20"/>
          <w:szCs w:val="20"/>
        </w:rPr>
        <w:t xml:space="preserve"> – 20</w:t>
      </w:r>
      <w:r w:rsidR="00BF1514">
        <w:rPr>
          <w:rFonts w:ascii="Times New Roman" w:hAnsi="Times New Roman"/>
          <w:sz w:val="20"/>
          <w:szCs w:val="20"/>
        </w:rPr>
        <w:t>30</w:t>
      </w:r>
      <w:r w:rsidRPr="00276451">
        <w:rPr>
          <w:rFonts w:ascii="Times New Roman" w:hAnsi="Times New Roman"/>
          <w:sz w:val="20"/>
          <w:szCs w:val="20"/>
        </w:rPr>
        <w:t xml:space="preserve"> годы»                                                  </w:t>
      </w:r>
    </w:p>
    <w:p w:rsidR="00FB3D3A" w:rsidRPr="00CC2D1B" w:rsidRDefault="00FB3D3A" w:rsidP="00FB3D3A">
      <w:pPr>
        <w:widowControl w:val="0"/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</w:p>
    <w:p w:rsidR="00FB3D3A" w:rsidRPr="00CC2D1B" w:rsidRDefault="00FB3D3A" w:rsidP="00FB3D3A">
      <w:pPr>
        <w:shd w:val="clear" w:color="auto" w:fill="FFFFFF"/>
        <w:ind w:left="192" w:firstLine="9731"/>
        <w:rPr>
          <w:sz w:val="16"/>
          <w:szCs w:val="16"/>
        </w:rPr>
      </w:pPr>
    </w:p>
    <w:p w:rsidR="00FB3D3A" w:rsidRPr="00276451" w:rsidRDefault="00FB3D3A" w:rsidP="00FB3D3A">
      <w:pPr>
        <w:pStyle w:val="ConsPlusNormal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4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76451">
        <w:rPr>
          <w:rFonts w:ascii="Times New Roman" w:hAnsi="Times New Roman" w:cs="Times New Roman"/>
          <w:b/>
          <w:bCs/>
          <w:sz w:val="24"/>
          <w:szCs w:val="24"/>
        </w:rPr>
        <w:t>Цель, задачи, индикаторы</w:t>
      </w:r>
    </w:p>
    <w:p w:rsidR="00FB3D3A" w:rsidRPr="00276451" w:rsidRDefault="00FB3D3A" w:rsidP="00FB3D3A">
      <w:pPr>
        <w:pStyle w:val="ConsPlusNormal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451">
        <w:rPr>
          <w:rFonts w:ascii="Times New Roman" w:hAnsi="Times New Roman" w:cs="Times New Roman"/>
          <w:b/>
          <w:bCs/>
          <w:sz w:val="24"/>
          <w:szCs w:val="24"/>
        </w:rPr>
        <w:t>оценки результатов и финансирование по мероприятиям</w:t>
      </w:r>
    </w:p>
    <w:p w:rsidR="00FB3D3A" w:rsidRPr="00276451" w:rsidRDefault="00FB3D3A" w:rsidP="00FB3D3A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45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</w:t>
      </w:r>
      <w:r w:rsidRPr="00276451">
        <w:rPr>
          <w:rFonts w:ascii="Times New Roman" w:hAnsi="Times New Roman" w:cs="Times New Roman"/>
          <w:b/>
          <w:sz w:val="24"/>
          <w:szCs w:val="24"/>
        </w:rPr>
        <w:t>«Развитие туризма в Рыбно-</w:t>
      </w:r>
      <w:r w:rsidR="005F6B88">
        <w:rPr>
          <w:rFonts w:ascii="Times New Roman" w:hAnsi="Times New Roman" w:cs="Times New Roman"/>
          <w:b/>
          <w:sz w:val="24"/>
          <w:szCs w:val="24"/>
        </w:rPr>
        <w:t>Слободском муниципальном районе</w:t>
      </w:r>
      <w:r w:rsidRPr="00276451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BF1514" w:rsidRPr="00BF1514">
        <w:rPr>
          <w:rFonts w:ascii="Times New Roman" w:hAnsi="Times New Roman" w:cs="Times New Roman"/>
          <w:b/>
          <w:sz w:val="24"/>
          <w:szCs w:val="24"/>
        </w:rPr>
        <w:t>2026 – 2030</w:t>
      </w:r>
      <w:r w:rsidRPr="00276451">
        <w:rPr>
          <w:rFonts w:ascii="Times New Roman" w:hAnsi="Times New Roman" w:cs="Times New Roman"/>
          <w:b/>
          <w:sz w:val="24"/>
          <w:szCs w:val="24"/>
        </w:rPr>
        <w:t xml:space="preserve">годы»  </w:t>
      </w:r>
    </w:p>
    <w:p w:rsidR="00FB3D3A" w:rsidRPr="00414D3A" w:rsidRDefault="00FB3D3A" w:rsidP="00FB3D3A">
      <w:pPr>
        <w:pStyle w:val="ConsPlusNormal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  <w:r w:rsidRPr="00CC2D1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tbl>
      <w:tblPr>
        <w:tblStyle w:val="af0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71"/>
        <w:gridCol w:w="993"/>
        <w:gridCol w:w="1389"/>
        <w:gridCol w:w="1560"/>
        <w:gridCol w:w="1417"/>
        <w:gridCol w:w="1701"/>
        <w:gridCol w:w="425"/>
        <w:gridCol w:w="426"/>
        <w:gridCol w:w="425"/>
        <w:gridCol w:w="567"/>
        <w:gridCol w:w="425"/>
        <w:gridCol w:w="425"/>
        <w:gridCol w:w="993"/>
        <w:gridCol w:w="850"/>
        <w:gridCol w:w="851"/>
        <w:gridCol w:w="850"/>
        <w:gridCol w:w="992"/>
      </w:tblGrid>
      <w:tr w:rsidR="00485038" w:rsidRPr="007C1126" w:rsidTr="00FA637C">
        <w:trPr>
          <w:trHeight w:val="138"/>
        </w:trPr>
        <w:tc>
          <w:tcPr>
            <w:tcW w:w="1871" w:type="dxa"/>
            <w:vMerge w:val="restart"/>
          </w:tcPr>
          <w:p w:rsidR="00485038" w:rsidRPr="007C1126" w:rsidRDefault="00485038" w:rsidP="00F62F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Наименование цели</w:t>
            </w:r>
          </w:p>
        </w:tc>
        <w:tc>
          <w:tcPr>
            <w:tcW w:w="993" w:type="dxa"/>
            <w:vMerge w:val="restart"/>
          </w:tcPr>
          <w:p w:rsidR="00485038" w:rsidRPr="007C1126" w:rsidRDefault="00485038" w:rsidP="00F62F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Наименование задачи</w:t>
            </w:r>
          </w:p>
        </w:tc>
        <w:tc>
          <w:tcPr>
            <w:tcW w:w="1389" w:type="dxa"/>
            <w:vMerge w:val="restart"/>
          </w:tcPr>
          <w:p w:rsidR="00485038" w:rsidRPr="007C1126" w:rsidRDefault="00485038" w:rsidP="00F62F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560" w:type="dxa"/>
            <w:vMerge w:val="restart"/>
          </w:tcPr>
          <w:p w:rsidR="00485038" w:rsidRPr="007C1126" w:rsidRDefault="00485038" w:rsidP="00F62F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Исполнители</w:t>
            </w:r>
          </w:p>
        </w:tc>
        <w:tc>
          <w:tcPr>
            <w:tcW w:w="1417" w:type="dxa"/>
            <w:vMerge w:val="restart"/>
          </w:tcPr>
          <w:p w:rsidR="00485038" w:rsidRPr="007C1126" w:rsidRDefault="00485038" w:rsidP="00F62F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1701" w:type="dxa"/>
            <w:vMerge w:val="restart"/>
          </w:tcPr>
          <w:p w:rsidR="00485038" w:rsidRPr="007C1126" w:rsidRDefault="00485038" w:rsidP="00F62F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2693" w:type="dxa"/>
            <w:gridSpan w:val="6"/>
          </w:tcPr>
          <w:p w:rsidR="00485038" w:rsidRPr="007C1126" w:rsidRDefault="00485038" w:rsidP="00F62F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Значения индикаторов</w:t>
            </w:r>
          </w:p>
        </w:tc>
        <w:tc>
          <w:tcPr>
            <w:tcW w:w="4536" w:type="dxa"/>
            <w:gridSpan w:val="5"/>
          </w:tcPr>
          <w:p w:rsidR="00485038" w:rsidRPr="007C1126" w:rsidRDefault="001843FC" w:rsidP="00F62F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Финансирование (</w:t>
            </w:r>
            <w:r w:rsidR="00485038" w:rsidRPr="007C1126">
              <w:rPr>
                <w:bCs/>
                <w:sz w:val="20"/>
                <w:szCs w:val="20"/>
              </w:rPr>
              <w:t>источники) млн.руб</w:t>
            </w:r>
          </w:p>
        </w:tc>
      </w:tr>
      <w:tr w:rsidR="00FA637C" w:rsidRPr="007C1126" w:rsidTr="00FA637C">
        <w:trPr>
          <w:cantSplit/>
          <w:trHeight w:val="1084"/>
        </w:trPr>
        <w:tc>
          <w:tcPr>
            <w:tcW w:w="1871" w:type="dxa"/>
            <w:vMerge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extDirection w:val="btLr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20</w:t>
            </w:r>
            <w:r w:rsidR="00BF1514">
              <w:rPr>
                <w:bCs/>
                <w:sz w:val="20"/>
                <w:szCs w:val="20"/>
              </w:rPr>
              <w:t>25</w:t>
            </w:r>
            <w:r w:rsidRPr="007C1126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426" w:type="dxa"/>
            <w:textDirection w:val="btLr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20</w:t>
            </w:r>
            <w:r w:rsidR="00BF1514">
              <w:rPr>
                <w:bCs/>
                <w:sz w:val="20"/>
                <w:szCs w:val="20"/>
              </w:rPr>
              <w:t>26</w:t>
            </w:r>
            <w:r w:rsidRPr="007C1126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425" w:type="dxa"/>
            <w:textDirection w:val="btLr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20</w:t>
            </w:r>
            <w:r w:rsidR="00BF1514">
              <w:rPr>
                <w:bCs/>
                <w:sz w:val="20"/>
                <w:szCs w:val="20"/>
              </w:rPr>
              <w:t>27</w:t>
            </w:r>
            <w:r w:rsidRPr="007C1126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textDirection w:val="btLr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20</w:t>
            </w:r>
            <w:r w:rsidR="00BF1514">
              <w:rPr>
                <w:bCs/>
                <w:sz w:val="20"/>
                <w:szCs w:val="20"/>
              </w:rPr>
              <w:t>28</w:t>
            </w:r>
            <w:r w:rsidRPr="007C1126">
              <w:rPr>
                <w:bCs/>
                <w:sz w:val="20"/>
                <w:szCs w:val="20"/>
              </w:rPr>
              <w:t xml:space="preserve">  год</w:t>
            </w:r>
          </w:p>
        </w:tc>
        <w:tc>
          <w:tcPr>
            <w:tcW w:w="425" w:type="dxa"/>
            <w:textDirection w:val="btLr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20</w:t>
            </w:r>
            <w:r w:rsidR="00BF1514">
              <w:rPr>
                <w:bCs/>
                <w:sz w:val="20"/>
                <w:szCs w:val="20"/>
              </w:rPr>
              <w:t>29</w:t>
            </w:r>
            <w:r w:rsidRPr="007C1126">
              <w:rPr>
                <w:bCs/>
                <w:sz w:val="20"/>
                <w:szCs w:val="20"/>
              </w:rPr>
              <w:t xml:space="preserve">  год</w:t>
            </w:r>
          </w:p>
        </w:tc>
        <w:tc>
          <w:tcPr>
            <w:tcW w:w="425" w:type="dxa"/>
            <w:textDirection w:val="btLr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20</w:t>
            </w:r>
            <w:r w:rsidR="00BF1514">
              <w:rPr>
                <w:bCs/>
                <w:sz w:val="20"/>
                <w:szCs w:val="20"/>
              </w:rPr>
              <w:t>30</w:t>
            </w:r>
            <w:r w:rsidRPr="007C1126">
              <w:rPr>
                <w:bCs/>
                <w:sz w:val="20"/>
                <w:szCs w:val="20"/>
              </w:rPr>
              <w:t xml:space="preserve">  год</w:t>
            </w:r>
          </w:p>
        </w:tc>
        <w:tc>
          <w:tcPr>
            <w:tcW w:w="993" w:type="dxa"/>
            <w:textDirection w:val="btLr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20</w:t>
            </w:r>
            <w:r w:rsidR="00BF1514">
              <w:rPr>
                <w:bCs/>
                <w:sz w:val="20"/>
                <w:szCs w:val="20"/>
              </w:rPr>
              <w:t>26</w:t>
            </w:r>
            <w:r w:rsidRPr="007C1126">
              <w:rPr>
                <w:bCs/>
                <w:sz w:val="20"/>
                <w:szCs w:val="20"/>
              </w:rPr>
              <w:t xml:space="preserve">  год</w:t>
            </w:r>
          </w:p>
        </w:tc>
        <w:tc>
          <w:tcPr>
            <w:tcW w:w="850" w:type="dxa"/>
            <w:textDirection w:val="btLr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20</w:t>
            </w:r>
            <w:r w:rsidR="00BF1514">
              <w:rPr>
                <w:bCs/>
                <w:sz w:val="20"/>
                <w:szCs w:val="20"/>
              </w:rPr>
              <w:t>27</w:t>
            </w:r>
            <w:r w:rsidRPr="007C1126">
              <w:rPr>
                <w:bCs/>
                <w:sz w:val="20"/>
                <w:szCs w:val="20"/>
              </w:rPr>
              <w:t xml:space="preserve">  год</w:t>
            </w:r>
          </w:p>
        </w:tc>
        <w:tc>
          <w:tcPr>
            <w:tcW w:w="851" w:type="dxa"/>
            <w:textDirection w:val="btLr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20</w:t>
            </w:r>
            <w:r w:rsidR="00BF1514">
              <w:rPr>
                <w:bCs/>
                <w:sz w:val="20"/>
                <w:szCs w:val="20"/>
              </w:rPr>
              <w:t>28</w:t>
            </w:r>
            <w:r w:rsidRPr="007C1126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extDirection w:val="btLr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20</w:t>
            </w:r>
            <w:r w:rsidR="00BF1514">
              <w:rPr>
                <w:bCs/>
                <w:sz w:val="20"/>
                <w:szCs w:val="20"/>
              </w:rPr>
              <w:t>29</w:t>
            </w:r>
            <w:r w:rsidRPr="007C1126">
              <w:rPr>
                <w:bCs/>
                <w:sz w:val="20"/>
                <w:szCs w:val="20"/>
              </w:rPr>
              <w:t xml:space="preserve">  год</w:t>
            </w:r>
          </w:p>
        </w:tc>
        <w:tc>
          <w:tcPr>
            <w:tcW w:w="992" w:type="dxa"/>
            <w:textDirection w:val="btLr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20</w:t>
            </w:r>
            <w:r w:rsidR="00BF1514">
              <w:rPr>
                <w:bCs/>
                <w:sz w:val="20"/>
                <w:szCs w:val="20"/>
              </w:rPr>
              <w:t>30</w:t>
            </w:r>
            <w:r w:rsidRPr="007C1126">
              <w:rPr>
                <w:bCs/>
                <w:sz w:val="20"/>
                <w:szCs w:val="20"/>
              </w:rPr>
              <w:t xml:space="preserve">  год</w:t>
            </w:r>
          </w:p>
        </w:tc>
      </w:tr>
      <w:tr w:rsidR="00FA637C" w:rsidRPr="007C1126" w:rsidTr="00FA637C">
        <w:trPr>
          <w:cantSplit/>
          <w:trHeight w:val="253"/>
        </w:trPr>
        <w:tc>
          <w:tcPr>
            <w:tcW w:w="1871" w:type="dxa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1843FC" w:rsidRPr="007C1126" w:rsidRDefault="001843F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7C1126">
              <w:rPr>
                <w:bCs/>
                <w:sz w:val="20"/>
                <w:szCs w:val="20"/>
              </w:rPr>
              <w:t>17</w:t>
            </w:r>
          </w:p>
        </w:tc>
      </w:tr>
      <w:tr w:rsidR="00FA637C" w:rsidRPr="007C1126" w:rsidTr="00FA637C">
        <w:trPr>
          <w:cantSplit/>
          <w:trHeight w:val="253"/>
        </w:trPr>
        <w:tc>
          <w:tcPr>
            <w:tcW w:w="1871" w:type="dxa"/>
            <w:vMerge w:val="restart"/>
          </w:tcPr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7A00D9">
              <w:rPr>
                <w:sz w:val="20"/>
                <w:szCs w:val="20"/>
              </w:rPr>
              <w:t>Повышение конкурентоспо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 xml:space="preserve">собности туристско-рекреационных территорий Рыбно-Слободского муниципального района Республики Татарстан на </w:t>
            </w:r>
            <w:r>
              <w:rPr>
                <w:sz w:val="20"/>
                <w:szCs w:val="20"/>
              </w:rPr>
              <w:t>республиканском,</w:t>
            </w:r>
            <w:r w:rsidRPr="007A00D9">
              <w:rPr>
                <w:sz w:val="20"/>
                <w:szCs w:val="20"/>
              </w:rPr>
              <w:t xml:space="preserve"> российском и международном туристских рынках на базе эффективного использования развивающейся инфраструктуры туризма, а также культурно-исторического, природного потенциала, </w:t>
            </w:r>
            <w:r w:rsidRPr="007A00D9">
              <w:rPr>
                <w:sz w:val="20"/>
                <w:szCs w:val="20"/>
              </w:rPr>
              <w:lastRenderedPageBreak/>
              <w:t>потенциала событийного туризма и развития индустрии гостеприимства.</w:t>
            </w: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A637C" w:rsidRPr="007A00D9" w:rsidRDefault="00FA637C" w:rsidP="001843FC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bCs/>
                <w:sz w:val="20"/>
                <w:szCs w:val="20"/>
              </w:rPr>
            </w:pPr>
            <w:r w:rsidRPr="007A00D9">
              <w:rPr>
                <w:sz w:val="20"/>
                <w:szCs w:val="20"/>
              </w:rPr>
              <w:lastRenderedPageBreak/>
              <w:t>1. Форми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рование благоп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риятного турист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ского имиджа Рыбно-Слобод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ского муници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пального района, продви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жение на перспек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тивных туристс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ких рынках.</w:t>
            </w:r>
          </w:p>
        </w:tc>
        <w:tc>
          <w:tcPr>
            <w:tcW w:w="1389" w:type="dxa"/>
          </w:tcPr>
          <w:p w:rsidR="00FA637C" w:rsidRPr="00136C58" w:rsidRDefault="00FA637C" w:rsidP="001843F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E65046">
              <w:rPr>
                <w:sz w:val="16"/>
                <w:szCs w:val="16"/>
              </w:rPr>
              <w:t>1.1. Участие в выездных мероприятиях</w:t>
            </w:r>
            <w:r>
              <w:rPr>
                <w:sz w:val="16"/>
                <w:szCs w:val="16"/>
              </w:rPr>
              <w:t>.</w:t>
            </w:r>
            <w:r w:rsidRPr="00E6504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FA637C" w:rsidRPr="00B8377E" w:rsidRDefault="00FA637C" w:rsidP="007A00D9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16"/>
                <w:szCs w:val="16"/>
              </w:rPr>
            </w:pPr>
            <w:r w:rsidRPr="00B8377E">
              <w:rPr>
                <w:sz w:val="16"/>
                <w:szCs w:val="16"/>
              </w:rPr>
              <w:t>Исполнительный комитет Рыбно-Слободского муниципального ра</w:t>
            </w:r>
            <w:r>
              <w:rPr>
                <w:sz w:val="16"/>
                <w:szCs w:val="16"/>
              </w:rPr>
              <w:t>й</w:t>
            </w:r>
            <w:r w:rsidRPr="00B8377E">
              <w:rPr>
                <w:sz w:val="16"/>
                <w:szCs w:val="16"/>
              </w:rPr>
              <w:t>она Р</w:t>
            </w:r>
            <w:r>
              <w:rPr>
                <w:sz w:val="16"/>
                <w:szCs w:val="16"/>
              </w:rPr>
              <w:t xml:space="preserve">еспублики </w:t>
            </w:r>
            <w:r w:rsidRPr="00B8377E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атарстан</w:t>
            </w:r>
          </w:p>
        </w:tc>
        <w:tc>
          <w:tcPr>
            <w:tcW w:w="1417" w:type="dxa"/>
          </w:tcPr>
          <w:p w:rsidR="00FA637C" w:rsidRPr="007C1126" w:rsidRDefault="00BF1514" w:rsidP="0007724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 w:rsidRPr="0027645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276451">
              <w:rPr>
                <w:sz w:val="20"/>
                <w:szCs w:val="20"/>
              </w:rPr>
              <w:t xml:space="preserve"> – 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FA637C" w:rsidRPr="00772A04" w:rsidRDefault="00FA637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16"/>
                <w:szCs w:val="16"/>
              </w:rPr>
            </w:pPr>
            <w:r w:rsidRPr="00772A04">
              <w:rPr>
                <w:sz w:val="16"/>
                <w:szCs w:val="16"/>
              </w:rPr>
              <w:t>Количество мероприятий, единица</w:t>
            </w:r>
          </w:p>
        </w:tc>
        <w:tc>
          <w:tcPr>
            <w:tcW w:w="425" w:type="dxa"/>
          </w:tcPr>
          <w:p w:rsidR="00FA637C" w:rsidRPr="007C1126" w:rsidRDefault="00FA637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426" w:type="dxa"/>
          </w:tcPr>
          <w:p w:rsidR="00FA637C" w:rsidRPr="007C1126" w:rsidRDefault="00FA637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FA637C" w:rsidRPr="007C1126" w:rsidRDefault="00FA637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FA637C" w:rsidRPr="007C1126" w:rsidRDefault="00FA637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FA637C" w:rsidRPr="007C1126" w:rsidRDefault="00FA637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FA637C" w:rsidRPr="007C1126" w:rsidRDefault="00FA637C" w:rsidP="001843F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FA637C" w:rsidRDefault="00FA637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FA637C" w:rsidRDefault="00FA637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FA637C" w:rsidRDefault="00FA637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  <w:tc>
          <w:tcPr>
            <w:tcW w:w="850" w:type="dxa"/>
          </w:tcPr>
          <w:p w:rsidR="00FA637C" w:rsidRDefault="00FA637C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851" w:type="dxa"/>
          </w:tcPr>
          <w:p w:rsidR="00FA637C" w:rsidRPr="00FA637C" w:rsidRDefault="00FA637C" w:rsidP="00FA63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FA637C">
              <w:rPr>
                <w:sz w:val="20"/>
                <w:szCs w:val="20"/>
                <w:lang w:eastAsia="en-US"/>
              </w:rPr>
              <w:t>не-бюд-жет</w:t>
            </w:r>
          </w:p>
        </w:tc>
        <w:tc>
          <w:tcPr>
            <w:tcW w:w="850" w:type="dxa"/>
          </w:tcPr>
          <w:p w:rsidR="00FA637C" w:rsidRDefault="00FA637C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992" w:type="dxa"/>
          </w:tcPr>
          <w:p w:rsidR="00FA637C" w:rsidRDefault="00FA637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FA637C" w:rsidRDefault="00FA637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FA637C" w:rsidRDefault="00FA637C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</w:tr>
      <w:tr w:rsidR="00FA637C" w:rsidRPr="007C1126" w:rsidTr="00FA637C">
        <w:trPr>
          <w:cantSplit/>
          <w:trHeight w:val="253"/>
        </w:trPr>
        <w:tc>
          <w:tcPr>
            <w:tcW w:w="1871" w:type="dxa"/>
            <w:vMerge/>
          </w:tcPr>
          <w:p w:rsidR="00FA637C" w:rsidRPr="007A00D9" w:rsidRDefault="00FA637C" w:rsidP="0044498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A637C" w:rsidRPr="007A00D9" w:rsidRDefault="00FA637C" w:rsidP="0044498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A637C" w:rsidRPr="00E65046" w:rsidRDefault="00FA637C" w:rsidP="0044498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 О</w:t>
            </w:r>
            <w:r w:rsidRPr="00E65046">
              <w:rPr>
                <w:sz w:val="16"/>
                <w:szCs w:val="16"/>
              </w:rPr>
              <w:t>рганизация въездных рекламных туров</w:t>
            </w:r>
            <w:r>
              <w:rPr>
                <w:sz w:val="16"/>
                <w:szCs w:val="16"/>
              </w:rPr>
              <w:t xml:space="preserve"> по району.</w:t>
            </w:r>
            <w:r w:rsidRPr="00E6504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FA637C" w:rsidRPr="00B8377E" w:rsidRDefault="00FA637C" w:rsidP="007A00D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 w:rsidRPr="00B8377E">
              <w:rPr>
                <w:sz w:val="16"/>
                <w:szCs w:val="16"/>
              </w:rPr>
              <w:t>МКУ "Отдел по молодежной политике, спорту и туризму</w:t>
            </w:r>
            <w:r>
              <w:rPr>
                <w:sz w:val="16"/>
                <w:szCs w:val="16"/>
              </w:rPr>
              <w:t xml:space="preserve"> Исполнительного комитета Республики Татарстан</w:t>
            </w:r>
            <w:r w:rsidRPr="00B8377E">
              <w:rPr>
                <w:sz w:val="16"/>
                <w:szCs w:val="16"/>
              </w:rPr>
              <w:t>"</w:t>
            </w:r>
          </w:p>
        </w:tc>
        <w:tc>
          <w:tcPr>
            <w:tcW w:w="1417" w:type="dxa"/>
          </w:tcPr>
          <w:p w:rsidR="00FA637C" w:rsidRDefault="00BF1514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27645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276451">
              <w:rPr>
                <w:sz w:val="20"/>
                <w:szCs w:val="20"/>
              </w:rPr>
              <w:t xml:space="preserve"> – 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FA637C" w:rsidRDefault="00FA637C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72A04">
              <w:rPr>
                <w:sz w:val="16"/>
                <w:szCs w:val="16"/>
              </w:rPr>
              <w:t>Количество мероприятий, единица</w:t>
            </w:r>
          </w:p>
        </w:tc>
        <w:tc>
          <w:tcPr>
            <w:tcW w:w="425" w:type="dxa"/>
          </w:tcPr>
          <w:p w:rsidR="00FA637C" w:rsidRPr="007C1126" w:rsidRDefault="00FA637C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FA637C" w:rsidRDefault="00FA637C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A637C" w:rsidRDefault="00FA637C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A637C" w:rsidRDefault="00FA637C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A637C" w:rsidRDefault="00FA637C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A637C" w:rsidRDefault="00FA637C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FA637C" w:rsidRDefault="00FA637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0,03 местный бюджет (МБ)</w:t>
            </w:r>
          </w:p>
        </w:tc>
        <w:tc>
          <w:tcPr>
            <w:tcW w:w="850" w:type="dxa"/>
          </w:tcPr>
          <w:p w:rsidR="00FA637C" w:rsidRDefault="00FA637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0,03 МБ</w:t>
            </w:r>
          </w:p>
        </w:tc>
        <w:tc>
          <w:tcPr>
            <w:tcW w:w="851" w:type="dxa"/>
          </w:tcPr>
          <w:p w:rsidR="00FA637C" w:rsidRDefault="00FA637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0,03 МБ</w:t>
            </w:r>
          </w:p>
        </w:tc>
        <w:tc>
          <w:tcPr>
            <w:tcW w:w="850" w:type="dxa"/>
          </w:tcPr>
          <w:p w:rsidR="00FA637C" w:rsidRDefault="00FA637C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0,03 МБ</w:t>
            </w:r>
          </w:p>
        </w:tc>
        <w:tc>
          <w:tcPr>
            <w:tcW w:w="992" w:type="dxa"/>
          </w:tcPr>
          <w:p w:rsidR="00FA637C" w:rsidRDefault="00FA637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0,03 </w:t>
            </w:r>
          </w:p>
          <w:p w:rsidR="00FA637C" w:rsidRDefault="00FA637C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МБ</w:t>
            </w:r>
          </w:p>
        </w:tc>
      </w:tr>
      <w:tr w:rsidR="00FA637C" w:rsidRPr="007C1126" w:rsidTr="00FA637C">
        <w:trPr>
          <w:cantSplit/>
          <w:trHeight w:val="253"/>
        </w:trPr>
        <w:tc>
          <w:tcPr>
            <w:tcW w:w="1871" w:type="dxa"/>
            <w:vMerge/>
          </w:tcPr>
          <w:p w:rsidR="00FA637C" w:rsidRPr="007A00D9" w:rsidRDefault="00FA637C" w:rsidP="0044498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A637C" w:rsidRPr="007A00D9" w:rsidRDefault="00FA637C" w:rsidP="0044498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A637C" w:rsidRDefault="00FA637C" w:rsidP="0044498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 Р</w:t>
            </w:r>
            <w:r w:rsidRPr="00E65046">
              <w:rPr>
                <w:sz w:val="16"/>
                <w:szCs w:val="16"/>
              </w:rPr>
              <w:t>азработка и изготовление ре</w:t>
            </w:r>
            <w:r>
              <w:rPr>
                <w:sz w:val="16"/>
                <w:szCs w:val="16"/>
              </w:rPr>
              <w:t>кламно-информационной продукции.</w:t>
            </w:r>
          </w:p>
        </w:tc>
        <w:tc>
          <w:tcPr>
            <w:tcW w:w="1560" w:type="dxa"/>
          </w:tcPr>
          <w:p w:rsidR="00FA637C" w:rsidRPr="00B8377E" w:rsidRDefault="00FA637C" w:rsidP="007A00D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 w:rsidRPr="00B8377E">
              <w:rPr>
                <w:sz w:val="16"/>
                <w:szCs w:val="16"/>
              </w:rPr>
              <w:t>МКУ "Отдел по молодежной политике, спорту и туризму</w:t>
            </w:r>
            <w:r>
              <w:rPr>
                <w:sz w:val="16"/>
                <w:szCs w:val="16"/>
              </w:rPr>
              <w:t xml:space="preserve"> Исполнительного комитета Республики Татарстан</w:t>
            </w:r>
            <w:r w:rsidRPr="00B8377E">
              <w:rPr>
                <w:sz w:val="16"/>
                <w:szCs w:val="16"/>
              </w:rPr>
              <w:t>"</w:t>
            </w:r>
          </w:p>
        </w:tc>
        <w:tc>
          <w:tcPr>
            <w:tcW w:w="1417" w:type="dxa"/>
          </w:tcPr>
          <w:p w:rsidR="00FA637C" w:rsidRDefault="00BF1514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27645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276451">
              <w:rPr>
                <w:sz w:val="20"/>
                <w:szCs w:val="20"/>
              </w:rPr>
              <w:t xml:space="preserve"> – 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FA637C" w:rsidRDefault="00FA637C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72A04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>видов продукции</w:t>
            </w:r>
            <w:r w:rsidRPr="00772A04">
              <w:rPr>
                <w:sz w:val="16"/>
                <w:szCs w:val="16"/>
              </w:rPr>
              <w:t>, единица</w:t>
            </w:r>
          </w:p>
        </w:tc>
        <w:tc>
          <w:tcPr>
            <w:tcW w:w="425" w:type="dxa"/>
          </w:tcPr>
          <w:p w:rsidR="00FA637C" w:rsidRPr="007C1126" w:rsidRDefault="00FA637C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FA637C" w:rsidRDefault="00FA637C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A637C" w:rsidRDefault="00FA637C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A637C" w:rsidRDefault="00FA637C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A637C" w:rsidRDefault="00FA637C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A637C" w:rsidRDefault="00FA637C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FA637C" w:rsidRDefault="00FA637C" w:rsidP="00FA637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FA637C" w:rsidRDefault="00FA637C" w:rsidP="00FA637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FA637C" w:rsidRDefault="00FA637C" w:rsidP="00FA637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  <w:tc>
          <w:tcPr>
            <w:tcW w:w="850" w:type="dxa"/>
          </w:tcPr>
          <w:p w:rsidR="00FA637C" w:rsidRDefault="00FA637C" w:rsidP="00FA637C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851" w:type="dxa"/>
          </w:tcPr>
          <w:p w:rsidR="00FA637C" w:rsidRPr="00FA637C" w:rsidRDefault="00FA637C" w:rsidP="00FA63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FA637C">
              <w:rPr>
                <w:sz w:val="20"/>
                <w:szCs w:val="20"/>
                <w:lang w:eastAsia="en-US"/>
              </w:rPr>
              <w:t>не-бюд-жет</w:t>
            </w:r>
          </w:p>
        </w:tc>
        <w:tc>
          <w:tcPr>
            <w:tcW w:w="850" w:type="dxa"/>
          </w:tcPr>
          <w:p w:rsidR="00FA637C" w:rsidRDefault="00FA637C" w:rsidP="00FA637C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992" w:type="dxa"/>
          </w:tcPr>
          <w:p w:rsidR="00FA637C" w:rsidRDefault="00FA637C" w:rsidP="00FA637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FA637C" w:rsidRDefault="00FA637C" w:rsidP="00FA637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FA637C" w:rsidRDefault="00FA637C" w:rsidP="00FA637C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</w:tr>
      <w:tr w:rsidR="00FA637C" w:rsidRPr="007C1126" w:rsidTr="00FA637C">
        <w:trPr>
          <w:cantSplit/>
          <w:trHeight w:val="253"/>
        </w:trPr>
        <w:tc>
          <w:tcPr>
            <w:tcW w:w="1871" w:type="dxa"/>
            <w:vMerge/>
          </w:tcPr>
          <w:p w:rsidR="00FA637C" w:rsidRPr="007A00D9" w:rsidRDefault="00FA637C" w:rsidP="0044498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A637C" w:rsidRPr="007A00D9" w:rsidRDefault="00FA637C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A637C" w:rsidRPr="00136C58" w:rsidRDefault="00FA637C" w:rsidP="0044498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1.4. </w:t>
            </w:r>
            <w:r w:rsidRPr="00136C58">
              <w:rPr>
                <w:sz w:val="16"/>
                <w:szCs w:val="16"/>
              </w:rPr>
              <w:t>Продвижение районного турпродукта на перспективных туристских ры</w:t>
            </w:r>
            <w:r>
              <w:rPr>
                <w:sz w:val="16"/>
                <w:szCs w:val="16"/>
              </w:rPr>
              <w:t>нках и в СМИ.</w:t>
            </w:r>
          </w:p>
        </w:tc>
        <w:tc>
          <w:tcPr>
            <w:tcW w:w="1560" w:type="dxa"/>
          </w:tcPr>
          <w:p w:rsidR="00FA637C" w:rsidRPr="00B8377E" w:rsidRDefault="00FA637C" w:rsidP="007A00D9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 w:rsidRPr="00B8377E">
              <w:rPr>
                <w:sz w:val="16"/>
                <w:szCs w:val="16"/>
              </w:rPr>
              <w:t>МКУ "Отдел по молодежной политике, спорту и туризму</w:t>
            </w:r>
            <w:r>
              <w:rPr>
                <w:sz w:val="16"/>
                <w:szCs w:val="16"/>
              </w:rPr>
              <w:t xml:space="preserve"> Исполнительного комитета Рыбно-Слободского муниципального района Республики Татарстан</w:t>
            </w:r>
            <w:r w:rsidRPr="00B8377E">
              <w:rPr>
                <w:sz w:val="16"/>
                <w:szCs w:val="16"/>
              </w:rPr>
              <w:t>"</w:t>
            </w:r>
          </w:p>
        </w:tc>
        <w:tc>
          <w:tcPr>
            <w:tcW w:w="1417" w:type="dxa"/>
          </w:tcPr>
          <w:p w:rsidR="00FA637C" w:rsidRDefault="00BF1514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27645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276451">
              <w:rPr>
                <w:sz w:val="20"/>
                <w:szCs w:val="20"/>
              </w:rPr>
              <w:t xml:space="preserve"> – 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FA637C" w:rsidRDefault="00FA637C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К</w:t>
            </w:r>
            <w:r w:rsidRPr="00136C58">
              <w:rPr>
                <w:sz w:val="16"/>
                <w:szCs w:val="16"/>
              </w:rPr>
              <w:t>оличество ресурсов, единиц</w:t>
            </w:r>
            <w:r>
              <w:rPr>
                <w:sz w:val="16"/>
                <w:szCs w:val="16"/>
              </w:rPr>
              <w:t>а</w:t>
            </w:r>
            <w:r w:rsidRPr="00136C58"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FA637C" w:rsidRPr="007C1126" w:rsidRDefault="00FA637C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FA637C" w:rsidRPr="007C1126" w:rsidRDefault="00FA637C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FA637C" w:rsidRPr="007C1126" w:rsidRDefault="00FA637C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FA637C" w:rsidRPr="007C1126" w:rsidRDefault="00FA637C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FA637C" w:rsidRPr="007C1126" w:rsidRDefault="00FA637C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FA637C" w:rsidRPr="007C1126" w:rsidRDefault="00FA637C" w:rsidP="0044498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FA637C" w:rsidRDefault="00FA637C" w:rsidP="00FA637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FA637C" w:rsidRDefault="00FA637C" w:rsidP="00FA637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FA637C" w:rsidRDefault="00FA637C" w:rsidP="00FA637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  <w:tc>
          <w:tcPr>
            <w:tcW w:w="850" w:type="dxa"/>
          </w:tcPr>
          <w:p w:rsidR="00FA637C" w:rsidRDefault="00FA637C" w:rsidP="00FA637C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851" w:type="dxa"/>
          </w:tcPr>
          <w:p w:rsidR="00FA637C" w:rsidRPr="00FA637C" w:rsidRDefault="00FA637C" w:rsidP="00FA637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FA637C">
              <w:rPr>
                <w:sz w:val="20"/>
                <w:szCs w:val="20"/>
                <w:lang w:eastAsia="en-US"/>
              </w:rPr>
              <w:t>не-бюд-жет</w:t>
            </w:r>
          </w:p>
        </w:tc>
        <w:tc>
          <w:tcPr>
            <w:tcW w:w="850" w:type="dxa"/>
          </w:tcPr>
          <w:p w:rsidR="00FA637C" w:rsidRDefault="00FA637C" w:rsidP="00FA637C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992" w:type="dxa"/>
          </w:tcPr>
          <w:p w:rsidR="00FA637C" w:rsidRDefault="00FA637C" w:rsidP="00FA637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FA637C" w:rsidRDefault="00FA637C" w:rsidP="00FA637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FA637C" w:rsidRDefault="00FA637C" w:rsidP="00FA637C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</w:tr>
      <w:tr w:rsidR="00235F5E" w:rsidRPr="007C1126" w:rsidTr="00FA637C">
        <w:trPr>
          <w:cantSplit/>
          <w:trHeight w:val="1084"/>
        </w:trPr>
        <w:tc>
          <w:tcPr>
            <w:tcW w:w="1871" w:type="dxa"/>
            <w:vMerge/>
            <w:vAlign w:val="center"/>
          </w:tcPr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A00D9">
              <w:rPr>
                <w:rFonts w:ascii="Times New Roman" w:hAnsi="Times New Roman"/>
                <w:sz w:val="20"/>
                <w:szCs w:val="20"/>
              </w:rPr>
              <w:t>2. Развитие туристс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A00D9">
              <w:rPr>
                <w:rFonts w:ascii="Times New Roman" w:hAnsi="Times New Roman"/>
                <w:sz w:val="20"/>
                <w:szCs w:val="20"/>
              </w:rPr>
              <w:t>ко-рекреа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A00D9">
              <w:rPr>
                <w:rFonts w:ascii="Times New Roman" w:hAnsi="Times New Roman"/>
                <w:sz w:val="20"/>
                <w:szCs w:val="20"/>
              </w:rPr>
              <w:t>ционно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A00D9">
              <w:rPr>
                <w:rFonts w:ascii="Times New Roman" w:hAnsi="Times New Roman"/>
                <w:sz w:val="20"/>
                <w:szCs w:val="20"/>
              </w:rPr>
              <w:t>го комп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A00D9">
              <w:rPr>
                <w:rFonts w:ascii="Times New Roman" w:hAnsi="Times New Roman"/>
                <w:sz w:val="20"/>
                <w:szCs w:val="20"/>
              </w:rPr>
              <w:t>лекса района</w:t>
            </w: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235F5E" w:rsidRPr="007A00D9" w:rsidRDefault="00235F5E" w:rsidP="0044498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35F5E" w:rsidRPr="009C2420" w:rsidRDefault="00235F5E" w:rsidP="0044498D">
            <w:pPr>
              <w:pStyle w:val="ac"/>
              <w:rPr>
                <w:color w:val="FF0000"/>
                <w:sz w:val="16"/>
                <w:szCs w:val="16"/>
              </w:rPr>
            </w:pPr>
            <w:r w:rsidRPr="009C2420">
              <w:rPr>
                <w:sz w:val="16"/>
                <w:szCs w:val="16"/>
              </w:rPr>
              <w:t xml:space="preserve">2.1. Создание базового пакета инвестиционных предложений и проектов развития </w:t>
            </w:r>
            <w:r>
              <w:rPr>
                <w:sz w:val="16"/>
                <w:szCs w:val="16"/>
              </w:rPr>
              <w:t xml:space="preserve">туристской </w:t>
            </w:r>
            <w:r w:rsidRPr="009C2420">
              <w:rPr>
                <w:sz w:val="16"/>
                <w:szCs w:val="16"/>
              </w:rPr>
              <w:t>инфраструктуры района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235F5E" w:rsidRPr="007C1126" w:rsidRDefault="00235F5E" w:rsidP="007A00D9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B8377E">
              <w:rPr>
                <w:sz w:val="16"/>
                <w:szCs w:val="16"/>
              </w:rPr>
              <w:t>МКУ "Отдел по молодежной политике, спорту и туризму</w:t>
            </w:r>
            <w:r>
              <w:rPr>
                <w:sz w:val="16"/>
                <w:szCs w:val="16"/>
              </w:rPr>
              <w:t xml:space="preserve"> Исполнительного комитета Рыбно-Слободского муниципального района Республики Татарстан</w:t>
            </w:r>
            <w:r w:rsidRPr="00B8377E">
              <w:rPr>
                <w:sz w:val="16"/>
                <w:szCs w:val="16"/>
              </w:rPr>
              <w:t>"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5"/>
                <w:szCs w:val="15"/>
              </w:rPr>
              <w:t>Отдел территориального развития Исполнительного комитета Рыбно-Слободского муниципального района Республики Татарстан, Отдел по привлечению инвестиций Исполнительного комитета Рыбно-Слободского муниципального района Республики Татарстан</w:t>
            </w:r>
          </w:p>
        </w:tc>
        <w:tc>
          <w:tcPr>
            <w:tcW w:w="1417" w:type="dxa"/>
          </w:tcPr>
          <w:p w:rsidR="00235F5E" w:rsidRDefault="00BF1514" w:rsidP="0044498D">
            <w:pPr>
              <w:pStyle w:val="ac"/>
              <w:rPr>
                <w:sz w:val="20"/>
                <w:szCs w:val="20"/>
              </w:rPr>
            </w:pPr>
            <w:r w:rsidRPr="0027645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276451">
              <w:rPr>
                <w:sz w:val="20"/>
                <w:szCs w:val="20"/>
              </w:rPr>
              <w:t xml:space="preserve"> – 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235F5E" w:rsidRDefault="00235F5E" w:rsidP="0044498D">
            <w:pPr>
              <w:jc w:val="center"/>
              <w:rPr>
                <w:sz w:val="20"/>
                <w:szCs w:val="20"/>
              </w:rPr>
            </w:pPr>
            <w:r w:rsidRPr="00772A04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>проектов</w:t>
            </w:r>
            <w:r w:rsidRPr="00772A04">
              <w:rPr>
                <w:sz w:val="16"/>
                <w:szCs w:val="16"/>
              </w:rPr>
              <w:t>, единица</w:t>
            </w:r>
          </w:p>
        </w:tc>
        <w:tc>
          <w:tcPr>
            <w:tcW w:w="425" w:type="dxa"/>
          </w:tcPr>
          <w:p w:rsidR="00235F5E" w:rsidRDefault="00235F5E" w:rsidP="00444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235F5E" w:rsidRDefault="00235F5E" w:rsidP="0044498D">
            <w:r w:rsidRPr="00C65BE0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Default="00235F5E" w:rsidP="0044498D">
            <w:r w:rsidRPr="00C65BE0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35F5E" w:rsidRDefault="00235F5E" w:rsidP="0044498D">
            <w:r w:rsidRPr="00C65BE0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Default="00235F5E" w:rsidP="0044498D">
            <w:r w:rsidRPr="00C65BE0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Default="00235F5E" w:rsidP="0044498D">
            <w:r w:rsidRPr="00C65BE0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851" w:type="dxa"/>
          </w:tcPr>
          <w:p w:rsidR="00235F5E" w:rsidRPr="00FA637C" w:rsidRDefault="00235F5E" w:rsidP="00580F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FA637C">
              <w:rPr>
                <w:sz w:val="20"/>
                <w:szCs w:val="20"/>
                <w:lang w:eastAsia="en-US"/>
              </w:rPr>
              <w:t>не-бюд-жет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992" w:type="dxa"/>
          </w:tcPr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</w:tr>
      <w:tr w:rsidR="00235F5E" w:rsidRPr="007C1126" w:rsidTr="00FA637C">
        <w:trPr>
          <w:cantSplit/>
          <w:trHeight w:val="1084"/>
        </w:trPr>
        <w:tc>
          <w:tcPr>
            <w:tcW w:w="1871" w:type="dxa"/>
            <w:vMerge/>
            <w:vAlign w:val="center"/>
          </w:tcPr>
          <w:p w:rsidR="00235F5E" w:rsidRPr="007A00D9" w:rsidRDefault="00235F5E" w:rsidP="00C916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35F5E" w:rsidRPr="007A00D9" w:rsidRDefault="00235F5E" w:rsidP="00C916D5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235F5E" w:rsidRDefault="00235F5E" w:rsidP="009D6FAE">
            <w:pPr>
              <w:pStyle w:val="ac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2.2. Привлечение инвесторов и реализация проектов по базовому пакету инвестиционных предложений и проектов развития туристской инфраструктуры района</w:t>
            </w:r>
          </w:p>
        </w:tc>
        <w:tc>
          <w:tcPr>
            <w:tcW w:w="1560" w:type="dxa"/>
          </w:tcPr>
          <w:p w:rsidR="00235F5E" w:rsidRPr="000965AA" w:rsidRDefault="00235F5E" w:rsidP="007A00D9">
            <w:pPr>
              <w:pStyle w:val="ac"/>
              <w:rPr>
                <w:sz w:val="16"/>
                <w:szCs w:val="16"/>
              </w:rPr>
            </w:pPr>
            <w:r w:rsidRPr="000965AA">
              <w:rPr>
                <w:sz w:val="16"/>
                <w:szCs w:val="16"/>
              </w:rPr>
              <w:t>Отдел территориал</w:t>
            </w:r>
            <w:r>
              <w:rPr>
                <w:sz w:val="16"/>
                <w:szCs w:val="16"/>
              </w:rPr>
              <w:t>ьного развития  Исполнительного комитета Рыбно-Слободского муниципального района Республики Татарстан</w:t>
            </w:r>
            <w:r w:rsidRPr="000965AA">
              <w:rPr>
                <w:sz w:val="16"/>
                <w:szCs w:val="16"/>
              </w:rPr>
              <w:t xml:space="preserve">, Отдел </w:t>
            </w:r>
            <w:r>
              <w:rPr>
                <w:sz w:val="16"/>
                <w:szCs w:val="16"/>
              </w:rPr>
              <w:t>по привлечению</w:t>
            </w:r>
            <w:r w:rsidRPr="000965AA">
              <w:rPr>
                <w:sz w:val="16"/>
                <w:szCs w:val="16"/>
              </w:rPr>
              <w:t xml:space="preserve"> инвестиций </w:t>
            </w:r>
            <w:r>
              <w:rPr>
                <w:sz w:val="16"/>
                <w:szCs w:val="16"/>
              </w:rPr>
              <w:t xml:space="preserve">Исполнительного комитета Рыбно-Слободского муниципального района Республики Татарстан </w:t>
            </w:r>
          </w:p>
        </w:tc>
        <w:tc>
          <w:tcPr>
            <w:tcW w:w="1417" w:type="dxa"/>
          </w:tcPr>
          <w:p w:rsidR="00235F5E" w:rsidRDefault="00BF1514" w:rsidP="00324D08">
            <w:pPr>
              <w:pStyle w:val="ac"/>
              <w:rPr>
                <w:sz w:val="20"/>
                <w:szCs w:val="20"/>
              </w:rPr>
            </w:pPr>
            <w:r w:rsidRPr="0027645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276451">
              <w:rPr>
                <w:sz w:val="20"/>
                <w:szCs w:val="20"/>
              </w:rPr>
              <w:t xml:space="preserve"> – 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235F5E" w:rsidRPr="007C1126" w:rsidRDefault="00235F5E" w:rsidP="00C916D5">
            <w:pPr>
              <w:jc w:val="center"/>
              <w:rPr>
                <w:sz w:val="20"/>
                <w:szCs w:val="20"/>
              </w:rPr>
            </w:pPr>
            <w:r w:rsidRPr="00772A04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>проектов</w:t>
            </w:r>
            <w:r w:rsidRPr="00772A04">
              <w:rPr>
                <w:sz w:val="16"/>
                <w:szCs w:val="16"/>
              </w:rPr>
              <w:t>, единица</w:t>
            </w:r>
          </w:p>
        </w:tc>
        <w:tc>
          <w:tcPr>
            <w:tcW w:w="425" w:type="dxa"/>
          </w:tcPr>
          <w:p w:rsidR="00235F5E" w:rsidRPr="007C1126" w:rsidRDefault="00235F5E" w:rsidP="00C91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235F5E" w:rsidRPr="007C1126" w:rsidRDefault="00235F5E" w:rsidP="00C91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7C1126" w:rsidRDefault="00235F5E" w:rsidP="00C91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35F5E" w:rsidRPr="007C1126" w:rsidRDefault="00235F5E" w:rsidP="00C91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7C1126" w:rsidRDefault="00235F5E" w:rsidP="00C91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7C1126" w:rsidRDefault="00235F5E" w:rsidP="00C91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851" w:type="dxa"/>
          </w:tcPr>
          <w:p w:rsidR="00235F5E" w:rsidRPr="00FA637C" w:rsidRDefault="00235F5E" w:rsidP="00580F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FA637C">
              <w:rPr>
                <w:sz w:val="20"/>
                <w:szCs w:val="20"/>
                <w:lang w:eastAsia="en-US"/>
              </w:rPr>
              <w:t>не-бюд-жет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992" w:type="dxa"/>
          </w:tcPr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</w:tr>
      <w:tr w:rsidR="00235F5E" w:rsidRPr="007C1126" w:rsidTr="00FA637C">
        <w:trPr>
          <w:cantSplit/>
          <w:trHeight w:val="1084"/>
        </w:trPr>
        <w:tc>
          <w:tcPr>
            <w:tcW w:w="1871" w:type="dxa"/>
            <w:vMerge/>
            <w:vAlign w:val="center"/>
          </w:tcPr>
          <w:p w:rsidR="00235F5E" w:rsidRPr="007A00D9" w:rsidRDefault="00235F5E" w:rsidP="00D738D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35F5E" w:rsidRPr="007A00D9" w:rsidRDefault="00235F5E" w:rsidP="00D738DB">
            <w:pPr>
              <w:pStyle w:val="a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</w:tcPr>
          <w:p w:rsidR="00235F5E" w:rsidRDefault="00235F5E" w:rsidP="00324D08">
            <w:pPr>
              <w:pStyle w:val="ac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2.3. </w:t>
            </w:r>
            <w:r w:rsidRPr="003C7308">
              <w:rPr>
                <w:sz w:val="16"/>
                <w:szCs w:val="16"/>
              </w:rPr>
              <w:t>строительство и модернизация объектов обеспечивающей инфраструктуры приоритетных туристско-рекреационных кластеров</w:t>
            </w:r>
          </w:p>
        </w:tc>
        <w:tc>
          <w:tcPr>
            <w:tcW w:w="1560" w:type="dxa"/>
          </w:tcPr>
          <w:p w:rsidR="00235F5E" w:rsidRPr="000965AA" w:rsidRDefault="00235F5E" w:rsidP="007A00D9">
            <w:pPr>
              <w:pStyle w:val="ac"/>
              <w:rPr>
                <w:sz w:val="16"/>
                <w:szCs w:val="16"/>
              </w:rPr>
            </w:pPr>
            <w:r w:rsidRPr="000965AA">
              <w:rPr>
                <w:sz w:val="16"/>
                <w:szCs w:val="16"/>
              </w:rPr>
              <w:t xml:space="preserve">Отдел </w:t>
            </w:r>
            <w:r>
              <w:rPr>
                <w:sz w:val="16"/>
                <w:szCs w:val="16"/>
              </w:rPr>
              <w:t>строительства, архитектуры и ЖКХ Исполнительного комитета Рыбно-Слободского муниципального района Республики Татарстан</w:t>
            </w:r>
          </w:p>
        </w:tc>
        <w:tc>
          <w:tcPr>
            <w:tcW w:w="1417" w:type="dxa"/>
          </w:tcPr>
          <w:p w:rsidR="00235F5E" w:rsidRDefault="00BF1514" w:rsidP="00324D08">
            <w:pPr>
              <w:pStyle w:val="ac"/>
              <w:rPr>
                <w:sz w:val="20"/>
                <w:szCs w:val="20"/>
              </w:rPr>
            </w:pPr>
            <w:r w:rsidRPr="0027645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276451">
              <w:rPr>
                <w:sz w:val="20"/>
                <w:szCs w:val="20"/>
              </w:rPr>
              <w:t xml:space="preserve"> – 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235F5E" w:rsidRPr="007C1126" w:rsidRDefault="00235F5E" w:rsidP="00D738DB">
            <w:pPr>
              <w:jc w:val="center"/>
              <w:rPr>
                <w:sz w:val="20"/>
                <w:szCs w:val="20"/>
              </w:rPr>
            </w:pPr>
            <w:r w:rsidRPr="00772A04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>объектов</w:t>
            </w:r>
            <w:r w:rsidRPr="00772A04">
              <w:rPr>
                <w:sz w:val="16"/>
                <w:szCs w:val="16"/>
              </w:rPr>
              <w:t>, единица</w:t>
            </w:r>
          </w:p>
        </w:tc>
        <w:tc>
          <w:tcPr>
            <w:tcW w:w="425" w:type="dxa"/>
          </w:tcPr>
          <w:p w:rsidR="00235F5E" w:rsidRPr="007C1126" w:rsidRDefault="00235F5E" w:rsidP="00D73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235F5E" w:rsidRPr="007C1126" w:rsidRDefault="00235F5E" w:rsidP="00D73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235F5E" w:rsidRPr="007C1126" w:rsidRDefault="00235F5E" w:rsidP="00D73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35F5E" w:rsidRPr="007C1126" w:rsidRDefault="00235F5E" w:rsidP="00D73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235F5E" w:rsidRPr="007C1126" w:rsidRDefault="00235F5E" w:rsidP="00D73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235F5E" w:rsidRPr="007C1126" w:rsidRDefault="00235F5E" w:rsidP="00D73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851" w:type="dxa"/>
          </w:tcPr>
          <w:p w:rsidR="00235F5E" w:rsidRPr="00FA637C" w:rsidRDefault="00235F5E" w:rsidP="00580F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FA637C">
              <w:rPr>
                <w:sz w:val="20"/>
                <w:szCs w:val="20"/>
                <w:lang w:eastAsia="en-US"/>
              </w:rPr>
              <w:t>не-бюд-жет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992" w:type="dxa"/>
          </w:tcPr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</w:tr>
      <w:tr w:rsidR="00235F5E" w:rsidRPr="007C1126" w:rsidTr="00FA637C">
        <w:trPr>
          <w:cantSplit/>
          <w:trHeight w:val="1084"/>
        </w:trPr>
        <w:tc>
          <w:tcPr>
            <w:tcW w:w="1871" w:type="dxa"/>
            <w:vMerge/>
            <w:vAlign w:val="center"/>
          </w:tcPr>
          <w:p w:rsidR="00235F5E" w:rsidRPr="007A00D9" w:rsidRDefault="00235F5E" w:rsidP="00C916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35F5E" w:rsidRPr="007A00D9" w:rsidRDefault="00235F5E" w:rsidP="00C916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0D9">
              <w:rPr>
                <w:rFonts w:eastAsia="Calibri"/>
                <w:sz w:val="20"/>
                <w:szCs w:val="20"/>
              </w:rPr>
              <w:t xml:space="preserve">3. </w:t>
            </w:r>
            <w:r w:rsidRPr="007A00D9">
              <w:rPr>
                <w:sz w:val="20"/>
                <w:szCs w:val="20"/>
              </w:rPr>
              <w:t>Форми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рование конку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ренто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способ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ного турист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ского продук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 xml:space="preserve">та </w:t>
            </w:r>
          </w:p>
          <w:p w:rsidR="00235F5E" w:rsidRPr="007A00D9" w:rsidRDefault="00235F5E" w:rsidP="00C916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35F5E" w:rsidRPr="007A00D9" w:rsidRDefault="00235F5E" w:rsidP="00C916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35F5E" w:rsidRPr="007A00D9" w:rsidRDefault="00235F5E" w:rsidP="00C916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35F5E" w:rsidRPr="007A00D9" w:rsidRDefault="00235F5E" w:rsidP="00C916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35F5E" w:rsidRPr="007A00D9" w:rsidRDefault="00235F5E" w:rsidP="00C916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35F5E" w:rsidRPr="007A00D9" w:rsidRDefault="00235F5E" w:rsidP="00C916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35F5E" w:rsidRPr="007A00D9" w:rsidRDefault="00235F5E" w:rsidP="00C916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35F5E" w:rsidRPr="007A00D9" w:rsidRDefault="00235F5E" w:rsidP="00C916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35F5E" w:rsidRPr="007A00D9" w:rsidRDefault="00235F5E" w:rsidP="00C916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35F5E" w:rsidRPr="007A00D9" w:rsidRDefault="00235F5E" w:rsidP="00C916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35F5E" w:rsidRPr="007A00D9" w:rsidRDefault="00235F5E" w:rsidP="00C916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35F5E" w:rsidRPr="007A00D9" w:rsidRDefault="00235F5E" w:rsidP="00C916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35F5E" w:rsidRPr="007A00D9" w:rsidRDefault="00235F5E" w:rsidP="00C916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35F5E" w:rsidRPr="007A00D9" w:rsidRDefault="00235F5E" w:rsidP="00C916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35F5E" w:rsidRPr="007A00D9" w:rsidRDefault="00235F5E" w:rsidP="00C916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35F5E" w:rsidRPr="007A00D9" w:rsidRDefault="00235F5E" w:rsidP="00C916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35F5E" w:rsidRPr="007A00D9" w:rsidRDefault="00235F5E" w:rsidP="00C916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35F5E" w:rsidRPr="007A00D9" w:rsidRDefault="00235F5E" w:rsidP="00C916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35F5E" w:rsidRPr="007A00D9" w:rsidRDefault="00235F5E" w:rsidP="00C916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35F5E" w:rsidRPr="007A00D9" w:rsidRDefault="00235F5E" w:rsidP="00C916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35F5E" w:rsidRPr="007A00D9" w:rsidRDefault="00235F5E" w:rsidP="00C916D5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89" w:type="dxa"/>
          </w:tcPr>
          <w:p w:rsidR="00235F5E" w:rsidRPr="000965AA" w:rsidRDefault="00235F5E" w:rsidP="00324D0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0965AA">
              <w:rPr>
                <w:rFonts w:ascii="Times New Roman" w:hAnsi="Times New Roman"/>
                <w:sz w:val="16"/>
                <w:szCs w:val="16"/>
              </w:rPr>
              <w:t>3.1.</w:t>
            </w:r>
          </w:p>
          <w:p w:rsidR="00235F5E" w:rsidRPr="000965AA" w:rsidRDefault="00235F5E" w:rsidP="00324D0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0965AA">
              <w:rPr>
                <w:rFonts w:ascii="Times New Roman" w:hAnsi="Times New Roman"/>
                <w:sz w:val="16"/>
                <w:szCs w:val="16"/>
              </w:rPr>
              <w:t xml:space="preserve">организация креативных пространств </w:t>
            </w:r>
          </w:p>
          <w:p w:rsidR="00235F5E" w:rsidRPr="007C1126" w:rsidRDefault="00235F5E" w:rsidP="00324D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35F5E" w:rsidRPr="000965AA" w:rsidRDefault="00235F5E" w:rsidP="007A00D9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 w:rsidRPr="000965AA">
              <w:rPr>
                <w:rFonts w:ascii="Times New Roman" w:hAnsi="Times New Roman"/>
                <w:sz w:val="16"/>
                <w:szCs w:val="16"/>
              </w:rPr>
              <w:t>МКУ «Отдел по молодёжной политике, спорту и туризму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Исполнительного комитета Рыбно-Слободского муниципального района Республики Татарстан</w:t>
            </w:r>
            <w:r w:rsidRPr="000965AA">
              <w:rPr>
                <w:rFonts w:ascii="Times New Roman" w:hAnsi="Times New Roman"/>
                <w:sz w:val="16"/>
                <w:szCs w:val="16"/>
              </w:rPr>
              <w:t xml:space="preserve">», </w:t>
            </w:r>
            <w:r>
              <w:rPr>
                <w:rFonts w:ascii="Times New Roman" w:hAnsi="Times New Roman"/>
                <w:sz w:val="16"/>
                <w:szCs w:val="16"/>
              </w:rPr>
              <w:t>МКУ «О</w:t>
            </w:r>
            <w:r w:rsidRPr="000965AA">
              <w:rPr>
                <w:rFonts w:ascii="Times New Roman" w:hAnsi="Times New Roman"/>
                <w:sz w:val="16"/>
                <w:szCs w:val="16"/>
              </w:rPr>
              <w:t xml:space="preserve">тдел </w:t>
            </w:r>
            <w:r>
              <w:rPr>
                <w:rFonts w:ascii="Times New Roman" w:hAnsi="Times New Roman"/>
                <w:sz w:val="16"/>
                <w:szCs w:val="16"/>
              </w:rPr>
              <w:t>социально-культурной сферы Исполнительного комитета Рыбно-Слободского муниципального района Республики Татарстан»</w:t>
            </w:r>
            <w:r w:rsidRPr="000965AA">
              <w:rPr>
                <w:rFonts w:ascii="Times New Roman" w:hAnsi="Times New Roman"/>
                <w:sz w:val="16"/>
                <w:szCs w:val="16"/>
              </w:rPr>
              <w:t xml:space="preserve">,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МКУ «Отдел образования Исполнительного комитета Рыбно-Слободского муниципального района Республики Татарстан», </w:t>
            </w:r>
            <w:r w:rsidRPr="000965AA">
              <w:rPr>
                <w:rFonts w:ascii="Times New Roman" w:hAnsi="Times New Roman"/>
                <w:sz w:val="16"/>
                <w:szCs w:val="16"/>
              </w:rPr>
              <w:t>религиозные сообщества, от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дел строительства, архитектуры и ЖКХ Исполнительного комитета Рыбно-Слободского муниципального района Республики Татарстан, </w:t>
            </w:r>
            <w:r w:rsidRPr="000965AA">
              <w:rPr>
                <w:rFonts w:ascii="Times New Roman" w:hAnsi="Times New Roman"/>
                <w:sz w:val="16"/>
                <w:szCs w:val="16"/>
              </w:rPr>
              <w:t>отдел территориального развития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Исполнительного комитета Рыбно-Слободского муниципального района Республики Татарстан</w:t>
            </w:r>
          </w:p>
        </w:tc>
        <w:tc>
          <w:tcPr>
            <w:tcW w:w="1417" w:type="dxa"/>
          </w:tcPr>
          <w:p w:rsidR="00235F5E" w:rsidRPr="007C1126" w:rsidRDefault="00BF1514" w:rsidP="00324D0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276451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276451">
              <w:rPr>
                <w:rFonts w:ascii="Times New Roman" w:hAnsi="Times New Roman"/>
                <w:sz w:val="20"/>
                <w:szCs w:val="20"/>
              </w:rPr>
              <w:t xml:space="preserve"> – 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235F5E" w:rsidRPr="007C1126" w:rsidRDefault="00235F5E" w:rsidP="00C916D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A04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>проектов</w:t>
            </w:r>
            <w:r w:rsidRPr="00772A04">
              <w:rPr>
                <w:sz w:val="16"/>
                <w:szCs w:val="16"/>
              </w:rPr>
              <w:t>, единица</w:t>
            </w:r>
          </w:p>
        </w:tc>
        <w:tc>
          <w:tcPr>
            <w:tcW w:w="425" w:type="dxa"/>
          </w:tcPr>
          <w:p w:rsidR="00235F5E" w:rsidRPr="007C1126" w:rsidRDefault="00235F5E" w:rsidP="00C916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235F5E" w:rsidRPr="007C1126" w:rsidRDefault="00235F5E" w:rsidP="00C916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235F5E" w:rsidRPr="007C1126" w:rsidRDefault="00235F5E" w:rsidP="00C916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35F5E" w:rsidRPr="007C1126" w:rsidRDefault="00235F5E" w:rsidP="00C916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235F5E" w:rsidRPr="007C1126" w:rsidRDefault="00235F5E" w:rsidP="00C916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235F5E" w:rsidRPr="007C1126" w:rsidRDefault="00235F5E" w:rsidP="00C916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851" w:type="dxa"/>
          </w:tcPr>
          <w:p w:rsidR="00235F5E" w:rsidRPr="00FA637C" w:rsidRDefault="00235F5E" w:rsidP="00580F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FA637C">
              <w:rPr>
                <w:sz w:val="20"/>
                <w:szCs w:val="20"/>
                <w:lang w:eastAsia="en-US"/>
              </w:rPr>
              <w:t>не-бюд-жет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992" w:type="dxa"/>
          </w:tcPr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</w:tr>
      <w:tr w:rsidR="00235F5E" w:rsidRPr="007C1126" w:rsidTr="00FA637C">
        <w:trPr>
          <w:cantSplit/>
          <w:trHeight w:val="3180"/>
        </w:trPr>
        <w:tc>
          <w:tcPr>
            <w:tcW w:w="1871" w:type="dxa"/>
            <w:vMerge/>
            <w:vAlign w:val="center"/>
          </w:tcPr>
          <w:p w:rsidR="00235F5E" w:rsidRPr="007A00D9" w:rsidRDefault="00235F5E" w:rsidP="0079379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35F5E" w:rsidRPr="007A00D9" w:rsidRDefault="00235F5E" w:rsidP="007937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89" w:type="dxa"/>
          </w:tcPr>
          <w:p w:rsidR="00235F5E" w:rsidRPr="007A611C" w:rsidRDefault="00235F5E" w:rsidP="0079379D">
            <w:pPr>
              <w:jc w:val="both"/>
              <w:rPr>
                <w:sz w:val="16"/>
                <w:szCs w:val="16"/>
              </w:rPr>
            </w:pPr>
            <w:r w:rsidRPr="000965AA">
              <w:rPr>
                <w:sz w:val="16"/>
                <w:szCs w:val="16"/>
              </w:rPr>
              <w:t xml:space="preserve">3.2. продвижение существующих и формирование новых маршрутов по перспективным направлениям туризма </w:t>
            </w:r>
          </w:p>
        </w:tc>
        <w:tc>
          <w:tcPr>
            <w:tcW w:w="1560" w:type="dxa"/>
          </w:tcPr>
          <w:p w:rsidR="00235F5E" w:rsidRPr="000965AA" w:rsidRDefault="00235F5E" w:rsidP="007A00D9">
            <w:pPr>
              <w:rPr>
                <w:sz w:val="16"/>
                <w:szCs w:val="16"/>
              </w:rPr>
            </w:pPr>
            <w:r w:rsidRPr="000965AA">
              <w:rPr>
                <w:sz w:val="16"/>
                <w:szCs w:val="16"/>
              </w:rPr>
              <w:t>МКУ «Отдел по молодёжной политике, спорту и туризму</w:t>
            </w:r>
            <w:r>
              <w:rPr>
                <w:sz w:val="16"/>
                <w:szCs w:val="16"/>
              </w:rPr>
              <w:t xml:space="preserve"> Исполнительного комитета Рыбно-Слободского муниципального района Республики Татарстан»</w:t>
            </w:r>
            <w:r w:rsidRPr="000965AA">
              <w:rPr>
                <w:sz w:val="16"/>
                <w:szCs w:val="16"/>
              </w:rPr>
              <w:t xml:space="preserve">, </w:t>
            </w:r>
          </w:p>
          <w:p w:rsidR="00235F5E" w:rsidRPr="000965AA" w:rsidRDefault="00235F5E" w:rsidP="007A0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</w:t>
            </w:r>
            <w:r w:rsidRPr="000965AA">
              <w:rPr>
                <w:sz w:val="16"/>
                <w:szCs w:val="16"/>
              </w:rPr>
              <w:t xml:space="preserve">Отдел </w:t>
            </w:r>
            <w:r>
              <w:rPr>
                <w:sz w:val="16"/>
                <w:szCs w:val="16"/>
              </w:rPr>
              <w:t>социально-культурной сферы Исполнительного комитета Рыбно-Слободского муниципального района РТ»</w:t>
            </w:r>
          </w:p>
        </w:tc>
        <w:tc>
          <w:tcPr>
            <w:tcW w:w="1417" w:type="dxa"/>
          </w:tcPr>
          <w:p w:rsidR="00235F5E" w:rsidRPr="007C1126" w:rsidRDefault="00BF1514" w:rsidP="0079379D">
            <w:pPr>
              <w:jc w:val="both"/>
              <w:rPr>
                <w:sz w:val="20"/>
                <w:szCs w:val="20"/>
              </w:rPr>
            </w:pPr>
            <w:r w:rsidRPr="0027645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276451">
              <w:rPr>
                <w:sz w:val="20"/>
                <w:szCs w:val="20"/>
              </w:rPr>
              <w:t xml:space="preserve"> – 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235F5E" w:rsidRPr="007C1126" w:rsidRDefault="00235F5E" w:rsidP="0079379D">
            <w:pPr>
              <w:jc w:val="center"/>
              <w:rPr>
                <w:sz w:val="20"/>
                <w:szCs w:val="20"/>
              </w:rPr>
            </w:pPr>
            <w:r w:rsidRPr="00772A04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>маршрутов</w:t>
            </w:r>
            <w:r w:rsidRPr="00772A04">
              <w:rPr>
                <w:sz w:val="16"/>
                <w:szCs w:val="16"/>
              </w:rPr>
              <w:t>, единица</w:t>
            </w:r>
          </w:p>
        </w:tc>
        <w:tc>
          <w:tcPr>
            <w:tcW w:w="425" w:type="dxa"/>
          </w:tcPr>
          <w:p w:rsidR="00235F5E" w:rsidRPr="007C1126" w:rsidRDefault="00235F5E" w:rsidP="0079379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235F5E" w:rsidRPr="007C1126" w:rsidRDefault="00235F5E" w:rsidP="0079379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7C1126" w:rsidRDefault="00235F5E" w:rsidP="0079379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35F5E" w:rsidRPr="007C1126" w:rsidRDefault="00235F5E" w:rsidP="0079379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7C1126" w:rsidRDefault="00235F5E" w:rsidP="0079379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7C1126" w:rsidRDefault="00235F5E" w:rsidP="0079379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851" w:type="dxa"/>
          </w:tcPr>
          <w:p w:rsidR="00235F5E" w:rsidRPr="00FA637C" w:rsidRDefault="00235F5E" w:rsidP="00580F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FA637C">
              <w:rPr>
                <w:sz w:val="20"/>
                <w:szCs w:val="20"/>
                <w:lang w:eastAsia="en-US"/>
              </w:rPr>
              <w:t>не-бюд-жет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992" w:type="dxa"/>
          </w:tcPr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</w:tr>
      <w:tr w:rsidR="00235F5E" w:rsidRPr="007C1126" w:rsidTr="00FA637C">
        <w:trPr>
          <w:cantSplit/>
          <w:trHeight w:val="1084"/>
        </w:trPr>
        <w:tc>
          <w:tcPr>
            <w:tcW w:w="1871" w:type="dxa"/>
            <w:vMerge/>
            <w:vAlign w:val="center"/>
          </w:tcPr>
          <w:p w:rsidR="00235F5E" w:rsidRPr="007A00D9" w:rsidRDefault="00235F5E" w:rsidP="0079379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35F5E" w:rsidRPr="007A00D9" w:rsidRDefault="00235F5E" w:rsidP="0079379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89" w:type="dxa"/>
          </w:tcPr>
          <w:p w:rsidR="00235F5E" w:rsidRPr="00D05AFF" w:rsidRDefault="00235F5E" w:rsidP="0079379D">
            <w:pPr>
              <w:jc w:val="both"/>
              <w:rPr>
                <w:sz w:val="16"/>
                <w:szCs w:val="16"/>
              </w:rPr>
            </w:pPr>
            <w:r w:rsidRPr="00D05AFF">
              <w:rPr>
                <w:sz w:val="16"/>
                <w:szCs w:val="16"/>
              </w:rPr>
              <w:t>3.3. формирование событийного календаря</w:t>
            </w:r>
            <w:r>
              <w:rPr>
                <w:sz w:val="16"/>
                <w:szCs w:val="16"/>
              </w:rPr>
              <w:t xml:space="preserve"> и проведение мероприятий</w:t>
            </w:r>
          </w:p>
        </w:tc>
        <w:tc>
          <w:tcPr>
            <w:tcW w:w="1560" w:type="dxa"/>
          </w:tcPr>
          <w:p w:rsidR="00235F5E" w:rsidRPr="000965AA" w:rsidRDefault="00235F5E" w:rsidP="007A00D9">
            <w:pPr>
              <w:rPr>
                <w:sz w:val="16"/>
                <w:szCs w:val="16"/>
              </w:rPr>
            </w:pPr>
            <w:r w:rsidRPr="000965AA">
              <w:rPr>
                <w:sz w:val="16"/>
                <w:szCs w:val="16"/>
              </w:rPr>
              <w:t>МКУ «Отдел по молодёжной политике, спорту и туризму</w:t>
            </w:r>
            <w:r>
              <w:rPr>
                <w:sz w:val="16"/>
                <w:szCs w:val="16"/>
              </w:rPr>
              <w:t xml:space="preserve"> Исполнительного комитета Рыбно-Слободского муниципального района Республики Татарстан»</w:t>
            </w:r>
          </w:p>
        </w:tc>
        <w:tc>
          <w:tcPr>
            <w:tcW w:w="1417" w:type="dxa"/>
          </w:tcPr>
          <w:p w:rsidR="00235F5E" w:rsidRDefault="00BF1514" w:rsidP="0079379D">
            <w:pPr>
              <w:jc w:val="both"/>
              <w:rPr>
                <w:sz w:val="20"/>
                <w:szCs w:val="20"/>
              </w:rPr>
            </w:pPr>
            <w:r w:rsidRPr="0027645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276451">
              <w:rPr>
                <w:sz w:val="20"/>
                <w:szCs w:val="20"/>
              </w:rPr>
              <w:t xml:space="preserve"> – 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235F5E" w:rsidRPr="007C1126" w:rsidRDefault="00235F5E" w:rsidP="0079379D">
            <w:pPr>
              <w:jc w:val="center"/>
              <w:rPr>
                <w:sz w:val="20"/>
                <w:szCs w:val="20"/>
              </w:rPr>
            </w:pPr>
            <w:r w:rsidRPr="00772A04">
              <w:rPr>
                <w:sz w:val="16"/>
                <w:szCs w:val="16"/>
              </w:rPr>
              <w:t>Количество</w:t>
            </w:r>
            <w:r>
              <w:rPr>
                <w:sz w:val="16"/>
                <w:szCs w:val="16"/>
              </w:rPr>
              <w:t xml:space="preserve"> мероприятий</w:t>
            </w:r>
            <w:r w:rsidRPr="00772A04">
              <w:rPr>
                <w:sz w:val="16"/>
                <w:szCs w:val="16"/>
              </w:rPr>
              <w:t>, единица</w:t>
            </w:r>
          </w:p>
        </w:tc>
        <w:tc>
          <w:tcPr>
            <w:tcW w:w="425" w:type="dxa"/>
          </w:tcPr>
          <w:p w:rsidR="00235F5E" w:rsidRPr="007C1126" w:rsidRDefault="00235F5E" w:rsidP="0079379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235F5E" w:rsidRPr="007C1126" w:rsidRDefault="00235F5E" w:rsidP="0079379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235F5E" w:rsidRPr="007C1126" w:rsidRDefault="00235F5E" w:rsidP="0079379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235F5E" w:rsidRPr="007C1126" w:rsidRDefault="00235F5E" w:rsidP="0079379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235F5E" w:rsidRPr="007C1126" w:rsidRDefault="00235F5E" w:rsidP="0079379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235F5E" w:rsidRPr="007C1126" w:rsidRDefault="00235F5E" w:rsidP="0079379D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851" w:type="dxa"/>
          </w:tcPr>
          <w:p w:rsidR="00235F5E" w:rsidRPr="00FA637C" w:rsidRDefault="00235F5E" w:rsidP="00580F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FA637C">
              <w:rPr>
                <w:sz w:val="20"/>
                <w:szCs w:val="20"/>
                <w:lang w:eastAsia="en-US"/>
              </w:rPr>
              <w:t>не-бюд-жет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992" w:type="dxa"/>
          </w:tcPr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</w:tr>
      <w:tr w:rsidR="00235F5E" w:rsidRPr="007C1126" w:rsidTr="00FA637C">
        <w:trPr>
          <w:cantSplit/>
          <w:trHeight w:val="1084"/>
        </w:trPr>
        <w:tc>
          <w:tcPr>
            <w:tcW w:w="1871" w:type="dxa"/>
            <w:vMerge/>
            <w:vAlign w:val="center"/>
          </w:tcPr>
          <w:p w:rsidR="00235F5E" w:rsidRPr="007A00D9" w:rsidRDefault="00235F5E" w:rsidP="0070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35F5E" w:rsidRPr="007A00D9" w:rsidRDefault="00235F5E" w:rsidP="0070319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89" w:type="dxa"/>
          </w:tcPr>
          <w:p w:rsidR="00235F5E" w:rsidRPr="00681B8C" w:rsidRDefault="00235F5E" w:rsidP="00703198">
            <w:pPr>
              <w:jc w:val="both"/>
              <w:rPr>
                <w:sz w:val="16"/>
                <w:szCs w:val="16"/>
              </w:rPr>
            </w:pPr>
            <w:r w:rsidRPr="00681B8C">
              <w:rPr>
                <w:sz w:val="16"/>
                <w:szCs w:val="16"/>
              </w:rPr>
              <w:t>3.4. способствовать формированию новых брендов продуктов и услуг района</w:t>
            </w:r>
          </w:p>
        </w:tc>
        <w:tc>
          <w:tcPr>
            <w:tcW w:w="1560" w:type="dxa"/>
          </w:tcPr>
          <w:p w:rsidR="00235F5E" w:rsidRPr="000965AA" w:rsidRDefault="00235F5E" w:rsidP="007A00D9">
            <w:pPr>
              <w:rPr>
                <w:sz w:val="16"/>
                <w:szCs w:val="16"/>
              </w:rPr>
            </w:pPr>
            <w:r w:rsidRPr="000965AA">
              <w:rPr>
                <w:sz w:val="16"/>
                <w:szCs w:val="16"/>
              </w:rPr>
              <w:t>МКУ «Отдел по молодёжной политике, спорту и туризму</w:t>
            </w:r>
            <w:r w:rsidRPr="009D6FAE">
              <w:rPr>
                <w:sz w:val="16"/>
                <w:szCs w:val="16"/>
              </w:rPr>
              <w:t xml:space="preserve"> Исполнительного комитета Рыбно-Слободского муниципального района Республики Татарстан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235F5E" w:rsidRDefault="00BF1514" w:rsidP="00703198">
            <w:pPr>
              <w:jc w:val="both"/>
              <w:rPr>
                <w:sz w:val="20"/>
                <w:szCs w:val="20"/>
              </w:rPr>
            </w:pPr>
            <w:r w:rsidRPr="0027645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276451">
              <w:rPr>
                <w:sz w:val="20"/>
                <w:szCs w:val="20"/>
              </w:rPr>
              <w:t xml:space="preserve"> – 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235F5E" w:rsidRPr="00772A04" w:rsidRDefault="00235F5E" w:rsidP="00703198">
            <w:pPr>
              <w:jc w:val="center"/>
              <w:rPr>
                <w:sz w:val="16"/>
                <w:szCs w:val="16"/>
              </w:rPr>
            </w:pPr>
            <w:r w:rsidRPr="00772A04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>проектов</w:t>
            </w:r>
            <w:r w:rsidRPr="00772A04">
              <w:rPr>
                <w:sz w:val="16"/>
                <w:szCs w:val="16"/>
              </w:rPr>
              <w:t>, единица</w:t>
            </w:r>
          </w:p>
        </w:tc>
        <w:tc>
          <w:tcPr>
            <w:tcW w:w="425" w:type="dxa"/>
          </w:tcPr>
          <w:p w:rsidR="00235F5E" w:rsidRPr="007C1126" w:rsidRDefault="00235F5E" w:rsidP="0070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235F5E" w:rsidRPr="007C1126" w:rsidRDefault="00235F5E" w:rsidP="0070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7C1126" w:rsidRDefault="00235F5E" w:rsidP="0070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35F5E" w:rsidRPr="007C1126" w:rsidRDefault="00235F5E" w:rsidP="0070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7C1126" w:rsidRDefault="00235F5E" w:rsidP="0070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7C1126" w:rsidRDefault="00235F5E" w:rsidP="0070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851" w:type="dxa"/>
          </w:tcPr>
          <w:p w:rsidR="00235F5E" w:rsidRPr="00FA637C" w:rsidRDefault="00235F5E" w:rsidP="00580F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FA637C">
              <w:rPr>
                <w:sz w:val="20"/>
                <w:szCs w:val="20"/>
                <w:lang w:eastAsia="en-US"/>
              </w:rPr>
              <w:t>не-бюд-жет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992" w:type="dxa"/>
          </w:tcPr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</w:tr>
      <w:tr w:rsidR="00235F5E" w:rsidRPr="007C1126" w:rsidTr="00FA637C">
        <w:trPr>
          <w:cantSplit/>
          <w:trHeight w:val="1084"/>
        </w:trPr>
        <w:tc>
          <w:tcPr>
            <w:tcW w:w="1871" w:type="dxa"/>
            <w:vMerge/>
            <w:vAlign w:val="center"/>
          </w:tcPr>
          <w:p w:rsidR="00235F5E" w:rsidRPr="007A00D9" w:rsidRDefault="00235F5E" w:rsidP="0070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35F5E" w:rsidRPr="007A00D9" w:rsidRDefault="00235F5E" w:rsidP="0070319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89" w:type="dxa"/>
          </w:tcPr>
          <w:p w:rsidR="00235F5E" w:rsidRPr="00681B8C" w:rsidRDefault="00235F5E" w:rsidP="00703198">
            <w:pPr>
              <w:pStyle w:val="a9"/>
              <w:rPr>
                <w:rFonts w:eastAsia="Calibri"/>
                <w:sz w:val="20"/>
                <w:szCs w:val="20"/>
              </w:rPr>
            </w:pPr>
            <w:r w:rsidRPr="00681B8C">
              <w:rPr>
                <w:rFonts w:ascii="Times New Roman" w:eastAsia="Calibri" w:hAnsi="Times New Roman"/>
                <w:sz w:val="16"/>
                <w:szCs w:val="16"/>
              </w:rPr>
              <w:t>3.5.</w:t>
            </w:r>
            <w:r w:rsidRPr="00681B8C">
              <w:rPr>
                <w:rFonts w:eastAsia="Calibri"/>
                <w:sz w:val="20"/>
                <w:szCs w:val="20"/>
              </w:rPr>
              <w:t xml:space="preserve"> </w:t>
            </w:r>
            <w:r w:rsidRPr="00681B8C">
              <w:rPr>
                <w:rFonts w:ascii="Times New Roman" w:hAnsi="Times New Roman"/>
                <w:sz w:val="16"/>
                <w:szCs w:val="16"/>
              </w:rPr>
              <w:t>способствовать формированию ассортимента сувенирной продукции</w:t>
            </w:r>
          </w:p>
        </w:tc>
        <w:tc>
          <w:tcPr>
            <w:tcW w:w="1560" w:type="dxa"/>
          </w:tcPr>
          <w:p w:rsidR="00235F5E" w:rsidRPr="00A85B9D" w:rsidRDefault="00235F5E" w:rsidP="007A00D9">
            <w:pPr>
              <w:rPr>
                <w:color w:val="FF0000"/>
                <w:sz w:val="20"/>
                <w:szCs w:val="20"/>
              </w:rPr>
            </w:pPr>
            <w:r w:rsidRPr="00D05AFF">
              <w:rPr>
                <w:sz w:val="16"/>
                <w:szCs w:val="16"/>
              </w:rPr>
              <w:t>МКУ «Отдел по молодёжной политике, спорту и туризму</w:t>
            </w:r>
            <w:r>
              <w:rPr>
                <w:sz w:val="16"/>
                <w:szCs w:val="16"/>
              </w:rPr>
              <w:t xml:space="preserve"> </w:t>
            </w:r>
            <w:r w:rsidRPr="009D6FAE">
              <w:rPr>
                <w:sz w:val="16"/>
                <w:szCs w:val="16"/>
              </w:rPr>
              <w:t>Исполнительного комитета Рыбно-Слободского муниципального района Республики Татарстан</w:t>
            </w:r>
            <w:r w:rsidRPr="00D05AFF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>МКУ «О</w:t>
            </w:r>
            <w:r w:rsidRPr="00D05AFF">
              <w:rPr>
                <w:sz w:val="16"/>
                <w:szCs w:val="16"/>
              </w:rPr>
              <w:t>тдел образования</w:t>
            </w:r>
            <w:r>
              <w:rPr>
                <w:sz w:val="16"/>
                <w:szCs w:val="16"/>
              </w:rPr>
              <w:t xml:space="preserve"> Исполнительного комитета Рыбно-Слободского муниципального района Республики Татарстан»</w:t>
            </w:r>
            <w:r w:rsidRPr="00D05AFF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отдел территориального развития Исполнительного комитета Рыбно-Слободского муниципального района Республики Татарстан</w:t>
            </w:r>
          </w:p>
        </w:tc>
        <w:tc>
          <w:tcPr>
            <w:tcW w:w="1417" w:type="dxa"/>
          </w:tcPr>
          <w:p w:rsidR="00235F5E" w:rsidRPr="00A85B9D" w:rsidRDefault="00BF1514" w:rsidP="00703198">
            <w:pPr>
              <w:pStyle w:val="a9"/>
              <w:rPr>
                <w:color w:val="FF0000"/>
                <w:sz w:val="20"/>
                <w:szCs w:val="20"/>
              </w:rPr>
            </w:pPr>
            <w:r w:rsidRPr="00276451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276451">
              <w:rPr>
                <w:rFonts w:ascii="Times New Roman" w:hAnsi="Times New Roman"/>
                <w:sz w:val="20"/>
                <w:szCs w:val="20"/>
              </w:rPr>
              <w:t xml:space="preserve"> – 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235F5E" w:rsidRPr="00A85B9D" w:rsidRDefault="00235F5E" w:rsidP="00703198">
            <w:pPr>
              <w:jc w:val="center"/>
              <w:rPr>
                <w:color w:val="FF0000"/>
                <w:sz w:val="20"/>
                <w:szCs w:val="20"/>
              </w:rPr>
            </w:pPr>
            <w:r w:rsidRPr="00772A04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>проектов</w:t>
            </w:r>
            <w:r w:rsidRPr="00772A04">
              <w:rPr>
                <w:sz w:val="16"/>
                <w:szCs w:val="16"/>
              </w:rPr>
              <w:t>, единица</w:t>
            </w:r>
          </w:p>
        </w:tc>
        <w:tc>
          <w:tcPr>
            <w:tcW w:w="425" w:type="dxa"/>
          </w:tcPr>
          <w:p w:rsidR="00235F5E" w:rsidRPr="004612FF" w:rsidRDefault="00235F5E" w:rsidP="00703198">
            <w:pPr>
              <w:pStyle w:val="a9"/>
              <w:rPr>
                <w:sz w:val="20"/>
                <w:szCs w:val="20"/>
              </w:rPr>
            </w:pPr>
            <w:r w:rsidRPr="004612FF">
              <w:rPr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235F5E" w:rsidRPr="004612FF" w:rsidRDefault="00235F5E" w:rsidP="00703198">
            <w:pPr>
              <w:pStyle w:val="a9"/>
              <w:rPr>
                <w:sz w:val="20"/>
                <w:szCs w:val="20"/>
              </w:rPr>
            </w:pPr>
            <w:r w:rsidRPr="004612FF"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235F5E" w:rsidRPr="004612FF" w:rsidRDefault="00235F5E" w:rsidP="00703198">
            <w:pPr>
              <w:pStyle w:val="a9"/>
              <w:rPr>
                <w:sz w:val="20"/>
                <w:szCs w:val="20"/>
              </w:rPr>
            </w:pPr>
            <w:r w:rsidRPr="004612FF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235F5E" w:rsidRPr="004612FF" w:rsidRDefault="00235F5E" w:rsidP="00703198">
            <w:pPr>
              <w:pStyle w:val="a9"/>
              <w:rPr>
                <w:sz w:val="20"/>
                <w:szCs w:val="20"/>
              </w:rPr>
            </w:pPr>
            <w:r w:rsidRPr="004612FF"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235F5E" w:rsidRPr="004612FF" w:rsidRDefault="00235F5E" w:rsidP="00703198">
            <w:pPr>
              <w:pStyle w:val="a9"/>
              <w:rPr>
                <w:sz w:val="20"/>
                <w:szCs w:val="20"/>
              </w:rPr>
            </w:pPr>
            <w:r w:rsidRPr="004612FF"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235F5E" w:rsidRPr="004612FF" w:rsidRDefault="00235F5E" w:rsidP="00703198">
            <w:pPr>
              <w:pStyle w:val="a9"/>
              <w:rPr>
                <w:sz w:val="20"/>
                <w:szCs w:val="20"/>
              </w:rPr>
            </w:pPr>
            <w:r w:rsidRPr="004612FF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851" w:type="dxa"/>
          </w:tcPr>
          <w:p w:rsidR="00235F5E" w:rsidRPr="00FA637C" w:rsidRDefault="00235F5E" w:rsidP="00580F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FA637C">
              <w:rPr>
                <w:sz w:val="20"/>
                <w:szCs w:val="20"/>
                <w:lang w:eastAsia="en-US"/>
              </w:rPr>
              <w:t>не-бюд-жет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992" w:type="dxa"/>
          </w:tcPr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</w:tr>
      <w:tr w:rsidR="00235F5E" w:rsidRPr="007C1126" w:rsidTr="00FA637C">
        <w:trPr>
          <w:cantSplit/>
          <w:trHeight w:val="1084"/>
        </w:trPr>
        <w:tc>
          <w:tcPr>
            <w:tcW w:w="1871" w:type="dxa"/>
            <w:vMerge/>
            <w:vAlign w:val="center"/>
          </w:tcPr>
          <w:p w:rsidR="00235F5E" w:rsidRPr="007A00D9" w:rsidRDefault="00235F5E" w:rsidP="0070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35F5E" w:rsidRPr="007A00D9" w:rsidRDefault="00235F5E" w:rsidP="0070319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89" w:type="dxa"/>
          </w:tcPr>
          <w:p w:rsidR="00235F5E" w:rsidRPr="002A5E19" w:rsidRDefault="00235F5E" w:rsidP="00703198">
            <w:pPr>
              <w:pStyle w:val="a9"/>
              <w:rPr>
                <w:rFonts w:ascii="Times New Roman" w:eastAsia="Calibri" w:hAnsi="Times New Roman"/>
                <w:sz w:val="16"/>
                <w:szCs w:val="16"/>
              </w:rPr>
            </w:pPr>
            <w:r w:rsidRPr="002A5E19">
              <w:rPr>
                <w:rFonts w:ascii="Times New Roman" w:hAnsi="Times New Roman"/>
                <w:sz w:val="16"/>
                <w:szCs w:val="16"/>
              </w:rPr>
              <w:t>3.6.</w:t>
            </w:r>
            <w:r w:rsidRPr="002A5E19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4612FF">
              <w:rPr>
                <w:rFonts w:ascii="Times New Roman" w:hAnsi="Times New Roman"/>
                <w:sz w:val="16"/>
                <w:szCs w:val="16"/>
              </w:rPr>
              <w:t>способствовать развитию сельского туризма</w:t>
            </w:r>
          </w:p>
        </w:tc>
        <w:tc>
          <w:tcPr>
            <w:tcW w:w="1560" w:type="dxa"/>
          </w:tcPr>
          <w:p w:rsidR="00235F5E" w:rsidRPr="00EE09B2" w:rsidRDefault="00235F5E" w:rsidP="007A00D9">
            <w:pPr>
              <w:rPr>
                <w:sz w:val="16"/>
                <w:szCs w:val="16"/>
              </w:rPr>
            </w:pPr>
            <w:r w:rsidRPr="00D05AFF">
              <w:rPr>
                <w:sz w:val="16"/>
                <w:szCs w:val="16"/>
              </w:rPr>
              <w:t>МКУ «Отдел по молодёжной политике, спорту и туризму</w:t>
            </w:r>
            <w:r>
              <w:rPr>
                <w:sz w:val="16"/>
                <w:szCs w:val="16"/>
              </w:rPr>
              <w:t xml:space="preserve"> Исполнительного комитета Рыбно-Слободского муниципального района Республики Татарстан</w:t>
            </w:r>
            <w:r w:rsidRPr="00D05AFF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 xml:space="preserve">Отдел территориального развития Исполнительного комитета Рыбно-Слободского муниципального района Республики Татарстан, </w:t>
            </w:r>
          </w:p>
          <w:p w:rsidR="00235F5E" w:rsidRPr="00D05AFF" w:rsidRDefault="00235F5E" w:rsidP="007A00D9">
            <w:pPr>
              <w:rPr>
                <w:sz w:val="16"/>
                <w:szCs w:val="16"/>
              </w:rPr>
            </w:pPr>
            <w:r w:rsidRPr="00EE09B2">
              <w:rPr>
                <w:sz w:val="16"/>
                <w:szCs w:val="16"/>
              </w:rPr>
              <w:t>Управление сельского хозяйства и продовольствия в Рыбно-Слободском муниципальном районе Республики Татарстан</w:t>
            </w:r>
          </w:p>
        </w:tc>
        <w:tc>
          <w:tcPr>
            <w:tcW w:w="1417" w:type="dxa"/>
          </w:tcPr>
          <w:p w:rsidR="00235F5E" w:rsidRPr="00A85B9D" w:rsidRDefault="00BF1514" w:rsidP="00703198">
            <w:pPr>
              <w:pStyle w:val="a9"/>
              <w:rPr>
                <w:color w:val="FF0000"/>
                <w:sz w:val="20"/>
                <w:szCs w:val="20"/>
              </w:rPr>
            </w:pPr>
            <w:r w:rsidRPr="00276451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276451">
              <w:rPr>
                <w:rFonts w:ascii="Times New Roman" w:hAnsi="Times New Roman"/>
                <w:sz w:val="20"/>
                <w:szCs w:val="20"/>
              </w:rPr>
              <w:t xml:space="preserve"> – 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235F5E" w:rsidRPr="00A85B9D" w:rsidRDefault="00235F5E" w:rsidP="00703198">
            <w:pPr>
              <w:jc w:val="center"/>
              <w:rPr>
                <w:color w:val="FF0000"/>
                <w:sz w:val="20"/>
                <w:szCs w:val="20"/>
              </w:rPr>
            </w:pPr>
            <w:r w:rsidRPr="00772A04">
              <w:rPr>
                <w:sz w:val="16"/>
                <w:szCs w:val="16"/>
              </w:rPr>
              <w:t xml:space="preserve">Количество </w:t>
            </w:r>
            <w:r>
              <w:rPr>
                <w:sz w:val="16"/>
                <w:szCs w:val="16"/>
              </w:rPr>
              <w:t>проектов</w:t>
            </w:r>
            <w:r w:rsidRPr="00772A04">
              <w:rPr>
                <w:sz w:val="16"/>
                <w:szCs w:val="16"/>
              </w:rPr>
              <w:t>, единица</w:t>
            </w:r>
          </w:p>
        </w:tc>
        <w:tc>
          <w:tcPr>
            <w:tcW w:w="425" w:type="dxa"/>
          </w:tcPr>
          <w:p w:rsidR="00235F5E" w:rsidRPr="00A85B9D" w:rsidRDefault="00235F5E" w:rsidP="00703198">
            <w:pPr>
              <w:pStyle w:val="a9"/>
              <w:rPr>
                <w:color w:val="FF0000"/>
                <w:sz w:val="20"/>
                <w:szCs w:val="20"/>
              </w:rPr>
            </w:pPr>
            <w:r w:rsidRPr="004612FF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235F5E" w:rsidRPr="00430675" w:rsidRDefault="00235F5E" w:rsidP="00703198">
            <w:pPr>
              <w:pStyle w:val="a9"/>
              <w:rPr>
                <w:sz w:val="20"/>
                <w:szCs w:val="20"/>
              </w:rPr>
            </w:pPr>
            <w:r w:rsidRPr="0043067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430675" w:rsidRDefault="00235F5E" w:rsidP="00703198">
            <w:pPr>
              <w:pStyle w:val="a9"/>
              <w:rPr>
                <w:sz w:val="20"/>
                <w:szCs w:val="20"/>
              </w:rPr>
            </w:pPr>
            <w:r w:rsidRPr="0043067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35F5E" w:rsidRPr="00430675" w:rsidRDefault="00235F5E" w:rsidP="00703198">
            <w:pPr>
              <w:pStyle w:val="a9"/>
              <w:rPr>
                <w:sz w:val="20"/>
                <w:szCs w:val="20"/>
              </w:rPr>
            </w:pPr>
            <w:r w:rsidRPr="0043067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430675" w:rsidRDefault="00235F5E" w:rsidP="00703198">
            <w:pPr>
              <w:pStyle w:val="a9"/>
              <w:rPr>
                <w:sz w:val="20"/>
                <w:szCs w:val="20"/>
              </w:rPr>
            </w:pPr>
            <w:r w:rsidRPr="0043067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430675" w:rsidRDefault="00235F5E" w:rsidP="00703198">
            <w:pPr>
              <w:pStyle w:val="a9"/>
              <w:rPr>
                <w:sz w:val="20"/>
                <w:szCs w:val="20"/>
              </w:rPr>
            </w:pPr>
            <w:r w:rsidRPr="00430675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851" w:type="dxa"/>
          </w:tcPr>
          <w:p w:rsidR="00235F5E" w:rsidRPr="00FA637C" w:rsidRDefault="00235F5E" w:rsidP="00580F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FA637C">
              <w:rPr>
                <w:sz w:val="20"/>
                <w:szCs w:val="20"/>
                <w:lang w:eastAsia="en-US"/>
              </w:rPr>
              <w:t>не-бюд-жет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992" w:type="dxa"/>
          </w:tcPr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</w:tr>
      <w:tr w:rsidR="00235F5E" w:rsidRPr="007C1126" w:rsidTr="00FA637C">
        <w:trPr>
          <w:cantSplit/>
          <w:trHeight w:val="1084"/>
        </w:trPr>
        <w:tc>
          <w:tcPr>
            <w:tcW w:w="1871" w:type="dxa"/>
            <w:vMerge/>
            <w:vAlign w:val="center"/>
          </w:tcPr>
          <w:p w:rsidR="00235F5E" w:rsidRPr="007A00D9" w:rsidRDefault="00235F5E" w:rsidP="0070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35F5E" w:rsidRPr="007A00D9" w:rsidRDefault="00235F5E" w:rsidP="0070319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89" w:type="dxa"/>
          </w:tcPr>
          <w:p w:rsidR="00235F5E" w:rsidRPr="002A5E19" w:rsidRDefault="00235F5E" w:rsidP="00703198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3.7. </w:t>
            </w:r>
            <w:r w:rsidRPr="00292705">
              <w:rPr>
                <w:rFonts w:ascii="Times New Roman" w:hAnsi="Times New Roman"/>
                <w:sz w:val="16"/>
                <w:szCs w:val="16"/>
              </w:rPr>
              <w:t xml:space="preserve">способствовать </w:t>
            </w:r>
            <w:r w:rsidRPr="002A5E19">
              <w:rPr>
                <w:rFonts w:ascii="Times New Roman" w:hAnsi="Times New Roman"/>
                <w:sz w:val="16"/>
                <w:szCs w:val="16"/>
              </w:rPr>
              <w:t>организации пассажирского водного транспорта</w:t>
            </w:r>
          </w:p>
        </w:tc>
        <w:tc>
          <w:tcPr>
            <w:tcW w:w="1560" w:type="dxa"/>
          </w:tcPr>
          <w:p w:rsidR="00235F5E" w:rsidRDefault="00235F5E" w:rsidP="007A00D9">
            <w:pPr>
              <w:rPr>
                <w:sz w:val="16"/>
                <w:szCs w:val="16"/>
              </w:rPr>
            </w:pPr>
            <w:r w:rsidRPr="00D05AFF">
              <w:rPr>
                <w:sz w:val="16"/>
                <w:szCs w:val="16"/>
              </w:rPr>
              <w:t>МКУ «Отдел по молодёжной политике, спорту и туризму</w:t>
            </w:r>
            <w:r>
              <w:rPr>
                <w:sz w:val="16"/>
                <w:szCs w:val="16"/>
              </w:rPr>
              <w:t xml:space="preserve"> Исполнительного комитета Рыбно-Слободского муниципального района Республики Татарстан</w:t>
            </w:r>
            <w:r w:rsidRPr="00D05AFF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, </w:t>
            </w:r>
            <w:r w:rsidRPr="000965AA">
              <w:rPr>
                <w:sz w:val="16"/>
                <w:szCs w:val="16"/>
              </w:rPr>
              <w:t xml:space="preserve">Отдел </w:t>
            </w:r>
            <w:r>
              <w:rPr>
                <w:sz w:val="16"/>
                <w:szCs w:val="16"/>
              </w:rPr>
              <w:t>строительства, архитектуры и ЖКХ Исполнительного комитета Рыбно-Слободского муниципального района Республики Татарстан</w:t>
            </w:r>
          </w:p>
          <w:p w:rsidR="00BF1514" w:rsidRPr="00D05AFF" w:rsidRDefault="00BF1514" w:rsidP="007A00D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35F5E" w:rsidRPr="00A85B9D" w:rsidRDefault="00BF1514" w:rsidP="00703198">
            <w:pPr>
              <w:pStyle w:val="a9"/>
              <w:rPr>
                <w:color w:val="FF0000"/>
                <w:sz w:val="20"/>
                <w:szCs w:val="20"/>
              </w:rPr>
            </w:pPr>
            <w:r w:rsidRPr="00276451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276451">
              <w:rPr>
                <w:rFonts w:ascii="Times New Roman" w:hAnsi="Times New Roman"/>
                <w:sz w:val="20"/>
                <w:szCs w:val="20"/>
              </w:rPr>
              <w:t xml:space="preserve"> – 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235F5E" w:rsidRPr="00A85B9D" w:rsidRDefault="00235F5E" w:rsidP="0070319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Количество, </w:t>
            </w:r>
            <w:r w:rsidRPr="00772A04">
              <w:rPr>
                <w:sz w:val="16"/>
                <w:szCs w:val="16"/>
              </w:rPr>
              <w:t>единица</w:t>
            </w:r>
          </w:p>
        </w:tc>
        <w:tc>
          <w:tcPr>
            <w:tcW w:w="425" w:type="dxa"/>
          </w:tcPr>
          <w:p w:rsidR="00235F5E" w:rsidRPr="00292705" w:rsidRDefault="00235F5E" w:rsidP="00703198">
            <w:pPr>
              <w:pStyle w:val="a9"/>
              <w:rPr>
                <w:sz w:val="20"/>
                <w:szCs w:val="20"/>
              </w:rPr>
            </w:pPr>
            <w:r w:rsidRPr="00292705"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235F5E" w:rsidRPr="00292705" w:rsidRDefault="00235F5E" w:rsidP="00703198">
            <w:pPr>
              <w:pStyle w:val="a9"/>
              <w:rPr>
                <w:sz w:val="20"/>
                <w:szCs w:val="20"/>
              </w:rPr>
            </w:pPr>
            <w:r w:rsidRPr="0029270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292705" w:rsidRDefault="00235F5E" w:rsidP="00703198">
            <w:pPr>
              <w:pStyle w:val="a9"/>
              <w:rPr>
                <w:sz w:val="20"/>
                <w:szCs w:val="20"/>
              </w:rPr>
            </w:pPr>
            <w:r w:rsidRPr="00292705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35F5E" w:rsidRPr="00292705" w:rsidRDefault="00235F5E" w:rsidP="00703198">
            <w:pPr>
              <w:pStyle w:val="a9"/>
              <w:rPr>
                <w:sz w:val="20"/>
                <w:szCs w:val="20"/>
              </w:rPr>
            </w:pPr>
            <w:r w:rsidRPr="0029270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292705" w:rsidRDefault="00235F5E" w:rsidP="00703198">
            <w:pPr>
              <w:pStyle w:val="a9"/>
              <w:rPr>
                <w:sz w:val="20"/>
                <w:szCs w:val="20"/>
              </w:rPr>
            </w:pPr>
            <w:r w:rsidRPr="00292705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292705" w:rsidRDefault="00235F5E" w:rsidP="00703198">
            <w:pPr>
              <w:pStyle w:val="a9"/>
              <w:rPr>
                <w:sz w:val="20"/>
                <w:szCs w:val="20"/>
              </w:rPr>
            </w:pPr>
            <w:r w:rsidRPr="00292705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851" w:type="dxa"/>
          </w:tcPr>
          <w:p w:rsidR="00235F5E" w:rsidRPr="00FA637C" w:rsidRDefault="00235F5E" w:rsidP="00580F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FA637C">
              <w:rPr>
                <w:sz w:val="20"/>
                <w:szCs w:val="20"/>
                <w:lang w:eastAsia="en-US"/>
              </w:rPr>
              <w:t>не-бюд-жет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992" w:type="dxa"/>
          </w:tcPr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</w:tr>
      <w:tr w:rsidR="00235F5E" w:rsidRPr="007C1126" w:rsidTr="00FA637C">
        <w:trPr>
          <w:cantSplit/>
          <w:trHeight w:val="1084"/>
        </w:trPr>
        <w:tc>
          <w:tcPr>
            <w:tcW w:w="1871" w:type="dxa"/>
            <w:vMerge/>
            <w:vAlign w:val="center"/>
          </w:tcPr>
          <w:p w:rsidR="00235F5E" w:rsidRPr="007A00D9" w:rsidRDefault="00235F5E" w:rsidP="0070319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35F5E" w:rsidRPr="007A00D9" w:rsidRDefault="00235F5E" w:rsidP="007031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0D9">
              <w:rPr>
                <w:sz w:val="20"/>
                <w:szCs w:val="20"/>
              </w:rPr>
              <w:t>4. Содей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ствие повыше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нию качества туристс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кого продук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та, уровня госте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приим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ства при обслу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живании туристов на объектах индуст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рии туризма, с учетом действу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ющих внутрен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них и между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народ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ных стандар</w:t>
            </w:r>
            <w:r>
              <w:rPr>
                <w:sz w:val="20"/>
                <w:szCs w:val="20"/>
              </w:rPr>
              <w:t>-</w:t>
            </w:r>
            <w:r w:rsidRPr="007A00D9">
              <w:rPr>
                <w:sz w:val="20"/>
                <w:szCs w:val="20"/>
              </w:rPr>
              <w:t>тов.</w:t>
            </w:r>
          </w:p>
          <w:p w:rsidR="00235F5E" w:rsidRPr="007A00D9" w:rsidRDefault="00235F5E" w:rsidP="0070319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89" w:type="dxa"/>
          </w:tcPr>
          <w:p w:rsidR="00235F5E" w:rsidRDefault="00235F5E" w:rsidP="0070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</w:rPr>
            </w:pPr>
            <w:r w:rsidRPr="007D7E2B">
              <w:rPr>
                <w:sz w:val="16"/>
                <w:szCs w:val="16"/>
              </w:rPr>
              <w:t>4.1.</w:t>
            </w:r>
            <w:r>
              <w:rPr>
                <w:sz w:val="20"/>
                <w:szCs w:val="20"/>
              </w:rPr>
              <w:t xml:space="preserve"> </w:t>
            </w:r>
            <w:r w:rsidRPr="007D7E2B">
              <w:rPr>
                <w:sz w:val="16"/>
                <w:szCs w:val="16"/>
              </w:rPr>
              <w:t>проведение специальных исследований туристского рынка, связанных с изучением и оценкой туристского потенциала, качества и конкурентоспособности турпродукта, а также мониторинга качества оказываемых туристских услуг</w:t>
            </w:r>
          </w:p>
          <w:p w:rsidR="00BF1514" w:rsidRPr="007C1126" w:rsidRDefault="00BF1514" w:rsidP="0070319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5F5E" w:rsidRPr="00EF1F5B" w:rsidRDefault="00235F5E" w:rsidP="007A00D9">
            <w:pPr>
              <w:rPr>
                <w:sz w:val="16"/>
                <w:szCs w:val="16"/>
              </w:rPr>
            </w:pPr>
            <w:r w:rsidRPr="00EF1F5B">
              <w:rPr>
                <w:sz w:val="16"/>
                <w:szCs w:val="16"/>
              </w:rPr>
              <w:t>МКУ «Отдел по молодёжной политике, спорту и туризму</w:t>
            </w:r>
            <w:r>
              <w:rPr>
                <w:sz w:val="16"/>
                <w:szCs w:val="16"/>
              </w:rPr>
              <w:t xml:space="preserve"> Исполнительного комитета Рыбно-Слободского муниципального района Республики Татарстан</w:t>
            </w:r>
            <w:r w:rsidRPr="00EF1F5B">
              <w:rPr>
                <w:sz w:val="16"/>
                <w:szCs w:val="16"/>
              </w:rPr>
              <w:t>»</w:t>
            </w:r>
          </w:p>
        </w:tc>
        <w:tc>
          <w:tcPr>
            <w:tcW w:w="1417" w:type="dxa"/>
          </w:tcPr>
          <w:p w:rsidR="00235F5E" w:rsidRPr="007C1126" w:rsidRDefault="00BF1514" w:rsidP="00703198">
            <w:pPr>
              <w:jc w:val="center"/>
              <w:rPr>
                <w:sz w:val="20"/>
                <w:szCs w:val="20"/>
              </w:rPr>
            </w:pPr>
            <w:r w:rsidRPr="0027645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276451">
              <w:rPr>
                <w:sz w:val="20"/>
                <w:szCs w:val="20"/>
              </w:rPr>
              <w:t xml:space="preserve"> – 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235F5E" w:rsidRPr="007C1126" w:rsidRDefault="00235F5E" w:rsidP="00703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мероприятий, единица</w:t>
            </w:r>
          </w:p>
          <w:p w:rsidR="00235F5E" w:rsidRPr="007C1126" w:rsidRDefault="00235F5E" w:rsidP="00703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35F5E" w:rsidRPr="007C1126" w:rsidRDefault="00235F5E" w:rsidP="00703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235F5E" w:rsidRPr="007C1126" w:rsidRDefault="00235F5E" w:rsidP="00703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235F5E" w:rsidRPr="007C1126" w:rsidRDefault="00235F5E" w:rsidP="00703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35F5E" w:rsidRPr="007C1126" w:rsidRDefault="00235F5E" w:rsidP="00703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235F5E" w:rsidRPr="007C1126" w:rsidRDefault="00235F5E" w:rsidP="00703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235F5E" w:rsidRPr="007C1126" w:rsidRDefault="00235F5E" w:rsidP="007031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851" w:type="dxa"/>
          </w:tcPr>
          <w:p w:rsidR="00235F5E" w:rsidRPr="00FA637C" w:rsidRDefault="00235F5E" w:rsidP="00580F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FA637C">
              <w:rPr>
                <w:sz w:val="20"/>
                <w:szCs w:val="20"/>
                <w:lang w:eastAsia="en-US"/>
              </w:rPr>
              <w:t>не-бюд-жет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992" w:type="dxa"/>
          </w:tcPr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</w:tr>
      <w:tr w:rsidR="00235F5E" w:rsidRPr="007C1126" w:rsidTr="00FA637C">
        <w:trPr>
          <w:cantSplit/>
          <w:trHeight w:val="1084"/>
        </w:trPr>
        <w:tc>
          <w:tcPr>
            <w:tcW w:w="1871" w:type="dxa"/>
            <w:vMerge/>
            <w:vAlign w:val="center"/>
          </w:tcPr>
          <w:p w:rsidR="00235F5E" w:rsidRPr="007C1126" w:rsidRDefault="00235F5E" w:rsidP="00F702F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35F5E" w:rsidRPr="007D7E2B" w:rsidRDefault="00235F5E" w:rsidP="00F702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235F5E" w:rsidRDefault="00235F5E" w:rsidP="00F702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7D7E2B">
              <w:rPr>
                <w:sz w:val="16"/>
                <w:szCs w:val="16"/>
              </w:rPr>
              <w:t>4.2.</w:t>
            </w:r>
            <w:r>
              <w:rPr>
                <w:sz w:val="20"/>
                <w:szCs w:val="20"/>
              </w:rPr>
              <w:t xml:space="preserve"> </w:t>
            </w:r>
            <w:r w:rsidRPr="007D7E2B">
              <w:rPr>
                <w:sz w:val="16"/>
                <w:szCs w:val="16"/>
              </w:rPr>
              <w:t>организация курсов экскурсоводов</w:t>
            </w:r>
          </w:p>
        </w:tc>
        <w:tc>
          <w:tcPr>
            <w:tcW w:w="1560" w:type="dxa"/>
          </w:tcPr>
          <w:p w:rsidR="00235F5E" w:rsidRDefault="00235F5E" w:rsidP="007A00D9">
            <w:pPr>
              <w:rPr>
                <w:sz w:val="16"/>
                <w:szCs w:val="16"/>
              </w:rPr>
            </w:pPr>
            <w:r w:rsidRPr="00E91FFD">
              <w:rPr>
                <w:sz w:val="16"/>
                <w:szCs w:val="16"/>
              </w:rPr>
              <w:t>МКУ «Отдел по молодёжной политике, спорту и туризму</w:t>
            </w:r>
            <w:r>
              <w:rPr>
                <w:sz w:val="16"/>
                <w:szCs w:val="16"/>
              </w:rPr>
              <w:t xml:space="preserve"> Исполнительного комитета Рыбно-Слободского муниципального района Республики Татарстан</w:t>
            </w:r>
            <w:r w:rsidRPr="00E91FFD">
              <w:rPr>
                <w:sz w:val="16"/>
                <w:szCs w:val="16"/>
              </w:rPr>
              <w:t xml:space="preserve">», </w:t>
            </w:r>
            <w:r>
              <w:rPr>
                <w:sz w:val="16"/>
                <w:szCs w:val="16"/>
              </w:rPr>
              <w:t>МКУ «О</w:t>
            </w:r>
            <w:r w:rsidRPr="00E91FFD">
              <w:rPr>
                <w:sz w:val="16"/>
                <w:szCs w:val="16"/>
              </w:rPr>
              <w:t xml:space="preserve">тдел </w:t>
            </w:r>
            <w:r>
              <w:rPr>
                <w:sz w:val="16"/>
                <w:szCs w:val="16"/>
              </w:rPr>
              <w:t>социально-культурной сферы Исполнительного комитета Рыбно-Слободского муниципального района Республики Татарстан»</w:t>
            </w:r>
          </w:p>
          <w:p w:rsidR="00BF1514" w:rsidRPr="00E91FFD" w:rsidRDefault="00BF1514" w:rsidP="007A00D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35F5E" w:rsidRDefault="00BF1514" w:rsidP="00F702F9">
            <w:pPr>
              <w:jc w:val="center"/>
              <w:rPr>
                <w:sz w:val="20"/>
                <w:szCs w:val="20"/>
              </w:rPr>
            </w:pPr>
            <w:r w:rsidRPr="0027645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276451">
              <w:rPr>
                <w:sz w:val="20"/>
                <w:szCs w:val="20"/>
              </w:rPr>
              <w:t xml:space="preserve"> – 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мероприятий, единица</w:t>
            </w:r>
          </w:p>
          <w:p w:rsidR="00235F5E" w:rsidRDefault="00235F5E" w:rsidP="00F70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Default="00235F5E" w:rsidP="00F702F9">
            <w:r w:rsidRPr="00D401D2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35F5E" w:rsidRDefault="00235F5E" w:rsidP="00F702F9">
            <w:r w:rsidRPr="00D401D2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Default="00235F5E" w:rsidP="00F702F9">
            <w:r w:rsidRPr="00D401D2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Default="00235F5E" w:rsidP="00F702F9">
            <w:r w:rsidRPr="00D401D2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851" w:type="dxa"/>
          </w:tcPr>
          <w:p w:rsidR="00235F5E" w:rsidRPr="00FA637C" w:rsidRDefault="00235F5E" w:rsidP="00580F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FA637C">
              <w:rPr>
                <w:sz w:val="20"/>
                <w:szCs w:val="20"/>
                <w:lang w:eastAsia="en-US"/>
              </w:rPr>
              <w:t>не-бюд-жет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992" w:type="dxa"/>
          </w:tcPr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</w:tr>
      <w:tr w:rsidR="00235F5E" w:rsidRPr="007C1126" w:rsidTr="00FA637C">
        <w:trPr>
          <w:cantSplit/>
          <w:trHeight w:val="1084"/>
        </w:trPr>
        <w:tc>
          <w:tcPr>
            <w:tcW w:w="1871" w:type="dxa"/>
            <w:vMerge/>
            <w:vAlign w:val="center"/>
          </w:tcPr>
          <w:p w:rsidR="00235F5E" w:rsidRPr="007C1126" w:rsidRDefault="00235F5E" w:rsidP="00F702F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35F5E" w:rsidRPr="007C1126" w:rsidRDefault="00235F5E" w:rsidP="00F702F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235F5E" w:rsidRPr="007D7E2B" w:rsidRDefault="00235F5E" w:rsidP="00F702F9">
            <w:pPr>
              <w:jc w:val="both"/>
              <w:rPr>
                <w:sz w:val="16"/>
                <w:szCs w:val="16"/>
              </w:rPr>
            </w:pPr>
            <w:r w:rsidRPr="007D7E2B">
              <w:rPr>
                <w:sz w:val="16"/>
                <w:szCs w:val="16"/>
              </w:rPr>
              <w:t xml:space="preserve">4.3. </w:t>
            </w:r>
          </w:p>
          <w:p w:rsidR="00235F5E" w:rsidRPr="007C1126" w:rsidRDefault="00235F5E" w:rsidP="00F702F9">
            <w:pPr>
              <w:jc w:val="both"/>
              <w:rPr>
                <w:sz w:val="20"/>
                <w:szCs w:val="20"/>
              </w:rPr>
            </w:pPr>
            <w:r w:rsidRPr="007D7E2B">
              <w:rPr>
                <w:sz w:val="16"/>
                <w:szCs w:val="16"/>
              </w:rPr>
              <w:t>Организация повышения квалификации кадров туриндустрии</w:t>
            </w:r>
          </w:p>
        </w:tc>
        <w:tc>
          <w:tcPr>
            <w:tcW w:w="1560" w:type="dxa"/>
          </w:tcPr>
          <w:p w:rsidR="00235F5E" w:rsidRPr="007D7E2B" w:rsidRDefault="00235F5E" w:rsidP="007A00D9">
            <w:pPr>
              <w:rPr>
                <w:sz w:val="16"/>
                <w:szCs w:val="16"/>
              </w:rPr>
            </w:pPr>
            <w:r w:rsidRPr="007D7E2B">
              <w:rPr>
                <w:sz w:val="16"/>
                <w:szCs w:val="16"/>
              </w:rPr>
              <w:t>МКУ «Отдел по молодёжной политике, спорту и туризму Исполнительного комитета</w:t>
            </w:r>
            <w:r>
              <w:rPr>
                <w:sz w:val="16"/>
                <w:szCs w:val="16"/>
              </w:rPr>
              <w:t xml:space="preserve"> Рыбно-Слободского муниципального района Республики Татарстан»</w:t>
            </w:r>
            <w:r w:rsidRPr="007D7E2B">
              <w:rPr>
                <w:sz w:val="16"/>
                <w:szCs w:val="16"/>
              </w:rPr>
              <w:t xml:space="preserve">, </w:t>
            </w:r>
          </w:p>
          <w:p w:rsidR="00235F5E" w:rsidRPr="007D7E2B" w:rsidRDefault="00235F5E" w:rsidP="007A00D9">
            <w:pPr>
              <w:rPr>
                <w:sz w:val="16"/>
                <w:szCs w:val="16"/>
              </w:rPr>
            </w:pPr>
            <w:r w:rsidRPr="007A00D9">
              <w:rPr>
                <w:sz w:val="16"/>
                <w:szCs w:val="16"/>
              </w:rPr>
              <w:t>Отдел территориального развития Исполнительного комитета Рыбно-Слободского муниципального района Республики Татарстан</w:t>
            </w:r>
          </w:p>
        </w:tc>
        <w:tc>
          <w:tcPr>
            <w:tcW w:w="1417" w:type="dxa"/>
          </w:tcPr>
          <w:p w:rsidR="00235F5E" w:rsidRPr="007D7E2B" w:rsidRDefault="00BF1514" w:rsidP="00F702F9">
            <w:pPr>
              <w:pStyle w:val="ac"/>
              <w:rPr>
                <w:sz w:val="16"/>
                <w:szCs w:val="16"/>
              </w:rPr>
            </w:pPr>
            <w:r w:rsidRPr="0027645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276451">
              <w:rPr>
                <w:sz w:val="20"/>
                <w:szCs w:val="20"/>
              </w:rPr>
              <w:t xml:space="preserve"> – 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мероприятий, единица</w:t>
            </w:r>
          </w:p>
        </w:tc>
        <w:tc>
          <w:tcPr>
            <w:tcW w:w="425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851" w:type="dxa"/>
          </w:tcPr>
          <w:p w:rsidR="00235F5E" w:rsidRPr="00FA637C" w:rsidRDefault="00235F5E" w:rsidP="00580FB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FA637C">
              <w:rPr>
                <w:sz w:val="20"/>
                <w:szCs w:val="20"/>
                <w:lang w:eastAsia="en-US"/>
              </w:rPr>
              <w:t>не-бюд-жет</w:t>
            </w:r>
          </w:p>
        </w:tc>
        <w:tc>
          <w:tcPr>
            <w:tcW w:w="850" w:type="dxa"/>
          </w:tcPr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вне-бюд-жет</w:t>
            </w:r>
          </w:p>
        </w:tc>
        <w:tc>
          <w:tcPr>
            <w:tcW w:w="992" w:type="dxa"/>
          </w:tcPr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вне-</w:t>
            </w:r>
          </w:p>
          <w:p w:rsidR="00235F5E" w:rsidRDefault="00235F5E" w:rsidP="00580FB8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бюд-</w:t>
            </w:r>
          </w:p>
          <w:p w:rsidR="00235F5E" w:rsidRDefault="00235F5E" w:rsidP="00580FB8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жет</w:t>
            </w:r>
          </w:p>
        </w:tc>
      </w:tr>
      <w:tr w:rsidR="00235F5E" w:rsidRPr="007C1126" w:rsidTr="00FA637C">
        <w:trPr>
          <w:cantSplit/>
          <w:trHeight w:val="1084"/>
        </w:trPr>
        <w:tc>
          <w:tcPr>
            <w:tcW w:w="1871" w:type="dxa"/>
            <w:vMerge/>
            <w:vAlign w:val="center"/>
          </w:tcPr>
          <w:p w:rsidR="00235F5E" w:rsidRPr="007C1126" w:rsidRDefault="00235F5E" w:rsidP="00F702F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35F5E" w:rsidRPr="007C1126" w:rsidRDefault="00235F5E" w:rsidP="00F702F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235F5E" w:rsidRPr="007D7E2B" w:rsidRDefault="00235F5E" w:rsidP="00F702F9">
            <w:pPr>
              <w:jc w:val="both"/>
              <w:rPr>
                <w:sz w:val="16"/>
                <w:szCs w:val="16"/>
              </w:rPr>
            </w:pPr>
            <w:r w:rsidRPr="007D7E2B">
              <w:rPr>
                <w:sz w:val="16"/>
                <w:szCs w:val="16"/>
              </w:rPr>
              <w:t>4.4. организация работы с волонтерами</w:t>
            </w:r>
          </w:p>
        </w:tc>
        <w:tc>
          <w:tcPr>
            <w:tcW w:w="1560" w:type="dxa"/>
          </w:tcPr>
          <w:p w:rsidR="00235F5E" w:rsidRPr="007D7E2B" w:rsidRDefault="00235F5E" w:rsidP="007A00D9">
            <w:pPr>
              <w:rPr>
                <w:sz w:val="16"/>
                <w:szCs w:val="16"/>
              </w:rPr>
            </w:pPr>
            <w:r w:rsidRPr="007D7E2B">
              <w:rPr>
                <w:sz w:val="16"/>
                <w:szCs w:val="16"/>
              </w:rPr>
              <w:t>МКУ «Отдел по молодёжной политике, спорту и туризму Исполнительного комитета</w:t>
            </w:r>
            <w:r>
              <w:rPr>
                <w:sz w:val="16"/>
                <w:szCs w:val="16"/>
              </w:rPr>
              <w:t xml:space="preserve"> Рыбно-Слободского муниципального района Республики Татарстан»</w:t>
            </w:r>
            <w:r w:rsidRPr="007D7E2B">
              <w:rPr>
                <w:sz w:val="16"/>
                <w:szCs w:val="16"/>
              </w:rPr>
              <w:t xml:space="preserve">, </w:t>
            </w:r>
          </w:p>
          <w:p w:rsidR="00235F5E" w:rsidRDefault="00235F5E" w:rsidP="007A0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 «</w:t>
            </w:r>
            <w:r w:rsidRPr="007D7E2B">
              <w:rPr>
                <w:sz w:val="16"/>
                <w:szCs w:val="16"/>
              </w:rPr>
              <w:t xml:space="preserve">Отдел </w:t>
            </w:r>
            <w:r>
              <w:rPr>
                <w:sz w:val="16"/>
                <w:szCs w:val="16"/>
              </w:rPr>
              <w:t>образования Исполнительного комитета Рыбно-Слободского муниципального района Республики Татарстан»</w:t>
            </w:r>
          </w:p>
          <w:p w:rsidR="00BF1514" w:rsidRPr="007D7E2B" w:rsidRDefault="00BF1514" w:rsidP="007A00D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35F5E" w:rsidRPr="007C1126" w:rsidRDefault="00BF1514" w:rsidP="00F702F9">
            <w:pPr>
              <w:pStyle w:val="ac"/>
              <w:rPr>
                <w:sz w:val="20"/>
                <w:szCs w:val="20"/>
              </w:rPr>
            </w:pPr>
            <w:r w:rsidRPr="0027645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276451">
              <w:rPr>
                <w:sz w:val="20"/>
                <w:szCs w:val="20"/>
              </w:rPr>
              <w:t xml:space="preserve"> – 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235F5E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мероприятий, единица</w:t>
            </w:r>
          </w:p>
        </w:tc>
        <w:tc>
          <w:tcPr>
            <w:tcW w:w="425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235F5E" w:rsidRDefault="00235F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</w:t>
            </w:r>
          </w:p>
          <w:p w:rsidR="00235F5E" w:rsidRDefault="00235F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МБ</w:t>
            </w:r>
          </w:p>
        </w:tc>
        <w:tc>
          <w:tcPr>
            <w:tcW w:w="850" w:type="dxa"/>
          </w:tcPr>
          <w:p w:rsidR="00235F5E" w:rsidRDefault="00235F5E">
            <w:pPr>
              <w:pStyle w:val="a9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0,06 МБ</w:t>
            </w:r>
          </w:p>
        </w:tc>
        <w:tc>
          <w:tcPr>
            <w:tcW w:w="851" w:type="dxa"/>
          </w:tcPr>
          <w:p w:rsidR="00235F5E" w:rsidRDefault="00235F5E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 МБ</w:t>
            </w:r>
          </w:p>
        </w:tc>
        <w:tc>
          <w:tcPr>
            <w:tcW w:w="850" w:type="dxa"/>
          </w:tcPr>
          <w:p w:rsidR="00235F5E" w:rsidRDefault="00235F5E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0,06 МБ</w:t>
            </w:r>
          </w:p>
        </w:tc>
        <w:tc>
          <w:tcPr>
            <w:tcW w:w="992" w:type="dxa"/>
          </w:tcPr>
          <w:p w:rsidR="00235F5E" w:rsidRDefault="00235F5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0,06 </w:t>
            </w:r>
          </w:p>
          <w:p w:rsidR="00235F5E" w:rsidRDefault="00235F5E">
            <w:pPr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МБ</w:t>
            </w:r>
          </w:p>
        </w:tc>
      </w:tr>
      <w:tr w:rsidR="00FA637C" w:rsidRPr="007C1126" w:rsidTr="00FA637C">
        <w:trPr>
          <w:cantSplit/>
          <w:trHeight w:val="1084"/>
        </w:trPr>
        <w:tc>
          <w:tcPr>
            <w:tcW w:w="1871" w:type="dxa"/>
            <w:vMerge/>
            <w:vAlign w:val="center"/>
          </w:tcPr>
          <w:p w:rsidR="00C71529" w:rsidRPr="007C1126" w:rsidRDefault="00C71529" w:rsidP="00C7152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71529" w:rsidRPr="00F66715" w:rsidRDefault="00C71529" w:rsidP="00C715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66715">
              <w:rPr>
                <w:sz w:val="20"/>
                <w:szCs w:val="20"/>
              </w:rPr>
              <w:t>5. Совер</w:t>
            </w:r>
            <w:r w:rsidR="00787833">
              <w:rPr>
                <w:sz w:val="20"/>
                <w:szCs w:val="20"/>
              </w:rPr>
              <w:t>-</w:t>
            </w:r>
            <w:r w:rsidRPr="00F66715">
              <w:rPr>
                <w:sz w:val="20"/>
                <w:szCs w:val="20"/>
              </w:rPr>
              <w:t>шенст</w:t>
            </w:r>
            <w:r w:rsidR="00787833">
              <w:rPr>
                <w:sz w:val="20"/>
                <w:szCs w:val="20"/>
              </w:rPr>
              <w:t>-</w:t>
            </w:r>
            <w:r w:rsidRPr="00F66715">
              <w:rPr>
                <w:sz w:val="20"/>
                <w:szCs w:val="20"/>
              </w:rPr>
              <w:t>вование государ</w:t>
            </w:r>
            <w:r w:rsidR="00787833">
              <w:rPr>
                <w:sz w:val="20"/>
                <w:szCs w:val="20"/>
              </w:rPr>
              <w:t>-</w:t>
            </w:r>
            <w:r w:rsidRPr="00F66715">
              <w:rPr>
                <w:sz w:val="20"/>
                <w:szCs w:val="20"/>
              </w:rPr>
              <w:t>ствен</w:t>
            </w:r>
            <w:r w:rsidR="00787833">
              <w:rPr>
                <w:sz w:val="20"/>
                <w:szCs w:val="20"/>
              </w:rPr>
              <w:t>-</w:t>
            </w:r>
            <w:r w:rsidRPr="00F66715">
              <w:rPr>
                <w:sz w:val="20"/>
                <w:szCs w:val="20"/>
              </w:rPr>
              <w:t>ной полити</w:t>
            </w:r>
            <w:r w:rsidR="00787833">
              <w:rPr>
                <w:sz w:val="20"/>
                <w:szCs w:val="20"/>
              </w:rPr>
              <w:t>-</w:t>
            </w:r>
            <w:r w:rsidRPr="00F66715">
              <w:rPr>
                <w:sz w:val="20"/>
                <w:szCs w:val="20"/>
              </w:rPr>
              <w:t>ки в сфере туризма и госте</w:t>
            </w:r>
            <w:r w:rsidR="00787833">
              <w:rPr>
                <w:sz w:val="20"/>
                <w:szCs w:val="20"/>
              </w:rPr>
              <w:t>-</w:t>
            </w:r>
            <w:r w:rsidRPr="00F66715">
              <w:rPr>
                <w:sz w:val="20"/>
                <w:szCs w:val="20"/>
              </w:rPr>
              <w:t>приимс</w:t>
            </w:r>
            <w:r w:rsidR="00787833">
              <w:rPr>
                <w:sz w:val="20"/>
                <w:szCs w:val="20"/>
              </w:rPr>
              <w:t>-</w:t>
            </w:r>
            <w:r w:rsidRPr="00F66715">
              <w:rPr>
                <w:sz w:val="20"/>
                <w:szCs w:val="20"/>
              </w:rPr>
              <w:t>тва</w:t>
            </w:r>
          </w:p>
        </w:tc>
        <w:tc>
          <w:tcPr>
            <w:tcW w:w="1389" w:type="dxa"/>
          </w:tcPr>
          <w:p w:rsidR="00C71529" w:rsidRPr="00F66715" w:rsidRDefault="00C71529" w:rsidP="00C71529">
            <w:pPr>
              <w:pStyle w:val="ac"/>
              <w:rPr>
                <w:sz w:val="16"/>
                <w:szCs w:val="16"/>
              </w:rPr>
            </w:pPr>
            <w:r w:rsidRPr="00F66715">
              <w:rPr>
                <w:sz w:val="16"/>
                <w:szCs w:val="16"/>
              </w:rPr>
              <w:t>5.1. Ежегодное определение приоритетных направлений и стратегии развития сферы туризма в районе и их реализация</w:t>
            </w:r>
          </w:p>
        </w:tc>
        <w:tc>
          <w:tcPr>
            <w:tcW w:w="1560" w:type="dxa"/>
          </w:tcPr>
          <w:p w:rsidR="00C71529" w:rsidRDefault="00C71529" w:rsidP="007A00D9">
            <w:pPr>
              <w:pStyle w:val="ac"/>
              <w:rPr>
                <w:sz w:val="16"/>
                <w:szCs w:val="16"/>
              </w:rPr>
            </w:pPr>
            <w:r w:rsidRPr="00F66715">
              <w:rPr>
                <w:sz w:val="16"/>
                <w:szCs w:val="16"/>
              </w:rPr>
              <w:t>МКУ «Отдел по молодёжной политике, спорту и туризму</w:t>
            </w:r>
            <w:r w:rsidR="007A00D9">
              <w:rPr>
                <w:sz w:val="16"/>
                <w:szCs w:val="16"/>
              </w:rPr>
              <w:t xml:space="preserve"> Исполнительного комитета Рыбно-Слободского муниципального района Республики Татарстан</w:t>
            </w:r>
            <w:r w:rsidRPr="00F66715">
              <w:rPr>
                <w:sz w:val="16"/>
                <w:szCs w:val="16"/>
              </w:rPr>
              <w:t xml:space="preserve">», </w:t>
            </w:r>
            <w:r w:rsidR="007A00D9" w:rsidRPr="007A00D9">
              <w:rPr>
                <w:sz w:val="16"/>
                <w:szCs w:val="16"/>
              </w:rPr>
              <w:t>Отдел территориального развития Исполнительного комитета Рыбно-Слободского муниципального района Республики Татарстан</w:t>
            </w:r>
            <w:r w:rsidR="007A00D9" w:rsidRPr="00F66715">
              <w:rPr>
                <w:sz w:val="16"/>
                <w:szCs w:val="16"/>
              </w:rPr>
              <w:t xml:space="preserve"> </w:t>
            </w:r>
          </w:p>
          <w:p w:rsidR="00BF1514" w:rsidRPr="00F66715" w:rsidRDefault="00BF1514" w:rsidP="007A00D9">
            <w:pPr>
              <w:pStyle w:val="ac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71529" w:rsidRPr="007C1126" w:rsidRDefault="00BF1514" w:rsidP="00C71529">
            <w:pPr>
              <w:pStyle w:val="ac"/>
              <w:rPr>
                <w:sz w:val="20"/>
                <w:szCs w:val="20"/>
              </w:rPr>
            </w:pPr>
            <w:r w:rsidRPr="0027645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276451">
              <w:rPr>
                <w:sz w:val="20"/>
                <w:szCs w:val="20"/>
              </w:rPr>
              <w:t xml:space="preserve"> – 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C71529" w:rsidRDefault="00C71529" w:rsidP="00C7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проектов,</w:t>
            </w:r>
          </w:p>
          <w:p w:rsidR="00C71529" w:rsidRPr="007C1126" w:rsidRDefault="00C71529" w:rsidP="00C7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425" w:type="dxa"/>
          </w:tcPr>
          <w:p w:rsidR="00C71529" w:rsidRPr="007C1126" w:rsidRDefault="00C71529" w:rsidP="00C7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71529" w:rsidRPr="007C1126" w:rsidRDefault="00C71529" w:rsidP="00C7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71529" w:rsidRPr="007C1126" w:rsidRDefault="00C71529" w:rsidP="00C7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71529" w:rsidRPr="007C1126" w:rsidRDefault="00C71529" w:rsidP="00C7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71529" w:rsidRPr="007C1126" w:rsidRDefault="00C71529" w:rsidP="00C7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71529" w:rsidRPr="007C1126" w:rsidRDefault="00C71529" w:rsidP="00C7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C71529" w:rsidRPr="002B0CAA" w:rsidRDefault="00C71529" w:rsidP="00C71529">
            <w:pPr>
              <w:jc w:val="center"/>
              <w:rPr>
                <w:sz w:val="20"/>
                <w:szCs w:val="20"/>
              </w:rPr>
            </w:pPr>
            <w:r w:rsidRPr="002B0CA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71529" w:rsidRPr="002B0CAA" w:rsidRDefault="00C71529" w:rsidP="00C71529">
            <w:r w:rsidRPr="002B0CA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71529" w:rsidRPr="002B0CAA" w:rsidRDefault="00C71529" w:rsidP="00C71529">
            <w:r w:rsidRPr="002B0CA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71529" w:rsidRDefault="00C71529" w:rsidP="00C71529">
            <w:r w:rsidRPr="00D843E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1529" w:rsidRDefault="00C71529" w:rsidP="00C71529">
            <w:r w:rsidRPr="00D843EE">
              <w:rPr>
                <w:sz w:val="20"/>
                <w:szCs w:val="20"/>
              </w:rPr>
              <w:t>-</w:t>
            </w:r>
          </w:p>
        </w:tc>
      </w:tr>
      <w:tr w:rsidR="00235F5E" w:rsidRPr="007C1126" w:rsidTr="00FA637C">
        <w:trPr>
          <w:cantSplit/>
          <w:trHeight w:val="1084"/>
        </w:trPr>
        <w:tc>
          <w:tcPr>
            <w:tcW w:w="1871" w:type="dxa"/>
            <w:vMerge/>
            <w:vAlign w:val="center"/>
          </w:tcPr>
          <w:p w:rsidR="00235F5E" w:rsidRPr="007C1126" w:rsidRDefault="00235F5E" w:rsidP="00F702F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35F5E" w:rsidRDefault="00235F5E" w:rsidP="00F702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235F5E" w:rsidRPr="00F66715" w:rsidRDefault="00235F5E" w:rsidP="00F702F9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 Поддержка</w:t>
            </w:r>
            <w:r w:rsidRPr="00F66715">
              <w:rPr>
                <w:sz w:val="16"/>
                <w:szCs w:val="16"/>
              </w:rPr>
              <w:t xml:space="preserve"> юридических и физических лиц в реализации проектов в сфере туризма</w:t>
            </w:r>
          </w:p>
        </w:tc>
        <w:tc>
          <w:tcPr>
            <w:tcW w:w="1560" w:type="dxa"/>
          </w:tcPr>
          <w:p w:rsidR="00235F5E" w:rsidRPr="00F66715" w:rsidRDefault="00235F5E" w:rsidP="007A00D9">
            <w:pPr>
              <w:rPr>
                <w:sz w:val="16"/>
                <w:szCs w:val="16"/>
              </w:rPr>
            </w:pPr>
            <w:r w:rsidRPr="00F66715">
              <w:rPr>
                <w:sz w:val="16"/>
                <w:szCs w:val="16"/>
              </w:rPr>
              <w:t>МКУ «Отдел по молодёжной политике, спорту и туризму</w:t>
            </w:r>
            <w:r>
              <w:rPr>
                <w:sz w:val="16"/>
                <w:szCs w:val="16"/>
              </w:rPr>
              <w:t xml:space="preserve"> Исполнительного комитета Рыбно-Слободского муниципального района Республики Татарстан</w:t>
            </w:r>
            <w:r w:rsidRPr="00F66715">
              <w:rPr>
                <w:sz w:val="16"/>
                <w:szCs w:val="16"/>
              </w:rPr>
              <w:t xml:space="preserve">», </w:t>
            </w:r>
            <w:r w:rsidRPr="007A00D9">
              <w:rPr>
                <w:sz w:val="16"/>
                <w:szCs w:val="16"/>
              </w:rPr>
              <w:t>Отдел территориального развития Исполнительного комитета Рыбно-Слободского муниципального района Республики Татарстан</w:t>
            </w:r>
          </w:p>
          <w:p w:rsidR="00235F5E" w:rsidRPr="007C1126" w:rsidRDefault="00235F5E" w:rsidP="007A00D9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35F5E" w:rsidRPr="007C1126" w:rsidRDefault="00BF1514" w:rsidP="00F702F9">
            <w:pPr>
              <w:pStyle w:val="ac"/>
              <w:rPr>
                <w:sz w:val="20"/>
                <w:szCs w:val="20"/>
              </w:rPr>
            </w:pPr>
            <w:r w:rsidRPr="0027645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276451">
              <w:rPr>
                <w:sz w:val="20"/>
                <w:szCs w:val="20"/>
              </w:rPr>
              <w:t xml:space="preserve"> – 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235F5E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проектов,</w:t>
            </w:r>
          </w:p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425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235F5E" w:rsidRDefault="00235F5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0,03 </w:t>
            </w:r>
          </w:p>
          <w:p w:rsidR="00235F5E" w:rsidRDefault="00235F5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850" w:type="dxa"/>
          </w:tcPr>
          <w:p w:rsidR="00235F5E" w:rsidRDefault="00235F5E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0,03 МБ</w:t>
            </w:r>
          </w:p>
        </w:tc>
        <w:tc>
          <w:tcPr>
            <w:tcW w:w="851" w:type="dxa"/>
          </w:tcPr>
          <w:p w:rsidR="00235F5E" w:rsidRDefault="00235F5E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0,03 МБ</w:t>
            </w:r>
          </w:p>
        </w:tc>
        <w:tc>
          <w:tcPr>
            <w:tcW w:w="850" w:type="dxa"/>
          </w:tcPr>
          <w:p w:rsidR="00235F5E" w:rsidRDefault="00235F5E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0,03 МБ</w:t>
            </w:r>
          </w:p>
        </w:tc>
        <w:tc>
          <w:tcPr>
            <w:tcW w:w="992" w:type="dxa"/>
          </w:tcPr>
          <w:p w:rsidR="00235F5E" w:rsidRDefault="00235F5E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0,03 </w:t>
            </w:r>
          </w:p>
          <w:p w:rsidR="00235F5E" w:rsidRDefault="00235F5E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МБ</w:t>
            </w:r>
          </w:p>
        </w:tc>
      </w:tr>
      <w:tr w:rsidR="00235F5E" w:rsidRPr="007C1126" w:rsidTr="00FA637C">
        <w:trPr>
          <w:cantSplit/>
          <w:trHeight w:val="1084"/>
        </w:trPr>
        <w:tc>
          <w:tcPr>
            <w:tcW w:w="1871" w:type="dxa"/>
            <w:vMerge/>
            <w:vAlign w:val="center"/>
          </w:tcPr>
          <w:p w:rsidR="00235F5E" w:rsidRPr="007C1126" w:rsidRDefault="00235F5E" w:rsidP="00F702F9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35F5E" w:rsidRDefault="00235F5E" w:rsidP="00F702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235F5E" w:rsidRPr="00F66715" w:rsidRDefault="00235F5E" w:rsidP="00F702F9">
            <w:pPr>
              <w:pStyle w:val="ac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5.3. П</w:t>
            </w:r>
            <w:r w:rsidRPr="00F66715">
              <w:rPr>
                <w:sz w:val="16"/>
                <w:szCs w:val="16"/>
              </w:rPr>
              <w:t>оддержка социально значимых проектов и инициатив в сфере туризма</w:t>
            </w:r>
          </w:p>
        </w:tc>
        <w:tc>
          <w:tcPr>
            <w:tcW w:w="1560" w:type="dxa"/>
          </w:tcPr>
          <w:p w:rsidR="00235F5E" w:rsidRPr="00F66715" w:rsidRDefault="00235F5E" w:rsidP="007A0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Исполнительный комитет Рыбно-Слободского муниципального района</w:t>
            </w:r>
          </w:p>
          <w:p w:rsidR="00235F5E" w:rsidRPr="00F66715" w:rsidRDefault="00235F5E" w:rsidP="007A00D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35F5E" w:rsidRPr="007C1126" w:rsidRDefault="00BF1514" w:rsidP="00F702F9">
            <w:pPr>
              <w:pStyle w:val="ac"/>
              <w:rPr>
                <w:sz w:val="20"/>
                <w:szCs w:val="20"/>
              </w:rPr>
            </w:pPr>
            <w:r w:rsidRPr="0027645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276451">
              <w:rPr>
                <w:sz w:val="20"/>
                <w:szCs w:val="20"/>
              </w:rPr>
              <w:t xml:space="preserve"> – 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235F5E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проектов,</w:t>
            </w:r>
          </w:p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  <w:tc>
          <w:tcPr>
            <w:tcW w:w="425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35F5E" w:rsidRPr="007C1126" w:rsidRDefault="00235F5E" w:rsidP="00F70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235F5E" w:rsidRDefault="00235F5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0,03 </w:t>
            </w:r>
          </w:p>
          <w:p w:rsidR="00235F5E" w:rsidRDefault="00235F5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850" w:type="dxa"/>
          </w:tcPr>
          <w:p w:rsidR="00235F5E" w:rsidRDefault="00235F5E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0,03 МБ</w:t>
            </w:r>
          </w:p>
        </w:tc>
        <w:tc>
          <w:tcPr>
            <w:tcW w:w="851" w:type="dxa"/>
          </w:tcPr>
          <w:p w:rsidR="00235F5E" w:rsidRDefault="00235F5E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0,03 МБ</w:t>
            </w:r>
          </w:p>
        </w:tc>
        <w:tc>
          <w:tcPr>
            <w:tcW w:w="850" w:type="dxa"/>
          </w:tcPr>
          <w:p w:rsidR="00235F5E" w:rsidRDefault="00235F5E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0,03 МБ</w:t>
            </w:r>
          </w:p>
        </w:tc>
        <w:tc>
          <w:tcPr>
            <w:tcW w:w="992" w:type="dxa"/>
          </w:tcPr>
          <w:p w:rsidR="00235F5E" w:rsidRDefault="00235F5E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0,03 </w:t>
            </w:r>
          </w:p>
          <w:p w:rsidR="00235F5E" w:rsidRDefault="00235F5E">
            <w:pPr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МБ</w:t>
            </w:r>
          </w:p>
        </w:tc>
      </w:tr>
    </w:tbl>
    <w:p w:rsidR="007D181A" w:rsidRDefault="007D181A" w:rsidP="00FB3D3A">
      <w:pPr>
        <w:pStyle w:val="a9"/>
        <w:rPr>
          <w:bCs/>
          <w:sz w:val="24"/>
          <w:szCs w:val="24"/>
        </w:rPr>
      </w:pPr>
    </w:p>
    <w:p w:rsidR="007D181A" w:rsidRDefault="00235F5E" w:rsidP="007D181A">
      <w:pPr>
        <w:tabs>
          <w:tab w:val="left" w:pos="1050"/>
        </w:tabs>
      </w:pPr>
      <w:r>
        <w:t xml:space="preserve"> </w:t>
      </w:r>
    </w:p>
    <w:p w:rsidR="00FB3D3A" w:rsidRPr="007D181A" w:rsidRDefault="005F6B88" w:rsidP="007D181A">
      <w:pPr>
        <w:tabs>
          <w:tab w:val="left" w:pos="1050"/>
        </w:tabs>
        <w:sectPr w:rsidR="00FB3D3A" w:rsidRPr="007D181A" w:rsidSect="009D6FAE">
          <w:pgSz w:w="16838" w:h="11906" w:orient="landscape"/>
          <w:pgMar w:top="284" w:right="851" w:bottom="0" w:left="1134" w:header="709" w:footer="709" w:gutter="0"/>
          <w:cols w:space="708"/>
          <w:docGrid w:linePitch="360"/>
        </w:sectPr>
      </w:pPr>
      <w:r>
        <w:t>МБ – местный бюджет</w:t>
      </w:r>
    </w:p>
    <w:p w:rsidR="00307A83" w:rsidRDefault="00307A83" w:rsidP="005646F7"/>
    <w:sectPr w:rsidR="00307A83" w:rsidSect="005646F7">
      <w:pgSz w:w="16838" w:h="11906" w:orient="landscape"/>
      <w:pgMar w:top="0" w:right="1134" w:bottom="113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474" w:rsidRDefault="00D47474">
      <w:r>
        <w:separator/>
      </w:r>
    </w:p>
  </w:endnote>
  <w:endnote w:type="continuationSeparator" w:id="0">
    <w:p w:rsidR="00D47474" w:rsidRDefault="00D4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474" w:rsidRDefault="00D47474">
      <w:r>
        <w:separator/>
      </w:r>
    </w:p>
  </w:footnote>
  <w:footnote w:type="continuationSeparator" w:id="0">
    <w:p w:rsidR="00D47474" w:rsidRDefault="00D47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90C"/>
    <w:multiLevelType w:val="hybridMultilevel"/>
    <w:tmpl w:val="8D520310"/>
    <w:lvl w:ilvl="0" w:tplc="F0745862">
      <w:start w:val="1"/>
      <w:numFmt w:val="bullet"/>
      <w:lvlText w:val="В"/>
      <w:lvlJc w:val="left"/>
      <w:pPr>
        <w:ind w:left="0" w:firstLine="0"/>
      </w:pPr>
    </w:lvl>
    <w:lvl w:ilvl="1" w:tplc="0A383FC2">
      <w:start w:val="1"/>
      <w:numFmt w:val="decimal"/>
      <w:lvlText w:val="%2."/>
      <w:lvlJc w:val="left"/>
      <w:pPr>
        <w:ind w:left="0" w:firstLine="0"/>
      </w:pPr>
    </w:lvl>
    <w:lvl w:ilvl="2" w:tplc="7D6E5A50">
      <w:numFmt w:val="decimal"/>
      <w:lvlText w:val=""/>
      <w:lvlJc w:val="left"/>
      <w:pPr>
        <w:ind w:left="0" w:firstLine="0"/>
      </w:pPr>
    </w:lvl>
    <w:lvl w:ilvl="3" w:tplc="2D0CA550">
      <w:numFmt w:val="decimal"/>
      <w:lvlText w:val=""/>
      <w:lvlJc w:val="left"/>
      <w:pPr>
        <w:ind w:left="0" w:firstLine="0"/>
      </w:pPr>
    </w:lvl>
    <w:lvl w:ilvl="4" w:tplc="62F6E658">
      <w:numFmt w:val="decimal"/>
      <w:lvlText w:val=""/>
      <w:lvlJc w:val="left"/>
      <w:pPr>
        <w:ind w:left="0" w:firstLine="0"/>
      </w:pPr>
    </w:lvl>
    <w:lvl w:ilvl="5" w:tplc="567EB7E6">
      <w:numFmt w:val="decimal"/>
      <w:lvlText w:val=""/>
      <w:lvlJc w:val="left"/>
      <w:pPr>
        <w:ind w:left="0" w:firstLine="0"/>
      </w:pPr>
    </w:lvl>
    <w:lvl w:ilvl="6" w:tplc="A104C6AE">
      <w:numFmt w:val="decimal"/>
      <w:lvlText w:val=""/>
      <w:lvlJc w:val="left"/>
      <w:pPr>
        <w:ind w:left="0" w:firstLine="0"/>
      </w:pPr>
    </w:lvl>
    <w:lvl w:ilvl="7" w:tplc="AEBACB9C">
      <w:numFmt w:val="decimal"/>
      <w:lvlText w:val=""/>
      <w:lvlJc w:val="left"/>
      <w:pPr>
        <w:ind w:left="0" w:firstLine="0"/>
      </w:pPr>
    </w:lvl>
    <w:lvl w:ilvl="8" w:tplc="A420F1DA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7C4F6E"/>
    <w:multiLevelType w:val="hybridMultilevel"/>
    <w:tmpl w:val="ED9E6C54"/>
    <w:lvl w:ilvl="0" w:tplc="DBC0E676">
      <w:start w:val="2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221F2B23"/>
    <w:multiLevelType w:val="hybridMultilevel"/>
    <w:tmpl w:val="234ED7CC"/>
    <w:lvl w:ilvl="0" w:tplc="3698F77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11EF5"/>
    <w:multiLevelType w:val="hybridMultilevel"/>
    <w:tmpl w:val="B7329232"/>
    <w:lvl w:ilvl="0" w:tplc="399692A2">
      <w:start w:val="2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5324530E"/>
    <w:multiLevelType w:val="hybridMultilevel"/>
    <w:tmpl w:val="CE447D0E"/>
    <w:lvl w:ilvl="0" w:tplc="EE001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473BE8"/>
    <w:multiLevelType w:val="multilevel"/>
    <w:tmpl w:val="DFB4A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FB"/>
    <w:rsid w:val="00005031"/>
    <w:rsid w:val="00011EFF"/>
    <w:rsid w:val="000128C3"/>
    <w:rsid w:val="00013EA9"/>
    <w:rsid w:val="00013FE0"/>
    <w:rsid w:val="0001568C"/>
    <w:rsid w:val="0001576A"/>
    <w:rsid w:val="000327EC"/>
    <w:rsid w:val="00032BBC"/>
    <w:rsid w:val="00033162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840"/>
    <w:rsid w:val="00072FD9"/>
    <w:rsid w:val="00073226"/>
    <w:rsid w:val="00073456"/>
    <w:rsid w:val="00075E10"/>
    <w:rsid w:val="0007641B"/>
    <w:rsid w:val="00077248"/>
    <w:rsid w:val="00080BDB"/>
    <w:rsid w:val="00081EF8"/>
    <w:rsid w:val="00083F5C"/>
    <w:rsid w:val="0009393E"/>
    <w:rsid w:val="00093C8D"/>
    <w:rsid w:val="000965AA"/>
    <w:rsid w:val="000A1368"/>
    <w:rsid w:val="000A1DB5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D4DA7"/>
    <w:rsid w:val="000E51E2"/>
    <w:rsid w:val="000F5810"/>
    <w:rsid w:val="000F6DA7"/>
    <w:rsid w:val="00100BCE"/>
    <w:rsid w:val="00102832"/>
    <w:rsid w:val="00107600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36C58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3E"/>
    <w:rsid w:val="00165BD0"/>
    <w:rsid w:val="0016731C"/>
    <w:rsid w:val="001675F8"/>
    <w:rsid w:val="00171C03"/>
    <w:rsid w:val="001730A2"/>
    <w:rsid w:val="001735AA"/>
    <w:rsid w:val="001745F3"/>
    <w:rsid w:val="00175F7B"/>
    <w:rsid w:val="001767CB"/>
    <w:rsid w:val="0018152B"/>
    <w:rsid w:val="0018395D"/>
    <w:rsid w:val="00183AE6"/>
    <w:rsid w:val="001843FC"/>
    <w:rsid w:val="00184401"/>
    <w:rsid w:val="00196060"/>
    <w:rsid w:val="001977CF"/>
    <w:rsid w:val="00197B9F"/>
    <w:rsid w:val="001A0876"/>
    <w:rsid w:val="001A09B9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1F7E2E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5F5E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62BA"/>
    <w:rsid w:val="0027023D"/>
    <w:rsid w:val="00276D20"/>
    <w:rsid w:val="0028032D"/>
    <w:rsid w:val="002830B9"/>
    <w:rsid w:val="00286B1E"/>
    <w:rsid w:val="0028751C"/>
    <w:rsid w:val="00290879"/>
    <w:rsid w:val="00292705"/>
    <w:rsid w:val="00292858"/>
    <w:rsid w:val="00292BD7"/>
    <w:rsid w:val="00292E4D"/>
    <w:rsid w:val="00297A8D"/>
    <w:rsid w:val="002A2E7E"/>
    <w:rsid w:val="002A3A6C"/>
    <w:rsid w:val="002A46E0"/>
    <w:rsid w:val="002A53F2"/>
    <w:rsid w:val="002A5E19"/>
    <w:rsid w:val="002A7C8E"/>
    <w:rsid w:val="002B0CAA"/>
    <w:rsid w:val="002B0FD6"/>
    <w:rsid w:val="002B34DA"/>
    <w:rsid w:val="002B6443"/>
    <w:rsid w:val="002B7CA8"/>
    <w:rsid w:val="002C28B5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4D08"/>
    <w:rsid w:val="00325647"/>
    <w:rsid w:val="0032565D"/>
    <w:rsid w:val="00326AAF"/>
    <w:rsid w:val="00326CAA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5D36"/>
    <w:rsid w:val="00366165"/>
    <w:rsid w:val="00366903"/>
    <w:rsid w:val="00366971"/>
    <w:rsid w:val="00366BD3"/>
    <w:rsid w:val="0036706C"/>
    <w:rsid w:val="00367223"/>
    <w:rsid w:val="00367C6F"/>
    <w:rsid w:val="00370024"/>
    <w:rsid w:val="00380811"/>
    <w:rsid w:val="00383C94"/>
    <w:rsid w:val="003846C4"/>
    <w:rsid w:val="00384E94"/>
    <w:rsid w:val="00386158"/>
    <w:rsid w:val="00386FCA"/>
    <w:rsid w:val="00390389"/>
    <w:rsid w:val="003933F6"/>
    <w:rsid w:val="003938BC"/>
    <w:rsid w:val="003959B1"/>
    <w:rsid w:val="00395D37"/>
    <w:rsid w:val="003A3867"/>
    <w:rsid w:val="003A6BF0"/>
    <w:rsid w:val="003A7934"/>
    <w:rsid w:val="003B0C9C"/>
    <w:rsid w:val="003B18C8"/>
    <w:rsid w:val="003B30F2"/>
    <w:rsid w:val="003B479F"/>
    <w:rsid w:val="003B5BAC"/>
    <w:rsid w:val="003C14D0"/>
    <w:rsid w:val="003C2186"/>
    <w:rsid w:val="003C4DEC"/>
    <w:rsid w:val="003C7308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0675"/>
    <w:rsid w:val="00431514"/>
    <w:rsid w:val="00440843"/>
    <w:rsid w:val="004411AA"/>
    <w:rsid w:val="004416F4"/>
    <w:rsid w:val="0044191F"/>
    <w:rsid w:val="0044498D"/>
    <w:rsid w:val="00446FDC"/>
    <w:rsid w:val="00457F09"/>
    <w:rsid w:val="004612FF"/>
    <w:rsid w:val="00461F5E"/>
    <w:rsid w:val="00470280"/>
    <w:rsid w:val="00470979"/>
    <w:rsid w:val="00472AC5"/>
    <w:rsid w:val="00473A55"/>
    <w:rsid w:val="00481794"/>
    <w:rsid w:val="00485038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3825"/>
    <w:rsid w:val="004D6E87"/>
    <w:rsid w:val="004E161E"/>
    <w:rsid w:val="004E2791"/>
    <w:rsid w:val="004E3B9C"/>
    <w:rsid w:val="004E76F8"/>
    <w:rsid w:val="004F1BF6"/>
    <w:rsid w:val="004F2C6E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0FB1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46F7"/>
    <w:rsid w:val="0056770C"/>
    <w:rsid w:val="005677B2"/>
    <w:rsid w:val="00571841"/>
    <w:rsid w:val="0057209A"/>
    <w:rsid w:val="0057551F"/>
    <w:rsid w:val="00580558"/>
    <w:rsid w:val="00580FB8"/>
    <w:rsid w:val="00582B32"/>
    <w:rsid w:val="005907A0"/>
    <w:rsid w:val="00590C65"/>
    <w:rsid w:val="00593701"/>
    <w:rsid w:val="00594B8B"/>
    <w:rsid w:val="00596B51"/>
    <w:rsid w:val="00597F46"/>
    <w:rsid w:val="005A26BE"/>
    <w:rsid w:val="005A404B"/>
    <w:rsid w:val="005A5761"/>
    <w:rsid w:val="005B0316"/>
    <w:rsid w:val="005B169A"/>
    <w:rsid w:val="005B2A20"/>
    <w:rsid w:val="005B4019"/>
    <w:rsid w:val="005B6D95"/>
    <w:rsid w:val="005B73FD"/>
    <w:rsid w:val="005B784F"/>
    <w:rsid w:val="005B79B9"/>
    <w:rsid w:val="005B7C09"/>
    <w:rsid w:val="005C0996"/>
    <w:rsid w:val="005C5C58"/>
    <w:rsid w:val="005C647F"/>
    <w:rsid w:val="005C6804"/>
    <w:rsid w:val="005D1541"/>
    <w:rsid w:val="005D1EA8"/>
    <w:rsid w:val="005D4700"/>
    <w:rsid w:val="005D4A42"/>
    <w:rsid w:val="005D5F3E"/>
    <w:rsid w:val="005D7E2F"/>
    <w:rsid w:val="005F1C9A"/>
    <w:rsid w:val="005F2F41"/>
    <w:rsid w:val="005F32BD"/>
    <w:rsid w:val="005F46C1"/>
    <w:rsid w:val="005F5644"/>
    <w:rsid w:val="005F6B88"/>
    <w:rsid w:val="005F7584"/>
    <w:rsid w:val="006105FC"/>
    <w:rsid w:val="0061248E"/>
    <w:rsid w:val="00613E91"/>
    <w:rsid w:val="00614865"/>
    <w:rsid w:val="00621290"/>
    <w:rsid w:val="00622EB3"/>
    <w:rsid w:val="0062490F"/>
    <w:rsid w:val="00625AEE"/>
    <w:rsid w:val="00625D7D"/>
    <w:rsid w:val="00627268"/>
    <w:rsid w:val="00631902"/>
    <w:rsid w:val="00632966"/>
    <w:rsid w:val="0063501D"/>
    <w:rsid w:val="006425DE"/>
    <w:rsid w:val="00645E62"/>
    <w:rsid w:val="006464FB"/>
    <w:rsid w:val="0065501A"/>
    <w:rsid w:val="00662B03"/>
    <w:rsid w:val="00681B8C"/>
    <w:rsid w:val="00682E9C"/>
    <w:rsid w:val="006845E3"/>
    <w:rsid w:val="00687185"/>
    <w:rsid w:val="0069266E"/>
    <w:rsid w:val="00693524"/>
    <w:rsid w:val="00696C17"/>
    <w:rsid w:val="006A797E"/>
    <w:rsid w:val="006B0C35"/>
    <w:rsid w:val="006B22DB"/>
    <w:rsid w:val="006B2393"/>
    <w:rsid w:val="006B253D"/>
    <w:rsid w:val="006B2B5E"/>
    <w:rsid w:val="006B6AFD"/>
    <w:rsid w:val="006C015B"/>
    <w:rsid w:val="006C1090"/>
    <w:rsid w:val="006C19F1"/>
    <w:rsid w:val="006C4C51"/>
    <w:rsid w:val="006C6D73"/>
    <w:rsid w:val="006C75F6"/>
    <w:rsid w:val="006D5664"/>
    <w:rsid w:val="006D5DAD"/>
    <w:rsid w:val="006D6A5F"/>
    <w:rsid w:val="006E1211"/>
    <w:rsid w:val="006E1D3B"/>
    <w:rsid w:val="006E2CE8"/>
    <w:rsid w:val="006E4935"/>
    <w:rsid w:val="006F0CDA"/>
    <w:rsid w:val="00700944"/>
    <w:rsid w:val="00701A4F"/>
    <w:rsid w:val="00702D91"/>
    <w:rsid w:val="00703198"/>
    <w:rsid w:val="007037C4"/>
    <w:rsid w:val="0070467F"/>
    <w:rsid w:val="00710A5F"/>
    <w:rsid w:val="00712BE1"/>
    <w:rsid w:val="00715AB2"/>
    <w:rsid w:val="00724D8A"/>
    <w:rsid w:val="00724F17"/>
    <w:rsid w:val="007266C6"/>
    <w:rsid w:val="0073071C"/>
    <w:rsid w:val="00731DAC"/>
    <w:rsid w:val="00734AC0"/>
    <w:rsid w:val="00737D31"/>
    <w:rsid w:val="0075701A"/>
    <w:rsid w:val="00757D66"/>
    <w:rsid w:val="00764EDD"/>
    <w:rsid w:val="007661AF"/>
    <w:rsid w:val="007674C7"/>
    <w:rsid w:val="00772A04"/>
    <w:rsid w:val="00772FC9"/>
    <w:rsid w:val="00774944"/>
    <w:rsid w:val="00776445"/>
    <w:rsid w:val="007778C1"/>
    <w:rsid w:val="007814E8"/>
    <w:rsid w:val="00781D6A"/>
    <w:rsid w:val="00783E49"/>
    <w:rsid w:val="00787833"/>
    <w:rsid w:val="00787862"/>
    <w:rsid w:val="0079379D"/>
    <w:rsid w:val="00794DC9"/>
    <w:rsid w:val="0079770B"/>
    <w:rsid w:val="007A00D9"/>
    <w:rsid w:val="007A11BF"/>
    <w:rsid w:val="007A1EB3"/>
    <w:rsid w:val="007A611C"/>
    <w:rsid w:val="007A6F42"/>
    <w:rsid w:val="007B0E72"/>
    <w:rsid w:val="007B3A67"/>
    <w:rsid w:val="007B3DDC"/>
    <w:rsid w:val="007B5783"/>
    <w:rsid w:val="007B62D2"/>
    <w:rsid w:val="007C014F"/>
    <w:rsid w:val="007C3D16"/>
    <w:rsid w:val="007C56F9"/>
    <w:rsid w:val="007D0FF8"/>
    <w:rsid w:val="007D181A"/>
    <w:rsid w:val="007D3099"/>
    <w:rsid w:val="007D6F3D"/>
    <w:rsid w:val="007D70AF"/>
    <w:rsid w:val="007D78FD"/>
    <w:rsid w:val="007D7E2B"/>
    <w:rsid w:val="007E41D1"/>
    <w:rsid w:val="007E542F"/>
    <w:rsid w:val="007E5E2C"/>
    <w:rsid w:val="007E6E89"/>
    <w:rsid w:val="007F1CF7"/>
    <w:rsid w:val="007F2F33"/>
    <w:rsid w:val="00802CD4"/>
    <w:rsid w:val="00805861"/>
    <w:rsid w:val="0081162A"/>
    <w:rsid w:val="0081427D"/>
    <w:rsid w:val="00815FF9"/>
    <w:rsid w:val="0082014F"/>
    <w:rsid w:val="00821DEB"/>
    <w:rsid w:val="008309A3"/>
    <w:rsid w:val="00831D95"/>
    <w:rsid w:val="008355CD"/>
    <w:rsid w:val="00836313"/>
    <w:rsid w:val="00840549"/>
    <w:rsid w:val="00840A9C"/>
    <w:rsid w:val="00841599"/>
    <w:rsid w:val="008508F1"/>
    <w:rsid w:val="0085177C"/>
    <w:rsid w:val="0085628B"/>
    <w:rsid w:val="0086219E"/>
    <w:rsid w:val="00863AAB"/>
    <w:rsid w:val="0087012F"/>
    <w:rsid w:val="00872232"/>
    <w:rsid w:val="008726F7"/>
    <w:rsid w:val="00874579"/>
    <w:rsid w:val="00875009"/>
    <w:rsid w:val="00885293"/>
    <w:rsid w:val="00885BBA"/>
    <w:rsid w:val="0088689D"/>
    <w:rsid w:val="008916CA"/>
    <w:rsid w:val="00896521"/>
    <w:rsid w:val="00896BA0"/>
    <w:rsid w:val="008A16C2"/>
    <w:rsid w:val="008A32E1"/>
    <w:rsid w:val="008A4524"/>
    <w:rsid w:val="008A52E0"/>
    <w:rsid w:val="008B0ED2"/>
    <w:rsid w:val="008B2FED"/>
    <w:rsid w:val="008C32FC"/>
    <w:rsid w:val="008D0920"/>
    <w:rsid w:val="008D17CE"/>
    <w:rsid w:val="008D2E84"/>
    <w:rsid w:val="008D5784"/>
    <w:rsid w:val="008D6C33"/>
    <w:rsid w:val="008F0DFF"/>
    <w:rsid w:val="008F2342"/>
    <w:rsid w:val="008F2D2C"/>
    <w:rsid w:val="008F4332"/>
    <w:rsid w:val="008F492A"/>
    <w:rsid w:val="008F79A2"/>
    <w:rsid w:val="009038DC"/>
    <w:rsid w:val="00907BE6"/>
    <w:rsid w:val="009120CF"/>
    <w:rsid w:val="0091604B"/>
    <w:rsid w:val="0092149A"/>
    <w:rsid w:val="00921D04"/>
    <w:rsid w:val="00922D71"/>
    <w:rsid w:val="0092359A"/>
    <w:rsid w:val="0093587F"/>
    <w:rsid w:val="0094374B"/>
    <w:rsid w:val="009442AA"/>
    <w:rsid w:val="0095035C"/>
    <w:rsid w:val="0095337F"/>
    <w:rsid w:val="00953A86"/>
    <w:rsid w:val="009544A8"/>
    <w:rsid w:val="009617F1"/>
    <w:rsid w:val="00961AC2"/>
    <w:rsid w:val="009624A0"/>
    <w:rsid w:val="009624CF"/>
    <w:rsid w:val="009639A7"/>
    <w:rsid w:val="009714EA"/>
    <w:rsid w:val="00984EAF"/>
    <w:rsid w:val="0099556A"/>
    <w:rsid w:val="009A216D"/>
    <w:rsid w:val="009A4B73"/>
    <w:rsid w:val="009A7FFB"/>
    <w:rsid w:val="009B0200"/>
    <w:rsid w:val="009B14FB"/>
    <w:rsid w:val="009C2420"/>
    <w:rsid w:val="009C34D6"/>
    <w:rsid w:val="009C3618"/>
    <w:rsid w:val="009D4B13"/>
    <w:rsid w:val="009D5EDF"/>
    <w:rsid w:val="009D6FAE"/>
    <w:rsid w:val="009E660F"/>
    <w:rsid w:val="009E7089"/>
    <w:rsid w:val="009F76C8"/>
    <w:rsid w:val="00A01E21"/>
    <w:rsid w:val="00A0579D"/>
    <w:rsid w:val="00A06772"/>
    <w:rsid w:val="00A10D75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2DE5"/>
    <w:rsid w:val="00A65961"/>
    <w:rsid w:val="00A65DD2"/>
    <w:rsid w:val="00A6710D"/>
    <w:rsid w:val="00A6722D"/>
    <w:rsid w:val="00A73677"/>
    <w:rsid w:val="00A7398B"/>
    <w:rsid w:val="00A748D3"/>
    <w:rsid w:val="00A75D43"/>
    <w:rsid w:val="00A7639F"/>
    <w:rsid w:val="00A77F2C"/>
    <w:rsid w:val="00A81781"/>
    <w:rsid w:val="00A8321A"/>
    <w:rsid w:val="00A8335F"/>
    <w:rsid w:val="00A85B9D"/>
    <w:rsid w:val="00A9771C"/>
    <w:rsid w:val="00A97C41"/>
    <w:rsid w:val="00AA5A96"/>
    <w:rsid w:val="00AA60F5"/>
    <w:rsid w:val="00AA69C7"/>
    <w:rsid w:val="00AA780E"/>
    <w:rsid w:val="00AA78BE"/>
    <w:rsid w:val="00AB19A9"/>
    <w:rsid w:val="00AB330E"/>
    <w:rsid w:val="00AB6A63"/>
    <w:rsid w:val="00AC167D"/>
    <w:rsid w:val="00AC1BC2"/>
    <w:rsid w:val="00AC20B9"/>
    <w:rsid w:val="00AD28F8"/>
    <w:rsid w:val="00AD308C"/>
    <w:rsid w:val="00AD51B9"/>
    <w:rsid w:val="00AD7D2D"/>
    <w:rsid w:val="00AE5C29"/>
    <w:rsid w:val="00AE6159"/>
    <w:rsid w:val="00AF194D"/>
    <w:rsid w:val="00B00FA6"/>
    <w:rsid w:val="00B0628E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35454"/>
    <w:rsid w:val="00B377FD"/>
    <w:rsid w:val="00B41B6C"/>
    <w:rsid w:val="00B457D9"/>
    <w:rsid w:val="00B5081F"/>
    <w:rsid w:val="00B522AC"/>
    <w:rsid w:val="00B52C5D"/>
    <w:rsid w:val="00B530D9"/>
    <w:rsid w:val="00B53661"/>
    <w:rsid w:val="00B560F1"/>
    <w:rsid w:val="00B56FB9"/>
    <w:rsid w:val="00B57CEE"/>
    <w:rsid w:val="00B63A81"/>
    <w:rsid w:val="00B63D3B"/>
    <w:rsid w:val="00B67A79"/>
    <w:rsid w:val="00B707CA"/>
    <w:rsid w:val="00B73090"/>
    <w:rsid w:val="00B73F75"/>
    <w:rsid w:val="00B74735"/>
    <w:rsid w:val="00B80FFC"/>
    <w:rsid w:val="00B81571"/>
    <w:rsid w:val="00B8377E"/>
    <w:rsid w:val="00B9112A"/>
    <w:rsid w:val="00B93940"/>
    <w:rsid w:val="00B94923"/>
    <w:rsid w:val="00B97D20"/>
    <w:rsid w:val="00BA7A32"/>
    <w:rsid w:val="00BA7ECE"/>
    <w:rsid w:val="00BB1FE2"/>
    <w:rsid w:val="00BB23BE"/>
    <w:rsid w:val="00BB3310"/>
    <w:rsid w:val="00BB40AA"/>
    <w:rsid w:val="00BB6087"/>
    <w:rsid w:val="00BC07BB"/>
    <w:rsid w:val="00BC394D"/>
    <w:rsid w:val="00BC445B"/>
    <w:rsid w:val="00BC4A9D"/>
    <w:rsid w:val="00BC51EC"/>
    <w:rsid w:val="00BD479E"/>
    <w:rsid w:val="00BE1D9B"/>
    <w:rsid w:val="00BE29C5"/>
    <w:rsid w:val="00BF1514"/>
    <w:rsid w:val="00BF183D"/>
    <w:rsid w:val="00BF5853"/>
    <w:rsid w:val="00BF5F31"/>
    <w:rsid w:val="00BF5FBB"/>
    <w:rsid w:val="00C0280B"/>
    <w:rsid w:val="00C13F32"/>
    <w:rsid w:val="00C14222"/>
    <w:rsid w:val="00C15951"/>
    <w:rsid w:val="00C24875"/>
    <w:rsid w:val="00C24A30"/>
    <w:rsid w:val="00C33EBD"/>
    <w:rsid w:val="00C34700"/>
    <w:rsid w:val="00C34BBD"/>
    <w:rsid w:val="00C421E9"/>
    <w:rsid w:val="00C44AA7"/>
    <w:rsid w:val="00C5282A"/>
    <w:rsid w:val="00C53657"/>
    <w:rsid w:val="00C630E7"/>
    <w:rsid w:val="00C6424D"/>
    <w:rsid w:val="00C6425F"/>
    <w:rsid w:val="00C71529"/>
    <w:rsid w:val="00C721BB"/>
    <w:rsid w:val="00C72958"/>
    <w:rsid w:val="00C74395"/>
    <w:rsid w:val="00C752E5"/>
    <w:rsid w:val="00C77C85"/>
    <w:rsid w:val="00C82B03"/>
    <w:rsid w:val="00C8501C"/>
    <w:rsid w:val="00C90153"/>
    <w:rsid w:val="00C914C1"/>
    <w:rsid w:val="00C916D5"/>
    <w:rsid w:val="00C92E0A"/>
    <w:rsid w:val="00C9412E"/>
    <w:rsid w:val="00C954C6"/>
    <w:rsid w:val="00C95B24"/>
    <w:rsid w:val="00CA0DA5"/>
    <w:rsid w:val="00CA16F8"/>
    <w:rsid w:val="00CA7FB3"/>
    <w:rsid w:val="00CB3857"/>
    <w:rsid w:val="00CB396C"/>
    <w:rsid w:val="00CB3F40"/>
    <w:rsid w:val="00CB4A99"/>
    <w:rsid w:val="00CC378B"/>
    <w:rsid w:val="00CC4F63"/>
    <w:rsid w:val="00CC566D"/>
    <w:rsid w:val="00CC73B8"/>
    <w:rsid w:val="00CD219B"/>
    <w:rsid w:val="00CD265A"/>
    <w:rsid w:val="00CD4271"/>
    <w:rsid w:val="00CD6357"/>
    <w:rsid w:val="00CE70F6"/>
    <w:rsid w:val="00CF2A72"/>
    <w:rsid w:val="00CF4C6B"/>
    <w:rsid w:val="00CF5CBE"/>
    <w:rsid w:val="00D00DB3"/>
    <w:rsid w:val="00D0471B"/>
    <w:rsid w:val="00D05AFF"/>
    <w:rsid w:val="00D0722A"/>
    <w:rsid w:val="00D10864"/>
    <w:rsid w:val="00D11B83"/>
    <w:rsid w:val="00D13F4D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7474"/>
    <w:rsid w:val="00D52FAB"/>
    <w:rsid w:val="00D532ED"/>
    <w:rsid w:val="00D63016"/>
    <w:rsid w:val="00D738DB"/>
    <w:rsid w:val="00D73FAA"/>
    <w:rsid w:val="00D759BA"/>
    <w:rsid w:val="00D83E18"/>
    <w:rsid w:val="00D9250E"/>
    <w:rsid w:val="00D963E2"/>
    <w:rsid w:val="00D96E5B"/>
    <w:rsid w:val="00D9710E"/>
    <w:rsid w:val="00DA03DC"/>
    <w:rsid w:val="00DA0CD6"/>
    <w:rsid w:val="00DA4BE4"/>
    <w:rsid w:val="00DA58DE"/>
    <w:rsid w:val="00DB47BA"/>
    <w:rsid w:val="00DC0998"/>
    <w:rsid w:val="00DD3258"/>
    <w:rsid w:val="00DE1981"/>
    <w:rsid w:val="00DE3287"/>
    <w:rsid w:val="00DE5EA5"/>
    <w:rsid w:val="00DF682C"/>
    <w:rsid w:val="00E0059F"/>
    <w:rsid w:val="00E04CE8"/>
    <w:rsid w:val="00E1352C"/>
    <w:rsid w:val="00E13AE4"/>
    <w:rsid w:val="00E172B1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5046"/>
    <w:rsid w:val="00E67884"/>
    <w:rsid w:val="00E67A4D"/>
    <w:rsid w:val="00E741ED"/>
    <w:rsid w:val="00E74BD3"/>
    <w:rsid w:val="00E75E72"/>
    <w:rsid w:val="00E80537"/>
    <w:rsid w:val="00E9087E"/>
    <w:rsid w:val="00E91FFD"/>
    <w:rsid w:val="00EA35A4"/>
    <w:rsid w:val="00EA3F23"/>
    <w:rsid w:val="00EA4A59"/>
    <w:rsid w:val="00EB186A"/>
    <w:rsid w:val="00EB6984"/>
    <w:rsid w:val="00EC065E"/>
    <w:rsid w:val="00EC107D"/>
    <w:rsid w:val="00EC1E68"/>
    <w:rsid w:val="00EC299C"/>
    <w:rsid w:val="00ED303B"/>
    <w:rsid w:val="00EE09B2"/>
    <w:rsid w:val="00EE2415"/>
    <w:rsid w:val="00EE4812"/>
    <w:rsid w:val="00EF1F5B"/>
    <w:rsid w:val="00EF4585"/>
    <w:rsid w:val="00EF5A9F"/>
    <w:rsid w:val="00EF6E11"/>
    <w:rsid w:val="00EF7E80"/>
    <w:rsid w:val="00F0043A"/>
    <w:rsid w:val="00F00F81"/>
    <w:rsid w:val="00F041E2"/>
    <w:rsid w:val="00F066BA"/>
    <w:rsid w:val="00F14563"/>
    <w:rsid w:val="00F158EE"/>
    <w:rsid w:val="00F16D14"/>
    <w:rsid w:val="00F25A2B"/>
    <w:rsid w:val="00F30427"/>
    <w:rsid w:val="00F34BB8"/>
    <w:rsid w:val="00F34E35"/>
    <w:rsid w:val="00F34E43"/>
    <w:rsid w:val="00F57610"/>
    <w:rsid w:val="00F5797C"/>
    <w:rsid w:val="00F621F0"/>
    <w:rsid w:val="00F62F48"/>
    <w:rsid w:val="00F66715"/>
    <w:rsid w:val="00F70294"/>
    <w:rsid w:val="00F702F9"/>
    <w:rsid w:val="00F70981"/>
    <w:rsid w:val="00F72C3D"/>
    <w:rsid w:val="00F73084"/>
    <w:rsid w:val="00F7433E"/>
    <w:rsid w:val="00F81CEB"/>
    <w:rsid w:val="00F853E8"/>
    <w:rsid w:val="00F860E8"/>
    <w:rsid w:val="00F860F6"/>
    <w:rsid w:val="00F9137B"/>
    <w:rsid w:val="00F979D0"/>
    <w:rsid w:val="00F97C3B"/>
    <w:rsid w:val="00FA0994"/>
    <w:rsid w:val="00FA2313"/>
    <w:rsid w:val="00FA40B2"/>
    <w:rsid w:val="00FA50AE"/>
    <w:rsid w:val="00FA5F11"/>
    <w:rsid w:val="00FA637C"/>
    <w:rsid w:val="00FB3D3A"/>
    <w:rsid w:val="00FC2854"/>
    <w:rsid w:val="00FC5CD2"/>
    <w:rsid w:val="00FC6752"/>
    <w:rsid w:val="00FD4FA1"/>
    <w:rsid w:val="00FD4FA6"/>
    <w:rsid w:val="00FD4FFC"/>
    <w:rsid w:val="00FD5A01"/>
    <w:rsid w:val="00FD5F80"/>
    <w:rsid w:val="00FF0AC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9C36"/>
  <w15:docId w15:val="{E7BB577F-2AFE-4091-B542-4BC8CDCE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FB3D3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FB3D3A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FB3D3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FB3D3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FB3D3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FB3D3A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Preformat">
    <w:name w:val="Preformat"/>
    <w:rsid w:val="00FB3D3A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B3D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FB3D3A"/>
    <w:rPr>
      <w:color w:val="0000FF" w:themeColor="hyperlink"/>
      <w:u w:val="single"/>
    </w:rPr>
  </w:style>
  <w:style w:type="paragraph" w:styleId="a5">
    <w:name w:val="Subtitle"/>
    <w:basedOn w:val="a"/>
    <w:link w:val="a6"/>
    <w:qFormat/>
    <w:rsid w:val="00FB3D3A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6">
    <w:name w:val="Подзаголовок Знак"/>
    <w:basedOn w:val="a0"/>
    <w:link w:val="a5"/>
    <w:rsid w:val="00FB3D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B3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basedOn w:val="a"/>
    <w:rsid w:val="00FB3D3A"/>
  </w:style>
  <w:style w:type="paragraph" w:styleId="a7">
    <w:name w:val="Balloon Text"/>
    <w:basedOn w:val="a"/>
    <w:link w:val="a8"/>
    <w:uiPriority w:val="99"/>
    <w:semiHidden/>
    <w:unhideWhenUsed/>
    <w:rsid w:val="00FB3D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3D3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FB3D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rsid w:val="00FB3D3A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FB3D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rsid w:val="00FB3D3A"/>
    <w:pPr>
      <w:spacing w:after="120"/>
    </w:pPr>
  </w:style>
  <w:style w:type="character" w:customStyle="1" w:styleId="ab">
    <w:name w:val="Основной текст Знак"/>
    <w:basedOn w:val="a0"/>
    <w:link w:val="aa"/>
    <w:rsid w:val="00FB3D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FB3D3A"/>
    <w:pPr>
      <w:spacing w:before="100" w:beforeAutospacing="1" w:after="100" w:afterAutospacing="1"/>
    </w:pPr>
  </w:style>
  <w:style w:type="paragraph" w:customStyle="1" w:styleId="ConsPlusNormal0">
    <w:name w:val="ConsPlusNormal"/>
    <w:rsid w:val="00FB3D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FB3D3A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FB3D3A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rsid w:val="00FB3D3A"/>
  </w:style>
  <w:style w:type="table" w:styleId="af0">
    <w:name w:val="Table Grid"/>
    <w:basedOn w:val="a1"/>
    <w:uiPriority w:val="59"/>
    <w:rsid w:val="00FB3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Цветовое выделение"/>
    <w:uiPriority w:val="99"/>
    <w:rsid w:val="001F7E2E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1F7E2E"/>
    <w:rPr>
      <w:rFonts w:cs="Times New Roman"/>
      <w:b w:val="0"/>
      <w:color w:val="106BBE"/>
    </w:rPr>
  </w:style>
  <w:style w:type="character" w:customStyle="1" w:styleId="normalchar">
    <w:name w:val="normal__char"/>
    <w:basedOn w:val="a0"/>
    <w:rsid w:val="006B6AFD"/>
  </w:style>
  <w:style w:type="character" w:customStyle="1" w:styleId="dash0426043204350442043e0432043e043500200432044b04340435043b0435043d04380435char">
    <w:name w:val="dash0426_0432_0435_0442_043e_0432_043e_0435_0020_0432_044b_0434_0435_043b_0435_043d_0438_0435__char"/>
    <w:basedOn w:val="a0"/>
    <w:rsid w:val="006B6AFD"/>
  </w:style>
  <w:style w:type="character" w:customStyle="1" w:styleId="dep-name">
    <w:name w:val="dep-name"/>
    <w:basedOn w:val="a0"/>
    <w:rsid w:val="00EE0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6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E833D-0C6D-456E-A3A5-0B327F4F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4344</Words>
  <Characters>24761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2026-04-27T06:32:00Z</dcterms:created>
  <dcterms:modified xsi:type="dcterms:W3CDTF">2026-04-27T06:32:00Z</dcterms:modified>
</cp:coreProperties>
</file>