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-136525</wp:posOffset>
            </wp:positionV>
            <wp:extent cx="834390" cy="923925"/>
            <wp:effectExtent l="19050" t="0" r="381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3439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D31DA8">
        <w:rPr>
          <w:rFonts w:ascii="Segoe UI" w:hAnsi="Segoe UI"/>
          <w:b/>
          <w:sz w:val="32"/>
        </w:rPr>
        <w:t>0</w:t>
      </w:r>
      <w:r w:rsidR="00BB1CC9">
        <w:rPr>
          <w:rFonts w:ascii="Segoe UI" w:hAnsi="Segoe UI"/>
          <w:b/>
          <w:sz w:val="32"/>
        </w:rPr>
        <w:t>6</w:t>
      </w:r>
      <w:proofErr w:type="gramEnd"/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C04B23" w:rsidRPr="00C04B23">
        <w:fldChar w:fldCharType="begin"/>
      </w:r>
      <w:r>
        <w:instrText>PAGE \* MERGEFORMAT</w:instrText>
      </w:r>
      <w:r w:rsidR="00C04B23" w:rsidRPr="00C04B23">
        <w:fldChar w:fldCharType="separate"/>
      </w:r>
      <w:r w:rsidR="00B71BB1" w:rsidRPr="00B71BB1">
        <w:rPr>
          <w:rFonts w:ascii="Segoe UI" w:hAnsi="Segoe UI"/>
          <w:b/>
          <w:noProof/>
          <w:vanish/>
          <w:sz w:val="32"/>
        </w:rPr>
        <w:t>1</w:t>
      </w:r>
      <w:r w:rsidR="00C04B23">
        <w:rPr>
          <w:rFonts w:ascii="Segoe UI" w:hAnsi="Segoe UI"/>
          <w:b/>
          <w:vanish/>
          <w:sz w:val="32"/>
        </w:rPr>
        <w:fldChar w:fldCharType="end"/>
      </w:r>
      <w:r w:rsidR="004B6C25">
        <w:rPr>
          <w:rFonts w:ascii="Segoe UI" w:hAnsi="Segoe UI"/>
          <w:b/>
          <w:sz w:val="32"/>
        </w:rPr>
        <w:t>.10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D31DA8" w:rsidRDefault="0089103B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Итоги горячей лини</w:t>
      </w:r>
      <w:r w:rsidR="00C75CBA">
        <w:rPr>
          <w:rFonts w:ascii="Segoe UI" w:eastAsia="Times New Roman" w:hAnsi="Segoe UI" w:cs="Segoe UI"/>
          <w:b/>
          <w:color w:val="000000"/>
          <w:sz w:val="32"/>
          <w:szCs w:val="32"/>
        </w:rPr>
        <w:t>и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</w:t>
      </w:r>
    </w:p>
    <w:p w:rsid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89103B" w:rsidRPr="00D710A6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D710A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</w:t>
      </w:r>
      <w:proofErr w:type="spellStart"/>
      <w:r w:rsidRPr="00D710A6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Росреестре</w:t>
      </w:r>
      <w:proofErr w:type="spellEnd"/>
      <w:r w:rsidRPr="00D710A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подвели итоги горячей линии, посвященной декаде пожилых людей. На поступившие вопросы ответил </w:t>
      </w:r>
      <w:r w:rsidRPr="00D710A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заместитель на</w:t>
      </w:r>
      <w:r w:rsidR="00094F3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чальника отдела государственной</w:t>
      </w:r>
      <w:r w:rsidRPr="00D710A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регистрации недвижимости Наталья Тимашева.</w:t>
      </w:r>
      <w:r w:rsidRPr="00D710A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Предлагаем вашему вниманию ответы на некоторые из них.</w:t>
      </w:r>
    </w:p>
    <w:p w:rsidR="00D710A6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103B" w:rsidRPr="0089103B" w:rsidRDefault="0089103B" w:rsidP="00D710A6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89103B">
        <w:rPr>
          <w:rFonts w:ascii="Segoe UI" w:eastAsia="Times New Roman" w:hAnsi="Segoe UI" w:cs="Segoe UI"/>
          <w:b/>
          <w:color w:val="000000"/>
          <w:sz w:val="24"/>
          <w:szCs w:val="24"/>
        </w:rPr>
        <w:t>Хотела бы подарить внуку квартиру</w:t>
      </w:r>
      <w:r w:rsidR="00D710A6">
        <w:rPr>
          <w:rFonts w:ascii="Segoe UI" w:eastAsia="Times New Roman" w:hAnsi="Segoe UI" w:cs="Segoe UI"/>
          <w:b/>
          <w:color w:val="000000"/>
          <w:sz w:val="24"/>
          <w:szCs w:val="24"/>
        </w:rPr>
        <w:t>. К</w:t>
      </w:r>
      <w:r w:rsidRPr="0089103B">
        <w:rPr>
          <w:rFonts w:ascii="Segoe UI" w:eastAsia="Times New Roman" w:hAnsi="Segoe UI" w:cs="Segoe UI"/>
          <w:b/>
          <w:color w:val="000000"/>
          <w:sz w:val="24"/>
          <w:szCs w:val="24"/>
        </w:rPr>
        <w:t>ак это</w:t>
      </w:r>
      <w:r w:rsidR="00D710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можно сделать, куда обращаться?</w:t>
      </w:r>
    </w:p>
    <w:p w:rsidR="0089103B" w:rsidRPr="0089103B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С 13 января 2025 договоры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дарения, заключенные между </w:t>
      </w:r>
      <w:proofErr w:type="gramStart"/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физическим</w:t>
      </w:r>
      <w:proofErr w:type="gramEnd"/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лицам</w:t>
      </w:r>
      <w:r w:rsidR="00AF402D">
        <w:rPr>
          <w:rFonts w:ascii="Segoe UI" w:eastAsia="Times New Roman" w:hAnsi="Segoe UI" w:cs="Segoe UI"/>
          <w:color w:val="000000"/>
          <w:sz w:val="24"/>
          <w:szCs w:val="24"/>
        </w:rPr>
        <w:t>и,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подлежат нотариальному удостоверению. В этом случае возможно обратиться к любому нотариусу для составления и заключения такого договора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>. П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>осле его заключения нотариус самостоятельно может направить в регистрирующий орган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–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-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соответствующее заявление и договор дарения для осуществления государственн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ой регистрации перехода 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>права собственности. Также представить документы можно самим участникам сделки. При этом государственная пошлина за государственную регистрацию прав будет составлять 4000 рублей, которую должен оплатить одаряемый.</w:t>
      </w:r>
    </w:p>
    <w:p w:rsidR="00D710A6" w:rsidRPr="00D710A6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710A6">
        <w:rPr>
          <w:rFonts w:ascii="Segoe UI" w:eastAsia="Times New Roman" w:hAnsi="Segoe UI" w:cs="Segoe UI"/>
          <w:b/>
          <w:color w:val="000000"/>
          <w:sz w:val="24"/>
          <w:szCs w:val="24"/>
        </w:rPr>
        <w:t>Я живу в квартире, которую не приватизировала. Куда обращаться для ее приватизации?</w:t>
      </w:r>
    </w:p>
    <w:p w:rsidR="00D710A6" w:rsidRPr="0089103B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Если Вы не заключили с органом местного самоуправления Договор на передачу  жилого помещения в собственность граждан, то для его заключения не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бходимо обратиться в орган местного самоуправления по месту нахождения квартиры. В г</w:t>
      </w:r>
      <w:proofErr w:type="gramStart"/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.К</w:t>
      </w:r>
      <w:proofErr w:type="gramEnd"/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азани это Управление жилищной политики исполнительного комитета муниципального образования г.Казани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(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ул.Миславского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д.4</w:t>
      </w:r>
      <w:r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. Там Вам предоставят список необходимых документов для приватизации квартиры. После подписания договора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приватизации, орган местного са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управления самостоятельно направит в электронном виде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заявление и договор приватизации для государственной регистрации права собственности.  При этом государственная пошлина за государственную регистрацию прав будет составлять 4000 рублей. Выписку о зарегистрированном праве собственности Вы сможете получить в органе, направившем заявление и документы на государственную регистрацию.</w:t>
      </w:r>
    </w:p>
    <w:p w:rsidR="0089103B" w:rsidRPr="00D710A6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710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89103B" w:rsidRPr="00D710A6">
        <w:rPr>
          <w:rFonts w:ascii="Segoe UI" w:eastAsia="Times New Roman" w:hAnsi="Segoe UI" w:cs="Segoe UI"/>
          <w:b/>
          <w:color w:val="000000"/>
          <w:sz w:val="24"/>
          <w:szCs w:val="24"/>
        </w:rPr>
        <w:t>Я человек уже пожилой и хочу обезопасить свою недвижимость от мошенников.</w:t>
      </w:r>
      <w:r w:rsidRPr="00D710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Подскажите, что нужно для этого сделать?</w:t>
      </w:r>
    </w:p>
    <w:p w:rsidR="0089103B" w:rsidRPr="0089103B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В данном с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>лучае рекомендуем Вам представить в регистрирующий орган заявление о внесении записи в Единый государственный реестр недвижимости о невозможности (ЕГРН)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>государственной регистрации перехода, прекращения, ограничения права и обременения без личного участия правообладателя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(его законного представителя). 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После внесения такой записи в сведения ЕГРН только сам лично правообладатель сможет обратиться в регистрирующий орган для осуществления учетно-регистрационных действий. </w:t>
      </w:r>
    </w:p>
    <w:p w:rsidR="00C22F1F" w:rsidRDefault="00C22F1F" w:rsidP="00D710A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22F1F" w:rsidRDefault="00C22F1F" w:rsidP="00D710A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D710A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D710A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D710A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C04B23" w:rsidP="00D710A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D710A6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891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85372"/>
    <w:rsid w:val="00093A52"/>
    <w:rsid w:val="00094F3F"/>
    <w:rsid w:val="000C094B"/>
    <w:rsid w:val="000D5EA1"/>
    <w:rsid w:val="00126030"/>
    <w:rsid w:val="00132EAC"/>
    <w:rsid w:val="00134D94"/>
    <w:rsid w:val="0016748D"/>
    <w:rsid w:val="00170A47"/>
    <w:rsid w:val="00184877"/>
    <w:rsid w:val="0019061C"/>
    <w:rsid w:val="00193AD0"/>
    <w:rsid w:val="001A6280"/>
    <w:rsid w:val="001C2FE6"/>
    <w:rsid w:val="001C3F16"/>
    <w:rsid w:val="00217852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932DA"/>
    <w:rsid w:val="003A2106"/>
    <w:rsid w:val="003A2822"/>
    <w:rsid w:val="003D7FD6"/>
    <w:rsid w:val="003F6E78"/>
    <w:rsid w:val="00410E1B"/>
    <w:rsid w:val="00457245"/>
    <w:rsid w:val="004637DF"/>
    <w:rsid w:val="00467186"/>
    <w:rsid w:val="00467666"/>
    <w:rsid w:val="00495F25"/>
    <w:rsid w:val="004A2D32"/>
    <w:rsid w:val="004B4606"/>
    <w:rsid w:val="004B6C25"/>
    <w:rsid w:val="004C2A86"/>
    <w:rsid w:val="004E3D71"/>
    <w:rsid w:val="004F2E4C"/>
    <w:rsid w:val="00506DEB"/>
    <w:rsid w:val="00512F89"/>
    <w:rsid w:val="00526E3A"/>
    <w:rsid w:val="00545312"/>
    <w:rsid w:val="00552352"/>
    <w:rsid w:val="00553EC2"/>
    <w:rsid w:val="00563E2E"/>
    <w:rsid w:val="00586683"/>
    <w:rsid w:val="00593064"/>
    <w:rsid w:val="00593C63"/>
    <w:rsid w:val="00593E39"/>
    <w:rsid w:val="00594607"/>
    <w:rsid w:val="005B385E"/>
    <w:rsid w:val="005C6D0D"/>
    <w:rsid w:val="005D5B7C"/>
    <w:rsid w:val="005F739E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0B1C"/>
    <w:rsid w:val="006E3971"/>
    <w:rsid w:val="006E41D2"/>
    <w:rsid w:val="00713E5D"/>
    <w:rsid w:val="00716DD7"/>
    <w:rsid w:val="007410A6"/>
    <w:rsid w:val="00755E89"/>
    <w:rsid w:val="00757410"/>
    <w:rsid w:val="00773E27"/>
    <w:rsid w:val="00777E62"/>
    <w:rsid w:val="007851FC"/>
    <w:rsid w:val="007A2D61"/>
    <w:rsid w:val="007B0998"/>
    <w:rsid w:val="007D2C47"/>
    <w:rsid w:val="007F09B3"/>
    <w:rsid w:val="008544B8"/>
    <w:rsid w:val="00865FA5"/>
    <w:rsid w:val="00883931"/>
    <w:rsid w:val="00883A49"/>
    <w:rsid w:val="0088449A"/>
    <w:rsid w:val="0089103B"/>
    <w:rsid w:val="008C0FD4"/>
    <w:rsid w:val="008C5241"/>
    <w:rsid w:val="008E0450"/>
    <w:rsid w:val="008E0629"/>
    <w:rsid w:val="009261F8"/>
    <w:rsid w:val="00933833"/>
    <w:rsid w:val="009409D2"/>
    <w:rsid w:val="00946830"/>
    <w:rsid w:val="00954572"/>
    <w:rsid w:val="00972C47"/>
    <w:rsid w:val="00980C36"/>
    <w:rsid w:val="00982ED7"/>
    <w:rsid w:val="009A18A0"/>
    <w:rsid w:val="009B024D"/>
    <w:rsid w:val="009C62D2"/>
    <w:rsid w:val="009E1F55"/>
    <w:rsid w:val="009E33DB"/>
    <w:rsid w:val="009E3BB1"/>
    <w:rsid w:val="00A14715"/>
    <w:rsid w:val="00A370AA"/>
    <w:rsid w:val="00A67E43"/>
    <w:rsid w:val="00A77305"/>
    <w:rsid w:val="00A87B47"/>
    <w:rsid w:val="00AA63CC"/>
    <w:rsid w:val="00AE1E89"/>
    <w:rsid w:val="00AF0D74"/>
    <w:rsid w:val="00AF402D"/>
    <w:rsid w:val="00B10BF7"/>
    <w:rsid w:val="00B215C6"/>
    <w:rsid w:val="00B66F65"/>
    <w:rsid w:val="00B71BB1"/>
    <w:rsid w:val="00B821EF"/>
    <w:rsid w:val="00B874E2"/>
    <w:rsid w:val="00B9509C"/>
    <w:rsid w:val="00BB0B59"/>
    <w:rsid w:val="00BB1CC9"/>
    <w:rsid w:val="00BC2E26"/>
    <w:rsid w:val="00BE2869"/>
    <w:rsid w:val="00BF7E6E"/>
    <w:rsid w:val="00C04B23"/>
    <w:rsid w:val="00C11570"/>
    <w:rsid w:val="00C1412B"/>
    <w:rsid w:val="00C22F1F"/>
    <w:rsid w:val="00C25204"/>
    <w:rsid w:val="00C32F3B"/>
    <w:rsid w:val="00C345AB"/>
    <w:rsid w:val="00C75CBA"/>
    <w:rsid w:val="00C97912"/>
    <w:rsid w:val="00CC0C51"/>
    <w:rsid w:val="00D14EF5"/>
    <w:rsid w:val="00D31DA8"/>
    <w:rsid w:val="00D46C01"/>
    <w:rsid w:val="00D710A6"/>
    <w:rsid w:val="00D81D8F"/>
    <w:rsid w:val="00D967A7"/>
    <w:rsid w:val="00D972C1"/>
    <w:rsid w:val="00DA7257"/>
    <w:rsid w:val="00DD5DBF"/>
    <w:rsid w:val="00DD69C0"/>
    <w:rsid w:val="00DE1D92"/>
    <w:rsid w:val="00DE5BA8"/>
    <w:rsid w:val="00DF22ED"/>
    <w:rsid w:val="00E11CE9"/>
    <w:rsid w:val="00E22871"/>
    <w:rsid w:val="00E25EE0"/>
    <w:rsid w:val="00E3008F"/>
    <w:rsid w:val="00E30D7C"/>
    <w:rsid w:val="00E624A2"/>
    <w:rsid w:val="00E7453E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1350D"/>
    <w:rsid w:val="00F2678E"/>
    <w:rsid w:val="00F421A4"/>
    <w:rsid w:val="00F55E59"/>
    <w:rsid w:val="00F617B3"/>
    <w:rsid w:val="00F8485D"/>
    <w:rsid w:val="00F9022C"/>
    <w:rsid w:val="00F95E75"/>
    <w:rsid w:val="00F978BC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C718-D84F-4945-B4C8-E4A73FB3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20</cp:revision>
  <cp:lastPrinted>2025-10-06T08:13:00Z</cp:lastPrinted>
  <dcterms:created xsi:type="dcterms:W3CDTF">2025-10-02T14:03:00Z</dcterms:created>
  <dcterms:modified xsi:type="dcterms:W3CDTF">2025-10-06T12:24:00Z</dcterms:modified>
</cp:coreProperties>
</file>