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034392B" wp14:editId="3E81E3D7">
            <wp:simplePos x="0" y="0"/>
            <wp:positionH relativeFrom="column">
              <wp:posOffset>6985</wp:posOffset>
            </wp:positionH>
            <wp:positionV relativeFrom="paragraph">
              <wp:posOffset>11430</wp:posOffset>
            </wp:positionV>
            <wp:extent cx="1219200" cy="1219200"/>
            <wp:effectExtent l="0" t="0" r="0" b="0"/>
            <wp:wrapTight wrapText="bothSides">
              <wp:wrapPolygon edited="0">
                <wp:start x="9788" y="338"/>
                <wp:lineTo x="6075" y="2700"/>
                <wp:lineTo x="4388" y="4725"/>
                <wp:lineTo x="4725" y="6413"/>
                <wp:lineTo x="7763" y="11813"/>
                <wp:lineTo x="5400" y="12825"/>
                <wp:lineTo x="2363" y="15863"/>
                <wp:lineTo x="2363" y="17213"/>
                <wp:lineTo x="4388" y="20925"/>
                <wp:lineTo x="16875" y="20925"/>
                <wp:lineTo x="19238" y="16875"/>
                <wp:lineTo x="15525" y="13163"/>
                <wp:lineTo x="14175" y="11138"/>
                <wp:lineTo x="15863" y="7088"/>
                <wp:lineTo x="15525" y="6413"/>
                <wp:lineTo x="16875" y="5063"/>
                <wp:lineTo x="15525" y="3038"/>
                <wp:lineTo x="11475" y="338"/>
                <wp:lineTo x="9788" y="33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456" w:rsidRPr="00A44B0B" w:rsidRDefault="00A37456" w:rsidP="00A37456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FF097A">
        <w:rPr>
          <w:rFonts w:ascii="Segoe UI" w:hAnsi="Segoe UI" w:cs="Segoe UI"/>
          <w:b/>
          <w:color w:val="000000"/>
          <w:sz w:val="28"/>
          <w:szCs w:val="28"/>
        </w:rPr>
        <w:t>2</w:t>
      </w:r>
      <w:r>
        <w:rPr>
          <w:rFonts w:ascii="Segoe UI" w:hAnsi="Segoe UI" w:cs="Segoe UI"/>
          <w:b/>
          <w:color w:val="000000"/>
          <w:sz w:val="28"/>
          <w:szCs w:val="28"/>
        </w:rPr>
        <w:t>6</w:t>
      </w:r>
      <w:r w:rsidRPr="00FF097A">
        <w:rPr>
          <w:rFonts w:ascii="Segoe UI" w:hAnsi="Segoe UI" w:cs="Segoe UI"/>
          <w:b/>
          <w:color w:val="000000"/>
          <w:sz w:val="28"/>
          <w:szCs w:val="28"/>
        </w:rPr>
        <w:t>.07.2023</w:t>
      </w:r>
    </w:p>
    <w:p w:rsidR="00A37456" w:rsidRPr="00A44B0B" w:rsidRDefault="00A37456" w:rsidP="00A37456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A37456" w:rsidRDefault="00A37456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0279" w:rsidRPr="00A37456" w:rsidRDefault="00916F60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Зачем нужно регистрировать недвижимость в </w:t>
      </w:r>
      <w:proofErr w:type="spellStart"/>
      <w:r w:rsidRPr="00A374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Росреестре</w:t>
      </w:r>
      <w:proofErr w:type="spellEnd"/>
      <w:r w:rsidRPr="00A374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916F60" w:rsidRPr="00A37456" w:rsidRDefault="00916F60" w:rsidP="00F75772">
      <w:pPr>
        <w:shd w:val="clear" w:color="auto" w:fill="FDFCFB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37EE3" w:rsidRPr="00A37456" w:rsidRDefault="00737EE3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Росреестр Татарстан </w:t>
      </w:r>
      <w:r w:rsidR="00B25A7F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большом количестве 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стали поступать 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от граждан</w:t>
      </w:r>
      <w:r w:rsidR="001A40E7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касающиеся оформления недвижи</w:t>
      </w:r>
      <w:r w:rsidR="00B25A7F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мости в собственность, а именно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37EE3" w:rsidRPr="00A37456" w:rsidRDefault="00737EE3" w:rsidP="00916F60">
      <w:pPr>
        <w:shd w:val="clear" w:color="auto" w:fill="FDFCFB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Зачем нужно регистрировать недвижимость в </w:t>
      </w:r>
      <w:proofErr w:type="spellStart"/>
      <w:r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Росреестре</w:t>
      </w:r>
      <w:proofErr w:type="spellEnd"/>
      <w:r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, если у меня есть на руках документы на квартиру из БТИ?</w:t>
      </w:r>
    </w:p>
    <w:p w:rsidR="005E0279" w:rsidRPr="00A37456" w:rsidRDefault="005E0279" w:rsidP="00916F60">
      <w:pPr>
        <w:shd w:val="clear" w:color="auto" w:fill="FDFCFB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Почему моя квартира не отражается в запросе на ЕПГУ</w:t>
      </w:r>
      <w:r w:rsidR="00B25A7F"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(на сайте </w:t>
      </w:r>
      <w:proofErr w:type="spellStart"/>
      <w:r w:rsidR="00B25A7F"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госуслуг</w:t>
      </w:r>
      <w:proofErr w:type="spellEnd"/>
      <w:r w:rsidR="00B25A7F"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)? И т</w:t>
      </w:r>
      <w:r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  <w:r w:rsidR="00B25A7F"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п.</w:t>
      </w:r>
    </w:p>
    <w:p w:rsidR="005E0279" w:rsidRPr="00A37456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Почему БТИ не передали информацию о моем объекте в Росреестр?</w:t>
      </w:r>
    </w:p>
    <w:p w:rsidR="001A40E7" w:rsidRPr="00A37456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5E0279" w:rsidRPr="00A37456" w:rsidRDefault="00F75772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будем разбираться</w:t>
      </w:r>
      <w:r w:rsidR="00916F60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вместе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B25A7F" w:rsidRPr="00A37456" w:rsidRDefault="00B25A7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0279" w:rsidRPr="00A37456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Что имеется в виду под документами</w:t>
      </w:r>
      <w:r w:rsidR="005E0279"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из БТИ?</w:t>
      </w:r>
    </w:p>
    <w:p w:rsidR="001A40E7" w:rsidRPr="00A37456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37EE3" w:rsidRPr="00A37456" w:rsidRDefault="005E0279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вступления в силу Закона </w:t>
      </w:r>
      <w:r w:rsidR="00B25A7F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регистрации прав на недвижимость №122-ФЗ (до 31 января 1998 года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а также в переходный период до создания на территории Республики Татарстан системы учреждений юстиции по государственной регистрации прав на недвижимое имущество и сделок с ним (до 1 января 2000 года) государственная регистрация прав на объекты капитального строительства, в том числе квартиры, осуществлялась Бюро технической инвентаризации (БТИ). </w:t>
      </w:r>
      <w:r w:rsidR="00B25A7F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Эта процедура подтверждалась проставлением на правоустанавливающем документе (договоре приватизации, договоре купли-продажи, свидетельстве о праве на наследство и т.д.) соответствующей отметки о регистрации права в БТИ. </w:t>
      </w:r>
    </w:p>
    <w:p w:rsidR="00F75772" w:rsidRPr="00A37456" w:rsidRDefault="00B25A7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сегодняшний день такое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 собственности считается возникшим и юридически действительным 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даже 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отсутствии записи о праве в 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Едином государственном реестре недвижимости (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ЕГРН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 Государственная регистрация таких прав в ЕГРН провод</w:t>
      </w:r>
      <w:r w:rsidR="00737EE3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ится по желанию их обладателей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115DF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115DF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Почему информации о </w:t>
      </w:r>
      <w:r w:rsidR="00B25A7F"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регистрации прав на недвижимость в </w:t>
      </w: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БТИ нет в </w:t>
      </w:r>
      <w:proofErr w:type="spellStart"/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Росреестре</w:t>
      </w:r>
      <w:proofErr w:type="spellEnd"/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?</w:t>
      </w:r>
    </w:p>
    <w:p w:rsidR="001A40E7" w:rsidRPr="00A37456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A40E7" w:rsidRPr="00A37456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 в своей деятельности руководствуется принятым в Российской Федерации законодательством.</w:t>
      </w:r>
    </w:p>
    <w:p w:rsidR="005E0279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связи с созданием с 31.01.1998г.  системы органов по государственной регистрации прав на недвижимое имущество и сделок с ним (в настоящее время – Росрее</w:t>
      </w:r>
      <w:r w:rsidR="001A40E7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стр) не были приняты нормативные 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правовые акты, в соответствии с которыми внесенные в БТИ сведения о правах на недвижимое имущество должны быть переданы в </w:t>
      </w:r>
      <w:r w:rsidR="005E0279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</w:t>
      </w:r>
      <w:r w:rsidR="00F75772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75772" w:rsidRPr="00A37456" w:rsidRDefault="00F75772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на настоящий момент </w:t>
      </w:r>
      <w:r w:rsidR="001A40E7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положениям Закона о регистрации №218-ФЗ 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государственная регистрация ранее возникших прав осуществляется по желанию правообладателей</w:t>
      </w:r>
      <w:r w:rsidR="00B25A7F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их заявлений с обязательным представлением подлинника правоустанавливающего документа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25A7F" w:rsidRPr="00A37456" w:rsidRDefault="00B25A7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15DF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Зачем мне нужно регистрировать недвижимость в </w:t>
      </w:r>
      <w:proofErr w:type="spellStart"/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Росреестре</w:t>
      </w:r>
      <w:proofErr w:type="spellEnd"/>
      <w:r w:rsidR="00B25A7F"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если мое право зарегистрировано в БТИ</w:t>
      </w: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?</w:t>
      </w:r>
    </w:p>
    <w:p w:rsidR="000B1C21" w:rsidRPr="00A37456" w:rsidRDefault="000B1C21" w:rsidP="000B1C21">
      <w:pPr>
        <w:spacing w:before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7456">
        <w:rPr>
          <w:rFonts w:ascii="Times New Roman" w:hAnsi="Times New Roman" w:cs="Times New Roman"/>
          <w:sz w:val="26"/>
          <w:szCs w:val="26"/>
        </w:rPr>
        <w:t>Наличие записи в ЕГРН позволяет защитить права граждан от мошеннических действий с их имуществом, свободно распоряжаться им,</w:t>
      </w:r>
      <w:r w:rsidR="00B25A7F" w:rsidRPr="00A37456">
        <w:rPr>
          <w:rFonts w:ascii="Times New Roman" w:hAnsi="Times New Roman" w:cs="Times New Roman"/>
          <w:sz w:val="26"/>
          <w:szCs w:val="26"/>
        </w:rPr>
        <w:t xml:space="preserve"> </w:t>
      </w:r>
      <w:r w:rsidRPr="00A37456">
        <w:rPr>
          <w:rFonts w:ascii="Times New Roman" w:hAnsi="Times New Roman" w:cs="Times New Roman"/>
          <w:sz w:val="26"/>
          <w:szCs w:val="26"/>
        </w:rPr>
        <w:t>дает возможность получить компенсацию в случае изъятия объекта для нужд государства (строительство дорог, учреждений), или страховые выплаты в случае катаклизмов (пожар, наводнение).</w:t>
      </w:r>
    </w:p>
    <w:p w:rsidR="00B25A7F" w:rsidRPr="00A37456" w:rsidRDefault="000B1C21" w:rsidP="000B1C21">
      <w:pPr>
        <w:spacing w:before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7456">
        <w:rPr>
          <w:rFonts w:ascii="Times New Roman" w:hAnsi="Times New Roman" w:cs="Times New Roman"/>
          <w:sz w:val="26"/>
          <w:szCs w:val="26"/>
        </w:rPr>
        <w:t>Кроме того</w:t>
      </w:r>
      <w:r w:rsidR="0017745C" w:rsidRPr="00A37456">
        <w:rPr>
          <w:rFonts w:ascii="Times New Roman" w:hAnsi="Times New Roman" w:cs="Times New Roman"/>
          <w:sz w:val="26"/>
          <w:szCs w:val="26"/>
        </w:rPr>
        <w:t>, регистрация</w:t>
      </w:r>
      <w:r w:rsidR="00150BE1" w:rsidRPr="00A37456">
        <w:rPr>
          <w:rFonts w:ascii="Times New Roman" w:hAnsi="Times New Roman" w:cs="Times New Roman"/>
          <w:sz w:val="26"/>
          <w:szCs w:val="26"/>
        </w:rPr>
        <w:t xml:space="preserve"> права собственности</w:t>
      </w:r>
      <w:r w:rsidRPr="00A37456">
        <w:rPr>
          <w:rFonts w:ascii="Times New Roman" w:hAnsi="Times New Roman" w:cs="Times New Roman"/>
          <w:sz w:val="26"/>
          <w:szCs w:val="26"/>
        </w:rPr>
        <w:t xml:space="preserve"> </w:t>
      </w:r>
      <w:r w:rsidR="00B25A7F" w:rsidRPr="00A37456">
        <w:rPr>
          <w:rFonts w:ascii="Times New Roman" w:hAnsi="Times New Roman" w:cs="Times New Roman"/>
          <w:sz w:val="26"/>
          <w:szCs w:val="26"/>
        </w:rPr>
        <w:t xml:space="preserve">в ЕГРН в обязательном порядке потребуется в случае </w:t>
      </w:r>
      <w:r w:rsidR="001A40E7" w:rsidRPr="00A37456">
        <w:rPr>
          <w:rFonts w:ascii="Times New Roman" w:hAnsi="Times New Roman" w:cs="Times New Roman"/>
          <w:sz w:val="26"/>
          <w:szCs w:val="26"/>
        </w:rPr>
        <w:t>последующего перехода прав</w:t>
      </w:r>
      <w:r w:rsidR="00B25A7F" w:rsidRPr="00A37456">
        <w:rPr>
          <w:rFonts w:ascii="Times New Roman" w:hAnsi="Times New Roman" w:cs="Times New Roman"/>
          <w:sz w:val="26"/>
          <w:szCs w:val="26"/>
        </w:rPr>
        <w:t xml:space="preserve"> на объект недвижимости (при продаже, </w:t>
      </w:r>
      <w:proofErr w:type="gramStart"/>
      <w:r w:rsidR="00B25A7F" w:rsidRPr="00A37456">
        <w:rPr>
          <w:rFonts w:ascii="Times New Roman" w:hAnsi="Times New Roman" w:cs="Times New Roman"/>
          <w:sz w:val="26"/>
          <w:szCs w:val="26"/>
        </w:rPr>
        <w:t>дарении,  мене</w:t>
      </w:r>
      <w:proofErr w:type="gramEnd"/>
      <w:r w:rsidR="00B25A7F" w:rsidRPr="00A37456">
        <w:rPr>
          <w:rFonts w:ascii="Times New Roman" w:hAnsi="Times New Roman" w:cs="Times New Roman"/>
          <w:sz w:val="26"/>
          <w:szCs w:val="26"/>
        </w:rPr>
        <w:t xml:space="preserve">, наследовании). </w:t>
      </w:r>
    </w:p>
    <w:p w:rsidR="00D115DF" w:rsidRPr="00A37456" w:rsidRDefault="00B25A7F" w:rsidP="000B1C21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D17570" w:rsidRPr="00A37456">
        <w:rPr>
          <w:rFonts w:ascii="Times New Roman" w:hAnsi="Times New Roman" w:cs="Times New Roman"/>
          <w:sz w:val="26"/>
          <w:szCs w:val="26"/>
        </w:rPr>
        <w:t>при наличии</w:t>
      </w:r>
      <w:r w:rsidRPr="00A37456">
        <w:rPr>
          <w:rFonts w:ascii="Times New Roman" w:hAnsi="Times New Roman" w:cs="Times New Roman"/>
          <w:sz w:val="26"/>
          <w:szCs w:val="26"/>
        </w:rPr>
        <w:t xml:space="preserve"> в ЕГРН сведений о правах и, соответственно, о правообладателях</w:t>
      </w:r>
      <w:r w:rsidR="000B1C21" w:rsidRPr="00A37456">
        <w:rPr>
          <w:rFonts w:ascii="Times New Roman" w:hAnsi="Times New Roman" w:cs="Times New Roman"/>
          <w:sz w:val="26"/>
          <w:szCs w:val="26"/>
        </w:rPr>
        <w:t xml:space="preserve"> (</w:t>
      </w:r>
      <w:r w:rsidR="00D17570" w:rsidRPr="00A37456">
        <w:rPr>
          <w:rFonts w:ascii="Times New Roman" w:hAnsi="Times New Roman" w:cs="Times New Roman"/>
          <w:sz w:val="26"/>
          <w:szCs w:val="26"/>
        </w:rPr>
        <w:t xml:space="preserve">об </w:t>
      </w:r>
      <w:r w:rsidR="000B1C21" w:rsidRPr="00A37456">
        <w:rPr>
          <w:rFonts w:ascii="Times New Roman" w:hAnsi="Times New Roman" w:cs="Times New Roman"/>
          <w:sz w:val="26"/>
          <w:szCs w:val="26"/>
        </w:rPr>
        <w:t>адрес</w:t>
      </w:r>
      <w:r w:rsidR="00D17570" w:rsidRPr="00A37456">
        <w:rPr>
          <w:rFonts w:ascii="Times New Roman" w:hAnsi="Times New Roman" w:cs="Times New Roman"/>
          <w:sz w:val="26"/>
          <w:szCs w:val="26"/>
        </w:rPr>
        <w:t>е</w:t>
      </w:r>
      <w:r w:rsidRPr="00A37456">
        <w:rPr>
          <w:rFonts w:ascii="Times New Roman" w:hAnsi="Times New Roman" w:cs="Times New Roman"/>
          <w:sz w:val="26"/>
          <w:szCs w:val="26"/>
        </w:rPr>
        <w:t xml:space="preserve"> </w:t>
      </w:r>
      <w:r w:rsidR="000B1C21" w:rsidRPr="00A37456">
        <w:rPr>
          <w:rFonts w:ascii="Times New Roman" w:hAnsi="Times New Roman" w:cs="Times New Roman"/>
          <w:sz w:val="26"/>
          <w:szCs w:val="26"/>
        </w:rPr>
        <w:t xml:space="preserve">электронной </w:t>
      </w:r>
      <w:r w:rsidR="00D17570" w:rsidRPr="00A37456">
        <w:rPr>
          <w:rFonts w:ascii="Times New Roman" w:hAnsi="Times New Roman" w:cs="Times New Roman"/>
          <w:sz w:val="26"/>
          <w:szCs w:val="26"/>
        </w:rPr>
        <w:t>почты, почтовом</w:t>
      </w:r>
      <w:r w:rsidR="000B1C21" w:rsidRPr="00A37456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D17570" w:rsidRPr="00A37456">
        <w:rPr>
          <w:rFonts w:ascii="Times New Roman" w:hAnsi="Times New Roman" w:cs="Times New Roman"/>
          <w:sz w:val="26"/>
          <w:szCs w:val="26"/>
        </w:rPr>
        <w:t>е)</w:t>
      </w:r>
      <w:r w:rsidR="000B1C21" w:rsidRPr="00A37456">
        <w:rPr>
          <w:rFonts w:ascii="Times New Roman" w:hAnsi="Times New Roman" w:cs="Times New Roman"/>
          <w:sz w:val="26"/>
          <w:szCs w:val="26"/>
        </w:rPr>
        <w:t xml:space="preserve"> </w:t>
      </w:r>
      <w:r w:rsidR="00D17570" w:rsidRPr="00A37456">
        <w:rPr>
          <w:rFonts w:ascii="Times New Roman" w:hAnsi="Times New Roman" w:cs="Times New Roman"/>
          <w:sz w:val="26"/>
          <w:szCs w:val="26"/>
        </w:rPr>
        <w:t xml:space="preserve">позволит </w:t>
      </w:r>
      <w:proofErr w:type="spellStart"/>
      <w:r w:rsidR="000B1C21" w:rsidRPr="00A37456">
        <w:rPr>
          <w:rFonts w:ascii="Times New Roman" w:hAnsi="Times New Roman" w:cs="Times New Roman"/>
          <w:sz w:val="26"/>
          <w:szCs w:val="26"/>
        </w:rPr>
        <w:t>Росреестр</w:t>
      </w:r>
      <w:r w:rsidR="00D17570" w:rsidRPr="00A37456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A37456">
        <w:rPr>
          <w:rFonts w:ascii="Times New Roman" w:hAnsi="Times New Roman" w:cs="Times New Roman"/>
          <w:sz w:val="26"/>
          <w:szCs w:val="26"/>
        </w:rPr>
        <w:t xml:space="preserve"> </w:t>
      </w:r>
      <w:r w:rsidR="000B1C21" w:rsidRPr="00A37456">
        <w:rPr>
          <w:rFonts w:ascii="Times New Roman" w:hAnsi="Times New Roman" w:cs="Times New Roman"/>
          <w:sz w:val="26"/>
          <w:szCs w:val="26"/>
        </w:rPr>
        <w:t>Татарстана оперативно направить в адрес собственника различные уведомления</w:t>
      </w:r>
      <w:r w:rsidR="00D17570" w:rsidRPr="00A37456">
        <w:rPr>
          <w:rFonts w:ascii="Times New Roman" w:hAnsi="Times New Roman" w:cs="Times New Roman"/>
          <w:sz w:val="26"/>
          <w:szCs w:val="26"/>
        </w:rPr>
        <w:t xml:space="preserve"> относительно действий с его недвижимостью</w:t>
      </w:r>
      <w:r w:rsidR="000B1C21" w:rsidRPr="00A37456">
        <w:rPr>
          <w:rFonts w:ascii="Times New Roman" w:hAnsi="Times New Roman" w:cs="Times New Roman"/>
          <w:sz w:val="26"/>
          <w:szCs w:val="26"/>
        </w:rPr>
        <w:t>, а также обеспечит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D115DF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Сколько стоит регистрация права?</w:t>
      </w:r>
    </w:p>
    <w:p w:rsidR="00D115DF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570" w:rsidRPr="00A37456" w:rsidRDefault="00D17570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Налоговым кодексом Российской Федерации предусмотрена необходимость уплаты государственной пошлины за государственную регистрацию права. Для гражданина ее размер составляет </w:t>
      </w: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2000 рублей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в случае регистрации права на земельный участок, предназначенный для индивидуального жилищного строительства, садоводства, ведения личного подсобного хозяйства – </w:t>
      </w: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350 рублей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При этом в случае если право возникло до вступления в силу Закона №122-ФЗ (до 31.01.1998г.) уплачивать госпошлину </w:t>
      </w: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потребуется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16F60" w:rsidRPr="00A37456" w:rsidRDefault="00916F60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115DF" w:rsidRPr="00A37456" w:rsidRDefault="00D17570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Куда нужно обратиться</w:t>
      </w:r>
      <w:r w:rsidR="00150BE1" w:rsidRPr="00A374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 регистрацией права?</w:t>
      </w:r>
    </w:p>
    <w:p w:rsidR="00D115DF" w:rsidRPr="00A37456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0BE1" w:rsidRPr="00A37456" w:rsidRDefault="00150BE1" w:rsidP="00150BE1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Представить документы можно</w:t>
      </w:r>
      <w:r w:rsidR="00D17570"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обратившись в любой офис многофункционального центра (МФЦ), независимо от места нахождения объекта недвижимости</w:t>
      </w: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 </w:t>
      </w:r>
    </w:p>
    <w:p w:rsidR="00150BE1" w:rsidRPr="00A37456" w:rsidRDefault="00150BE1" w:rsidP="00150BE1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Информацию об адресах офисов, времени приема документов и способах записи на прием в МФЦ, включая предварительную запись, а также о перечне документов можно узнать по единому справочному телефону </w:t>
      </w:r>
      <w:proofErr w:type="spellStart"/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Росреестра</w:t>
      </w:r>
      <w:proofErr w:type="spellEnd"/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hyperlink r:id="rId5" w:history="1">
        <w:r w:rsidRPr="00A37456">
          <w:rPr>
            <w:rFonts w:ascii="Times New Roman" w:eastAsia="Times New Roman" w:hAnsi="Times New Roman" w:cs="Times New Roman"/>
            <w:color w:val="51862F"/>
            <w:sz w:val="26"/>
            <w:szCs w:val="26"/>
            <w:u w:val="single"/>
            <w:shd w:val="clear" w:color="auto" w:fill="FFFFFF"/>
            <w:lang w:eastAsia="ru-RU"/>
          </w:rPr>
          <w:t>8-800-100-34-34</w:t>
        </w:r>
      </w:hyperlink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единому справочному телефону МФЦ </w:t>
      </w:r>
      <w:hyperlink r:id="rId6" w:tgtFrame="_blank" w:history="1"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8(843)222-06-20</w:t>
        </w:r>
      </w:hyperlink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или на официальном сайте </w:t>
      </w:r>
      <w:hyperlink r:id="rId7" w:tgtFrame="_blank" w:history="1"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https</w:t>
        </w:r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://</w:t>
        </w:r>
        <w:proofErr w:type="spellStart"/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mfc</w:t>
        </w:r>
        <w:proofErr w:type="spellEnd"/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16.</w:t>
        </w:r>
        <w:proofErr w:type="spellStart"/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tatarstan</w:t>
        </w:r>
        <w:proofErr w:type="spellEnd"/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.</w:t>
        </w:r>
        <w:proofErr w:type="spellStart"/>
        <w:r w:rsidRPr="00A37456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150BE1" w:rsidRPr="00A37456" w:rsidRDefault="00150BE1" w:rsidP="00150BE1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E0279" w:rsidRDefault="00740887" w:rsidP="00740887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</w:pPr>
      <w:bookmarkStart w:id="0" w:name="_GoBack"/>
      <w:r w:rsidRPr="00A37456"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  <w:t xml:space="preserve"> «Главное, что хотелось бы донести до всех правообладателей объектов недвижимости: действующим федеральным законом предусмотрен заявительный характер учетно-регистрационных действий. Это прежде всего касается тех, чьи права возникли до 1 января 2000 года. Без Вашего волеизъявления запись о праве на объект недвижимости в ЕГРН не появится» </w:t>
      </w:r>
      <w:bookmarkEnd w:id="0"/>
      <w:r w:rsidRPr="00A37456"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  <w:t xml:space="preserve">- отметила начальник отдела государственный регистрации недвижимости </w:t>
      </w:r>
      <w:proofErr w:type="spellStart"/>
      <w:r w:rsidRPr="00A37456"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  <w:t>Эндже</w:t>
      </w:r>
      <w:proofErr w:type="spellEnd"/>
      <w:r w:rsidRPr="00A37456"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  <w:t xml:space="preserve"> </w:t>
      </w:r>
      <w:proofErr w:type="spellStart"/>
      <w:r w:rsidRPr="00A37456"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  <w:t>Мухаметгалиева</w:t>
      </w:r>
      <w:proofErr w:type="spellEnd"/>
      <w:r w:rsidRPr="00A37456">
        <w:rPr>
          <w:rFonts w:ascii="Times New Roman" w:hAnsi="Times New Roman" w:cs="Times New Roman"/>
          <w:color w:val="000000"/>
          <w:sz w:val="26"/>
          <w:szCs w:val="26"/>
          <w:shd w:val="clear" w:color="auto" w:fill="FDFCFB"/>
        </w:rPr>
        <w:t>.</w:t>
      </w:r>
    </w:p>
    <w:p w:rsidR="00A37456" w:rsidRPr="00FF097A" w:rsidRDefault="00A37456" w:rsidP="00A37456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FF097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37456" w:rsidRPr="00FF097A" w:rsidRDefault="00A37456" w:rsidP="00A3745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FF097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FF097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7456" w:rsidRPr="00FF097A" w:rsidRDefault="00A37456" w:rsidP="00A3745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FF097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FF097A">
        <w:rPr>
          <w:rFonts w:ascii="Segoe UI" w:hAnsi="Segoe UI" w:cs="Segoe UI"/>
          <w:sz w:val="20"/>
          <w:szCs w:val="20"/>
        </w:rPr>
        <w:t xml:space="preserve"> Галина</w:t>
      </w:r>
    </w:p>
    <w:p w:rsidR="00A37456" w:rsidRPr="00FF097A" w:rsidRDefault="009A1410" w:rsidP="00A3745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8" w:history="1">
        <w:r w:rsidR="00A37456" w:rsidRPr="00FF097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37456" w:rsidRPr="00FF097A" w:rsidRDefault="00A37456" w:rsidP="00A3745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>https://vk.com/rosreestr16</w:t>
      </w:r>
    </w:p>
    <w:p w:rsidR="00A37456" w:rsidRPr="00FF097A" w:rsidRDefault="00A37456" w:rsidP="00A37456">
      <w:pPr>
        <w:shd w:val="clear" w:color="auto" w:fill="FDFCFB"/>
        <w:spacing w:after="0" w:line="240" w:lineRule="auto"/>
        <w:ind w:firstLine="709"/>
        <w:contextualSpacing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</w:t>
      </w:r>
      <w:r w:rsidRPr="00FF097A">
        <w:rPr>
          <w:rFonts w:ascii="Segoe UI" w:hAnsi="Segoe UI" w:cs="Segoe UI"/>
          <w:sz w:val="20"/>
          <w:szCs w:val="20"/>
        </w:rPr>
        <w:t>https://t.me/rosreestr</w:t>
      </w:r>
      <w:r w:rsidRPr="00FF097A">
        <w:rPr>
          <w:rFonts w:ascii="Segoe UI" w:hAnsi="Segoe UI" w:cs="Segoe UI"/>
          <w:sz w:val="24"/>
          <w:szCs w:val="24"/>
        </w:rPr>
        <w:t>_tatarstan</w:t>
      </w:r>
    </w:p>
    <w:p w:rsidR="00A37456" w:rsidRPr="00A37456" w:rsidRDefault="00A37456" w:rsidP="0074088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7456" w:rsidRPr="00A37456" w:rsidSect="00A37456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72"/>
    <w:rsid w:val="000B1C21"/>
    <w:rsid w:val="000E33B2"/>
    <w:rsid w:val="00150BE1"/>
    <w:rsid w:val="0017745C"/>
    <w:rsid w:val="001A40E7"/>
    <w:rsid w:val="0034773C"/>
    <w:rsid w:val="005E0279"/>
    <w:rsid w:val="006532E7"/>
    <w:rsid w:val="00737EE3"/>
    <w:rsid w:val="00740887"/>
    <w:rsid w:val="00916F60"/>
    <w:rsid w:val="009A1410"/>
    <w:rsid w:val="00A37456"/>
    <w:rsid w:val="00B25A7F"/>
    <w:rsid w:val="00D115DF"/>
    <w:rsid w:val="00D17570"/>
    <w:rsid w:val="00D463ED"/>
    <w:rsid w:val="00E9780C"/>
    <w:rsid w:val="00EC4226"/>
    <w:rsid w:val="00F7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336"/>
  <w15:docId w15:val="{01958072-F7B0-44BC-98BB-791A43E0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F75772"/>
  </w:style>
  <w:style w:type="paragraph" w:styleId="a3">
    <w:name w:val="Body Text"/>
    <w:basedOn w:val="a"/>
    <w:link w:val="a4"/>
    <w:uiPriority w:val="99"/>
    <w:semiHidden/>
    <w:unhideWhenUsed/>
    <w:rsid w:val="00F7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75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F75772"/>
  </w:style>
  <w:style w:type="character" w:styleId="a5">
    <w:name w:val="Strong"/>
    <w:basedOn w:val="a0"/>
    <w:uiPriority w:val="22"/>
    <w:qFormat/>
    <w:rsid w:val="00F75772"/>
    <w:rPr>
      <w:b/>
      <w:bCs/>
    </w:rPr>
  </w:style>
  <w:style w:type="character" w:styleId="a6">
    <w:name w:val="Hyperlink"/>
    <w:basedOn w:val="a0"/>
    <w:uiPriority w:val="99"/>
    <w:semiHidden/>
    <w:unhideWhenUsed/>
    <w:rsid w:val="00F7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fc16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8(843)222-06-20" TargetMode="External"/><Relationship Id="rId5" Type="http://schemas.openxmlformats.org/officeDocument/2006/relationships/hyperlink" Target="callto:8-800-100-34-3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GaliullinaGV</dc:creator>
  <cp:lastModifiedBy>GIBADULLINRR</cp:lastModifiedBy>
  <cp:revision>4</cp:revision>
  <dcterms:created xsi:type="dcterms:W3CDTF">2023-07-25T11:32:00Z</dcterms:created>
  <dcterms:modified xsi:type="dcterms:W3CDTF">2023-07-25T13:48:00Z</dcterms:modified>
</cp:coreProperties>
</file>