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9B1" w:rsidRPr="00A01190" w:rsidRDefault="004D79B1" w:rsidP="00A011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190">
        <w:rPr>
          <w:rFonts w:ascii="Times New Roman" w:hAnsi="Times New Roman" w:cs="Times New Roman"/>
          <w:b/>
          <w:sz w:val="28"/>
          <w:szCs w:val="28"/>
        </w:rPr>
        <w:t xml:space="preserve">В Управлении </w:t>
      </w:r>
      <w:proofErr w:type="spellStart"/>
      <w:r w:rsidRPr="00A01190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 w:rsidRPr="00A01190">
        <w:rPr>
          <w:rFonts w:ascii="Times New Roman" w:hAnsi="Times New Roman" w:cs="Times New Roman"/>
          <w:b/>
          <w:sz w:val="28"/>
          <w:szCs w:val="28"/>
        </w:rPr>
        <w:t xml:space="preserve"> по Республике Татарстан обуч</w:t>
      </w:r>
      <w:r w:rsidR="00F84C08">
        <w:rPr>
          <w:rFonts w:ascii="Times New Roman" w:hAnsi="Times New Roman" w:cs="Times New Roman"/>
          <w:b/>
          <w:sz w:val="28"/>
          <w:szCs w:val="28"/>
        </w:rPr>
        <w:t>и</w:t>
      </w:r>
      <w:r w:rsidRPr="00A01190">
        <w:rPr>
          <w:rFonts w:ascii="Times New Roman" w:hAnsi="Times New Roman" w:cs="Times New Roman"/>
          <w:b/>
          <w:sz w:val="28"/>
          <w:szCs w:val="28"/>
        </w:rPr>
        <w:t xml:space="preserve">ли нотариусов электронной регистрации прав </w:t>
      </w:r>
    </w:p>
    <w:p w:rsidR="00DE5BCD" w:rsidRPr="00A01190" w:rsidRDefault="00DE5BCD" w:rsidP="00A011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9B1" w:rsidRDefault="004D79B1" w:rsidP="00A011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1190">
        <w:rPr>
          <w:rFonts w:ascii="Times New Roman" w:hAnsi="Times New Roman" w:cs="Times New Roman"/>
          <w:sz w:val="28"/>
          <w:szCs w:val="28"/>
        </w:rPr>
        <w:t>19</w:t>
      </w:r>
      <w:r w:rsidR="00DE5BCD" w:rsidRPr="00A01190">
        <w:rPr>
          <w:rFonts w:ascii="Times New Roman" w:hAnsi="Times New Roman" w:cs="Times New Roman"/>
          <w:sz w:val="28"/>
          <w:szCs w:val="28"/>
        </w:rPr>
        <w:t xml:space="preserve"> </w:t>
      </w:r>
      <w:r w:rsidRPr="00A01190">
        <w:rPr>
          <w:rFonts w:ascii="Times New Roman" w:hAnsi="Times New Roman" w:cs="Times New Roman"/>
          <w:sz w:val="28"/>
          <w:szCs w:val="28"/>
        </w:rPr>
        <w:t>но</w:t>
      </w:r>
      <w:r w:rsidR="00DE5BCD" w:rsidRPr="00A01190">
        <w:rPr>
          <w:rFonts w:ascii="Times New Roman" w:hAnsi="Times New Roman" w:cs="Times New Roman"/>
          <w:sz w:val="28"/>
          <w:szCs w:val="28"/>
        </w:rPr>
        <w:t xml:space="preserve">ября </w:t>
      </w:r>
      <w:r w:rsidR="004F399B" w:rsidRPr="00A01190">
        <w:rPr>
          <w:rFonts w:ascii="Times New Roman" w:hAnsi="Times New Roman" w:cs="Times New Roman"/>
          <w:sz w:val="28"/>
          <w:szCs w:val="28"/>
        </w:rPr>
        <w:t xml:space="preserve"> в Управлении </w:t>
      </w:r>
      <w:proofErr w:type="spellStart"/>
      <w:r w:rsidR="004F399B" w:rsidRPr="00A0119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4F399B" w:rsidRPr="00A01190">
        <w:rPr>
          <w:rFonts w:ascii="Times New Roman" w:hAnsi="Times New Roman" w:cs="Times New Roman"/>
          <w:sz w:val="28"/>
          <w:szCs w:val="28"/>
        </w:rPr>
        <w:t xml:space="preserve"> по Республике Татарстан прошло </w:t>
      </w:r>
      <w:proofErr w:type="gramStart"/>
      <w:r w:rsidR="004F399B" w:rsidRPr="00A01190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="00945C6C" w:rsidRPr="00A01190">
        <w:rPr>
          <w:rFonts w:ascii="Times New Roman" w:hAnsi="Times New Roman" w:cs="Times New Roman"/>
          <w:sz w:val="28"/>
          <w:szCs w:val="28"/>
        </w:rPr>
        <w:t>Казанских нотариусов по теме</w:t>
      </w:r>
      <w:proofErr w:type="gramEnd"/>
      <w:r w:rsidR="00945C6C" w:rsidRPr="00A01190">
        <w:rPr>
          <w:rFonts w:ascii="Times New Roman" w:hAnsi="Times New Roman" w:cs="Times New Roman"/>
          <w:sz w:val="28"/>
          <w:szCs w:val="28"/>
        </w:rPr>
        <w:t>: «Электронная регистрация прав».</w:t>
      </w:r>
    </w:p>
    <w:p w:rsidR="00A01190" w:rsidRPr="00A01190" w:rsidRDefault="00A01190" w:rsidP="00A011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регистрации прав публично-правовых образований </w:t>
      </w:r>
      <w:r w:rsidR="00E45717">
        <w:rPr>
          <w:rFonts w:ascii="Times New Roman" w:hAnsi="Times New Roman" w:cs="Times New Roman"/>
          <w:sz w:val="28"/>
          <w:szCs w:val="28"/>
        </w:rPr>
        <w:t xml:space="preserve">Ада </w:t>
      </w:r>
      <w:proofErr w:type="spellStart"/>
      <w:r w:rsidR="00E45717">
        <w:rPr>
          <w:rFonts w:ascii="Times New Roman" w:hAnsi="Times New Roman" w:cs="Times New Roman"/>
          <w:sz w:val="28"/>
          <w:szCs w:val="28"/>
        </w:rPr>
        <w:t>Зайдуллина</w:t>
      </w:r>
      <w:proofErr w:type="spellEnd"/>
      <w:r w:rsidR="00E45717">
        <w:rPr>
          <w:rFonts w:ascii="Times New Roman" w:hAnsi="Times New Roman" w:cs="Times New Roman"/>
          <w:sz w:val="28"/>
          <w:szCs w:val="28"/>
        </w:rPr>
        <w:t xml:space="preserve"> рассказала участникам мероприятия о нюансах нового сервиса </w:t>
      </w:r>
      <w:proofErr w:type="spellStart"/>
      <w:r w:rsidR="00E45717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E45717">
        <w:rPr>
          <w:rFonts w:ascii="Times New Roman" w:hAnsi="Times New Roman" w:cs="Times New Roman"/>
          <w:sz w:val="28"/>
          <w:szCs w:val="28"/>
        </w:rPr>
        <w:t>.</w:t>
      </w:r>
    </w:p>
    <w:p w:rsidR="00A01190" w:rsidRPr="009931C9" w:rsidRDefault="00E45717" w:rsidP="009931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717">
        <w:rPr>
          <w:rFonts w:ascii="Times New Roman" w:hAnsi="Times New Roman" w:cs="Times New Roman"/>
          <w:sz w:val="28"/>
          <w:szCs w:val="28"/>
        </w:rPr>
        <w:t>Так, в</w:t>
      </w:r>
      <w:r w:rsidR="00945C6C" w:rsidRPr="00E45717">
        <w:rPr>
          <w:rFonts w:ascii="Times New Roman" w:hAnsi="Times New Roman" w:cs="Times New Roman"/>
          <w:sz w:val="28"/>
          <w:szCs w:val="28"/>
        </w:rPr>
        <w:t xml:space="preserve"> соответствие с законодательством заявление о государственной регистрации прав и иные необходимые для государственной регистрации прав документы могут быть представлены в </w:t>
      </w:r>
      <w:proofErr w:type="spellStart"/>
      <w:r w:rsidR="00945C6C" w:rsidRPr="00E45717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="00945C6C" w:rsidRPr="00E45717">
        <w:rPr>
          <w:rFonts w:ascii="Times New Roman" w:hAnsi="Times New Roman" w:cs="Times New Roman"/>
          <w:sz w:val="28"/>
          <w:szCs w:val="28"/>
        </w:rPr>
        <w:t xml:space="preserve"> в форме электронных документов, электронных образов документов, заверенных усиленной </w:t>
      </w:r>
      <w:hyperlink r:id="rId6" w:history="1">
        <w:r w:rsidR="00945C6C" w:rsidRPr="00E45717">
          <w:rPr>
            <w:rFonts w:ascii="Times New Roman" w:hAnsi="Times New Roman" w:cs="Times New Roman"/>
            <w:sz w:val="28"/>
            <w:szCs w:val="28"/>
          </w:rPr>
          <w:t>квалифицированной электронной подписью</w:t>
        </w:r>
      </w:hyperlink>
      <w:r w:rsidR="00945C6C" w:rsidRPr="00E45717">
        <w:rPr>
          <w:rFonts w:ascii="Times New Roman" w:hAnsi="Times New Roman" w:cs="Times New Roman"/>
          <w:sz w:val="28"/>
          <w:szCs w:val="28"/>
        </w:rPr>
        <w:t xml:space="preserve"> заявителя (УКЭП)</w:t>
      </w:r>
      <w:r w:rsidR="009931C9">
        <w:rPr>
          <w:rFonts w:ascii="Times New Roman" w:hAnsi="Times New Roman" w:cs="Times New Roman"/>
          <w:sz w:val="28"/>
          <w:szCs w:val="28"/>
        </w:rPr>
        <w:t xml:space="preserve">. </w:t>
      </w:r>
      <w:r w:rsidR="00A01190" w:rsidRPr="00A01190">
        <w:rPr>
          <w:rFonts w:ascii="Times New Roman" w:hAnsi="Times New Roman" w:cs="Times New Roman"/>
          <w:sz w:val="28"/>
          <w:szCs w:val="28"/>
        </w:rPr>
        <w:t xml:space="preserve">При этом заявление в форме электронного документа представляется в орган, осуществляющий государственную регистрацию прав, путем заполнения формы такого заявления, размещенной на </w:t>
      </w:r>
      <w:hyperlink r:id="rId7" w:history="1">
        <w:r w:rsidR="00A01190" w:rsidRPr="00546AEB">
          <w:rPr>
            <w:rFonts w:ascii="Times New Roman" w:hAnsi="Times New Roman" w:cs="Times New Roman"/>
            <w:sz w:val="28"/>
            <w:szCs w:val="28"/>
          </w:rPr>
          <w:t>едином портале</w:t>
        </w:r>
      </w:hyperlink>
      <w:r w:rsidR="00A01190" w:rsidRPr="00A01190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или официальном сайте </w:t>
      </w:r>
      <w:r w:rsidR="009931C9">
        <w:rPr>
          <w:rFonts w:ascii="Times New Roman" w:hAnsi="Times New Roman" w:cs="Times New Roman"/>
          <w:sz w:val="28"/>
          <w:szCs w:val="28"/>
        </w:rPr>
        <w:t xml:space="preserve">Управления </w:t>
      </w:r>
      <w:proofErr w:type="spellStart"/>
      <w:r w:rsidR="009931C9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9931C9">
        <w:rPr>
          <w:rFonts w:ascii="Times New Roman" w:hAnsi="Times New Roman" w:cs="Times New Roman"/>
          <w:sz w:val="28"/>
          <w:szCs w:val="28"/>
        </w:rPr>
        <w:t xml:space="preserve"> по Республике Татарстан (</w:t>
      </w:r>
      <w:proofErr w:type="spellStart"/>
      <w:r w:rsidR="009931C9">
        <w:rPr>
          <w:rFonts w:ascii="Times New Roman" w:hAnsi="Times New Roman" w:cs="Times New Roman"/>
          <w:sz w:val="28"/>
          <w:szCs w:val="28"/>
          <w:lang w:val="en-US"/>
        </w:rPr>
        <w:t>rosreestr</w:t>
      </w:r>
      <w:proofErr w:type="spellEnd"/>
      <w:r w:rsidR="009931C9" w:rsidRPr="009931C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931C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9931C9" w:rsidRPr="009931C9">
        <w:rPr>
          <w:rFonts w:ascii="Times New Roman" w:hAnsi="Times New Roman" w:cs="Times New Roman"/>
          <w:sz w:val="28"/>
          <w:szCs w:val="28"/>
        </w:rPr>
        <w:t>)</w:t>
      </w:r>
      <w:r w:rsidR="00A01190" w:rsidRPr="00A01190">
        <w:rPr>
          <w:rFonts w:ascii="Times New Roman" w:hAnsi="Times New Roman" w:cs="Times New Roman"/>
          <w:sz w:val="28"/>
          <w:szCs w:val="28"/>
        </w:rPr>
        <w:t xml:space="preserve">, и </w:t>
      </w:r>
      <w:r w:rsidR="009931C9">
        <w:rPr>
          <w:rFonts w:ascii="Times New Roman" w:hAnsi="Times New Roman" w:cs="Times New Roman"/>
          <w:sz w:val="28"/>
          <w:szCs w:val="28"/>
        </w:rPr>
        <w:t>также подписывается УКЭП</w:t>
      </w:r>
      <w:r w:rsidR="00A01190" w:rsidRPr="00A01190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9931C9">
        <w:rPr>
          <w:rFonts w:ascii="Times New Roman" w:hAnsi="Times New Roman" w:cs="Times New Roman"/>
          <w:sz w:val="28"/>
          <w:szCs w:val="28"/>
        </w:rPr>
        <w:t>.</w:t>
      </w:r>
    </w:p>
    <w:p w:rsidR="00A01190" w:rsidRPr="00A01190" w:rsidRDefault="00A01190" w:rsidP="00A01190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01190">
        <w:rPr>
          <w:sz w:val="28"/>
          <w:szCs w:val="28"/>
        </w:rPr>
        <w:t xml:space="preserve">При подаче такого заявления нотариусом заявление подписывается только УКЭП нотариуса. Для получения УКЭП необходимо обратиться в любой удостоверяющий центр, перечень которых размещен </w:t>
      </w:r>
      <w:r w:rsidR="00F84C08">
        <w:rPr>
          <w:sz w:val="28"/>
          <w:szCs w:val="28"/>
        </w:rPr>
        <w:t xml:space="preserve">также </w:t>
      </w:r>
      <w:r w:rsidRPr="00A01190">
        <w:rPr>
          <w:sz w:val="28"/>
          <w:szCs w:val="28"/>
        </w:rPr>
        <w:t xml:space="preserve">на портале </w:t>
      </w:r>
      <w:proofErr w:type="spellStart"/>
      <w:r w:rsidRPr="00A01190">
        <w:rPr>
          <w:sz w:val="28"/>
          <w:szCs w:val="28"/>
        </w:rPr>
        <w:t>Росреестра</w:t>
      </w:r>
      <w:proofErr w:type="spellEnd"/>
      <w:r w:rsidRPr="00A01190">
        <w:rPr>
          <w:sz w:val="28"/>
          <w:szCs w:val="28"/>
        </w:rPr>
        <w:t>.</w:t>
      </w:r>
    </w:p>
    <w:p w:rsidR="00A01190" w:rsidRPr="00A01190" w:rsidRDefault="00A01190" w:rsidP="00A011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1190">
        <w:rPr>
          <w:rFonts w:ascii="Times New Roman" w:hAnsi="Times New Roman" w:cs="Times New Roman"/>
          <w:sz w:val="28"/>
          <w:szCs w:val="28"/>
        </w:rPr>
        <w:t>Документы, необходимые для государственной регистрации прав, представляемые в форме электронного образа бумажного документа, должны быть подписаны УКЭП лиц, которые в соответствии с нормативными правовыми актами Российской Федерации уполномочены заверять копии таких документов в форме документов на бумажном носителе.</w:t>
      </w:r>
      <w:proofErr w:type="gramEnd"/>
    </w:p>
    <w:p w:rsidR="00726924" w:rsidRDefault="00A01190" w:rsidP="00546AEB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A01190">
        <w:rPr>
          <w:sz w:val="28"/>
          <w:szCs w:val="28"/>
        </w:rPr>
        <w:t>Нотариально удостоверенный договор, а также документ, выражающий содержание односторонней сделки, если такая сделка нотариально удостоверена, могут быть представлены на государственную регистрацию прав как в форме электронного документа, подписанного УКЭП сторон сделки и заверенного УКЭП нотариуса, так и в форме электронного образа такого документа, подписанного УКЭП нотариуса, который нотариально удостоверил такой договор, сделку.</w:t>
      </w:r>
      <w:r w:rsidR="00546AEB" w:rsidRPr="00546AEB">
        <w:rPr>
          <w:sz w:val="28"/>
          <w:szCs w:val="28"/>
        </w:rPr>
        <w:t xml:space="preserve"> </w:t>
      </w:r>
      <w:proofErr w:type="gramEnd"/>
    </w:p>
    <w:p w:rsidR="00546AEB" w:rsidRPr="00A01190" w:rsidRDefault="00546AEB" w:rsidP="00546AEB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01190">
        <w:rPr>
          <w:sz w:val="28"/>
          <w:szCs w:val="28"/>
        </w:rPr>
        <w:t>Результатом рассмотрения документов в электронном виде будет являться выписка из Единого государственного реестра прав на недвижимое имущество и сделок с ним, подтверждающая проведенную государственную регистрацию прав.</w:t>
      </w:r>
    </w:p>
    <w:p w:rsidR="00726924" w:rsidRDefault="00726924" w:rsidP="00546AE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01190" w:rsidRPr="00726924" w:rsidRDefault="00726924" w:rsidP="00546AE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2692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Справка:</w:t>
      </w:r>
      <w:r w:rsidR="00BC037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gramStart"/>
      <w:r w:rsidRPr="007269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r w:rsidR="00A01190" w:rsidRPr="007269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ервис </w:t>
      </w:r>
      <w:r w:rsidRPr="007269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«Электронная регистрация прав» </w:t>
      </w:r>
      <w:r w:rsidR="00A01190" w:rsidRPr="007269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введен в эксплуатацию на федеральном уровне  на официальном </w:t>
      </w:r>
      <w:proofErr w:type="spellStart"/>
      <w:r w:rsidR="00A01190" w:rsidRPr="007269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интернет-портале</w:t>
      </w:r>
      <w:proofErr w:type="spellEnd"/>
      <w:r w:rsidR="00A01190" w:rsidRPr="007269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A01190" w:rsidRPr="007269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Росреестра</w:t>
      </w:r>
      <w:proofErr w:type="spellEnd"/>
      <w:r w:rsidR="009931C9" w:rsidRPr="007269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 и</w:t>
      </w:r>
      <w:r w:rsidR="00546AEB" w:rsidRPr="007269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юня 2015 года.</w:t>
      </w:r>
      <w:proofErr w:type="gramEnd"/>
      <w:r w:rsidR="00546AEB" w:rsidRPr="007269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Первым нотариусом</w:t>
      </w:r>
      <w:r w:rsidR="009931C9" w:rsidRPr="007269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осуществившим регистрацию прав в электронном виде</w:t>
      </w:r>
      <w:r w:rsidRPr="007269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Татарстане</w:t>
      </w:r>
      <w:r w:rsidR="00546AEB" w:rsidRPr="007269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стал </w:t>
      </w:r>
      <w:proofErr w:type="spellStart"/>
      <w:r w:rsidR="00546AEB" w:rsidRPr="007269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Набережно-Челнинский</w:t>
      </w:r>
      <w:proofErr w:type="spellEnd"/>
      <w:r w:rsidR="00546AEB" w:rsidRPr="007269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нотариус Вадим </w:t>
      </w:r>
      <w:proofErr w:type="spellStart"/>
      <w:r w:rsidR="00546AEB" w:rsidRPr="007269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Гайнетдинов</w:t>
      </w:r>
      <w:proofErr w:type="spellEnd"/>
      <w:r w:rsidR="00546AEB" w:rsidRPr="007269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A01190" w:rsidRPr="00A01190" w:rsidRDefault="00546AEB" w:rsidP="00A01190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Стоит отметить, что п</w:t>
      </w:r>
      <w:r w:rsidR="00A01190" w:rsidRPr="00A01190">
        <w:rPr>
          <w:sz w:val="28"/>
          <w:szCs w:val="28"/>
        </w:rPr>
        <w:t xml:space="preserve">одача документов в электронной форме позволит существенно сократить временные затраты </w:t>
      </w:r>
      <w:r w:rsidR="00726924">
        <w:rPr>
          <w:sz w:val="28"/>
          <w:szCs w:val="28"/>
        </w:rPr>
        <w:t>граждан</w:t>
      </w:r>
      <w:r w:rsidR="00A01190" w:rsidRPr="00A01190">
        <w:rPr>
          <w:sz w:val="28"/>
          <w:szCs w:val="28"/>
        </w:rPr>
        <w:t xml:space="preserve">, т.к. не придется посещать офисы приема заявителей (подача и в последующем получение готовых документов) и укрепить инвестиционный климат в </w:t>
      </w:r>
      <w:r>
        <w:rPr>
          <w:sz w:val="28"/>
          <w:szCs w:val="28"/>
        </w:rPr>
        <w:t>р</w:t>
      </w:r>
      <w:r w:rsidR="00A01190" w:rsidRPr="00A01190">
        <w:rPr>
          <w:sz w:val="28"/>
          <w:szCs w:val="28"/>
        </w:rPr>
        <w:t>еспублике.</w:t>
      </w:r>
    </w:p>
    <w:p w:rsidR="00A01190" w:rsidRPr="00A01190" w:rsidRDefault="00726924" w:rsidP="00A011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 Управлении пояснили, что, в свою очередь, представители ведомства  готовы </w:t>
      </w:r>
      <w:r w:rsidR="00A01190" w:rsidRPr="00A01190">
        <w:rPr>
          <w:rFonts w:ascii="Times New Roman" w:hAnsi="Times New Roman" w:cs="Times New Roman"/>
          <w:sz w:val="28"/>
          <w:szCs w:val="28"/>
        </w:rPr>
        <w:t>ока</w:t>
      </w:r>
      <w:r>
        <w:rPr>
          <w:rFonts w:ascii="Times New Roman" w:hAnsi="Times New Roman" w:cs="Times New Roman"/>
          <w:sz w:val="28"/>
          <w:szCs w:val="28"/>
        </w:rPr>
        <w:t xml:space="preserve">зывать </w:t>
      </w:r>
      <w:r w:rsidR="00A01190" w:rsidRPr="00A01190">
        <w:rPr>
          <w:rFonts w:ascii="Times New Roman" w:hAnsi="Times New Roman" w:cs="Times New Roman"/>
          <w:sz w:val="28"/>
          <w:szCs w:val="28"/>
        </w:rPr>
        <w:t xml:space="preserve">практическую помощь в использовании данного сервиса, а также, в случае необходимости </w:t>
      </w:r>
      <w:r>
        <w:rPr>
          <w:rFonts w:ascii="Times New Roman" w:hAnsi="Times New Roman" w:cs="Times New Roman"/>
          <w:sz w:val="28"/>
          <w:szCs w:val="28"/>
        </w:rPr>
        <w:t>дополнительно прово</w:t>
      </w:r>
      <w:r w:rsidR="00A01190" w:rsidRPr="00A01190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ить</w:t>
      </w:r>
      <w:r w:rsidR="00A01190" w:rsidRPr="00A01190">
        <w:rPr>
          <w:rFonts w:ascii="Times New Roman" w:hAnsi="Times New Roman" w:cs="Times New Roman"/>
          <w:sz w:val="28"/>
          <w:szCs w:val="28"/>
        </w:rPr>
        <w:t xml:space="preserve"> соответствующее обучение.</w:t>
      </w:r>
    </w:p>
    <w:p w:rsidR="00D56730" w:rsidRPr="00A01190" w:rsidRDefault="00726924" w:rsidP="00BC037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Надо сказать, что в </w:t>
      </w:r>
      <w:r w:rsidR="004F399B" w:rsidRPr="00A01190">
        <w:rPr>
          <w:rFonts w:ascii="Times New Roman" w:hAnsi="Times New Roman" w:cs="Times New Roman"/>
          <w:sz w:val="28"/>
          <w:szCs w:val="28"/>
        </w:rPr>
        <w:t xml:space="preserve">ходе обучения слушатели </w:t>
      </w:r>
      <w:r w:rsidR="00233971" w:rsidRPr="00A01190">
        <w:rPr>
          <w:rFonts w:ascii="Times New Roman" w:hAnsi="Times New Roman" w:cs="Times New Roman"/>
          <w:sz w:val="28"/>
          <w:szCs w:val="28"/>
        </w:rPr>
        <w:t xml:space="preserve">активно </w:t>
      </w:r>
      <w:r w:rsidR="004F399B" w:rsidRPr="00A01190">
        <w:rPr>
          <w:rFonts w:ascii="Times New Roman" w:hAnsi="Times New Roman" w:cs="Times New Roman"/>
          <w:sz w:val="28"/>
          <w:szCs w:val="28"/>
        </w:rPr>
        <w:t xml:space="preserve">задавали вопросы, </w:t>
      </w:r>
      <w:r w:rsidR="00233971" w:rsidRPr="00A01190">
        <w:rPr>
          <w:rFonts w:ascii="Times New Roman" w:hAnsi="Times New Roman" w:cs="Times New Roman"/>
          <w:sz w:val="28"/>
          <w:szCs w:val="28"/>
        </w:rPr>
        <w:t xml:space="preserve">интересовались подробностями </w:t>
      </w:r>
      <w:r>
        <w:rPr>
          <w:rFonts w:ascii="Times New Roman" w:hAnsi="Times New Roman" w:cs="Times New Roman"/>
          <w:sz w:val="28"/>
          <w:szCs w:val="28"/>
        </w:rPr>
        <w:t xml:space="preserve">регистрации прав собственности </w:t>
      </w:r>
      <w:r w:rsidR="00233971" w:rsidRPr="00A01190">
        <w:rPr>
          <w:rFonts w:ascii="Times New Roman" w:hAnsi="Times New Roman" w:cs="Times New Roman"/>
          <w:sz w:val="28"/>
          <w:szCs w:val="28"/>
        </w:rPr>
        <w:t>в самых разных случаях. В</w:t>
      </w:r>
      <w:r w:rsidR="004F399B" w:rsidRPr="00A01190">
        <w:rPr>
          <w:rFonts w:ascii="Times New Roman" w:hAnsi="Times New Roman" w:cs="Times New Roman"/>
          <w:sz w:val="28"/>
          <w:szCs w:val="28"/>
        </w:rPr>
        <w:t xml:space="preserve">едь </w:t>
      </w:r>
      <w:r w:rsidR="00233971" w:rsidRPr="00A01190">
        <w:rPr>
          <w:rFonts w:ascii="Times New Roman" w:hAnsi="Times New Roman" w:cs="Times New Roman"/>
          <w:sz w:val="28"/>
          <w:szCs w:val="28"/>
        </w:rPr>
        <w:t xml:space="preserve">ни для кого не секрет, что обращаясь в государственный орган, заявитель рассчитывает получить услугу на высоком профессиональном уровне. </w:t>
      </w:r>
      <w:r w:rsidR="00D56730" w:rsidRPr="00A01190">
        <w:rPr>
          <w:rFonts w:ascii="Times New Roman" w:hAnsi="Times New Roman" w:cs="Times New Roman"/>
          <w:sz w:val="28"/>
          <w:szCs w:val="28"/>
        </w:rPr>
        <w:t xml:space="preserve">И надо сказать, что всевозможные обучающие семинары, курсы и т.д. </w:t>
      </w:r>
      <w:r w:rsidR="00DE5BCD" w:rsidRPr="00A01190">
        <w:rPr>
          <w:rFonts w:ascii="Times New Roman" w:hAnsi="Times New Roman" w:cs="Times New Roman"/>
          <w:sz w:val="28"/>
          <w:szCs w:val="28"/>
        </w:rPr>
        <w:t>несомненно,</w:t>
      </w:r>
      <w:r w:rsidR="00D56730" w:rsidRPr="00A01190">
        <w:rPr>
          <w:rFonts w:ascii="Times New Roman" w:hAnsi="Times New Roman" w:cs="Times New Roman"/>
          <w:sz w:val="28"/>
          <w:szCs w:val="28"/>
        </w:rPr>
        <w:t xml:space="preserve"> способствуют повышению качества предоставления государственных услуг.</w:t>
      </w:r>
    </w:p>
    <w:p w:rsidR="00DE5BCD" w:rsidRPr="00A01190" w:rsidRDefault="00DE5BCD" w:rsidP="00A011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BCD" w:rsidRPr="00A01190" w:rsidRDefault="00DE5BCD" w:rsidP="00A011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1190">
        <w:rPr>
          <w:rFonts w:ascii="Times New Roman" w:hAnsi="Times New Roman" w:cs="Times New Roman"/>
          <w:sz w:val="28"/>
          <w:szCs w:val="28"/>
        </w:rPr>
        <w:t>Пресс-служба</w:t>
      </w:r>
    </w:p>
    <w:p w:rsidR="0036095B" w:rsidRPr="00A01190" w:rsidRDefault="0036095B" w:rsidP="00A011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6095B" w:rsidRPr="00A01190" w:rsidSect="00360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C08" w:rsidRDefault="00F84C08" w:rsidP="00DE5BCD">
      <w:pPr>
        <w:spacing w:after="0" w:line="240" w:lineRule="auto"/>
      </w:pPr>
      <w:r>
        <w:separator/>
      </w:r>
    </w:p>
  </w:endnote>
  <w:endnote w:type="continuationSeparator" w:id="0">
    <w:p w:rsidR="00F84C08" w:rsidRDefault="00F84C08" w:rsidP="00DE5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C08" w:rsidRDefault="00F84C08" w:rsidP="00DE5BCD">
      <w:pPr>
        <w:spacing w:after="0" w:line="240" w:lineRule="auto"/>
      </w:pPr>
      <w:r>
        <w:separator/>
      </w:r>
    </w:p>
  </w:footnote>
  <w:footnote w:type="continuationSeparator" w:id="0">
    <w:p w:rsidR="00F84C08" w:rsidRDefault="00F84C08" w:rsidP="00DE5B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399B"/>
    <w:rsid w:val="00140C8A"/>
    <w:rsid w:val="00233971"/>
    <w:rsid w:val="0035086A"/>
    <w:rsid w:val="0036095B"/>
    <w:rsid w:val="004D79B1"/>
    <w:rsid w:val="004F399B"/>
    <w:rsid w:val="00546AEB"/>
    <w:rsid w:val="00726924"/>
    <w:rsid w:val="0094109E"/>
    <w:rsid w:val="00945C6C"/>
    <w:rsid w:val="009931C9"/>
    <w:rsid w:val="00A01190"/>
    <w:rsid w:val="00BC0374"/>
    <w:rsid w:val="00D56730"/>
    <w:rsid w:val="00DD125E"/>
    <w:rsid w:val="00DE5BCD"/>
    <w:rsid w:val="00E45717"/>
    <w:rsid w:val="00F84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E5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E5BCD"/>
  </w:style>
  <w:style w:type="paragraph" w:styleId="a5">
    <w:name w:val="footer"/>
    <w:basedOn w:val="a"/>
    <w:link w:val="a6"/>
    <w:uiPriority w:val="99"/>
    <w:semiHidden/>
    <w:unhideWhenUsed/>
    <w:rsid w:val="00DE5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E5BCD"/>
  </w:style>
  <w:style w:type="paragraph" w:customStyle="1" w:styleId="a7">
    <w:name w:val=" Знак Знак Знак Знак Знак Знак Знак Знак Знак Знак Знак Знак Знак Знак Знак Знак Знак Знак"/>
    <w:basedOn w:val="a"/>
    <w:rsid w:val="00945C6C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a8">
    <w:name w:val="Гипертекстовая ссылка"/>
    <w:basedOn w:val="a0"/>
    <w:rsid w:val="00945C6C"/>
    <w:rPr>
      <w:b/>
      <w:bCs/>
      <w:color w:val="106BBE"/>
    </w:rPr>
  </w:style>
  <w:style w:type="paragraph" w:styleId="a9">
    <w:name w:val="Normal (Web)"/>
    <w:basedOn w:val="a"/>
    <w:rsid w:val="00A01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0119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890941.27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84522.5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muser1</dc:creator>
  <cp:lastModifiedBy>gallyamovayaa</cp:lastModifiedBy>
  <cp:revision>3</cp:revision>
  <dcterms:created xsi:type="dcterms:W3CDTF">2015-11-19T13:15:00Z</dcterms:created>
  <dcterms:modified xsi:type="dcterms:W3CDTF">2015-11-19T13:20:00Z</dcterms:modified>
</cp:coreProperties>
</file>