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992843" w:rsidTr="00992843">
        <w:trPr>
          <w:trHeight w:val="1833"/>
        </w:trPr>
        <w:tc>
          <w:tcPr>
            <w:tcW w:w="5016" w:type="dxa"/>
          </w:tcPr>
          <w:p w:rsidR="00992843" w:rsidRDefault="00992843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92843" w:rsidRDefault="0099284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92843" w:rsidRDefault="0099284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992843" w:rsidRDefault="0099284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992843" w:rsidRDefault="0099284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992843" w:rsidRDefault="0099284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992843" w:rsidRDefault="00992843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992843" w:rsidTr="00992843">
        <w:trPr>
          <w:cantSplit/>
        </w:trPr>
        <w:tc>
          <w:tcPr>
            <w:tcW w:w="10173" w:type="dxa"/>
            <w:gridSpan w:val="2"/>
            <w:hideMark/>
          </w:tcPr>
          <w:p w:rsidR="00992843" w:rsidRDefault="00992843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92843" w:rsidRDefault="00992843" w:rsidP="00992843">
      <w:pPr>
        <w:ind w:left="-57"/>
        <w:rPr>
          <w:sz w:val="4"/>
          <w:lang w:val="tt-RU"/>
        </w:rPr>
      </w:pPr>
    </w:p>
    <w:p w:rsidR="00992843" w:rsidRDefault="00992843" w:rsidP="00992843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92843" w:rsidTr="00992843">
        <w:trPr>
          <w:trHeight w:val="321"/>
          <w:jc w:val="center"/>
        </w:trPr>
        <w:tc>
          <w:tcPr>
            <w:tcW w:w="4838" w:type="dxa"/>
            <w:hideMark/>
          </w:tcPr>
          <w:p w:rsidR="00992843" w:rsidRDefault="00992843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92843" w:rsidRDefault="0099284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992843" w:rsidRDefault="00992843" w:rsidP="0099284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</w:t>
      </w:r>
      <w:r w:rsidR="003A483D">
        <w:rPr>
          <w:sz w:val="20"/>
          <w:szCs w:val="20"/>
          <w:lang w:val="tt-RU"/>
        </w:rPr>
        <w:t xml:space="preserve">            </w:t>
      </w:r>
      <w:r>
        <w:rPr>
          <w:sz w:val="20"/>
          <w:szCs w:val="20"/>
          <w:lang w:val="tt-RU"/>
        </w:rPr>
        <w:t xml:space="preserve">  </w:t>
      </w:r>
      <w:r w:rsidR="004D539E">
        <w:rPr>
          <w:sz w:val="20"/>
          <w:szCs w:val="20"/>
          <w:lang w:val="tt-RU"/>
        </w:rPr>
        <w:t>07</w:t>
      </w:r>
      <w:bookmarkStart w:id="0" w:name="_GoBack"/>
      <w:bookmarkEnd w:id="0"/>
      <w:r w:rsidR="003A483D">
        <w:rPr>
          <w:sz w:val="20"/>
          <w:szCs w:val="20"/>
          <w:lang w:val="tt-RU"/>
        </w:rPr>
        <w:t>.12.2022</w:t>
      </w:r>
      <w:r>
        <w:rPr>
          <w:sz w:val="20"/>
          <w:szCs w:val="20"/>
          <w:lang w:val="tt-RU"/>
        </w:rPr>
        <w:t xml:space="preserve">                      пгт. Рыбная Слобода                №</w:t>
      </w:r>
      <w:r w:rsidR="003A483D">
        <w:rPr>
          <w:sz w:val="20"/>
          <w:szCs w:val="20"/>
          <w:lang w:val="tt-RU"/>
        </w:rPr>
        <w:t>365пи</w:t>
      </w:r>
      <w:r>
        <w:rPr>
          <w:sz w:val="20"/>
          <w:szCs w:val="20"/>
          <w:lang w:val="tt-RU"/>
        </w:rPr>
        <w:t xml:space="preserve">  </w:t>
      </w:r>
    </w:p>
    <w:p w:rsidR="00992843" w:rsidRDefault="00992843" w:rsidP="00992843">
      <w:pPr>
        <w:jc w:val="both"/>
      </w:pPr>
    </w:p>
    <w:p w:rsidR="00992843" w:rsidRDefault="00992843" w:rsidP="00992843">
      <w:pPr>
        <w:pStyle w:val="Style9"/>
        <w:widowControl/>
        <w:tabs>
          <w:tab w:val="left" w:pos="2966"/>
        </w:tabs>
        <w:spacing w:before="67" w:line="317" w:lineRule="exact"/>
        <w:ind w:right="4817"/>
        <w:rPr>
          <w:rStyle w:val="FontStyle16"/>
          <w:sz w:val="28"/>
        </w:rPr>
      </w:pPr>
      <w:r>
        <w:rPr>
          <w:rStyle w:val="FontStyle16"/>
          <w:sz w:val="28"/>
        </w:rPr>
        <w:t xml:space="preserve">О внесении изменений в муниципальную программу </w:t>
      </w:r>
      <w:r w:rsidRPr="00992843">
        <w:rPr>
          <w:rStyle w:val="FontStyle16"/>
          <w:sz w:val="28"/>
        </w:rPr>
        <w:t>«Развитие добровольчества в Рыбно-Слободском муниципальном районе Республики Татарстан на 2021-2023 годы»</w:t>
      </w:r>
      <w:r>
        <w:rPr>
          <w:rStyle w:val="FontStyle16"/>
          <w:sz w:val="28"/>
        </w:rPr>
        <w:t>, утвержденную постановлением Исполнительного комитета Рыбно-Слободского муниципального района Республики Татарстан от 29.09.2020 №193пи</w:t>
      </w:r>
    </w:p>
    <w:p w:rsidR="00992843" w:rsidRDefault="00992843" w:rsidP="00992843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992843" w:rsidRDefault="00992843" w:rsidP="00992843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В соответствии с письмом Министерства молодежи Республики Татарстан от 03.11.2022 №5507/исх-РС «Об актуализации муниципальных программ, </w:t>
      </w:r>
      <w:r w:rsidRPr="00992843">
        <w:rPr>
          <w:bCs/>
          <w:sz w:val="28"/>
          <w:szCs w:val="26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</w:t>
      </w:r>
      <w:r>
        <w:rPr>
          <w:rStyle w:val="FontStyle16"/>
          <w:sz w:val="28"/>
        </w:rPr>
        <w:t xml:space="preserve"> ПОСТАНОВЛЯЮ:</w:t>
      </w:r>
    </w:p>
    <w:p w:rsidR="00992843" w:rsidRDefault="00992843" w:rsidP="00992843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</w:p>
    <w:p w:rsidR="00992843" w:rsidRDefault="00992843" w:rsidP="00992843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1.Внести </w:t>
      </w:r>
      <w:r w:rsidRPr="00992843">
        <w:rPr>
          <w:rStyle w:val="FontStyle16"/>
          <w:sz w:val="28"/>
        </w:rPr>
        <w:t>муниципальную программу «Развитие добровольчества в Рыбно-Слободском муниципальном районе Республики Татарстан на 2021-2023 годы»</w:t>
      </w:r>
      <w:r w:rsidR="00FC0D35">
        <w:rPr>
          <w:rStyle w:val="FontStyle16"/>
          <w:sz w:val="28"/>
        </w:rPr>
        <w:t xml:space="preserve">, утвержденную </w:t>
      </w:r>
      <w:r w:rsidR="00FC0D35" w:rsidRPr="00FC0D35">
        <w:rPr>
          <w:rStyle w:val="FontStyle16"/>
          <w:sz w:val="28"/>
        </w:rPr>
        <w:t>постановлением Исполнительного комитета Рыбно-Слободского муниципального района Республики Татарстан от 29.09.2020 №193пи</w:t>
      </w:r>
      <w:r>
        <w:rPr>
          <w:rStyle w:val="FontStyle16"/>
          <w:sz w:val="28"/>
        </w:rPr>
        <w:t xml:space="preserve"> </w:t>
      </w:r>
      <w:r w:rsidR="00FC0D35">
        <w:rPr>
          <w:rStyle w:val="FontStyle16"/>
          <w:sz w:val="28"/>
        </w:rPr>
        <w:t>следующие изменения:</w:t>
      </w:r>
    </w:p>
    <w:p w:rsidR="00FC0D35" w:rsidRDefault="00FC0D35" w:rsidP="00FC0D35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1.1) паспорт программы дополнить пунктом следующего содержания: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FC0D35" w:rsidTr="00FC0D35">
        <w:tc>
          <w:tcPr>
            <w:tcW w:w="5068" w:type="dxa"/>
          </w:tcPr>
          <w:p w:rsidR="00FC0D35" w:rsidRPr="00FC0D35" w:rsidRDefault="00FC0D35" w:rsidP="00FC0D35">
            <w:pPr>
              <w:pStyle w:val="Style9"/>
              <w:widowControl/>
              <w:tabs>
                <w:tab w:val="left" w:pos="2966"/>
              </w:tabs>
              <w:spacing w:line="317" w:lineRule="exact"/>
              <w:ind w:right="-124"/>
              <w:rPr>
                <w:rStyle w:val="FontStyle16"/>
                <w:sz w:val="24"/>
                <w:szCs w:val="24"/>
              </w:rPr>
            </w:pPr>
            <w:r w:rsidRPr="00FC0D35">
              <w:rPr>
                <w:rStyle w:val="FontStyle16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5388" w:type="dxa"/>
          </w:tcPr>
          <w:p w:rsidR="00FC0D35" w:rsidRPr="00FC0D35" w:rsidRDefault="00FC0D35" w:rsidP="00FC0D35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sz w:val="24"/>
                <w:szCs w:val="24"/>
              </w:rPr>
            </w:pPr>
            <w:r w:rsidRPr="00FC0D35">
              <w:rPr>
                <w:rStyle w:val="FontStyle16"/>
                <w:sz w:val="24"/>
                <w:szCs w:val="24"/>
              </w:rPr>
              <w:t>Федеральный закон от 30.12.2020 № 489-ФЗ «О молодежной политике в Российской Федерации»;</w:t>
            </w:r>
          </w:p>
          <w:p w:rsidR="00FC0D35" w:rsidRPr="00FC0D35" w:rsidRDefault="00FC0D35" w:rsidP="00FC0D35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sz w:val="24"/>
                <w:szCs w:val="24"/>
              </w:rPr>
            </w:pPr>
            <w:r w:rsidRPr="00FC0D35">
              <w:rPr>
                <w:rStyle w:val="FontStyle16"/>
                <w:sz w:val="24"/>
                <w:szCs w:val="24"/>
              </w:rPr>
              <w:t>Закон Республики Татарстан от 19.10.1993 №1983-XII «О молодежи и государственной молодежной политике в Республике Татарстан»;</w:t>
            </w:r>
          </w:p>
          <w:p w:rsidR="00FC0D35" w:rsidRPr="00FC0D35" w:rsidRDefault="00FC0D35" w:rsidP="00FC0D35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sz w:val="24"/>
                <w:szCs w:val="24"/>
              </w:rPr>
            </w:pPr>
            <w:r w:rsidRPr="00FC0D35">
              <w:rPr>
                <w:rStyle w:val="FontStyle16"/>
                <w:sz w:val="24"/>
                <w:szCs w:val="24"/>
              </w:rPr>
              <w:t>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      </w:r>
          </w:p>
          <w:p w:rsidR="00FC0D35" w:rsidRPr="00FC0D35" w:rsidRDefault="00FC0D35" w:rsidP="00FC0D35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sz w:val="24"/>
                <w:szCs w:val="24"/>
              </w:rPr>
            </w:pPr>
            <w:r w:rsidRPr="00FC0D35">
              <w:rPr>
                <w:rStyle w:val="FontStyle16"/>
                <w:sz w:val="24"/>
                <w:szCs w:val="24"/>
              </w:rPr>
              <w:t xml:space="preserve">Федеральные проекты «Социальная активность», «Патриотическое воспитание» Национального </w:t>
            </w:r>
            <w:r w:rsidRPr="00FC0D35">
              <w:rPr>
                <w:rStyle w:val="FontStyle16"/>
                <w:sz w:val="24"/>
                <w:szCs w:val="24"/>
              </w:rPr>
              <w:lastRenderedPageBreak/>
              <w:t>проекта «Образование»;</w:t>
            </w:r>
          </w:p>
          <w:p w:rsidR="00FC0D35" w:rsidRDefault="00FC0D35" w:rsidP="00FC0D35">
            <w:pPr>
              <w:pStyle w:val="Style9"/>
              <w:widowControl/>
              <w:tabs>
                <w:tab w:val="left" w:pos="2966"/>
              </w:tabs>
              <w:spacing w:line="317" w:lineRule="exact"/>
              <w:rPr>
                <w:rStyle w:val="FontStyle16"/>
                <w:sz w:val="28"/>
              </w:rPr>
            </w:pPr>
            <w:r w:rsidRPr="00FC0D35">
              <w:rPr>
                <w:rStyle w:val="FontStyle16"/>
                <w:sz w:val="24"/>
                <w:szCs w:val="24"/>
              </w:rPr>
              <w:t>Постановление Кабинета Министров Республики Татарстан от 17.03.2011 № 204</w:t>
            </w:r>
          </w:p>
        </w:tc>
      </w:tr>
    </w:tbl>
    <w:p w:rsidR="00FC0D35" w:rsidRDefault="00FC0D35" w:rsidP="00FC0D35">
      <w:pPr>
        <w:pStyle w:val="Style9"/>
        <w:widowControl/>
        <w:tabs>
          <w:tab w:val="left" w:pos="2966"/>
        </w:tabs>
        <w:spacing w:line="317" w:lineRule="exact"/>
        <w:ind w:right="-124"/>
        <w:rPr>
          <w:rStyle w:val="FontStyle16"/>
          <w:sz w:val="28"/>
        </w:rPr>
      </w:pPr>
    </w:p>
    <w:p w:rsidR="00FC0D35" w:rsidRDefault="00FC0D35" w:rsidP="00FC0D35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1.2) пункт </w:t>
      </w:r>
      <w:r w:rsidR="00895B21">
        <w:rPr>
          <w:rStyle w:val="FontStyle16"/>
          <w:sz w:val="28"/>
        </w:rPr>
        <w:t>«З</w:t>
      </w:r>
      <w:r>
        <w:rPr>
          <w:rStyle w:val="FontStyle16"/>
          <w:sz w:val="28"/>
        </w:rPr>
        <w:t>адачи программы</w:t>
      </w:r>
      <w:r w:rsidR="00895B21">
        <w:rPr>
          <w:rStyle w:val="FontStyle16"/>
          <w:sz w:val="28"/>
        </w:rPr>
        <w:t>»</w:t>
      </w:r>
      <w:r>
        <w:rPr>
          <w:rStyle w:val="FontStyle16"/>
          <w:sz w:val="28"/>
        </w:rPr>
        <w:t xml:space="preserve"> дополнить абзацами следующего содержания: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«</w:t>
      </w:r>
      <w:r w:rsidRPr="00FC0D35">
        <w:rPr>
          <w:rStyle w:val="FontStyle16"/>
          <w:sz w:val="28"/>
        </w:rPr>
        <w:t>- совершенствование действующего законодательства и формирование целостной системы нормативно-правового регулирования добровольческой деятельности, в том числе на уровне муниципальных образований Республики Татарстан с участием Межведомственного совета по развитию добровольчества Республики Татарстан;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 xml:space="preserve">- продолжение реализации мер, направленных на поддержку действующих в Республике Татарстан добровольческих (волонтерских) объединений, а также содействие созданию новых добровольческих (волонтерских) объединений; 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>- создание системы государственной и муниципальной поддержки развития добровольчества (волонтерства);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 xml:space="preserve">- обеспечение роста поддержки в обществе и расширения участия населения в добровольческой (волонтерской) деятельности, а также повышение доверия граждан к некоммерческому сектору в целом; 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>- содействие повышению эффективности и профессионализма деятельности добровольцев (волонтеров) и добровольческих (волонтерских) объединений;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 xml:space="preserve">- привлечение научной общественности к деятельности добровольческих объединений и центров, реализации и оценке добровольческих (волонтерских) инициатив; </w:t>
      </w:r>
    </w:p>
    <w:p w:rsidR="00FC0D35" w:rsidRDefault="00FC0D35" w:rsidP="00FC0D35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>- совершенствование системы партнерского взаимодействия между различными добровольческими объединениями, организациями и иными общественными объединениями, и некоммерческими организациями, использующими добровольческий труд, бизнес-структурами, реализующими проекты и программы корпоративного добровольчества и благотворительности.</w:t>
      </w:r>
      <w:r>
        <w:rPr>
          <w:rStyle w:val="FontStyle16"/>
          <w:sz w:val="28"/>
        </w:rPr>
        <w:t>».</w:t>
      </w:r>
    </w:p>
    <w:p w:rsidR="00992843" w:rsidRDefault="00992843" w:rsidP="00992843">
      <w:pPr>
        <w:pStyle w:val="Style11"/>
        <w:widowControl/>
        <w:spacing w:line="240" w:lineRule="auto"/>
        <w:ind w:right="-1" w:firstLine="851"/>
        <w:rPr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ribnaya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sloboda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992843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</w:t>
      </w:r>
      <w:r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992843" w:rsidRDefault="00992843" w:rsidP="00FC0D35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3. </w:t>
      </w:r>
      <w:r w:rsidR="00FC0D35" w:rsidRPr="00FC0D35">
        <w:rPr>
          <w:rStyle w:val="FontStyle16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Вафину А.К.</w:t>
      </w:r>
    </w:p>
    <w:p w:rsidR="00FC0D35" w:rsidRDefault="00FC0D35" w:rsidP="00FC0D35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FC0D35" w:rsidRDefault="00FC0D35" w:rsidP="00FC0D35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992843" w:rsidRDefault="00992843" w:rsidP="00992843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И.о. Руководителя                                                                                   Р.Л. Исланов</w:t>
      </w:r>
    </w:p>
    <w:p w:rsidR="00992843" w:rsidRDefault="00992843" w:rsidP="00992843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sectPr w:rsidR="00992843" w:rsidSect="00992843">
      <w:pgSz w:w="11906" w:h="16838"/>
      <w:pgMar w:top="1134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43"/>
    <w:rsid w:val="003A483D"/>
    <w:rsid w:val="004D539E"/>
    <w:rsid w:val="00587F27"/>
    <w:rsid w:val="00894736"/>
    <w:rsid w:val="00895B21"/>
    <w:rsid w:val="00992843"/>
    <w:rsid w:val="00D0461F"/>
    <w:rsid w:val="00EF2742"/>
    <w:rsid w:val="00F97F57"/>
    <w:rsid w:val="00F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99284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92843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2843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9928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99284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992843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992843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99284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92843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2843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9928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99284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992843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992843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АРМ23</cp:lastModifiedBy>
  <cp:revision>4</cp:revision>
  <cp:lastPrinted>2022-12-08T14:27:00Z</cp:lastPrinted>
  <dcterms:created xsi:type="dcterms:W3CDTF">2022-12-08T14:27:00Z</dcterms:created>
  <dcterms:modified xsi:type="dcterms:W3CDTF">2022-12-08T14:30:00Z</dcterms:modified>
</cp:coreProperties>
</file>