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C150FD" w:rsidTr="003130B1">
        <w:trPr>
          <w:trHeight w:val="1195"/>
        </w:trPr>
        <w:tc>
          <w:tcPr>
            <w:tcW w:w="4753" w:type="dxa"/>
          </w:tcPr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580710B" wp14:editId="3B7D8438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C150FD" w:rsidRPr="007F3FD9" w:rsidRDefault="00C150FD" w:rsidP="003130B1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C150FD" w:rsidRPr="0073523C" w:rsidRDefault="00C150FD" w:rsidP="003130B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C150FD" w:rsidRPr="00834BCE" w:rsidRDefault="00C150FD" w:rsidP="003130B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C150FD" w:rsidRDefault="00C150FD" w:rsidP="003130B1">
            <w:pPr>
              <w:rPr>
                <w:b/>
                <w:lang w:val="tt-RU"/>
              </w:rPr>
            </w:pPr>
          </w:p>
        </w:tc>
      </w:tr>
    </w:tbl>
    <w:p w:rsidR="00C150FD" w:rsidRDefault="00C150FD" w:rsidP="00C150FD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C150FD" w:rsidRPr="00AB37D2" w:rsidRDefault="00C150FD" w:rsidP="00C150FD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150FD" w:rsidTr="003130B1">
        <w:trPr>
          <w:trHeight w:val="321"/>
          <w:jc w:val="center"/>
        </w:trPr>
        <w:tc>
          <w:tcPr>
            <w:tcW w:w="4838" w:type="dxa"/>
            <w:hideMark/>
          </w:tcPr>
          <w:p w:rsidR="00C150FD" w:rsidRPr="00834BCE" w:rsidRDefault="00C150FD" w:rsidP="003130B1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150FD" w:rsidRPr="00834BCE" w:rsidRDefault="00C150FD" w:rsidP="003130B1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C150FD" w:rsidTr="003130B1">
        <w:trPr>
          <w:trHeight w:val="321"/>
          <w:jc w:val="center"/>
        </w:trPr>
        <w:tc>
          <w:tcPr>
            <w:tcW w:w="4838" w:type="dxa"/>
          </w:tcPr>
          <w:p w:rsidR="00C150FD" w:rsidRPr="0073523C" w:rsidRDefault="00C150FD" w:rsidP="003130B1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C150FD" w:rsidRPr="0073523C" w:rsidRDefault="00C150FD" w:rsidP="003130B1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150FD" w:rsidRPr="004B4C5E" w:rsidRDefault="00C150FD" w:rsidP="00C150FD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24.06.2019</w:t>
      </w:r>
      <w:r w:rsidRPr="004B4C5E">
        <w:rPr>
          <w:sz w:val="20"/>
          <w:szCs w:val="20"/>
          <w:lang w:val="tt-RU"/>
        </w:rPr>
        <w:t xml:space="preserve">               </w:t>
      </w:r>
      <w:r>
        <w:rPr>
          <w:sz w:val="20"/>
          <w:szCs w:val="20"/>
          <w:lang w:val="tt-RU"/>
        </w:rPr>
        <w:t xml:space="preserve"> </w:t>
      </w:r>
      <w:r w:rsidRPr="004B4C5E">
        <w:rPr>
          <w:sz w:val="20"/>
          <w:szCs w:val="20"/>
          <w:lang w:val="tt-RU"/>
        </w:rPr>
        <w:t xml:space="preserve">   пгт. Рыбная Слобода              </w:t>
      </w:r>
      <w:r>
        <w:rPr>
          <w:sz w:val="20"/>
          <w:szCs w:val="20"/>
          <w:lang w:val="tt-RU"/>
        </w:rPr>
        <w:t xml:space="preserve">        № 201пи</w:t>
      </w:r>
    </w:p>
    <w:p w:rsidR="00C150FD" w:rsidRDefault="00C150FD" w:rsidP="00C150FD"/>
    <w:p w:rsidR="00C150FD" w:rsidRPr="00A30E1A" w:rsidRDefault="00C150FD" w:rsidP="00C150FD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4962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30E1A">
        <w:rPr>
          <w:sz w:val="28"/>
          <w:szCs w:val="28"/>
        </w:rPr>
        <w:t xml:space="preserve">О внесении изменений в </w:t>
      </w:r>
      <w:hyperlink r:id="rId6" w:history="1">
        <w:r w:rsidRPr="00A30E1A">
          <w:rPr>
            <w:rFonts w:eastAsia="Calibri"/>
            <w:sz w:val="28"/>
            <w:szCs w:val="28"/>
            <w:lang w:eastAsia="en-US"/>
          </w:rPr>
          <w:t>постановление</w:t>
        </w:r>
      </w:hyperlink>
      <w:r w:rsidRPr="00A30E1A">
        <w:rPr>
          <w:rFonts w:eastAsia="Calibr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от 16 апреля 2019 года №144пи «Об утверждении Кодекса этики и служебного поведения муниципальных служащих Исполнительного комитета Рыбно-Слободского муниципального района Республики Татарстан» </w:t>
      </w:r>
      <w:proofErr w:type="gramEnd"/>
    </w:p>
    <w:p w:rsidR="00C150FD" w:rsidRPr="00A30E1A" w:rsidRDefault="00C150FD" w:rsidP="00C150FD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4962"/>
        <w:jc w:val="both"/>
        <w:rPr>
          <w:rFonts w:eastAsia="Calibri"/>
          <w:sz w:val="28"/>
          <w:szCs w:val="28"/>
          <w:lang w:eastAsia="en-US"/>
        </w:rPr>
      </w:pPr>
    </w:p>
    <w:p w:rsidR="00C150FD" w:rsidRPr="00A30E1A" w:rsidRDefault="00C150FD" w:rsidP="00C150FD">
      <w:pPr>
        <w:ind w:left="567"/>
        <w:jc w:val="right"/>
        <w:rPr>
          <w:color w:val="000000"/>
          <w:sz w:val="28"/>
          <w:szCs w:val="28"/>
        </w:rPr>
      </w:pP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A30E1A">
        <w:rPr>
          <w:rFonts w:eastAsia="Calibri"/>
          <w:sz w:val="28"/>
          <w:szCs w:val="28"/>
          <w:lang w:eastAsia="en-US"/>
        </w:rPr>
        <w:t>целях</w:t>
      </w:r>
      <w:proofErr w:type="gramEnd"/>
      <w:r w:rsidRPr="00A30E1A">
        <w:rPr>
          <w:rFonts w:eastAsia="Calibri"/>
          <w:sz w:val="28"/>
          <w:szCs w:val="28"/>
          <w:lang w:eastAsia="en-US"/>
        </w:rPr>
        <w:t xml:space="preserve"> приведения муниципального нормативного правового акта в соответствие с законодательством, в соответствии с Федеральным законом от 02.03.2007 №25-ФЗ «О муниципальной службе в Российской Федерации» </w:t>
      </w:r>
      <w:r w:rsidRPr="00A30E1A">
        <w:rPr>
          <w:sz w:val="28"/>
          <w:szCs w:val="28"/>
        </w:rPr>
        <w:t>ПОСТАНОВЛЯЮ: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 xml:space="preserve">1. Внести в </w:t>
      </w:r>
      <w:hyperlink r:id="rId7" w:history="1">
        <w:r w:rsidRPr="00A30E1A">
          <w:rPr>
            <w:rFonts w:eastAsia="Calibri"/>
            <w:sz w:val="28"/>
            <w:szCs w:val="28"/>
            <w:lang w:eastAsia="en-US"/>
          </w:rPr>
          <w:t>постановление</w:t>
        </w:r>
      </w:hyperlink>
      <w:r w:rsidRPr="00A30E1A">
        <w:rPr>
          <w:rFonts w:eastAsia="Calibr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от 16 апреля 2019 года №144пи «Об утверждении Кодекса этики и служебного поведения муниципальных служащих Исполнительного комитета Рыбно-Слободского муниципального района Республики Татарстан»» следующие изменения: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>1.1)   пункт 16 изложить в следующей редакции: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 xml:space="preserve">«Муниципальному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</w:t>
      </w:r>
      <w:proofErr w:type="gramStart"/>
      <w:r w:rsidRPr="00A30E1A">
        <w:rPr>
          <w:rFonts w:eastAsia="Calibri"/>
          <w:sz w:val="28"/>
          <w:szCs w:val="28"/>
          <w:lang w:eastAsia="en-US"/>
        </w:rPr>
        <w:t>признаются муниципальной собственностью и передаются</w:t>
      </w:r>
      <w:proofErr w:type="gramEnd"/>
      <w:r w:rsidRPr="00A30E1A">
        <w:rPr>
          <w:rFonts w:eastAsia="Calibri"/>
          <w:sz w:val="28"/>
          <w:szCs w:val="28"/>
          <w:lang w:eastAsia="en-US"/>
        </w:rPr>
        <w:t xml:space="preserve"> муниципальным служащим по акту в Исполнительный комитет района,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</w:t>
      </w:r>
      <w:proofErr w:type="gramStart"/>
      <w:r w:rsidRPr="00A30E1A"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lastRenderedPageBreak/>
        <w:t>1.2) пункт 23</w:t>
      </w:r>
      <w:r w:rsidRPr="00A30E1A">
        <w:rPr>
          <w:sz w:val="28"/>
          <w:szCs w:val="28"/>
        </w:rPr>
        <w:t xml:space="preserve"> </w:t>
      </w:r>
      <w:r w:rsidRPr="00A30E1A"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A30E1A">
        <w:rPr>
          <w:rFonts w:eastAsia="Calibri"/>
          <w:sz w:val="28"/>
          <w:szCs w:val="28"/>
          <w:lang w:eastAsia="en-US"/>
        </w:rPr>
        <w:t>«При наличии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</w:t>
      </w:r>
      <w:proofErr w:type="gramEnd"/>
      <w:r w:rsidRPr="00A30E1A">
        <w:rPr>
          <w:rFonts w:eastAsia="Calibri"/>
          <w:sz w:val="28"/>
          <w:szCs w:val="28"/>
          <w:lang w:eastAsia="en-US"/>
        </w:rPr>
        <w:t xml:space="preserve"> них </w:t>
      </w:r>
      <w:proofErr w:type="gramStart"/>
      <w:r w:rsidRPr="00A30E1A">
        <w:rPr>
          <w:rFonts w:eastAsia="Calibri"/>
          <w:sz w:val="28"/>
          <w:szCs w:val="28"/>
          <w:lang w:eastAsia="en-US"/>
        </w:rPr>
        <w:t>другому</w:t>
      </w:r>
      <w:proofErr w:type="gramEnd"/>
      <w:r w:rsidRPr="00A30E1A">
        <w:rPr>
          <w:rFonts w:eastAsia="Calibri"/>
          <w:sz w:val="28"/>
          <w:szCs w:val="28"/>
          <w:lang w:eastAsia="en-US"/>
        </w:rPr>
        <w:t>.».</w:t>
      </w:r>
    </w:p>
    <w:p w:rsidR="00C150FD" w:rsidRPr="00A30E1A" w:rsidRDefault="00C150FD" w:rsidP="00C150F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 xml:space="preserve">2. Настоящее решение разместить на официальном сайте Рыбно-Слободского </w:t>
      </w:r>
      <w:proofErr w:type="gramStart"/>
      <w:r w:rsidRPr="00A30E1A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A30E1A">
        <w:rPr>
          <w:rFonts w:eastAsia="Calibri"/>
          <w:sz w:val="28"/>
          <w:szCs w:val="28"/>
          <w:lang w:eastAsia="en-US"/>
        </w:rPr>
        <w:t xml:space="preserve">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150FD" w:rsidRPr="00A30E1A" w:rsidRDefault="00C150FD" w:rsidP="00C150FD">
      <w:pPr>
        <w:jc w:val="both"/>
        <w:rPr>
          <w:rFonts w:eastAsia="Calibri"/>
          <w:sz w:val="28"/>
          <w:szCs w:val="28"/>
          <w:lang w:eastAsia="en-US"/>
        </w:rPr>
      </w:pPr>
      <w:r w:rsidRPr="00A30E1A">
        <w:rPr>
          <w:rFonts w:eastAsia="Calibri"/>
          <w:sz w:val="28"/>
          <w:szCs w:val="28"/>
          <w:lang w:eastAsia="en-US"/>
        </w:rPr>
        <w:t xml:space="preserve">         3.</w:t>
      </w:r>
      <w:proofErr w:type="gramStart"/>
      <w:r w:rsidRPr="00A30E1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A30E1A"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C150FD" w:rsidRPr="00A30E1A" w:rsidRDefault="00C150FD" w:rsidP="00C150FD">
      <w:pPr>
        <w:ind w:left="425" w:firstLine="709"/>
        <w:jc w:val="both"/>
        <w:rPr>
          <w:color w:val="000000"/>
          <w:sz w:val="28"/>
          <w:szCs w:val="28"/>
        </w:rPr>
      </w:pPr>
    </w:p>
    <w:p w:rsidR="00C150FD" w:rsidRPr="00A30E1A" w:rsidRDefault="00C150FD" w:rsidP="00C150FD">
      <w:pPr>
        <w:ind w:left="425" w:firstLine="709"/>
        <w:jc w:val="both"/>
        <w:rPr>
          <w:color w:val="000000"/>
          <w:sz w:val="28"/>
          <w:szCs w:val="28"/>
        </w:rPr>
      </w:pPr>
    </w:p>
    <w:p w:rsidR="00307A83" w:rsidRDefault="00C150FD" w:rsidP="00C150FD">
      <w:r>
        <w:rPr>
          <w:color w:val="000000"/>
          <w:sz w:val="28"/>
          <w:szCs w:val="28"/>
        </w:rPr>
        <w:t xml:space="preserve">   </w:t>
      </w:r>
      <w:r w:rsidRPr="00A30E1A">
        <w:rPr>
          <w:color w:val="000000"/>
          <w:sz w:val="28"/>
          <w:szCs w:val="28"/>
        </w:rPr>
        <w:t xml:space="preserve">Руководитель                                                                                     Р.Л. Исланов                           </w:t>
      </w:r>
      <w:bookmarkStart w:id="0" w:name="_GoBack"/>
      <w:bookmarkEnd w:id="0"/>
    </w:p>
    <w:sectPr w:rsidR="00307A83" w:rsidSect="00C150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469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469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0FD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150F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C150F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C150F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C150F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C150F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C150F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99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C150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C150FD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C150FD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C150FD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C150FD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C150FD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C150FD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3">
    <w:name w:val="No Spacing"/>
    <w:link w:val="a4"/>
    <w:uiPriority w:val="99"/>
    <w:qFormat/>
    <w:rsid w:val="00C1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C150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CBE0E263AD9DAD0C72EF15510B6B8A3DC39E2C938A9EF14EE221D0A05FE2304FyC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3CBE0E263AD9DAD0C72EF15510B6B8A3DC39E2C938A9EF14EE221D0A05FE2304Fy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2019-06-24T11:58:00Z</cp:lastPrinted>
  <dcterms:created xsi:type="dcterms:W3CDTF">2019-06-24T11:56:00Z</dcterms:created>
  <dcterms:modified xsi:type="dcterms:W3CDTF">2019-06-24T12:01:00Z</dcterms:modified>
</cp:coreProperties>
</file>