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A86A00" w:rsidTr="00775690">
        <w:trPr>
          <w:trHeight w:val="1195"/>
        </w:trPr>
        <w:tc>
          <w:tcPr>
            <w:tcW w:w="4753" w:type="dxa"/>
          </w:tcPr>
          <w:p w:rsidR="00A86A00" w:rsidRPr="00834BCE" w:rsidRDefault="00A86A00" w:rsidP="0077569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54F5782" wp14:editId="5FDCE8DF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A86A00" w:rsidRPr="00834BCE" w:rsidRDefault="00A86A00" w:rsidP="0077569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A86A00" w:rsidRPr="007F3FD9" w:rsidRDefault="00A86A00" w:rsidP="0077569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A86A00" w:rsidRPr="0073523C" w:rsidRDefault="00A86A00" w:rsidP="0077569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A86A00" w:rsidRPr="00834BCE" w:rsidRDefault="00A86A00" w:rsidP="0077569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A86A00" w:rsidRPr="00834BCE" w:rsidRDefault="00A86A00" w:rsidP="0077569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A86A00" w:rsidRPr="00834BCE" w:rsidRDefault="00A86A00" w:rsidP="0077569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A86A00" w:rsidRPr="00834BCE" w:rsidRDefault="00A86A00" w:rsidP="0077569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A86A00" w:rsidRDefault="00A86A00" w:rsidP="00775690">
            <w:pPr>
              <w:rPr>
                <w:b/>
                <w:lang w:val="tt-RU"/>
              </w:rPr>
            </w:pPr>
          </w:p>
        </w:tc>
      </w:tr>
    </w:tbl>
    <w:p w:rsidR="00A86A00" w:rsidRDefault="00A86A00" w:rsidP="00A86A0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A86A00" w:rsidRPr="00AB37D2" w:rsidRDefault="00A86A00" w:rsidP="00A86A00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A86A00" w:rsidTr="00775690">
        <w:trPr>
          <w:trHeight w:val="321"/>
          <w:jc w:val="center"/>
        </w:trPr>
        <w:tc>
          <w:tcPr>
            <w:tcW w:w="4838" w:type="dxa"/>
            <w:hideMark/>
          </w:tcPr>
          <w:p w:rsidR="00A86A00" w:rsidRPr="00834BCE" w:rsidRDefault="00A86A00" w:rsidP="0077569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86A00" w:rsidRPr="00834BCE" w:rsidRDefault="00A86A00" w:rsidP="0077569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A86A00" w:rsidTr="00775690">
        <w:trPr>
          <w:trHeight w:val="321"/>
          <w:jc w:val="center"/>
        </w:trPr>
        <w:tc>
          <w:tcPr>
            <w:tcW w:w="4838" w:type="dxa"/>
          </w:tcPr>
          <w:p w:rsidR="00A86A00" w:rsidRPr="0073523C" w:rsidRDefault="00A86A00" w:rsidP="0077569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A86A00" w:rsidRPr="0073523C" w:rsidRDefault="00A86A00" w:rsidP="0077569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86A00" w:rsidRPr="00DD531F" w:rsidRDefault="00A86A00" w:rsidP="00A86A00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               </w:t>
      </w:r>
      <w:r>
        <w:rPr>
          <w:sz w:val="20"/>
          <w:szCs w:val="20"/>
          <w:lang w:val="tt-RU"/>
        </w:rPr>
        <w:t xml:space="preserve">            06.05.2019  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159пи</w:t>
      </w:r>
    </w:p>
    <w:p w:rsidR="00A86A00" w:rsidRDefault="00A86A00" w:rsidP="00A86A00">
      <w:pPr>
        <w:ind w:right="4535"/>
        <w:jc w:val="both"/>
        <w:rPr>
          <w:sz w:val="28"/>
          <w:szCs w:val="28"/>
          <w:lang w:val="tt-RU"/>
        </w:rPr>
      </w:pPr>
    </w:p>
    <w:p w:rsidR="00A86A00" w:rsidRDefault="00A86A00" w:rsidP="00A86A00">
      <w:pPr>
        <w:ind w:right="4535"/>
        <w:jc w:val="both"/>
        <w:rPr>
          <w:sz w:val="28"/>
          <w:szCs w:val="28"/>
        </w:rPr>
      </w:pPr>
      <w:bookmarkStart w:id="0" w:name="_GoBack"/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2019 год</w:t>
      </w:r>
      <w:r w:rsidRPr="00A4652A">
        <w:rPr>
          <w:sz w:val="28"/>
          <w:szCs w:val="28"/>
        </w:rPr>
        <w:t>»</w:t>
      </w:r>
    </w:p>
    <w:bookmarkEnd w:id="0"/>
    <w:p w:rsidR="00A86A00" w:rsidRPr="00FD47EF" w:rsidRDefault="00A86A00" w:rsidP="00A86A00">
      <w:pPr>
        <w:ind w:right="4535"/>
        <w:jc w:val="both"/>
        <w:rPr>
          <w:sz w:val="16"/>
          <w:szCs w:val="16"/>
        </w:rPr>
      </w:pPr>
    </w:p>
    <w:p w:rsidR="00A86A00" w:rsidRDefault="00A86A00" w:rsidP="00A86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</w:t>
      </w:r>
      <w:proofErr w:type="gramEnd"/>
      <w:r w:rsidRPr="00A4652A">
        <w:rPr>
          <w:sz w:val="28"/>
          <w:szCs w:val="28"/>
        </w:rPr>
        <w:t xml:space="preserve">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A86A00" w:rsidRPr="00A4652A" w:rsidRDefault="00A86A00" w:rsidP="00A86A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 xml:space="preserve">1. 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>на 2019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A86A00" w:rsidRPr="00A4652A" w:rsidRDefault="00A86A00" w:rsidP="00A86A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 xml:space="preserve">2. </w:t>
      </w:r>
      <w:r w:rsidRPr="00A4652A">
        <w:rPr>
          <w:sz w:val="28"/>
          <w:szCs w:val="28"/>
        </w:rPr>
        <w:t xml:space="preserve">Определить заказчиком – координатором Программы  Исполнительный комитет Рыбно-Слободского </w:t>
      </w:r>
      <w:proofErr w:type="gramStart"/>
      <w:r w:rsidRPr="00A4652A">
        <w:rPr>
          <w:sz w:val="28"/>
          <w:szCs w:val="28"/>
        </w:rPr>
        <w:t>муниципального</w:t>
      </w:r>
      <w:proofErr w:type="gramEnd"/>
      <w:r w:rsidRPr="00A4652A">
        <w:rPr>
          <w:sz w:val="28"/>
          <w:szCs w:val="28"/>
        </w:rPr>
        <w:t xml:space="preserve"> района Республики Татарстан.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3. 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A86A00" w:rsidRPr="00A4652A" w:rsidRDefault="00A86A00" w:rsidP="00A86A0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 Настоящее постановление разместить на официальном сайте Рыбно-</w:t>
      </w:r>
      <w:r w:rsidRPr="00DD531F">
        <w:rPr>
          <w:sz w:val="28"/>
          <w:szCs w:val="28"/>
        </w:rPr>
        <w:t xml:space="preserve">Слободского </w:t>
      </w:r>
      <w:proofErr w:type="gramStart"/>
      <w:r w:rsidRPr="00DD531F">
        <w:rPr>
          <w:sz w:val="28"/>
          <w:szCs w:val="28"/>
        </w:rPr>
        <w:t>муниципального</w:t>
      </w:r>
      <w:proofErr w:type="gramEnd"/>
      <w:r w:rsidRPr="00DD531F"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hyperlink r:id="rId8" w:history="1">
        <w:r w:rsidRPr="00DD531F">
          <w:rPr>
            <w:sz w:val="28"/>
            <w:szCs w:val="28"/>
          </w:rPr>
          <w:t>http://ribnaya-sloboda.tatarstan.ru</w:t>
        </w:r>
      </w:hyperlink>
      <w:r w:rsidRPr="00DD531F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DD531F">
          <w:rPr>
            <w:sz w:val="28"/>
            <w:szCs w:val="28"/>
          </w:rPr>
          <w:t>http://pravo.tatarstan.ru</w:t>
        </w:r>
      </w:hyperlink>
      <w:r w:rsidRPr="00DD531F">
        <w:rPr>
          <w:sz w:val="28"/>
          <w:szCs w:val="28"/>
        </w:rPr>
        <w:t>.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5. </w:t>
      </w:r>
      <w:proofErr w:type="gramStart"/>
      <w:r w:rsidRPr="00A4652A">
        <w:rPr>
          <w:sz w:val="28"/>
          <w:szCs w:val="28"/>
        </w:rPr>
        <w:t>Контроль за</w:t>
      </w:r>
      <w:proofErr w:type="gramEnd"/>
      <w:r w:rsidRPr="00A4652A">
        <w:rPr>
          <w:sz w:val="28"/>
          <w:szCs w:val="28"/>
        </w:rPr>
        <w:t xml:space="preserve"> исполнением настоящего постановления оставляю за со</w:t>
      </w:r>
      <w:r>
        <w:rPr>
          <w:sz w:val="28"/>
          <w:szCs w:val="28"/>
        </w:rPr>
        <w:t>бой.</w:t>
      </w:r>
    </w:p>
    <w:p w:rsidR="00A86A00" w:rsidRPr="00FD47EF" w:rsidRDefault="00A86A00" w:rsidP="00A86A00">
      <w:pPr>
        <w:jc w:val="both"/>
        <w:rPr>
          <w:sz w:val="16"/>
          <w:szCs w:val="16"/>
        </w:rPr>
      </w:pPr>
    </w:p>
    <w:p w:rsidR="00A86A00" w:rsidRPr="00FD47EF" w:rsidRDefault="00A86A00" w:rsidP="00A86A00">
      <w:pPr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A4652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</w:t>
      </w:r>
      <w:r w:rsidRPr="00A4652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        </w:t>
      </w:r>
      <w:r>
        <w:rPr>
          <w:sz w:val="28"/>
          <w:szCs w:val="28"/>
        </w:rPr>
        <w:t>Р.Л. Исланов</w:t>
      </w:r>
    </w:p>
    <w:p w:rsidR="00A86A00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A86A00" w:rsidRPr="006E10B5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A86A00" w:rsidRPr="006E10B5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A86A00" w:rsidRPr="006E10B5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A86A00" w:rsidRPr="006E10B5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A86A00" w:rsidRPr="006E10B5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A86A00" w:rsidRPr="006E10B5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A86A00" w:rsidRPr="006E10B5" w:rsidRDefault="00A86A00" w:rsidP="00A86A0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06.05.2019 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159пи</w:t>
      </w:r>
    </w:p>
    <w:p w:rsidR="00A86A00" w:rsidRPr="006E10B5" w:rsidRDefault="00A86A00" w:rsidP="00A86A00">
      <w:pPr>
        <w:pStyle w:val="1"/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9229D4" w:rsidRDefault="00A86A00" w:rsidP="00A86A00">
      <w:pPr>
        <w:rPr>
          <w:sz w:val="28"/>
          <w:szCs w:val="28"/>
        </w:rPr>
      </w:pPr>
    </w:p>
    <w:p w:rsidR="00A86A00" w:rsidRPr="006E10B5" w:rsidRDefault="00A86A00" w:rsidP="00A86A00">
      <w:pPr>
        <w:jc w:val="center"/>
        <w:rPr>
          <w:b/>
          <w:sz w:val="28"/>
          <w:szCs w:val="28"/>
        </w:rPr>
      </w:pPr>
    </w:p>
    <w:p w:rsidR="00A86A00" w:rsidRPr="006E10B5" w:rsidRDefault="00A86A00" w:rsidP="00A86A00">
      <w:pPr>
        <w:jc w:val="center"/>
        <w:rPr>
          <w:b/>
          <w:sz w:val="28"/>
          <w:szCs w:val="28"/>
        </w:rPr>
      </w:pPr>
    </w:p>
    <w:p w:rsidR="00A86A00" w:rsidRPr="006E10B5" w:rsidRDefault="00A86A00" w:rsidP="00A86A0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A86A00" w:rsidRPr="006E10B5" w:rsidRDefault="00A86A00" w:rsidP="00A86A0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A86A00" w:rsidRPr="006E10B5" w:rsidRDefault="00A86A00" w:rsidP="00A86A0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6E10B5">
        <w:rPr>
          <w:b/>
          <w:sz w:val="28"/>
          <w:szCs w:val="28"/>
        </w:rPr>
        <w:t>районе</w:t>
      </w:r>
      <w:proofErr w:type="gramEnd"/>
    </w:p>
    <w:p w:rsidR="00A86A00" w:rsidRPr="006E10B5" w:rsidRDefault="00A86A00" w:rsidP="00A86A0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Республики Татарстан на 201</w:t>
      </w:r>
      <w:r>
        <w:rPr>
          <w:b/>
          <w:sz w:val="28"/>
          <w:szCs w:val="28"/>
        </w:rPr>
        <w:t>9</w:t>
      </w:r>
      <w:r w:rsidRPr="006E10B5">
        <w:rPr>
          <w:b/>
          <w:sz w:val="28"/>
          <w:szCs w:val="28"/>
        </w:rPr>
        <w:t xml:space="preserve"> год»</w:t>
      </w: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Default="00A86A00" w:rsidP="00A86A00">
      <w:pPr>
        <w:ind w:firstLine="567"/>
        <w:jc w:val="both"/>
        <w:rPr>
          <w:sz w:val="28"/>
          <w:szCs w:val="28"/>
        </w:rPr>
      </w:pPr>
    </w:p>
    <w:p w:rsidR="00A86A00" w:rsidRDefault="00A86A00" w:rsidP="00A86A00">
      <w:pPr>
        <w:jc w:val="both"/>
        <w:rPr>
          <w:sz w:val="28"/>
          <w:szCs w:val="28"/>
        </w:rPr>
      </w:pPr>
    </w:p>
    <w:p w:rsidR="00A86A00" w:rsidRDefault="00A86A00" w:rsidP="00A86A00">
      <w:pPr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A86A00" w:rsidRDefault="00A86A00" w:rsidP="00A86A0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9229D4">
        <w:rPr>
          <w:sz w:val="28"/>
          <w:szCs w:val="28"/>
        </w:rPr>
        <w:t>год</w:t>
      </w:r>
    </w:p>
    <w:p w:rsidR="00A86A00" w:rsidRDefault="00A86A00" w:rsidP="00A86A00">
      <w:pPr>
        <w:ind w:firstLine="567"/>
        <w:jc w:val="center"/>
        <w:rPr>
          <w:sz w:val="28"/>
          <w:szCs w:val="28"/>
        </w:rPr>
      </w:pPr>
    </w:p>
    <w:p w:rsidR="00A86A00" w:rsidRPr="009229D4" w:rsidRDefault="00A86A00" w:rsidP="00A86A0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A86A00" w:rsidRPr="009229D4" w:rsidTr="00775690">
        <w:tc>
          <w:tcPr>
            <w:tcW w:w="7668" w:type="dxa"/>
          </w:tcPr>
          <w:p w:rsidR="00A86A00" w:rsidRPr="009229D4" w:rsidRDefault="00A86A00" w:rsidP="0077569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A86A00" w:rsidRPr="009229D4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86A00" w:rsidRPr="009229D4" w:rsidTr="00775690">
        <w:tc>
          <w:tcPr>
            <w:tcW w:w="7668" w:type="dxa"/>
          </w:tcPr>
          <w:p w:rsidR="00A86A00" w:rsidRPr="009229D4" w:rsidRDefault="00A86A00" w:rsidP="0077569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A86A00" w:rsidRPr="009229D4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86A00" w:rsidRPr="009229D4" w:rsidTr="00775690">
        <w:tc>
          <w:tcPr>
            <w:tcW w:w="7668" w:type="dxa"/>
          </w:tcPr>
          <w:p w:rsidR="00A86A00" w:rsidRPr="009229D4" w:rsidRDefault="00A86A00" w:rsidP="0077569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A86A00" w:rsidRPr="009229D4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86A00" w:rsidRPr="009229D4" w:rsidTr="00775690">
        <w:tc>
          <w:tcPr>
            <w:tcW w:w="7668" w:type="dxa"/>
          </w:tcPr>
          <w:p w:rsidR="00A86A00" w:rsidRPr="009229D4" w:rsidRDefault="00A86A00" w:rsidP="0077569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A86A00" w:rsidRPr="009229D4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86A00" w:rsidRPr="009229D4" w:rsidTr="00775690">
        <w:tc>
          <w:tcPr>
            <w:tcW w:w="7668" w:type="dxa"/>
          </w:tcPr>
          <w:p w:rsidR="00A86A00" w:rsidRPr="009229D4" w:rsidRDefault="00A86A00" w:rsidP="0077569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A86A00" w:rsidRPr="009229D4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86A00" w:rsidRPr="009229D4" w:rsidTr="00775690">
        <w:tc>
          <w:tcPr>
            <w:tcW w:w="7668" w:type="dxa"/>
          </w:tcPr>
          <w:p w:rsidR="00A86A00" w:rsidRPr="009229D4" w:rsidRDefault="00A86A00" w:rsidP="0077569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A86A00" w:rsidRPr="009229D4" w:rsidRDefault="00A86A00" w:rsidP="0077569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A86A00" w:rsidRDefault="00A86A00" w:rsidP="00A86A0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86A00" w:rsidRDefault="00A86A00" w:rsidP="00A86A00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A86A00" w:rsidRDefault="00A86A00" w:rsidP="00A86A00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1 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2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A86A00" w:rsidRPr="009229D4" w:rsidRDefault="00A86A00" w:rsidP="00A86A00">
      <w:pPr>
        <w:ind w:firstLine="709"/>
        <w:jc w:val="both"/>
        <w:rPr>
          <w:sz w:val="28"/>
          <w:szCs w:val="28"/>
        </w:rPr>
      </w:pP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3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A86A00" w:rsidRPr="009229D4" w:rsidRDefault="00A86A00" w:rsidP="00A86A00">
      <w:pPr>
        <w:ind w:firstLine="709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4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A86A00" w:rsidRPr="009229D4" w:rsidRDefault="00A86A00" w:rsidP="00A86A00">
      <w:pPr>
        <w:ind w:firstLine="709"/>
        <w:jc w:val="both"/>
        <w:rPr>
          <w:sz w:val="28"/>
          <w:szCs w:val="28"/>
        </w:rPr>
      </w:pPr>
    </w:p>
    <w:p w:rsidR="00A86A00" w:rsidRPr="009229D4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5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</w:t>
      </w:r>
      <w:proofErr w:type="gramStart"/>
      <w:r w:rsidRPr="009229D4">
        <w:rPr>
          <w:sz w:val="28"/>
          <w:szCs w:val="28"/>
        </w:rPr>
        <w:t>районе</w:t>
      </w:r>
      <w:proofErr w:type="gramEnd"/>
      <w:r w:rsidRPr="009229D4">
        <w:rPr>
          <w:sz w:val="28"/>
          <w:szCs w:val="28"/>
        </w:rPr>
        <w:t xml:space="preserve"> Республики Татарстан на </w:t>
      </w:r>
      <w:r>
        <w:rPr>
          <w:sz w:val="28"/>
          <w:szCs w:val="28"/>
        </w:rPr>
        <w:t>2019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6 </w:t>
      </w:r>
    </w:p>
    <w:p w:rsidR="00A86A00" w:rsidRDefault="00A86A00" w:rsidP="00A86A00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 xml:space="preserve">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</w:t>
      </w:r>
      <w:proofErr w:type="gramStart"/>
      <w:r w:rsidRPr="004E22E3">
        <w:rPr>
          <w:sz w:val="28"/>
          <w:szCs w:val="28"/>
        </w:rPr>
        <w:t>районе</w:t>
      </w:r>
      <w:proofErr w:type="gramEnd"/>
      <w:r w:rsidRPr="004E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2019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A86A00" w:rsidRPr="004E22E3" w:rsidRDefault="00A86A00" w:rsidP="00A86A00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7 </w:t>
      </w:r>
    </w:p>
    <w:p w:rsidR="00A86A00" w:rsidRDefault="00A86A00" w:rsidP="00A86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 xml:space="preserve">дорожного движения в Рыбно-Слободском муниципальном </w:t>
      </w:r>
      <w:proofErr w:type="gramStart"/>
      <w:r w:rsidRPr="00616ED9">
        <w:rPr>
          <w:sz w:val="28"/>
          <w:szCs w:val="28"/>
        </w:rPr>
        <w:t>районе</w:t>
      </w:r>
      <w:proofErr w:type="gramEnd"/>
      <w:r w:rsidRPr="00616ED9">
        <w:rPr>
          <w:sz w:val="28"/>
          <w:szCs w:val="28"/>
        </w:rPr>
        <w:t xml:space="preserve">  Республики Татарстан на 2019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A86A00" w:rsidRDefault="00A86A00" w:rsidP="00A86A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86A00" w:rsidRPr="00C83CCA" w:rsidRDefault="00A86A00" w:rsidP="00A86A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A86A00" w:rsidRPr="00C83CCA" w:rsidRDefault="00A86A00" w:rsidP="00A86A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A86A00" w:rsidRPr="00C83CCA" w:rsidRDefault="00A86A00" w:rsidP="00A86A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</w:t>
      </w:r>
      <w:proofErr w:type="gramStart"/>
      <w:r w:rsidRPr="00C83CCA">
        <w:rPr>
          <w:sz w:val="28"/>
          <w:szCs w:val="28"/>
        </w:rPr>
        <w:t>районе</w:t>
      </w:r>
      <w:proofErr w:type="gramEnd"/>
      <w:r w:rsidRPr="00C83CCA">
        <w:rPr>
          <w:sz w:val="28"/>
          <w:szCs w:val="28"/>
        </w:rPr>
        <w:t xml:space="preserve"> Республики Татарстан на 201</w:t>
      </w:r>
      <w:r>
        <w:rPr>
          <w:sz w:val="28"/>
          <w:szCs w:val="28"/>
        </w:rPr>
        <w:t>9</w:t>
      </w:r>
      <w:r w:rsidRPr="00C83CCA">
        <w:rPr>
          <w:sz w:val="28"/>
          <w:szCs w:val="28"/>
        </w:rPr>
        <w:t xml:space="preserve"> год»</w:t>
      </w:r>
    </w:p>
    <w:p w:rsidR="00A86A00" w:rsidRPr="00C83CCA" w:rsidRDefault="00A86A00" w:rsidP="00A86A0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A86A00" w:rsidRPr="00C83CCA" w:rsidTr="0077569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</w:t>
            </w:r>
            <w:proofErr w:type="gramStart"/>
            <w:r w:rsidRPr="00C83CCA">
              <w:rPr>
                <w:sz w:val="28"/>
                <w:szCs w:val="28"/>
              </w:rPr>
              <w:t>районе</w:t>
            </w:r>
            <w:proofErr w:type="gramEnd"/>
            <w:r w:rsidRPr="00C83CCA">
              <w:rPr>
                <w:sz w:val="28"/>
                <w:szCs w:val="28"/>
              </w:rPr>
              <w:t xml:space="preserve"> Республики Татарстан на </w:t>
            </w:r>
            <w:r>
              <w:rPr>
                <w:sz w:val="28"/>
                <w:szCs w:val="28"/>
              </w:rPr>
              <w:t>2019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A86A00" w:rsidRPr="00C83CCA" w:rsidTr="00775690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разработки         </w:t>
            </w:r>
            <w:r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 xml:space="preserve">6 декабря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 xml:space="preserve">№УП-1115 «О </w:t>
            </w:r>
            <w:proofErr w:type="gramStart"/>
            <w:r w:rsidRPr="00C83CCA">
              <w:rPr>
                <w:sz w:val="28"/>
                <w:szCs w:val="28"/>
              </w:rPr>
              <w:t>мерах</w:t>
            </w:r>
            <w:proofErr w:type="gramEnd"/>
            <w:r w:rsidRPr="00C83CCA">
              <w:rPr>
                <w:sz w:val="28"/>
                <w:szCs w:val="28"/>
              </w:rPr>
              <w:t xml:space="preserve"> по обеспечению безопасности дорожного движения в Республике Татарстан</w:t>
            </w:r>
            <w:r>
              <w:rPr>
                <w:sz w:val="28"/>
                <w:szCs w:val="28"/>
              </w:rPr>
              <w:t>»</w:t>
            </w:r>
          </w:p>
        </w:tc>
      </w:tr>
      <w:tr w:rsidR="00A86A00" w:rsidRPr="00C83CCA" w:rsidTr="0077569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Исполнительный комитет Рыбно-Слободского </w:t>
            </w:r>
            <w:proofErr w:type="gramStart"/>
            <w:r w:rsidRPr="00C83CCA">
              <w:rPr>
                <w:sz w:val="28"/>
                <w:szCs w:val="28"/>
              </w:rPr>
              <w:t>муниципального</w:t>
            </w:r>
            <w:proofErr w:type="gramEnd"/>
            <w:r w:rsidRPr="00C83CCA">
              <w:rPr>
                <w:sz w:val="28"/>
                <w:szCs w:val="28"/>
              </w:rPr>
              <w:t xml:space="preserve"> района Республики Татарстан (далее – Исполнительный комитет района)</w:t>
            </w:r>
          </w:p>
        </w:tc>
      </w:tr>
      <w:tr w:rsidR="00A86A00" w:rsidRPr="00C83CCA" w:rsidTr="0077569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A86A00" w:rsidRPr="00C83CCA" w:rsidTr="0077569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A86A00" w:rsidRPr="00C83CCA" w:rsidRDefault="00A86A00" w:rsidP="00775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A86A00" w:rsidRPr="00C83CCA" w:rsidRDefault="00A86A00" w:rsidP="00775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A86A00" w:rsidRPr="00C83CCA" w:rsidTr="0077569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A86A00" w:rsidRPr="00C83CCA" w:rsidRDefault="00A86A00" w:rsidP="0077569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A86A00" w:rsidRPr="00C83CCA" w:rsidRDefault="00A86A00" w:rsidP="0077569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лиц, погибших в результате дорожно-транспортных происшествий;</w:t>
            </w:r>
          </w:p>
          <w:p w:rsidR="00A86A00" w:rsidRPr="00C83CCA" w:rsidRDefault="00A86A00" w:rsidP="0077569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дорожно-транспортных происшествий с пострадавшими;</w:t>
            </w:r>
          </w:p>
          <w:p w:rsidR="00A86A00" w:rsidRPr="00C83CCA" w:rsidRDefault="00A86A00" w:rsidP="0077569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A86A00" w:rsidRPr="00C83CCA" w:rsidRDefault="00A86A00" w:rsidP="0077569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детского дорожно-транспортного травматизма;</w:t>
            </w:r>
          </w:p>
          <w:p w:rsidR="00A86A00" w:rsidRPr="00C83CCA" w:rsidRDefault="00A86A00" w:rsidP="0077569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A86A00" w:rsidRPr="00526708" w:rsidTr="0077569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526708" w:rsidRDefault="00A86A00" w:rsidP="0077569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526708" w:rsidRDefault="00A86A00" w:rsidP="00775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A86A00" w:rsidRDefault="00A86A00" w:rsidP="00775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лиц, погибших в результате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A86A00" w:rsidRDefault="00A86A00" w:rsidP="00775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детей, погибших в результате дорожно-транспортных происшествий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A00" w:rsidRPr="00526708" w:rsidRDefault="00A86A00" w:rsidP="00775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 тыс. населения)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A00" w:rsidRPr="00526708" w:rsidRDefault="00A86A00" w:rsidP="007756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 тыс. транспортных средств).</w:t>
            </w:r>
          </w:p>
        </w:tc>
      </w:tr>
      <w:tr w:rsidR="00A86A00" w:rsidRPr="00C83CCA" w:rsidTr="0077569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>
              <w:rPr>
                <w:sz w:val="28"/>
                <w:szCs w:val="28"/>
              </w:rPr>
              <w:t>2019</w:t>
            </w:r>
            <w:r w:rsidRPr="00C83CC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A86A00" w:rsidRPr="00392290" w:rsidTr="0077569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392290" w:rsidRDefault="00A86A00" w:rsidP="0077569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4B6235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>
              <w:rPr>
                <w:sz w:val="28"/>
                <w:szCs w:val="28"/>
              </w:rPr>
              <w:t>3444,28</w:t>
            </w:r>
            <w:r w:rsidRPr="004B6235">
              <w:rPr>
                <w:sz w:val="28"/>
                <w:szCs w:val="28"/>
              </w:rPr>
              <w:t xml:space="preserve"> тыс. рублей, в том числе:</w:t>
            </w:r>
          </w:p>
          <w:p w:rsidR="00A86A00" w:rsidRPr="004B6235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местного бюджета </w:t>
            </w:r>
            <w:r>
              <w:rPr>
                <w:sz w:val="28"/>
                <w:szCs w:val="28"/>
              </w:rPr>
              <w:t>–</w:t>
            </w:r>
            <w:r w:rsidRPr="004B62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3444,28</w:t>
            </w:r>
            <w:r w:rsidRPr="004B6235">
              <w:rPr>
                <w:sz w:val="28"/>
                <w:szCs w:val="28"/>
              </w:rPr>
              <w:t xml:space="preserve"> тыс. рублей, </w:t>
            </w:r>
          </w:p>
          <w:p w:rsidR="00A86A00" w:rsidRPr="004B6235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>из республиканского бюджета – 0 тыс. рублей</w:t>
            </w:r>
          </w:p>
          <w:p w:rsidR="00A86A00" w:rsidRPr="004B6235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>из остатков дорожных фондов – 0 тыс. руб.</w:t>
            </w:r>
          </w:p>
          <w:p w:rsidR="00A86A00" w:rsidRPr="004B6235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>из внебюджетных источников – 0 тыс. рублей,</w:t>
            </w:r>
          </w:p>
          <w:p w:rsidR="00A86A00" w:rsidRPr="004B6235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из них </w:t>
            </w:r>
            <w:proofErr w:type="gramStart"/>
            <w:r w:rsidRPr="004B6235">
              <w:rPr>
                <w:sz w:val="28"/>
                <w:szCs w:val="28"/>
              </w:rPr>
              <w:t>на</w:t>
            </w:r>
            <w:proofErr w:type="gramEnd"/>
            <w:r w:rsidRPr="004B6235">
              <w:rPr>
                <w:sz w:val="28"/>
                <w:szCs w:val="28"/>
              </w:rPr>
              <w:t>:</w:t>
            </w:r>
          </w:p>
          <w:p w:rsidR="00A86A00" w:rsidRPr="004B6235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капитальные  вложения – </w:t>
            </w:r>
            <w:r w:rsidRPr="005A36B0">
              <w:rPr>
                <w:sz w:val="28"/>
                <w:szCs w:val="28"/>
              </w:rPr>
              <w:t>3102,8</w:t>
            </w:r>
            <w:r w:rsidRPr="004B6235">
              <w:rPr>
                <w:sz w:val="28"/>
                <w:szCs w:val="28"/>
              </w:rPr>
              <w:t xml:space="preserve"> тыс. рублей, </w:t>
            </w:r>
          </w:p>
          <w:p w:rsidR="00A86A00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4B6235">
              <w:rPr>
                <w:sz w:val="28"/>
                <w:szCs w:val="28"/>
              </w:rPr>
              <w:t xml:space="preserve">на прочие нужды – </w:t>
            </w:r>
            <w:r w:rsidRPr="005A36B0">
              <w:rPr>
                <w:sz w:val="28"/>
                <w:szCs w:val="28"/>
              </w:rPr>
              <w:t>341,48</w:t>
            </w:r>
            <w:r w:rsidRPr="004B6235">
              <w:rPr>
                <w:sz w:val="28"/>
                <w:szCs w:val="28"/>
              </w:rPr>
              <w:t xml:space="preserve"> тыс. рублей</w:t>
            </w:r>
          </w:p>
          <w:p w:rsidR="00A86A00" w:rsidRPr="00392290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A03963">
              <w:rPr>
                <w:sz w:val="28"/>
                <w:szCs w:val="28"/>
              </w:rPr>
              <w:t>Объёмы финансирования программы за счёт бюджета муниципального образования носят прогнозный характер, и подлежат уточнению, исходя из реальных возможностей.</w:t>
            </w:r>
          </w:p>
        </w:tc>
      </w:tr>
      <w:tr w:rsidR="00A86A00" w:rsidRPr="00C83CCA" w:rsidTr="00775690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индикаторов Программы по сравнению с 201</w:t>
            </w:r>
            <w:r>
              <w:rPr>
                <w:sz w:val="28"/>
                <w:szCs w:val="28"/>
              </w:rPr>
              <w:t>2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A86A00" w:rsidRPr="00C83CCA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A86A00" w:rsidRPr="00C83CCA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A86A00" w:rsidRPr="00C83CCA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сокращение количества ДТП с участием детей. </w:t>
            </w:r>
          </w:p>
        </w:tc>
      </w:tr>
      <w:tr w:rsidR="00A86A00" w:rsidRPr="00C83CCA" w:rsidTr="0077569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00" w:rsidRPr="00C83CCA" w:rsidRDefault="00A86A00" w:rsidP="00775690">
            <w:pPr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C83CCA">
              <w:rPr>
                <w:sz w:val="28"/>
                <w:szCs w:val="28"/>
              </w:rPr>
              <w:t>Контроль за</w:t>
            </w:r>
            <w:proofErr w:type="gramEnd"/>
            <w:r w:rsidRPr="00C83CCA">
              <w:rPr>
                <w:sz w:val="28"/>
                <w:szCs w:val="28"/>
              </w:rPr>
              <w:t xml:space="preserve">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A86A00" w:rsidRDefault="00A86A00" w:rsidP="00A86A0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A86A00" w:rsidRPr="00E30B50" w:rsidRDefault="00A86A00" w:rsidP="00A86A0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A86A00" w:rsidRPr="00C83CCA" w:rsidRDefault="00A86A00" w:rsidP="00A86A0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A86A00" w:rsidRPr="00C83CCA" w:rsidRDefault="00A86A00" w:rsidP="00A86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Анализ влияния основных факторов на жизнедеятельность  населения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Республики Татарстан свидетельствует о том, что несоизмеримо большое количество людей </w:t>
      </w:r>
      <w:proofErr w:type="gramStart"/>
      <w:r w:rsidRPr="00C83CCA">
        <w:rPr>
          <w:sz w:val="28"/>
          <w:szCs w:val="28"/>
        </w:rPr>
        <w:t>гибнут и получают</w:t>
      </w:r>
      <w:proofErr w:type="gramEnd"/>
      <w:r w:rsidRPr="00C83CCA">
        <w:rPr>
          <w:sz w:val="28"/>
          <w:szCs w:val="28"/>
        </w:rPr>
        <w:t xml:space="preserve"> травмы в результате дорожно-транспортных происшествий.</w:t>
      </w:r>
    </w:p>
    <w:p w:rsidR="00A86A00" w:rsidRPr="00C83CCA" w:rsidRDefault="00A86A00" w:rsidP="00A86A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A86A00" w:rsidRPr="00C83CCA" w:rsidRDefault="00A86A00" w:rsidP="00A86A00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на  1 тыс. населения. </w:t>
      </w:r>
    </w:p>
    <w:p w:rsidR="00A86A00" w:rsidRPr="00C83CCA" w:rsidRDefault="00A86A00" w:rsidP="00A86A0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Pr="00C83CCA">
        <w:rPr>
          <w:snapToGrid w:val="0"/>
          <w:sz w:val="28"/>
          <w:szCs w:val="28"/>
        </w:rPr>
        <w:t xml:space="preserve">а период 2012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</w:t>
      </w:r>
      <w:proofErr w:type="gramStart"/>
      <w:r w:rsidRPr="00C83CCA">
        <w:rPr>
          <w:snapToGrid w:val="0"/>
          <w:sz w:val="28"/>
          <w:szCs w:val="28"/>
        </w:rPr>
        <w:t xml:space="preserve">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</w:t>
      </w:r>
      <w:proofErr w:type="gramEnd"/>
      <w:r w:rsidRPr="00C83CCA">
        <w:rPr>
          <w:snapToGrid w:val="0"/>
          <w:sz w:val="28"/>
          <w:szCs w:val="28"/>
        </w:rPr>
        <w:t xml:space="preserve"> телесные повреждения. </w:t>
      </w:r>
    </w:p>
    <w:p w:rsidR="00A86A00" w:rsidRPr="00C83CCA" w:rsidRDefault="00A86A00" w:rsidP="00A86A0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 xml:space="preserve">9 человек </w:t>
      </w:r>
      <w:proofErr w:type="gramStart"/>
      <w:r>
        <w:rPr>
          <w:snapToGrid w:val="0"/>
          <w:sz w:val="28"/>
          <w:szCs w:val="28"/>
        </w:rPr>
        <w:t>погибло и 63</w:t>
      </w:r>
      <w:r w:rsidRPr="00C83CCA">
        <w:rPr>
          <w:snapToGrid w:val="0"/>
          <w:sz w:val="28"/>
          <w:szCs w:val="28"/>
        </w:rPr>
        <w:t xml:space="preserve">  получили</w:t>
      </w:r>
      <w:proofErr w:type="gramEnd"/>
      <w:r w:rsidRPr="00C83CCA">
        <w:rPr>
          <w:snapToGrid w:val="0"/>
          <w:sz w:val="28"/>
          <w:szCs w:val="28"/>
        </w:rPr>
        <w:t xml:space="preserve"> телесные повреждения.</w:t>
      </w:r>
    </w:p>
    <w:p w:rsidR="00A86A00" w:rsidRPr="00C83CCA" w:rsidRDefault="00A86A00" w:rsidP="00A86A0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 году на автодорогах 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 </w:t>
      </w:r>
      <w:proofErr w:type="gramStart"/>
      <w:r w:rsidRPr="00C83CCA">
        <w:rPr>
          <w:sz w:val="28"/>
          <w:szCs w:val="28"/>
        </w:rPr>
        <w:t>получили телесные повреждения и 17 человек погибло</w:t>
      </w:r>
      <w:proofErr w:type="gramEnd"/>
      <w:r w:rsidRPr="00C83CCA">
        <w:rPr>
          <w:sz w:val="28"/>
          <w:szCs w:val="28"/>
        </w:rPr>
        <w:t>.</w:t>
      </w:r>
    </w:p>
    <w:p w:rsidR="00A86A00" w:rsidRPr="00C83CCA" w:rsidRDefault="00A86A00" w:rsidP="00A86A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 году на автодорогах 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 </w:t>
      </w:r>
      <w:proofErr w:type="gramStart"/>
      <w:r w:rsidRPr="00C83CCA">
        <w:rPr>
          <w:sz w:val="28"/>
          <w:szCs w:val="28"/>
        </w:rPr>
        <w:t>получили телесные повреждения и 7 человек погибло</w:t>
      </w:r>
      <w:proofErr w:type="gramEnd"/>
      <w:r w:rsidRPr="00C83CCA">
        <w:rPr>
          <w:sz w:val="28"/>
          <w:szCs w:val="28"/>
        </w:rPr>
        <w:t>.</w:t>
      </w:r>
    </w:p>
    <w:p w:rsidR="00A86A00" w:rsidRPr="00C83CCA" w:rsidRDefault="00A86A00" w:rsidP="00A86A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 году на автодорогах 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 </w:t>
      </w:r>
      <w:proofErr w:type="gramStart"/>
      <w:r w:rsidRPr="00C83CCA">
        <w:rPr>
          <w:sz w:val="28"/>
          <w:szCs w:val="28"/>
        </w:rPr>
        <w:t>получили телесные повреждения и 8 человека погибло</w:t>
      </w:r>
      <w:proofErr w:type="gramEnd"/>
      <w:r w:rsidRPr="00C83CCA">
        <w:rPr>
          <w:sz w:val="28"/>
          <w:szCs w:val="28"/>
        </w:rPr>
        <w:t>.</w:t>
      </w:r>
    </w:p>
    <w:p w:rsidR="00A86A00" w:rsidRPr="00616E9C" w:rsidRDefault="00A86A00" w:rsidP="00A86A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E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616E9C">
        <w:rPr>
          <w:sz w:val="28"/>
          <w:szCs w:val="28"/>
        </w:rPr>
        <w:t xml:space="preserve"> на автодорогах  Рыбно-Слободского муниципального района Республики Татарстан совершено 48 ДТП, при которых 72 человека  </w:t>
      </w:r>
      <w:proofErr w:type="gramStart"/>
      <w:r w:rsidRPr="00616E9C">
        <w:rPr>
          <w:sz w:val="28"/>
          <w:szCs w:val="28"/>
        </w:rPr>
        <w:t>получили телесные повреждения и 15 человека погибло</w:t>
      </w:r>
      <w:proofErr w:type="gramEnd"/>
      <w:r w:rsidRPr="00616E9C">
        <w:rPr>
          <w:sz w:val="28"/>
          <w:szCs w:val="28"/>
        </w:rPr>
        <w:t>.</w:t>
      </w:r>
    </w:p>
    <w:p w:rsidR="00A86A00" w:rsidRDefault="00A86A00" w:rsidP="00A86A00">
      <w:pPr>
        <w:tabs>
          <w:tab w:val="left" w:pos="1134"/>
        </w:tabs>
        <w:ind w:firstLine="709"/>
        <w:jc w:val="both"/>
        <w:rPr>
          <w:noProof/>
        </w:rPr>
      </w:pPr>
      <w:r w:rsidRPr="00C83CCA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2018 </w:t>
      </w:r>
      <w:r w:rsidRPr="00C83CCA">
        <w:rPr>
          <w:sz w:val="28"/>
          <w:szCs w:val="28"/>
        </w:rPr>
        <w:t xml:space="preserve">года на автодорогах 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41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 </w:t>
      </w:r>
      <w:proofErr w:type="gramStart"/>
      <w:r w:rsidRPr="00C83CCA">
        <w:rPr>
          <w:sz w:val="28"/>
          <w:szCs w:val="28"/>
        </w:rPr>
        <w:t xml:space="preserve">получили телесные повреждения и </w:t>
      </w:r>
      <w:r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человека погибло</w:t>
      </w:r>
      <w:proofErr w:type="gramEnd"/>
      <w:r>
        <w:rPr>
          <w:sz w:val="28"/>
          <w:szCs w:val="28"/>
        </w:rPr>
        <w:t>.</w:t>
      </w:r>
      <w:r w:rsidRPr="00DA6D42">
        <w:rPr>
          <w:noProof/>
        </w:rPr>
        <w:t xml:space="preserve"> </w:t>
      </w:r>
    </w:p>
    <w:p w:rsidR="00A86A00" w:rsidRDefault="00A86A00" w:rsidP="00A86A00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810B81" wp14:editId="19A322FD">
            <wp:extent cx="4552950" cy="2119313"/>
            <wp:effectExtent l="0" t="0" r="19050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6A00" w:rsidRDefault="00A86A00" w:rsidP="00A86A00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282168F" wp14:editId="73A82CD6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86A00" w:rsidRPr="00C83CCA" w:rsidRDefault="00A86A00" w:rsidP="00A86A00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CCF320" wp14:editId="7297BCF5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6A00" w:rsidRPr="00C83CCA" w:rsidRDefault="00A86A00" w:rsidP="00A86A0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 </w:t>
      </w:r>
    </w:p>
    <w:p w:rsidR="00A86A00" w:rsidRDefault="00A86A00" w:rsidP="00A86A0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A86A00" w:rsidRPr="008E65B9" w:rsidRDefault="00A86A00" w:rsidP="00A86A00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lastRenderedPageBreak/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A86A00" w:rsidRPr="008E65B9" w:rsidRDefault="00A86A00" w:rsidP="00A86A0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A86A00" w:rsidRPr="008E65B9" w:rsidRDefault="00A86A00" w:rsidP="00A86A0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A86A00" w:rsidRPr="008E65B9" w:rsidRDefault="00A86A00" w:rsidP="00A86A0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A86A00" w:rsidRPr="008E65B9" w:rsidRDefault="00A86A00" w:rsidP="00A86A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 xml:space="preserve">низкое качество подготовки водителей, приводящее к ошибкам в оценке дорожной обстановки, неудовлетворительная дисциплина, </w:t>
      </w:r>
      <w:proofErr w:type="gramStart"/>
      <w:r w:rsidRPr="008E65B9">
        <w:rPr>
          <w:sz w:val="28"/>
          <w:szCs w:val="28"/>
        </w:rPr>
        <w:t>хамство</w:t>
      </w:r>
      <w:proofErr w:type="gramEnd"/>
      <w:r w:rsidRPr="008E65B9">
        <w:rPr>
          <w:sz w:val="28"/>
          <w:szCs w:val="28"/>
        </w:rPr>
        <w:t xml:space="preserve">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A86A00" w:rsidRPr="008E65B9" w:rsidRDefault="00A86A00" w:rsidP="00A86A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proofErr w:type="gramStart"/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  <w:proofErr w:type="gramEnd"/>
    </w:p>
    <w:p w:rsidR="00A86A00" w:rsidRPr="008E65B9" w:rsidRDefault="00A86A00" w:rsidP="00A86A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A86A00" w:rsidRPr="008E65B9" w:rsidRDefault="00A86A00" w:rsidP="00A86A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A86A00" w:rsidRPr="008E65B9" w:rsidRDefault="00A86A00" w:rsidP="00A86A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A86A00" w:rsidRPr="008E65B9" w:rsidRDefault="00A86A00" w:rsidP="00A86A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A86A00" w:rsidRPr="008E65B9" w:rsidRDefault="00A86A00" w:rsidP="00A86A0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A86A00" w:rsidRPr="008E65B9" w:rsidRDefault="00A86A00" w:rsidP="00A86A0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</w:t>
      </w:r>
      <w:proofErr w:type="gramStart"/>
      <w:r w:rsidRPr="008E65B9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8E65B9">
        <w:rPr>
          <w:rFonts w:ascii="Times New Roman" w:hAnsi="Times New Roman" w:cs="Times New Roman"/>
          <w:sz w:val="28"/>
          <w:szCs w:val="28"/>
        </w:rPr>
        <w:t xml:space="preserve">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 населенных пунктах, опережают темпы увеличения количества дорожно-транспортных происшествий.  </w:t>
      </w:r>
    </w:p>
    <w:p w:rsidR="00A86A00" w:rsidRPr="008E65B9" w:rsidRDefault="00A86A00" w:rsidP="00A86A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</w:t>
      </w:r>
      <w:proofErr w:type="gramStart"/>
      <w:r w:rsidRPr="008E65B9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8E65B9">
        <w:rPr>
          <w:rFonts w:ascii="Times New Roman" w:hAnsi="Times New Roman" w:cs="Times New Roman"/>
          <w:sz w:val="28"/>
          <w:szCs w:val="28"/>
        </w:rPr>
        <w:t xml:space="preserve"> которых пострадавшие получают травмы, характеризующиеся особой степенью тяжести. Неэффективная организация работы по оказанию медицинской помощи лицам, пострадавшим в </w:t>
      </w:r>
      <w:r w:rsidRPr="008E65B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результате таких дорожно-транспортных происшествий, является одной из основных причин их высокой смертности.  </w:t>
      </w:r>
    </w:p>
    <w:p w:rsidR="00A86A00" w:rsidRPr="008E65B9" w:rsidRDefault="00A86A00" w:rsidP="00A86A00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>
        <w:t xml:space="preserve"> </w:t>
      </w:r>
      <w:r w:rsidRPr="008E65B9">
        <w:t>муниципального района Республики Татарстан.</w:t>
      </w:r>
    </w:p>
    <w:p w:rsidR="00A86A00" w:rsidRPr="008E65B9" w:rsidRDefault="00A86A00" w:rsidP="00A86A00">
      <w:pPr>
        <w:pStyle w:val="11"/>
        <w:widowControl/>
        <w:spacing w:after="0"/>
        <w:ind w:firstLine="708"/>
      </w:pPr>
      <w:r w:rsidRPr="008E65B9"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</w:t>
      </w:r>
      <w:proofErr w:type="spellStart"/>
      <w:r w:rsidRPr="008E65B9">
        <w:t>З.Шаймарданова</w:t>
      </w:r>
      <w:proofErr w:type="spellEnd"/>
      <w:r w:rsidRPr="008E65B9">
        <w:t xml:space="preserve">, Октябрьская, Заводская </w:t>
      </w:r>
      <w:proofErr w:type="spellStart"/>
      <w:r w:rsidRPr="008E65B9">
        <w:t>п.г.т</w:t>
      </w:r>
      <w:proofErr w:type="spellEnd"/>
      <w:r w:rsidRPr="008E65B9">
        <w:t>. Рыбная Слобода.</w:t>
      </w:r>
    </w:p>
    <w:p w:rsidR="00A86A00" w:rsidRPr="008E65B9" w:rsidRDefault="00A86A00" w:rsidP="00A86A0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Такая ситуация не обеспечивает устойчивых условий для постоянного снижения всех показателей ДТП. Все эти и другие противоречия выступают в </w:t>
      </w:r>
      <w:proofErr w:type="gramStart"/>
      <w:r w:rsidRPr="008E65B9">
        <w:rPr>
          <w:snapToGrid w:val="0"/>
          <w:sz w:val="28"/>
          <w:szCs w:val="28"/>
        </w:rPr>
        <w:t>виде</w:t>
      </w:r>
      <w:proofErr w:type="gramEnd"/>
      <w:r w:rsidRPr="008E65B9">
        <w:rPr>
          <w:snapToGrid w:val="0"/>
          <w:sz w:val="28"/>
          <w:szCs w:val="28"/>
        </w:rPr>
        <w:t xml:space="preserve">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A86A00" w:rsidRPr="001A02C2" w:rsidRDefault="00A86A00" w:rsidP="00A86A0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A86A00" w:rsidRPr="00E30B50" w:rsidRDefault="00A86A00" w:rsidP="00A86A00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A86A00" w:rsidRPr="001A02C2" w:rsidRDefault="00A86A00" w:rsidP="00A86A00">
      <w:pPr>
        <w:rPr>
          <w:sz w:val="28"/>
          <w:szCs w:val="28"/>
        </w:rPr>
      </w:pPr>
    </w:p>
    <w:p w:rsidR="00A86A00" w:rsidRPr="001A02C2" w:rsidRDefault="00A86A00" w:rsidP="00A86A00">
      <w:pPr>
        <w:pStyle w:val="a5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A86A00" w:rsidRPr="001A02C2" w:rsidRDefault="00A86A00" w:rsidP="00A86A00">
      <w:pPr>
        <w:pStyle w:val="a5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A86A00" w:rsidRPr="001A02C2" w:rsidRDefault="00A86A00" w:rsidP="00A86A00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A86A00" w:rsidRPr="001A02C2" w:rsidRDefault="00A86A00" w:rsidP="00A86A00">
      <w:pPr>
        <w:pStyle w:val="a5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сокращение дорожно-транспортного травматизма, в </w:t>
      </w:r>
      <w:proofErr w:type="spellStart"/>
      <w:r w:rsidRPr="001A02C2">
        <w:rPr>
          <w:sz w:val="28"/>
          <w:szCs w:val="28"/>
        </w:rPr>
        <w:t>т.ч</w:t>
      </w:r>
      <w:proofErr w:type="spellEnd"/>
      <w:r w:rsidRPr="001A02C2">
        <w:rPr>
          <w:sz w:val="28"/>
          <w:szCs w:val="28"/>
        </w:rPr>
        <w:t>. с участием детей;</w:t>
      </w:r>
    </w:p>
    <w:p w:rsidR="00A86A00" w:rsidRPr="001A02C2" w:rsidRDefault="00A86A00" w:rsidP="00A86A00">
      <w:pPr>
        <w:pStyle w:val="a5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A86A00" w:rsidRPr="001A02C2" w:rsidRDefault="00A86A00" w:rsidP="00A86A00">
      <w:pPr>
        <w:pStyle w:val="a5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A86A00" w:rsidRPr="001A02C2" w:rsidRDefault="00A86A00" w:rsidP="00A86A00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proofErr w:type="gramStart"/>
      <w:r w:rsidRPr="001A02C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A02C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и, следовательно, уменьшить социальную остроту проблемы.</w:t>
      </w:r>
    </w:p>
    <w:p w:rsidR="00A86A00" w:rsidRPr="001A02C2" w:rsidRDefault="00A86A00" w:rsidP="00A86A0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A86A00" w:rsidRPr="001A02C2" w:rsidRDefault="00A86A00" w:rsidP="00A86A0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A86A00" w:rsidRPr="001A02C2" w:rsidRDefault="00A86A00" w:rsidP="00A86A0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A86A00" w:rsidRPr="001A02C2" w:rsidRDefault="00A86A00" w:rsidP="00A86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A86A00" w:rsidRDefault="00A86A00" w:rsidP="00A86A0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>
        <w:rPr>
          <w:sz w:val="28"/>
          <w:szCs w:val="28"/>
        </w:rPr>
        <w:t>ямочный ремонт;</w:t>
      </w:r>
    </w:p>
    <w:p w:rsidR="00A86A00" w:rsidRPr="001A02C2" w:rsidRDefault="00A86A00" w:rsidP="00A86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A86A00" w:rsidRPr="00FD47EF" w:rsidRDefault="00A86A00" w:rsidP="00A86A0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>
        <w:rPr>
          <w:sz w:val="28"/>
          <w:szCs w:val="28"/>
        </w:rPr>
        <w:t>одов и разметок к нормативным требованиям.</w:t>
      </w:r>
    </w:p>
    <w:p w:rsidR="00A86A00" w:rsidRDefault="00A86A00" w:rsidP="00A86A00">
      <w:pPr>
        <w:jc w:val="center"/>
        <w:rPr>
          <w:b/>
          <w:snapToGrid w:val="0"/>
        </w:rPr>
      </w:pPr>
    </w:p>
    <w:p w:rsidR="00A86A00" w:rsidRPr="00CB48C2" w:rsidRDefault="00A86A00" w:rsidP="00A86A00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A86A00" w:rsidRPr="00CB48C2" w:rsidRDefault="00A86A00" w:rsidP="00A86A00">
      <w:pPr>
        <w:jc w:val="center"/>
        <w:rPr>
          <w:snapToGrid w:val="0"/>
        </w:rPr>
      </w:pPr>
    </w:p>
    <w:p w:rsidR="00A86A00" w:rsidRPr="001A02C2" w:rsidRDefault="00A86A00" w:rsidP="00A86A0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A86A00" w:rsidRPr="00561034" w:rsidRDefault="00A86A00" w:rsidP="00A86A0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proofErr w:type="gramStart"/>
      <w:r w:rsidRPr="00561034">
        <w:rPr>
          <w:b/>
          <w:snapToGrid w:val="0"/>
          <w:sz w:val="28"/>
          <w:szCs w:val="28"/>
        </w:rPr>
        <w:t>приложении</w:t>
      </w:r>
      <w:proofErr w:type="gramEnd"/>
      <w:r w:rsidRPr="00561034">
        <w:rPr>
          <w:b/>
          <w:snapToGrid w:val="0"/>
          <w:sz w:val="28"/>
          <w:szCs w:val="28"/>
        </w:rPr>
        <w:t xml:space="preserve">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A86A00" w:rsidRPr="001A02C2" w:rsidRDefault="00A86A00" w:rsidP="00A86A0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A86A00" w:rsidRPr="001A02C2" w:rsidRDefault="00A86A00" w:rsidP="00A86A0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Большое внимание в </w:t>
      </w:r>
      <w:proofErr w:type="gramStart"/>
      <w:r w:rsidRPr="001A02C2">
        <w:rPr>
          <w:snapToGrid w:val="0"/>
          <w:sz w:val="28"/>
          <w:szCs w:val="28"/>
        </w:rPr>
        <w:t>проекте</w:t>
      </w:r>
      <w:proofErr w:type="gramEnd"/>
      <w:r w:rsidRPr="001A02C2">
        <w:rPr>
          <w:snapToGrid w:val="0"/>
          <w:sz w:val="28"/>
          <w:szCs w:val="28"/>
        </w:rPr>
        <w:t xml:space="preserve"> уделяется детям и подросткам, как наиболее незащищенным участникам дорожного движения.</w:t>
      </w:r>
    </w:p>
    <w:p w:rsidR="00A86A00" w:rsidRPr="001A02C2" w:rsidRDefault="00A86A00" w:rsidP="00A86A0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</w:t>
      </w:r>
      <w:proofErr w:type="spellStart"/>
      <w:r w:rsidRPr="001A02C2">
        <w:rPr>
          <w:snapToGrid w:val="0"/>
          <w:sz w:val="28"/>
          <w:szCs w:val="28"/>
        </w:rPr>
        <w:t>Светофорик</w:t>
      </w:r>
      <w:proofErr w:type="spellEnd"/>
      <w:r w:rsidRPr="001A02C2">
        <w:rPr>
          <w:snapToGrid w:val="0"/>
          <w:sz w:val="28"/>
          <w:szCs w:val="28"/>
        </w:rPr>
        <w:t xml:space="preserve">», «Безопасное колесо», «Если знаешь ПДД – нет проблем с ГИБДД»  и т.д. </w:t>
      </w:r>
    </w:p>
    <w:p w:rsidR="00A86A00" w:rsidRPr="001A02C2" w:rsidRDefault="00A86A00" w:rsidP="00A86A0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 оборудование школьных кабинетов ОБЖ; повышение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  сочинений по профилактике ДТП с участием школьников.</w:t>
      </w:r>
    </w:p>
    <w:p w:rsidR="00A86A00" w:rsidRPr="001A02C2" w:rsidRDefault="00A86A00" w:rsidP="00A86A0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</w:t>
      </w:r>
      <w:proofErr w:type="gramStart"/>
      <w:r w:rsidRPr="001A02C2">
        <w:rPr>
          <w:snapToGrid w:val="0"/>
          <w:sz w:val="28"/>
          <w:szCs w:val="28"/>
        </w:rPr>
        <w:t>средствах</w:t>
      </w:r>
      <w:proofErr w:type="gramEnd"/>
      <w:r w:rsidRPr="001A02C2">
        <w:rPr>
          <w:snapToGrid w:val="0"/>
          <w:sz w:val="28"/>
          <w:szCs w:val="28"/>
        </w:rPr>
        <w:t xml:space="preserve"> массовой информации. В </w:t>
      </w:r>
      <w:proofErr w:type="gramStart"/>
      <w:r w:rsidRPr="001A02C2">
        <w:rPr>
          <w:snapToGrid w:val="0"/>
          <w:sz w:val="28"/>
          <w:szCs w:val="28"/>
        </w:rPr>
        <w:t>целях</w:t>
      </w:r>
      <w:proofErr w:type="gramEnd"/>
      <w:r w:rsidRPr="001A02C2">
        <w:rPr>
          <w:snapToGrid w:val="0"/>
          <w:sz w:val="28"/>
          <w:szCs w:val="28"/>
        </w:rPr>
        <w:t xml:space="preserve"> повышения эффективности контрольно – надзорной деятельности планируется дальнейшее оснащение улично-дорожной сети комплексами фото-</w:t>
      </w:r>
      <w:proofErr w:type="spellStart"/>
      <w:r w:rsidRPr="001A02C2">
        <w:rPr>
          <w:snapToGrid w:val="0"/>
          <w:sz w:val="28"/>
          <w:szCs w:val="28"/>
        </w:rPr>
        <w:t>видеофиксации</w:t>
      </w:r>
      <w:proofErr w:type="spellEnd"/>
      <w:r w:rsidRPr="001A02C2">
        <w:rPr>
          <w:snapToGrid w:val="0"/>
          <w:sz w:val="28"/>
          <w:szCs w:val="28"/>
        </w:rPr>
        <w:t xml:space="preserve"> нарушений Правил дорожного движения.</w:t>
      </w:r>
    </w:p>
    <w:p w:rsidR="00A86A00" w:rsidRPr="001A02C2" w:rsidRDefault="00A86A00" w:rsidP="00A86A0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proofErr w:type="gramStart"/>
      <w:r w:rsidRPr="008777A7">
        <w:rPr>
          <w:b/>
          <w:snapToGrid w:val="0"/>
          <w:sz w:val="28"/>
          <w:szCs w:val="28"/>
        </w:rPr>
        <w:t>приложении</w:t>
      </w:r>
      <w:proofErr w:type="gramEnd"/>
      <w:r w:rsidRPr="008777A7">
        <w:rPr>
          <w:b/>
          <w:snapToGrid w:val="0"/>
          <w:sz w:val="28"/>
          <w:szCs w:val="28"/>
        </w:rPr>
        <w:t xml:space="preserve">  4 </w:t>
      </w:r>
      <w:r w:rsidRPr="001A02C2">
        <w:rPr>
          <w:snapToGrid w:val="0"/>
          <w:sz w:val="28"/>
          <w:szCs w:val="28"/>
        </w:rPr>
        <w:t>к Программе.</w:t>
      </w:r>
    </w:p>
    <w:p w:rsidR="00A86A00" w:rsidRPr="001A02C2" w:rsidRDefault="00A86A00" w:rsidP="00A86A0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A86A00" w:rsidRPr="00561034" w:rsidRDefault="00A86A00" w:rsidP="00A86A00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A86A00" w:rsidRPr="001A02C2" w:rsidRDefault="00A86A00" w:rsidP="00A86A0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A86A00" w:rsidRPr="00F51064" w:rsidRDefault="00A86A00" w:rsidP="00A86A00">
      <w:pPr>
        <w:tabs>
          <w:tab w:val="left" w:pos="567"/>
        </w:tabs>
        <w:spacing w:line="228" w:lineRule="auto"/>
        <w:jc w:val="both"/>
        <w:rPr>
          <w:sz w:val="28"/>
          <w:szCs w:val="28"/>
        </w:rPr>
      </w:pPr>
      <w:r w:rsidRPr="00F32907">
        <w:rPr>
          <w:b/>
          <w:sz w:val="28"/>
          <w:szCs w:val="28"/>
        </w:rPr>
        <w:tab/>
      </w:r>
      <w:r w:rsidRPr="00F32907">
        <w:rPr>
          <w:sz w:val="28"/>
          <w:szCs w:val="28"/>
        </w:rPr>
        <w:t xml:space="preserve">Общий объем финансирования  Программы составляет </w:t>
      </w:r>
      <w:r w:rsidRPr="00A86748">
        <w:rPr>
          <w:sz w:val="28"/>
          <w:szCs w:val="28"/>
        </w:rPr>
        <w:t>3444,28</w:t>
      </w:r>
      <w:r w:rsidRPr="00F51064">
        <w:rPr>
          <w:sz w:val="28"/>
          <w:szCs w:val="28"/>
        </w:rPr>
        <w:t xml:space="preserve"> тыс. рублей, за счёт местного бюджета </w:t>
      </w:r>
      <w:r w:rsidRPr="00A86748">
        <w:rPr>
          <w:sz w:val="28"/>
          <w:szCs w:val="28"/>
        </w:rPr>
        <w:t>3444,28</w:t>
      </w:r>
      <w:r w:rsidRPr="00F51064">
        <w:rPr>
          <w:sz w:val="28"/>
          <w:szCs w:val="28"/>
        </w:rPr>
        <w:t xml:space="preserve"> тыс. рублей.</w:t>
      </w:r>
    </w:p>
    <w:p w:rsidR="00A86A00" w:rsidRPr="006351F8" w:rsidRDefault="00A86A00" w:rsidP="00A86A0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proofErr w:type="gramStart"/>
      <w:r w:rsidRPr="00A4652A">
        <w:rPr>
          <w:b/>
          <w:sz w:val="28"/>
          <w:szCs w:val="28"/>
        </w:rPr>
        <w:t>приложении</w:t>
      </w:r>
      <w:proofErr w:type="gramEnd"/>
      <w:r w:rsidRPr="00A4652A">
        <w:rPr>
          <w:b/>
          <w:sz w:val="28"/>
          <w:szCs w:val="28"/>
        </w:rPr>
        <w:t xml:space="preserve"> 5</w:t>
      </w:r>
      <w:r w:rsidRPr="006351F8">
        <w:rPr>
          <w:sz w:val="28"/>
          <w:szCs w:val="28"/>
        </w:rPr>
        <w:t xml:space="preserve"> к Программе.</w:t>
      </w:r>
    </w:p>
    <w:p w:rsidR="00A86A00" w:rsidRPr="006351F8" w:rsidRDefault="00A86A00" w:rsidP="00A86A0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proofErr w:type="gramStart"/>
      <w:r w:rsidRPr="00A4652A">
        <w:rPr>
          <w:b/>
          <w:sz w:val="28"/>
          <w:szCs w:val="28"/>
        </w:rPr>
        <w:t>приложении</w:t>
      </w:r>
      <w:proofErr w:type="gramEnd"/>
      <w:r w:rsidRPr="00A4652A">
        <w:rPr>
          <w:b/>
          <w:sz w:val="28"/>
          <w:szCs w:val="28"/>
        </w:rPr>
        <w:t xml:space="preserve">  6</w:t>
      </w:r>
      <w:r w:rsidRPr="006351F8">
        <w:rPr>
          <w:sz w:val="28"/>
          <w:szCs w:val="28"/>
        </w:rPr>
        <w:t xml:space="preserve"> к Программе.</w:t>
      </w:r>
    </w:p>
    <w:p w:rsidR="00A86A00" w:rsidRDefault="00A86A00" w:rsidP="00A86A0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lastRenderedPageBreak/>
        <w:t xml:space="preserve">Распределение средств между заказчиками Программы приведены в </w:t>
      </w:r>
      <w:proofErr w:type="gramStart"/>
      <w:r w:rsidRPr="00A4652A">
        <w:rPr>
          <w:b/>
          <w:sz w:val="28"/>
          <w:szCs w:val="28"/>
        </w:rPr>
        <w:t>приложении</w:t>
      </w:r>
      <w:proofErr w:type="gramEnd"/>
      <w:r w:rsidRPr="00A4652A">
        <w:rPr>
          <w:b/>
          <w:sz w:val="28"/>
          <w:szCs w:val="28"/>
        </w:rPr>
        <w:t xml:space="preserve">  7</w:t>
      </w:r>
      <w:r w:rsidRPr="001A02C2">
        <w:rPr>
          <w:sz w:val="28"/>
          <w:szCs w:val="28"/>
        </w:rPr>
        <w:t xml:space="preserve"> к Программе.</w:t>
      </w:r>
    </w:p>
    <w:p w:rsidR="00A86A00" w:rsidRPr="001A02C2" w:rsidRDefault="00A86A00" w:rsidP="00A86A00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за счёт бюджета муниципального образования носят прогнозный характер, и подлежат уточнению, исходя из реальных возможностей.</w:t>
      </w:r>
    </w:p>
    <w:p w:rsidR="00A86A00" w:rsidRPr="001A02C2" w:rsidRDefault="00A86A00" w:rsidP="00A86A00">
      <w:pPr>
        <w:spacing w:line="228" w:lineRule="auto"/>
        <w:ind w:firstLine="567"/>
        <w:jc w:val="both"/>
        <w:rPr>
          <w:sz w:val="28"/>
          <w:szCs w:val="28"/>
        </w:rPr>
      </w:pPr>
    </w:p>
    <w:p w:rsidR="00A86A00" w:rsidRPr="0041412B" w:rsidRDefault="00A86A00" w:rsidP="00A86A00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A86A00" w:rsidRPr="001A02C2" w:rsidRDefault="00A86A00" w:rsidP="00A86A00">
      <w:pPr>
        <w:spacing w:line="228" w:lineRule="auto"/>
        <w:jc w:val="center"/>
        <w:rPr>
          <w:b/>
          <w:sz w:val="28"/>
          <w:szCs w:val="28"/>
        </w:rPr>
      </w:pPr>
    </w:p>
    <w:p w:rsidR="00A86A00" w:rsidRDefault="00A86A00" w:rsidP="00A86A00">
      <w:pPr>
        <w:pStyle w:val="a5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A86A00" w:rsidRPr="001A02C2" w:rsidRDefault="00A86A00" w:rsidP="00A86A00">
      <w:pPr>
        <w:pStyle w:val="a5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A86A00" w:rsidRPr="001A02C2" w:rsidRDefault="00A86A00" w:rsidP="00A86A00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A86A00" w:rsidRDefault="00A86A00" w:rsidP="00A86A00">
      <w:pPr>
        <w:spacing w:line="228" w:lineRule="auto"/>
        <w:jc w:val="both"/>
        <w:rPr>
          <w:sz w:val="28"/>
          <w:szCs w:val="28"/>
        </w:rPr>
      </w:pPr>
    </w:p>
    <w:p w:rsidR="00A86A00" w:rsidRPr="001A02C2" w:rsidRDefault="00A86A00" w:rsidP="00A86A0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A86A00" w:rsidRPr="001A02C2" w:rsidRDefault="00A86A00" w:rsidP="00A86A0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A86A00" w:rsidRPr="001A02C2" w:rsidRDefault="00A86A00" w:rsidP="00A86A00">
      <w:pPr>
        <w:spacing w:line="228" w:lineRule="auto"/>
        <w:rPr>
          <w:sz w:val="28"/>
          <w:szCs w:val="28"/>
        </w:rPr>
      </w:pP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 муниципального района Республики Татарстан.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 муниципального района Республики Татарстан.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A86A00" w:rsidRPr="001A02C2" w:rsidRDefault="00A86A00" w:rsidP="00A86A00">
      <w:pPr>
        <w:spacing w:line="228" w:lineRule="auto"/>
        <w:ind w:firstLine="708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A86A00" w:rsidRPr="001A02C2" w:rsidRDefault="00A86A00" w:rsidP="00A86A00">
      <w:pPr>
        <w:spacing w:line="228" w:lineRule="auto"/>
        <w:jc w:val="center"/>
        <w:rPr>
          <w:bCs/>
          <w:sz w:val="28"/>
          <w:szCs w:val="28"/>
        </w:rPr>
      </w:pPr>
    </w:p>
    <w:p w:rsidR="00A86A00" w:rsidRPr="001A02C2" w:rsidRDefault="00A86A00" w:rsidP="00A86A0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Финансовые аспекты управления</w:t>
      </w:r>
    </w:p>
    <w:p w:rsidR="00A86A00" w:rsidRPr="001A02C2" w:rsidRDefault="00A86A00" w:rsidP="00A86A0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 xml:space="preserve"> реализацией Программы</w:t>
      </w:r>
    </w:p>
    <w:p w:rsidR="00A86A00" w:rsidRPr="001A02C2" w:rsidRDefault="00A86A00" w:rsidP="00A86A00">
      <w:pPr>
        <w:spacing w:line="228" w:lineRule="auto"/>
        <w:jc w:val="center"/>
        <w:rPr>
          <w:b/>
          <w:bCs/>
          <w:sz w:val="28"/>
          <w:szCs w:val="28"/>
        </w:rPr>
      </w:pPr>
    </w:p>
    <w:p w:rsidR="00A86A00" w:rsidRPr="001A02C2" w:rsidRDefault="00A86A00" w:rsidP="00A86A0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A86A00" w:rsidRPr="001A02C2" w:rsidRDefault="00A86A00" w:rsidP="00A86A0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A86A00" w:rsidRPr="001A02C2" w:rsidRDefault="00A86A00" w:rsidP="00A86A0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 xml:space="preserve">Прекращение действия Программы наступает в </w:t>
      </w:r>
      <w:proofErr w:type="gramStart"/>
      <w:r w:rsidRPr="001A02C2">
        <w:rPr>
          <w:sz w:val="28"/>
          <w:szCs w:val="28"/>
        </w:rPr>
        <w:t>случае</w:t>
      </w:r>
      <w:proofErr w:type="gramEnd"/>
      <w:r w:rsidRPr="001A02C2">
        <w:rPr>
          <w:sz w:val="28"/>
          <w:szCs w:val="28"/>
        </w:rPr>
        <w:t xml:space="preserve">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A86A00" w:rsidRPr="001A02C2" w:rsidRDefault="00A86A00" w:rsidP="00A86A00">
      <w:pPr>
        <w:spacing w:line="228" w:lineRule="auto"/>
        <w:ind w:firstLine="720"/>
        <w:jc w:val="both"/>
        <w:rPr>
          <w:bCs/>
          <w:sz w:val="28"/>
          <w:szCs w:val="28"/>
        </w:rPr>
      </w:pPr>
      <w:proofErr w:type="gramStart"/>
      <w:r w:rsidRPr="001A02C2">
        <w:rPr>
          <w:sz w:val="28"/>
          <w:szCs w:val="28"/>
        </w:rPr>
        <w:t>Ответственные</w:t>
      </w:r>
      <w:proofErr w:type="gramEnd"/>
      <w:r w:rsidRPr="001A02C2">
        <w:rPr>
          <w:sz w:val="28"/>
          <w:szCs w:val="28"/>
        </w:rPr>
        <w:t xml:space="preserve"> за реализацию 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A86A00" w:rsidRPr="001A02C2" w:rsidRDefault="00A86A00" w:rsidP="00A86A00">
      <w:pPr>
        <w:spacing w:line="228" w:lineRule="auto"/>
        <w:ind w:firstLine="720"/>
        <w:jc w:val="both"/>
        <w:rPr>
          <w:sz w:val="28"/>
          <w:szCs w:val="28"/>
        </w:rPr>
      </w:pPr>
    </w:p>
    <w:p w:rsidR="00A86A00" w:rsidRDefault="00A86A00" w:rsidP="00A86A0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A86A00" w:rsidSect="00DD531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86A00" w:rsidRPr="005F3D1E" w:rsidRDefault="00A86A00" w:rsidP="00A86A0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A86A00" w:rsidRPr="005F3D1E" w:rsidRDefault="00A86A00" w:rsidP="00A86A0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A86A00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00" w:rsidRPr="00000068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2019 год»</w:t>
      </w:r>
    </w:p>
    <w:p w:rsidR="00A86A00" w:rsidRPr="00000068" w:rsidRDefault="00A86A00" w:rsidP="00A86A0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A86A00" w:rsidRPr="009040B5" w:rsidRDefault="00A86A00" w:rsidP="00A86A00">
      <w:pPr>
        <w:pStyle w:val="ConsPlusNormal"/>
        <w:widowControl/>
        <w:rPr>
          <w:sz w:val="28"/>
          <w:szCs w:val="28"/>
        </w:rPr>
      </w:pPr>
    </w:p>
    <w:p w:rsidR="00A86A00" w:rsidRPr="00000068" w:rsidRDefault="00A86A00" w:rsidP="00A86A0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A86A00" w:rsidRPr="00000068" w:rsidRDefault="00A86A00" w:rsidP="00A86A0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00068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000068">
        <w:rPr>
          <w:rFonts w:ascii="Times New Roman" w:hAnsi="Times New Roman" w:cs="Times New Roman"/>
          <w:sz w:val="28"/>
          <w:szCs w:val="28"/>
        </w:rPr>
        <w:t xml:space="preserve"> ОТСУТСТВИЯ ПРОГРАММНО-ЦЕЛЕВОГО МЕТОДА</w:t>
      </w:r>
    </w:p>
    <w:p w:rsidR="00A86A00" w:rsidRPr="00000068" w:rsidRDefault="00A86A00" w:rsidP="00A86A0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6A00" w:rsidRPr="00B84DD6" w:rsidRDefault="00A86A00" w:rsidP="00A86A0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A86A00" w:rsidRPr="00B84DD6" w:rsidTr="00775690">
        <w:trPr>
          <w:trHeight w:val="255"/>
        </w:trPr>
        <w:tc>
          <w:tcPr>
            <w:tcW w:w="7020" w:type="dxa"/>
            <w:vAlign w:val="center"/>
          </w:tcPr>
          <w:p w:rsidR="00A86A00" w:rsidRDefault="00A86A00" w:rsidP="00775690">
            <w:pPr>
              <w:jc w:val="center"/>
              <w:rPr>
                <w:sz w:val="28"/>
                <w:szCs w:val="28"/>
              </w:rPr>
            </w:pPr>
          </w:p>
          <w:p w:rsidR="00A86A00" w:rsidRPr="00000068" w:rsidRDefault="00A86A00" w:rsidP="0077569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A86A00" w:rsidRPr="00000068" w:rsidRDefault="00A86A00" w:rsidP="0077569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A86A00" w:rsidRPr="002E6A0B" w:rsidRDefault="00A86A00" w:rsidP="00775690">
            <w:pPr>
              <w:jc w:val="center"/>
              <w:rPr>
                <w:sz w:val="28"/>
                <w:szCs w:val="28"/>
              </w:rPr>
            </w:pPr>
          </w:p>
          <w:p w:rsidR="00A86A00" w:rsidRPr="002E6A0B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A86A00" w:rsidRPr="002E6A0B" w:rsidRDefault="00A86A00" w:rsidP="00775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86A00" w:rsidRPr="002E6A0B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A86A00" w:rsidRPr="00B84DD6" w:rsidTr="00775690">
        <w:trPr>
          <w:trHeight w:val="673"/>
        </w:trPr>
        <w:tc>
          <w:tcPr>
            <w:tcW w:w="7020" w:type="dxa"/>
            <w:vAlign w:val="center"/>
          </w:tcPr>
          <w:p w:rsidR="00A86A00" w:rsidRPr="00000068" w:rsidRDefault="00A86A00" w:rsidP="0077569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A86A00" w:rsidRPr="00000068" w:rsidRDefault="00A86A00" w:rsidP="0077569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A86A00" w:rsidRPr="00000068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A86A00" w:rsidRPr="006351F8" w:rsidRDefault="00A86A00" w:rsidP="00775690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7</w:t>
            </w:r>
          </w:p>
        </w:tc>
      </w:tr>
      <w:tr w:rsidR="00A86A00" w:rsidRPr="00B84DD6" w:rsidTr="00775690">
        <w:trPr>
          <w:trHeight w:val="402"/>
        </w:trPr>
        <w:tc>
          <w:tcPr>
            <w:tcW w:w="7020" w:type="dxa"/>
            <w:vAlign w:val="center"/>
          </w:tcPr>
          <w:p w:rsidR="00A86A00" w:rsidRDefault="00A86A00" w:rsidP="0077569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A86A00" w:rsidRPr="00000068" w:rsidRDefault="00A86A00" w:rsidP="0077569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A86A00" w:rsidRPr="00000068" w:rsidRDefault="00A86A00" w:rsidP="00775690">
            <w:pPr>
              <w:jc w:val="center"/>
              <w:rPr>
                <w:sz w:val="28"/>
                <w:szCs w:val="28"/>
              </w:rPr>
            </w:pPr>
          </w:p>
          <w:p w:rsidR="00A86A00" w:rsidRPr="00000068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A86A00" w:rsidRPr="00000068" w:rsidRDefault="00A86A00" w:rsidP="007756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86A00" w:rsidRPr="006351F8" w:rsidRDefault="00A86A00" w:rsidP="00775690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33</w:t>
            </w:r>
          </w:p>
        </w:tc>
      </w:tr>
    </w:tbl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A86A00" w:rsidRPr="005F3D1E" w:rsidRDefault="00A86A00" w:rsidP="00A86A0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A86A00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00" w:rsidRPr="00000068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2019 год»</w:t>
      </w:r>
    </w:p>
    <w:p w:rsidR="00A86A00" w:rsidRDefault="00A86A00" w:rsidP="00A86A00">
      <w:pPr>
        <w:rPr>
          <w:sz w:val="28"/>
          <w:szCs w:val="28"/>
        </w:rPr>
      </w:pPr>
    </w:p>
    <w:p w:rsidR="00A86A00" w:rsidRPr="00CF10D5" w:rsidRDefault="00A86A00" w:rsidP="00A86A00">
      <w:pPr>
        <w:rPr>
          <w:sz w:val="28"/>
          <w:szCs w:val="28"/>
        </w:rPr>
      </w:pPr>
    </w:p>
    <w:p w:rsidR="00A86A00" w:rsidRPr="00616ED9" w:rsidRDefault="00A86A00" w:rsidP="00A86A0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A86A00" w:rsidRPr="00616ED9" w:rsidRDefault="00A86A00" w:rsidP="00A86A0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A86A00" w:rsidRPr="00616ED9" w:rsidRDefault="00A86A00" w:rsidP="00A86A0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2019 год» </w:t>
      </w:r>
    </w:p>
    <w:p w:rsidR="00A86A00" w:rsidRPr="00616ED9" w:rsidRDefault="00A86A00" w:rsidP="00A86A0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A86A00" w:rsidRPr="00CF10D5" w:rsidTr="0077569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CF10D5" w:rsidRDefault="00A86A00" w:rsidP="0077569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A86A00" w:rsidRPr="00CF10D5" w:rsidRDefault="00A86A00" w:rsidP="007756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A86A00" w:rsidRPr="00CF10D5" w:rsidRDefault="00A86A00" w:rsidP="0077569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A86A00" w:rsidRPr="00CF10D5" w:rsidRDefault="00A86A00" w:rsidP="0077569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A86A00" w:rsidRPr="00CF10D5" w:rsidRDefault="00A86A00" w:rsidP="0077569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A86A00" w:rsidRPr="00CF10D5" w:rsidTr="00775690">
        <w:trPr>
          <w:trHeight w:val="20"/>
        </w:trPr>
        <w:tc>
          <w:tcPr>
            <w:tcW w:w="8314" w:type="dxa"/>
            <w:vAlign w:val="center"/>
          </w:tcPr>
          <w:p w:rsidR="00A86A00" w:rsidRPr="00CF10D5" w:rsidRDefault="00A86A00" w:rsidP="0077569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потенциального количества лиц, погибающих в </w:t>
            </w:r>
            <w:proofErr w:type="gramStart"/>
            <w:r w:rsidRPr="00CF10D5">
              <w:rPr>
                <w:sz w:val="28"/>
                <w:szCs w:val="28"/>
              </w:rPr>
              <w:t>результате</w:t>
            </w:r>
            <w:proofErr w:type="gramEnd"/>
            <w:r w:rsidRPr="00CF10D5">
              <w:rPr>
                <w:sz w:val="28"/>
                <w:szCs w:val="28"/>
              </w:rPr>
              <w:t xml:space="preserve">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A86A00" w:rsidRPr="006351F8" w:rsidRDefault="00A86A00" w:rsidP="00775690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0</w:t>
            </w:r>
          </w:p>
        </w:tc>
        <w:tc>
          <w:tcPr>
            <w:tcW w:w="3111" w:type="dxa"/>
          </w:tcPr>
          <w:p w:rsidR="00A86A00" w:rsidRPr="00CF10D5" w:rsidRDefault="00A86A00" w:rsidP="00775690">
            <w:pPr>
              <w:jc w:val="center"/>
              <w:rPr>
                <w:sz w:val="28"/>
                <w:szCs w:val="28"/>
              </w:rPr>
            </w:pPr>
          </w:p>
          <w:p w:rsidR="00A86A00" w:rsidRPr="00CF10D5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86A00" w:rsidRPr="00CF10D5" w:rsidTr="00775690">
        <w:trPr>
          <w:trHeight w:val="20"/>
        </w:trPr>
        <w:tc>
          <w:tcPr>
            <w:tcW w:w="8314" w:type="dxa"/>
            <w:vAlign w:val="center"/>
          </w:tcPr>
          <w:p w:rsidR="00A86A00" w:rsidRPr="00CF10D5" w:rsidRDefault="00A86A00" w:rsidP="00775690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86A00" w:rsidRPr="00CF10D5" w:rsidRDefault="00A86A00" w:rsidP="0077569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Ожидаемое количество погибших в сравнении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</w:t>
            </w:r>
          </w:p>
          <w:p w:rsidR="00A86A00" w:rsidRPr="00CF10D5" w:rsidRDefault="00A86A00" w:rsidP="0077569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A86A00" w:rsidRPr="006351F8" w:rsidRDefault="00A86A00" w:rsidP="00775690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0</w:t>
            </w:r>
          </w:p>
        </w:tc>
        <w:tc>
          <w:tcPr>
            <w:tcW w:w="3111" w:type="dxa"/>
          </w:tcPr>
          <w:p w:rsidR="00A86A00" w:rsidRDefault="00A86A00" w:rsidP="00775690">
            <w:pPr>
              <w:jc w:val="center"/>
              <w:rPr>
                <w:sz w:val="28"/>
                <w:szCs w:val="28"/>
              </w:rPr>
            </w:pPr>
          </w:p>
          <w:p w:rsidR="00A86A00" w:rsidRPr="00CF10D5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86A00" w:rsidRPr="00CF10D5" w:rsidTr="00775690">
        <w:trPr>
          <w:trHeight w:val="821"/>
        </w:trPr>
        <w:tc>
          <w:tcPr>
            <w:tcW w:w="8314" w:type="dxa"/>
            <w:vAlign w:val="center"/>
          </w:tcPr>
          <w:p w:rsidR="00A86A00" w:rsidRPr="00CF10D5" w:rsidRDefault="00A86A00" w:rsidP="0077569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A86A00" w:rsidRPr="006351F8" w:rsidRDefault="00A86A00" w:rsidP="00775690">
            <w:pPr>
              <w:jc w:val="center"/>
              <w:rPr>
                <w:sz w:val="28"/>
                <w:szCs w:val="28"/>
              </w:rPr>
            </w:pPr>
            <w:r w:rsidRPr="006351F8">
              <w:rPr>
                <w:sz w:val="28"/>
                <w:szCs w:val="28"/>
              </w:rPr>
              <w:t>-1</w:t>
            </w:r>
          </w:p>
        </w:tc>
        <w:tc>
          <w:tcPr>
            <w:tcW w:w="3111" w:type="dxa"/>
            <w:vAlign w:val="center"/>
          </w:tcPr>
          <w:p w:rsidR="00A86A00" w:rsidRPr="00CF10D5" w:rsidRDefault="00A86A00" w:rsidP="00775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A86A00" w:rsidRPr="00CF10D5" w:rsidRDefault="00A86A00" w:rsidP="0077569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A86A00" w:rsidRDefault="00A86A00" w:rsidP="00A86A00">
      <w:pPr>
        <w:pStyle w:val="8"/>
        <w:ind w:left="4248"/>
        <w:jc w:val="left"/>
        <w:rPr>
          <w:szCs w:val="28"/>
        </w:rPr>
      </w:pPr>
    </w:p>
    <w:p w:rsidR="00A86A00" w:rsidRDefault="00A86A00" w:rsidP="00A86A00"/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rPr>
          <w:rFonts w:ascii="Arial" w:hAnsi="Arial" w:cs="Arial"/>
        </w:rPr>
      </w:pPr>
    </w:p>
    <w:p w:rsidR="00A86A00" w:rsidRDefault="00A86A00" w:rsidP="00A86A0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A86A00" w:rsidRPr="005F3D1E" w:rsidRDefault="00A86A00" w:rsidP="00A86A0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A86A00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00" w:rsidRPr="00000068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2019 год»</w:t>
      </w:r>
    </w:p>
    <w:p w:rsidR="00A86A00" w:rsidRDefault="00A86A00" w:rsidP="00A86A0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1275"/>
        <w:gridCol w:w="1271"/>
        <w:gridCol w:w="1124"/>
        <w:gridCol w:w="1144"/>
        <w:gridCol w:w="1139"/>
        <w:gridCol w:w="1980"/>
        <w:gridCol w:w="2414"/>
      </w:tblGrid>
      <w:tr w:rsidR="00A86A00" w:rsidRPr="00E832F0" w:rsidTr="00775690">
        <w:trPr>
          <w:trHeight w:val="37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E832F0" w:rsidRDefault="00A86A00" w:rsidP="0077569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A86A00" w:rsidRPr="00E832F0" w:rsidTr="00775690">
        <w:trPr>
          <w:trHeight w:val="76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A00" w:rsidRPr="00E832F0" w:rsidRDefault="00A86A00" w:rsidP="0077569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A86A00" w:rsidRPr="00E832F0" w:rsidTr="00775690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№№ </w:t>
            </w:r>
            <w:proofErr w:type="gramStart"/>
            <w:r w:rsidRPr="00E832F0">
              <w:t>п</w:t>
            </w:r>
            <w:proofErr w:type="gramEnd"/>
            <w:r w:rsidRPr="00E832F0">
              <w:t>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AE2BF1" w:rsidRDefault="00A86A00" w:rsidP="0077569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Объем финансирования</w:t>
            </w:r>
            <w:proofErr w:type="gramStart"/>
            <w:r w:rsidRPr="00E832F0">
              <w:t>,(</w:t>
            </w:r>
            <w:proofErr w:type="gramEnd"/>
            <w:r w:rsidRPr="00E832F0">
              <w:t>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в </w:t>
            </w:r>
            <w:proofErr w:type="spellStart"/>
            <w:r w:rsidRPr="00E832F0">
              <w:t>т.ч</w:t>
            </w:r>
            <w:proofErr w:type="spellEnd"/>
            <w:proofErr w:type="gramStart"/>
            <w:r w:rsidRPr="00E832F0">
              <w:t>.(</w:t>
            </w:r>
            <w:proofErr w:type="gramEnd"/>
            <w:r w:rsidRPr="00E832F0">
              <w:t>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proofErr w:type="gramStart"/>
            <w:r w:rsidRPr="00E832F0">
              <w:t xml:space="preserve">Ответствен      </w:t>
            </w:r>
            <w:proofErr w:type="spellStart"/>
            <w:r w:rsidRPr="00E832F0">
              <w:t>ные</w:t>
            </w:r>
            <w:proofErr w:type="spellEnd"/>
            <w:proofErr w:type="gramEnd"/>
            <w:r w:rsidRPr="00E832F0">
              <w:t xml:space="preserve">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Ожидаемый результат</w:t>
            </w:r>
          </w:p>
        </w:tc>
      </w:tr>
      <w:tr w:rsidR="00A86A00" w:rsidRPr="00E832F0" w:rsidTr="00775690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E832F0" w:rsidRDefault="00A86A00" w:rsidP="0077569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AE2BF1" w:rsidRDefault="00A86A00" w:rsidP="0077569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E832F0" w:rsidRDefault="00A86A00" w:rsidP="0077569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E832F0" w:rsidRDefault="00A86A00" w:rsidP="0077569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за счет </w:t>
            </w:r>
            <w:proofErr w:type="spellStart"/>
            <w:proofErr w:type="gramStart"/>
            <w:r w:rsidRPr="00E832F0">
              <w:t>внебюджет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ных</w:t>
            </w:r>
            <w:proofErr w:type="spellEnd"/>
            <w:proofErr w:type="gramEnd"/>
            <w:r w:rsidRPr="00E832F0">
              <w:t xml:space="preserve">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E832F0" w:rsidRDefault="00A86A00" w:rsidP="0077569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E832F0" w:rsidRDefault="00A86A00" w:rsidP="00775690"/>
        </w:tc>
      </w:tr>
      <w:tr w:rsidR="00A86A00" w:rsidRPr="00E832F0" w:rsidTr="00775690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AE2BF1" w:rsidRDefault="00A86A00" w:rsidP="0077569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9</w:t>
            </w:r>
          </w:p>
        </w:tc>
      </w:tr>
      <w:tr w:rsidR="00A86A00" w:rsidRPr="00E832F0" w:rsidTr="00775690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A00" w:rsidRPr="00AE2BF1" w:rsidRDefault="00A86A00" w:rsidP="00775690">
            <w:pPr>
              <w:jc w:val="center"/>
            </w:pPr>
            <w:r w:rsidRPr="00AE2BF1">
              <w:t>Прочие нужды</w:t>
            </w:r>
          </w:p>
        </w:tc>
      </w:tr>
      <w:tr w:rsidR="00A86A00" w:rsidRPr="00E832F0" w:rsidTr="00775690">
        <w:trPr>
          <w:trHeight w:val="339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lastRenderedPageBreak/>
              <w:t>1.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E2BF1" w:rsidRDefault="00A86A00" w:rsidP="00775690">
            <w:pPr>
              <w:jc w:val="both"/>
              <w:rPr>
                <w:shd w:val="clear" w:color="auto" w:fill="FFFFFF"/>
              </w:rPr>
            </w:pPr>
            <w:r w:rsidRPr="00AE2BF1">
              <w:rPr>
                <w:shd w:val="clear" w:color="auto" w:fill="FFFFFF"/>
              </w:rPr>
              <w:t>Конкурс рисунков «Я – грамотный пешеход», «Дорожные знаки».</w:t>
            </w:r>
          </w:p>
          <w:p w:rsidR="00A86A00" w:rsidRPr="00AE2BF1" w:rsidRDefault="00A86A00" w:rsidP="00775690">
            <w:pPr>
              <w:jc w:val="both"/>
              <w:rPr>
                <w:shd w:val="clear" w:color="auto" w:fill="FFFFFF"/>
              </w:rPr>
            </w:pPr>
            <w:r w:rsidRPr="00AE2BF1">
              <w:rPr>
                <w:shd w:val="clear" w:color="auto" w:fill="FFFFFF"/>
              </w:rPr>
              <w:t>«Безопасное колесо»</w:t>
            </w:r>
          </w:p>
          <w:p w:rsidR="00A86A00" w:rsidRPr="00AE2BF1" w:rsidRDefault="00A86A00" w:rsidP="00775690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ГКУ                   «ДФН и ОП                    БДД РТ»            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профилактика детского дорожно-транспортного травматизма</w:t>
            </w:r>
          </w:p>
        </w:tc>
      </w:tr>
      <w:tr w:rsidR="00A86A00" w:rsidRPr="00E832F0" w:rsidTr="00775690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2.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E2BF1" w:rsidRDefault="00A86A00" w:rsidP="0077569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AE2BF1">
              <w:rPr>
                <w:rStyle w:val="c1"/>
                <w:color w:val="000000"/>
              </w:rPr>
              <w:t>Утренники  для первоклашек «ВНИМАНИЕ–Дорога!»,</w:t>
            </w:r>
            <w:r w:rsidRPr="00AE2BF1">
              <w:rPr>
                <w:color w:val="000000"/>
              </w:rPr>
              <w:t xml:space="preserve"> </w:t>
            </w:r>
            <w:r w:rsidRPr="00AE2BF1">
              <w:rPr>
                <w:rStyle w:val="c1"/>
                <w:color w:val="000000"/>
              </w:rPr>
              <w:t xml:space="preserve">классные часы на темы: «Улица и пешеходы», «Где и как безопасно переходить дорогу», «Первая помощь  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и др.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ОГИБДД           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формирование                   у участников дорожного движения стереотипов безопасного поведения</w:t>
            </w:r>
          </w:p>
        </w:tc>
      </w:tr>
      <w:tr w:rsidR="00A86A00" w:rsidRPr="00E832F0" w:rsidTr="00775690">
        <w:trPr>
          <w:trHeight w:val="201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3.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E2BF1" w:rsidRDefault="00A86A00" w:rsidP="00775690">
            <w:r>
              <w:t>Распространение п</w:t>
            </w:r>
            <w:r w:rsidRPr="00AE2BF1">
              <w:t>амят</w:t>
            </w:r>
            <w:r>
              <w:t>ок</w:t>
            </w:r>
            <w:r w:rsidRPr="00AE2BF1">
              <w:t>: «Родитель-водитель, помни!», «Правила перевозки детей». Беседы: «Безопасность на дороге», «Правила безопасного поведения на улицах». Игры «Безопасный маршрут».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Исполнительный комитет района, ОГИБДД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движения навыков безопасного поведения на дорогах</w:t>
            </w:r>
          </w:p>
        </w:tc>
      </w:tr>
      <w:tr w:rsidR="00A86A00" w:rsidRPr="00E832F0" w:rsidTr="00775690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lastRenderedPageBreak/>
              <w:t>4.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E2BF1" w:rsidRDefault="00A86A00" w:rsidP="00775690">
            <w:r>
              <w:t>П</w:t>
            </w:r>
            <w:r w:rsidRPr="00AE2BF1">
              <w:t>одвижные игры: «Красный, желтый, зелёный», «Воробушки и автомобили», «Мы машины». Сюжетно –</w:t>
            </w:r>
          </w:p>
          <w:p w:rsidR="00A86A00" w:rsidRPr="00AE2BF1" w:rsidRDefault="00A86A00" w:rsidP="00775690">
            <w:r w:rsidRPr="00AE2BF1">
              <w:t>ролевые игры «Спасатели, вперед!» Дидактические игры: «Покажи такой же знак», «Расскажи и объясни», «Что обозначает знак».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ГКУ                   «ДФН и ОП                    БДД РТ»            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 xml:space="preserve">создание целостной системы обязательного изучения ПДД в ДОУ, особенно в начальных </w:t>
            </w:r>
            <w:proofErr w:type="gramStart"/>
            <w:r w:rsidRPr="00E832F0">
              <w:t>классах</w:t>
            </w:r>
            <w:proofErr w:type="gramEnd"/>
          </w:p>
        </w:tc>
      </w:tr>
      <w:tr w:rsidR="00A86A00" w:rsidRPr="00E832F0" w:rsidTr="00775690">
        <w:trPr>
          <w:trHeight w:val="169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5.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Издание научно-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методических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материалов, программ,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учебных пособий </w:t>
            </w:r>
            <w:proofErr w:type="gramStart"/>
            <w:r w:rsidRPr="00AE2BF1">
              <w:rPr>
                <w:lang w:eastAsia="en-US"/>
              </w:rPr>
              <w:t>для</w:t>
            </w:r>
            <w:proofErr w:type="gramEnd"/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дошкольного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образования,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образовательных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 и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образовательных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 системы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дополнительного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образования детей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proofErr w:type="gramStart"/>
            <w:r w:rsidRPr="00AE2BF1">
              <w:rPr>
                <w:lang w:eastAsia="en-US"/>
              </w:rPr>
              <w:t>(обеспечение</w:t>
            </w:r>
            <w:proofErr w:type="gramEnd"/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образовательных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пилотными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комплектами </w:t>
            </w:r>
            <w:proofErr w:type="gramStart"/>
            <w:r w:rsidRPr="00AE2BF1">
              <w:rPr>
                <w:lang w:eastAsia="en-US"/>
              </w:rPr>
              <w:t>учебных</w:t>
            </w:r>
            <w:proofErr w:type="gramEnd"/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пособий, программ)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ГКУ                   «ДФН и ОП                    БДД РТ»                 (по </w:t>
            </w:r>
            <w:proofErr w:type="spellStart"/>
            <w:proofErr w:type="gramStart"/>
            <w:r>
              <w:rPr>
                <w:lang w:eastAsia="en-US"/>
              </w:rPr>
              <w:t>согласова</w:t>
            </w:r>
            <w:proofErr w:type="spell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нию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профилактика детского дорожно-транспортного травматизма</w:t>
            </w:r>
          </w:p>
        </w:tc>
      </w:tr>
      <w:tr w:rsidR="00A86A00" w:rsidRPr="00E832F0" w:rsidTr="00775690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E832F0" w:rsidRDefault="00A86A00" w:rsidP="00775690">
            <w:pPr>
              <w:jc w:val="center"/>
            </w:pPr>
            <w:r w:rsidRPr="00E832F0">
              <w:t>6.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Акции, </w:t>
            </w:r>
            <w:proofErr w:type="spellStart"/>
            <w:r w:rsidRPr="00AE2BF1">
              <w:rPr>
                <w:lang w:eastAsia="en-US"/>
              </w:rPr>
              <w:t>флешмобы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ОГИБДД                (по </w:t>
            </w:r>
            <w:proofErr w:type="spellStart"/>
            <w:proofErr w:type="gramStart"/>
            <w:r>
              <w:rPr>
                <w:lang w:eastAsia="en-US"/>
              </w:rPr>
              <w:t>согласова</w:t>
            </w:r>
            <w:proofErr w:type="spellEnd"/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нию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                  у участников дорожного движения </w:t>
            </w:r>
            <w:r>
              <w:rPr>
                <w:lang w:eastAsia="en-US"/>
              </w:rPr>
              <w:lastRenderedPageBreak/>
              <w:t>стереотипов безопасного поведения</w:t>
            </w:r>
          </w:p>
        </w:tc>
      </w:tr>
      <w:tr w:rsidR="00A86A00" w:rsidRPr="00E832F0" w:rsidTr="00775690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E832F0" w:rsidRDefault="00A86A00" w:rsidP="00775690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Проведение </w:t>
            </w:r>
            <w:proofErr w:type="gramStart"/>
            <w:r w:rsidRPr="00AE2BF1">
              <w:rPr>
                <w:lang w:eastAsia="en-US"/>
              </w:rPr>
              <w:t>районных</w:t>
            </w:r>
            <w:proofErr w:type="gramEnd"/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мероприятий по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предупреждению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детского дорожно -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транспортного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травматизма: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«</w:t>
            </w:r>
            <w:proofErr w:type="spellStart"/>
            <w:r w:rsidRPr="00AE2BF1">
              <w:rPr>
                <w:lang w:eastAsia="en-US"/>
              </w:rPr>
              <w:t>Светофорик</w:t>
            </w:r>
            <w:proofErr w:type="spellEnd"/>
            <w:r w:rsidRPr="00AE2BF1">
              <w:rPr>
                <w:lang w:eastAsia="en-US"/>
              </w:rPr>
              <w:t>»,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«Безопасное колесо»,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конкурс рисунка </w:t>
            </w:r>
            <w:proofErr w:type="gramStart"/>
            <w:r w:rsidRPr="00AE2BF1">
              <w:rPr>
                <w:lang w:eastAsia="en-US"/>
              </w:rPr>
              <w:t>на</w:t>
            </w:r>
            <w:proofErr w:type="gramEnd"/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proofErr w:type="gramStart"/>
            <w:r w:rsidRPr="00AE2BF1">
              <w:rPr>
                <w:lang w:eastAsia="en-US"/>
              </w:rPr>
              <w:t>асфальте</w:t>
            </w:r>
            <w:proofErr w:type="gramEnd"/>
            <w:r w:rsidRPr="00AE2BF1">
              <w:rPr>
                <w:lang w:eastAsia="en-US"/>
              </w:rPr>
              <w:t>, «Дорожный знак», «Взрослые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пешеходы глазами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детей», конкурс </w:t>
            </w:r>
            <w:proofErr w:type="gramStart"/>
            <w:r w:rsidRPr="00AE2BF1">
              <w:rPr>
                <w:lang w:eastAsia="en-US"/>
              </w:rPr>
              <w:t>среди</w:t>
            </w:r>
            <w:proofErr w:type="gramEnd"/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подростковых клубов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«Если знаешь ПДД -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нет проблем </w:t>
            </w:r>
            <w:proofErr w:type="gramStart"/>
            <w:r w:rsidRPr="00AE2BF1">
              <w:rPr>
                <w:lang w:eastAsia="en-US"/>
              </w:rPr>
              <w:t>с</w:t>
            </w:r>
            <w:proofErr w:type="gramEnd"/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ГИБДД», лично -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командное первенство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по картингу, мероприятия по ПДД в ДОУ «Папа, мама, я - безопасная семья!» и </w:t>
            </w:r>
            <w:proofErr w:type="spellStart"/>
            <w:r w:rsidRPr="00AE2BF1">
              <w:rPr>
                <w:lang w:eastAsia="en-US"/>
              </w:rPr>
              <w:t>т</w:t>
            </w:r>
            <w:proofErr w:type="gramStart"/>
            <w:r w:rsidRPr="00AE2BF1">
              <w:rPr>
                <w:lang w:eastAsia="en-US"/>
              </w:rPr>
              <w:t>.д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  <w:r w:rsidRPr="000331A7">
              <w:t>2019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Исполнительный комитет района, ОГИБДД     (по </w:t>
            </w:r>
            <w:proofErr w:type="spellStart"/>
            <w:proofErr w:type="gramStart"/>
            <w:r>
              <w:rPr>
                <w:lang w:eastAsia="en-US"/>
              </w:rPr>
              <w:t>согласова</w:t>
            </w:r>
            <w:proofErr w:type="spell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нию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формирование у детей и взрослых участников дорожного движения навыков безопасного поведения на дорогах</w:t>
            </w:r>
          </w:p>
        </w:tc>
      </w:tr>
      <w:tr w:rsidR="00A86A00" w:rsidRPr="00E832F0" w:rsidTr="00775690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E832F0" w:rsidRDefault="00A86A00" w:rsidP="00775690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 xml:space="preserve">Проведение занятий по ПДД в </w:t>
            </w:r>
            <w:proofErr w:type="gramStart"/>
            <w:r w:rsidRPr="00AE2BF1">
              <w:rPr>
                <w:lang w:eastAsia="en-US"/>
              </w:rPr>
              <w:t>рамках</w:t>
            </w:r>
            <w:proofErr w:type="gramEnd"/>
            <w:r w:rsidRPr="00AE2BF1">
              <w:rPr>
                <w:lang w:eastAsia="en-US"/>
              </w:rPr>
              <w:t xml:space="preserve"> образовательной программы ДОУ. Повышение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квалификации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преподавательского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состава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lastRenderedPageBreak/>
              <w:t>общеобразовательных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школ и детских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дошкольных</w:t>
            </w:r>
          </w:p>
          <w:p w:rsidR="00A86A00" w:rsidRPr="00AE2BF1" w:rsidRDefault="00A86A00" w:rsidP="00775690">
            <w:pPr>
              <w:spacing w:line="276" w:lineRule="auto"/>
              <w:rPr>
                <w:lang w:eastAsia="en-US"/>
              </w:rPr>
            </w:pPr>
            <w:r w:rsidRPr="00AE2BF1">
              <w:rPr>
                <w:lang w:eastAsia="en-US"/>
              </w:rPr>
              <w:t>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  <w:r w:rsidRPr="000331A7">
              <w:lastRenderedPageBreak/>
              <w:t>2019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C49DA" w:rsidRDefault="00A86A00" w:rsidP="00775690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ГКУ                   «ДФН и ОП                    БДД РТ»                 (по </w:t>
            </w:r>
            <w:proofErr w:type="spellStart"/>
            <w:proofErr w:type="gramStart"/>
            <w:r>
              <w:rPr>
                <w:lang w:eastAsia="en-US"/>
              </w:rPr>
              <w:t>согласова</w:t>
            </w:r>
            <w:proofErr w:type="spell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нию</w:t>
            </w:r>
            <w:proofErr w:type="spellEnd"/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целостной системы обязательного изучения ПДД в ДОУ, особенно в начальных </w:t>
            </w:r>
            <w:proofErr w:type="gramStart"/>
            <w:r>
              <w:rPr>
                <w:lang w:eastAsia="en-US"/>
              </w:rPr>
              <w:t>классах</w:t>
            </w:r>
            <w:proofErr w:type="gramEnd"/>
          </w:p>
        </w:tc>
      </w:tr>
      <w:tr w:rsidR="00A86A00" w:rsidRPr="00E832F0" w:rsidTr="00775690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E832F0" w:rsidRDefault="00A86A00" w:rsidP="00775690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Default="00A86A00" w:rsidP="007756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E832F0" w:rsidRDefault="00A86A00" w:rsidP="00775690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5A36B0" w:rsidRDefault="00A86A00" w:rsidP="00775690">
            <w:pPr>
              <w:jc w:val="center"/>
            </w:pPr>
            <w:r w:rsidRPr="005A36B0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5A36B0" w:rsidRDefault="00A86A00" w:rsidP="00775690">
            <w:pPr>
              <w:jc w:val="center"/>
            </w:pPr>
            <w:r w:rsidRPr="005A36B0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5A36B0" w:rsidRDefault="00A86A00" w:rsidP="00775690">
            <w:pPr>
              <w:jc w:val="center"/>
            </w:pPr>
            <w:r w:rsidRPr="005A36B0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5A36B0" w:rsidRDefault="00A86A00" w:rsidP="00775690">
            <w:pPr>
              <w:jc w:val="center"/>
            </w:pPr>
            <w:r w:rsidRPr="005A36B0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E832F0" w:rsidRDefault="00A86A00" w:rsidP="00775690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E832F0" w:rsidRDefault="00A86A00" w:rsidP="00775690">
            <w:pPr>
              <w:jc w:val="center"/>
            </w:pPr>
          </w:p>
        </w:tc>
      </w:tr>
    </w:tbl>
    <w:p w:rsidR="00A86A00" w:rsidRDefault="00A86A00" w:rsidP="00A86A00">
      <w:pPr>
        <w:jc w:val="both"/>
      </w:pPr>
    </w:p>
    <w:p w:rsidR="00A86A00" w:rsidRDefault="00A86A00" w:rsidP="00A86A00">
      <w:pPr>
        <w:ind w:left="708"/>
        <w:jc w:val="both"/>
      </w:pPr>
      <w:r>
        <w:t xml:space="preserve">Примечание: Финансирование мероприятий </w:t>
      </w:r>
      <w:r w:rsidRPr="00E832F0">
        <w:t>ГКУ</w:t>
      </w:r>
      <w:r>
        <w:t xml:space="preserve"> </w:t>
      </w:r>
      <w:r w:rsidRPr="00E832F0">
        <w:t>«ДФН и ОП БДД РТ»</w:t>
      </w:r>
      <w:r>
        <w:t xml:space="preserve"> осуществляет непосредственно перед мероприятиями, в связи с этим объёмы финансирования не указаны.</w:t>
      </w:r>
    </w:p>
    <w:p w:rsidR="00A86A00" w:rsidRDefault="00A86A00" w:rsidP="00A86A00">
      <w:pPr>
        <w:jc w:val="both"/>
      </w:pPr>
      <w:r w:rsidRPr="00E832F0">
        <w:t xml:space="preserve">   </w:t>
      </w:r>
    </w:p>
    <w:p w:rsidR="00A86A00" w:rsidRPr="00D742AF" w:rsidRDefault="00A86A00" w:rsidP="00A86A00">
      <w:pPr>
        <w:jc w:val="both"/>
      </w:pPr>
      <w:r w:rsidRPr="00E832F0">
        <w:t xml:space="preserve">              </w:t>
      </w:r>
    </w:p>
    <w:p w:rsidR="00A86A00" w:rsidRDefault="00A86A00" w:rsidP="00A86A00">
      <w:pPr>
        <w:jc w:val="both"/>
        <w:rPr>
          <w:rFonts w:ascii="Arial" w:hAnsi="Arial" w:cs="Arial"/>
        </w:rPr>
      </w:pPr>
    </w:p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A86A00" w:rsidRPr="005F3D1E" w:rsidRDefault="00A86A00" w:rsidP="00A86A0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A86A00" w:rsidRPr="005F3D1E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A86A00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00" w:rsidRPr="00FD47EF" w:rsidRDefault="00A86A00" w:rsidP="00A86A0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2019 год»</w:t>
      </w:r>
    </w:p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2"/>
        <w:gridCol w:w="4019"/>
        <w:gridCol w:w="1422"/>
        <w:gridCol w:w="1413"/>
        <w:gridCol w:w="1124"/>
        <w:gridCol w:w="1124"/>
        <w:gridCol w:w="1289"/>
        <w:gridCol w:w="1980"/>
        <w:gridCol w:w="1804"/>
      </w:tblGrid>
      <w:tr w:rsidR="00A86A00" w:rsidRPr="00D21782" w:rsidTr="00775690">
        <w:trPr>
          <w:trHeight w:val="420"/>
        </w:trPr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/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>
            <w:pPr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>
            <w:pPr>
              <w:rPr>
                <w:sz w:val="28"/>
                <w:szCs w:val="28"/>
              </w:rPr>
            </w:pPr>
          </w:p>
        </w:tc>
      </w:tr>
      <w:tr w:rsidR="00A86A00" w:rsidRPr="00D21782" w:rsidTr="00775690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A00" w:rsidRPr="00D21782" w:rsidRDefault="00A86A00" w:rsidP="00775690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A86A00" w:rsidRPr="00D21782" w:rsidTr="00775690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6A00" w:rsidRPr="00D21782" w:rsidRDefault="00A86A00" w:rsidP="00775690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A86A00" w:rsidRPr="00D21782" w:rsidTr="00775690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 xml:space="preserve">№№ </w:t>
            </w:r>
            <w:proofErr w:type="gramStart"/>
            <w:r w:rsidRPr="00D21782">
              <w:t>п</w:t>
            </w:r>
            <w:proofErr w:type="gramEnd"/>
            <w:r w:rsidRPr="00D21782">
              <w:t>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proofErr w:type="gramStart"/>
            <w:r w:rsidRPr="00D21782">
              <w:t>.(</w:t>
            </w:r>
            <w:proofErr w:type="gramEnd"/>
            <w:r w:rsidRPr="00D21782">
              <w:t>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proofErr w:type="gramStart"/>
            <w:r>
              <w:t>Ответствен</w:t>
            </w:r>
            <w:r w:rsidRPr="00D21782">
              <w:t>ные</w:t>
            </w:r>
            <w:proofErr w:type="gramEnd"/>
            <w:r w:rsidRPr="00D21782">
              <w:t xml:space="preserve">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Ожидаемый результат</w:t>
            </w:r>
          </w:p>
        </w:tc>
      </w:tr>
      <w:tr w:rsidR="00A86A00" w:rsidRPr="00D21782" w:rsidTr="00775690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D21782" w:rsidRDefault="00A86A00" w:rsidP="00775690"/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D21782" w:rsidRDefault="00A86A00" w:rsidP="0077569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D21782" w:rsidRDefault="00A86A00" w:rsidP="00775690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D21782" w:rsidRDefault="00A86A00" w:rsidP="0077569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D21782" w:rsidRDefault="00A86A00" w:rsidP="00775690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A00" w:rsidRPr="00D21782" w:rsidRDefault="00A86A00" w:rsidP="00775690"/>
        </w:tc>
      </w:tr>
      <w:tr w:rsidR="00A86A00" w:rsidRPr="00D21782" w:rsidTr="00775690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9</w:t>
            </w:r>
          </w:p>
        </w:tc>
      </w:tr>
      <w:tr w:rsidR="00A86A00" w:rsidRPr="00D21782" w:rsidTr="00775690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Капитальные вложения</w:t>
            </w:r>
          </w:p>
        </w:tc>
      </w:tr>
      <w:tr w:rsidR="00A86A00" w:rsidRPr="00D21782" w:rsidTr="00775690">
        <w:trPr>
          <w:trHeight w:val="19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r>
              <w:t>Установка знаков 2.4 и 2.1 на металлические стойки диаметром 56 мм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соответствии с действующим ГОСТ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>
              <w:t>2019</w:t>
            </w:r>
            <w:r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</w:pPr>
            <w:r w:rsidRPr="00A04AB0">
              <w:t>158,52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</w:pPr>
            <w:r w:rsidRPr="00A04AB0">
              <w:t>158,52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 w:rsidRPr="00D21782">
              <w:t>Исполнительный комитет</w:t>
            </w:r>
            <w:r>
              <w:t>,</w:t>
            </w:r>
            <w:r w:rsidRPr="00D21782">
              <w:t xml:space="preserve"> ОГИБДД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>)</w:t>
            </w:r>
          </w:p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>
              <w:t>П</w:t>
            </w:r>
            <w:r w:rsidRPr="00D21782">
              <w:t>овышение безопасности дорожного движения</w:t>
            </w:r>
          </w:p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D21782" w:rsidRDefault="00A86A00" w:rsidP="00775690">
            <w:r w:rsidRPr="007F4706">
              <w:t>Разработка проектов организации дорожного движения (ПОДД)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D21782" w:rsidRDefault="00A86A00" w:rsidP="00775690">
            <w:pPr>
              <w:jc w:val="center"/>
            </w:pPr>
            <w:r>
              <w:t>2019 год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3362F8" w:rsidRDefault="00A86A00" w:rsidP="00775690">
            <w:pPr>
              <w:jc w:val="center"/>
            </w:pPr>
            <w:r w:rsidRPr="003362F8">
              <w:t>643,28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3362F8" w:rsidRDefault="00A86A00" w:rsidP="00775690">
            <w:pPr>
              <w:jc w:val="center"/>
            </w:pPr>
            <w:r w:rsidRPr="003362F8">
              <w:t>643,28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D4503F" w:rsidRDefault="00A86A00" w:rsidP="0077569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D4503F" w:rsidRDefault="00A86A00" w:rsidP="0077569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D21782" w:rsidRDefault="00A86A00" w:rsidP="00775690">
            <w:pPr>
              <w:jc w:val="center"/>
            </w:pPr>
            <w: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00" w:rsidRPr="007F4706" w:rsidRDefault="00A86A00" w:rsidP="00775690">
            <w:proofErr w:type="spellStart"/>
            <w:r w:rsidRPr="007F4706">
              <w:t>п</w:t>
            </w:r>
            <w:r>
              <w:t>.</w:t>
            </w:r>
            <w:r w:rsidRPr="007F4706">
              <w:t>г</w:t>
            </w:r>
            <w:r>
              <w:t>.</w:t>
            </w:r>
            <w:r w:rsidRPr="007F4706">
              <w:t>т</w:t>
            </w:r>
            <w:proofErr w:type="spellEnd"/>
            <w:r>
              <w:t>.</w:t>
            </w:r>
            <w:r w:rsidRPr="007F4706">
              <w:t xml:space="preserve"> Рыбная Слобода, </w:t>
            </w:r>
            <w:proofErr w:type="spellStart"/>
            <w:r w:rsidRPr="007F4706">
              <w:t>ул</w:t>
            </w:r>
            <w:proofErr w:type="gramStart"/>
            <w:r w:rsidRPr="007F4706">
              <w:t>.Л</w:t>
            </w:r>
            <w:proofErr w:type="gramEnd"/>
            <w:r w:rsidRPr="007F4706">
              <w:t>енина</w:t>
            </w:r>
            <w:proofErr w:type="spellEnd"/>
            <w:r w:rsidRPr="007F4706">
              <w:t>, напротив МБОУ Гимназия №1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  <w:r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D21782" w:rsidRDefault="00A86A00" w:rsidP="00775690">
            <w:pPr>
              <w:jc w:val="center"/>
            </w:pPr>
            <w: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00" w:rsidRPr="007F4706" w:rsidRDefault="00A86A00" w:rsidP="00775690">
            <w:proofErr w:type="spellStart"/>
            <w:r w:rsidRPr="007F4706">
              <w:t>п</w:t>
            </w:r>
            <w:r>
              <w:t>.</w:t>
            </w:r>
            <w:r w:rsidRPr="007F4706">
              <w:t>г</w:t>
            </w:r>
            <w:r>
              <w:t>.</w:t>
            </w:r>
            <w:r w:rsidRPr="007F4706">
              <w:t>т</w:t>
            </w:r>
            <w:proofErr w:type="spellEnd"/>
            <w:r>
              <w:t>.</w:t>
            </w:r>
            <w:r w:rsidRPr="007F4706">
              <w:t xml:space="preserve"> Рыбная Слобода, </w:t>
            </w:r>
            <w:proofErr w:type="spellStart"/>
            <w:r w:rsidRPr="007F4706">
              <w:t>ул</w:t>
            </w:r>
            <w:proofErr w:type="gramStart"/>
            <w:r w:rsidRPr="007F4706">
              <w:t>.С</w:t>
            </w:r>
            <w:proofErr w:type="gramEnd"/>
            <w:r w:rsidRPr="007F4706">
              <w:t>оветская</w:t>
            </w:r>
            <w:proofErr w:type="spellEnd"/>
            <w:r w:rsidRPr="007F4706">
              <w:t>, напротив МБОУ Гимназия №1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  <w:r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D21782" w:rsidRDefault="00A86A00" w:rsidP="00775690">
            <w:pPr>
              <w:jc w:val="center"/>
            </w:pPr>
            <w:r>
              <w:lastRenderedPageBreak/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00" w:rsidRPr="007F4706" w:rsidRDefault="00A86A00" w:rsidP="00775690">
            <w:proofErr w:type="spellStart"/>
            <w:r w:rsidRPr="007F4706">
              <w:t>п</w:t>
            </w:r>
            <w:r>
              <w:t>.</w:t>
            </w:r>
            <w:r w:rsidRPr="007F4706">
              <w:t>г</w:t>
            </w:r>
            <w:r>
              <w:t>.</w:t>
            </w:r>
            <w:r w:rsidRPr="007F4706">
              <w:t>т</w:t>
            </w:r>
            <w:proofErr w:type="spellEnd"/>
            <w:r>
              <w:t>.</w:t>
            </w:r>
            <w:r w:rsidRPr="007F4706">
              <w:t xml:space="preserve"> Рыбная Слобода, </w:t>
            </w:r>
            <w:proofErr w:type="spellStart"/>
            <w:r w:rsidRPr="007F4706">
              <w:t>ул</w:t>
            </w:r>
            <w:proofErr w:type="gramStart"/>
            <w:r w:rsidRPr="007F4706">
              <w:t>.К</w:t>
            </w:r>
            <w:proofErr w:type="gramEnd"/>
            <w:r w:rsidRPr="007F4706">
              <w:t>орнеева</w:t>
            </w:r>
            <w:proofErr w:type="spellEnd"/>
            <w:r w:rsidRPr="007F4706">
              <w:t>, напротив МБДОУ «</w:t>
            </w:r>
            <w:proofErr w:type="spellStart"/>
            <w:r w:rsidRPr="007F4706">
              <w:t>Бэлэкеч</w:t>
            </w:r>
            <w:proofErr w:type="spellEnd"/>
            <w:r w:rsidRPr="007F4706"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  <w:r>
              <w:t>2019 год</w:t>
            </w:r>
            <w:r w:rsidRPr="00D21782"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D21782" w:rsidRDefault="00A86A00" w:rsidP="00775690">
            <w:pPr>
              <w:jc w:val="center"/>
            </w:pPr>
            <w: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00" w:rsidRPr="007F4706" w:rsidRDefault="00A86A00" w:rsidP="00775690">
            <w:proofErr w:type="spellStart"/>
            <w:r w:rsidRPr="007F4706">
              <w:t>п</w:t>
            </w:r>
            <w:r>
              <w:t>.</w:t>
            </w:r>
            <w:r w:rsidRPr="007F4706">
              <w:t>г</w:t>
            </w:r>
            <w:r>
              <w:t>.</w:t>
            </w:r>
            <w:r w:rsidRPr="007F4706">
              <w:t>т</w:t>
            </w:r>
            <w:proofErr w:type="spellEnd"/>
            <w:r>
              <w:t>.</w:t>
            </w:r>
            <w:r w:rsidRPr="007F4706">
              <w:t xml:space="preserve"> Рыбная Слобода, на пересечении улиц Заводская и Корнеева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A00" w:rsidRPr="00D21782" w:rsidRDefault="00A86A00" w:rsidP="00775690">
            <w:pPr>
              <w:jc w:val="center"/>
            </w:pPr>
            <w: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00" w:rsidRPr="007F4706" w:rsidRDefault="00A86A00" w:rsidP="00775690">
            <w:r w:rsidRPr="007F4706">
              <w:t xml:space="preserve">Рыбно-Слободский район, с. </w:t>
            </w:r>
            <w:proofErr w:type="spellStart"/>
            <w:r w:rsidRPr="007F4706">
              <w:t>Анатыш</w:t>
            </w:r>
            <w:proofErr w:type="spellEnd"/>
            <w:r w:rsidRPr="007F4706">
              <w:t xml:space="preserve">, </w:t>
            </w:r>
            <w:proofErr w:type="spellStart"/>
            <w:r w:rsidRPr="007F4706">
              <w:t>ул</w:t>
            </w:r>
            <w:proofErr w:type="gramStart"/>
            <w:r w:rsidRPr="007F4706">
              <w:t>.П</w:t>
            </w:r>
            <w:proofErr w:type="gramEnd"/>
            <w:r w:rsidRPr="007F4706">
              <w:t>рофсоюзная</w:t>
            </w:r>
            <w:proofErr w:type="spellEnd"/>
            <w:r w:rsidRPr="007F4706">
              <w:t>, напротив МБДОУ «Колосок»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380,2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D21782" w:rsidRDefault="00A86A00" w:rsidP="00775690">
            <w:pPr>
              <w:jc w:val="center"/>
            </w:pPr>
            <w: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00" w:rsidRPr="007F4706" w:rsidRDefault="00A86A00" w:rsidP="00775690">
            <w:r w:rsidRPr="007F4706">
              <w:t xml:space="preserve">Пешеходные ограждения на пересечении улиц Ленина и </w:t>
            </w:r>
            <w:proofErr w:type="spellStart"/>
            <w:r w:rsidRPr="007F4706">
              <w:t>Заки</w:t>
            </w:r>
            <w:proofErr w:type="spellEnd"/>
            <w:r w:rsidRPr="007F4706">
              <w:t xml:space="preserve"> </w:t>
            </w:r>
            <w:proofErr w:type="spellStart"/>
            <w:r w:rsidRPr="007F4706">
              <w:t>Шаймард</w:t>
            </w:r>
            <w:r>
              <w:t>а</w:t>
            </w:r>
            <w:r w:rsidRPr="007F4706">
              <w:t>нова</w:t>
            </w:r>
            <w:proofErr w:type="spellEnd"/>
            <w:r w:rsidRPr="007F4706">
              <w:t>, от улицы Ленина до улицы Советской</w:t>
            </w:r>
            <w:r>
              <w:t>,</w:t>
            </w:r>
            <w:r w:rsidRPr="007F4706">
              <w:t xml:space="preserve"> по улице </w:t>
            </w:r>
            <w:proofErr w:type="spellStart"/>
            <w:r w:rsidRPr="007F4706">
              <w:t>Заки</w:t>
            </w:r>
            <w:proofErr w:type="spellEnd"/>
            <w:r w:rsidRPr="007F4706">
              <w:t xml:space="preserve"> </w:t>
            </w:r>
            <w:proofErr w:type="spellStart"/>
            <w:r w:rsidRPr="007F4706">
              <w:t>Шаймарданова</w:t>
            </w:r>
            <w:proofErr w:type="spellEnd"/>
            <w:r w:rsidRPr="007F4706">
              <w:t xml:space="preserve"> с двух сторон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400,0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770EE7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</w:p>
        </w:tc>
      </w:tr>
      <w:tr w:rsidR="00A86A00" w:rsidRPr="00D21782" w:rsidTr="00775690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Pr="00D21782" w:rsidRDefault="00A86A00" w:rsidP="00775690">
            <w:pPr>
              <w:jc w:val="center"/>
            </w:pPr>
            <w:r>
              <w:t>Прочие нужды</w:t>
            </w: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Default="00A86A00" w:rsidP="00775690">
            <w:pPr>
              <w:jc w:val="center"/>
            </w:pPr>
            <w: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r>
              <w:t>Нанесение осевой и краевой  разметок, нанесение бело-жёлтой разметки 1.14.1 на 9 пешеходных переходах, обслуживание и ремонт дорожных знаков, ямочный ремонт дорог.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  <w:r w:rsidRPr="00D5070F">
              <w:t>2019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</w:pPr>
            <w:r w:rsidRPr="00A04AB0">
              <w:t>341,</w:t>
            </w:r>
            <w:r>
              <w:t>4</w:t>
            </w:r>
            <w:r w:rsidRPr="00A04AB0"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</w:pPr>
            <w:r w:rsidRPr="00A04AB0">
              <w:t>341,</w:t>
            </w:r>
            <w:r>
              <w:t>4</w:t>
            </w:r>
            <w:r w:rsidRPr="00A04AB0"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  <w:r>
              <w:t>Исполнительный комитет района,</w:t>
            </w:r>
            <w:r w:rsidRPr="00D21782">
              <w:t xml:space="preserve"> ОГИБДД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 xml:space="preserve">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21782" w:rsidRDefault="00A86A00" w:rsidP="00775690">
            <w:pPr>
              <w:jc w:val="center"/>
            </w:pPr>
            <w:proofErr w:type="spellStart"/>
            <w:r>
              <w:t>С</w:t>
            </w:r>
            <w:r w:rsidRPr="00D21782">
              <w:t>иж</w:t>
            </w:r>
            <w:r>
              <w:t>ение</w:t>
            </w:r>
            <w:proofErr w:type="spellEnd"/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A86A00" w:rsidRPr="00D21782" w:rsidTr="00775690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00" w:rsidRDefault="00A86A00" w:rsidP="00775690">
            <w:pPr>
              <w:jc w:val="center"/>
            </w:pPr>
            <w: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D5070F" w:rsidRDefault="00A86A00" w:rsidP="00775690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</w:pPr>
            <w:r>
              <w:t>3444,28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</w:pPr>
            <w:r>
              <w:t>3444,28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Pr="00A04AB0" w:rsidRDefault="00A86A00" w:rsidP="0077569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00" w:rsidRDefault="00A86A00" w:rsidP="00775690">
            <w:pPr>
              <w:jc w:val="center"/>
            </w:pPr>
          </w:p>
        </w:tc>
      </w:tr>
    </w:tbl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Default="00A86A00" w:rsidP="00A86A00"/>
    <w:p w:rsidR="00A86A00" w:rsidRPr="00684851" w:rsidRDefault="00A86A00" w:rsidP="00A86A00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A86A00" w:rsidRPr="000A465C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 xml:space="preserve">движения в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A465C">
        <w:rPr>
          <w:rFonts w:ascii="Times New Roman" w:hAnsi="Times New Roman" w:cs="Times New Roman"/>
          <w:sz w:val="28"/>
          <w:szCs w:val="28"/>
        </w:rPr>
        <w:t xml:space="preserve"> Республики Татарстан на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A86A00" w:rsidRPr="00684851" w:rsidRDefault="00A86A00" w:rsidP="00A86A00">
      <w:pPr>
        <w:widowControl w:val="0"/>
        <w:jc w:val="right"/>
        <w:rPr>
          <w:sz w:val="28"/>
          <w:szCs w:val="28"/>
        </w:rPr>
      </w:pPr>
    </w:p>
    <w:p w:rsidR="00A86A00" w:rsidRDefault="00A86A00" w:rsidP="00A86A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A86A00" w:rsidRDefault="00A86A00" w:rsidP="00A86A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684851">
        <w:rPr>
          <w:sz w:val="28"/>
          <w:szCs w:val="28"/>
        </w:rPr>
        <w:t xml:space="preserve"> </w:t>
      </w:r>
    </w:p>
    <w:p w:rsidR="00A86A00" w:rsidRDefault="00A86A00" w:rsidP="00A86A00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</w:t>
      </w:r>
      <w:proofErr w:type="gramStart"/>
      <w:r w:rsidRPr="00684851">
        <w:rPr>
          <w:sz w:val="28"/>
          <w:szCs w:val="28"/>
        </w:rPr>
        <w:t>районе</w:t>
      </w:r>
      <w:proofErr w:type="gramEnd"/>
      <w:r w:rsidRPr="00684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>
        <w:rPr>
          <w:sz w:val="28"/>
          <w:szCs w:val="28"/>
        </w:rPr>
        <w:t>2019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A86A00" w:rsidRPr="00684851" w:rsidRDefault="00A86A00" w:rsidP="00A86A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A86A00" w:rsidRPr="00684851" w:rsidRDefault="00A86A00" w:rsidP="00A86A00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A86A00" w:rsidRPr="00684851" w:rsidRDefault="00A86A00" w:rsidP="00A86A0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A86A00" w:rsidRPr="00684851" w:rsidTr="00775690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00" w:rsidRDefault="00A86A00" w:rsidP="00775690">
            <w:pPr>
              <w:jc w:val="center"/>
              <w:rPr>
                <w:color w:val="000000"/>
              </w:rPr>
            </w:pPr>
          </w:p>
          <w:p w:rsidR="00A86A00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C01103">
              <w:rPr>
                <w:color w:val="000000"/>
              </w:rPr>
              <w:t>год</w:t>
            </w:r>
          </w:p>
          <w:p w:rsidR="00A86A00" w:rsidRPr="00C01103" w:rsidRDefault="00A86A00" w:rsidP="00775690">
            <w:pPr>
              <w:jc w:val="center"/>
              <w:rPr>
                <w:color w:val="000000"/>
              </w:rPr>
            </w:pPr>
          </w:p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 xml:space="preserve">юджет </w:t>
            </w:r>
            <w:proofErr w:type="gramStart"/>
            <w:r w:rsidRPr="00C01103">
              <w:rPr>
                <w:color w:val="000000"/>
              </w:rPr>
              <w:t>муниципального</w:t>
            </w:r>
            <w:proofErr w:type="gramEnd"/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A86A00" w:rsidRPr="00684851" w:rsidTr="00775690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A86A00" w:rsidRPr="00684851" w:rsidTr="00775690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Default="00A86A00" w:rsidP="00775690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86A00" w:rsidRPr="00684851" w:rsidTr="00775690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</w:tr>
      <w:tr w:rsidR="00A86A00" w:rsidRPr="00684851" w:rsidTr="00775690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C01103" w:rsidRDefault="00A86A00" w:rsidP="00775690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6351F8" w:rsidRDefault="00A86A00" w:rsidP="00775690">
            <w:pPr>
              <w:jc w:val="center"/>
            </w:pPr>
            <w:r>
              <w:t>3444,28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6351F8" w:rsidRDefault="00A86A00" w:rsidP="00775690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6351F8" w:rsidRDefault="00A86A00" w:rsidP="00775690">
            <w:pPr>
              <w:jc w:val="center"/>
            </w:pPr>
            <w:r>
              <w:t>3102,8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6351F8" w:rsidRDefault="00A86A00" w:rsidP="00775690">
            <w:pPr>
              <w:jc w:val="center"/>
            </w:pPr>
            <w:r w:rsidRPr="006351F8">
              <w:t>341,48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00" w:rsidRPr="00A4652A" w:rsidRDefault="00A86A00" w:rsidP="00775690">
            <w:pPr>
              <w:jc w:val="center"/>
            </w:pPr>
            <w:r w:rsidRPr="00A4652A">
              <w:t>-</w:t>
            </w:r>
          </w:p>
        </w:tc>
      </w:tr>
    </w:tbl>
    <w:p w:rsidR="00A86A00" w:rsidRDefault="00A86A00" w:rsidP="00A86A00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86A00" w:rsidRDefault="00A86A00" w:rsidP="00A86A00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A86A00" w:rsidRPr="00684851" w:rsidRDefault="00A86A00" w:rsidP="00A86A00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A86A00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00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A86A00" w:rsidRPr="004E22E3" w:rsidRDefault="00A86A00" w:rsidP="00A86A00">
      <w:pPr>
        <w:widowControl w:val="0"/>
        <w:ind w:left="5664"/>
        <w:rPr>
          <w:b/>
          <w:sz w:val="28"/>
          <w:szCs w:val="28"/>
        </w:rPr>
      </w:pPr>
    </w:p>
    <w:p w:rsidR="00A86A00" w:rsidRPr="004E22E3" w:rsidRDefault="00A86A00" w:rsidP="00A86A00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A86A00" w:rsidRDefault="00A86A00" w:rsidP="00A86A00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4E22E3">
        <w:rPr>
          <w:sz w:val="28"/>
          <w:szCs w:val="28"/>
        </w:rPr>
        <w:t xml:space="preserve"> </w:t>
      </w:r>
    </w:p>
    <w:p w:rsidR="00A86A00" w:rsidRDefault="00A86A00" w:rsidP="00A86A00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</w:t>
      </w:r>
      <w:proofErr w:type="gramStart"/>
      <w:r w:rsidRPr="004E22E3">
        <w:rPr>
          <w:sz w:val="28"/>
          <w:szCs w:val="28"/>
        </w:rPr>
        <w:t>районе</w:t>
      </w:r>
      <w:proofErr w:type="gramEnd"/>
      <w:r w:rsidRPr="004E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>
        <w:rPr>
          <w:sz w:val="28"/>
          <w:szCs w:val="28"/>
        </w:rPr>
        <w:t>2019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A86A00" w:rsidRPr="004E22E3" w:rsidRDefault="00A86A00" w:rsidP="00A86A00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бюджета Республики Татарстан  и внебюджетных источников</w:t>
      </w:r>
      <w:r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A86A00" w:rsidRPr="004E22E3" w:rsidRDefault="00A86A00" w:rsidP="00A86A00">
      <w:pPr>
        <w:widowControl w:val="0"/>
        <w:rPr>
          <w:b/>
          <w:sz w:val="28"/>
          <w:szCs w:val="28"/>
        </w:rPr>
      </w:pPr>
    </w:p>
    <w:p w:rsidR="00A86A00" w:rsidRPr="00F4300F" w:rsidRDefault="00A86A00" w:rsidP="00A86A00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2019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>
              <w:t>3444,28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>
              <w:t>3102,8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341,48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</w:tr>
      <w:tr w:rsidR="00A86A00" w:rsidRPr="004E22E3" w:rsidTr="00775690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A86A00" w:rsidRPr="00F4300F" w:rsidRDefault="00A86A00" w:rsidP="00775690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A00" w:rsidRPr="00D742AF" w:rsidRDefault="00A86A00" w:rsidP="00775690">
            <w:pPr>
              <w:jc w:val="center"/>
            </w:pPr>
            <w:r>
              <w:t>3444,28</w:t>
            </w:r>
          </w:p>
        </w:tc>
      </w:tr>
    </w:tbl>
    <w:p w:rsidR="00A86A00" w:rsidRPr="00920AF1" w:rsidRDefault="00A86A00" w:rsidP="00A86A00"/>
    <w:p w:rsidR="00A86A00" w:rsidRDefault="00A86A00" w:rsidP="00A86A00"/>
    <w:p w:rsidR="00A86A00" w:rsidRDefault="00A86A00" w:rsidP="00A86A00"/>
    <w:p w:rsidR="00A86A00" w:rsidRPr="00684851" w:rsidRDefault="00A86A00" w:rsidP="00A86A00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A86A00" w:rsidRPr="00684851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A86A00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00" w:rsidRPr="004321D8" w:rsidRDefault="00A86A00" w:rsidP="00A86A00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2019 год»</w:t>
      </w:r>
    </w:p>
    <w:p w:rsidR="00A86A00" w:rsidRPr="004321D8" w:rsidRDefault="00A86A00" w:rsidP="00A86A00">
      <w:pPr>
        <w:ind w:left="5664"/>
        <w:jc w:val="right"/>
        <w:rPr>
          <w:sz w:val="28"/>
          <w:szCs w:val="28"/>
        </w:rPr>
      </w:pPr>
    </w:p>
    <w:p w:rsidR="00A86A00" w:rsidRPr="004321D8" w:rsidRDefault="00A86A00" w:rsidP="00A86A00">
      <w:pPr>
        <w:ind w:left="5664"/>
        <w:jc w:val="right"/>
        <w:rPr>
          <w:sz w:val="28"/>
          <w:szCs w:val="28"/>
        </w:rPr>
      </w:pPr>
    </w:p>
    <w:p w:rsidR="00A86A00" w:rsidRPr="004321D8" w:rsidRDefault="00A86A00" w:rsidP="00A86A00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A86A00" w:rsidRPr="004321D8" w:rsidRDefault="00A86A00" w:rsidP="00A86A00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</w:t>
      </w:r>
      <w:proofErr w:type="gramStart"/>
      <w:r w:rsidRPr="004321D8">
        <w:rPr>
          <w:sz w:val="28"/>
          <w:szCs w:val="28"/>
        </w:rPr>
        <w:t>выделяемых</w:t>
      </w:r>
      <w:proofErr w:type="gramEnd"/>
      <w:r w:rsidRPr="004321D8">
        <w:rPr>
          <w:sz w:val="28"/>
          <w:szCs w:val="28"/>
        </w:rPr>
        <w:t xml:space="preserve"> на реализацию муниципальной </w:t>
      </w:r>
    </w:p>
    <w:p w:rsidR="00A86A00" w:rsidRPr="004321D8" w:rsidRDefault="00A86A00" w:rsidP="00A86A00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A86A00" w:rsidRPr="004321D8" w:rsidRDefault="00A86A00" w:rsidP="00A86A00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</w:t>
      </w:r>
      <w:proofErr w:type="gramStart"/>
      <w:r w:rsidRPr="004321D8">
        <w:rPr>
          <w:sz w:val="28"/>
          <w:szCs w:val="28"/>
        </w:rPr>
        <w:t>районе</w:t>
      </w:r>
      <w:proofErr w:type="gramEnd"/>
      <w:r w:rsidRPr="00432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>
        <w:rPr>
          <w:sz w:val="28"/>
          <w:szCs w:val="28"/>
        </w:rPr>
        <w:t>2019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A86A00" w:rsidRPr="004321D8" w:rsidRDefault="00A86A00" w:rsidP="00A86A00">
      <w:pPr>
        <w:ind w:left="5664"/>
        <w:rPr>
          <w:b/>
          <w:sz w:val="28"/>
          <w:szCs w:val="28"/>
        </w:rPr>
      </w:pPr>
    </w:p>
    <w:p w:rsidR="00A86A00" w:rsidRPr="004321D8" w:rsidRDefault="00A86A00" w:rsidP="00A86A00">
      <w:pPr>
        <w:ind w:left="5664"/>
        <w:rPr>
          <w:b/>
          <w:sz w:val="28"/>
          <w:szCs w:val="28"/>
        </w:rPr>
      </w:pPr>
    </w:p>
    <w:p w:rsidR="00A86A00" w:rsidRPr="004321D8" w:rsidRDefault="00A86A00" w:rsidP="00A86A00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A86A00" w:rsidRPr="004321D8" w:rsidTr="00775690">
        <w:trPr>
          <w:trHeight w:val="950"/>
        </w:trPr>
        <w:tc>
          <w:tcPr>
            <w:tcW w:w="5065" w:type="dxa"/>
            <w:shd w:val="clear" w:color="auto" w:fill="auto"/>
          </w:tcPr>
          <w:p w:rsidR="00A86A00" w:rsidRPr="003921D3" w:rsidRDefault="00A86A00" w:rsidP="00775690">
            <w:pPr>
              <w:jc w:val="center"/>
            </w:pPr>
            <w:r w:rsidRPr="003921D3">
              <w:t>Заказчики</w:t>
            </w:r>
          </w:p>
          <w:p w:rsidR="00A86A00" w:rsidRPr="003921D3" w:rsidRDefault="00A86A00" w:rsidP="00775690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86A00" w:rsidRPr="003921D3" w:rsidRDefault="00A86A00" w:rsidP="007756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3921D3">
              <w:rPr>
                <w:color w:val="000000"/>
              </w:rPr>
              <w:t xml:space="preserve"> год</w:t>
            </w:r>
          </w:p>
          <w:p w:rsidR="00A86A00" w:rsidRPr="003921D3" w:rsidRDefault="00A86A00" w:rsidP="0077569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86A00" w:rsidRPr="003921D3" w:rsidRDefault="00A86A00" w:rsidP="0077569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A86A00" w:rsidRPr="003921D3" w:rsidRDefault="00A86A00" w:rsidP="0077569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A86A00" w:rsidRPr="003921D3" w:rsidRDefault="00A86A00" w:rsidP="00775690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A86A00" w:rsidRPr="004321D8" w:rsidTr="00775690">
        <w:trPr>
          <w:trHeight w:val="304"/>
        </w:trPr>
        <w:tc>
          <w:tcPr>
            <w:tcW w:w="5065" w:type="dxa"/>
            <w:shd w:val="clear" w:color="auto" w:fill="auto"/>
          </w:tcPr>
          <w:p w:rsidR="00A86A00" w:rsidRPr="003921D3" w:rsidRDefault="00A86A00" w:rsidP="00775690">
            <w:r>
              <w:t>Исполнительный комитет района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>
              <w:t>3444,28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>
              <w:t>3102,8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341,48</w:t>
            </w:r>
          </w:p>
        </w:tc>
      </w:tr>
      <w:tr w:rsidR="00A86A00" w:rsidRPr="004321D8" w:rsidTr="00775690">
        <w:tc>
          <w:tcPr>
            <w:tcW w:w="5065" w:type="dxa"/>
            <w:shd w:val="clear" w:color="auto" w:fill="auto"/>
          </w:tcPr>
          <w:p w:rsidR="00A86A00" w:rsidRPr="003921D3" w:rsidRDefault="00A86A00" w:rsidP="00775690">
            <w:r w:rsidRPr="003921D3">
              <w:t>Г</w:t>
            </w:r>
            <w:r>
              <w:t>К</w:t>
            </w:r>
            <w:r w:rsidRPr="003921D3">
              <w:t>У «Д</w:t>
            </w:r>
            <w:r>
              <w:t>ФН и ОП</w:t>
            </w:r>
            <w:r w:rsidRPr="003921D3">
              <w:t xml:space="preserve"> БДД РТ»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-</w:t>
            </w:r>
          </w:p>
        </w:tc>
      </w:tr>
      <w:tr w:rsidR="00A86A00" w:rsidRPr="004321D8" w:rsidTr="00775690">
        <w:tc>
          <w:tcPr>
            <w:tcW w:w="5065" w:type="dxa"/>
            <w:shd w:val="clear" w:color="auto" w:fill="auto"/>
          </w:tcPr>
          <w:p w:rsidR="00A86A00" w:rsidRPr="003921D3" w:rsidRDefault="00A86A00" w:rsidP="00775690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>
              <w:t>3444,28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>
              <w:t>3102,8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A86A00" w:rsidRPr="00D742AF" w:rsidRDefault="00A86A00" w:rsidP="00775690">
            <w:pPr>
              <w:jc w:val="center"/>
            </w:pPr>
            <w:r w:rsidRPr="00D742AF">
              <w:t>341,48</w:t>
            </w:r>
          </w:p>
        </w:tc>
      </w:tr>
    </w:tbl>
    <w:p w:rsidR="00A86A00" w:rsidRDefault="00A86A00" w:rsidP="00A86A00"/>
    <w:p w:rsidR="00A86A00" w:rsidRDefault="00A86A00" w:rsidP="00A86A00">
      <w:pPr>
        <w:tabs>
          <w:tab w:val="left" w:pos="6930"/>
        </w:tabs>
        <w:ind w:firstLine="284"/>
        <w:jc w:val="both"/>
        <w:rPr>
          <w:sz w:val="28"/>
          <w:szCs w:val="28"/>
        </w:rPr>
      </w:pPr>
    </w:p>
    <w:p w:rsidR="00A86A00" w:rsidRDefault="00A86A00" w:rsidP="00A86A00">
      <w:pPr>
        <w:tabs>
          <w:tab w:val="left" w:pos="6930"/>
        </w:tabs>
        <w:ind w:firstLine="284"/>
        <w:jc w:val="both"/>
        <w:rPr>
          <w:sz w:val="28"/>
          <w:szCs w:val="28"/>
        </w:rPr>
      </w:pPr>
    </w:p>
    <w:p w:rsidR="00A86A00" w:rsidRDefault="00A86A00" w:rsidP="00A86A00">
      <w:pPr>
        <w:tabs>
          <w:tab w:val="left" w:pos="6930"/>
        </w:tabs>
        <w:ind w:firstLine="284"/>
        <w:jc w:val="both"/>
        <w:rPr>
          <w:sz w:val="28"/>
          <w:szCs w:val="28"/>
        </w:rPr>
      </w:pPr>
    </w:p>
    <w:p w:rsidR="00A86A00" w:rsidRDefault="00A86A00" w:rsidP="00A86A00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</w:pPr>
    </w:p>
    <w:p w:rsidR="00A86A00" w:rsidRDefault="00A86A00" w:rsidP="00A86A00"/>
    <w:p w:rsidR="00307A83" w:rsidRDefault="00307A83"/>
    <w:sectPr w:rsidR="00307A83" w:rsidSect="00DD53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1F" w:rsidRDefault="00A86A0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32" w:rsidRDefault="00A86A0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1F" w:rsidRDefault="00A86A00">
    <w:pPr>
      <w:pStyle w:val="a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1F" w:rsidRDefault="00A86A0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1F" w:rsidRDefault="00A86A0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1F" w:rsidRDefault="00A86A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9A2"/>
    <w:multiLevelType w:val="hybridMultilevel"/>
    <w:tmpl w:val="3370D6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A0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60A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86A00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86A0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86A0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A86A0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86A0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86A0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A86A0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A86A0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6A0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A8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6A00"/>
    <w:rPr>
      <w:color w:val="0000FF"/>
      <w:u w:val="single"/>
    </w:rPr>
  </w:style>
  <w:style w:type="paragraph" w:customStyle="1" w:styleId="ConsPlusNormal">
    <w:name w:val="ConsPlusNormal"/>
    <w:rsid w:val="00A8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unhideWhenUsed/>
    <w:rsid w:val="00A86A00"/>
    <w:pPr>
      <w:spacing w:after="120"/>
    </w:pPr>
  </w:style>
  <w:style w:type="character" w:customStyle="1" w:styleId="a6">
    <w:name w:val="Основной текст Знак"/>
    <w:basedOn w:val="a0"/>
    <w:link w:val="a5"/>
    <w:rsid w:val="00A8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5"/>
    <w:rsid w:val="00A86A0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A86A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6A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0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86A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86A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6A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86A00"/>
  </w:style>
  <w:style w:type="paragraph" w:customStyle="1" w:styleId="c0">
    <w:name w:val="c0"/>
    <w:basedOn w:val="a"/>
    <w:rsid w:val="00A86A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86A0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86A0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A86A0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86A0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86A0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A86A0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A86A0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86A0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A8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6A00"/>
    <w:rPr>
      <w:color w:val="0000FF"/>
      <w:u w:val="single"/>
    </w:rPr>
  </w:style>
  <w:style w:type="paragraph" w:customStyle="1" w:styleId="ConsPlusNormal">
    <w:name w:val="ConsPlusNormal"/>
    <w:rsid w:val="00A8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unhideWhenUsed/>
    <w:rsid w:val="00A86A00"/>
    <w:pPr>
      <w:spacing w:after="120"/>
    </w:pPr>
  </w:style>
  <w:style w:type="character" w:customStyle="1" w:styleId="a6">
    <w:name w:val="Основной текст Знак"/>
    <w:basedOn w:val="a0"/>
    <w:link w:val="a5"/>
    <w:rsid w:val="00A8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5"/>
    <w:rsid w:val="00A86A0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A86A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6A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0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86A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86A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6A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86A00"/>
  </w:style>
  <w:style w:type="paragraph" w:customStyle="1" w:styleId="c0">
    <w:name w:val="c0"/>
    <w:basedOn w:val="a"/>
    <w:rsid w:val="00A86A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86;&#1090;&#1088;&#1091;&#1076;&#1085;&#1080;&#1082;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Количество ДТП, ед.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Лист1!$C$3:$C$9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Лист1!$D$3:$D$9</c:f>
              <c:numCache>
                <c:formatCode>General</c:formatCode>
                <c:ptCount val="7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697024"/>
        <c:axId val="209707008"/>
      </c:lineChart>
      <c:catAx>
        <c:axId val="20969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707008"/>
        <c:crosses val="autoZero"/>
        <c:auto val="1"/>
        <c:lblAlgn val="ctr"/>
        <c:lblOffset val="100"/>
        <c:noMultiLvlLbl val="0"/>
      </c:catAx>
      <c:valAx>
        <c:axId val="209707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969702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Лист1!$E$2</c:f>
              <c:strCache>
                <c:ptCount val="1"/>
                <c:pt idx="0">
                  <c:v>Ранено, чел.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Лист1!$C$3:$C$9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Лист1!$E$3:$E$9</c:f>
              <c:numCache>
                <c:formatCode>General</c:formatCode>
                <c:ptCount val="7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728256"/>
        <c:axId val="209729792"/>
      </c:lineChart>
      <c:catAx>
        <c:axId val="209728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729792"/>
        <c:crosses val="autoZero"/>
        <c:auto val="1"/>
        <c:lblAlgn val="ctr"/>
        <c:lblOffset val="100"/>
        <c:noMultiLvlLbl val="0"/>
      </c:catAx>
      <c:valAx>
        <c:axId val="209729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972825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Лист1!$F$2</c:f>
              <c:strCache>
                <c:ptCount val="1"/>
                <c:pt idx="0">
                  <c:v>Погибло, чел.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Лист1!$C$3:$C$9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Лист1!$F$3:$F$9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755136"/>
        <c:axId val="209761024"/>
      </c:lineChart>
      <c:catAx>
        <c:axId val="209755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761024"/>
        <c:crosses val="autoZero"/>
        <c:auto val="1"/>
        <c:lblAlgn val="ctr"/>
        <c:lblOffset val="100"/>
        <c:noMultiLvlLbl val="0"/>
      </c:catAx>
      <c:valAx>
        <c:axId val="209761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975513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6864-2EF9-4B0E-8560-77602558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2019-05-06T11:15:00Z</cp:lastPrinted>
  <dcterms:created xsi:type="dcterms:W3CDTF">2019-05-06T11:14:00Z</dcterms:created>
  <dcterms:modified xsi:type="dcterms:W3CDTF">2019-05-06T11:15:00Z</dcterms:modified>
</cp:coreProperties>
</file>