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3F43EF" w:rsidTr="0094038A">
        <w:trPr>
          <w:trHeight w:val="1833"/>
        </w:trPr>
        <w:tc>
          <w:tcPr>
            <w:tcW w:w="5057" w:type="dxa"/>
          </w:tcPr>
          <w:p w:rsidR="003F43EF" w:rsidRDefault="003F43EF" w:rsidP="0094038A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0C8D0F7" wp14:editId="03054EA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3F43EF" w:rsidRDefault="003F43EF" w:rsidP="0094038A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F43EF" w:rsidRDefault="003F43EF" w:rsidP="00940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F43EF" w:rsidRDefault="003F43EF" w:rsidP="0094038A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F43EF" w:rsidRDefault="003F43EF" w:rsidP="00940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F43EF" w:rsidRDefault="003F43EF" w:rsidP="00940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3F43EF" w:rsidRDefault="003F43EF" w:rsidP="00940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3F43EF" w:rsidRDefault="003F43EF" w:rsidP="00940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F43EF" w:rsidRDefault="003F43EF" w:rsidP="00940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F43EF" w:rsidRDefault="003F43EF" w:rsidP="00940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F43EF" w:rsidRDefault="003F43EF" w:rsidP="0094038A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F43EF" w:rsidRDefault="003F43EF" w:rsidP="0094038A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F43EF" w:rsidRDefault="003F43EF" w:rsidP="00940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3F43EF" w:rsidRDefault="003F43EF" w:rsidP="00940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3F43EF" w:rsidTr="0094038A">
        <w:trPr>
          <w:cantSplit/>
        </w:trPr>
        <w:tc>
          <w:tcPr>
            <w:tcW w:w="10256" w:type="dxa"/>
            <w:gridSpan w:val="2"/>
            <w:hideMark/>
          </w:tcPr>
          <w:p w:rsidR="003F43EF" w:rsidRDefault="003F43EF" w:rsidP="00940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rStyle w:val="a3"/>
                <w:bCs/>
                <w:sz w:val="20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3F43EF" w:rsidRDefault="003F43EF" w:rsidP="003F43EF">
      <w:pPr>
        <w:rPr>
          <w:sz w:val="4"/>
          <w:lang w:val="tt-RU"/>
        </w:rPr>
      </w:pPr>
    </w:p>
    <w:p w:rsidR="003F43EF" w:rsidRDefault="003F43EF" w:rsidP="003F43EF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A3F70EE" wp14:editId="5EDC1CFF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Q5CT7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3F43EF" w:rsidTr="0094038A">
        <w:trPr>
          <w:trHeight w:val="321"/>
          <w:jc w:val="center"/>
        </w:trPr>
        <w:tc>
          <w:tcPr>
            <w:tcW w:w="4838" w:type="dxa"/>
            <w:hideMark/>
          </w:tcPr>
          <w:p w:rsidR="003F43EF" w:rsidRDefault="003F43EF" w:rsidP="0094038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F43EF" w:rsidRDefault="003F43EF" w:rsidP="0094038A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F43EF" w:rsidRDefault="003F43EF" w:rsidP="003F43EF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>24.10.2017                        пгт. Рыбная Слобода                       № 233пи</w:t>
      </w:r>
    </w:p>
    <w:p w:rsidR="003F43EF" w:rsidRDefault="003F43EF" w:rsidP="003F43EF">
      <w:pPr>
        <w:autoSpaceDE w:val="0"/>
        <w:autoSpaceDN w:val="0"/>
        <w:adjustRightInd w:val="0"/>
        <w:ind w:right="3826"/>
        <w:jc w:val="both"/>
      </w:pPr>
    </w:p>
    <w:p w:rsidR="003F43EF" w:rsidRDefault="003F43EF" w:rsidP="003F43EF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bookmarkStart w:id="0" w:name="_GoBack"/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2018 – 2020</w:t>
      </w:r>
      <w:r w:rsidRPr="00407E35">
        <w:rPr>
          <w:rFonts w:ascii="Times New Roman" w:hAnsi="Times New Roman"/>
          <w:sz w:val="28"/>
        </w:rPr>
        <w:t xml:space="preserve"> годы»</w:t>
      </w:r>
    </w:p>
    <w:bookmarkEnd w:id="0"/>
    <w:p w:rsidR="003F43EF" w:rsidRPr="00407E35" w:rsidRDefault="003F43EF" w:rsidP="003F43EF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3F43EF" w:rsidRPr="00195791" w:rsidRDefault="003F43EF" w:rsidP="003F43E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</w:t>
      </w:r>
      <w:r w:rsidRPr="00195791">
        <w:rPr>
          <w:rFonts w:eastAsiaTheme="minorHAnsi"/>
          <w:sz w:val="28"/>
          <w:szCs w:val="28"/>
        </w:rPr>
        <w:t xml:space="preserve">Федеральным </w:t>
      </w:r>
      <w:hyperlink r:id="rId7" w:history="1">
        <w:r w:rsidRPr="00195791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6 октября </w:t>
      </w:r>
      <w:r w:rsidRPr="00195791">
        <w:rPr>
          <w:rFonts w:eastAsiaTheme="minorHAnsi"/>
          <w:sz w:val="28"/>
          <w:szCs w:val="28"/>
        </w:rPr>
        <w:t xml:space="preserve">2003 </w:t>
      </w:r>
      <w:r>
        <w:rPr>
          <w:rFonts w:eastAsiaTheme="minorHAnsi"/>
          <w:sz w:val="28"/>
          <w:szCs w:val="28"/>
        </w:rPr>
        <w:t xml:space="preserve">года </w:t>
      </w:r>
      <w:r w:rsidRPr="00195791">
        <w:rPr>
          <w:rFonts w:eastAsiaTheme="minorHAnsi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23 июня 2016 года №182-ФЗ «Об основах системы профилактики правонарушений в Российской Федерации», </w:t>
      </w:r>
      <w:hyperlink r:id="rId8" w:history="1">
        <w:r w:rsidRPr="00195791">
          <w:rPr>
            <w:sz w:val="28"/>
            <w:szCs w:val="28"/>
          </w:rPr>
          <w:t>Законом</w:t>
        </w:r>
      </w:hyperlink>
      <w:r w:rsidRPr="00195791">
        <w:rPr>
          <w:sz w:val="28"/>
          <w:szCs w:val="28"/>
        </w:rPr>
        <w:t xml:space="preserve"> Республики Татарстан</w:t>
      </w:r>
      <w:proofErr w:type="gramEnd"/>
      <w:r w:rsidRPr="00195791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</w:t>
      </w:r>
      <w:r w:rsidRPr="00195791">
        <w:rPr>
          <w:sz w:val="28"/>
          <w:szCs w:val="28"/>
        </w:rPr>
        <w:t xml:space="preserve">января 2017 года  №3-ЗРТ «О профилактике правонарушений в Республике Татарстан», </w:t>
      </w:r>
      <w:r w:rsidRPr="00195791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195791">
        <w:rPr>
          <w:sz w:val="28"/>
        </w:rPr>
        <w:t>ПОСТАНОВЛЯЮ:</w:t>
      </w:r>
    </w:p>
    <w:p w:rsidR="003F43EF" w:rsidRPr="00195791" w:rsidRDefault="003F43EF" w:rsidP="003F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1. Утвердить прилагаемую муниципальную программу «Организация деятельности по профилактике правонарушений  и преступлений в Рыбно-Слободском муниципальном районе Республики Татарстан на 2018 –  2020 годы» (далее – Программа).</w:t>
      </w:r>
    </w:p>
    <w:p w:rsidR="003F43EF" w:rsidRPr="00195791" w:rsidRDefault="003F43EF" w:rsidP="003F43EF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3F43EF" w:rsidRDefault="003F43EF" w:rsidP="003F43EF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3.Предложить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</w:t>
      </w:r>
      <w:r w:rsidRPr="00407E35">
        <w:rPr>
          <w:sz w:val="28"/>
          <w:szCs w:val="28"/>
        </w:rPr>
        <w:t xml:space="preserve">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3F43EF" w:rsidRDefault="003F43EF" w:rsidP="003F43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3F43EF" w:rsidRDefault="003F43EF" w:rsidP="003F4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F43EF" w:rsidRDefault="003F43EF" w:rsidP="003F43EF">
      <w:pPr>
        <w:ind w:firstLine="709"/>
        <w:jc w:val="both"/>
        <w:rPr>
          <w:sz w:val="28"/>
          <w:szCs w:val="28"/>
        </w:rPr>
      </w:pPr>
    </w:p>
    <w:p w:rsidR="003F43EF" w:rsidRDefault="003F43EF" w:rsidP="003F43EF">
      <w:pPr>
        <w:ind w:firstLine="709"/>
        <w:jc w:val="both"/>
        <w:rPr>
          <w:sz w:val="28"/>
          <w:szCs w:val="28"/>
        </w:rPr>
      </w:pPr>
    </w:p>
    <w:p w:rsidR="003F43EF" w:rsidRPr="00F36D8F" w:rsidRDefault="003F43EF" w:rsidP="003F43EF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 w:rsidRPr="00F36D8F">
        <w:rPr>
          <w:bCs/>
          <w:sz w:val="28"/>
          <w:szCs w:val="28"/>
        </w:rPr>
        <w:t xml:space="preserve">Руководитель                                                                          </w:t>
      </w:r>
      <w:r>
        <w:rPr>
          <w:bCs/>
          <w:sz w:val="28"/>
          <w:szCs w:val="28"/>
        </w:rPr>
        <w:t xml:space="preserve">        </w:t>
      </w:r>
      <w:r w:rsidRPr="00F36D8F">
        <w:rPr>
          <w:bCs/>
          <w:sz w:val="28"/>
          <w:szCs w:val="28"/>
        </w:rPr>
        <w:t xml:space="preserve"> </w:t>
      </w:r>
      <w:proofErr w:type="spellStart"/>
      <w:r w:rsidRPr="00F36D8F">
        <w:rPr>
          <w:bCs/>
          <w:sz w:val="28"/>
          <w:szCs w:val="28"/>
        </w:rPr>
        <w:t>Р.Х.Хабибуллин</w:t>
      </w:r>
      <w:proofErr w:type="spellEnd"/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</w:p>
    <w:p w:rsidR="003F43EF" w:rsidRDefault="003F43EF" w:rsidP="003F43EF">
      <w:pPr>
        <w:shd w:val="clear" w:color="auto" w:fill="FFFFFF"/>
        <w:ind w:firstLine="5670"/>
      </w:pPr>
      <w:r>
        <w:t>Утверждена</w:t>
      </w:r>
      <w:r w:rsidRPr="00105568">
        <w:t xml:space="preserve"> </w:t>
      </w:r>
    </w:p>
    <w:p w:rsidR="003F43EF" w:rsidRPr="00105568" w:rsidRDefault="003F43EF" w:rsidP="003F43EF">
      <w:pPr>
        <w:shd w:val="clear" w:color="auto" w:fill="FFFFFF"/>
        <w:ind w:firstLine="5670"/>
      </w:pPr>
      <w:r>
        <w:t>п</w:t>
      </w:r>
      <w:r w:rsidRPr="00105568">
        <w:t>остановлени</w:t>
      </w:r>
      <w:r>
        <w:t xml:space="preserve">ем </w:t>
      </w:r>
      <w:proofErr w:type="gramStart"/>
      <w:r w:rsidRPr="00105568">
        <w:t>Исполнительного</w:t>
      </w:r>
      <w:proofErr w:type="gramEnd"/>
      <w:r w:rsidRPr="00105568">
        <w:t xml:space="preserve"> </w:t>
      </w:r>
    </w:p>
    <w:p w:rsidR="003F43EF" w:rsidRPr="00105568" w:rsidRDefault="003F43EF" w:rsidP="003F43EF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3F43EF" w:rsidRDefault="003F43EF" w:rsidP="003F43EF">
      <w:pPr>
        <w:shd w:val="clear" w:color="auto" w:fill="FFFFFF"/>
        <w:ind w:firstLine="5670"/>
      </w:pPr>
      <w:r w:rsidRPr="00105568">
        <w:t>муниципального района</w:t>
      </w:r>
    </w:p>
    <w:p w:rsidR="003F43EF" w:rsidRDefault="003F43EF" w:rsidP="003F43EF">
      <w:pPr>
        <w:shd w:val="clear" w:color="auto" w:fill="FFFFFF"/>
        <w:ind w:firstLine="5670"/>
      </w:pPr>
      <w:r>
        <w:t>Республики Татарстан</w:t>
      </w:r>
      <w:r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3F43EF" w:rsidRDefault="003F43EF" w:rsidP="003F43EF">
      <w:pPr>
        <w:shd w:val="clear" w:color="auto" w:fill="FFFFFF"/>
        <w:ind w:firstLine="5670"/>
      </w:pPr>
      <w:r>
        <w:t>от 24.10.2017</w:t>
      </w:r>
      <w:r w:rsidRPr="00105568">
        <w:t xml:space="preserve"> </w:t>
      </w:r>
      <w:r>
        <w:t xml:space="preserve">года </w:t>
      </w:r>
      <w:r w:rsidRPr="00105568">
        <w:t xml:space="preserve">№ </w:t>
      </w:r>
      <w:r>
        <w:t>233пи</w:t>
      </w:r>
    </w:p>
    <w:p w:rsidR="003F43EF" w:rsidRDefault="003F43EF" w:rsidP="003F43EF">
      <w:pPr>
        <w:shd w:val="clear" w:color="auto" w:fill="FFFFFF"/>
        <w:ind w:firstLine="5670"/>
      </w:pPr>
    </w:p>
    <w:p w:rsidR="003F43EF" w:rsidRPr="00AA0319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Муниципальная программа</w:t>
      </w:r>
    </w:p>
    <w:p w:rsidR="003F43EF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 xml:space="preserve"> «Организация деятельности по профилактике правонарушений  и преступлений в Рыбно-Слободском муниципальном районе </w:t>
      </w:r>
    </w:p>
    <w:p w:rsidR="003F43EF" w:rsidRPr="00AA0319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Республики Татарстан на 2018 –  2020 годы»</w:t>
      </w:r>
    </w:p>
    <w:p w:rsidR="003F43EF" w:rsidRPr="00801DA8" w:rsidRDefault="003F43EF" w:rsidP="003F43EF">
      <w:pPr>
        <w:widowControl w:val="0"/>
        <w:autoSpaceDE w:val="0"/>
        <w:autoSpaceDN w:val="0"/>
        <w:adjustRightInd w:val="0"/>
        <w:jc w:val="center"/>
        <w:outlineLvl w:val="2"/>
      </w:pPr>
    </w:p>
    <w:p w:rsidR="003F43EF" w:rsidRPr="008405FE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6459"/>
      </w:tblGrid>
      <w:tr w:rsidR="003F43EF" w:rsidRPr="007839E4" w:rsidTr="0094038A">
        <w:trPr>
          <w:trHeight w:val="1134"/>
        </w:trPr>
        <w:tc>
          <w:tcPr>
            <w:tcW w:w="1901" w:type="pct"/>
          </w:tcPr>
          <w:p w:rsidR="003F43EF" w:rsidRPr="007839E4" w:rsidRDefault="003F43EF" w:rsidP="0094038A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142430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Муниципальная программа «Организация деятельности по профилактике правонарушений  и преступлений в Рыбно-Слободском муниципальном районе Республики Татарстан на 2018 –  2020 годы» (далее - Программа)</w:t>
            </w: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142430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министерства внутренних дел России по Рыбно-Слободскому району (по согласованию);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по опеке и попечительству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 xml:space="preserve">тдел социальной защиты МТЗ и СЗ РТ в Рыбно-Слободском муниципальном </w:t>
            </w:r>
            <w:proofErr w:type="gramStart"/>
            <w:r w:rsidRPr="00142430">
              <w:rPr>
                <w:sz w:val="28"/>
                <w:szCs w:val="28"/>
              </w:rPr>
              <w:t>районе</w:t>
            </w:r>
            <w:proofErr w:type="gramEnd"/>
            <w:r w:rsidRPr="00142430">
              <w:rPr>
                <w:sz w:val="28"/>
                <w:szCs w:val="28"/>
              </w:rPr>
              <w:t xml:space="preserve"> (по согласованию); 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42430">
              <w:rPr>
                <w:sz w:val="28"/>
                <w:szCs w:val="28"/>
              </w:rPr>
              <w:t>осударственное казённое учреждение «Центр занятости населения Рыбно-Слободского района» (по согласованию);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 xml:space="preserve">филиал по Рыбно-Слободскому району ФКУ  УИИ </w:t>
            </w:r>
            <w:r w:rsidRPr="00142430">
              <w:rPr>
                <w:sz w:val="28"/>
                <w:szCs w:val="28"/>
              </w:rPr>
              <w:lastRenderedPageBreak/>
              <w:t>УФСИН России по РТ (по согласованию);</w:t>
            </w:r>
          </w:p>
          <w:p w:rsidR="003F43EF" w:rsidRPr="00142430" w:rsidRDefault="003F43EF" w:rsidP="0094038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 xml:space="preserve">ГАУЗ «Рыбно-Слободская 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Pr="00142430">
              <w:rPr>
                <w:sz w:val="28"/>
                <w:szCs w:val="28"/>
              </w:rPr>
              <w:t>» (по согласованию);</w:t>
            </w: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3F43EF" w:rsidRPr="007839E4" w:rsidRDefault="003F43EF" w:rsidP="00940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1)с</w:t>
            </w:r>
            <w:r w:rsidRPr="007839E4">
              <w:rPr>
                <w:sz w:val="28"/>
                <w:szCs w:val="28"/>
              </w:rPr>
              <w:t>нижение уровня преступности на территории Р</w:t>
            </w:r>
            <w:r>
              <w:rPr>
                <w:sz w:val="28"/>
                <w:szCs w:val="28"/>
              </w:rPr>
              <w:t>ыбно-Слободского муниципального р</w:t>
            </w:r>
            <w:r w:rsidRPr="007839E4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7839E4">
              <w:rPr>
                <w:sz w:val="28"/>
                <w:szCs w:val="28"/>
              </w:rPr>
              <w:t>;</w:t>
            </w:r>
          </w:p>
          <w:p w:rsidR="003F43EF" w:rsidRPr="005B67A5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C1128D">
              <w:rPr>
                <w:sz w:val="28"/>
                <w:szCs w:val="28"/>
              </w:rPr>
              <w:t xml:space="preserve">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 w:rsidRPr="005B67A5">
              <w:rPr>
                <w:sz w:val="28"/>
                <w:szCs w:val="28"/>
              </w:rPr>
              <w:t>молодежи;</w:t>
            </w:r>
          </w:p>
          <w:p w:rsidR="003F43EF" w:rsidRPr="005B67A5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67A5">
              <w:rPr>
                <w:sz w:val="28"/>
                <w:szCs w:val="28"/>
              </w:rPr>
              <w:t>3)</w:t>
            </w:r>
            <w:r w:rsidRPr="005B39C6">
              <w:rPr>
                <w:bCs/>
                <w:sz w:val="28"/>
                <w:szCs w:val="28"/>
              </w:rPr>
              <w:t xml:space="preserve">организация подготовки осужденных к </w:t>
            </w:r>
            <w:r w:rsidRPr="005B39C6">
              <w:rPr>
                <w:sz w:val="28"/>
                <w:szCs w:val="28"/>
              </w:rPr>
              <w:t>освобождению из мест лишения свободы и граждан, осужденных к наказаниям, не связанным с лишением свободы;</w:t>
            </w: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5B67A5">
              <w:rPr>
                <w:sz w:val="28"/>
                <w:szCs w:val="28"/>
              </w:rPr>
              <w:t xml:space="preserve">организация деятельности органов внутренних дел в </w:t>
            </w:r>
            <w:proofErr w:type="gramStart"/>
            <w:r w:rsidRPr="005B67A5">
              <w:rPr>
                <w:sz w:val="28"/>
                <w:szCs w:val="28"/>
              </w:rPr>
              <w:t>обеспечении</w:t>
            </w:r>
            <w:proofErr w:type="gramEnd"/>
            <w:r w:rsidRPr="005B67A5">
              <w:rPr>
                <w:sz w:val="28"/>
                <w:szCs w:val="28"/>
              </w:rPr>
              <w:t xml:space="preserve"> общественной безопасности и внедрение</w:t>
            </w:r>
            <w:r w:rsidRPr="00C1128D">
              <w:rPr>
                <w:sz w:val="28"/>
                <w:szCs w:val="28"/>
              </w:rPr>
              <w:t xml:space="preserve"> современных технических средств для обеспечения правопорядка и безопасности в общественных местах и раскрытия преступлений;</w:t>
            </w: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Pr="00C1128D">
              <w:rPr>
                <w:sz w:val="28"/>
                <w:szCs w:val="28"/>
              </w:rPr>
              <w:t xml:space="preserve"> обе</w:t>
            </w:r>
            <w:r>
              <w:rPr>
                <w:sz w:val="28"/>
                <w:szCs w:val="28"/>
              </w:rPr>
              <w:t xml:space="preserve">спечение правопорядка </w:t>
            </w:r>
            <w:r w:rsidRPr="001E09B9">
              <w:rPr>
                <w:sz w:val="28"/>
                <w:szCs w:val="28"/>
              </w:rPr>
              <w:t>на улицах</w:t>
            </w:r>
            <w:r>
              <w:rPr>
                <w:sz w:val="28"/>
                <w:szCs w:val="28"/>
              </w:rPr>
              <w:t>;</w:t>
            </w:r>
          </w:p>
          <w:p w:rsidR="003F43EF" w:rsidRPr="00EC253B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C253B">
              <w:rPr>
                <w:sz w:val="28"/>
                <w:szCs w:val="28"/>
              </w:rPr>
              <w:t xml:space="preserve">) профилактика </w:t>
            </w:r>
            <w:r>
              <w:rPr>
                <w:sz w:val="28"/>
                <w:szCs w:val="28"/>
              </w:rPr>
              <w:t xml:space="preserve">терроризма, </w:t>
            </w:r>
            <w:r w:rsidRPr="00EC253B">
              <w:rPr>
                <w:sz w:val="28"/>
                <w:szCs w:val="28"/>
              </w:rPr>
              <w:t xml:space="preserve">экстремистских настроений и </w:t>
            </w:r>
            <w:proofErr w:type="spellStart"/>
            <w:r w:rsidRPr="00EC253B">
              <w:rPr>
                <w:sz w:val="28"/>
                <w:szCs w:val="28"/>
              </w:rPr>
              <w:t>проявлений</w:t>
            </w:r>
            <w:proofErr w:type="gramStart"/>
            <w:r w:rsidRPr="00EC253B">
              <w:rPr>
                <w:sz w:val="28"/>
                <w:szCs w:val="28"/>
              </w:rPr>
              <w:t>,н</w:t>
            </w:r>
            <w:proofErr w:type="gramEnd"/>
            <w:r w:rsidRPr="00EC253B">
              <w:rPr>
                <w:sz w:val="28"/>
                <w:szCs w:val="28"/>
              </w:rPr>
              <w:t>ациональной</w:t>
            </w:r>
            <w:proofErr w:type="spellEnd"/>
            <w:r w:rsidRPr="00EC253B">
              <w:rPr>
                <w:sz w:val="28"/>
                <w:szCs w:val="28"/>
              </w:rPr>
              <w:t xml:space="preserve">   розни,    расовой    и    религиозной</w:t>
            </w:r>
            <w:r>
              <w:rPr>
                <w:sz w:val="28"/>
                <w:szCs w:val="28"/>
              </w:rPr>
              <w:t xml:space="preserve"> </w:t>
            </w:r>
            <w:r w:rsidRPr="00EC253B">
              <w:rPr>
                <w:sz w:val="28"/>
                <w:szCs w:val="28"/>
              </w:rPr>
              <w:t>нетерпимости;</w:t>
            </w: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7)профилактика и предупреждение алкоголизации и наркотизации населения</w:t>
            </w: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18 - 2020</w:t>
            </w:r>
            <w:r w:rsidRPr="007839E4">
              <w:rPr>
                <w:sz w:val="28"/>
                <w:szCs w:val="28"/>
              </w:rPr>
              <w:t xml:space="preserve"> годы</w:t>
            </w: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F43EF" w:rsidRPr="007839E4" w:rsidTr="0094038A">
        <w:tc>
          <w:tcPr>
            <w:tcW w:w="1901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3F43EF" w:rsidRDefault="003F43EF" w:rsidP="0094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Общий </w:t>
            </w:r>
            <w:r w:rsidRPr="00735F3C">
              <w:rPr>
                <w:sz w:val="28"/>
                <w:szCs w:val="28"/>
              </w:rPr>
              <w:t xml:space="preserve">объем финансирования Программы составляет  </w:t>
            </w:r>
            <w:r>
              <w:rPr>
                <w:sz w:val="28"/>
                <w:szCs w:val="28"/>
              </w:rPr>
              <w:t>1813,5</w:t>
            </w:r>
            <w:r w:rsidRPr="00735F3C">
              <w:rPr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>
              <w:rPr>
                <w:sz w:val="28"/>
                <w:szCs w:val="28"/>
              </w:rPr>
              <w:t>1813,5</w:t>
            </w:r>
            <w:r w:rsidRPr="00735F3C">
              <w:rPr>
                <w:sz w:val="28"/>
                <w:szCs w:val="28"/>
              </w:rPr>
              <w:t xml:space="preserve"> тыс. рублей. </w:t>
            </w:r>
          </w:p>
          <w:p w:rsidR="003F43EF" w:rsidRPr="00735F3C" w:rsidRDefault="003F43EF" w:rsidP="0094038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3F43EF" w:rsidRPr="00735F3C" w:rsidTr="0094038A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735F3C">
                    <w:rPr>
                      <w:sz w:val="28"/>
                      <w:szCs w:val="28"/>
                    </w:rPr>
                    <w:t xml:space="preserve">редства </w:t>
                  </w:r>
                  <w:r>
                    <w:rPr>
                      <w:sz w:val="28"/>
                      <w:szCs w:val="28"/>
                    </w:rPr>
                    <w:t xml:space="preserve">местного </w:t>
                  </w:r>
                  <w:r w:rsidRPr="00735F3C">
                    <w:rPr>
                      <w:sz w:val="28"/>
                      <w:szCs w:val="28"/>
                    </w:rPr>
                    <w:t>бюджета Рыбно-Слободского муниципального района</w:t>
                  </w:r>
                  <w:r w:rsidRPr="00142430">
                    <w:rPr>
                      <w:sz w:val="28"/>
                      <w:szCs w:val="28"/>
                    </w:rPr>
                    <w:t xml:space="preserve"> Р</w:t>
                  </w:r>
                  <w:r>
                    <w:rPr>
                      <w:sz w:val="28"/>
                      <w:szCs w:val="28"/>
                    </w:rPr>
                    <w:t xml:space="preserve">еспублики Татарстан </w:t>
                  </w:r>
                  <w:r w:rsidRPr="00735F3C">
                    <w:rPr>
                      <w:sz w:val="28"/>
                      <w:szCs w:val="28"/>
                    </w:rPr>
                    <w:t xml:space="preserve"> (МБ) </w:t>
                  </w:r>
                </w:p>
              </w:tc>
            </w:tr>
            <w:tr w:rsidR="003F43EF" w:rsidRPr="00735F3C" w:rsidTr="0094038A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604,5</w:t>
                  </w:r>
                </w:p>
              </w:tc>
            </w:tr>
            <w:tr w:rsidR="003F43EF" w:rsidRPr="00735F3C" w:rsidTr="0094038A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604,5</w:t>
                  </w:r>
                </w:p>
              </w:tc>
            </w:tr>
            <w:tr w:rsidR="003F43EF" w:rsidRPr="00735F3C" w:rsidTr="0094038A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604,5</w:t>
                  </w:r>
                </w:p>
              </w:tc>
            </w:tr>
            <w:tr w:rsidR="003F43EF" w:rsidRPr="00735F3C" w:rsidTr="0094038A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3EF" w:rsidRPr="00735F3C" w:rsidRDefault="003F43EF" w:rsidP="009403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1813,5</w:t>
                  </w:r>
                </w:p>
              </w:tc>
            </w:tr>
          </w:tbl>
          <w:p w:rsidR="003F43EF" w:rsidRPr="007839E4" w:rsidRDefault="003F43EF" w:rsidP="0094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Примечание: </w:t>
            </w:r>
            <w:r>
              <w:rPr>
                <w:sz w:val="28"/>
                <w:szCs w:val="28"/>
              </w:rPr>
              <w:t xml:space="preserve">объемы предусмотренных </w:t>
            </w:r>
            <w:r>
              <w:rPr>
                <w:sz w:val="28"/>
                <w:szCs w:val="28"/>
              </w:rPr>
              <w:lastRenderedPageBreak/>
              <w:t xml:space="preserve">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</w:t>
            </w:r>
            <w:proofErr w:type="gramStart"/>
            <w:r>
              <w:rPr>
                <w:sz w:val="28"/>
                <w:szCs w:val="28"/>
              </w:rPr>
              <w:t>носит прогнозный характер и подлежит</w:t>
            </w:r>
            <w:proofErr w:type="gramEnd"/>
            <w:r>
              <w:rPr>
                <w:sz w:val="28"/>
                <w:szCs w:val="28"/>
              </w:rPr>
              <w:t xml:space="preserve">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3F43EF" w:rsidRPr="00F140F7" w:rsidTr="0094038A">
        <w:tc>
          <w:tcPr>
            <w:tcW w:w="1901" w:type="pct"/>
          </w:tcPr>
          <w:p w:rsidR="003F43EF" w:rsidRPr="007839E4" w:rsidRDefault="003F43EF" w:rsidP="0094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Ожидаемые конечные 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3F43EF" w:rsidRPr="003718C0" w:rsidRDefault="003F43EF" w:rsidP="009403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18C0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Программы позволит к 2020 году: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 - 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Рыбно-Слободского муниципального района Республики Татарстан;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общее число совершаемых преступлений, в том числе на улицах и в других общественных местах;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удельный вес преступлений, совершенных несовершеннолетними, от общего числа расследованных преступлений,  уменьшить темпы роста количества осужденных несовершеннолетних;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</w:t>
            </w:r>
            <w:r w:rsidRPr="005C100F">
              <w:rPr>
                <w:sz w:val="28"/>
                <w:szCs w:val="28"/>
              </w:rPr>
              <w:t xml:space="preserve">преступлений с </w:t>
            </w:r>
            <w:r>
              <w:rPr>
                <w:color w:val="000000"/>
                <w:sz w:val="28"/>
                <w:szCs w:val="28"/>
              </w:rPr>
              <w:t>19,9</w:t>
            </w:r>
            <w:r w:rsidRPr="005C100F">
              <w:rPr>
                <w:color w:val="000000"/>
                <w:sz w:val="28"/>
                <w:szCs w:val="28"/>
              </w:rPr>
              <w:t xml:space="preserve"> % в 201</w:t>
            </w:r>
            <w:r>
              <w:rPr>
                <w:color w:val="000000"/>
                <w:sz w:val="28"/>
                <w:szCs w:val="28"/>
              </w:rPr>
              <w:t xml:space="preserve">6 </w:t>
            </w:r>
            <w:r w:rsidRPr="005C100F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оду</w:t>
            </w:r>
            <w:r w:rsidRPr="005C100F">
              <w:rPr>
                <w:color w:val="000000"/>
                <w:sz w:val="28"/>
                <w:szCs w:val="28"/>
              </w:rPr>
              <w:t xml:space="preserve"> до </w:t>
            </w:r>
            <w:r>
              <w:rPr>
                <w:color w:val="000000"/>
                <w:sz w:val="28"/>
                <w:szCs w:val="28"/>
              </w:rPr>
              <w:t>19,6</w:t>
            </w:r>
            <w:r w:rsidRPr="005C100F">
              <w:rPr>
                <w:color w:val="000000"/>
                <w:sz w:val="28"/>
                <w:szCs w:val="28"/>
              </w:rPr>
              <w:t xml:space="preserve"> % в 2020 году;</w:t>
            </w:r>
          </w:p>
          <w:p w:rsidR="003F43EF" w:rsidRPr="003718C0" w:rsidRDefault="003F43EF" w:rsidP="0094038A">
            <w:pPr>
              <w:pStyle w:val="a6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снизить темпы роста количества имущественных  </w:t>
            </w:r>
            <w:r w:rsidRPr="003718C0">
              <w:rPr>
                <w:sz w:val="28"/>
                <w:szCs w:val="28"/>
              </w:rPr>
              <w:lastRenderedPageBreak/>
              <w:t>и экономических преступлений;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уменьшить удельный вес преступлений, совершенных в </w:t>
            </w:r>
            <w:proofErr w:type="gramStart"/>
            <w:r w:rsidRPr="003718C0">
              <w:rPr>
                <w:sz w:val="28"/>
                <w:szCs w:val="28"/>
              </w:rPr>
              <w:t>состоянии</w:t>
            </w:r>
            <w:proofErr w:type="gramEnd"/>
            <w:r w:rsidRPr="003718C0">
              <w:rPr>
                <w:sz w:val="28"/>
                <w:szCs w:val="28"/>
              </w:rPr>
              <w:t xml:space="preserve"> алкогольного опьянения, от общего числа расследованных преступлений с </w:t>
            </w:r>
            <w:r w:rsidRPr="0020156E">
              <w:rPr>
                <w:sz w:val="28"/>
                <w:szCs w:val="28"/>
              </w:rPr>
              <w:t>39 %  в 2016 г</w:t>
            </w:r>
            <w:r>
              <w:rPr>
                <w:sz w:val="28"/>
                <w:szCs w:val="28"/>
              </w:rPr>
              <w:t>оду</w:t>
            </w:r>
            <w:r w:rsidRPr="0020156E">
              <w:rPr>
                <w:sz w:val="28"/>
                <w:szCs w:val="28"/>
              </w:rPr>
              <w:t xml:space="preserve"> до </w:t>
            </w:r>
            <w:r w:rsidRPr="0020156E">
              <w:rPr>
                <w:color w:val="000000"/>
                <w:sz w:val="28"/>
                <w:szCs w:val="28"/>
              </w:rPr>
              <w:t xml:space="preserve"> 38,4 % в 2020 году;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3F43EF" w:rsidRPr="003718C0" w:rsidRDefault="003F43EF" w:rsidP="0094038A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усилить </w:t>
            </w:r>
            <w:proofErr w:type="gramStart"/>
            <w:r w:rsidRPr="003718C0">
              <w:rPr>
                <w:sz w:val="28"/>
                <w:szCs w:val="28"/>
              </w:rPr>
              <w:t>контроль за</w:t>
            </w:r>
            <w:proofErr w:type="gramEnd"/>
            <w:r w:rsidRPr="003718C0">
              <w:rPr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3F43EF" w:rsidRPr="00B945F7" w:rsidRDefault="003F43EF" w:rsidP="0094038A">
            <w:pPr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повысить уровень доверия населения к правоохранительным органам.</w:t>
            </w:r>
          </w:p>
        </w:tc>
      </w:tr>
    </w:tbl>
    <w:p w:rsidR="003F43EF" w:rsidRDefault="003F43EF" w:rsidP="003F43E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3F43EF" w:rsidRPr="008405FE" w:rsidRDefault="003F43EF" w:rsidP="003F43E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3F43EF" w:rsidRPr="00391057" w:rsidRDefault="003F43EF" w:rsidP="003F43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4A779B">
        <w:rPr>
          <w:b/>
          <w:sz w:val="28"/>
          <w:szCs w:val="28"/>
        </w:rPr>
        <w:t>.</w:t>
      </w: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рограммы.</w:t>
      </w:r>
      <w:proofErr w:type="gramEnd"/>
    </w:p>
    <w:p w:rsidR="003F43EF" w:rsidRPr="00391057" w:rsidRDefault="003F43EF" w:rsidP="003F43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3F43EF" w:rsidRPr="00391057" w:rsidRDefault="003F43EF" w:rsidP="003F43E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proofErr w:type="gramStart"/>
      <w:r w:rsidRPr="00E7099A">
        <w:rPr>
          <w:sz w:val="28"/>
          <w:szCs w:val="28"/>
        </w:rPr>
        <w:t>Системная целенаправленная деятельность органов государственной власти и местного самоуправления, организаций и предприятий района по реализации муниципальной программы «Организация деятельности по профилактике правонарушений  и преступлений в Рыбно-Слободском муниципальном районе Республики Татарстан на 2015 –  2017 годы», утвержденной постановлением Исполнительного комитета Рыбно-Слободского муниципального района Республики Татарстан от 27.10.2014 №190пи (в редакции постановления Исполнительного комитета Рыбно-Слободского муниципального района Республики Татарстан от 10.04.2017 №74пи) в</w:t>
      </w:r>
      <w:proofErr w:type="gramEnd"/>
      <w:r w:rsidRPr="00E7099A">
        <w:rPr>
          <w:sz w:val="28"/>
          <w:szCs w:val="28"/>
        </w:rPr>
        <w:t xml:space="preserve"> течение срока ее действия способствовала позитивным изменениям в динамике и структуре преступности.  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По итогам  2016 года на 13% уменьшилось количество преступлений, за год зарегистрировано 154 (2015 год – 177).</w:t>
      </w:r>
    </w:p>
    <w:p w:rsidR="003F43EF" w:rsidRPr="00E7099A" w:rsidRDefault="003F43EF" w:rsidP="003F43E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Общая раскрываемость преступлений составила 83,9% , что на 3,8% выше, чем за 2015 год (80,1%).</w:t>
      </w:r>
    </w:p>
    <w:p w:rsidR="003F43EF" w:rsidRPr="00E7099A" w:rsidRDefault="003F43EF" w:rsidP="003F43E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В соответствии с комплексной оценкой деятельности органов внутренних дел по итогам  2016 года отдел МВД России по Рыбно-Слободскому району занял 3 место в республиканском рейтинге (в 2015 году - 4 место).</w:t>
      </w:r>
    </w:p>
    <w:p w:rsidR="003F43EF" w:rsidRPr="00E7099A" w:rsidRDefault="003F43EF" w:rsidP="003F43E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Уровень преступности на 100 тыс. населения за 8 месяцев 2017 года составил 372,5 преступления (численность населения - 25,774 </w:t>
      </w:r>
      <w:proofErr w:type="spellStart"/>
      <w:r w:rsidRPr="00E7099A">
        <w:rPr>
          <w:sz w:val="28"/>
          <w:szCs w:val="28"/>
        </w:rPr>
        <w:t>тыс</w:t>
      </w:r>
      <w:proofErr w:type="gramStart"/>
      <w:r w:rsidRPr="00E7099A">
        <w:rPr>
          <w:sz w:val="28"/>
          <w:szCs w:val="28"/>
        </w:rPr>
        <w:t>.ч</w:t>
      </w:r>
      <w:proofErr w:type="gramEnd"/>
      <w:r w:rsidRPr="00E7099A">
        <w:rPr>
          <w:sz w:val="28"/>
          <w:szCs w:val="28"/>
        </w:rPr>
        <w:t>ел</w:t>
      </w:r>
      <w:proofErr w:type="spellEnd"/>
      <w:r w:rsidRPr="00E7099A">
        <w:rPr>
          <w:sz w:val="28"/>
          <w:szCs w:val="28"/>
        </w:rPr>
        <w:t>.), что на 9,1% меньше, чем за аналогичный период прошлого года (далее - АППГ) (410).</w:t>
      </w:r>
    </w:p>
    <w:p w:rsidR="003F43EF" w:rsidRPr="00E7099A" w:rsidRDefault="003F43EF" w:rsidP="003F43EF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За 8 месяцев 2017 года на территории района зарегистрировано 96 преступлений, что на 10,3% меньше по сравнению с  АППГ (107) (по РТ -9,3%). 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Если рассматривать структуру преступности по категории тяжести, то 2,1% из </w:t>
      </w:r>
      <w:proofErr w:type="gramStart"/>
      <w:r w:rsidRPr="00E7099A">
        <w:rPr>
          <w:sz w:val="28"/>
          <w:szCs w:val="28"/>
        </w:rPr>
        <w:t>зарегистрированных</w:t>
      </w:r>
      <w:proofErr w:type="gramEnd"/>
      <w:r w:rsidRPr="00E7099A">
        <w:rPr>
          <w:sz w:val="28"/>
          <w:szCs w:val="28"/>
        </w:rPr>
        <w:t xml:space="preserve"> составляют особо тяжкие преступления (2), 10,4% -  тяжкие преступления (10), 37.5% -  преступления средней тяжести (36), 50%  - преступления небольшой тяжести (48). 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При детальном рассмотрении можно увидеть тенденцию роста краж автомототранспорта - на 100,0%, (в 2 раза), с 1 до 2 (по РТ -17,3%).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lastRenderedPageBreak/>
        <w:t>Осталось на уровне АППГ: умышленных причинений тяжкого вреда здоровью - 1 (по РТ -19,4%); краж из жилых помещений - 3 (по РТ -23,4%).</w:t>
      </w:r>
    </w:p>
    <w:p w:rsidR="003F43EF" w:rsidRPr="00E7099A" w:rsidRDefault="003F43EF" w:rsidP="003F43EF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E7099A">
        <w:rPr>
          <w:sz w:val="28"/>
          <w:szCs w:val="28"/>
        </w:rPr>
        <w:t>Можно отметить снижение совершения таких преступлений, как: убийства - на 50,0% (в 2 раза), с 2 до 1 (по РТ -11,3%); краж – на 13%, с 23 до с 20 (по РТ -18,7%); краж из складов, баз, магазинов и других торговых точек – 50,0% (в 2 раза), с 2 до 1 (по РТ -11,1%);</w:t>
      </w:r>
      <w:proofErr w:type="gramEnd"/>
      <w:r w:rsidRPr="00E7099A">
        <w:rPr>
          <w:sz w:val="28"/>
          <w:szCs w:val="28"/>
        </w:rPr>
        <w:t xml:space="preserve"> </w:t>
      </w:r>
      <w:proofErr w:type="gramStart"/>
      <w:r w:rsidRPr="00E7099A">
        <w:rPr>
          <w:sz w:val="28"/>
          <w:szCs w:val="28"/>
        </w:rPr>
        <w:t>краж из садовых домиков и дач – на 100%, с 2 до 0 (по РТ -23,6%); разбойных нападений – на 100% с 1 до 0 (по РТ -28,5%); фактов неправомерного завладения автомототранспорта – на 33,3%, с 3 до 2 (по РТ -17,0%); фактов умышленного уничтожения или повреждения имущества путем поджога или взрыва – на 100% с 1 до 0(по РТ -14,8%).</w:t>
      </w:r>
      <w:proofErr w:type="gramEnd"/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sz w:val="28"/>
          <w:szCs w:val="28"/>
        </w:rPr>
        <w:t xml:space="preserve">По итогам 8 месяцев 2017 года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 </w:t>
      </w:r>
      <w:r w:rsidRPr="00E7099A">
        <w:rPr>
          <w:color w:val="000000"/>
          <w:sz w:val="28"/>
          <w:szCs w:val="28"/>
        </w:rPr>
        <w:t>общая раскрываемость преступлений составила 86,5% (по РТ -62,1%), что на 1,8% ниже, чем за АППГ (88,3%).</w:t>
      </w:r>
      <w:r w:rsidRPr="00E7099A">
        <w:rPr>
          <w:sz w:val="28"/>
          <w:szCs w:val="28"/>
        </w:rPr>
        <w:t xml:space="preserve"> Она на 2,8% выше раскрываемости по категории (83,7%).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Раскрываемость тяжких и особо тяжких преступлений составила 93,3% (АППГ -96%) (по РТ-67,9%).</w:t>
      </w:r>
      <w:r w:rsidRPr="00E7099A">
        <w:rPr>
          <w:sz w:val="28"/>
          <w:szCs w:val="28"/>
        </w:rPr>
        <w:t xml:space="preserve"> Она на 3,4% выше раскрываемости по категории (89,9%).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Анализ складывающейся оперативной обстановки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 свидетельствует о стабильной </w:t>
      </w:r>
      <w:proofErr w:type="spellStart"/>
      <w:r w:rsidRPr="00E7099A">
        <w:rPr>
          <w:sz w:val="28"/>
          <w:szCs w:val="28"/>
        </w:rPr>
        <w:t>наркоситуации</w:t>
      </w:r>
      <w:proofErr w:type="spellEnd"/>
      <w:r w:rsidRPr="00E7099A">
        <w:rPr>
          <w:sz w:val="28"/>
          <w:szCs w:val="28"/>
        </w:rPr>
        <w:t xml:space="preserve"> - совершение </w:t>
      </w:r>
      <w:proofErr w:type="spellStart"/>
      <w:r w:rsidRPr="00E7099A">
        <w:rPr>
          <w:sz w:val="28"/>
          <w:szCs w:val="28"/>
        </w:rPr>
        <w:t>наркопреступлений</w:t>
      </w:r>
      <w:proofErr w:type="spellEnd"/>
      <w:r w:rsidRPr="00E7099A">
        <w:rPr>
          <w:sz w:val="28"/>
          <w:szCs w:val="28"/>
        </w:rPr>
        <w:t xml:space="preserve">  для района не характерно и носит эпизодический характер, в основном в летне-осенний период. В течение последних лет в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наблюдается устойчивая тенденция снижения количества лиц, состоящих на учете в связи с употреблением  наркотических веществ. По итогам 8 месяцев 2017 года в</w:t>
      </w:r>
      <w:r w:rsidRPr="00E7099A">
        <w:rPr>
          <w:rStyle w:val="apple-style-span"/>
          <w:sz w:val="28"/>
          <w:szCs w:val="28"/>
        </w:rPr>
        <w:t xml:space="preserve">ыявлено всего 1 преступление, </w:t>
      </w:r>
      <w:r w:rsidRPr="00E7099A">
        <w:rPr>
          <w:sz w:val="28"/>
          <w:szCs w:val="28"/>
        </w:rPr>
        <w:t>связанное с незаконным оборотом наркотиков, что на 100,0% больше, чем за АППГ (0) (по РТ +8,0%). Изъято 1 (+100,0%, АППГ - 0) гр. наркотиков.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За отчетный период преступлений, совершенных в </w:t>
      </w:r>
      <w:proofErr w:type="gramStart"/>
      <w:r w:rsidRPr="00E7099A">
        <w:rPr>
          <w:sz w:val="28"/>
          <w:szCs w:val="28"/>
        </w:rPr>
        <w:t>состоянии</w:t>
      </w:r>
      <w:proofErr w:type="gramEnd"/>
      <w:r w:rsidRPr="00E7099A">
        <w:rPr>
          <w:sz w:val="28"/>
          <w:szCs w:val="28"/>
        </w:rPr>
        <w:t xml:space="preserve"> наркотического опьянения не расследовано.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За 8 месяцев 2017 года преступлений, связанных с огнестрельным оружием, не зарегистрировано.</w:t>
      </w:r>
    </w:p>
    <w:p w:rsidR="003F43EF" w:rsidRPr="00E7099A" w:rsidRDefault="003F43EF" w:rsidP="003F43E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099A">
        <w:rPr>
          <w:sz w:val="28"/>
          <w:szCs w:val="28"/>
        </w:rPr>
        <w:t>C 1 до 2 или на 100,0% (в 2 раза) возросло количество преступлений по ст.222 Уголовного кодекса Российской Федерации (</w:t>
      </w:r>
      <w:r w:rsidRPr="00E7099A">
        <w:rPr>
          <w:rFonts w:eastAsiaTheme="minorHAnsi"/>
          <w:bCs/>
          <w:sz w:val="28"/>
          <w:szCs w:val="28"/>
          <w:lang w:eastAsia="en-US"/>
        </w:rPr>
        <w:t>незаконные приобретение, передача, сбыт, хранение, перевозка или ношение оружия, его основных частей, боеприпасов</w:t>
      </w:r>
      <w:r w:rsidRPr="00E7099A">
        <w:rPr>
          <w:sz w:val="28"/>
          <w:szCs w:val="28"/>
        </w:rPr>
        <w:t>) (по РТ -53,9%).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Несмотря на проводимые профилактические мероприятия, по итогам 8 месяцев 2017 года с негативной стороны отмечается рост числа преступлений, совершенных в общественных </w:t>
      </w:r>
      <w:proofErr w:type="gramStart"/>
      <w:r w:rsidRPr="00E7099A">
        <w:rPr>
          <w:sz w:val="28"/>
          <w:szCs w:val="28"/>
        </w:rPr>
        <w:t>местах</w:t>
      </w:r>
      <w:proofErr w:type="gramEnd"/>
      <w:r w:rsidRPr="00E7099A">
        <w:rPr>
          <w:sz w:val="28"/>
          <w:szCs w:val="28"/>
        </w:rPr>
        <w:t xml:space="preserve"> и на улицах.  Так, в общественных </w:t>
      </w:r>
      <w:proofErr w:type="gramStart"/>
      <w:r w:rsidRPr="00E7099A">
        <w:rPr>
          <w:sz w:val="28"/>
          <w:szCs w:val="28"/>
        </w:rPr>
        <w:t>местах</w:t>
      </w:r>
      <w:proofErr w:type="gramEnd"/>
      <w:r w:rsidRPr="00E7099A">
        <w:rPr>
          <w:sz w:val="28"/>
          <w:szCs w:val="28"/>
        </w:rPr>
        <w:t xml:space="preserve"> зарегистрировано 11 преступлений, что на 37,5 % больше по сравнению с АППГ (8) (по РТ-16,0%), на улицах – 9 преступлений, что на 12,5 %  больше по сравнению с АППГ (8) (по РТ-18,5%).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Удельный вес преступлений, совершённых в общественных местах, в общей структуре преступности составил 11,5 %, преступлений (АППГ – 7,5%), совершённых на улицах – 9,4 %</w:t>
      </w:r>
      <w:proofErr w:type="gramStart"/>
      <w:r w:rsidRPr="00E7099A">
        <w:rPr>
          <w:sz w:val="28"/>
          <w:szCs w:val="28"/>
        </w:rPr>
        <w:t xml:space="preserve">( </w:t>
      </w:r>
      <w:proofErr w:type="gramEnd"/>
      <w:r w:rsidRPr="00E7099A">
        <w:rPr>
          <w:sz w:val="28"/>
          <w:szCs w:val="28"/>
        </w:rPr>
        <w:t xml:space="preserve">АППГ – 7,5%),  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Раскрываемость преступлений, совершенных в общественных </w:t>
      </w:r>
      <w:proofErr w:type="gramStart"/>
      <w:r w:rsidRPr="00E7099A">
        <w:rPr>
          <w:sz w:val="28"/>
          <w:szCs w:val="28"/>
        </w:rPr>
        <w:t>местах</w:t>
      </w:r>
      <w:proofErr w:type="gramEnd"/>
      <w:r w:rsidRPr="00E7099A">
        <w:rPr>
          <w:sz w:val="28"/>
          <w:szCs w:val="28"/>
        </w:rPr>
        <w:t>, составила 85,7% (АППГ – 75%) (по РТ-55,5%).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lastRenderedPageBreak/>
        <w:t>Раскрываемость преступлений, совершенных на улицах, составила 100,0% (АППГ – 75%) (по РТ-60,6%).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С 43 до 31 или на 27,9% сократилось количество расследованных преступлений по уголовным делам, возбужденным в отношении лиц, находящихся в состоянии алкогольного опьянения (по РТ – 10,3%) . Их удельный вес от общего количества расследованных преступлений составил 37,3% (АППГ – 40,6%).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Расследовано больше </w:t>
      </w:r>
      <w:proofErr w:type="gramStart"/>
      <w:r w:rsidRPr="00E7099A">
        <w:rPr>
          <w:sz w:val="28"/>
          <w:szCs w:val="28"/>
        </w:rPr>
        <w:t>совершенных</w:t>
      </w:r>
      <w:proofErr w:type="gramEnd"/>
      <w:r w:rsidRPr="00E7099A">
        <w:rPr>
          <w:sz w:val="28"/>
          <w:szCs w:val="28"/>
        </w:rPr>
        <w:t xml:space="preserve"> в состоянии алкогольного опьянения: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убийств - на 100,0% (в 2 раза), с 1 до 2 (по РТ -4,4%);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в общественных </w:t>
      </w:r>
      <w:proofErr w:type="gramStart"/>
      <w:r w:rsidRPr="00E7099A">
        <w:rPr>
          <w:sz w:val="28"/>
          <w:szCs w:val="28"/>
        </w:rPr>
        <w:t>местах</w:t>
      </w:r>
      <w:proofErr w:type="gramEnd"/>
      <w:r w:rsidRPr="00E7099A">
        <w:rPr>
          <w:sz w:val="28"/>
          <w:szCs w:val="28"/>
        </w:rPr>
        <w:t xml:space="preserve"> - на 200,0% (в 3 раза), с 3 до 9 (по РТ -13,0%);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на улицах - на 166,7% (в 2,7 раза), с 3 до 8 (по РТ -14,5%).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Осталось на уровне АППГ количество </w:t>
      </w:r>
      <w:proofErr w:type="gramStart"/>
      <w:r w:rsidRPr="00E7099A">
        <w:rPr>
          <w:sz w:val="28"/>
          <w:szCs w:val="28"/>
        </w:rPr>
        <w:t>расследованных</w:t>
      </w:r>
      <w:proofErr w:type="gramEnd"/>
      <w:r w:rsidRPr="00E7099A">
        <w:rPr>
          <w:sz w:val="28"/>
          <w:szCs w:val="28"/>
        </w:rPr>
        <w:t>: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умышленных причинений тяжкого вреда здоровью - 1 (по РТ -15,6%);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краж - 6 (по РТ -8,9%).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Расследовано меньше </w:t>
      </w:r>
      <w:proofErr w:type="gramStart"/>
      <w:r w:rsidRPr="00E7099A">
        <w:rPr>
          <w:sz w:val="28"/>
          <w:szCs w:val="28"/>
        </w:rPr>
        <w:t>совершенных</w:t>
      </w:r>
      <w:proofErr w:type="gramEnd"/>
      <w:r w:rsidRPr="00E7099A">
        <w:rPr>
          <w:sz w:val="28"/>
          <w:szCs w:val="28"/>
        </w:rPr>
        <w:t xml:space="preserve"> в состоянии алкогольного опьянения: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особо тяжких и тяжких преступлений - на 16,7%, с 6 до 5 (по РТ -19,4%);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разбоев - на 100,0%, с 2 до 0 (по РТ -6,6%);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в </w:t>
      </w:r>
      <w:proofErr w:type="gramStart"/>
      <w:r w:rsidRPr="00E7099A">
        <w:rPr>
          <w:sz w:val="28"/>
          <w:szCs w:val="28"/>
        </w:rPr>
        <w:t>составе</w:t>
      </w:r>
      <w:proofErr w:type="gramEnd"/>
      <w:r w:rsidRPr="00E7099A">
        <w:rPr>
          <w:sz w:val="28"/>
          <w:szCs w:val="28"/>
        </w:rPr>
        <w:t xml:space="preserve"> группы - на 100,0%, с 1 до 0 (по РТ -23,4%).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В сфере экономики за отчётный период всего выявлено 13 преступлений, что на 48,0% меньше, чем за АППГ (25) (по РТ -26,6%).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Не выявлено за отчетный период: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 фактов присвоения вверенного имущества;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 xml:space="preserve">- фактов присвоения вверенного имущества в крупных </w:t>
      </w:r>
      <w:proofErr w:type="gramStart"/>
      <w:r w:rsidRPr="00E7099A">
        <w:rPr>
          <w:color w:val="000000"/>
          <w:sz w:val="28"/>
          <w:szCs w:val="28"/>
        </w:rPr>
        <w:t>размерах</w:t>
      </w:r>
      <w:proofErr w:type="gramEnd"/>
      <w:r w:rsidRPr="00E7099A">
        <w:rPr>
          <w:color w:val="000000"/>
          <w:sz w:val="28"/>
          <w:szCs w:val="28"/>
        </w:rPr>
        <w:t>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 взяточничеств;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 налоговых преступлений.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 xml:space="preserve">Выявлено меньше: 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мошенничеств - на 25,0%, с 4 до 3 (по РТ-21,8%);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должностных преступлений - на 45,5%, с 11 до 6 (по РТ-58,4%).</w:t>
      </w:r>
    </w:p>
    <w:p w:rsidR="003F43EF" w:rsidRPr="00E7099A" w:rsidRDefault="003F43EF" w:rsidP="003F43EF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99A">
        <w:rPr>
          <w:rFonts w:ascii="Times New Roman" w:hAnsi="Times New Roman" w:cs="Times New Roman"/>
          <w:sz w:val="28"/>
          <w:szCs w:val="28"/>
        </w:rPr>
        <w:t xml:space="preserve">За 8 месяцев 2017 года преступлений, совершенных несовершеннолетними, не расследовано. </w:t>
      </w:r>
    </w:p>
    <w:p w:rsidR="003F43EF" w:rsidRPr="00E7099A" w:rsidRDefault="003F43EF" w:rsidP="003F43EF">
      <w:pPr>
        <w:pStyle w:val="af6"/>
        <w:ind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99A">
        <w:rPr>
          <w:rFonts w:ascii="Times New Roman" w:hAnsi="Times New Roman" w:cs="Times New Roman"/>
          <w:sz w:val="28"/>
          <w:szCs w:val="28"/>
        </w:rPr>
        <w:t>За отчётный период на прежнем уровне осталось количество  расследованных преступлений, совершённых ранее судимыми лицами 24 (по РТ +4,6%). Удельный вес от общего количества расследованных преступлений составил 28,9%, (АППГ – 22,6%), что на 1,4 % больше среднего значения по категории (27,5%).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По итогам 8 месяцев 2017 года зарегистрировано 32 дорожно-транспортных происшествия (ДТП), что 3,2 % больше, чем за АППГ (31) (по РТ-11,6%).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>Осталось на уровне АППГ количество ДТП: с участием детей - 5 (по РТ -9,2%).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Наблюдается рост количества погибших при ДТП: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-по вине водителей - на 100% (в 2 раза), с 5 до 10 (по РТ-0,4%);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-по вине индивидуальных владельцев АМТ – на 233,3% с 3 до 10 (в 3,3 раза) (по РТ-6,9%).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Имеет место снижение количества ДТП: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-по вине водителей - на 3,3%, с 30 до 29 (по РТ-12,6%);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-по вине пешеходов - на 25,0%, с 4 до 3 (по РТ – 15,3%);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lastRenderedPageBreak/>
        <w:t>-по вине водителей в нетрезвом состоянии - на 66,7% (в 3 раза), с 6 до 2 (по РТ – 32,7%);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 xml:space="preserve">-по вине индивидуальных владельцев </w:t>
      </w:r>
      <w:proofErr w:type="gramStart"/>
      <w:r w:rsidRPr="00E7099A">
        <w:rPr>
          <w:color w:val="000000"/>
          <w:sz w:val="28"/>
          <w:szCs w:val="28"/>
        </w:rPr>
        <w:t>АТМ</w:t>
      </w:r>
      <w:proofErr w:type="gramEnd"/>
      <w:r w:rsidRPr="00E7099A">
        <w:rPr>
          <w:color w:val="000000"/>
          <w:sz w:val="28"/>
          <w:szCs w:val="28"/>
        </w:rPr>
        <w:t xml:space="preserve"> - на 3,7% с 27 до 26 (по РТ-11,6%).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В ДТП погибли 10 человек, что на 100,0% (в 2 раза) больше, чем за АППГ (5) (по РТ-2,6%).</w:t>
      </w:r>
    </w:p>
    <w:p w:rsidR="003F43EF" w:rsidRPr="00E7099A" w:rsidRDefault="003F43EF" w:rsidP="003F43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099A">
        <w:rPr>
          <w:color w:val="000000"/>
          <w:sz w:val="28"/>
          <w:szCs w:val="28"/>
        </w:rPr>
        <w:t>В ДТП ранен 41 человек, что на уровне АППГ (по РТ – 13,8%).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На миграционный учет по месту пребывания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 поставлено 146 временно пребывающих иностранных граждан (АППГ – 95). Основную долю мигрантов, находящихся на территории района, составляют граждане государств-участников СНГ.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 В порядке продления на миграционный учет поставлено 90 иностранных граждан (АППГ </w:t>
      </w:r>
      <w:r w:rsidRPr="00E7099A">
        <w:rPr>
          <w:bCs/>
          <w:sz w:val="28"/>
          <w:szCs w:val="28"/>
        </w:rPr>
        <w:t>– 64</w:t>
      </w:r>
      <w:r w:rsidRPr="00E7099A">
        <w:rPr>
          <w:sz w:val="28"/>
          <w:szCs w:val="28"/>
        </w:rPr>
        <w:t xml:space="preserve">).  </w:t>
      </w:r>
    </w:p>
    <w:p w:rsidR="003F43EF" w:rsidRPr="00E7099A" w:rsidRDefault="003F43EF" w:rsidP="003F43EF">
      <w:pPr>
        <w:pStyle w:val="2c"/>
        <w:spacing w:before="0" w:after="0"/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По видам на жительство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 проживает 40 иностранных граждан (АППГ – 38).</w:t>
      </w:r>
    </w:p>
    <w:p w:rsidR="003F43EF" w:rsidRPr="00E7099A" w:rsidRDefault="003F43EF" w:rsidP="003F43EF">
      <w:pPr>
        <w:pStyle w:val="2c"/>
        <w:spacing w:before="0" w:after="0"/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Наибольшее число иностранных граждан и лиц без гражданства (далее – ЛБГ) по видам на жительство проживает в следующих населенных пунктах: </w:t>
      </w:r>
      <w:proofErr w:type="spellStart"/>
      <w:r w:rsidRPr="00E7099A">
        <w:rPr>
          <w:sz w:val="28"/>
          <w:szCs w:val="28"/>
        </w:rPr>
        <w:t>пгт</w:t>
      </w:r>
      <w:proofErr w:type="gramStart"/>
      <w:r w:rsidRPr="00E7099A">
        <w:rPr>
          <w:sz w:val="28"/>
          <w:szCs w:val="28"/>
        </w:rPr>
        <w:t>.Р</w:t>
      </w:r>
      <w:proofErr w:type="gramEnd"/>
      <w:r w:rsidRPr="00E7099A">
        <w:rPr>
          <w:sz w:val="28"/>
          <w:szCs w:val="28"/>
        </w:rPr>
        <w:t>ыбная</w:t>
      </w:r>
      <w:proofErr w:type="spellEnd"/>
      <w:r w:rsidRPr="00E7099A">
        <w:rPr>
          <w:sz w:val="28"/>
          <w:szCs w:val="28"/>
        </w:rPr>
        <w:t xml:space="preserve"> Слобода,  </w:t>
      </w:r>
      <w:proofErr w:type="spellStart"/>
      <w:r w:rsidRPr="00E7099A">
        <w:rPr>
          <w:sz w:val="28"/>
          <w:szCs w:val="28"/>
        </w:rPr>
        <w:t>Большемашлякское</w:t>
      </w:r>
      <w:proofErr w:type="spellEnd"/>
      <w:r w:rsidRPr="00E7099A">
        <w:rPr>
          <w:sz w:val="28"/>
          <w:szCs w:val="28"/>
        </w:rPr>
        <w:t xml:space="preserve">, </w:t>
      </w:r>
      <w:proofErr w:type="spellStart"/>
      <w:r w:rsidRPr="00E7099A">
        <w:rPr>
          <w:sz w:val="28"/>
          <w:szCs w:val="28"/>
        </w:rPr>
        <w:t>Биектауское</w:t>
      </w:r>
      <w:proofErr w:type="spellEnd"/>
      <w:r w:rsidRPr="00E7099A">
        <w:rPr>
          <w:sz w:val="28"/>
          <w:szCs w:val="28"/>
        </w:rPr>
        <w:t xml:space="preserve">, </w:t>
      </w:r>
      <w:proofErr w:type="spellStart"/>
      <w:r w:rsidRPr="00E7099A">
        <w:rPr>
          <w:sz w:val="28"/>
          <w:szCs w:val="28"/>
        </w:rPr>
        <w:t>Большеошнякское</w:t>
      </w:r>
      <w:proofErr w:type="spellEnd"/>
      <w:r w:rsidRPr="00E7099A">
        <w:rPr>
          <w:sz w:val="28"/>
          <w:szCs w:val="28"/>
        </w:rPr>
        <w:t xml:space="preserve">, </w:t>
      </w:r>
      <w:proofErr w:type="spellStart"/>
      <w:r w:rsidRPr="00E7099A">
        <w:rPr>
          <w:sz w:val="28"/>
          <w:szCs w:val="28"/>
        </w:rPr>
        <w:t>Шумковское</w:t>
      </w:r>
      <w:proofErr w:type="spellEnd"/>
      <w:r w:rsidRPr="00E7099A">
        <w:rPr>
          <w:sz w:val="28"/>
          <w:szCs w:val="28"/>
        </w:rPr>
        <w:t xml:space="preserve"> сельские поселения.</w:t>
      </w:r>
    </w:p>
    <w:p w:rsidR="003F43EF" w:rsidRPr="00E7099A" w:rsidRDefault="003F43EF" w:rsidP="003F43EF">
      <w:pPr>
        <w:pStyle w:val="2c"/>
        <w:spacing w:before="0" w:after="0"/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По разрешениям на временное проживание проживает 44 </w:t>
      </w:r>
      <w:proofErr w:type="gramStart"/>
      <w:r w:rsidRPr="00E7099A">
        <w:rPr>
          <w:sz w:val="28"/>
          <w:szCs w:val="28"/>
        </w:rPr>
        <w:t>иностранных</w:t>
      </w:r>
      <w:proofErr w:type="gramEnd"/>
      <w:r w:rsidRPr="00E7099A">
        <w:rPr>
          <w:sz w:val="28"/>
          <w:szCs w:val="28"/>
        </w:rPr>
        <w:t xml:space="preserve"> гражданин (АППГ – 31).</w:t>
      </w:r>
    </w:p>
    <w:p w:rsidR="003F43EF" w:rsidRPr="00E7099A" w:rsidRDefault="003F43EF" w:rsidP="003F43EF">
      <w:pPr>
        <w:ind w:firstLine="709"/>
        <w:jc w:val="both"/>
        <w:rPr>
          <w:sz w:val="28"/>
          <w:szCs w:val="28"/>
        </w:rPr>
      </w:pPr>
      <w:r w:rsidRPr="00E7099A">
        <w:rPr>
          <w:sz w:val="28"/>
          <w:szCs w:val="28"/>
        </w:rPr>
        <w:t xml:space="preserve">Оперативная обстановка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Татарстан, связанная с пребыванием на территории иностранных граждан, стабильная, и не оказывает влияния на криминогенную обстановку в районе.  </w:t>
      </w:r>
    </w:p>
    <w:p w:rsidR="003F43EF" w:rsidRPr="00E7099A" w:rsidRDefault="003F43EF" w:rsidP="003F43EF">
      <w:pPr>
        <w:pStyle w:val="af2"/>
        <w:widowControl w:val="0"/>
        <w:tabs>
          <w:tab w:val="left" w:pos="708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E7099A">
        <w:rPr>
          <w:sz w:val="28"/>
          <w:szCs w:val="28"/>
        </w:rPr>
        <w:t xml:space="preserve">За отчетный период  иностранными гражданами в Рыбно-Слободском муниципальном </w:t>
      </w:r>
      <w:proofErr w:type="gramStart"/>
      <w:r w:rsidRPr="00E7099A">
        <w:rPr>
          <w:sz w:val="28"/>
          <w:szCs w:val="28"/>
        </w:rPr>
        <w:t>районе</w:t>
      </w:r>
      <w:proofErr w:type="gramEnd"/>
      <w:r w:rsidRPr="00E7099A">
        <w:rPr>
          <w:sz w:val="28"/>
          <w:szCs w:val="28"/>
        </w:rPr>
        <w:t xml:space="preserve"> Республики Татарстан преступлений не совершено (АППГ – 0). </w:t>
      </w:r>
      <w:r w:rsidRPr="00E7099A">
        <w:rPr>
          <w:iCs/>
          <w:sz w:val="28"/>
          <w:szCs w:val="28"/>
        </w:rPr>
        <w:t>В отношении иностранных граждан совершенных преступлений не допущено (АППГ – 0)</w:t>
      </w:r>
      <w:r w:rsidRPr="00E7099A">
        <w:rPr>
          <w:bCs/>
          <w:sz w:val="28"/>
          <w:szCs w:val="28"/>
        </w:rPr>
        <w:t xml:space="preserve">. </w:t>
      </w:r>
    </w:p>
    <w:p w:rsidR="003F43EF" w:rsidRPr="00E7099A" w:rsidRDefault="003F43EF" w:rsidP="003F43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099A">
        <w:rPr>
          <w:rFonts w:eastAsiaTheme="minorHAnsi"/>
          <w:sz w:val="28"/>
          <w:szCs w:val="28"/>
          <w:lang w:eastAsia="en-US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этом направлении.</w:t>
      </w:r>
    </w:p>
    <w:p w:rsidR="003F43EF" w:rsidRPr="00E7099A" w:rsidRDefault="003F43EF" w:rsidP="003F43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099A">
        <w:rPr>
          <w:rFonts w:eastAsiaTheme="minorHAnsi"/>
          <w:sz w:val="28"/>
          <w:szCs w:val="28"/>
          <w:lang w:eastAsia="en-US"/>
        </w:rPr>
        <w:t xml:space="preserve">Снижение </w:t>
      </w:r>
      <w:proofErr w:type="gramStart"/>
      <w:r w:rsidRPr="00E7099A">
        <w:rPr>
          <w:rFonts w:eastAsiaTheme="minorHAnsi"/>
          <w:sz w:val="28"/>
          <w:szCs w:val="28"/>
          <w:lang w:eastAsia="en-US"/>
        </w:rPr>
        <w:t>эффективности работы всей системы профилактики правонарушений</w:t>
      </w:r>
      <w:proofErr w:type="gramEnd"/>
      <w:r w:rsidRPr="00E7099A">
        <w:rPr>
          <w:rFonts w:eastAsiaTheme="minorHAnsi"/>
          <w:sz w:val="28"/>
          <w:szCs w:val="28"/>
          <w:lang w:eastAsia="en-US"/>
        </w:rPr>
        <w:t xml:space="preserve"> будет носить долговременный характер, и негативные последствия в сфере обеспечения безопасности населения будут сказываться в последующие годы.</w:t>
      </w:r>
    </w:p>
    <w:p w:rsidR="003F43EF" w:rsidRPr="00E7099A" w:rsidRDefault="003F43EF" w:rsidP="003F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9A">
        <w:rPr>
          <w:rFonts w:eastAsiaTheme="minorHAnsi"/>
          <w:sz w:val="28"/>
          <w:szCs w:val="28"/>
          <w:lang w:eastAsia="en-US"/>
        </w:rPr>
        <w:t xml:space="preserve">Все это обусловливает необходимость дальнейшего применения программно-целевого подхода в </w:t>
      </w:r>
      <w:proofErr w:type="gramStart"/>
      <w:r w:rsidRPr="00E7099A">
        <w:rPr>
          <w:rFonts w:eastAsiaTheme="minorHAnsi"/>
          <w:sz w:val="28"/>
          <w:szCs w:val="28"/>
          <w:lang w:eastAsia="en-US"/>
        </w:rPr>
        <w:t>решении</w:t>
      </w:r>
      <w:proofErr w:type="gramEnd"/>
      <w:r w:rsidRPr="00E7099A">
        <w:rPr>
          <w:rFonts w:eastAsiaTheme="minorHAnsi"/>
          <w:sz w:val="28"/>
          <w:szCs w:val="28"/>
          <w:lang w:eastAsia="en-US"/>
        </w:rPr>
        <w:t xml:space="preserve"> проблем профилактики правонарушений.</w:t>
      </w:r>
    </w:p>
    <w:p w:rsidR="003F43EF" w:rsidRPr="00E7099A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F43EF" w:rsidRPr="00391057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2. Основные цел</w:t>
      </w:r>
      <w:r>
        <w:rPr>
          <w:b/>
          <w:sz w:val="28"/>
          <w:szCs w:val="28"/>
        </w:rPr>
        <w:t>ь</w:t>
      </w:r>
      <w:r w:rsidRPr="00391057">
        <w:rPr>
          <w:b/>
          <w:sz w:val="28"/>
          <w:szCs w:val="28"/>
        </w:rPr>
        <w:t xml:space="preserve">, задачи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 xml:space="preserve">рограммы. Описание ожидаемых конечных результатов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рограммы, сроки и этапы ее реализации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F43EF" w:rsidRPr="00984672" w:rsidRDefault="003F43EF" w:rsidP="003F43EF">
      <w:pPr>
        <w:pStyle w:val="28"/>
        <w:spacing w:after="0" w:line="240" w:lineRule="auto"/>
        <w:ind w:right="-6" w:firstLine="709"/>
        <w:jc w:val="both"/>
        <w:rPr>
          <w:sz w:val="28"/>
          <w:szCs w:val="28"/>
        </w:rPr>
      </w:pPr>
      <w:r w:rsidRPr="00984672">
        <w:rPr>
          <w:rStyle w:val="FontStyle13"/>
          <w:sz w:val="28"/>
          <w:szCs w:val="28"/>
        </w:rPr>
        <w:t>Целью реализации Программы является с</w:t>
      </w:r>
      <w:r w:rsidRPr="00984672">
        <w:rPr>
          <w:sz w:val="28"/>
          <w:szCs w:val="28"/>
        </w:rPr>
        <w:t>овершенствование деятельности по профилактике правонарушений и преступлений 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984672">
        <w:rPr>
          <w:sz w:val="28"/>
          <w:szCs w:val="28"/>
        </w:rPr>
        <w:t>.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lastRenderedPageBreak/>
        <w:t>Для достижения цели Программы требуется решение следующих задач: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1C33F5">
        <w:rPr>
          <w:sz w:val="28"/>
          <w:szCs w:val="28"/>
        </w:rPr>
        <w:t xml:space="preserve">нижение уровня преступности на территории </w:t>
      </w:r>
      <w:r>
        <w:rPr>
          <w:sz w:val="28"/>
          <w:szCs w:val="28"/>
        </w:rPr>
        <w:t>Рыбно-Слободского муниципального района</w:t>
      </w:r>
      <w:r w:rsidRPr="00E7099A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Татарстан;</w:t>
      </w:r>
    </w:p>
    <w:p w:rsidR="003F43EF" w:rsidRPr="005B67A5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1C33F5">
        <w:rPr>
          <w:sz w:val="28"/>
          <w:szCs w:val="28"/>
        </w:rPr>
        <w:t xml:space="preserve">рименение инновационных форм и методов работы с </w:t>
      </w:r>
      <w:r w:rsidRPr="005B67A5">
        <w:rPr>
          <w:sz w:val="28"/>
          <w:szCs w:val="28"/>
        </w:rPr>
        <w:t>несовершеннолетними, активизация и совершенствование нравственного и патриотического воспитания детей и молодежи;</w:t>
      </w:r>
    </w:p>
    <w:p w:rsidR="003F43EF" w:rsidRPr="005B67A5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7A5">
        <w:rPr>
          <w:sz w:val="28"/>
          <w:szCs w:val="28"/>
        </w:rPr>
        <w:t>- о</w:t>
      </w:r>
      <w:r w:rsidRPr="005B67A5">
        <w:rPr>
          <w:bCs/>
          <w:sz w:val="28"/>
          <w:szCs w:val="28"/>
        </w:rPr>
        <w:t xml:space="preserve">рганизация подготовки осужденных, </w:t>
      </w:r>
      <w:r w:rsidRPr="005B67A5">
        <w:rPr>
          <w:sz w:val="28"/>
          <w:szCs w:val="28"/>
        </w:rPr>
        <w:t>освобождающихся из мест лишения свободы, и граждан, осужденных к наказаниям, не связанным с лишением свободы;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7A5">
        <w:rPr>
          <w:sz w:val="28"/>
          <w:szCs w:val="28"/>
        </w:rPr>
        <w:t xml:space="preserve">- организация деятельности органов внутренних дел в </w:t>
      </w:r>
      <w:proofErr w:type="gramStart"/>
      <w:r w:rsidRPr="005B67A5">
        <w:rPr>
          <w:sz w:val="28"/>
          <w:szCs w:val="28"/>
        </w:rPr>
        <w:t>обеспечении</w:t>
      </w:r>
      <w:proofErr w:type="gramEnd"/>
      <w:r w:rsidRPr="005B67A5">
        <w:rPr>
          <w:sz w:val="28"/>
          <w:szCs w:val="28"/>
        </w:rPr>
        <w:t xml:space="preserve"> общественной безопасности и внедрение</w:t>
      </w:r>
      <w:r w:rsidRPr="001C33F5">
        <w:rPr>
          <w:sz w:val="28"/>
          <w:szCs w:val="28"/>
        </w:rPr>
        <w:t xml:space="preserve"> современных технических средств для обеспечения правопорядка и безопасности в общественных местах и раскрытия преступлений</w:t>
      </w:r>
      <w:r>
        <w:rPr>
          <w:sz w:val="28"/>
          <w:szCs w:val="28"/>
        </w:rPr>
        <w:t>;</w:t>
      </w:r>
    </w:p>
    <w:p w:rsidR="003F43EF" w:rsidRPr="00DF3AED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8C4655">
        <w:rPr>
          <w:sz w:val="28"/>
          <w:szCs w:val="28"/>
        </w:rPr>
        <w:t xml:space="preserve">беспечение правопорядка на </w:t>
      </w:r>
      <w:r w:rsidRPr="001E09B9">
        <w:rPr>
          <w:sz w:val="28"/>
          <w:szCs w:val="28"/>
        </w:rPr>
        <w:t xml:space="preserve">улицах </w:t>
      </w:r>
      <w:r>
        <w:rPr>
          <w:sz w:val="28"/>
          <w:szCs w:val="28"/>
        </w:rPr>
        <w:t xml:space="preserve">Рыбно-Слободского </w:t>
      </w:r>
      <w:r w:rsidRPr="00DF3AED">
        <w:rPr>
          <w:sz w:val="28"/>
          <w:szCs w:val="28"/>
        </w:rPr>
        <w:t>муниципального района</w:t>
      </w:r>
      <w:r w:rsidRPr="00E7099A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DF3AED">
        <w:rPr>
          <w:sz w:val="28"/>
          <w:szCs w:val="28"/>
        </w:rPr>
        <w:t>;</w:t>
      </w:r>
    </w:p>
    <w:p w:rsidR="003F43EF" w:rsidRPr="00DF3AED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AED">
        <w:rPr>
          <w:sz w:val="28"/>
          <w:szCs w:val="28"/>
        </w:rPr>
        <w:t>-</w:t>
      </w:r>
      <w:r>
        <w:rPr>
          <w:sz w:val="28"/>
          <w:szCs w:val="28"/>
        </w:rPr>
        <w:t>про</w:t>
      </w:r>
      <w:r w:rsidRPr="00DF3AED">
        <w:rPr>
          <w:sz w:val="28"/>
          <w:szCs w:val="28"/>
        </w:rPr>
        <w:t>филактика терроризма, экстремистских настроений и проявлений, национальной   розни,    расовой    и    религиозной нетерпимости;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72">
        <w:rPr>
          <w:sz w:val="28"/>
          <w:szCs w:val="28"/>
        </w:rPr>
        <w:t>-профилактика и предупреждение алкоголизации и наркотизации населения.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количество (динамика) преступлений;</w:t>
      </w:r>
    </w:p>
    <w:p w:rsidR="003F43EF" w:rsidRPr="00984672" w:rsidRDefault="003F43EF" w:rsidP="003F43EF">
      <w:pPr>
        <w:pStyle w:val="ConsPlusCell"/>
        <w:widowControl/>
        <w:ind w:left="6" w:right="96" w:firstLine="709"/>
        <w:jc w:val="both"/>
        <w:rPr>
          <w:rStyle w:val="FontStyle13"/>
          <w:strike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 удельный вес преступлений, совершенных несовершеннолетними, в </w:t>
      </w:r>
      <w:proofErr w:type="gramStart"/>
      <w:r w:rsidRPr="00984672">
        <w:rPr>
          <w:rStyle w:val="FontStyle13"/>
          <w:sz w:val="28"/>
          <w:szCs w:val="28"/>
        </w:rPr>
        <w:t>общем</w:t>
      </w:r>
      <w:proofErr w:type="gramEnd"/>
      <w:r w:rsidRPr="00984672">
        <w:rPr>
          <w:rStyle w:val="FontStyle13"/>
          <w:sz w:val="28"/>
          <w:szCs w:val="28"/>
        </w:rPr>
        <w:t xml:space="preserve"> числе расследованных преступлений;</w:t>
      </w:r>
    </w:p>
    <w:p w:rsidR="003F43EF" w:rsidRPr="00984672" w:rsidRDefault="003F43EF" w:rsidP="003F43EF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 удельный вес преступлений, совершенных лицами, ранее судимыми, в </w:t>
      </w:r>
      <w:proofErr w:type="gramStart"/>
      <w:r w:rsidRPr="00984672">
        <w:rPr>
          <w:rStyle w:val="FontStyle13"/>
          <w:sz w:val="28"/>
          <w:szCs w:val="28"/>
        </w:rPr>
        <w:t>общем</w:t>
      </w:r>
      <w:proofErr w:type="gramEnd"/>
      <w:r w:rsidRPr="00984672">
        <w:rPr>
          <w:rStyle w:val="FontStyle13"/>
          <w:sz w:val="28"/>
          <w:szCs w:val="28"/>
        </w:rPr>
        <w:t xml:space="preserve"> числе расследованных преступлений;</w:t>
      </w:r>
    </w:p>
    <w:p w:rsidR="003F43EF" w:rsidRPr="00984672" w:rsidRDefault="003F43EF" w:rsidP="003F43EF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 удельный вес преступлений в </w:t>
      </w:r>
      <w:proofErr w:type="gramStart"/>
      <w:r w:rsidRPr="00984672">
        <w:rPr>
          <w:rStyle w:val="FontStyle13"/>
          <w:sz w:val="28"/>
          <w:szCs w:val="28"/>
        </w:rPr>
        <w:t>общем</w:t>
      </w:r>
      <w:proofErr w:type="gramEnd"/>
      <w:r w:rsidRPr="00984672">
        <w:rPr>
          <w:rStyle w:val="FontStyle13"/>
          <w:sz w:val="28"/>
          <w:szCs w:val="28"/>
        </w:rPr>
        <w:t xml:space="preserve"> числе зарегистрированных, совершенных на улицах и в общественных местах;</w:t>
      </w:r>
    </w:p>
    <w:p w:rsidR="003F43EF" w:rsidRPr="00984672" w:rsidRDefault="003F43EF" w:rsidP="003F43EF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 xml:space="preserve">-удельный вес преступлений в </w:t>
      </w:r>
      <w:proofErr w:type="gramStart"/>
      <w:r w:rsidRPr="00984672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984672">
        <w:rPr>
          <w:rFonts w:ascii="Times New Roman" w:hAnsi="Times New Roman" w:cs="Times New Roman"/>
          <w:sz w:val="28"/>
          <w:szCs w:val="28"/>
        </w:rPr>
        <w:t xml:space="preserve"> числе зарегистрированных, совершенных в состоянии алкогольного опьянения.</w:t>
      </w:r>
    </w:p>
    <w:p w:rsidR="003F43EF" w:rsidRPr="00984672" w:rsidRDefault="003F43EF" w:rsidP="003F43EF">
      <w:pPr>
        <w:shd w:val="clear" w:color="auto" w:fill="FFFFFF"/>
        <w:ind w:left="6" w:firstLine="709"/>
        <w:jc w:val="both"/>
        <w:rPr>
          <w:color w:val="000000"/>
          <w:sz w:val="28"/>
          <w:szCs w:val="28"/>
        </w:rPr>
      </w:pPr>
      <w:r w:rsidRPr="00984672">
        <w:rPr>
          <w:color w:val="000000"/>
          <w:sz w:val="28"/>
          <w:szCs w:val="28"/>
        </w:rPr>
        <w:t>Общий срок реализации Программы рассчитан на период 201</w:t>
      </w:r>
      <w:r>
        <w:rPr>
          <w:color w:val="000000"/>
          <w:sz w:val="28"/>
          <w:szCs w:val="28"/>
        </w:rPr>
        <w:t>8</w:t>
      </w:r>
      <w:r w:rsidRPr="00984672">
        <w:rPr>
          <w:color w:val="000000"/>
          <w:sz w:val="28"/>
          <w:szCs w:val="28"/>
        </w:rPr>
        <w:t>- 20</w:t>
      </w:r>
      <w:r>
        <w:rPr>
          <w:color w:val="000000"/>
          <w:sz w:val="28"/>
          <w:szCs w:val="28"/>
        </w:rPr>
        <w:t>20</w:t>
      </w:r>
      <w:r w:rsidRPr="00984672">
        <w:rPr>
          <w:color w:val="000000"/>
          <w:sz w:val="28"/>
          <w:szCs w:val="28"/>
        </w:rPr>
        <w:t xml:space="preserve"> годов.</w:t>
      </w:r>
    </w:p>
    <w:p w:rsidR="003F43EF" w:rsidRPr="00984672" w:rsidRDefault="003F43EF" w:rsidP="003F43EF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3F43EF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F43EF" w:rsidRPr="00884926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3EF" w:rsidRDefault="003F43EF" w:rsidP="003F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 xml:space="preserve">объем финансирования Программы составляет  </w:t>
      </w:r>
      <w:r>
        <w:rPr>
          <w:sz w:val="28"/>
          <w:szCs w:val="28"/>
        </w:rPr>
        <w:t>1813,5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>
        <w:rPr>
          <w:sz w:val="28"/>
          <w:szCs w:val="28"/>
        </w:rPr>
        <w:t>1813,5</w:t>
      </w:r>
      <w:r w:rsidRPr="00735F3C">
        <w:rPr>
          <w:sz w:val="28"/>
          <w:szCs w:val="28"/>
        </w:rPr>
        <w:t xml:space="preserve"> тыс. рублей. </w:t>
      </w:r>
    </w:p>
    <w:p w:rsidR="003F43EF" w:rsidRPr="00735F3C" w:rsidRDefault="003F43EF" w:rsidP="003F43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3F43EF" w:rsidRPr="00735F3C" w:rsidTr="0094038A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>бюджета Рыбно-Слободского муниципального района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Татарстан </w:t>
            </w:r>
            <w:r w:rsidRPr="00735F3C">
              <w:rPr>
                <w:sz w:val="28"/>
                <w:szCs w:val="28"/>
              </w:rPr>
              <w:t xml:space="preserve"> (МБ) </w:t>
            </w:r>
          </w:p>
        </w:tc>
      </w:tr>
      <w:tr w:rsidR="003F43EF" w:rsidRPr="00735F3C" w:rsidTr="0094038A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604,5</w:t>
            </w:r>
          </w:p>
        </w:tc>
      </w:tr>
      <w:tr w:rsidR="003F43EF" w:rsidRPr="00735F3C" w:rsidTr="0094038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604,5</w:t>
            </w:r>
          </w:p>
        </w:tc>
      </w:tr>
      <w:tr w:rsidR="003F43EF" w:rsidRPr="00735F3C" w:rsidTr="0094038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604,5</w:t>
            </w:r>
          </w:p>
        </w:tc>
      </w:tr>
      <w:tr w:rsidR="003F43EF" w:rsidRPr="00735F3C" w:rsidTr="0094038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735F3C" w:rsidRDefault="003F43EF" w:rsidP="00940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1813,5</w:t>
            </w:r>
          </w:p>
        </w:tc>
      </w:tr>
    </w:tbl>
    <w:p w:rsidR="003F43EF" w:rsidRPr="007839E4" w:rsidRDefault="003F43EF" w:rsidP="003F43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3EF" w:rsidRDefault="003F43EF" w:rsidP="003F43EF">
      <w:pPr>
        <w:keepNext/>
        <w:suppressAutoHyphens/>
        <w:ind w:firstLine="709"/>
        <w:jc w:val="both"/>
        <w:rPr>
          <w:sz w:val="28"/>
          <w:szCs w:val="28"/>
        </w:rPr>
      </w:pPr>
    </w:p>
    <w:p w:rsidR="003F43EF" w:rsidRDefault="003F43EF" w:rsidP="003F43EF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</w:t>
      </w:r>
      <w:proofErr w:type="gramStart"/>
      <w:r>
        <w:rPr>
          <w:sz w:val="28"/>
          <w:szCs w:val="28"/>
        </w:rPr>
        <w:t>носит прогнозный характер и подлежит</w:t>
      </w:r>
      <w:proofErr w:type="gramEnd"/>
      <w:r>
        <w:rPr>
          <w:sz w:val="28"/>
          <w:szCs w:val="28"/>
        </w:rPr>
        <w:t xml:space="preserve">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3EF" w:rsidRPr="00884926" w:rsidRDefault="003F43EF" w:rsidP="003F43E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3F43EF" w:rsidRPr="008405FE" w:rsidRDefault="003F43EF" w:rsidP="003F43EF">
      <w:pPr>
        <w:widowControl w:val="0"/>
        <w:autoSpaceDE w:val="0"/>
        <w:autoSpaceDN w:val="0"/>
        <w:adjustRightInd w:val="0"/>
        <w:ind w:firstLine="540"/>
        <w:jc w:val="both"/>
      </w:pP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 осуществля</w:t>
      </w:r>
      <w:r>
        <w:rPr>
          <w:sz w:val="28"/>
          <w:szCs w:val="28"/>
        </w:rPr>
        <w:t>ю</w:t>
      </w:r>
      <w:r w:rsidRPr="00B17449">
        <w:rPr>
          <w:sz w:val="28"/>
          <w:szCs w:val="28"/>
        </w:rPr>
        <w:t xml:space="preserve">т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B17449">
        <w:rPr>
          <w:sz w:val="28"/>
          <w:szCs w:val="28"/>
        </w:rPr>
        <w:t xml:space="preserve">по профилактике правонарушений 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</w:t>
      </w:r>
      <w:r w:rsidRPr="00B17449">
        <w:rPr>
          <w:sz w:val="28"/>
          <w:szCs w:val="28"/>
        </w:rPr>
        <w:t xml:space="preserve">, которые  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  <w:proofErr w:type="gramEnd"/>
    </w:p>
    <w:p w:rsidR="003F43EF" w:rsidRPr="00922050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922050">
        <w:rPr>
          <w:sz w:val="28"/>
          <w:szCs w:val="28"/>
        </w:rPr>
        <w:t xml:space="preserve">рограммы осуществляется в </w:t>
      </w:r>
      <w:proofErr w:type="gramStart"/>
      <w:r w:rsidRPr="00922050">
        <w:rPr>
          <w:sz w:val="28"/>
          <w:szCs w:val="28"/>
        </w:rPr>
        <w:t>соответствии</w:t>
      </w:r>
      <w:proofErr w:type="gramEnd"/>
      <w:r w:rsidRPr="00922050">
        <w:rPr>
          <w:sz w:val="28"/>
          <w:szCs w:val="28"/>
        </w:rPr>
        <w:t xml:space="preserve"> с ежегодным планом, содержащим перечень мероприятий с указанием сроков их 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3F43EF" w:rsidRPr="00964297" w:rsidRDefault="003F43EF" w:rsidP="003F43EF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3F43EF" w:rsidRPr="00335C77" w:rsidRDefault="003F43EF" w:rsidP="003F43EF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>ограммы, ответственные за реализацию, представляют заказчику-координатору Программы еже</w:t>
      </w:r>
      <w:r>
        <w:rPr>
          <w:sz w:val="28"/>
          <w:szCs w:val="28"/>
        </w:rPr>
        <w:t>годно</w:t>
      </w:r>
      <w:r w:rsidRPr="00B17449">
        <w:rPr>
          <w:sz w:val="28"/>
          <w:szCs w:val="28"/>
        </w:rPr>
        <w:t xml:space="preserve">,  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</w:t>
      </w:r>
      <w:r>
        <w:rPr>
          <w:sz w:val="28"/>
          <w:szCs w:val="28"/>
        </w:rPr>
        <w:t>годом</w:t>
      </w:r>
      <w:r w:rsidRPr="00B17449">
        <w:rPr>
          <w:sz w:val="28"/>
          <w:szCs w:val="28"/>
        </w:rPr>
        <w:t>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</w:t>
      </w:r>
      <w:r w:rsidRPr="0028079C">
        <w:rPr>
          <w:sz w:val="28"/>
          <w:szCs w:val="28"/>
        </w:rPr>
        <w:t>в целом за отчетный год</w:t>
      </w:r>
      <w:r>
        <w:rPr>
          <w:sz w:val="28"/>
          <w:szCs w:val="28"/>
        </w:rPr>
        <w:t>.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</w:t>
      </w:r>
      <w:r>
        <w:rPr>
          <w:sz w:val="28"/>
          <w:szCs w:val="28"/>
        </w:rPr>
        <w:lastRenderedPageBreak/>
        <w:t xml:space="preserve">муниципального района Республики Татарстан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Республики Татарстан и Руководителю Исполнительного комитета Рыбно-Слободского муниципального района Республики Татарстан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  <w:proofErr w:type="gramEnd"/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3F43EF" w:rsidRPr="0028079C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3F43EF" w:rsidRPr="00964297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мероприятий Программы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установленными требованиями.</w:t>
      </w:r>
    </w:p>
    <w:p w:rsidR="003F43EF" w:rsidRPr="00B17449" w:rsidRDefault="003F43EF" w:rsidP="003F43EF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>рограммы и эффективность использования финансовых сре</w:t>
      </w:r>
      <w:proofErr w:type="gramStart"/>
      <w:r w:rsidRPr="00B17449">
        <w:rPr>
          <w:sz w:val="28"/>
          <w:szCs w:val="28"/>
        </w:rPr>
        <w:t>дств пл</w:t>
      </w:r>
      <w:proofErr w:type="gramEnd"/>
      <w:r w:rsidRPr="00B17449">
        <w:rPr>
          <w:sz w:val="28"/>
          <w:szCs w:val="28"/>
        </w:rPr>
        <w:t xml:space="preserve">анируется регулярно рассматривать на заседаниях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Рыбно-Слободского муниципального района Республики Татарстан </w:t>
      </w:r>
      <w:r w:rsidRPr="00B17449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 с заслушиванием руководителей 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3EF" w:rsidRPr="00CD2D47" w:rsidRDefault="003F43EF" w:rsidP="003F43E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5. Оценка экономической, социальной и экологической эффективности</w:t>
      </w:r>
    </w:p>
    <w:p w:rsidR="003F43EF" w:rsidRPr="00CD2D47" w:rsidRDefault="003F43EF" w:rsidP="003F43E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Программы</w:t>
      </w:r>
    </w:p>
    <w:p w:rsidR="003F43EF" w:rsidRPr="00B17449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Cs w:val="28"/>
        </w:rPr>
      </w:pP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Выполнение мероприятий Программы позволит: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-обеспечить нормативно-правовое регулирование вопросов профилактики правонарушений;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уровень доверия населения к правоохранительным органам;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-уменьшить количество совершаемых тяжких и особо тяжких преступлений;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-стабилизировать </w:t>
      </w:r>
      <w:proofErr w:type="gramStart"/>
      <w:r w:rsidRPr="00984672">
        <w:rPr>
          <w:rStyle w:val="FontStyle13"/>
          <w:sz w:val="28"/>
          <w:szCs w:val="28"/>
        </w:rPr>
        <w:t>криминогенную обстановку</w:t>
      </w:r>
      <w:proofErr w:type="gramEnd"/>
      <w:r w:rsidRPr="00984672">
        <w:rPr>
          <w:rStyle w:val="FontStyle13"/>
          <w:sz w:val="28"/>
          <w:szCs w:val="28"/>
        </w:rPr>
        <w:t xml:space="preserve"> на улицах и в других общественных местах и начать поэтапное снижение данного вида преступлений;</w:t>
      </w:r>
    </w:p>
    <w:p w:rsidR="003F43EF" w:rsidRPr="00984672" w:rsidRDefault="003F43EF" w:rsidP="003F43EF">
      <w:pPr>
        <w:shd w:val="clear" w:color="auto" w:fill="FFFFFF"/>
        <w:ind w:firstLine="709"/>
        <w:jc w:val="both"/>
        <w:rPr>
          <w:rFonts w:eastAsiaTheme="minorEastAsia" w:cstheme="minorHAnsi"/>
          <w:b/>
          <w:sz w:val="28"/>
          <w:szCs w:val="28"/>
        </w:rPr>
      </w:pPr>
      <w:r w:rsidRPr="00984672">
        <w:rPr>
          <w:sz w:val="28"/>
          <w:szCs w:val="28"/>
        </w:rPr>
        <w:t xml:space="preserve">-продолжить снижение преступлений, совершаемых в </w:t>
      </w:r>
      <w:proofErr w:type="gramStart"/>
      <w:r w:rsidRPr="00984672">
        <w:rPr>
          <w:sz w:val="28"/>
          <w:szCs w:val="28"/>
        </w:rPr>
        <w:t>состоянии</w:t>
      </w:r>
      <w:proofErr w:type="gramEnd"/>
      <w:r w:rsidRPr="00984672">
        <w:rPr>
          <w:sz w:val="28"/>
          <w:szCs w:val="28"/>
        </w:rPr>
        <w:t xml:space="preserve"> алкогольного опьянения;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несовершеннолетними;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-продолжить снижение правонарушений, совершаемых ранее судимыми </w:t>
      </w:r>
      <w:r w:rsidRPr="00984672">
        <w:rPr>
          <w:rStyle w:val="FontStyle13"/>
          <w:sz w:val="28"/>
          <w:szCs w:val="28"/>
        </w:rPr>
        <w:lastRenderedPageBreak/>
        <w:t>лицами.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sectPr w:rsidR="003F43EF" w:rsidSect="00373F4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F43EF" w:rsidRPr="00984672" w:rsidRDefault="003F43EF" w:rsidP="003F43EF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lastRenderedPageBreak/>
        <w:t xml:space="preserve">Приложение 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3F43EF" w:rsidRPr="00984672" w:rsidRDefault="003F43EF" w:rsidP="003F43EF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3F43EF" w:rsidRPr="00BC53DB" w:rsidRDefault="003F43EF" w:rsidP="003F43EF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</w:t>
      </w:r>
      <w:proofErr w:type="gramStart"/>
      <w:r w:rsidRPr="00BC53DB">
        <w:rPr>
          <w:sz w:val="20"/>
          <w:szCs w:val="20"/>
        </w:rPr>
        <w:t>районе</w:t>
      </w:r>
      <w:proofErr w:type="gramEnd"/>
      <w:r w:rsidRPr="00BC53DB">
        <w:rPr>
          <w:sz w:val="20"/>
          <w:szCs w:val="20"/>
        </w:rPr>
        <w:t xml:space="preserve"> </w:t>
      </w:r>
    </w:p>
    <w:p w:rsidR="003F43EF" w:rsidRPr="00BC53DB" w:rsidRDefault="003F43EF" w:rsidP="003F43EF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Татарстан на 2018 –  2020 годы»</w:t>
      </w:r>
    </w:p>
    <w:p w:rsidR="003F43EF" w:rsidRPr="00BC53DB" w:rsidRDefault="003F43EF" w:rsidP="003F43EF">
      <w:pPr>
        <w:shd w:val="clear" w:color="auto" w:fill="FFFFFF"/>
        <w:ind w:left="192" w:firstLine="9731"/>
        <w:rPr>
          <w:sz w:val="16"/>
          <w:szCs w:val="16"/>
        </w:rPr>
      </w:pPr>
    </w:p>
    <w:p w:rsidR="003F43EF" w:rsidRPr="00BC53DB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3F43EF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 и преступлений </w:t>
      </w:r>
    </w:p>
    <w:p w:rsidR="003F43EF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BC53DB">
        <w:rPr>
          <w:b/>
          <w:sz w:val="28"/>
          <w:szCs w:val="28"/>
        </w:rPr>
        <w:t>районе</w:t>
      </w:r>
      <w:proofErr w:type="gramEnd"/>
      <w:r w:rsidRPr="00BC53DB">
        <w:rPr>
          <w:b/>
          <w:sz w:val="28"/>
          <w:szCs w:val="28"/>
        </w:rPr>
        <w:t xml:space="preserve"> Республики Татарстан на 2018-2020 годы» </w:t>
      </w:r>
    </w:p>
    <w:p w:rsidR="003F43EF" w:rsidRPr="00BC53DB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3F43EF" w:rsidRPr="00BC53DB" w:rsidRDefault="003F43EF" w:rsidP="003F43EF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1988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96"/>
        <w:gridCol w:w="754"/>
        <w:gridCol w:w="238"/>
        <w:gridCol w:w="754"/>
      </w:tblGrid>
      <w:tr w:rsidR="003F43EF" w:rsidRPr="00BC53DB" w:rsidTr="0094038A">
        <w:trPr>
          <w:tblHeader/>
        </w:trPr>
        <w:tc>
          <w:tcPr>
            <w:tcW w:w="3468" w:type="dxa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vMerge w:val="restart"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3F43EF" w:rsidRPr="001A6DA6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6"/>
          </w:tcPr>
          <w:p w:rsidR="003F43EF" w:rsidRPr="001A6DA6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3F43EF" w:rsidRPr="00BC53DB" w:rsidTr="0094038A">
        <w:trPr>
          <w:cantSplit/>
          <w:trHeight w:val="1134"/>
          <w:tblHeader/>
        </w:trPr>
        <w:tc>
          <w:tcPr>
            <w:tcW w:w="3468" w:type="dxa"/>
            <w:vMerge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2020 год</w:t>
            </w:r>
          </w:p>
        </w:tc>
        <w:tc>
          <w:tcPr>
            <w:tcW w:w="920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gridSpan w:val="2"/>
            <w:textDirection w:val="btLr"/>
          </w:tcPr>
          <w:p w:rsidR="003F43EF" w:rsidRPr="001A6DA6" w:rsidRDefault="003F43EF" w:rsidP="009403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2020 год</w:t>
            </w:r>
          </w:p>
        </w:tc>
      </w:tr>
      <w:tr w:rsidR="003F43EF" w:rsidRPr="00BC53DB" w:rsidTr="0094038A">
        <w:trPr>
          <w:tblHeader/>
        </w:trPr>
        <w:tc>
          <w:tcPr>
            <w:tcW w:w="3468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3F43EF" w:rsidRPr="00BC53DB" w:rsidTr="0094038A">
        <w:trPr>
          <w:trHeight w:val="215"/>
        </w:trPr>
        <w:tc>
          <w:tcPr>
            <w:tcW w:w="15523" w:type="dxa"/>
            <w:gridSpan w:val="17"/>
          </w:tcPr>
          <w:p w:rsidR="003F43EF" w:rsidRPr="00BC53DB" w:rsidRDefault="003F43EF" w:rsidP="0094038A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3F43EF" w:rsidRPr="00BC53DB" w:rsidTr="0094038A">
        <w:trPr>
          <w:trHeight w:val="241"/>
        </w:trPr>
        <w:tc>
          <w:tcPr>
            <w:tcW w:w="15523" w:type="dxa"/>
            <w:gridSpan w:val="17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1.1.</w:t>
            </w:r>
            <w:r w:rsidRPr="00BC53DB">
              <w:rPr>
                <w:sz w:val="18"/>
                <w:szCs w:val="18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Количество преступлений, совершенных на 10</w:t>
            </w:r>
            <w:r>
              <w:rPr>
                <w:sz w:val="18"/>
                <w:szCs w:val="18"/>
              </w:rPr>
              <w:t>0</w:t>
            </w:r>
            <w:r w:rsidRPr="00BC53DB">
              <w:rPr>
                <w:sz w:val="18"/>
                <w:szCs w:val="18"/>
              </w:rPr>
              <w:t>,0 тыс. населения (единиц)</w:t>
            </w:r>
          </w:p>
        </w:tc>
        <w:tc>
          <w:tcPr>
            <w:tcW w:w="1349" w:type="dxa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590,1</w:t>
            </w:r>
          </w:p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1.2. </w:t>
            </w:r>
            <w:r w:rsidRPr="00BC53DB">
              <w:rPr>
                <w:sz w:val="18"/>
                <w:szCs w:val="18"/>
              </w:rPr>
              <w:t>Организовать проведение ежегодного конкурса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15,0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15,0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15,0(МБ)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1.3. </w:t>
            </w:r>
            <w:r w:rsidRPr="00BC53DB">
              <w:rPr>
                <w:sz w:val="18"/>
                <w:szCs w:val="18"/>
              </w:rPr>
              <w:t xml:space="preserve">Организовать деятельность народных дружин в </w:t>
            </w:r>
            <w:proofErr w:type="gramStart"/>
            <w:r w:rsidRPr="00BC53DB">
              <w:rPr>
                <w:sz w:val="18"/>
                <w:szCs w:val="18"/>
              </w:rPr>
              <w:t>рамках</w:t>
            </w:r>
            <w:proofErr w:type="gramEnd"/>
            <w:r w:rsidRPr="00BC53DB">
              <w:rPr>
                <w:sz w:val="18"/>
                <w:szCs w:val="18"/>
              </w:rPr>
              <w:t xml:space="preserve"> реализации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Федерального закона от 2 апреля 2014 года №44-ФЗ «Об участии граждан в охране общественного порядка», </w:t>
            </w:r>
            <w:r w:rsidRPr="00BC53DB">
              <w:rPr>
                <w:sz w:val="18"/>
                <w:szCs w:val="18"/>
              </w:rPr>
              <w:t>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1.4. </w:t>
            </w:r>
            <w:r w:rsidRPr="00BC53DB">
              <w:rPr>
                <w:sz w:val="18"/>
                <w:szCs w:val="18"/>
              </w:rPr>
              <w:t xml:space="preserve">Организовать работу по дальнейшему развитию молодежного правоохранительного движения, </w:t>
            </w:r>
            <w:r w:rsidRPr="00BC53DB">
              <w:rPr>
                <w:sz w:val="18"/>
                <w:szCs w:val="18"/>
              </w:rPr>
              <w:lastRenderedPageBreak/>
              <w:t>созданию и поддержке молодежных формирований по охране общественного порядка «ФОРПОСТ» и дальнейшему 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«ФОРПОСТ»,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114,5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114,5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114,5 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>1.5</w:t>
            </w:r>
            <w:r>
              <w:rPr>
                <w:b/>
                <w:bCs/>
                <w:snapToGrid w:val="0"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>Проводить оперативно-профилактические мероприятия по борьбе с коррупцией, фальшивомонетничеством, незаконным оборотом алкогольной и спиртосодержащей продукции, освещать их в СМИ, размещать агитационно-рекламные материалы в общественных местах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ОМВД РФ (по согласованию), </w:t>
            </w:r>
            <w:r>
              <w:rPr>
                <w:sz w:val="18"/>
                <w:szCs w:val="18"/>
              </w:rPr>
              <w:t xml:space="preserve">Казанский </w:t>
            </w:r>
            <w:r w:rsidRPr="00BC53DB">
              <w:rPr>
                <w:sz w:val="18"/>
                <w:szCs w:val="18"/>
              </w:rPr>
              <w:t xml:space="preserve">территориальный орган </w:t>
            </w:r>
            <w:proofErr w:type="spellStart"/>
            <w:r w:rsidRPr="00BC53DB">
              <w:rPr>
                <w:sz w:val="18"/>
                <w:szCs w:val="18"/>
              </w:rPr>
              <w:t>Госалкогольинспекци</w:t>
            </w:r>
            <w:r>
              <w:rPr>
                <w:sz w:val="18"/>
                <w:szCs w:val="18"/>
              </w:rPr>
              <w:t>и</w:t>
            </w:r>
            <w:proofErr w:type="spellEnd"/>
            <w:r w:rsidRPr="00BC53DB">
              <w:rPr>
                <w:sz w:val="18"/>
                <w:szCs w:val="18"/>
              </w:rPr>
              <w:t xml:space="preserve"> РТ (по согласованию), ОО,  ОСЗ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1.6. </w:t>
            </w:r>
            <w:r w:rsidRPr="00BC53DB">
              <w:rPr>
                <w:sz w:val="18"/>
                <w:szCs w:val="18"/>
              </w:rPr>
              <w:t xml:space="preserve"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 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59"/>
        </w:trPr>
        <w:tc>
          <w:tcPr>
            <w:tcW w:w="3468" w:type="dxa"/>
          </w:tcPr>
          <w:p w:rsidR="003F43EF" w:rsidRPr="00BC53DB" w:rsidRDefault="003F43EF" w:rsidP="0094038A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szCs w:val="28"/>
              </w:rPr>
            </w:pPr>
            <w:r w:rsidRPr="002352EF">
              <w:rPr>
                <w:bCs/>
                <w:sz w:val="18"/>
                <w:szCs w:val="18"/>
              </w:rPr>
              <w:t xml:space="preserve">1.7. </w:t>
            </w:r>
            <w:r w:rsidRPr="002352EF">
              <w:rPr>
                <w:sz w:val="18"/>
                <w:szCs w:val="18"/>
              </w:rPr>
              <w:t>Организовать целевые проверки мест  проживания</w:t>
            </w:r>
            <w:r w:rsidRPr="00BC53DB">
              <w:rPr>
                <w:sz w:val="18"/>
                <w:szCs w:val="18"/>
              </w:rPr>
              <w:t xml:space="preserve"> иностранных граждан и лиц без гражданства, объектов, на которых используется иностранная рабочая сила, по выявлению нарушений </w:t>
            </w:r>
            <w:r w:rsidRPr="00BC53DB">
              <w:rPr>
                <w:color w:val="000000"/>
                <w:sz w:val="18"/>
                <w:szCs w:val="18"/>
              </w:rPr>
              <w:t>миграционного</w:t>
            </w:r>
            <w:r w:rsidRPr="00BC53DB">
              <w:rPr>
                <w:sz w:val="18"/>
                <w:szCs w:val="18"/>
              </w:rPr>
              <w:t xml:space="preserve"> законодательства Российской Федерации.</w:t>
            </w:r>
          </w:p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lastRenderedPageBreak/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1.8. </w:t>
            </w:r>
            <w:r w:rsidRPr="00806460">
              <w:rPr>
                <w:sz w:val="18"/>
                <w:szCs w:val="18"/>
              </w:rPr>
              <w:t xml:space="preserve">Проводить в СМИ разъяснительную работу по: 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  <w:r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8" w:type="dxa"/>
          </w:tcPr>
          <w:p w:rsidR="003F43EF" w:rsidRPr="00806460" w:rsidRDefault="003F43EF" w:rsidP="0094038A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 xml:space="preserve">, ОО, </w:t>
            </w:r>
            <w:proofErr w:type="gramStart"/>
            <w:r w:rsidRPr="00806460">
              <w:rPr>
                <w:spacing w:val="-6"/>
                <w:sz w:val="18"/>
                <w:szCs w:val="18"/>
              </w:rPr>
              <w:t>ОК</w:t>
            </w:r>
            <w:proofErr w:type="gramEnd"/>
            <w:r w:rsidRPr="00806460">
              <w:rPr>
                <w:spacing w:val="-6"/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1"/>
        </w:trPr>
        <w:tc>
          <w:tcPr>
            <w:tcW w:w="15523" w:type="dxa"/>
            <w:gridSpan w:val="17"/>
          </w:tcPr>
          <w:p w:rsidR="003F43EF" w:rsidRPr="002352EF" w:rsidRDefault="003F43EF" w:rsidP="0094038A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3F43EF" w:rsidRPr="002352EF" w:rsidRDefault="003F43EF" w:rsidP="0094038A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3F43EF" w:rsidRPr="00BC53DB" w:rsidTr="0094038A">
        <w:trPr>
          <w:trHeight w:val="566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П</w:t>
            </w:r>
            <w:r w:rsidRPr="00BC53DB">
              <w:rPr>
                <w:sz w:val="18"/>
                <w:szCs w:val="18"/>
              </w:rPr>
              <w:t>роведение мероприятий по организации свободного времени учащихся, занятию спортом, приобщению учащихся к работе в организациях ученического самоуправления, детском движении. Обеспечение 100% охвата дополнительным образованием несовершеннолетних, состоящих на профилактических учетах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 xml:space="preserve">совершенных несовершеннолетними, в </w:t>
            </w:r>
            <w:proofErr w:type="gramStart"/>
            <w:r w:rsidRPr="00BC53DB">
              <w:rPr>
                <w:sz w:val="18"/>
                <w:szCs w:val="18"/>
              </w:rPr>
              <w:t>общем</w:t>
            </w:r>
            <w:proofErr w:type="gramEnd"/>
            <w:r w:rsidRPr="00BC53DB">
              <w:rPr>
                <w:sz w:val="18"/>
                <w:szCs w:val="18"/>
              </w:rPr>
              <w:t xml:space="preserve">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3F43EF" w:rsidRPr="00BA3C37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  <w:p w:rsidR="003F43EF" w:rsidRPr="00BA3C37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F43EF" w:rsidRPr="00BA3C37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BA3C37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BA3C37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lastRenderedPageBreak/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ОО, </w:t>
            </w:r>
            <w:proofErr w:type="gramStart"/>
            <w:r>
              <w:rPr>
                <w:sz w:val="18"/>
                <w:szCs w:val="18"/>
              </w:rPr>
              <w:t>образовательные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42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42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42(МБ)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proofErr w:type="gramStart"/>
            <w:r w:rsidRPr="00BC53DB">
              <w:rPr>
                <w:b/>
                <w:bCs/>
                <w:sz w:val="18"/>
                <w:szCs w:val="18"/>
              </w:rPr>
              <w:lastRenderedPageBreak/>
              <w:t>2.4.</w:t>
            </w:r>
            <w:r w:rsidRPr="00BC53DB">
              <w:rPr>
                <w:sz w:val="18"/>
                <w:szCs w:val="18"/>
              </w:rPr>
              <w:t>Организовать массовые мероприятия (день защиты детей, мероприятия по реализации Закона РТ от 14 октября 2010 года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Татарстан») с привлечением детей из семей, находящихся в трудной жизненной ситуации или социально опасном положении</w:t>
            </w:r>
            <w:proofErr w:type="gramEnd"/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33,0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33,0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33,0 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30,0 (МБ)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>Обеспечить участие школьников и учащейся молодежи в республиканском профилактическом медицинском осмотре на предмет выявления лиц, допускающих немедицинское употребление психически-активных веществ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согласованию), ОО,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59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 xml:space="preserve">Проводить мероприятия по выявлению правонарушений среди несовершеннолетних, организовать профилактическую работу в </w:t>
            </w:r>
            <w:proofErr w:type="gramStart"/>
            <w:r w:rsidRPr="00BC53DB">
              <w:rPr>
                <w:sz w:val="18"/>
                <w:szCs w:val="18"/>
              </w:rPr>
              <w:t>отношении</w:t>
            </w:r>
            <w:proofErr w:type="gramEnd"/>
            <w:r w:rsidRPr="00BC53DB">
              <w:rPr>
                <w:sz w:val="18"/>
                <w:szCs w:val="18"/>
              </w:rPr>
              <w:t xml:space="preserve"> родителей, не занимающихся воспитанием детей (проведение рейдов, привлечение к административной ответственности, сбор материалов на </w:t>
            </w:r>
            <w:r w:rsidRPr="00BC53DB">
              <w:rPr>
                <w:sz w:val="18"/>
                <w:szCs w:val="18"/>
              </w:rPr>
              <w:lastRenderedPageBreak/>
              <w:t>лишение родительских прав, проведение профилактической работы)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bCs/>
                <w:sz w:val="18"/>
                <w:szCs w:val="18"/>
              </w:rPr>
              <w:t>Продолжить оснащение у</w:t>
            </w:r>
            <w:r w:rsidRPr="00BC53DB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Обеспечить систематическое проведение классных часов в образовательных </w:t>
            </w:r>
            <w:proofErr w:type="gramStart"/>
            <w:r w:rsidRPr="00BC53DB">
              <w:rPr>
                <w:sz w:val="18"/>
                <w:szCs w:val="18"/>
              </w:rPr>
              <w:t>организациях</w:t>
            </w:r>
            <w:proofErr w:type="gramEnd"/>
            <w:r w:rsidRPr="00BC53DB">
              <w:rPr>
                <w:sz w:val="18"/>
                <w:szCs w:val="18"/>
              </w:rPr>
              <w:t xml:space="preserve">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59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ОСЗ (по согласованию)</w:t>
            </w:r>
          </w:p>
          <w:p w:rsidR="003F43EF" w:rsidRPr="00BC53DB" w:rsidRDefault="003F43EF" w:rsidP="0094038A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 xml:space="preserve">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1"/>
        </w:trPr>
        <w:tc>
          <w:tcPr>
            <w:tcW w:w="15523" w:type="dxa"/>
            <w:gridSpan w:val="17"/>
          </w:tcPr>
          <w:p w:rsidR="003F43EF" w:rsidRPr="00BC53DB" w:rsidRDefault="003F43EF" w:rsidP="0094038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>
              <w:rPr>
                <w:sz w:val="18"/>
                <w:szCs w:val="18"/>
              </w:rPr>
              <w:t>Продолжить осуществление</w:t>
            </w:r>
            <w:r w:rsidRPr="00BC53DB">
              <w:rPr>
                <w:sz w:val="18"/>
                <w:szCs w:val="18"/>
              </w:rPr>
              <w:t xml:space="preserve"> взаимодействия, направленн</w:t>
            </w:r>
            <w:r>
              <w:rPr>
                <w:sz w:val="18"/>
                <w:szCs w:val="18"/>
              </w:rPr>
              <w:t>ого</w:t>
            </w:r>
            <w:r w:rsidRPr="00BC53DB">
              <w:rPr>
                <w:sz w:val="18"/>
                <w:szCs w:val="18"/>
              </w:rPr>
              <w:t xml:space="preserve"> на усиление </w:t>
            </w:r>
            <w:proofErr w:type="gramStart"/>
            <w:r w:rsidRPr="00BC53DB">
              <w:rPr>
                <w:sz w:val="18"/>
                <w:szCs w:val="18"/>
              </w:rPr>
              <w:t>контроля за</w:t>
            </w:r>
            <w:proofErr w:type="gramEnd"/>
            <w:r w:rsidRPr="00BC53DB">
              <w:rPr>
                <w:sz w:val="18"/>
                <w:szCs w:val="18"/>
              </w:rPr>
              <w:t xml:space="preserve"> лицами, освобожденными условно-досрочно, с целью предупреждения возможного совершения ими преступлений и правонарушений 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ОСЗ (по согласованию), ЦЗН (по согласованию), ГАУЗ «Рыбно-Слободская ЦРБ» (по согласованию),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 xml:space="preserve">преступлений, совершенных лицами, ранее судимыми в </w:t>
            </w:r>
            <w:proofErr w:type="gramStart"/>
            <w:r w:rsidRPr="00BC53DB">
              <w:rPr>
                <w:sz w:val="18"/>
                <w:szCs w:val="18"/>
              </w:rPr>
              <w:t>общем</w:t>
            </w:r>
            <w:proofErr w:type="gramEnd"/>
            <w:r w:rsidRPr="00BC53DB">
              <w:rPr>
                <w:sz w:val="18"/>
                <w:szCs w:val="18"/>
              </w:rPr>
              <w:t xml:space="preserve">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5C100F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993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520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3.2.</w:t>
            </w:r>
            <w:r w:rsidRPr="00BC53DB">
              <w:rPr>
                <w:sz w:val="18"/>
                <w:szCs w:val="18"/>
              </w:rPr>
              <w:t>Обеспечить своевременное информирование органов местного самоуправления о лицах, освобожденных  из мест лишения свободы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864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t>3.3.</w:t>
            </w:r>
            <w:r w:rsidRPr="00BC53DB">
              <w:rPr>
                <w:sz w:val="18"/>
                <w:szCs w:val="18"/>
              </w:rPr>
              <w:t xml:space="preserve">Обеспечить социальную адаптацию лиц, вернувшихся из мест лишения свободы: оказывать содействие в </w:t>
            </w:r>
            <w:proofErr w:type="gramStart"/>
            <w:r w:rsidRPr="00BC53DB">
              <w:rPr>
                <w:sz w:val="18"/>
                <w:szCs w:val="18"/>
              </w:rPr>
              <w:t>получении</w:t>
            </w:r>
            <w:proofErr w:type="gramEnd"/>
            <w:r w:rsidRPr="00BC53DB">
              <w:rPr>
                <w:sz w:val="18"/>
                <w:szCs w:val="18"/>
              </w:rPr>
              <w:t xml:space="preserve">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864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b/>
                <w:sz w:val="18"/>
                <w:szCs w:val="18"/>
              </w:rPr>
            </w:pPr>
            <w:r w:rsidRPr="00BC53DB">
              <w:rPr>
                <w:rStyle w:val="FontStyle83"/>
                <w:rFonts w:eastAsia="Calibri"/>
                <w:sz w:val="18"/>
                <w:szCs w:val="18"/>
              </w:rPr>
              <w:t>3.4.Обеспечить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 xml:space="preserve">рам уголовно-правового характера без изоляции от 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lastRenderedPageBreak/>
              <w:t>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1"/>
        </w:trPr>
        <w:tc>
          <w:tcPr>
            <w:tcW w:w="15523" w:type="dxa"/>
            <w:gridSpan w:val="17"/>
          </w:tcPr>
          <w:p w:rsidR="003F43EF" w:rsidRPr="00BC53DB" w:rsidRDefault="003F43EF" w:rsidP="0094038A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Задача 4: Организация деятельности органов внутренних дел в </w:t>
            </w:r>
            <w:proofErr w:type="gramStart"/>
            <w:r w:rsidRPr="00BC53DB">
              <w:rPr>
                <w:b/>
                <w:bCs/>
                <w:sz w:val="18"/>
                <w:szCs w:val="18"/>
              </w:rPr>
              <w:t>обеспечении</w:t>
            </w:r>
            <w:proofErr w:type="gramEnd"/>
            <w:r w:rsidRPr="00BC53DB">
              <w:rPr>
                <w:b/>
                <w:bCs/>
                <w:sz w:val="18"/>
                <w:szCs w:val="18"/>
              </w:rPr>
              <w:t xml:space="preserve"> общественной безопасности и внедрение</w:t>
            </w:r>
          </w:p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современных технических сре</w:t>
            </w:r>
            <w:proofErr w:type="gramStart"/>
            <w:r w:rsidRPr="00BC53DB">
              <w:rPr>
                <w:b/>
                <w:bCs/>
                <w:sz w:val="18"/>
                <w:szCs w:val="18"/>
              </w:rPr>
              <w:t>дств дл</w:t>
            </w:r>
            <w:proofErr w:type="gramEnd"/>
            <w:r w:rsidRPr="00BC53DB">
              <w:rPr>
                <w:b/>
                <w:bCs/>
                <w:sz w:val="18"/>
                <w:szCs w:val="18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3F43EF" w:rsidRPr="00BC53DB" w:rsidTr="0094038A">
        <w:trPr>
          <w:trHeight w:val="345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4.1.</w:t>
            </w:r>
            <w:r w:rsidRPr="00BC53DB">
              <w:rPr>
                <w:sz w:val="18"/>
                <w:szCs w:val="18"/>
              </w:rPr>
              <w:t xml:space="preserve">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</w:t>
            </w:r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преступлений в </w:t>
            </w:r>
            <w:proofErr w:type="gramStart"/>
            <w:r w:rsidRPr="00BC53DB">
              <w:rPr>
                <w:sz w:val="18"/>
                <w:szCs w:val="18"/>
              </w:rPr>
              <w:t>общем</w:t>
            </w:r>
            <w:proofErr w:type="gramEnd"/>
            <w:r w:rsidRPr="00BC53DB">
              <w:rPr>
                <w:sz w:val="18"/>
                <w:szCs w:val="18"/>
              </w:rPr>
              <w:t xml:space="preserve"> числе зарегистрированных, совершенных в общественных местах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8,3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8,2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8,1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</w:tr>
      <w:tr w:rsidR="003F43EF" w:rsidRPr="00BC53DB" w:rsidTr="0094038A">
        <w:trPr>
          <w:trHeight w:val="344"/>
        </w:trPr>
        <w:tc>
          <w:tcPr>
            <w:tcW w:w="3468" w:type="dxa"/>
          </w:tcPr>
          <w:p w:rsidR="003F43EF" w:rsidRPr="00A45FD8" w:rsidRDefault="003F43EF" w:rsidP="0094038A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 w:rsidRPr="00A45FD8">
              <w:rPr>
                <w:b/>
                <w:bCs/>
                <w:sz w:val="18"/>
                <w:szCs w:val="18"/>
              </w:rPr>
              <w:t>4.2.</w:t>
            </w:r>
            <w:r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10,0(МБ)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A45FD8" w:rsidRDefault="003F43EF" w:rsidP="009403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4.3.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</w:t>
            </w:r>
            <w:proofErr w:type="gramStart"/>
            <w:r w:rsidRPr="00A45FD8">
              <w:rPr>
                <w:rFonts w:eastAsiaTheme="minorHAnsi"/>
                <w:sz w:val="18"/>
                <w:szCs w:val="18"/>
                <w:lang w:eastAsia="en-US"/>
              </w:rPr>
              <w:t>соответствии</w:t>
            </w:r>
            <w:proofErr w:type="gramEnd"/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с </w:t>
            </w:r>
            <w:hyperlink r:id="rId11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3F43EF" w:rsidRPr="00A45FD8" w:rsidRDefault="003F43EF" w:rsidP="009403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F43EF" w:rsidRPr="00A45FD8" w:rsidRDefault="003F43EF" w:rsidP="0094038A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3F43EF" w:rsidRPr="00A45FD8" w:rsidRDefault="003F43EF" w:rsidP="0094038A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pacing w:val="-2"/>
                <w:sz w:val="18"/>
                <w:szCs w:val="18"/>
              </w:rPr>
              <w:t xml:space="preserve">4.4. </w:t>
            </w:r>
            <w:r w:rsidRPr="00BC53DB">
              <w:rPr>
                <w:bCs/>
                <w:spacing w:val="-2"/>
                <w:sz w:val="18"/>
                <w:szCs w:val="18"/>
              </w:rPr>
              <w:t xml:space="preserve">Проводить текущий и капитальный ремонт </w:t>
            </w:r>
            <w:r w:rsidRPr="00BC53DB">
              <w:rPr>
                <w:sz w:val="18"/>
                <w:szCs w:val="18"/>
              </w:rPr>
              <w:t>общественн</w:t>
            </w:r>
            <w:r>
              <w:rPr>
                <w:sz w:val="18"/>
                <w:szCs w:val="18"/>
              </w:rPr>
              <w:t>ого</w:t>
            </w:r>
            <w:r w:rsidRPr="00BC53DB">
              <w:rPr>
                <w:sz w:val="18"/>
                <w:szCs w:val="18"/>
              </w:rPr>
              <w:t xml:space="preserve"> пункт</w:t>
            </w:r>
            <w:r>
              <w:rPr>
                <w:sz w:val="18"/>
                <w:szCs w:val="18"/>
              </w:rPr>
              <w:t>а</w:t>
            </w:r>
            <w:r w:rsidRPr="00BC53DB">
              <w:rPr>
                <w:sz w:val="18"/>
                <w:szCs w:val="18"/>
              </w:rPr>
              <w:t xml:space="preserve"> охраны порядка, участковых пунктов полиции, </w:t>
            </w:r>
            <w:r>
              <w:rPr>
                <w:sz w:val="18"/>
                <w:szCs w:val="18"/>
              </w:rPr>
              <w:t>административно-жилых комплексов</w:t>
            </w:r>
            <w:r w:rsidRPr="00BC53DB">
              <w:rPr>
                <w:sz w:val="18"/>
                <w:szCs w:val="18"/>
              </w:rPr>
              <w:t xml:space="preserve"> для участковых уполномоченных полиции, построенных на территории Рыбно-Слободского муниципального района</w:t>
            </w:r>
            <w:r>
              <w:rPr>
                <w:sz w:val="18"/>
                <w:szCs w:val="18"/>
              </w:rPr>
              <w:t xml:space="preserve"> Республики Татарстан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4.5.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гражданства, в том числе незаконно осуществляющих трудовую деятельность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</w:t>
            </w:r>
            <w:r w:rsidRPr="00BC53DB">
              <w:rPr>
                <w:sz w:val="18"/>
                <w:szCs w:val="18"/>
              </w:rPr>
              <w:t xml:space="preserve">главы поселений (по согласованию), ОМВД </w:t>
            </w:r>
            <w:r w:rsidRPr="00BC53DB">
              <w:rPr>
                <w:sz w:val="18"/>
                <w:szCs w:val="18"/>
              </w:rPr>
              <w:lastRenderedPageBreak/>
              <w:t>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1"/>
        </w:trPr>
        <w:tc>
          <w:tcPr>
            <w:tcW w:w="15523" w:type="dxa"/>
            <w:gridSpan w:val="17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Задача 5: Обеспечение правопорядка на улицах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</w:t>
            </w:r>
            <w:proofErr w:type="gramStart"/>
            <w:r w:rsidRPr="00BC53DB">
              <w:rPr>
                <w:sz w:val="18"/>
                <w:szCs w:val="18"/>
              </w:rPr>
              <w:t>местах</w:t>
            </w:r>
            <w:proofErr w:type="gramEnd"/>
            <w:r w:rsidRPr="00BC53DB">
              <w:rPr>
                <w:sz w:val="18"/>
                <w:szCs w:val="18"/>
              </w:rPr>
              <w:t xml:space="preserve">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преступлений в </w:t>
            </w:r>
            <w:proofErr w:type="gramStart"/>
            <w:r w:rsidRPr="00BC53DB">
              <w:rPr>
                <w:sz w:val="18"/>
                <w:szCs w:val="18"/>
              </w:rPr>
              <w:t>общем</w:t>
            </w:r>
            <w:proofErr w:type="gramEnd"/>
            <w:r w:rsidRPr="00BC53DB">
              <w:rPr>
                <w:sz w:val="18"/>
                <w:szCs w:val="18"/>
              </w:rPr>
              <w:t xml:space="preserve">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7,1</w:t>
            </w:r>
          </w:p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6,9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6,8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C53DB">
              <w:rPr>
                <w:sz w:val="18"/>
                <w:szCs w:val="18"/>
              </w:rPr>
              <w:t>,0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5.2. </w:t>
            </w:r>
            <w:r w:rsidRPr="00BC53DB">
              <w:rPr>
                <w:sz w:val="18"/>
                <w:szCs w:val="18"/>
              </w:rPr>
              <w:t xml:space="preserve">Проводить работу с собственниками жилья по  установлению систем видеонаблюдения в жилом </w:t>
            </w:r>
            <w:proofErr w:type="gramStart"/>
            <w:r w:rsidRPr="00BC53DB">
              <w:rPr>
                <w:sz w:val="18"/>
                <w:szCs w:val="18"/>
              </w:rPr>
              <w:t>секторе</w:t>
            </w:r>
            <w:proofErr w:type="gramEnd"/>
            <w:r w:rsidRPr="00BC53DB">
              <w:rPr>
                <w:sz w:val="18"/>
                <w:szCs w:val="18"/>
              </w:rPr>
              <w:t xml:space="preserve">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Управляющая компания (по согласованию),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 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5.3. </w:t>
            </w:r>
            <w:r w:rsidRPr="00BC53DB">
              <w:rPr>
                <w:sz w:val="18"/>
                <w:szCs w:val="18"/>
              </w:rPr>
              <w:t xml:space="preserve">Организовать </w:t>
            </w:r>
            <w:r>
              <w:rPr>
                <w:sz w:val="18"/>
                <w:szCs w:val="18"/>
              </w:rPr>
              <w:t xml:space="preserve">разъяснительную </w:t>
            </w:r>
            <w:r w:rsidRPr="00BC53DB">
              <w:rPr>
                <w:sz w:val="18"/>
                <w:szCs w:val="18"/>
              </w:rPr>
              <w:t>работу с индивидуальными предпринимателями и организациями</w:t>
            </w:r>
            <w:r>
              <w:rPr>
                <w:sz w:val="18"/>
                <w:szCs w:val="18"/>
              </w:rPr>
              <w:t xml:space="preserve"> района о необходимости</w:t>
            </w:r>
            <w:r w:rsidRPr="00BC53DB">
              <w:rPr>
                <w:sz w:val="18"/>
                <w:szCs w:val="18"/>
              </w:rPr>
              <w:t xml:space="preserve"> установк</w:t>
            </w:r>
            <w:r>
              <w:rPr>
                <w:sz w:val="18"/>
                <w:szCs w:val="18"/>
              </w:rPr>
              <w:t>и</w:t>
            </w:r>
            <w:r w:rsidRPr="00BC53DB">
              <w:rPr>
                <w:sz w:val="18"/>
                <w:szCs w:val="18"/>
              </w:rPr>
              <w:t xml:space="preserve"> систем видеонаблюдения на </w:t>
            </w:r>
            <w:r>
              <w:rPr>
                <w:sz w:val="18"/>
                <w:szCs w:val="18"/>
              </w:rPr>
              <w:t xml:space="preserve">принадлежащих им </w:t>
            </w:r>
            <w:r w:rsidRPr="00BC53DB">
              <w:rPr>
                <w:sz w:val="18"/>
                <w:szCs w:val="18"/>
              </w:rPr>
              <w:t xml:space="preserve">объектах 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организации и предприятия района </w:t>
            </w:r>
            <w:r w:rsidRPr="00BC53DB">
              <w:rPr>
                <w:sz w:val="18"/>
                <w:szCs w:val="18"/>
              </w:rPr>
              <w:lastRenderedPageBreak/>
              <w:t>(по согласованию),</w:t>
            </w:r>
          </w:p>
          <w:p w:rsidR="003F43EF" w:rsidRPr="00BC53DB" w:rsidRDefault="003F43EF" w:rsidP="0094038A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  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Default="003F43EF" w:rsidP="009403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 xml:space="preserve">5.4.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Осуществлять различные виды стимулирования граждан за содействие в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раскрытии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средства работодателей (по согласованию</w:t>
            </w:r>
            <w:proofErr w:type="gramEnd"/>
          </w:p>
        </w:tc>
      </w:tr>
      <w:tr w:rsidR="003F43EF" w:rsidRPr="00BC53DB" w:rsidTr="0094038A">
        <w:tc>
          <w:tcPr>
            <w:tcW w:w="15523" w:type="dxa"/>
            <w:gridSpan w:val="17"/>
          </w:tcPr>
          <w:p w:rsidR="003F43EF" w:rsidRPr="00BC53DB" w:rsidRDefault="003F43EF" w:rsidP="0094038A">
            <w:pPr>
              <w:jc w:val="center"/>
              <w:rPr>
                <w:b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Задача 6: </w:t>
            </w:r>
            <w:r w:rsidRPr="00BC53DB">
              <w:rPr>
                <w:b/>
                <w:sz w:val="18"/>
                <w:szCs w:val="18"/>
              </w:rPr>
              <w:t>Профилактика терроризма, экстремистских настроений и проявлений, национальной   розни</w:t>
            </w:r>
            <w:r>
              <w:rPr>
                <w:b/>
                <w:sz w:val="18"/>
                <w:szCs w:val="18"/>
              </w:rPr>
              <w:t xml:space="preserve">,   расовой  </w:t>
            </w:r>
            <w:r w:rsidRPr="00BC53DB">
              <w:rPr>
                <w:b/>
                <w:sz w:val="18"/>
                <w:szCs w:val="18"/>
              </w:rPr>
              <w:t xml:space="preserve"> и   религиозной нетерпимости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C54353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6.1. </w:t>
            </w:r>
            <w:r w:rsidRPr="00BC53DB">
              <w:rPr>
                <w:bCs/>
                <w:sz w:val="18"/>
                <w:szCs w:val="18"/>
              </w:rPr>
              <w:t>Продолжить оснащение</w:t>
            </w:r>
            <w:r w:rsidRPr="00BC53DB">
              <w:rPr>
                <w:sz w:val="18"/>
                <w:szCs w:val="18"/>
              </w:rPr>
              <w:t xml:space="preserve"> объектов особой важности</w:t>
            </w:r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 xml:space="preserve">техническими </w:t>
            </w:r>
            <w:r>
              <w:rPr>
                <w:sz w:val="18"/>
                <w:szCs w:val="18"/>
              </w:rPr>
              <w:t xml:space="preserve">системами </w:t>
            </w:r>
            <w:proofErr w:type="spellStart"/>
            <w:r>
              <w:rPr>
                <w:sz w:val="18"/>
                <w:szCs w:val="18"/>
              </w:rPr>
              <w:t>противокриминальной</w:t>
            </w:r>
            <w:proofErr w:type="spellEnd"/>
            <w:r>
              <w:rPr>
                <w:sz w:val="18"/>
                <w:szCs w:val="18"/>
              </w:rPr>
              <w:t xml:space="preserve"> безопасности и охраны (</w:t>
            </w:r>
            <w:r w:rsidRPr="00BC53DB">
              <w:rPr>
                <w:sz w:val="18"/>
                <w:szCs w:val="18"/>
              </w:rPr>
              <w:t>видеонаблюдени</w:t>
            </w:r>
            <w:r>
              <w:rPr>
                <w:sz w:val="18"/>
                <w:szCs w:val="18"/>
              </w:rPr>
              <w:t>е</w:t>
            </w:r>
            <w:r w:rsidRPr="00BC53DB">
              <w:rPr>
                <w:sz w:val="18"/>
                <w:szCs w:val="18"/>
              </w:rPr>
              <w:t>, кнопк</w:t>
            </w:r>
            <w:r>
              <w:rPr>
                <w:sz w:val="18"/>
                <w:szCs w:val="18"/>
              </w:rPr>
              <w:t xml:space="preserve">и </w:t>
            </w:r>
            <w:r w:rsidRPr="00BC53DB">
              <w:rPr>
                <w:sz w:val="18"/>
                <w:szCs w:val="18"/>
              </w:rPr>
              <w:t>тревожной сигнализации</w:t>
            </w:r>
            <w:r>
              <w:rPr>
                <w:sz w:val="18"/>
                <w:szCs w:val="18"/>
              </w:rPr>
              <w:t>)</w:t>
            </w:r>
            <w:r w:rsidRPr="00BC53DB">
              <w:rPr>
                <w:sz w:val="18"/>
                <w:szCs w:val="18"/>
              </w:rPr>
              <w:t xml:space="preserve"> </w:t>
            </w:r>
            <w:r w:rsidRPr="00C54353">
              <w:rPr>
                <w:sz w:val="18"/>
                <w:szCs w:val="18"/>
              </w:rPr>
              <w:t>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главы сельских поселений (по согласованию),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100,0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6.2.</w:t>
            </w:r>
            <w:r w:rsidRPr="00BC53DB">
              <w:rPr>
                <w:sz w:val="18"/>
                <w:szCs w:val="18"/>
              </w:rPr>
              <w:t>Организовать в СМИ информационно – пропагандистскую деятельность, направленную против религиозно – националистического экстремизма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6.3.</w:t>
            </w:r>
            <w:r w:rsidRPr="00BC53DB">
              <w:rPr>
                <w:sz w:val="18"/>
                <w:szCs w:val="18"/>
              </w:rPr>
              <w:t>С целью проверки антитеррористической защищенности по</w:t>
            </w:r>
            <w:r>
              <w:rPr>
                <w:sz w:val="18"/>
                <w:szCs w:val="18"/>
              </w:rPr>
              <w:t xml:space="preserve">двальных и чердачных помещений </w:t>
            </w:r>
            <w:r w:rsidRPr="00BC53DB">
              <w:rPr>
                <w:sz w:val="18"/>
                <w:szCs w:val="18"/>
              </w:rPr>
              <w:t>проводить регулярные рейды по отработке  данных помещений</w:t>
            </w:r>
          </w:p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ОМВД РФ (по согласованию)</w:t>
            </w:r>
            <w:r>
              <w:rPr>
                <w:sz w:val="18"/>
                <w:szCs w:val="18"/>
              </w:rPr>
              <w:t>, ИК городского поселения (по согласованию), главы сельских поселений (по согласованию),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</w:tcPr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6.4.</w:t>
            </w:r>
            <w:r w:rsidRPr="00BC53DB">
              <w:rPr>
                <w:sz w:val="18"/>
                <w:szCs w:val="18"/>
              </w:rPr>
              <w:t xml:space="preserve">Организовать проведение в </w:t>
            </w:r>
            <w:proofErr w:type="gramStart"/>
            <w:r w:rsidRPr="00BC53DB">
              <w:rPr>
                <w:sz w:val="18"/>
                <w:szCs w:val="18"/>
              </w:rPr>
              <w:t>зданиях</w:t>
            </w:r>
            <w:proofErr w:type="gramEnd"/>
            <w:r w:rsidRPr="00BC53DB">
              <w:rPr>
                <w:sz w:val="18"/>
                <w:szCs w:val="18"/>
              </w:rPr>
              <w:t xml:space="preserve"> с массовым пребыванием людей учебных занятий по действиям в случаях возникновения чрезвычайных ситуаций</w:t>
            </w:r>
          </w:p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Пожарно-спасательная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6.5.</w:t>
            </w:r>
            <w:r w:rsidRPr="00BC53DB">
              <w:rPr>
                <w:sz w:val="18"/>
                <w:szCs w:val="18"/>
              </w:rPr>
              <w:t xml:space="preserve">Обеспечить систематическое проведение классных часов в образовательных </w:t>
            </w:r>
            <w:proofErr w:type="gramStart"/>
            <w:r>
              <w:rPr>
                <w:sz w:val="18"/>
                <w:szCs w:val="18"/>
              </w:rPr>
              <w:t>организациях</w:t>
            </w:r>
            <w:proofErr w:type="gramEnd"/>
            <w:r w:rsidRPr="00BC53DB">
              <w:rPr>
                <w:sz w:val="18"/>
                <w:szCs w:val="18"/>
              </w:rPr>
              <w:t xml:space="preserve">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ОМВД РФ (по согласованию),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 образовательные организации района (по согласованию)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6.6.</w:t>
            </w:r>
            <w:r w:rsidRPr="00BC53DB">
              <w:rPr>
                <w:bCs/>
                <w:sz w:val="18"/>
                <w:szCs w:val="18"/>
              </w:rPr>
              <w:t xml:space="preserve">Проводить мониторинг общественных и религиозных объединений с целью выявления происходящих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BC53DB">
              <w:rPr>
                <w:sz w:val="18"/>
                <w:szCs w:val="18"/>
              </w:rPr>
              <w:t xml:space="preserve"> ОМВД РФ (по согласованию), местные мусульманские религиозные организации – Приходы Рыбно-Слободского </w:t>
            </w:r>
            <w:proofErr w:type="spellStart"/>
            <w:r w:rsidRPr="00BC53DB"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lastRenderedPageBreak/>
              <w:t>Духовного управления мусульман Республики Татарстан (по согласованию), местные православные религиозные организации -  Приходы церкви Рыбно-Слободского района Республики 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6.7. </w:t>
            </w:r>
            <w:r w:rsidRPr="00BC53DB">
              <w:rPr>
                <w:sz w:val="18"/>
                <w:szCs w:val="18"/>
              </w:rPr>
              <w:t>Проводить сходы граждан и встречи с трудовыми коллективами, в том числе с привлечением представителей религиозных конфессий с целью проведения разъяснительной работы среди населения о действиях при угрозе возникновения террористических актов и повышения бдительности граждан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Разработать и распространить</w:t>
            </w:r>
            <w:proofErr w:type="gramEnd"/>
            <w:r>
              <w:rPr>
                <w:sz w:val="18"/>
                <w:szCs w:val="18"/>
              </w:rPr>
              <w:t xml:space="preserve"> среди населения памятки (листовки) по социальному мошенничеству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главы поселений (по согласованию), ОМВД</w:t>
            </w:r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 xml:space="preserve">(РФ по согласованию), местные мусульманские религиозные организации – Приходы Рыбно-Слободского </w:t>
            </w:r>
            <w:proofErr w:type="spellStart"/>
            <w:r w:rsidRPr="00BC53DB">
              <w:rPr>
                <w:sz w:val="18"/>
                <w:szCs w:val="18"/>
              </w:rPr>
              <w:t>мухтасибата</w:t>
            </w:r>
            <w:proofErr w:type="spellEnd"/>
            <w:r w:rsidRPr="00BC53DB"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местные православные религиозные организации -  Приходы церкви Рыбно-Слободского района Республики </w:t>
            </w:r>
            <w:r w:rsidRPr="00BC53DB">
              <w:rPr>
                <w:sz w:val="18"/>
                <w:szCs w:val="18"/>
              </w:rPr>
              <w:lastRenderedPageBreak/>
              <w:t>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</w:tcPr>
          <w:p w:rsidR="003F43EF" w:rsidRPr="00BC53DB" w:rsidRDefault="003F43EF" w:rsidP="0094038A">
            <w:r>
              <w:t>-</w:t>
            </w:r>
          </w:p>
        </w:tc>
        <w:tc>
          <w:tcPr>
            <w:tcW w:w="1370" w:type="dxa"/>
            <w:gridSpan w:val="2"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c>
          <w:tcPr>
            <w:tcW w:w="15523" w:type="dxa"/>
            <w:gridSpan w:val="17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Задача 7: Профилактика и предупреждение алкоголизации и наркотизации населения  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7.1. </w:t>
            </w:r>
            <w:r w:rsidRPr="00BC53DB">
              <w:rPr>
                <w:sz w:val="18"/>
                <w:szCs w:val="18"/>
              </w:rPr>
              <w:t xml:space="preserve">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пресечению фактов реализации несовершеннолетним алкогольной и спиртосодержащей продукции 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согласованию), Казанский территориальный орган </w:t>
            </w:r>
            <w:proofErr w:type="spellStart"/>
            <w:r w:rsidRPr="00BC53DB">
              <w:rPr>
                <w:sz w:val="18"/>
                <w:szCs w:val="18"/>
              </w:rPr>
              <w:t>Госалкогольинспекции</w:t>
            </w:r>
            <w:proofErr w:type="spellEnd"/>
            <w:r w:rsidRPr="00BC53DB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BC53DB">
              <w:rPr>
                <w:sz w:val="18"/>
                <w:szCs w:val="18"/>
              </w:rPr>
              <w:t>Роспотребнадзора</w:t>
            </w:r>
            <w:proofErr w:type="spellEnd"/>
            <w:r w:rsidRPr="00BC53DB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 w:val="restart"/>
          </w:tcPr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преступлений в </w:t>
            </w:r>
            <w:proofErr w:type="gramStart"/>
            <w:r w:rsidRPr="00BC53DB">
              <w:rPr>
                <w:sz w:val="18"/>
                <w:szCs w:val="18"/>
              </w:rPr>
              <w:t>общем</w:t>
            </w:r>
            <w:proofErr w:type="gramEnd"/>
            <w:r w:rsidRPr="00BC53DB">
              <w:rPr>
                <w:sz w:val="18"/>
                <w:szCs w:val="18"/>
              </w:rPr>
              <w:t xml:space="preserve"> числе зарегистрированных, совершенных в состоянии алкогольного опьянения (проценты)</w:t>
            </w:r>
          </w:p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</w:p>
          <w:p w:rsidR="003F43EF" w:rsidRPr="00BC53DB" w:rsidRDefault="003F43EF" w:rsidP="009403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3F43EF" w:rsidRPr="008D3F38" w:rsidRDefault="003F43EF" w:rsidP="0094038A">
            <w:pPr>
              <w:ind w:right="-107"/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ind w:right="-107"/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gridSpan w:val="2"/>
            <w:vMerge w:val="restart"/>
          </w:tcPr>
          <w:p w:rsidR="003F43EF" w:rsidRPr="008D3F38" w:rsidRDefault="003F43EF" w:rsidP="0094038A">
            <w:pPr>
              <w:ind w:right="-107"/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38,6</w:t>
            </w:r>
          </w:p>
        </w:tc>
        <w:tc>
          <w:tcPr>
            <w:tcW w:w="994" w:type="dxa"/>
            <w:gridSpan w:val="2"/>
            <w:vMerge w:val="restart"/>
          </w:tcPr>
          <w:p w:rsidR="003F43EF" w:rsidRPr="008D3F38" w:rsidRDefault="003F43EF" w:rsidP="0094038A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38,4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7.2. </w:t>
            </w:r>
            <w:r w:rsidRPr="00BC53DB">
              <w:rPr>
                <w:sz w:val="18"/>
                <w:szCs w:val="18"/>
              </w:rPr>
              <w:t xml:space="preserve">Проведение </w:t>
            </w:r>
            <w:r>
              <w:rPr>
                <w:sz w:val="18"/>
                <w:szCs w:val="18"/>
              </w:rPr>
              <w:t xml:space="preserve">в </w:t>
            </w:r>
            <w:r w:rsidRPr="00BC53DB">
              <w:rPr>
                <w:sz w:val="18"/>
                <w:szCs w:val="18"/>
              </w:rPr>
              <w:t>школьных классных часов на тему «</w:t>
            </w:r>
            <w:r>
              <w:rPr>
                <w:sz w:val="18"/>
                <w:szCs w:val="18"/>
              </w:rPr>
              <w:t>В</w:t>
            </w:r>
            <w:r w:rsidRPr="00BC53DB">
              <w:rPr>
                <w:sz w:val="18"/>
                <w:szCs w:val="18"/>
              </w:rPr>
              <w:t xml:space="preserve"> здоровьем тел</w:t>
            </w:r>
            <w:proofErr w:type="gramStart"/>
            <w:r w:rsidRPr="00BC53DB">
              <w:rPr>
                <w:sz w:val="18"/>
                <w:szCs w:val="18"/>
              </w:rPr>
              <w:t>е-</w:t>
            </w:r>
            <w:proofErr w:type="gramEnd"/>
            <w:r w:rsidRPr="00BC53DB">
              <w:rPr>
                <w:sz w:val="18"/>
                <w:szCs w:val="18"/>
              </w:rPr>
              <w:t xml:space="preserve"> здоровый дух» с целью формирования здорового образа жизни у школьников и  профилактики пагубных привычек (</w:t>
            </w:r>
            <w:proofErr w:type="spellStart"/>
            <w:r w:rsidRPr="00BC53DB">
              <w:rPr>
                <w:sz w:val="18"/>
                <w:szCs w:val="18"/>
              </w:rPr>
              <w:t>табакокурение</w:t>
            </w:r>
            <w:proofErr w:type="spellEnd"/>
            <w:r w:rsidRPr="00BC53DB">
              <w:rPr>
                <w:sz w:val="18"/>
                <w:szCs w:val="18"/>
              </w:rPr>
              <w:t xml:space="preserve">, алкоголизм, </w:t>
            </w:r>
            <w:proofErr w:type="spellStart"/>
            <w:r w:rsidRPr="00BC53DB">
              <w:rPr>
                <w:sz w:val="18"/>
                <w:szCs w:val="18"/>
              </w:rPr>
              <w:t>ит.д</w:t>
            </w:r>
            <w:proofErr w:type="spellEnd"/>
            <w:r w:rsidRPr="00BC53DB">
              <w:rPr>
                <w:sz w:val="18"/>
                <w:szCs w:val="18"/>
              </w:rPr>
              <w:t>.)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 «</w:t>
            </w:r>
            <w:proofErr w:type="gramStart"/>
            <w:r w:rsidRPr="00BC53DB">
              <w:rPr>
                <w:spacing w:val="-6"/>
                <w:sz w:val="18"/>
                <w:szCs w:val="18"/>
              </w:rPr>
              <w:t>Рыбно-Слободская</w:t>
            </w:r>
            <w:proofErr w:type="gramEnd"/>
            <w:r w:rsidRPr="00BC53DB">
              <w:rPr>
                <w:spacing w:val="-6"/>
                <w:sz w:val="18"/>
                <w:szCs w:val="18"/>
              </w:rPr>
              <w:t xml:space="preserve"> ЦРБ» (по согласованию),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7.3.</w:t>
            </w:r>
            <w:r w:rsidRPr="00BC53DB">
              <w:rPr>
                <w:sz w:val="18"/>
                <w:szCs w:val="18"/>
              </w:rPr>
              <w:t>Проводить совместные мероприятия по предупреждению вовлечения учащихся  образовательных организаций  в совершение правонарушений в сфере незаконного оборота наркотиков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 w:rsidRPr="00BC53DB">
              <w:rPr>
                <w:spacing w:val="-6"/>
                <w:sz w:val="18"/>
                <w:szCs w:val="18"/>
              </w:rPr>
              <w:t>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 xml:space="preserve">по согласованию), ОМВД РФ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20,0 (МБ)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1434C2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1434C2">
              <w:rPr>
                <w:b/>
                <w:bCs/>
                <w:sz w:val="18"/>
                <w:szCs w:val="18"/>
              </w:rPr>
              <w:t>7.4.</w:t>
            </w:r>
            <w:r w:rsidRPr="001434C2">
              <w:rPr>
                <w:sz w:val="18"/>
                <w:szCs w:val="18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  <w:p w:rsidR="003F43EF" w:rsidRPr="001434C2" w:rsidRDefault="003F43EF" w:rsidP="0094038A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 xml:space="preserve">ОМВД РФ (по согласованию), ИК, </w:t>
            </w:r>
            <w:r w:rsidRPr="00BC53DB"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1434C2" w:rsidRDefault="003F43EF" w:rsidP="0094038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1434C2">
              <w:rPr>
                <w:rFonts w:eastAsiaTheme="minorHAnsi"/>
                <w:b/>
                <w:sz w:val="18"/>
                <w:szCs w:val="18"/>
                <w:lang w:eastAsia="en-US"/>
              </w:rPr>
              <w:t>7.5.</w:t>
            </w:r>
            <w:r w:rsidRPr="001434C2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</w:t>
            </w:r>
            <w:r w:rsidRPr="001434C2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lastRenderedPageBreak/>
              <w:t>ОМВД РФ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1434C2" w:rsidRDefault="003F43EF" w:rsidP="0094038A">
            <w:pPr>
              <w:jc w:val="both"/>
              <w:rPr>
                <w:sz w:val="18"/>
                <w:szCs w:val="18"/>
              </w:rPr>
            </w:pPr>
            <w:r w:rsidRPr="001434C2">
              <w:rPr>
                <w:b/>
                <w:sz w:val="18"/>
                <w:szCs w:val="18"/>
              </w:rPr>
              <w:lastRenderedPageBreak/>
              <w:t>7.</w:t>
            </w:r>
            <w:r>
              <w:rPr>
                <w:b/>
                <w:sz w:val="18"/>
                <w:szCs w:val="18"/>
              </w:rPr>
              <w:t>6</w:t>
            </w:r>
            <w:r w:rsidRPr="001434C2">
              <w:rPr>
                <w:b/>
                <w:sz w:val="18"/>
                <w:szCs w:val="18"/>
              </w:rPr>
              <w:t>.</w:t>
            </w:r>
            <w:r w:rsidRPr="001434C2">
              <w:rPr>
                <w:sz w:val="18"/>
                <w:szCs w:val="18"/>
              </w:rPr>
              <w:t xml:space="preserve">Проведение добровольных медицинских освидетельствований на предмет </w:t>
            </w:r>
            <w:proofErr w:type="gramStart"/>
            <w:r w:rsidRPr="001434C2">
              <w:rPr>
                <w:sz w:val="18"/>
                <w:szCs w:val="18"/>
              </w:rPr>
              <w:t>потребления наркотических средств водителей предприятий общественного транспорта</w:t>
            </w:r>
            <w:proofErr w:type="gramEnd"/>
          </w:p>
        </w:tc>
        <w:tc>
          <w:tcPr>
            <w:tcW w:w="1988" w:type="dxa"/>
          </w:tcPr>
          <w:p w:rsidR="003F43EF" w:rsidRPr="003C6C96" w:rsidRDefault="003F43EF" w:rsidP="0094038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</w:t>
            </w:r>
            <w:proofErr w:type="gramStart"/>
            <w:r w:rsidRPr="00BC53DB">
              <w:rPr>
                <w:spacing w:val="-6"/>
                <w:sz w:val="18"/>
                <w:szCs w:val="18"/>
              </w:rPr>
              <w:t>Рыбно-Слободская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</w:t>
            </w:r>
            <w:r w:rsidRPr="00BC53DB">
              <w:rPr>
                <w:spacing w:val="-6"/>
                <w:sz w:val="18"/>
                <w:szCs w:val="18"/>
              </w:rPr>
              <w:t>Ц</w:t>
            </w:r>
            <w:r>
              <w:rPr>
                <w:spacing w:val="-6"/>
                <w:sz w:val="18"/>
                <w:szCs w:val="18"/>
              </w:rPr>
              <w:t>Р</w:t>
            </w:r>
            <w:r w:rsidRPr="00BC53DB">
              <w:rPr>
                <w:spacing w:val="-6"/>
                <w:sz w:val="18"/>
                <w:szCs w:val="18"/>
              </w:rPr>
              <w:t>Б»</w:t>
            </w:r>
            <w:r>
              <w:rPr>
                <w:spacing w:val="-6"/>
                <w:sz w:val="18"/>
                <w:szCs w:val="18"/>
              </w:rPr>
              <w:t xml:space="preserve"> (по согласованию), ООО «Рыбно-Слободское ПАТП» (по согласованию), главы с</w:t>
            </w:r>
            <w:r w:rsidRPr="00BC53DB">
              <w:rPr>
                <w:spacing w:val="-6"/>
                <w:sz w:val="18"/>
                <w:szCs w:val="18"/>
              </w:rPr>
              <w:t>ельски</w:t>
            </w:r>
            <w:r>
              <w:rPr>
                <w:spacing w:val="-6"/>
                <w:sz w:val="18"/>
                <w:szCs w:val="18"/>
              </w:rPr>
              <w:t>х</w:t>
            </w:r>
            <w:r w:rsidRPr="00BC53DB">
              <w:rPr>
                <w:spacing w:val="-6"/>
                <w:sz w:val="18"/>
                <w:szCs w:val="18"/>
              </w:rPr>
              <w:t xml:space="preserve"> поселени</w:t>
            </w:r>
            <w:r>
              <w:rPr>
                <w:spacing w:val="-6"/>
                <w:sz w:val="18"/>
                <w:szCs w:val="18"/>
              </w:rPr>
              <w:t>й (по согласованию)</w:t>
            </w:r>
            <w:r w:rsidRPr="00BC53DB">
              <w:rPr>
                <w:spacing w:val="-6"/>
                <w:sz w:val="18"/>
                <w:szCs w:val="18"/>
              </w:rPr>
              <w:t xml:space="preserve">, </w:t>
            </w:r>
            <w:r>
              <w:rPr>
                <w:spacing w:val="-6"/>
                <w:sz w:val="18"/>
                <w:szCs w:val="18"/>
              </w:rPr>
              <w:t xml:space="preserve"> р</w:t>
            </w:r>
            <w:r w:rsidRPr="00BC53DB">
              <w:rPr>
                <w:spacing w:val="-6"/>
                <w:sz w:val="18"/>
                <w:szCs w:val="18"/>
              </w:rPr>
              <w:t xml:space="preserve">уководители </w:t>
            </w:r>
            <w:r>
              <w:rPr>
                <w:spacing w:val="-6"/>
                <w:sz w:val="18"/>
                <w:szCs w:val="18"/>
              </w:rPr>
              <w:t>у</w:t>
            </w:r>
            <w:r w:rsidRPr="00BC53DB">
              <w:rPr>
                <w:spacing w:val="-6"/>
                <w:sz w:val="18"/>
                <w:szCs w:val="18"/>
              </w:rPr>
              <w:t>чр</w:t>
            </w:r>
            <w:r>
              <w:rPr>
                <w:spacing w:val="-6"/>
                <w:sz w:val="18"/>
                <w:szCs w:val="18"/>
              </w:rPr>
              <w:t>еждений предприятий организаций района (по согласованию)</w:t>
            </w:r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  <w:vMerge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43EF" w:rsidRPr="00BC53DB" w:rsidTr="0094038A">
        <w:trPr>
          <w:trHeight w:val="248"/>
        </w:trPr>
        <w:tc>
          <w:tcPr>
            <w:tcW w:w="3468" w:type="dxa"/>
          </w:tcPr>
          <w:p w:rsidR="003F43EF" w:rsidRPr="00BC53DB" w:rsidRDefault="003F43EF" w:rsidP="0094038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33160">
              <w:rPr>
                <w:rFonts w:eastAsiaTheme="minorHAnsi"/>
                <w:b/>
                <w:sz w:val="18"/>
                <w:szCs w:val="18"/>
                <w:lang w:eastAsia="en-US"/>
              </w:rPr>
              <w:t>7.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7</w:t>
            </w:r>
            <w:r w:rsidRPr="00333160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показы профилактических кинофильмов антинаркотического содержания </w:t>
            </w:r>
          </w:p>
        </w:tc>
        <w:tc>
          <w:tcPr>
            <w:tcW w:w="1988" w:type="dxa"/>
          </w:tcPr>
          <w:p w:rsidR="003F43EF" w:rsidRPr="00BC53DB" w:rsidRDefault="003F43EF" w:rsidP="0094038A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МБУ «</w:t>
            </w:r>
            <w:proofErr w:type="spellStart"/>
            <w:r>
              <w:rPr>
                <w:spacing w:val="-6"/>
                <w:sz w:val="18"/>
                <w:szCs w:val="18"/>
              </w:rPr>
              <w:t>Киноучреждение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», </w:t>
            </w:r>
            <w:proofErr w:type="gramStart"/>
            <w:r>
              <w:rPr>
                <w:spacing w:val="-6"/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BC53DB">
              <w:rPr>
                <w:sz w:val="18"/>
                <w:szCs w:val="18"/>
              </w:rPr>
              <w:t>-2020гг.</w:t>
            </w:r>
          </w:p>
        </w:tc>
        <w:tc>
          <w:tcPr>
            <w:tcW w:w="1561" w:type="dxa"/>
          </w:tcPr>
          <w:p w:rsidR="003F43EF" w:rsidRPr="00BC53DB" w:rsidRDefault="003F43EF" w:rsidP="0094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F43EF" w:rsidRPr="00BC53DB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43EF" w:rsidRPr="00BC2F7A" w:rsidTr="0094038A">
        <w:trPr>
          <w:trHeight w:val="248"/>
        </w:trPr>
        <w:tc>
          <w:tcPr>
            <w:tcW w:w="12784" w:type="dxa"/>
            <w:gridSpan w:val="12"/>
          </w:tcPr>
          <w:p w:rsidR="003F43EF" w:rsidRDefault="003F43EF" w:rsidP="009403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годам:</w:t>
            </w:r>
          </w:p>
        </w:tc>
        <w:tc>
          <w:tcPr>
            <w:tcW w:w="897" w:type="dxa"/>
          </w:tcPr>
          <w:p w:rsidR="003F43EF" w:rsidRPr="00BC2F7A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</w:tc>
        <w:tc>
          <w:tcPr>
            <w:tcW w:w="850" w:type="dxa"/>
            <w:gridSpan w:val="2"/>
          </w:tcPr>
          <w:p w:rsidR="003F43EF" w:rsidRPr="00BC2F7A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</w:tc>
        <w:tc>
          <w:tcPr>
            <w:tcW w:w="992" w:type="dxa"/>
            <w:gridSpan w:val="2"/>
          </w:tcPr>
          <w:p w:rsidR="003F43EF" w:rsidRPr="00BC2F7A" w:rsidRDefault="003F43EF" w:rsidP="00940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</w:tc>
      </w:tr>
      <w:tr w:rsidR="003F43EF" w:rsidRPr="00BC2F7A" w:rsidTr="0094038A">
        <w:trPr>
          <w:trHeight w:val="248"/>
        </w:trPr>
        <w:tc>
          <w:tcPr>
            <w:tcW w:w="12784" w:type="dxa"/>
            <w:gridSpan w:val="12"/>
          </w:tcPr>
          <w:p w:rsidR="003F43EF" w:rsidRDefault="003F43EF" w:rsidP="009403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Программе:</w:t>
            </w:r>
          </w:p>
        </w:tc>
        <w:tc>
          <w:tcPr>
            <w:tcW w:w="2739" w:type="dxa"/>
            <w:gridSpan w:val="5"/>
          </w:tcPr>
          <w:p w:rsidR="003F43EF" w:rsidRPr="00B50ACD" w:rsidRDefault="003F43EF" w:rsidP="0094038A">
            <w:pPr>
              <w:jc w:val="right"/>
              <w:rPr>
                <w:b/>
                <w:sz w:val="18"/>
                <w:szCs w:val="18"/>
              </w:rPr>
            </w:pPr>
            <w:r w:rsidRPr="00B50ACD">
              <w:rPr>
                <w:b/>
                <w:sz w:val="18"/>
                <w:szCs w:val="18"/>
              </w:rPr>
              <w:t>1813,5</w:t>
            </w:r>
          </w:p>
        </w:tc>
      </w:tr>
    </w:tbl>
    <w:p w:rsidR="003F43EF" w:rsidRDefault="003F43EF" w:rsidP="003F43EF">
      <w:pPr>
        <w:widowControl w:val="0"/>
        <w:autoSpaceDE w:val="0"/>
        <w:autoSpaceDN w:val="0"/>
        <w:adjustRightInd w:val="0"/>
        <w:jc w:val="both"/>
        <w:sectPr w:rsidR="003F43EF" w:rsidSect="00373F4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jc w:val="both"/>
      </w:pP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3F43EF" w:rsidRPr="00FB1C84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3F43EF" w:rsidRPr="00B567E0" w:rsidRDefault="003F43EF" w:rsidP="003F43EF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3F43EF" w:rsidRPr="006D57D9" w:rsidRDefault="003F43EF" w:rsidP="003F43EF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 xml:space="preserve">исполнительная инспекция </w:t>
      </w:r>
      <w:proofErr w:type="gramStart"/>
      <w:r w:rsidRPr="006D57D9">
        <w:t>Управления Федеральной службы исполнения наказаний России</w:t>
      </w:r>
      <w:proofErr w:type="gramEnd"/>
      <w:r w:rsidRPr="006D57D9">
        <w:t xml:space="preserve"> по Республике Татарстан»;</w:t>
      </w:r>
    </w:p>
    <w:p w:rsidR="003F43EF" w:rsidRPr="00B567E0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3F43EF" w:rsidRPr="007F2ECB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 xml:space="preserve">по обеспечению государственного </w:t>
      </w:r>
      <w:proofErr w:type="gramStart"/>
      <w:r w:rsidRPr="007F2ECB">
        <w:t>контроля за</w:t>
      </w:r>
      <w:proofErr w:type="gramEnd"/>
      <w:r w:rsidRPr="007F2ECB">
        <w:t xml:space="preserve"> производством, оборотом и качеством этилового спирта, алкогольной продукции и защите прав потребителей»;</w:t>
      </w:r>
    </w:p>
    <w:p w:rsidR="003F43EF" w:rsidRPr="007F2ECB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 xml:space="preserve">, </w:t>
      </w:r>
      <w:proofErr w:type="gramStart"/>
      <w:r>
        <w:t>Рыбно-Слободском</w:t>
      </w:r>
      <w:proofErr w:type="gramEnd"/>
      <w:r>
        <w:t xml:space="preserve"> районах;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3F43EF" w:rsidRPr="00B567E0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3F43EF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3F43EF" w:rsidRPr="00252973" w:rsidRDefault="003F43EF" w:rsidP="003F43EF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3F43EF" w:rsidRDefault="003F43EF" w:rsidP="003F43EF">
      <w:pPr>
        <w:pStyle w:val="ae"/>
        <w:ind w:left="0" w:firstLine="709"/>
        <w:jc w:val="both"/>
        <w:rPr>
          <w:sz w:val="28"/>
          <w:szCs w:val="28"/>
        </w:rPr>
      </w:pPr>
    </w:p>
    <w:p w:rsidR="00307A83" w:rsidRDefault="00307A83"/>
    <w:sectPr w:rsidR="00307A83" w:rsidSect="003F43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5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5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3"/>
  </w:num>
  <w:num w:numId="13">
    <w:abstractNumId w:val="22"/>
  </w:num>
  <w:num w:numId="14">
    <w:abstractNumId w:val="29"/>
  </w:num>
  <w:num w:numId="15">
    <w:abstractNumId w:val="8"/>
  </w:num>
  <w:num w:numId="16">
    <w:abstractNumId w:val="32"/>
  </w:num>
  <w:num w:numId="17">
    <w:abstractNumId w:val="17"/>
  </w:num>
  <w:num w:numId="18">
    <w:abstractNumId w:val="21"/>
  </w:num>
  <w:num w:numId="19">
    <w:abstractNumId w:val="26"/>
  </w:num>
  <w:num w:numId="20">
    <w:abstractNumId w:val="44"/>
  </w:num>
  <w:num w:numId="21">
    <w:abstractNumId w:val="10"/>
  </w:num>
  <w:num w:numId="22">
    <w:abstractNumId w:val="23"/>
  </w:num>
  <w:num w:numId="23">
    <w:abstractNumId w:val="37"/>
  </w:num>
  <w:num w:numId="24">
    <w:abstractNumId w:val="38"/>
  </w:num>
  <w:num w:numId="25">
    <w:abstractNumId w:val="18"/>
  </w:num>
  <w:num w:numId="26">
    <w:abstractNumId w:val="33"/>
  </w:num>
  <w:num w:numId="27">
    <w:abstractNumId w:val="28"/>
  </w:num>
  <w:num w:numId="28">
    <w:abstractNumId w:val="27"/>
  </w:num>
  <w:num w:numId="29">
    <w:abstractNumId w:val="46"/>
  </w:num>
  <w:num w:numId="30">
    <w:abstractNumId w:val="47"/>
  </w:num>
  <w:num w:numId="31">
    <w:abstractNumId w:val="25"/>
  </w:num>
  <w:num w:numId="32">
    <w:abstractNumId w:val="39"/>
  </w:num>
  <w:num w:numId="33">
    <w:abstractNumId w:val="35"/>
  </w:num>
  <w:num w:numId="34">
    <w:abstractNumId w:val="4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1"/>
  </w:num>
  <w:num w:numId="41">
    <w:abstractNumId w:val="45"/>
  </w:num>
  <w:num w:numId="42">
    <w:abstractNumId w:val="12"/>
  </w:num>
  <w:num w:numId="43">
    <w:abstractNumId w:val="34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0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43EF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850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F43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F43EF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3F43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F43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F43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F43E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3F4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F43E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F43EF"/>
    <w:rPr>
      <w:color w:val="0000FF"/>
      <w:u w:val="single"/>
    </w:rPr>
  </w:style>
  <w:style w:type="paragraph" w:customStyle="1" w:styleId="ConsPlusNormal">
    <w:name w:val="ConsPlusNormal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F43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F43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F43EF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F43EF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3F43EF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1"/>
    <w:qFormat/>
    <w:rsid w:val="003F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3F43E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3F43E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3F43E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3F43EF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F43EF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3F43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3F43E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3F43EF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F43EF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3F43EF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3F43EF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3F43EF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3F43EF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3F43EF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3F43EF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3F43EF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3F43EF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3F43EF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F43EF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3F43EF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3F43EF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3F43EF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3F43EF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F43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3F4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3F43E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43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3F43E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3F43EF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3F43EF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3F43EF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3F43EF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3F43EF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3F43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F43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3F43EF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3F43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rsid w:val="003F43EF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3F43EF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F43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3F43EF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3F43EF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3F43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3F43E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3F43EF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3F43EF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"/>
    <w:basedOn w:val="a"/>
    <w:uiPriority w:val="99"/>
    <w:rsid w:val="003F43EF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3F43EF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F43EF"/>
    <w:rPr>
      <w:rFonts w:ascii="Calibri" w:eastAsia="Calibri" w:hAnsi="Calibri" w:cs="Times New Roman"/>
      <w:sz w:val="16"/>
      <w:szCs w:val="16"/>
    </w:rPr>
  </w:style>
  <w:style w:type="paragraph" w:customStyle="1" w:styleId="af7">
    <w:name w:val="a"/>
    <w:basedOn w:val="a"/>
    <w:rsid w:val="003F43EF"/>
    <w:pPr>
      <w:spacing w:before="100" w:beforeAutospacing="1" w:after="100" w:afterAutospacing="1"/>
    </w:pPr>
  </w:style>
  <w:style w:type="paragraph" w:customStyle="1" w:styleId="Default">
    <w:name w:val="Default"/>
    <w:rsid w:val="003F4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3F43EF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uiPriority w:val="99"/>
    <w:rsid w:val="003F43EF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3F43EF"/>
  </w:style>
  <w:style w:type="paragraph" w:customStyle="1" w:styleId="afa">
    <w:name w:val="Нормальный (таблица)"/>
    <w:basedOn w:val="a"/>
    <w:next w:val="a"/>
    <w:uiPriority w:val="99"/>
    <w:rsid w:val="003F43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3F43EF"/>
    <w:rPr>
      <w:b/>
      <w:bCs/>
      <w:color w:val="000080"/>
    </w:rPr>
  </w:style>
  <w:style w:type="paragraph" w:styleId="afc">
    <w:name w:val="Title"/>
    <w:basedOn w:val="a"/>
    <w:link w:val="afd"/>
    <w:uiPriority w:val="99"/>
    <w:qFormat/>
    <w:rsid w:val="003F43EF"/>
    <w:pPr>
      <w:jc w:val="center"/>
    </w:pPr>
    <w:rPr>
      <w:sz w:val="28"/>
      <w:szCs w:val="28"/>
    </w:rPr>
  </w:style>
  <w:style w:type="character" w:customStyle="1" w:styleId="afd">
    <w:name w:val="Название Знак"/>
    <w:basedOn w:val="a0"/>
    <w:link w:val="afc"/>
    <w:uiPriority w:val="99"/>
    <w:rsid w:val="003F43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Абзац с отсуп"/>
    <w:basedOn w:val="a"/>
    <w:uiPriority w:val="99"/>
    <w:rsid w:val="003F43EF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3F43EF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3F43EF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3F43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3F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">
    <w:name w:val="Прижатый влево"/>
    <w:basedOn w:val="a"/>
    <w:next w:val="a"/>
    <w:uiPriority w:val="99"/>
    <w:rsid w:val="003F43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Strong"/>
    <w:basedOn w:val="a0"/>
    <w:uiPriority w:val="99"/>
    <w:qFormat/>
    <w:rsid w:val="003F43EF"/>
    <w:rPr>
      <w:b/>
      <w:bCs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3F43EF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3F43E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3F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footnote text"/>
    <w:basedOn w:val="a"/>
    <w:link w:val="aff4"/>
    <w:uiPriority w:val="99"/>
    <w:semiHidden/>
    <w:rsid w:val="003F43E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3F43EF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3F43E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"/>
    <w:uiPriority w:val="99"/>
    <w:rsid w:val="003F43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6">
    <w:name w:val="Гипертекстовая ссылка"/>
    <w:uiPriority w:val="99"/>
    <w:rsid w:val="003F43EF"/>
    <w:rPr>
      <w:b/>
      <w:bCs/>
      <w:color w:val="008000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3F43EF"/>
    <w:rPr>
      <w:rFonts w:ascii="Calibri" w:eastAsia="Calibri" w:hAnsi="Calibri" w:cs="Calibri"/>
      <w:sz w:val="20"/>
      <w:szCs w:val="20"/>
    </w:rPr>
  </w:style>
  <w:style w:type="paragraph" w:styleId="aff8">
    <w:name w:val="annotation text"/>
    <w:basedOn w:val="a"/>
    <w:link w:val="aff7"/>
    <w:uiPriority w:val="99"/>
    <w:semiHidden/>
    <w:rsid w:val="003F43EF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3F4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3F43EF"/>
    <w:rPr>
      <w:rFonts w:ascii="Calibri" w:eastAsia="Calibri" w:hAnsi="Calibri" w:cs="Calibri"/>
      <w:b/>
      <w:bCs/>
      <w:sz w:val="20"/>
      <w:szCs w:val="20"/>
    </w:rPr>
  </w:style>
  <w:style w:type="paragraph" w:styleId="affa">
    <w:name w:val="annotation subject"/>
    <w:basedOn w:val="aff8"/>
    <w:next w:val="aff8"/>
    <w:link w:val="aff9"/>
    <w:uiPriority w:val="99"/>
    <w:semiHidden/>
    <w:rsid w:val="003F43EF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3F43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F43EF"/>
  </w:style>
  <w:style w:type="character" w:customStyle="1" w:styleId="FontStyle83">
    <w:name w:val="Font Style83"/>
    <w:basedOn w:val="a0"/>
    <w:rsid w:val="003F43EF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3F43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F43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F43EF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3F43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F43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F43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F43E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3F4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F43E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F43EF"/>
    <w:rPr>
      <w:color w:val="0000FF"/>
      <w:u w:val="single"/>
    </w:rPr>
  </w:style>
  <w:style w:type="paragraph" w:customStyle="1" w:styleId="ConsPlusNormal">
    <w:name w:val="ConsPlusNormal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4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F43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F43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F43EF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F43EF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3F43EF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1"/>
    <w:qFormat/>
    <w:rsid w:val="003F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3F43E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3F43E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3F43EF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3F43EF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F43EF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3F43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3F43E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3F43EF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F43EF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3F43EF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3F43EF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3F43EF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3F43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3F43EF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3F43EF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3F43EF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3F43EF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3F43EF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3F43EF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F43EF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3F43EF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3F43EF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3F43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3F43EF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3F43EF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F43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3F4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3F43E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43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3F43E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3F43EF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3F43EF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3F43EF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3F43EF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3F43EF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3F43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F43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3F43EF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3F43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rsid w:val="003F43EF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3F43EF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F43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F4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3F43EF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3F43EF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3F43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3F43E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3F43EF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3F43EF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"/>
    <w:basedOn w:val="a"/>
    <w:uiPriority w:val="99"/>
    <w:rsid w:val="003F43EF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3F43EF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F43EF"/>
    <w:rPr>
      <w:rFonts w:ascii="Calibri" w:eastAsia="Calibri" w:hAnsi="Calibri" w:cs="Times New Roman"/>
      <w:sz w:val="16"/>
      <w:szCs w:val="16"/>
    </w:rPr>
  </w:style>
  <w:style w:type="paragraph" w:customStyle="1" w:styleId="af7">
    <w:name w:val="a"/>
    <w:basedOn w:val="a"/>
    <w:rsid w:val="003F43EF"/>
    <w:pPr>
      <w:spacing w:before="100" w:beforeAutospacing="1" w:after="100" w:afterAutospacing="1"/>
    </w:pPr>
  </w:style>
  <w:style w:type="paragraph" w:customStyle="1" w:styleId="Default">
    <w:name w:val="Default"/>
    <w:rsid w:val="003F4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3F43EF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uiPriority w:val="99"/>
    <w:rsid w:val="003F43EF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3F43EF"/>
  </w:style>
  <w:style w:type="paragraph" w:customStyle="1" w:styleId="afa">
    <w:name w:val="Нормальный (таблица)"/>
    <w:basedOn w:val="a"/>
    <w:next w:val="a"/>
    <w:uiPriority w:val="99"/>
    <w:rsid w:val="003F43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3F43EF"/>
    <w:rPr>
      <w:b/>
      <w:bCs/>
      <w:color w:val="000080"/>
    </w:rPr>
  </w:style>
  <w:style w:type="paragraph" w:styleId="afc">
    <w:name w:val="Title"/>
    <w:basedOn w:val="a"/>
    <w:link w:val="afd"/>
    <w:uiPriority w:val="99"/>
    <w:qFormat/>
    <w:rsid w:val="003F43EF"/>
    <w:pPr>
      <w:jc w:val="center"/>
    </w:pPr>
    <w:rPr>
      <w:sz w:val="28"/>
      <w:szCs w:val="28"/>
    </w:rPr>
  </w:style>
  <w:style w:type="character" w:customStyle="1" w:styleId="afd">
    <w:name w:val="Название Знак"/>
    <w:basedOn w:val="a0"/>
    <w:link w:val="afc"/>
    <w:uiPriority w:val="99"/>
    <w:rsid w:val="003F43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Абзац с отсуп"/>
    <w:basedOn w:val="a"/>
    <w:uiPriority w:val="99"/>
    <w:rsid w:val="003F43EF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3F43EF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3F43EF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3F43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3F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">
    <w:name w:val="Прижатый влево"/>
    <w:basedOn w:val="a"/>
    <w:next w:val="a"/>
    <w:uiPriority w:val="99"/>
    <w:rsid w:val="003F43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Strong"/>
    <w:basedOn w:val="a0"/>
    <w:uiPriority w:val="99"/>
    <w:qFormat/>
    <w:rsid w:val="003F43EF"/>
    <w:rPr>
      <w:b/>
      <w:bCs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3F43EF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3F43E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3F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footnote text"/>
    <w:basedOn w:val="a"/>
    <w:link w:val="aff4"/>
    <w:uiPriority w:val="99"/>
    <w:semiHidden/>
    <w:rsid w:val="003F43E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semiHidden/>
    <w:rsid w:val="003F43EF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3F43E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"/>
    <w:uiPriority w:val="99"/>
    <w:rsid w:val="003F43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6">
    <w:name w:val="Гипертекстовая ссылка"/>
    <w:uiPriority w:val="99"/>
    <w:rsid w:val="003F43EF"/>
    <w:rPr>
      <w:b/>
      <w:bCs/>
      <w:color w:val="008000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3F43EF"/>
    <w:rPr>
      <w:rFonts w:ascii="Calibri" w:eastAsia="Calibri" w:hAnsi="Calibri" w:cs="Calibri"/>
      <w:sz w:val="20"/>
      <w:szCs w:val="20"/>
    </w:rPr>
  </w:style>
  <w:style w:type="paragraph" w:styleId="aff8">
    <w:name w:val="annotation text"/>
    <w:basedOn w:val="a"/>
    <w:link w:val="aff7"/>
    <w:uiPriority w:val="99"/>
    <w:semiHidden/>
    <w:rsid w:val="003F43EF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3F4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3F43EF"/>
    <w:rPr>
      <w:rFonts w:ascii="Calibri" w:eastAsia="Calibri" w:hAnsi="Calibri" w:cs="Calibri"/>
      <w:b/>
      <w:bCs/>
      <w:sz w:val="20"/>
      <w:szCs w:val="20"/>
    </w:rPr>
  </w:style>
  <w:style w:type="paragraph" w:styleId="affa">
    <w:name w:val="annotation subject"/>
    <w:basedOn w:val="aff8"/>
    <w:next w:val="aff8"/>
    <w:link w:val="aff9"/>
    <w:uiPriority w:val="99"/>
    <w:semiHidden/>
    <w:rsid w:val="003F43EF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3F43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F43EF"/>
  </w:style>
  <w:style w:type="character" w:customStyle="1" w:styleId="FontStyle83">
    <w:name w:val="Font Style83"/>
    <w:basedOn w:val="a0"/>
    <w:rsid w:val="003F43EF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3F43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51E03275F07A07F50E4D850DDFD2C25FB2DF0053E507F45713F1FFD610020231S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1DC336C6EA0D128CF9E8B4A44B9B35C17D265D26C253162836A6EBF56E598E3D32D4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7330</Words>
  <Characters>41787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2017-10-24T07:22:00Z</cp:lastPrinted>
  <dcterms:created xsi:type="dcterms:W3CDTF">2017-10-24T07:21:00Z</dcterms:created>
  <dcterms:modified xsi:type="dcterms:W3CDTF">2017-10-24T07:22:00Z</dcterms:modified>
</cp:coreProperties>
</file>