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04D5" w:rsidRDefault="005B04D5" w:rsidP="005B04D5">
      <w:pPr>
        <w:spacing w:line="240" w:lineRule="auto"/>
        <w:jc w:val="right"/>
        <w:rPr>
          <w:rFonts w:cs="Times New Roman"/>
          <w:bCs/>
          <w:szCs w:val="28"/>
        </w:rPr>
      </w:pPr>
      <w:r>
        <w:rPr>
          <w:rFonts w:cs="Times New Roman"/>
          <w:bCs/>
          <w:szCs w:val="28"/>
        </w:rPr>
        <w:t>ПРОЕКТ</w:t>
      </w:r>
    </w:p>
    <w:p w:rsidR="009843E1" w:rsidRPr="003F10AA" w:rsidRDefault="009843E1" w:rsidP="009843E1">
      <w:pPr>
        <w:spacing w:line="240" w:lineRule="auto"/>
        <w:jc w:val="center"/>
        <w:rPr>
          <w:rFonts w:cs="Times New Roman"/>
          <w:bCs/>
          <w:szCs w:val="28"/>
        </w:rPr>
      </w:pPr>
      <w:r w:rsidRPr="003F10AA">
        <w:rPr>
          <w:rFonts w:cs="Times New Roman"/>
          <w:bCs/>
          <w:szCs w:val="28"/>
        </w:rPr>
        <w:t>Совет Рыбно-Слободского муниципального района</w:t>
      </w:r>
    </w:p>
    <w:p w:rsidR="009843E1" w:rsidRPr="003F10AA" w:rsidRDefault="009843E1" w:rsidP="009843E1">
      <w:pPr>
        <w:spacing w:line="240" w:lineRule="auto"/>
        <w:jc w:val="center"/>
        <w:rPr>
          <w:rFonts w:cs="Times New Roman"/>
          <w:bCs/>
          <w:szCs w:val="28"/>
        </w:rPr>
      </w:pPr>
      <w:r w:rsidRPr="003F10AA">
        <w:rPr>
          <w:rFonts w:cs="Times New Roman"/>
          <w:bCs/>
          <w:szCs w:val="28"/>
        </w:rPr>
        <w:t>Республики Татарстан</w:t>
      </w:r>
    </w:p>
    <w:p w:rsidR="009843E1" w:rsidRPr="003F10AA" w:rsidRDefault="009843E1" w:rsidP="009843E1">
      <w:pPr>
        <w:spacing w:line="240" w:lineRule="auto"/>
        <w:rPr>
          <w:rFonts w:cs="Times New Roman"/>
          <w:b/>
          <w:bCs/>
          <w:szCs w:val="28"/>
        </w:rPr>
      </w:pPr>
    </w:p>
    <w:p w:rsidR="009843E1" w:rsidRPr="003D4DA8" w:rsidRDefault="009843E1" w:rsidP="009843E1">
      <w:pPr>
        <w:spacing w:line="240" w:lineRule="auto"/>
        <w:jc w:val="center"/>
        <w:rPr>
          <w:rFonts w:cs="Times New Roman"/>
          <w:b/>
          <w:szCs w:val="28"/>
        </w:rPr>
      </w:pPr>
      <w:r w:rsidRPr="003F10AA">
        <w:rPr>
          <w:rFonts w:cs="Times New Roman"/>
          <w:b/>
          <w:szCs w:val="28"/>
        </w:rPr>
        <w:t xml:space="preserve">РЕШЕНИЕ </w:t>
      </w:r>
      <w:r w:rsidRPr="007A13C1">
        <w:rPr>
          <w:rFonts w:cs="Times New Roman"/>
          <w:b/>
          <w:szCs w:val="28"/>
        </w:rPr>
        <w:t>№</w:t>
      </w:r>
      <w:r w:rsidR="003D4DA8" w:rsidRPr="003D4DA8">
        <w:rPr>
          <w:rFonts w:cs="Times New Roman"/>
          <w:b/>
          <w:szCs w:val="28"/>
        </w:rPr>
        <w:t>_____</w:t>
      </w:r>
    </w:p>
    <w:p w:rsidR="009843E1" w:rsidRPr="003F10AA" w:rsidRDefault="009843E1" w:rsidP="009843E1">
      <w:pPr>
        <w:spacing w:line="240" w:lineRule="auto"/>
        <w:jc w:val="center"/>
        <w:rPr>
          <w:rFonts w:cs="Times New Roman"/>
          <w:b/>
          <w:sz w:val="32"/>
          <w:szCs w:val="32"/>
        </w:rPr>
      </w:pPr>
    </w:p>
    <w:p w:rsidR="009843E1" w:rsidRPr="00DB1FF7" w:rsidRDefault="00DB1FF7" w:rsidP="00DB1FF7">
      <w:pPr>
        <w:tabs>
          <w:tab w:val="left" w:pos="10206"/>
        </w:tabs>
        <w:ind w:right="3"/>
        <w:rPr>
          <w:rFonts w:cs="Times New Roman"/>
          <w:szCs w:val="28"/>
        </w:rPr>
      </w:pPr>
      <w:proofErr w:type="spellStart"/>
      <w:r w:rsidRPr="00337DB0">
        <w:rPr>
          <w:rFonts w:cs="Times New Roman"/>
          <w:szCs w:val="28"/>
        </w:rPr>
        <w:t>пгт</w:t>
      </w:r>
      <w:proofErr w:type="spellEnd"/>
      <w:r w:rsidRPr="00337DB0">
        <w:rPr>
          <w:rFonts w:cs="Times New Roman"/>
          <w:szCs w:val="28"/>
        </w:rPr>
        <w:t xml:space="preserve">. Рыбная Слобода                                                                </w:t>
      </w:r>
      <w:r w:rsidRPr="00337DB0">
        <w:rPr>
          <w:rFonts w:cs="Times New Roman"/>
          <w:szCs w:val="28"/>
          <w:lang w:val="tt-RU"/>
        </w:rPr>
        <w:t xml:space="preserve">от </w:t>
      </w:r>
      <w:r w:rsidR="003D4DA8" w:rsidRPr="003D4DA8">
        <w:rPr>
          <w:rFonts w:cs="Times New Roman"/>
          <w:szCs w:val="28"/>
        </w:rPr>
        <w:t>______</w:t>
      </w:r>
      <w:r w:rsidR="003D4DA8">
        <w:rPr>
          <w:rFonts w:cs="Times New Roman"/>
          <w:szCs w:val="28"/>
          <w:lang w:val="en-US"/>
        </w:rPr>
        <w:t>_</w:t>
      </w:r>
      <w:bookmarkStart w:id="0" w:name="_GoBack"/>
      <w:bookmarkEnd w:id="0"/>
      <w:r w:rsidR="00C36762">
        <w:rPr>
          <w:rFonts w:cs="Times New Roman"/>
          <w:szCs w:val="28"/>
          <w:lang w:val="tt-RU"/>
        </w:rPr>
        <w:t xml:space="preserve"> 2026</w:t>
      </w:r>
      <w:r w:rsidRPr="00337DB0">
        <w:rPr>
          <w:rFonts w:cs="Times New Roman"/>
          <w:szCs w:val="28"/>
        </w:rPr>
        <w:t xml:space="preserve"> года                    </w:t>
      </w:r>
    </w:p>
    <w:p w:rsidR="009843E1" w:rsidRPr="000C07BD" w:rsidRDefault="00472163" w:rsidP="00472163">
      <w:pPr>
        <w:spacing w:line="240" w:lineRule="auto"/>
        <w:ind w:right="5102"/>
        <w:rPr>
          <w:rFonts w:cs="Times New Roman"/>
          <w:szCs w:val="28"/>
        </w:rPr>
      </w:pPr>
      <w:r w:rsidRPr="00472163">
        <w:rPr>
          <w:rFonts w:cs="Times New Roman"/>
          <w:szCs w:val="28"/>
        </w:rPr>
        <w:t>О</w:t>
      </w:r>
      <w:r w:rsidR="00483C82">
        <w:rPr>
          <w:rFonts w:cs="Times New Roman"/>
          <w:szCs w:val="28"/>
        </w:rPr>
        <w:t>б утверждении</w:t>
      </w:r>
      <w:r w:rsidRPr="00472163">
        <w:rPr>
          <w:rFonts w:cs="Times New Roman"/>
          <w:szCs w:val="28"/>
        </w:rPr>
        <w:t xml:space="preserve"> </w:t>
      </w:r>
      <w:r w:rsidR="00A60C2C" w:rsidRPr="00A60C2C">
        <w:rPr>
          <w:rFonts w:cs="Times New Roman"/>
          <w:szCs w:val="28"/>
        </w:rPr>
        <w:t>Стратегии социально-экономического развития Рыбно-Слободского муниципального района Республики Татарстан на 202</w:t>
      </w:r>
      <w:r w:rsidR="00483C82">
        <w:rPr>
          <w:rFonts w:cs="Times New Roman"/>
          <w:szCs w:val="28"/>
        </w:rPr>
        <w:t>5</w:t>
      </w:r>
      <w:r w:rsidR="00A60C2C" w:rsidRPr="00A60C2C">
        <w:rPr>
          <w:rFonts w:cs="Times New Roman"/>
          <w:szCs w:val="28"/>
        </w:rPr>
        <w:t>-202</w:t>
      </w:r>
      <w:r w:rsidR="00483C82">
        <w:rPr>
          <w:rFonts w:cs="Times New Roman"/>
          <w:szCs w:val="28"/>
        </w:rPr>
        <w:t>7</w:t>
      </w:r>
      <w:r w:rsidR="00A60C2C" w:rsidRPr="00A60C2C">
        <w:rPr>
          <w:rFonts w:cs="Times New Roman"/>
          <w:szCs w:val="28"/>
        </w:rPr>
        <w:t xml:space="preserve"> годы и плановый период до 2030 года</w:t>
      </w:r>
    </w:p>
    <w:p w:rsidR="009843E1" w:rsidRPr="00C70AD4" w:rsidRDefault="009843E1" w:rsidP="009843E1">
      <w:pPr>
        <w:autoSpaceDE w:val="0"/>
        <w:autoSpaceDN w:val="0"/>
        <w:adjustRightInd w:val="0"/>
        <w:spacing w:line="240" w:lineRule="auto"/>
        <w:rPr>
          <w:rFonts w:cs="Times New Roman"/>
          <w:szCs w:val="28"/>
        </w:rPr>
      </w:pPr>
    </w:p>
    <w:p w:rsidR="009843E1" w:rsidRPr="004328A8" w:rsidRDefault="009843E1" w:rsidP="00CE6793">
      <w:pPr>
        <w:autoSpaceDE w:val="0"/>
        <w:autoSpaceDN w:val="0"/>
        <w:adjustRightInd w:val="0"/>
        <w:spacing w:line="240" w:lineRule="auto"/>
        <w:ind w:firstLine="709"/>
        <w:rPr>
          <w:rFonts w:cs="Times New Roman"/>
          <w:color w:val="000000" w:themeColor="text1"/>
          <w:szCs w:val="28"/>
        </w:rPr>
      </w:pPr>
      <w:r w:rsidRPr="00FD586E">
        <w:rPr>
          <w:rFonts w:cs="Times New Roman"/>
          <w:color w:val="000000" w:themeColor="text1"/>
          <w:szCs w:val="28"/>
        </w:rPr>
        <w:t>В соответствии с Федеральным</w:t>
      </w:r>
      <w:r w:rsidR="00483C82">
        <w:rPr>
          <w:rFonts w:cs="Times New Roman"/>
          <w:color w:val="000000" w:themeColor="text1"/>
          <w:szCs w:val="28"/>
        </w:rPr>
        <w:t>и</w:t>
      </w:r>
      <w:r w:rsidRPr="00FD586E">
        <w:rPr>
          <w:rFonts w:cs="Times New Roman"/>
          <w:color w:val="000000" w:themeColor="text1"/>
          <w:szCs w:val="28"/>
        </w:rPr>
        <w:t xml:space="preserve"> закон</w:t>
      </w:r>
      <w:r w:rsidR="00483C82">
        <w:rPr>
          <w:rFonts w:cs="Times New Roman"/>
          <w:color w:val="000000" w:themeColor="text1"/>
          <w:szCs w:val="28"/>
        </w:rPr>
        <w:t xml:space="preserve">ами </w:t>
      </w:r>
      <w:r w:rsidRPr="00FD586E">
        <w:rPr>
          <w:rFonts w:cs="Times New Roman"/>
          <w:color w:val="000000" w:themeColor="text1"/>
          <w:szCs w:val="28"/>
        </w:rPr>
        <w:t>от 28</w:t>
      </w:r>
      <w:r w:rsidR="00483C82">
        <w:rPr>
          <w:rFonts w:cs="Times New Roman"/>
          <w:color w:val="000000" w:themeColor="text1"/>
          <w:szCs w:val="28"/>
        </w:rPr>
        <w:t>.06.2014</w:t>
      </w:r>
      <w:r w:rsidRPr="00FD586E">
        <w:rPr>
          <w:rFonts w:cs="Times New Roman"/>
          <w:color w:val="000000" w:themeColor="text1"/>
          <w:szCs w:val="28"/>
        </w:rPr>
        <w:t xml:space="preserve"> №172-ФЗ «О стратегическом планировании в Российской Федерации», от </w:t>
      </w:r>
      <w:r w:rsidR="00483C82">
        <w:rPr>
          <w:rFonts w:cs="Times New Roman"/>
          <w:color w:val="000000" w:themeColor="text1"/>
          <w:szCs w:val="28"/>
        </w:rPr>
        <w:t xml:space="preserve">20.03.2025 </w:t>
      </w:r>
      <w:r w:rsidRPr="00FD586E">
        <w:rPr>
          <w:rFonts w:cs="Times New Roman"/>
          <w:color w:val="000000" w:themeColor="text1"/>
          <w:szCs w:val="28"/>
        </w:rPr>
        <w:t>№</w:t>
      </w:r>
      <w:r w:rsidR="00483C82">
        <w:rPr>
          <w:rFonts w:cs="Times New Roman"/>
          <w:color w:val="000000" w:themeColor="text1"/>
          <w:szCs w:val="28"/>
        </w:rPr>
        <w:t>33</w:t>
      </w:r>
      <w:r w:rsidRPr="00FD586E">
        <w:rPr>
          <w:rFonts w:cs="Times New Roman"/>
          <w:color w:val="000000" w:themeColor="text1"/>
          <w:szCs w:val="28"/>
        </w:rPr>
        <w:t>-ФЗ «</w:t>
      </w:r>
      <w:r w:rsidR="00483C82" w:rsidRPr="00483C82">
        <w:rPr>
          <w:rFonts w:cs="Times New Roman"/>
          <w:color w:val="000000" w:themeColor="text1"/>
          <w:szCs w:val="28"/>
        </w:rPr>
        <w:t xml:space="preserve">Об общих принципах организации местного самоуправления в </w:t>
      </w:r>
      <w:r w:rsidR="00483C82">
        <w:rPr>
          <w:rFonts w:cs="Times New Roman"/>
          <w:color w:val="000000" w:themeColor="text1"/>
          <w:szCs w:val="28"/>
        </w:rPr>
        <w:t>единой системе публичной власти», с учётом Законов</w:t>
      </w:r>
      <w:r w:rsidRPr="00FD586E">
        <w:rPr>
          <w:rFonts w:cs="Times New Roman"/>
          <w:color w:val="000000" w:themeColor="text1"/>
          <w:szCs w:val="28"/>
        </w:rPr>
        <w:t xml:space="preserve"> Республики Татарстан от 17</w:t>
      </w:r>
      <w:r w:rsidR="00483C82">
        <w:rPr>
          <w:rFonts w:cs="Times New Roman"/>
          <w:color w:val="000000" w:themeColor="text1"/>
          <w:szCs w:val="28"/>
        </w:rPr>
        <w:t xml:space="preserve">.06.2015 </w:t>
      </w:r>
      <w:r w:rsidRPr="00FD586E">
        <w:rPr>
          <w:rFonts w:cs="Times New Roman"/>
          <w:color w:val="000000" w:themeColor="text1"/>
          <w:szCs w:val="28"/>
        </w:rPr>
        <w:t xml:space="preserve">№40-ЗРТ «Об утверждении Стратегии социально-экономического развития Республики Татарстан до 2030 года», от </w:t>
      </w:r>
      <w:r w:rsidR="00483C82">
        <w:rPr>
          <w:rFonts w:cs="Times New Roman"/>
          <w:color w:val="000000" w:themeColor="text1"/>
          <w:szCs w:val="28"/>
        </w:rPr>
        <w:t>0</w:t>
      </w:r>
      <w:r w:rsidRPr="00FD586E">
        <w:rPr>
          <w:rFonts w:cs="Times New Roman"/>
          <w:color w:val="000000" w:themeColor="text1"/>
          <w:szCs w:val="28"/>
        </w:rPr>
        <w:t>5</w:t>
      </w:r>
      <w:r w:rsidR="00483C82">
        <w:rPr>
          <w:rFonts w:cs="Times New Roman"/>
          <w:color w:val="000000" w:themeColor="text1"/>
          <w:szCs w:val="28"/>
        </w:rPr>
        <w:t>.04.2019</w:t>
      </w:r>
      <w:r w:rsidRPr="00FD586E">
        <w:rPr>
          <w:rFonts w:cs="Times New Roman"/>
          <w:color w:val="000000" w:themeColor="text1"/>
          <w:szCs w:val="28"/>
        </w:rPr>
        <w:t xml:space="preserve"> №31-ЗРТ «О внесении изменений в Закон Республики Татарстан «Об утверждении Стратегии социально-экономического развития Республики Татарстан до 2030 года», на основании Устава муниципального образования «Рыбно-Слободский муниципальный район» Республики Татарстан, рассмотрев результаты публичных слушаний, Совет Рыбно-Слободского муниципального района Республики Татарстан РЕШИЛ:</w:t>
      </w:r>
    </w:p>
    <w:p w:rsidR="009843E1" w:rsidRPr="00F24648" w:rsidRDefault="009843E1" w:rsidP="00CE6793">
      <w:pPr>
        <w:autoSpaceDE w:val="0"/>
        <w:autoSpaceDN w:val="0"/>
        <w:adjustRightInd w:val="0"/>
        <w:spacing w:line="240" w:lineRule="auto"/>
        <w:ind w:firstLine="709"/>
        <w:rPr>
          <w:rFonts w:cs="Times New Roman"/>
          <w:color w:val="000000" w:themeColor="text1"/>
          <w:szCs w:val="28"/>
          <w:highlight w:val="yellow"/>
        </w:rPr>
      </w:pPr>
    </w:p>
    <w:p w:rsidR="00CE6793" w:rsidRPr="00CE6793" w:rsidRDefault="00483C82" w:rsidP="00483C82">
      <w:pPr>
        <w:pStyle w:val="a5"/>
        <w:numPr>
          <w:ilvl w:val="0"/>
          <w:numId w:val="43"/>
        </w:numPr>
        <w:spacing w:line="240" w:lineRule="auto"/>
        <w:ind w:left="0" w:right="-2" w:firstLine="709"/>
        <w:rPr>
          <w:rFonts w:cs="Times New Roman"/>
          <w:szCs w:val="28"/>
        </w:rPr>
      </w:pPr>
      <w:r w:rsidRPr="00483C82">
        <w:rPr>
          <w:rFonts w:cs="Times New Roman"/>
          <w:szCs w:val="28"/>
        </w:rPr>
        <w:t>Утвердить прилагаемую Стратегию социально-экономического развития Рыбно-Слободского муниципального района Республики Татарстан на 202</w:t>
      </w:r>
      <w:r>
        <w:rPr>
          <w:rFonts w:cs="Times New Roman"/>
          <w:szCs w:val="28"/>
        </w:rPr>
        <w:t>5</w:t>
      </w:r>
      <w:r w:rsidRPr="00483C82">
        <w:rPr>
          <w:rFonts w:cs="Times New Roman"/>
          <w:szCs w:val="28"/>
        </w:rPr>
        <w:t>-202</w:t>
      </w:r>
      <w:r>
        <w:rPr>
          <w:rFonts w:cs="Times New Roman"/>
          <w:szCs w:val="28"/>
        </w:rPr>
        <w:t>7</w:t>
      </w:r>
      <w:r w:rsidRPr="00483C82">
        <w:rPr>
          <w:rFonts w:cs="Times New Roman"/>
          <w:szCs w:val="28"/>
        </w:rPr>
        <w:t xml:space="preserve"> годы и плановый период до 2030 года</w:t>
      </w:r>
      <w:r w:rsidR="00DF7D69">
        <w:rPr>
          <w:rFonts w:cs="Times New Roman"/>
          <w:szCs w:val="28"/>
        </w:rPr>
        <w:t>.</w:t>
      </w:r>
    </w:p>
    <w:p w:rsidR="009843E1" w:rsidRPr="00E97799" w:rsidRDefault="009843E1" w:rsidP="00CE6793">
      <w:pPr>
        <w:spacing w:line="240" w:lineRule="auto"/>
        <w:ind w:right="-2" w:firstLine="709"/>
        <w:rPr>
          <w:rFonts w:cs="Times New Roman"/>
          <w:szCs w:val="28"/>
        </w:rPr>
      </w:pPr>
      <w:r w:rsidRPr="00E97799">
        <w:rPr>
          <w:rFonts w:cs="Times New Roman"/>
          <w:szCs w:val="28"/>
        </w:rPr>
        <w:t xml:space="preserve">2. Признать утратившим силу решение Совета Рыбно-Слободского муниципального района Республики Татарстан от </w:t>
      </w:r>
      <w:r w:rsidR="00E97799" w:rsidRPr="00E97799">
        <w:rPr>
          <w:rFonts w:cs="Times New Roman"/>
          <w:szCs w:val="28"/>
        </w:rPr>
        <w:t>29</w:t>
      </w:r>
      <w:r w:rsidRPr="00E97799">
        <w:rPr>
          <w:rFonts w:cs="Times New Roman"/>
          <w:szCs w:val="28"/>
        </w:rPr>
        <w:t xml:space="preserve"> </w:t>
      </w:r>
      <w:r w:rsidR="00E97799" w:rsidRPr="00E97799">
        <w:rPr>
          <w:rFonts w:cs="Times New Roman"/>
          <w:szCs w:val="28"/>
        </w:rPr>
        <w:t>октября</w:t>
      </w:r>
      <w:r w:rsidRPr="00E97799">
        <w:rPr>
          <w:rFonts w:cs="Times New Roman"/>
          <w:szCs w:val="28"/>
        </w:rPr>
        <w:t xml:space="preserve"> 202</w:t>
      </w:r>
      <w:r w:rsidR="00E97799" w:rsidRPr="00E97799">
        <w:rPr>
          <w:rFonts w:cs="Times New Roman"/>
          <w:szCs w:val="28"/>
        </w:rPr>
        <w:t>2</w:t>
      </w:r>
      <w:r w:rsidRPr="00E97799">
        <w:rPr>
          <w:rFonts w:cs="Times New Roman"/>
          <w:szCs w:val="28"/>
        </w:rPr>
        <w:t xml:space="preserve"> года № </w:t>
      </w:r>
      <w:r w:rsidR="00E97799" w:rsidRPr="00E97799">
        <w:rPr>
          <w:rFonts w:cs="Times New Roman"/>
          <w:szCs w:val="28"/>
          <w:lang w:val="en-US"/>
        </w:rPr>
        <w:t>XXVII</w:t>
      </w:r>
      <w:r w:rsidR="00E97799" w:rsidRPr="00E97799">
        <w:rPr>
          <w:rFonts w:cs="Times New Roman"/>
          <w:szCs w:val="28"/>
        </w:rPr>
        <w:t>-7</w:t>
      </w:r>
      <w:r w:rsidRPr="00E97799">
        <w:rPr>
          <w:rFonts w:cs="Times New Roman"/>
          <w:szCs w:val="28"/>
        </w:rPr>
        <w:t xml:space="preserve"> «Об утверждении Стратегии социально-экономического развития Рыбно-Слободского муниципального района Республики Татарстан на 202</w:t>
      </w:r>
      <w:r w:rsidR="00E97799" w:rsidRPr="00E97799">
        <w:rPr>
          <w:rFonts w:cs="Times New Roman"/>
          <w:szCs w:val="28"/>
        </w:rPr>
        <w:t>2</w:t>
      </w:r>
      <w:r w:rsidRPr="00E97799">
        <w:rPr>
          <w:rFonts w:cs="Times New Roman"/>
          <w:szCs w:val="28"/>
        </w:rPr>
        <w:t>-202</w:t>
      </w:r>
      <w:r w:rsidR="00E97799" w:rsidRPr="00E97799">
        <w:rPr>
          <w:rFonts w:cs="Times New Roman"/>
          <w:szCs w:val="28"/>
        </w:rPr>
        <w:t>4</w:t>
      </w:r>
      <w:r w:rsidRPr="00E97799">
        <w:rPr>
          <w:rFonts w:cs="Times New Roman"/>
          <w:szCs w:val="28"/>
        </w:rPr>
        <w:t xml:space="preserve"> годы и плановый период до 2030 года».</w:t>
      </w:r>
    </w:p>
    <w:p w:rsidR="009843E1" w:rsidRPr="00776A22" w:rsidRDefault="009843E1" w:rsidP="00483C82">
      <w:pPr>
        <w:autoSpaceDE w:val="0"/>
        <w:autoSpaceDN w:val="0"/>
        <w:adjustRightInd w:val="0"/>
        <w:spacing w:line="240" w:lineRule="auto"/>
        <w:ind w:firstLine="709"/>
        <w:rPr>
          <w:rFonts w:cs="Times New Roman"/>
          <w:szCs w:val="28"/>
        </w:rPr>
      </w:pPr>
      <w:r w:rsidRPr="00776A22">
        <w:rPr>
          <w:rFonts w:cs="Times New Roman"/>
          <w:szCs w:val="28"/>
        </w:rPr>
        <w:t xml:space="preserve">3. Настоящее решение разместить на официальном сайте Рыбно-Слободского муниципального района Республики Татарстан в информационно-телекоммуникационной сети Интернет по веб-адресу: </w:t>
      </w:r>
      <w:hyperlink r:id="rId8" w:history="1">
        <w:r w:rsidRPr="00776A22">
          <w:rPr>
            <w:rFonts w:cs="Times New Roman"/>
            <w:szCs w:val="28"/>
          </w:rPr>
          <w:t>http://ribnaya-sloboda.tatarstan.ru</w:t>
        </w:r>
      </w:hyperlink>
      <w:r w:rsidRPr="00776A22">
        <w:rPr>
          <w:rFonts w:cs="Times New Roman"/>
          <w:szCs w:val="28"/>
        </w:rPr>
        <w:t xml:space="preserve"> и «Официальном портале правовой информации Республики Татарстан» в информационно-телекоммуникационной сети Интернет по веб-адресу: </w:t>
      </w:r>
      <w:hyperlink r:id="rId9" w:history="1">
        <w:r w:rsidRPr="00776A22">
          <w:rPr>
            <w:rFonts w:cs="Times New Roman"/>
            <w:szCs w:val="28"/>
          </w:rPr>
          <w:t>http://pravo.tatarstan.ru</w:t>
        </w:r>
      </w:hyperlink>
      <w:r w:rsidR="00483C82">
        <w:rPr>
          <w:rFonts w:cs="Times New Roman"/>
          <w:szCs w:val="28"/>
        </w:rPr>
        <w:t>.</w:t>
      </w:r>
    </w:p>
    <w:p w:rsidR="00DD2778" w:rsidRDefault="00483C82" w:rsidP="00DD2778">
      <w:pPr>
        <w:autoSpaceDE w:val="0"/>
        <w:autoSpaceDN w:val="0"/>
        <w:adjustRightInd w:val="0"/>
        <w:spacing w:line="240" w:lineRule="auto"/>
        <w:ind w:firstLine="709"/>
        <w:rPr>
          <w:rFonts w:cs="Times New Roman"/>
          <w:szCs w:val="28"/>
        </w:rPr>
      </w:pPr>
      <w:r>
        <w:rPr>
          <w:rFonts w:cs="Times New Roman"/>
          <w:szCs w:val="28"/>
        </w:rPr>
        <w:t>4</w:t>
      </w:r>
      <w:r w:rsidR="009843E1" w:rsidRPr="00776A22">
        <w:rPr>
          <w:rFonts w:cs="Times New Roman"/>
          <w:szCs w:val="28"/>
        </w:rPr>
        <w:t>. Контроль за исполнением настоящего решения возложить на постоянную комиссию по бюджету, финансам, экономике, местным налогам и предпринимательству Совета Рыбно-Слободского муниципально</w:t>
      </w:r>
      <w:r>
        <w:rPr>
          <w:rFonts w:cs="Times New Roman"/>
          <w:szCs w:val="28"/>
        </w:rPr>
        <w:t>го района Республики Татарстан.</w:t>
      </w:r>
    </w:p>
    <w:p w:rsidR="00DD2778" w:rsidRPr="00DD2778" w:rsidRDefault="00DD2778" w:rsidP="00DD2778">
      <w:pPr>
        <w:pStyle w:val="a0"/>
        <w:rPr>
          <w:lang w:eastAsia="en-US"/>
        </w:rPr>
      </w:pPr>
    </w:p>
    <w:p w:rsidR="009843E1" w:rsidRPr="00F24648" w:rsidRDefault="009843E1" w:rsidP="009843E1">
      <w:pPr>
        <w:spacing w:line="240" w:lineRule="auto"/>
        <w:rPr>
          <w:noProof/>
          <w:szCs w:val="24"/>
          <w:highlight w:val="yellow"/>
          <w:lang w:eastAsia="ru-RU"/>
        </w:rPr>
        <w:sectPr w:rsidR="009843E1" w:rsidRPr="00F24648" w:rsidSect="00DD2778">
          <w:headerReference w:type="default" r:id="rId10"/>
          <w:headerReference w:type="first" r:id="rId11"/>
          <w:pgSz w:w="11906" w:h="16838"/>
          <w:pgMar w:top="1134" w:right="567" w:bottom="709" w:left="1134" w:header="709" w:footer="709" w:gutter="0"/>
          <w:cols w:space="708"/>
          <w:titlePg/>
          <w:docGrid w:linePitch="381"/>
        </w:sectPr>
      </w:pPr>
      <w:r w:rsidRPr="00776A22">
        <w:rPr>
          <w:szCs w:val="28"/>
        </w:rPr>
        <w:t>Глав</w:t>
      </w:r>
      <w:r w:rsidR="00776A22" w:rsidRPr="00776A22">
        <w:rPr>
          <w:szCs w:val="28"/>
        </w:rPr>
        <w:t>а</w:t>
      </w:r>
      <w:r w:rsidR="00483C82">
        <w:rPr>
          <w:szCs w:val="28"/>
        </w:rPr>
        <w:t xml:space="preserve">                                                                                                                      </w:t>
      </w:r>
      <w:r w:rsidR="00DD2778">
        <w:rPr>
          <w:rFonts w:cs="Times New Roman"/>
          <w:szCs w:val="28"/>
        </w:rPr>
        <w:t xml:space="preserve">Р.Р. </w:t>
      </w:r>
      <w:proofErr w:type="spellStart"/>
      <w:r w:rsidR="00DD2778">
        <w:rPr>
          <w:rFonts w:cs="Times New Roman"/>
          <w:szCs w:val="28"/>
        </w:rPr>
        <w:t>Ислямов</w:t>
      </w:r>
      <w:proofErr w:type="spellEnd"/>
    </w:p>
    <w:p w:rsidR="001D0EA6" w:rsidRPr="0077774B" w:rsidRDefault="00F37D14" w:rsidP="00CE6793">
      <w:pPr>
        <w:spacing w:line="240" w:lineRule="auto"/>
        <w:ind w:left="7230"/>
        <w:rPr>
          <w:noProof/>
          <w:szCs w:val="24"/>
          <w:lang w:eastAsia="ru-RU"/>
        </w:rPr>
      </w:pPr>
      <w:r w:rsidRPr="0077774B">
        <w:rPr>
          <w:noProof/>
          <w:szCs w:val="24"/>
          <w:lang w:eastAsia="ru-RU"/>
        </w:rPr>
        <w:lastRenderedPageBreak/>
        <w:t>Утверждена</w:t>
      </w:r>
      <w:r w:rsidR="001D0EA6" w:rsidRPr="0077774B">
        <w:rPr>
          <w:noProof/>
          <w:szCs w:val="24"/>
          <w:lang w:eastAsia="ru-RU"/>
        </w:rPr>
        <w:t xml:space="preserve"> </w:t>
      </w:r>
    </w:p>
    <w:p w:rsidR="001D0EA6" w:rsidRPr="0077774B" w:rsidRDefault="00F37D14" w:rsidP="00CE6793">
      <w:pPr>
        <w:spacing w:line="240" w:lineRule="auto"/>
        <w:ind w:left="7230"/>
        <w:rPr>
          <w:noProof/>
          <w:szCs w:val="24"/>
          <w:lang w:eastAsia="ru-RU"/>
        </w:rPr>
      </w:pPr>
      <w:r w:rsidRPr="0077774B">
        <w:rPr>
          <w:noProof/>
          <w:szCs w:val="24"/>
          <w:lang w:eastAsia="ru-RU"/>
        </w:rPr>
        <w:t>решением</w:t>
      </w:r>
      <w:r w:rsidR="001D0EA6" w:rsidRPr="0077774B">
        <w:rPr>
          <w:noProof/>
          <w:szCs w:val="24"/>
          <w:lang w:eastAsia="ru-RU"/>
        </w:rPr>
        <w:t xml:space="preserve"> Совета </w:t>
      </w:r>
    </w:p>
    <w:p w:rsidR="001D0EA6" w:rsidRPr="0077774B" w:rsidRDefault="001D0EA6" w:rsidP="00CE6793">
      <w:pPr>
        <w:spacing w:line="240" w:lineRule="auto"/>
        <w:ind w:left="7230"/>
        <w:rPr>
          <w:noProof/>
          <w:szCs w:val="24"/>
          <w:lang w:eastAsia="ru-RU"/>
        </w:rPr>
      </w:pPr>
      <w:r w:rsidRPr="0077774B">
        <w:rPr>
          <w:noProof/>
          <w:szCs w:val="24"/>
          <w:lang w:eastAsia="ru-RU"/>
        </w:rPr>
        <w:t>Рыбно-Слободского</w:t>
      </w:r>
    </w:p>
    <w:p w:rsidR="001D0EA6" w:rsidRPr="0077774B" w:rsidRDefault="001D0EA6" w:rsidP="00CE6793">
      <w:pPr>
        <w:spacing w:line="240" w:lineRule="auto"/>
        <w:ind w:left="7230"/>
        <w:rPr>
          <w:noProof/>
          <w:szCs w:val="24"/>
          <w:lang w:eastAsia="ru-RU"/>
        </w:rPr>
      </w:pPr>
      <w:r w:rsidRPr="0077774B">
        <w:rPr>
          <w:noProof/>
          <w:szCs w:val="24"/>
          <w:lang w:eastAsia="ru-RU"/>
        </w:rPr>
        <w:t>муниципального района</w:t>
      </w:r>
    </w:p>
    <w:p w:rsidR="001D0EA6" w:rsidRPr="0077774B" w:rsidRDefault="001D0EA6" w:rsidP="00CE6793">
      <w:pPr>
        <w:spacing w:line="240" w:lineRule="auto"/>
        <w:ind w:left="7230"/>
        <w:rPr>
          <w:noProof/>
          <w:szCs w:val="24"/>
          <w:lang w:eastAsia="ru-RU"/>
        </w:rPr>
      </w:pPr>
      <w:r w:rsidRPr="0077774B">
        <w:rPr>
          <w:noProof/>
          <w:szCs w:val="24"/>
          <w:lang w:eastAsia="ru-RU"/>
        </w:rPr>
        <w:t>Республики Татарстан</w:t>
      </w:r>
    </w:p>
    <w:p w:rsidR="00333C86" w:rsidRPr="0077774B" w:rsidRDefault="00BF4BC0" w:rsidP="00CE6793">
      <w:pPr>
        <w:spacing w:line="240" w:lineRule="auto"/>
        <w:ind w:left="7230"/>
        <w:rPr>
          <w:szCs w:val="24"/>
        </w:rPr>
      </w:pPr>
      <w:r w:rsidRPr="0077774B">
        <w:rPr>
          <w:noProof/>
          <w:szCs w:val="24"/>
          <w:lang w:eastAsia="ru-RU"/>
        </w:rPr>
        <w:t xml:space="preserve">от  </w:t>
      </w:r>
      <w:r w:rsidR="0077774B" w:rsidRPr="0077774B">
        <w:rPr>
          <w:noProof/>
          <w:szCs w:val="24"/>
          <w:lang w:eastAsia="ru-RU"/>
        </w:rPr>
        <w:t>________</w:t>
      </w:r>
      <w:r w:rsidR="003D4D0E" w:rsidRPr="0077774B">
        <w:rPr>
          <w:noProof/>
          <w:szCs w:val="24"/>
          <w:lang w:eastAsia="ru-RU"/>
        </w:rPr>
        <w:t xml:space="preserve">  № </w:t>
      </w:r>
      <w:r w:rsidR="0077774B" w:rsidRPr="0077774B">
        <w:rPr>
          <w:noProof/>
          <w:szCs w:val="24"/>
          <w:lang w:eastAsia="ru-RU"/>
        </w:rPr>
        <w:t>_______</w:t>
      </w:r>
    </w:p>
    <w:p w:rsidR="00333C86" w:rsidRPr="00F24648" w:rsidRDefault="00333C86" w:rsidP="0077774B">
      <w:pPr>
        <w:spacing w:line="240" w:lineRule="auto"/>
        <w:rPr>
          <w:rFonts w:cs="Times New Roman"/>
          <w:sz w:val="40"/>
          <w:szCs w:val="40"/>
          <w:highlight w:val="yellow"/>
        </w:rPr>
      </w:pPr>
    </w:p>
    <w:p w:rsidR="00333C86" w:rsidRPr="00F24648" w:rsidRDefault="00333C86" w:rsidP="00F37D14">
      <w:pPr>
        <w:spacing w:line="240" w:lineRule="auto"/>
        <w:jc w:val="center"/>
        <w:rPr>
          <w:rFonts w:cs="Times New Roman"/>
          <w:sz w:val="40"/>
          <w:szCs w:val="40"/>
          <w:highlight w:val="yellow"/>
        </w:rPr>
      </w:pPr>
    </w:p>
    <w:p w:rsidR="00333C86" w:rsidRPr="00F24648" w:rsidRDefault="00333C86" w:rsidP="00F37D14">
      <w:pPr>
        <w:spacing w:line="240" w:lineRule="auto"/>
        <w:jc w:val="center"/>
        <w:rPr>
          <w:rFonts w:cs="Times New Roman"/>
          <w:sz w:val="40"/>
          <w:szCs w:val="40"/>
          <w:highlight w:val="yellow"/>
        </w:rPr>
      </w:pPr>
    </w:p>
    <w:p w:rsidR="00A716B0" w:rsidRPr="00F24648" w:rsidRDefault="00A716B0" w:rsidP="00F37D14">
      <w:pPr>
        <w:spacing w:line="240" w:lineRule="auto"/>
        <w:jc w:val="center"/>
        <w:rPr>
          <w:rFonts w:cs="Times New Roman"/>
          <w:sz w:val="40"/>
          <w:szCs w:val="40"/>
          <w:highlight w:val="yellow"/>
        </w:rPr>
      </w:pPr>
    </w:p>
    <w:p w:rsidR="00333C86" w:rsidRPr="00F24648" w:rsidRDefault="00333C86" w:rsidP="00F37D14">
      <w:pPr>
        <w:spacing w:line="240" w:lineRule="auto"/>
        <w:jc w:val="center"/>
        <w:rPr>
          <w:rFonts w:cs="Times New Roman"/>
          <w:sz w:val="40"/>
          <w:szCs w:val="40"/>
          <w:highlight w:val="yellow"/>
        </w:rPr>
      </w:pPr>
    </w:p>
    <w:p w:rsidR="00A1021A" w:rsidRPr="0077774B" w:rsidRDefault="00A1021A" w:rsidP="00F37D14">
      <w:pPr>
        <w:spacing w:line="240" w:lineRule="auto"/>
        <w:jc w:val="center"/>
        <w:rPr>
          <w:b/>
          <w:sz w:val="40"/>
          <w:szCs w:val="40"/>
        </w:rPr>
      </w:pPr>
      <w:bookmarkStart w:id="1" w:name="_Toc22422914"/>
      <w:r w:rsidRPr="0077774B">
        <w:rPr>
          <w:b/>
          <w:sz w:val="40"/>
          <w:szCs w:val="40"/>
        </w:rPr>
        <w:t>СТРАТЕГИЯ</w:t>
      </w:r>
      <w:bookmarkEnd w:id="1"/>
    </w:p>
    <w:p w:rsidR="00A1021A" w:rsidRPr="0077774B" w:rsidRDefault="00A1021A" w:rsidP="00F37D14">
      <w:pPr>
        <w:spacing w:line="240" w:lineRule="auto"/>
        <w:jc w:val="center"/>
        <w:rPr>
          <w:b/>
          <w:sz w:val="40"/>
          <w:szCs w:val="40"/>
        </w:rPr>
      </w:pPr>
      <w:bookmarkStart w:id="2" w:name="_Toc22422915"/>
      <w:r w:rsidRPr="0077774B">
        <w:rPr>
          <w:b/>
          <w:sz w:val="40"/>
          <w:szCs w:val="40"/>
        </w:rPr>
        <w:t>социально-экономического развития</w:t>
      </w:r>
      <w:bookmarkEnd w:id="2"/>
    </w:p>
    <w:p w:rsidR="00A1021A" w:rsidRPr="0077774B" w:rsidRDefault="00A1021A" w:rsidP="00F37D14">
      <w:pPr>
        <w:spacing w:line="240" w:lineRule="auto"/>
        <w:jc w:val="center"/>
        <w:rPr>
          <w:b/>
          <w:sz w:val="40"/>
          <w:szCs w:val="40"/>
        </w:rPr>
      </w:pPr>
      <w:bookmarkStart w:id="3" w:name="_Toc22422916"/>
      <w:r w:rsidRPr="0077774B">
        <w:rPr>
          <w:b/>
          <w:sz w:val="40"/>
          <w:szCs w:val="40"/>
        </w:rPr>
        <w:t>Рыбно-Слободского муниципального района</w:t>
      </w:r>
      <w:bookmarkEnd w:id="3"/>
    </w:p>
    <w:p w:rsidR="00A1021A" w:rsidRPr="0077774B" w:rsidRDefault="00A1021A" w:rsidP="00F37D14">
      <w:pPr>
        <w:spacing w:line="240" w:lineRule="auto"/>
        <w:jc w:val="center"/>
        <w:rPr>
          <w:b/>
          <w:sz w:val="40"/>
          <w:szCs w:val="40"/>
        </w:rPr>
      </w:pPr>
      <w:bookmarkStart w:id="4" w:name="_Toc22422917"/>
      <w:r w:rsidRPr="0077774B">
        <w:rPr>
          <w:b/>
          <w:sz w:val="40"/>
          <w:szCs w:val="40"/>
        </w:rPr>
        <w:t>Республики Татарстан</w:t>
      </w:r>
      <w:bookmarkEnd w:id="4"/>
    </w:p>
    <w:p w:rsidR="00A1021A" w:rsidRPr="0077774B" w:rsidRDefault="00340432" w:rsidP="00F37D14">
      <w:pPr>
        <w:spacing w:line="240" w:lineRule="auto"/>
        <w:jc w:val="center"/>
        <w:rPr>
          <w:b/>
          <w:sz w:val="40"/>
          <w:szCs w:val="40"/>
        </w:rPr>
      </w:pPr>
      <w:bookmarkStart w:id="5" w:name="_Toc22422918"/>
      <w:r w:rsidRPr="0077774B">
        <w:rPr>
          <w:b/>
          <w:sz w:val="40"/>
          <w:szCs w:val="40"/>
        </w:rPr>
        <w:t xml:space="preserve">на </w:t>
      </w:r>
      <w:r w:rsidR="00786413" w:rsidRPr="0077774B">
        <w:rPr>
          <w:b/>
          <w:sz w:val="40"/>
          <w:szCs w:val="40"/>
        </w:rPr>
        <w:t>202</w:t>
      </w:r>
      <w:r w:rsidR="0077774B" w:rsidRPr="0077774B">
        <w:rPr>
          <w:b/>
          <w:sz w:val="40"/>
          <w:szCs w:val="40"/>
        </w:rPr>
        <w:t>5</w:t>
      </w:r>
      <w:r w:rsidR="00786413" w:rsidRPr="0077774B">
        <w:rPr>
          <w:b/>
          <w:sz w:val="40"/>
          <w:szCs w:val="40"/>
        </w:rPr>
        <w:t>-202</w:t>
      </w:r>
      <w:r w:rsidR="0077774B" w:rsidRPr="0077774B">
        <w:rPr>
          <w:b/>
          <w:sz w:val="40"/>
          <w:szCs w:val="40"/>
        </w:rPr>
        <w:t>7</w:t>
      </w:r>
      <w:r w:rsidR="00A1021A" w:rsidRPr="0077774B">
        <w:rPr>
          <w:b/>
          <w:sz w:val="40"/>
          <w:szCs w:val="40"/>
        </w:rPr>
        <w:t xml:space="preserve"> годы</w:t>
      </w:r>
      <w:bookmarkEnd w:id="5"/>
    </w:p>
    <w:p w:rsidR="00A1021A" w:rsidRPr="0077774B" w:rsidRDefault="00A1021A" w:rsidP="00F37D14">
      <w:pPr>
        <w:spacing w:line="240" w:lineRule="auto"/>
        <w:jc w:val="center"/>
        <w:rPr>
          <w:b/>
          <w:sz w:val="40"/>
          <w:szCs w:val="40"/>
        </w:rPr>
      </w:pPr>
      <w:bookmarkStart w:id="6" w:name="_Toc22422919"/>
      <w:r w:rsidRPr="0077774B">
        <w:rPr>
          <w:b/>
          <w:sz w:val="40"/>
          <w:szCs w:val="40"/>
        </w:rPr>
        <w:t>и плановый период до 203</w:t>
      </w:r>
      <w:r w:rsidR="00786413" w:rsidRPr="0077774B">
        <w:rPr>
          <w:b/>
          <w:sz w:val="40"/>
          <w:szCs w:val="40"/>
        </w:rPr>
        <w:t>0</w:t>
      </w:r>
      <w:r w:rsidRPr="0077774B">
        <w:rPr>
          <w:b/>
          <w:sz w:val="40"/>
          <w:szCs w:val="40"/>
        </w:rPr>
        <w:t xml:space="preserve"> года</w:t>
      </w:r>
      <w:bookmarkEnd w:id="6"/>
    </w:p>
    <w:p w:rsidR="00333C86" w:rsidRPr="00F24648" w:rsidRDefault="00333C86" w:rsidP="00F37D14">
      <w:pPr>
        <w:spacing w:line="240" w:lineRule="auto"/>
        <w:jc w:val="center"/>
        <w:rPr>
          <w:rFonts w:cs="Times New Roman"/>
          <w:sz w:val="40"/>
          <w:szCs w:val="40"/>
          <w:highlight w:val="yellow"/>
        </w:rPr>
      </w:pPr>
    </w:p>
    <w:p w:rsidR="00333C86" w:rsidRPr="00F24648" w:rsidRDefault="00333C86" w:rsidP="00F37D14">
      <w:pPr>
        <w:spacing w:line="240" w:lineRule="auto"/>
        <w:jc w:val="center"/>
        <w:rPr>
          <w:rFonts w:cs="Times New Roman"/>
          <w:sz w:val="40"/>
          <w:szCs w:val="40"/>
          <w:highlight w:val="yellow"/>
        </w:rPr>
      </w:pPr>
    </w:p>
    <w:p w:rsidR="001D3C14" w:rsidRPr="00F24648" w:rsidRDefault="001D3C14" w:rsidP="00F37D14">
      <w:pPr>
        <w:spacing w:line="240" w:lineRule="auto"/>
        <w:jc w:val="center"/>
        <w:rPr>
          <w:rFonts w:cs="Times New Roman"/>
          <w:sz w:val="40"/>
          <w:szCs w:val="40"/>
          <w:highlight w:val="yellow"/>
        </w:rPr>
      </w:pPr>
    </w:p>
    <w:p w:rsidR="001D3C14" w:rsidRPr="00F24648" w:rsidRDefault="001D3C14" w:rsidP="00F37D14">
      <w:pPr>
        <w:spacing w:line="240" w:lineRule="auto"/>
        <w:jc w:val="center"/>
        <w:rPr>
          <w:rFonts w:cs="Times New Roman"/>
          <w:sz w:val="40"/>
          <w:szCs w:val="40"/>
          <w:highlight w:val="yellow"/>
        </w:rPr>
      </w:pPr>
    </w:p>
    <w:p w:rsidR="001D0EA6" w:rsidRPr="00F24648" w:rsidRDefault="001D0EA6" w:rsidP="00F37D14">
      <w:pPr>
        <w:pStyle w:val="a0"/>
        <w:rPr>
          <w:highlight w:val="yellow"/>
          <w:lang w:eastAsia="en-US"/>
        </w:rPr>
      </w:pPr>
    </w:p>
    <w:p w:rsidR="001D0EA6" w:rsidRPr="00F24648" w:rsidRDefault="001D0EA6" w:rsidP="00F37D14">
      <w:pPr>
        <w:pStyle w:val="a0"/>
        <w:rPr>
          <w:highlight w:val="yellow"/>
          <w:lang w:eastAsia="en-US"/>
        </w:rPr>
      </w:pPr>
    </w:p>
    <w:p w:rsidR="00F37D14" w:rsidRPr="00F24648" w:rsidRDefault="00F37D14" w:rsidP="00F37D14">
      <w:pPr>
        <w:spacing w:line="240" w:lineRule="auto"/>
        <w:jc w:val="center"/>
        <w:rPr>
          <w:rFonts w:cs="Times New Roman"/>
          <w:szCs w:val="40"/>
          <w:highlight w:val="yellow"/>
        </w:rPr>
      </w:pPr>
    </w:p>
    <w:p w:rsidR="00F37D14" w:rsidRPr="00F24648" w:rsidRDefault="00F37D14" w:rsidP="00F37D14">
      <w:pPr>
        <w:spacing w:line="240" w:lineRule="auto"/>
        <w:jc w:val="center"/>
        <w:rPr>
          <w:rFonts w:cs="Times New Roman"/>
          <w:szCs w:val="40"/>
          <w:highlight w:val="yellow"/>
        </w:rPr>
      </w:pPr>
    </w:p>
    <w:p w:rsidR="00F37D14" w:rsidRPr="00F24648" w:rsidRDefault="00F37D14" w:rsidP="00F37D14">
      <w:pPr>
        <w:spacing w:line="240" w:lineRule="auto"/>
        <w:jc w:val="center"/>
        <w:rPr>
          <w:rFonts w:cs="Times New Roman"/>
          <w:szCs w:val="40"/>
          <w:highlight w:val="yellow"/>
        </w:rPr>
      </w:pPr>
    </w:p>
    <w:p w:rsidR="00F27D5B" w:rsidRPr="00F24648" w:rsidRDefault="00F27D5B" w:rsidP="00F27D5B">
      <w:pPr>
        <w:pStyle w:val="a0"/>
        <w:rPr>
          <w:highlight w:val="yellow"/>
          <w:lang w:eastAsia="en-US"/>
        </w:rPr>
      </w:pPr>
    </w:p>
    <w:p w:rsidR="00F27D5B" w:rsidRPr="00F24648" w:rsidRDefault="00F27D5B" w:rsidP="00F27D5B">
      <w:pPr>
        <w:pStyle w:val="a0"/>
        <w:rPr>
          <w:highlight w:val="yellow"/>
          <w:lang w:eastAsia="en-US"/>
        </w:rPr>
      </w:pPr>
    </w:p>
    <w:p w:rsidR="00F27D5B" w:rsidRPr="00F24648" w:rsidRDefault="00F27D5B" w:rsidP="00F27D5B">
      <w:pPr>
        <w:pStyle w:val="a0"/>
        <w:rPr>
          <w:highlight w:val="yellow"/>
          <w:lang w:eastAsia="en-US"/>
        </w:rPr>
      </w:pPr>
    </w:p>
    <w:p w:rsidR="00F27D5B" w:rsidRPr="00F24648" w:rsidRDefault="00F27D5B" w:rsidP="00F27D5B">
      <w:pPr>
        <w:pStyle w:val="a0"/>
        <w:rPr>
          <w:highlight w:val="yellow"/>
          <w:lang w:eastAsia="en-US"/>
        </w:rPr>
      </w:pPr>
    </w:p>
    <w:p w:rsidR="00F27D5B" w:rsidRPr="00F24648" w:rsidRDefault="00F27D5B" w:rsidP="00F27D5B">
      <w:pPr>
        <w:pStyle w:val="a0"/>
        <w:rPr>
          <w:highlight w:val="yellow"/>
          <w:lang w:eastAsia="en-US"/>
        </w:rPr>
      </w:pPr>
    </w:p>
    <w:p w:rsidR="00F37D14" w:rsidRPr="004335D4" w:rsidRDefault="00896E68" w:rsidP="00F37D14">
      <w:pPr>
        <w:spacing w:line="240" w:lineRule="auto"/>
        <w:jc w:val="center"/>
        <w:rPr>
          <w:rFonts w:cs="Times New Roman"/>
          <w:szCs w:val="40"/>
        </w:rPr>
        <w:sectPr w:rsidR="00F37D14" w:rsidRPr="004335D4" w:rsidSect="009A0C7E">
          <w:type w:val="continuous"/>
          <w:pgSz w:w="11906" w:h="16838"/>
          <w:pgMar w:top="1134" w:right="567" w:bottom="1134" w:left="1134" w:header="709" w:footer="709" w:gutter="0"/>
          <w:cols w:space="708"/>
          <w:titlePg/>
          <w:docGrid w:linePitch="381"/>
        </w:sectPr>
      </w:pPr>
      <w:proofErr w:type="spellStart"/>
      <w:r w:rsidRPr="004335D4">
        <w:rPr>
          <w:rFonts w:cs="Times New Roman"/>
          <w:szCs w:val="40"/>
        </w:rPr>
        <w:t>пг</w:t>
      </w:r>
      <w:r w:rsidR="001204FE" w:rsidRPr="004335D4">
        <w:rPr>
          <w:rFonts w:cs="Times New Roman"/>
          <w:szCs w:val="40"/>
        </w:rPr>
        <w:t>т</w:t>
      </w:r>
      <w:proofErr w:type="spellEnd"/>
      <w:r w:rsidR="00F27D5B" w:rsidRPr="004335D4">
        <w:rPr>
          <w:rFonts w:cs="Times New Roman"/>
          <w:szCs w:val="40"/>
        </w:rPr>
        <w:t>.</w:t>
      </w:r>
      <w:r w:rsidRPr="004335D4">
        <w:rPr>
          <w:rFonts w:cs="Times New Roman"/>
          <w:szCs w:val="40"/>
        </w:rPr>
        <w:t xml:space="preserve"> Рыбная Слобода</w:t>
      </w:r>
    </w:p>
    <w:p w:rsidR="00333C86" w:rsidRPr="00F24648" w:rsidRDefault="00333C86" w:rsidP="00F37D14">
      <w:pPr>
        <w:spacing w:line="240" w:lineRule="auto"/>
        <w:jc w:val="center"/>
        <w:rPr>
          <w:rFonts w:cs="Times New Roman"/>
          <w:szCs w:val="40"/>
          <w:highlight w:val="yellow"/>
        </w:rPr>
      </w:pPr>
    </w:p>
    <w:bookmarkStart w:id="7" w:name="_Toc452469774" w:displacedByCustomXml="next"/>
    <w:sdt>
      <w:sdtPr>
        <w:rPr>
          <w:rFonts w:ascii="Times New Roman" w:eastAsiaTheme="minorHAnsi" w:hAnsi="Times New Roman" w:cstheme="minorBidi"/>
          <w:b w:val="0"/>
          <w:color w:val="auto"/>
          <w:sz w:val="28"/>
          <w:szCs w:val="22"/>
          <w:highlight w:val="yellow"/>
          <w:lang w:eastAsia="en-US"/>
        </w:rPr>
        <w:id w:val="1851376"/>
        <w:docPartObj>
          <w:docPartGallery w:val="Table of Contents"/>
          <w:docPartUnique/>
        </w:docPartObj>
      </w:sdtPr>
      <w:sdtEndPr/>
      <w:sdtContent>
        <w:p w:rsidR="008E696A" w:rsidRPr="008D6863" w:rsidRDefault="00293920" w:rsidP="00F37D14">
          <w:pPr>
            <w:pStyle w:val="afc"/>
            <w:spacing w:before="0" w:line="240" w:lineRule="auto"/>
            <w:rPr>
              <w:rFonts w:ascii="Times New Roman" w:hAnsi="Times New Roman" w:cs="Times New Roman"/>
              <w:color w:val="auto"/>
            </w:rPr>
          </w:pPr>
          <w:r w:rsidRPr="008D6863">
            <w:rPr>
              <w:rFonts w:ascii="Times New Roman" w:hAnsi="Times New Roman" w:cs="Times New Roman"/>
              <w:color w:val="auto"/>
            </w:rPr>
            <w:t>Оглавление</w:t>
          </w:r>
        </w:p>
        <w:p w:rsidR="00BE306A" w:rsidRDefault="0093743B">
          <w:pPr>
            <w:pStyle w:val="12"/>
            <w:rPr>
              <w:rFonts w:asciiTheme="minorHAnsi" w:eastAsiaTheme="minorEastAsia" w:hAnsiTheme="minorHAnsi"/>
              <w:noProof/>
              <w:sz w:val="22"/>
              <w:lang w:eastAsia="ru-RU"/>
            </w:rPr>
          </w:pPr>
          <w:r w:rsidRPr="008D6863">
            <w:fldChar w:fldCharType="begin"/>
          </w:r>
          <w:r w:rsidR="008E696A" w:rsidRPr="008D6863">
            <w:instrText xml:space="preserve"> TOC \o "1-3" \h \z \u </w:instrText>
          </w:r>
          <w:r w:rsidRPr="008D6863">
            <w:fldChar w:fldCharType="separate"/>
          </w:r>
          <w:hyperlink w:anchor="_Toc185605463" w:history="1">
            <w:r w:rsidR="00BE306A" w:rsidRPr="00C16E98">
              <w:rPr>
                <w:rStyle w:val="af3"/>
                <w:noProof/>
              </w:rPr>
              <w:t>Паспорт Стратегии социально-экономического развития Рыбно-Слободского муниципального района на 2025-2027 годы и плановый период до 2030 года</w:t>
            </w:r>
            <w:r w:rsidR="00BE306A">
              <w:rPr>
                <w:noProof/>
                <w:webHidden/>
              </w:rPr>
              <w:tab/>
            </w:r>
            <w:r w:rsidR="00BE306A">
              <w:rPr>
                <w:noProof/>
                <w:webHidden/>
              </w:rPr>
              <w:fldChar w:fldCharType="begin"/>
            </w:r>
            <w:r w:rsidR="00BE306A">
              <w:rPr>
                <w:noProof/>
                <w:webHidden/>
              </w:rPr>
              <w:instrText xml:space="preserve"> PAGEREF _Toc185605463 \h </w:instrText>
            </w:r>
            <w:r w:rsidR="00BE306A">
              <w:rPr>
                <w:noProof/>
                <w:webHidden/>
              </w:rPr>
            </w:r>
            <w:r w:rsidR="00BE306A">
              <w:rPr>
                <w:noProof/>
                <w:webHidden/>
              </w:rPr>
              <w:fldChar w:fldCharType="separate"/>
            </w:r>
            <w:r w:rsidR="00BE306A">
              <w:rPr>
                <w:noProof/>
                <w:webHidden/>
              </w:rPr>
              <w:t>5</w:t>
            </w:r>
            <w:r w:rsidR="00BE306A">
              <w:rPr>
                <w:noProof/>
                <w:webHidden/>
              </w:rPr>
              <w:fldChar w:fldCharType="end"/>
            </w:r>
          </w:hyperlink>
        </w:p>
        <w:p w:rsidR="00BE306A" w:rsidRDefault="003D4DA8">
          <w:pPr>
            <w:pStyle w:val="12"/>
            <w:rPr>
              <w:rFonts w:asciiTheme="minorHAnsi" w:eastAsiaTheme="minorEastAsia" w:hAnsiTheme="minorHAnsi"/>
              <w:noProof/>
              <w:sz w:val="22"/>
              <w:lang w:eastAsia="ru-RU"/>
            </w:rPr>
          </w:pPr>
          <w:hyperlink w:anchor="_Toc185605464" w:history="1">
            <w:r w:rsidR="00BE306A" w:rsidRPr="00C16E98">
              <w:rPr>
                <w:rStyle w:val="af3"/>
                <w:noProof/>
              </w:rPr>
              <w:t>1. Общие положения</w:t>
            </w:r>
            <w:r w:rsidR="00BE306A">
              <w:rPr>
                <w:noProof/>
                <w:webHidden/>
              </w:rPr>
              <w:tab/>
            </w:r>
            <w:r w:rsidR="00BE306A">
              <w:rPr>
                <w:noProof/>
                <w:webHidden/>
              </w:rPr>
              <w:fldChar w:fldCharType="begin"/>
            </w:r>
            <w:r w:rsidR="00BE306A">
              <w:rPr>
                <w:noProof/>
                <w:webHidden/>
              </w:rPr>
              <w:instrText xml:space="preserve"> PAGEREF _Toc185605464 \h </w:instrText>
            </w:r>
            <w:r w:rsidR="00BE306A">
              <w:rPr>
                <w:noProof/>
                <w:webHidden/>
              </w:rPr>
            </w:r>
            <w:r w:rsidR="00BE306A">
              <w:rPr>
                <w:noProof/>
                <w:webHidden/>
              </w:rPr>
              <w:fldChar w:fldCharType="separate"/>
            </w:r>
            <w:r w:rsidR="00BE306A">
              <w:rPr>
                <w:noProof/>
                <w:webHidden/>
              </w:rPr>
              <w:t>6</w:t>
            </w:r>
            <w:r w:rsidR="00BE306A">
              <w:rPr>
                <w:noProof/>
                <w:webHidden/>
              </w:rPr>
              <w:fldChar w:fldCharType="end"/>
            </w:r>
          </w:hyperlink>
        </w:p>
        <w:p w:rsidR="00BE306A" w:rsidRDefault="003D4DA8">
          <w:pPr>
            <w:pStyle w:val="12"/>
            <w:rPr>
              <w:rFonts w:asciiTheme="minorHAnsi" w:eastAsiaTheme="minorEastAsia" w:hAnsiTheme="minorHAnsi"/>
              <w:noProof/>
              <w:sz w:val="22"/>
              <w:lang w:eastAsia="ru-RU"/>
            </w:rPr>
          </w:pPr>
          <w:hyperlink w:anchor="_Toc185605465" w:history="1">
            <w:r w:rsidR="00BE306A" w:rsidRPr="00C16E98">
              <w:rPr>
                <w:rStyle w:val="af3"/>
                <w:noProof/>
              </w:rPr>
              <w:t>2. Цели и задачи Стратегии Рыбно-Слободского МР</w:t>
            </w:r>
            <w:r w:rsidR="00BE306A">
              <w:rPr>
                <w:noProof/>
                <w:webHidden/>
              </w:rPr>
              <w:tab/>
            </w:r>
            <w:r w:rsidR="00BE306A">
              <w:rPr>
                <w:noProof/>
                <w:webHidden/>
              </w:rPr>
              <w:fldChar w:fldCharType="begin"/>
            </w:r>
            <w:r w:rsidR="00BE306A">
              <w:rPr>
                <w:noProof/>
                <w:webHidden/>
              </w:rPr>
              <w:instrText xml:space="preserve"> PAGEREF _Toc185605465 \h </w:instrText>
            </w:r>
            <w:r w:rsidR="00BE306A">
              <w:rPr>
                <w:noProof/>
                <w:webHidden/>
              </w:rPr>
            </w:r>
            <w:r w:rsidR="00BE306A">
              <w:rPr>
                <w:noProof/>
                <w:webHidden/>
              </w:rPr>
              <w:fldChar w:fldCharType="separate"/>
            </w:r>
            <w:r w:rsidR="00BE306A">
              <w:rPr>
                <w:noProof/>
                <w:webHidden/>
              </w:rPr>
              <w:t>6</w:t>
            </w:r>
            <w:r w:rsidR="00BE306A">
              <w:rPr>
                <w:noProof/>
                <w:webHidden/>
              </w:rPr>
              <w:fldChar w:fldCharType="end"/>
            </w:r>
          </w:hyperlink>
        </w:p>
        <w:p w:rsidR="00BE306A" w:rsidRDefault="003D4DA8">
          <w:pPr>
            <w:pStyle w:val="12"/>
            <w:rPr>
              <w:rFonts w:asciiTheme="minorHAnsi" w:eastAsiaTheme="minorEastAsia" w:hAnsiTheme="minorHAnsi"/>
              <w:noProof/>
              <w:sz w:val="22"/>
              <w:lang w:eastAsia="ru-RU"/>
            </w:rPr>
          </w:pPr>
          <w:hyperlink w:anchor="_Toc185605466" w:history="1">
            <w:r w:rsidR="00BE306A" w:rsidRPr="00C16E98">
              <w:rPr>
                <w:rStyle w:val="af3"/>
                <w:noProof/>
              </w:rPr>
              <w:t>3. Характеристика социально-экономического положения Рыбно-Слободского МР</w:t>
            </w:r>
            <w:r w:rsidR="00BE306A">
              <w:rPr>
                <w:noProof/>
                <w:webHidden/>
              </w:rPr>
              <w:tab/>
            </w:r>
            <w:r w:rsidR="00BE306A">
              <w:rPr>
                <w:noProof/>
                <w:webHidden/>
              </w:rPr>
              <w:fldChar w:fldCharType="begin"/>
            </w:r>
            <w:r w:rsidR="00BE306A">
              <w:rPr>
                <w:noProof/>
                <w:webHidden/>
              </w:rPr>
              <w:instrText xml:space="preserve"> PAGEREF _Toc185605466 \h </w:instrText>
            </w:r>
            <w:r w:rsidR="00BE306A">
              <w:rPr>
                <w:noProof/>
                <w:webHidden/>
              </w:rPr>
            </w:r>
            <w:r w:rsidR="00BE306A">
              <w:rPr>
                <w:noProof/>
                <w:webHidden/>
              </w:rPr>
              <w:fldChar w:fldCharType="separate"/>
            </w:r>
            <w:r w:rsidR="00BE306A">
              <w:rPr>
                <w:noProof/>
                <w:webHidden/>
              </w:rPr>
              <w:t>6</w:t>
            </w:r>
            <w:r w:rsidR="00BE306A">
              <w:rPr>
                <w:noProof/>
                <w:webHidden/>
              </w:rPr>
              <w:fldChar w:fldCharType="end"/>
            </w:r>
          </w:hyperlink>
        </w:p>
        <w:p w:rsidR="00BE306A" w:rsidRDefault="003D4DA8">
          <w:pPr>
            <w:pStyle w:val="12"/>
            <w:rPr>
              <w:rFonts w:asciiTheme="minorHAnsi" w:eastAsiaTheme="minorEastAsia" w:hAnsiTheme="minorHAnsi"/>
              <w:noProof/>
              <w:sz w:val="22"/>
              <w:lang w:eastAsia="ru-RU"/>
            </w:rPr>
          </w:pPr>
          <w:hyperlink w:anchor="_Toc185605467" w:history="1">
            <w:r w:rsidR="00BE306A" w:rsidRPr="00C16E98">
              <w:rPr>
                <w:rStyle w:val="af3"/>
                <w:noProof/>
              </w:rPr>
              <w:t>3.1. Основные сведения и особенности экономико-географического положения</w:t>
            </w:r>
            <w:r w:rsidR="00BE306A">
              <w:rPr>
                <w:noProof/>
                <w:webHidden/>
              </w:rPr>
              <w:tab/>
            </w:r>
            <w:r w:rsidR="00BE306A">
              <w:rPr>
                <w:noProof/>
                <w:webHidden/>
              </w:rPr>
              <w:fldChar w:fldCharType="begin"/>
            </w:r>
            <w:r w:rsidR="00BE306A">
              <w:rPr>
                <w:noProof/>
                <w:webHidden/>
              </w:rPr>
              <w:instrText xml:space="preserve"> PAGEREF _Toc185605467 \h </w:instrText>
            </w:r>
            <w:r w:rsidR="00BE306A">
              <w:rPr>
                <w:noProof/>
                <w:webHidden/>
              </w:rPr>
            </w:r>
            <w:r w:rsidR="00BE306A">
              <w:rPr>
                <w:noProof/>
                <w:webHidden/>
              </w:rPr>
              <w:fldChar w:fldCharType="separate"/>
            </w:r>
            <w:r w:rsidR="00BE306A">
              <w:rPr>
                <w:noProof/>
                <w:webHidden/>
              </w:rPr>
              <w:t>6</w:t>
            </w:r>
            <w:r w:rsidR="00BE306A">
              <w:rPr>
                <w:noProof/>
                <w:webHidden/>
              </w:rPr>
              <w:fldChar w:fldCharType="end"/>
            </w:r>
          </w:hyperlink>
        </w:p>
        <w:p w:rsidR="00BE306A" w:rsidRDefault="003D4DA8">
          <w:pPr>
            <w:pStyle w:val="12"/>
            <w:rPr>
              <w:rFonts w:asciiTheme="minorHAnsi" w:eastAsiaTheme="minorEastAsia" w:hAnsiTheme="minorHAnsi"/>
              <w:noProof/>
              <w:sz w:val="22"/>
              <w:lang w:eastAsia="ru-RU"/>
            </w:rPr>
          </w:pPr>
          <w:hyperlink w:anchor="_Toc185605468" w:history="1">
            <w:r w:rsidR="00BE306A" w:rsidRPr="00C16E98">
              <w:rPr>
                <w:rStyle w:val="af3"/>
                <w:noProof/>
              </w:rPr>
              <w:t>3.2. Основные социально – экономические показатели Рыбно-Слободского МР</w:t>
            </w:r>
            <w:r w:rsidR="00BE306A">
              <w:rPr>
                <w:noProof/>
                <w:webHidden/>
              </w:rPr>
              <w:tab/>
            </w:r>
            <w:r w:rsidR="00BE306A">
              <w:rPr>
                <w:noProof/>
                <w:webHidden/>
              </w:rPr>
              <w:fldChar w:fldCharType="begin"/>
            </w:r>
            <w:r w:rsidR="00BE306A">
              <w:rPr>
                <w:noProof/>
                <w:webHidden/>
              </w:rPr>
              <w:instrText xml:space="preserve"> PAGEREF _Toc185605468 \h </w:instrText>
            </w:r>
            <w:r w:rsidR="00BE306A">
              <w:rPr>
                <w:noProof/>
                <w:webHidden/>
              </w:rPr>
            </w:r>
            <w:r w:rsidR="00BE306A">
              <w:rPr>
                <w:noProof/>
                <w:webHidden/>
              </w:rPr>
              <w:fldChar w:fldCharType="separate"/>
            </w:r>
            <w:r w:rsidR="00BE306A">
              <w:rPr>
                <w:noProof/>
                <w:webHidden/>
              </w:rPr>
              <w:t>9</w:t>
            </w:r>
            <w:r w:rsidR="00BE306A">
              <w:rPr>
                <w:noProof/>
                <w:webHidden/>
              </w:rPr>
              <w:fldChar w:fldCharType="end"/>
            </w:r>
          </w:hyperlink>
        </w:p>
        <w:p w:rsidR="00BE306A" w:rsidRDefault="003D4DA8">
          <w:pPr>
            <w:pStyle w:val="12"/>
            <w:rPr>
              <w:rFonts w:asciiTheme="minorHAnsi" w:eastAsiaTheme="minorEastAsia" w:hAnsiTheme="minorHAnsi"/>
              <w:noProof/>
              <w:sz w:val="22"/>
              <w:lang w:eastAsia="ru-RU"/>
            </w:rPr>
          </w:pPr>
          <w:hyperlink w:anchor="_Toc185605469" w:history="1">
            <w:r w:rsidR="00BE306A" w:rsidRPr="00C16E98">
              <w:rPr>
                <w:rStyle w:val="af3"/>
                <w:noProof/>
              </w:rPr>
              <w:t>4. Конкурентные преимущества Рыбно-Слободского МР</w:t>
            </w:r>
            <w:r w:rsidR="00BE306A">
              <w:rPr>
                <w:noProof/>
                <w:webHidden/>
              </w:rPr>
              <w:tab/>
            </w:r>
            <w:r w:rsidR="00BE306A">
              <w:rPr>
                <w:noProof/>
                <w:webHidden/>
              </w:rPr>
              <w:fldChar w:fldCharType="begin"/>
            </w:r>
            <w:r w:rsidR="00BE306A">
              <w:rPr>
                <w:noProof/>
                <w:webHidden/>
              </w:rPr>
              <w:instrText xml:space="preserve"> PAGEREF _Toc185605469 \h </w:instrText>
            </w:r>
            <w:r w:rsidR="00BE306A">
              <w:rPr>
                <w:noProof/>
                <w:webHidden/>
              </w:rPr>
            </w:r>
            <w:r w:rsidR="00BE306A">
              <w:rPr>
                <w:noProof/>
                <w:webHidden/>
              </w:rPr>
              <w:fldChar w:fldCharType="separate"/>
            </w:r>
            <w:r w:rsidR="00BE306A">
              <w:rPr>
                <w:noProof/>
                <w:webHidden/>
              </w:rPr>
              <w:t>11</w:t>
            </w:r>
            <w:r w:rsidR="00BE306A">
              <w:rPr>
                <w:noProof/>
                <w:webHidden/>
              </w:rPr>
              <w:fldChar w:fldCharType="end"/>
            </w:r>
          </w:hyperlink>
        </w:p>
        <w:p w:rsidR="00BE306A" w:rsidRDefault="003D4DA8">
          <w:pPr>
            <w:pStyle w:val="12"/>
            <w:rPr>
              <w:rFonts w:asciiTheme="minorHAnsi" w:eastAsiaTheme="minorEastAsia" w:hAnsiTheme="minorHAnsi"/>
              <w:noProof/>
              <w:sz w:val="22"/>
              <w:lang w:eastAsia="ru-RU"/>
            </w:rPr>
          </w:pPr>
          <w:hyperlink w:anchor="_Toc185605470" w:history="1">
            <w:r w:rsidR="00BE306A" w:rsidRPr="00C16E98">
              <w:rPr>
                <w:rStyle w:val="af3"/>
                <w:noProof/>
              </w:rPr>
              <w:t>4.1.Транспортно-логистическая инфраструктура</w:t>
            </w:r>
            <w:r w:rsidR="00BE306A">
              <w:rPr>
                <w:noProof/>
                <w:webHidden/>
              </w:rPr>
              <w:tab/>
            </w:r>
            <w:r w:rsidR="00BE306A">
              <w:rPr>
                <w:noProof/>
                <w:webHidden/>
              </w:rPr>
              <w:fldChar w:fldCharType="begin"/>
            </w:r>
            <w:r w:rsidR="00BE306A">
              <w:rPr>
                <w:noProof/>
                <w:webHidden/>
              </w:rPr>
              <w:instrText xml:space="preserve"> PAGEREF _Toc185605470 \h </w:instrText>
            </w:r>
            <w:r w:rsidR="00BE306A">
              <w:rPr>
                <w:noProof/>
                <w:webHidden/>
              </w:rPr>
            </w:r>
            <w:r w:rsidR="00BE306A">
              <w:rPr>
                <w:noProof/>
                <w:webHidden/>
              </w:rPr>
              <w:fldChar w:fldCharType="separate"/>
            </w:r>
            <w:r w:rsidR="00BE306A">
              <w:rPr>
                <w:noProof/>
                <w:webHidden/>
              </w:rPr>
              <w:t>11</w:t>
            </w:r>
            <w:r w:rsidR="00BE306A">
              <w:rPr>
                <w:noProof/>
                <w:webHidden/>
              </w:rPr>
              <w:fldChar w:fldCharType="end"/>
            </w:r>
          </w:hyperlink>
        </w:p>
        <w:p w:rsidR="00BE306A" w:rsidRDefault="003D4DA8">
          <w:pPr>
            <w:pStyle w:val="12"/>
            <w:rPr>
              <w:rFonts w:asciiTheme="minorHAnsi" w:eastAsiaTheme="minorEastAsia" w:hAnsiTheme="minorHAnsi"/>
              <w:noProof/>
              <w:sz w:val="22"/>
              <w:lang w:eastAsia="ru-RU"/>
            </w:rPr>
          </w:pPr>
          <w:hyperlink w:anchor="_Toc185605471" w:history="1">
            <w:r w:rsidR="00BE306A" w:rsidRPr="00C16E98">
              <w:rPr>
                <w:rStyle w:val="af3"/>
                <w:noProof/>
              </w:rPr>
              <w:t>4.2. Наличие полезных ископаемых</w:t>
            </w:r>
            <w:r w:rsidR="00BE306A">
              <w:rPr>
                <w:noProof/>
                <w:webHidden/>
              </w:rPr>
              <w:tab/>
            </w:r>
            <w:r w:rsidR="00BE306A">
              <w:rPr>
                <w:noProof/>
                <w:webHidden/>
              </w:rPr>
              <w:fldChar w:fldCharType="begin"/>
            </w:r>
            <w:r w:rsidR="00BE306A">
              <w:rPr>
                <w:noProof/>
                <w:webHidden/>
              </w:rPr>
              <w:instrText xml:space="preserve"> PAGEREF _Toc185605471 \h </w:instrText>
            </w:r>
            <w:r w:rsidR="00BE306A">
              <w:rPr>
                <w:noProof/>
                <w:webHidden/>
              </w:rPr>
            </w:r>
            <w:r w:rsidR="00BE306A">
              <w:rPr>
                <w:noProof/>
                <w:webHidden/>
              </w:rPr>
              <w:fldChar w:fldCharType="separate"/>
            </w:r>
            <w:r w:rsidR="00BE306A">
              <w:rPr>
                <w:noProof/>
                <w:webHidden/>
              </w:rPr>
              <w:t>12</w:t>
            </w:r>
            <w:r w:rsidR="00BE306A">
              <w:rPr>
                <w:noProof/>
                <w:webHidden/>
              </w:rPr>
              <w:fldChar w:fldCharType="end"/>
            </w:r>
          </w:hyperlink>
        </w:p>
        <w:p w:rsidR="00BE306A" w:rsidRDefault="003D4DA8">
          <w:pPr>
            <w:pStyle w:val="12"/>
            <w:rPr>
              <w:rFonts w:asciiTheme="minorHAnsi" w:eastAsiaTheme="minorEastAsia" w:hAnsiTheme="minorHAnsi"/>
              <w:noProof/>
              <w:sz w:val="22"/>
              <w:lang w:eastAsia="ru-RU"/>
            </w:rPr>
          </w:pPr>
          <w:hyperlink w:anchor="_Toc185605472" w:history="1">
            <w:r w:rsidR="00BE306A" w:rsidRPr="00C16E98">
              <w:rPr>
                <w:rStyle w:val="af3"/>
                <w:noProof/>
              </w:rPr>
              <w:t>4.3. Энергетика</w:t>
            </w:r>
            <w:r w:rsidR="00BE306A">
              <w:rPr>
                <w:noProof/>
                <w:webHidden/>
              </w:rPr>
              <w:tab/>
            </w:r>
            <w:r w:rsidR="00BE306A">
              <w:rPr>
                <w:noProof/>
                <w:webHidden/>
              </w:rPr>
              <w:fldChar w:fldCharType="begin"/>
            </w:r>
            <w:r w:rsidR="00BE306A">
              <w:rPr>
                <w:noProof/>
                <w:webHidden/>
              </w:rPr>
              <w:instrText xml:space="preserve"> PAGEREF _Toc185605472 \h </w:instrText>
            </w:r>
            <w:r w:rsidR="00BE306A">
              <w:rPr>
                <w:noProof/>
                <w:webHidden/>
              </w:rPr>
            </w:r>
            <w:r w:rsidR="00BE306A">
              <w:rPr>
                <w:noProof/>
                <w:webHidden/>
              </w:rPr>
              <w:fldChar w:fldCharType="separate"/>
            </w:r>
            <w:r w:rsidR="00BE306A">
              <w:rPr>
                <w:noProof/>
                <w:webHidden/>
              </w:rPr>
              <w:t>12</w:t>
            </w:r>
            <w:r w:rsidR="00BE306A">
              <w:rPr>
                <w:noProof/>
                <w:webHidden/>
              </w:rPr>
              <w:fldChar w:fldCharType="end"/>
            </w:r>
          </w:hyperlink>
        </w:p>
        <w:p w:rsidR="00BE306A" w:rsidRDefault="003D4DA8">
          <w:pPr>
            <w:pStyle w:val="12"/>
            <w:rPr>
              <w:rFonts w:asciiTheme="minorHAnsi" w:eastAsiaTheme="minorEastAsia" w:hAnsiTheme="minorHAnsi"/>
              <w:noProof/>
              <w:sz w:val="22"/>
              <w:lang w:eastAsia="ru-RU"/>
            </w:rPr>
          </w:pPr>
          <w:hyperlink w:anchor="_Toc185605473" w:history="1">
            <w:r w:rsidR="00BE306A" w:rsidRPr="00C16E98">
              <w:rPr>
                <w:rStyle w:val="af3"/>
                <w:noProof/>
              </w:rPr>
              <w:t>5. Основные направления развития Рыбно-Слободского муниципального района. Проблемы и пути решения</w:t>
            </w:r>
            <w:r w:rsidR="00BE306A">
              <w:rPr>
                <w:noProof/>
                <w:webHidden/>
              </w:rPr>
              <w:tab/>
            </w:r>
            <w:r w:rsidR="00BE306A">
              <w:rPr>
                <w:noProof/>
                <w:webHidden/>
              </w:rPr>
              <w:fldChar w:fldCharType="begin"/>
            </w:r>
            <w:r w:rsidR="00BE306A">
              <w:rPr>
                <w:noProof/>
                <w:webHidden/>
              </w:rPr>
              <w:instrText xml:space="preserve"> PAGEREF _Toc185605473 \h </w:instrText>
            </w:r>
            <w:r w:rsidR="00BE306A">
              <w:rPr>
                <w:noProof/>
                <w:webHidden/>
              </w:rPr>
            </w:r>
            <w:r w:rsidR="00BE306A">
              <w:rPr>
                <w:noProof/>
                <w:webHidden/>
              </w:rPr>
              <w:fldChar w:fldCharType="separate"/>
            </w:r>
            <w:r w:rsidR="00BE306A">
              <w:rPr>
                <w:noProof/>
                <w:webHidden/>
              </w:rPr>
              <w:t>12</w:t>
            </w:r>
            <w:r w:rsidR="00BE306A">
              <w:rPr>
                <w:noProof/>
                <w:webHidden/>
              </w:rPr>
              <w:fldChar w:fldCharType="end"/>
            </w:r>
          </w:hyperlink>
        </w:p>
        <w:p w:rsidR="00BE306A" w:rsidRDefault="003D4DA8">
          <w:pPr>
            <w:pStyle w:val="12"/>
            <w:rPr>
              <w:rFonts w:asciiTheme="minorHAnsi" w:eastAsiaTheme="minorEastAsia" w:hAnsiTheme="minorHAnsi"/>
              <w:noProof/>
              <w:sz w:val="22"/>
              <w:lang w:eastAsia="ru-RU"/>
            </w:rPr>
          </w:pPr>
          <w:hyperlink w:anchor="_Toc185605474" w:history="1">
            <w:r w:rsidR="00BE306A" w:rsidRPr="00C16E98">
              <w:rPr>
                <w:rStyle w:val="af3"/>
                <w:noProof/>
              </w:rPr>
              <w:t>5.1. Развитие агропромышленного комплекса</w:t>
            </w:r>
            <w:r w:rsidR="00BE306A">
              <w:rPr>
                <w:noProof/>
                <w:webHidden/>
              </w:rPr>
              <w:tab/>
            </w:r>
            <w:r w:rsidR="00BE306A">
              <w:rPr>
                <w:noProof/>
                <w:webHidden/>
              </w:rPr>
              <w:fldChar w:fldCharType="begin"/>
            </w:r>
            <w:r w:rsidR="00BE306A">
              <w:rPr>
                <w:noProof/>
                <w:webHidden/>
              </w:rPr>
              <w:instrText xml:space="preserve"> PAGEREF _Toc185605474 \h </w:instrText>
            </w:r>
            <w:r w:rsidR="00BE306A">
              <w:rPr>
                <w:noProof/>
                <w:webHidden/>
              </w:rPr>
            </w:r>
            <w:r w:rsidR="00BE306A">
              <w:rPr>
                <w:noProof/>
                <w:webHidden/>
              </w:rPr>
              <w:fldChar w:fldCharType="separate"/>
            </w:r>
            <w:r w:rsidR="00BE306A">
              <w:rPr>
                <w:noProof/>
                <w:webHidden/>
              </w:rPr>
              <w:t>12</w:t>
            </w:r>
            <w:r w:rsidR="00BE306A">
              <w:rPr>
                <w:noProof/>
                <w:webHidden/>
              </w:rPr>
              <w:fldChar w:fldCharType="end"/>
            </w:r>
          </w:hyperlink>
        </w:p>
        <w:p w:rsidR="00BE306A" w:rsidRDefault="003D4DA8">
          <w:pPr>
            <w:pStyle w:val="12"/>
            <w:rPr>
              <w:rFonts w:asciiTheme="minorHAnsi" w:eastAsiaTheme="minorEastAsia" w:hAnsiTheme="minorHAnsi"/>
              <w:noProof/>
              <w:sz w:val="22"/>
              <w:lang w:eastAsia="ru-RU"/>
            </w:rPr>
          </w:pPr>
          <w:hyperlink w:anchor="_Toc185605475" w:history="1">
            <w:r w:rsidR="00BE306A" w:rsidRPr="00C16E98">
              <w:rPr>
                <w:rStyle w:val="af3"/>
                <w:noProof/>
              </w:rPr>
              <w:t>5.2. Развитие промышленности</w:t>
            </w:r>
            <w:r w:rsidR="00BE306A">
              <w:rPr>
                <w:noProof/>
                <w:webHidden/>
              </w:rPr>
              <w:tab/>
            </w:r>
            <w:r w:rsidR="00BE306A">
              <w:rPr>
                <w:noProof/>
                <w:webHidden/>
              </w:rPr>
              <w:fldChar w:fldCharType="begin"/>
            </w:r>
            <w:r w:rsidR="00BE306A">
              <w:rPr>
                <w:noProof/>
                <w:webHidden/>
              </w:rPr>
              <w:instrText xml:space="preserve"> PAGEREF _Toc185605475 \h </w:instrText>
            </w:r>
            <w:r w:rsidR="00BE306A">
              <w:rPr>
                <w:noProof/>
                <w:webHidden/>
              </w:rPr>
            </w:r>
            <w:r w:rsidR="00BE306A">
              <w:rPr>
                <w:noProof/>
                <w:webHidden/>
              </w:rPr>
              <w:fldChar w:fldCharType="separate"/>
            </w:r>
            <w:r w:rsidR="00BE306A">
              <w:rPr>
                <w:noProof/>
                <w:webHidden/>
              </w:rPr>
              <w:t>17</w:t>
            </w:r>
            <w:r w:rsidR="00BE306A">
              <w:rPr>
                <w:noProof/>
                <w:webHidden/>
              </w:rPr>
              <w:fldChar w:fldCharType="end"/>
            </w:r>
          </w:hyperlink>
        </w:p>
        <w:p w:rsidR="00BE306A" w:rsidRDefault="003D4DA8">
          <w:pPr>
            <w:pStyle w:val="12"/>
            <w:rPr>
              <w:rFonts w:asciiTheme="minorHAnsi" w:eastAsiaTheme="minorEastAsia" w:hAnsiTheme="minorHAnsi"/>
              <w:noProof/>
              <w:sz w:val="22"/>
              <w:lang w:eastAsia="ru-RU"/>
            </w:rPr>
          </w:pPr>
          <w:hyperlink w:anchor="_Toc185605476" w:history="1">
            <w:r w:rsidR="00BE306A" w:rsidRPr="00C16E98">
              <w:rPr>
                <w:rStyle w:val="af3"/>
                <w:noProof/>
              </w:rPr>
              <w:t>5.3. Развитие малого и среднего предпринимательства</w:t>
            </w:r>
            <w:r w:rsidR="00BE306A">
              <w:rPr>
                <w:noProof/>
                <w:webHidden/>
              </w:rPr>
              <w:tab/>
            </w:r>
            <w:r w:rsidR="00BE306A">
              <w:rPr>
                <w:noProof/>
                <w:webHidden/>
              </w:rPr>
              <w:fldChar w:fldCharType="begin"/>
            </w:r>
            <w:r w:rsidR="00BE306A">
              <w:rPr>
                <w:noProof/>
                <w:webHidden/>
              </w:rPr>
              <w:instrText xml:space="preserve"> PAGEREF _Toc185605476 \h </w:instrText>
            </w:r>
            <w:r w:rsidR="00BE306A">
              <w:rPr>
                <w:noProof/>
                <w:webHidden/>
              </w:rPr>
            </w:r>
            <w:r w:rsidR="00BE306A">
              <w:rPr>
                <w:noProof/>
                <w:webHidden/>
              </w:rPr>
              <w:fldChar w:fldCharType="separate"/>
            </w:r>
            <w:r w:rsidR="00BE306A">
              <w:rPr>
                <w:noProof/>
                <w:webHidden/>
              </w:rPr>
              <w:t>19</w:t>
            </w:r>
            <w:r w:rsidR="00BE306A">
              <w:rPr>
                <w:noProof/>
                <w:webHidden/>
              </w:rPr>
              <w:fldChar w:fldCharType="end"/>
            </w:r>
          </w:hyperlink>
        </w:p>
        <w:p w:rsidR="00BE306A" w:rsidRDefault="003D4DA8">
          <w:pPr>
            <w:pStyle w:val="12"/>
            <w:rPr>
              <w:rFonts w:asciiTheme="minorHAnsi" w:eastAsiaTheme="minorEastAsia" w:hAnsiTheme="minorHAnsi"/>
              <w:noProof/>
              <w:sz w:val="22"/>
              <w:lang w:eastAsia="ru-RU"/>
            </w:rPr>
          </w:pPr>
          <w:hyperlink w:anchor="_Toc185605477" w:history="1">
            <w:r w:rsidR="00BE306A" w:rsidRPr="00C16E98">
              <w:rPr>
                <w:rStyle w:val="af3"/>
                <w:noProof/>
              </w:rPr>
              <w:t>5.4. Развитие туризма</w:t>
            </w:r>
            <w:r w:rsidR="00BE306A">
              <w:rPr>
                <w:noProof/>
                <w:webHidden/>
              </w:rPr>
              <w:tab/>
            </w:r>
            <w:r w:rsidR="00BE306A">
              <w:rPr>
                <w:noProof/>
                <w:webHidden/>
              </w:rPr>
              <w:fldChar w:fldCharType="begin"/>
            </w:r>
            <w:r w:rsidR="00BE306A">
              <w:rPr>
                <w:noProof/>
                <w:webHidden/>
              </w:rPr>
              <w:instrText xml:space="preserve"> PAGEREF _Toc185605477 \h </w:instrText>
            </w:r>
            <w:r w:rsidR="00BE306A">
              <w:rPr>
                <w:noProof/>
                <w:webHidden/>
              </w:rPr>
            </w:r>
            <w:r w:rsidR="00BE306A">
              <w:rPr>
                <w:noProof/>
                <w:webHidden/>
              </w:rPr>
              <w:fldChar w:fldCharType="separate"/>
            </w:r>
            <w:r w:rsidR="00BE306A">
              <w:rPr>
                <w:noProof/>
                <w:webHidden/>
              </w:rPr>
              <w:t>21</w:t>
            </w:r>
            <w:r w:rsidR="00BE306A">
              <w:rPr>
                <w:noProof/>
                <w:webHidden/>
              </w:rPr>
              <w:fldChar w:fldCharType="end"/>
            </w:r>
          </w:hyperlink>
        </w:p>
        <w:p w:rsidR="00BE306A" w:rsidRDefault="003D4DA8">
          <w:pPr>
            <w:pStyle w:val="12"/>
            <w:rPr>
              <w:rFonts w:asciiTheme="minorHAnsi" w:eastAsiaTheme="minorEastAsia" w:hAnsiTheme="minorHAnsi"/>
              <w:noProof/>
              <w:sz w:val="22"/>
              <w:lang w:eastAsia="ru-RU"/>
            </w:rPr>
          </w:pPr>
          <w:hyperlink w:anchor="_Toc185605478" w:history="1">
            <w:r w:rsidR="00BE306A" w:rsidRPr="00C16E98">
              <w:rPr>
                <w:rStyle w:val="af3"/>
                <w:noProof/>
              </w:rPr>
              <w:t>5.5. Развитие инвестиционного потенциала</w:t>
            </w:r>
            <w:r w:rsidR="00BE306A">
              <w:rPr>
                <w:noProof/>
                <w:webHidden/>
              </w:rPr>
              <w:tab/>
            </w:r>
            <w:r w:rsidR="00BE306A">
              <w:rPr>
                <w:noProof/>
                <w:webHidden/>
              </w:rPr>
              <w:fldChar w:fldCharType="begin"/>
            </w:r>
            <w:r w:rsidR="00BE306A">
              <w:rPr>
                <w:noProof/>
                <w:webHidden/>
              </w:rPr>
              <w:instrText xml:space="preserve"> PAGEREF _Toc185605478 \h </w:instrText>
            </w:r>
            <w:r w:rsidR="00BE306A">
              <w:rPr>
                <w:noProof/>
                <w:webHidden/>
              </w:rPr>
            </w:r>
            <w:r w:rsidR="00BE306A">
              <w:rPr>
                <w:noProof/>
                <w:webHidden/>
              </w:rPr>
              <w:fldChar w:fldCharType="separate"/>
            </w:r>
            <w:r w:rsidR="00BE306A">
              <w:rPr>
                <w:noProof/>
                <w:webHidden/>
              </w:rPr>
              <w:t>24</w:t>
            </w:r>
            <w:r w:rsidR="00BE306A">
              <w:rPr>
                <w:noProof/>
                <w:webHidden/>
              </w:rPr>
              <w:fldChar w:fldCharType="end"/>
            </w:r>
          </w:hyperlink>
        </w:p>
        <w:p w:rsidR="00BE306A" w:rsidRDefault="003D4DA8">
          <w:pPr>
            <w:pStyle w:val="12"/>
            <w:rPr>
              <w:rFonts w:asciiTheme="minorHAnsi" w:eastAsiaTheme="minorEastAsia" w:hAnsiTheme="minorHAnsi"/>
              <w:noProof/>
              <w:sz w:val="22"/>
              <w:lang w:eastAsia="ru-RU"/>
            </w:rPr>
          </w:pPr>
          <w:hyperlink w:anchor="_Toc185605479" w:history="1">
            <w:r w:rsidR="00BE306A" w:rsidRPr="00C16E98">
              <w:rPr>
                <w:rStyle w:val="af3"/>
                <w:noProof/>
              </w:rPr>
              <w:t>6. Развитие социальной сферы</w:t>
            </w:r>
            <w:r w:rsidR="00BE306A">
              <w:rPr>
                <w:noProof/>
                <w:webHidden/>
              </w:rPr>
              <w:tab/>
            </w:r>
            <w:r w:rsidR="00BE306A">
              <w:rPr>
                <w:noProof/>
                <w:webHidden/>
              </w:rPr>
              <w:fldChar w:fldCharType="begin"/>
            </w:r>
            <w:r w:rsidR="00BE306A">
              <w:rPr>
                <w:noProof/>
                <w:webHidden/>
              </w:rPr>
              <w:instrText xml:space="preserve"> PAGEREF _Toc185605479 \h </w:instrText>
            </w:r>
            <w:r w:rsidR="00BE306A">
              <w:rPr>
                <w:noProof/>
                <w:webHidden/>
              </w:rPr>
            </w:r>
            <w:r w:rsidR="00BE306A">
              <w:rPr>
                <w:noProof/>
                <w:webHidden/>
              </w:rPr>
              <w:fldChar w:fldCharType="separate"/>
            </w:r>
            <w:r w:rsidR="00BE306A">
              <w:rPr>
                <w:noProof/>
                <w:webHidden/>
              </w:rPr>
              <w:t>25</w:t>
            </w:r>
            <w:r w:rsidR="00BE306A">
              <w:rPr>
                <w:noProof/>
                <w:webHidden/>
              </w:rPr>
              <w:fldChar w:fldCharType="end"/>
            </w:r>
          </w:hyperlink>
        </w:p>
        <w:p w:rsidR="00BE306A" w:rsidRDefault="003D4DA8">
          <w:pPr>
            <w:pStyle w:val="12"/>
            <w:rPr>
              <w:rFonts w:asciiTheme="minorHAnsi" w:eastAsiaTheme="minorEastAsia" w:hAnsiTheme="minorHAnsi"/>
              <w:noProof/>
              <w:sz w:val="22"/>
              <w:lang w:eastAsia="ru-RU"/>
            </w:rPr>
          </w:pPr>
          <w:hyperlink w:anchor="_Toc185605480" w:history="1">
            <w:r w:rsidR="00BE306A" w:rsidRPr="00C16E98">
              <w:rPr>
                <w:rStyle w:val="af3"/>
                <w:noProof/>
              </w:rPr>
              <w:t>6.1. Здравоохранение</w:t>
            </w:r>
            <w:r w:rsidR="00BE306A">
              <w:rPr>
                <w:noProof/>
                <w:webHidden/>
              </w:rPr>
              <w:tab/>
            </w:r>
            <w:r w:rsidR="00BE306A">
              <w:rPr>
                <w:noProof/>
                <w:webHidden/>
              </w:rPr>
              <w:fldChar w:fldCharType="begin"/>
            </w:r>
            <w:r w:rsidR="00BE306A">
              <w:rPr>
                <w:noProof/>
                <w:webHidden/>
              </w:rPr>
              <w:instrText xml:space="preserve"> PAGEREF _Toc185605480 \h </w:instrText>
            </w:r>
            <w:r w:rsidR="00BE306A">
              <w:rPr>
                <w:noProof/>
                <w:webHidden/>
              </w:rPr>
            </w:r>
            <w:r w:rsidR="00BE306A">
              <w:rPr>
                <w:noProof/>
                <w:webHidden/>
              </w:rPr>
              <w:fldChar w:fldCharType="separate"/>
            </w:r>
            <w:r w:rsidR="00BE306A">
              <w:rPr>
                <w:noProof/>
                <w:webHidden/>
              </w:rPr>
              <w:t>26</w:t>
            </w:r>
            <w:r w:rsidR="00BE306A">
              <w:rPr>
                <w:noProof/>
                <w:webHidden/>
              </w:rPr>
              <w:fldChar w:fldCharType="end"/>
            </w:r>
          </w:hyperlink>
        </w:p>
        <w:p w:rsidR="00BE306A" w:rsidRDefault="003D4DA8">
          <w:pPr>
            <w:pStyle w:val="12"/>
            <w:rPr>
              <w:rFonts w:asciiTheme="minorHAnsi" w:eastAsiaTheme="minorEastAsia" w:hAnsiTheme="minorHAnsi"/>
              <w:noProof/>
              <w:sz w:val="22"/>
              <w:lang w:eastAsia="ru-RU"/>
            </w:rPr>
          </w:pPr>
          <w:hyperlink w:anchor="_Toc185605481" w:history="1">
            <w:r w:rsidR="00BE306A" w:rsidRPr="00C16E98">
              <w:rPr>
                <w:rStyle w:val="af3"/>
                <w:noProof/>
              </w:rPr>
              <w:t>6.2 Образование</w:t>
            </w:r>
            <w:r w:rsidR="00BE306A">
              <w:rPr>
                <w:noProof/>
                <w:webHidden/>
              </w:rPr>
              <w:tab/>
            </w:r>
            <w:r w:rsidR="00BE306A">
              <w:rPr>
                <w:noProof/>
                <w:webHidden/>
              </w:rPr>
              <w:fldChar w:fldCharType="begin"/>
            </w:r>
            <w:r w:rsidR="00BE306A">
              <w:rPr>
                <w:noProof/>
                <w:webHidden/>
              </w:rPr>
              <w:instrText xml:space="preserve"> PAGEREF _Toc185605481 \h </w:instrText>
            </w:r>
            <w:r w:rsidR="00BE306A">
              <w:rPr>
                <w:noProof/>
                <w:webHidden/>
              </w:rPr>
            </w:r>
            <w:r w:rsidR="00BE306A">
              <w:rPr>
                <w:noProof/>
                <w:webHidden/>
              </w:rPr>
              <w:fldChar w:fldCharType="separate"/>
            </w:r>
            <w:r w:rsidR="00BE306A">
              <w:rPr>
                <w:noProof/>
                <w:webHidden/>
              </w:rPr>
              <w:t>30</w:t>
            </w:r>
            <w:r w:rsidR="00BE306A">
              <w:rPr>
                <w:noProof/>
                <w:webHidden/>
              </w:rPr>
              <w:fldChar w:fldCharType="end"/>
            </w:r>
          </w:hyperlink>
        </w:p>
        <w:p w:rsidR="00BE306A" w:rsidRDefault="003D4DA8">
          <w:pPr>
            <w:pStyle w:val="12"/>
            <w:rPr>
              <w:rFonts w:asciiTheme="minorHAnsi" w:eastAsiaTheme="minorEastAsia" w:hAnsiTheme="minorHAnsi"/>
              <w:noProof/>
              <w:sz w:val="22"/>
              <w:lang w:eastAsia="ru-RU"/>
            </w:rPr>
          </w:pPr>
          <w:hyperlink w:anchor="_Toc185605482" w:history="1">
            <w:r w:rsidR="00BE306A" w:rsidRPr="00C16E98">
              <w:rPr>
                <w:rStyle w:val="af3"/>
                <w:noProof/>
              </w:rPr>
              <w:t>6.3 Культура</w:t>
            </w:r>
            <w:r w:rsidR="00BE306A">
              <w:rPr>
                <w:noProof/>
                <w:webHidden/>
              </w:rPr>
              <w:tab/>
            </w:r>
            <w:r w:rsidR="00BE306A">
              <w:rPr>
                <w:noProof/>
                <w:webHidden/>
              </w:rPr>
              <w:fldChar w:fldCharType="begin"/>
            </w:r>
            <w:r w:rsidR="00BE306A">
              <w:rPr>
                <w:noProof/>
                <w:webHidden/>
              </w:rPr>
              <w:instrText xml:space="preserve"> PAGEREF _Toc185605482 \h </w:instrText>
            </w:r>
            <w:r w:rsidR="00BE306A">
              <w:rPr>
                <w:noProof/>
                <w:webHidden/>
              </w:rPr>
            </w:r>
            <w:r w:rsidR="00BE306A">
              <w:rPr>
                <w:noProof/>
                <w:webHidden/>
              </w:rPr>
              <w:fldChar w:fldCharType="separate"/>
            </w:r>
            <w:r w:rsidR="00BE306A">
              <w:rPr>
                <w:noProof/>
                <w:webHidden/>
              </w:rPr>
              <w:t>34</w:t>
            </w:r>
            <w:r w:rsidR="00BE306A">
              <w:rPr>
                <w:noProof/>
                <w:webHidden/>
              </w:rPr>
              <w:fldChar w:fldCharType="end"/>
            </w:r>
          </w:hyperlink>
        </w:p>
        <w:p w:rsidR="00BE306A" w:rsidRDefault="003D4DA8">
          <w:pPr>
            <w:pStyle w:val="12"/>
            <w:rPr>
              <w:rFonts w:asciiTheme="minorHAnsi" w:eastAsiaTheme="minorEastAsia" w:hAnsiTheme="minorHAnsi"/>
              <w:noProof/>
              <w:sz w:val="22"/>
              <w:lang w:eastAsia="ru-RU"/>
            </w:rPr>
          </w:pPr>
          <w:hyperlink w:anchor="_Toc185605483" w:history="1">
            <w:r w:rsidR="00BE306A" w:rsidRPr="00C16E98">
              <w:rPr>
                <w:rStyle w:val="af3"/>
                <w:noProof/>
              </w:rPr>
              <w:t>6.4. Спорт</w:t>
            </w:r>
            <w:r w:rsidR="00BE306A">
              <w:rPr>
                <w:noProof/>
                <w:webHidden/>
              </w:rPr>
              <w:tab/>
            </w:r>
            <w:r w:rsidR="00BE306A">
              <w:rPr>
                <w:noProof/>
                <w:webHidden/>
              </w:rPr>
              <w:fldChar w:fldCharType="begin"/>
            </w:r>
            <w:r w:rsidR="00BE306A">
              <w:rPr>
                <w:noProof/>
                <w:webHidden/>
              </w:rPr>
              <w:instrText xml:space="preserve"> PAGEREF _Toc185605483 \h </w:instrText>
            </w:r>
            <w:r w:rsidR="00BE306A">
              <w:rPr>
                <w:noProof/>
                <w:webHidden/>
              </w:rPr>
            </w:r>
            <w:r w:rsidR="00BE306A">
              <w:rPr>
                <w:noProof/>
                <w:webHidden/>
              </w:rPr>
              <w:fldChar w:fldCharType="separate"/>
            </w:r>
            <w:r w:rsidR="00BE306A">
              <w:rPr>
                <w:noProof/>
                <w:webHidden/>
              </w:rPr>
              <w:t>42</w:t>
            </w:r>
            <w:r w:rsidR="00BE306A">
              <w:rPr>
                <w:noProof/>
                <w:webHidden/>
              </w:rPr>
              <w:fldChar w:fldCharType="end"/>
            </w:r>
          </w:hyperlink>
        </w:p>
        <w:p w:rsidR="00BE306A" w:rsidRDefault="003D4DA8">
          <w:pPr>
            <w:pStyle w:val="12"/>
            <w:rPr>
              <w:rFonts w:asciiTheme="minorHAnsi" w:eastAsiaTheme="minorEastAsia" w:hAnsiTheme="minorHAnsi"/>
              <w:noProof/>
              <w:sz w:val="22"/>
              <w:lang w:eastAsia="ru-RU"/>
            </w:rPr>
          </w:pPr>
          <w:hyperlink w:anchor="_Toc185605484" w:history="1">
            <w:r w:rsidR="00BE306A" w:rsidRPr="00C16E98">
              <w:rPr>
                <w:rStyle w:val="af3"/>
                <w:noProof/>
              </w:rPr>
              <w:t>6.5. Занятость населения и социальная помощь</w:t>
            </w:r>
            <w:r w:rsidR="00BE306A">
              <w:rPr>
                <w:noProof/>
                <w:webHidden/>
              </w:rPr>
              <w:tab/>
            </w:r>
            <w:r w:rsidR="00BE306A">
              <w:rPr>
                <w:noProof/>
                <w:webHidden/>
              </w:rPr>
              <w:fldChar w:fldCharType="begin"/>
            </w:r>
            <w:r w:rsidR="00BE306A">
              <w:rPr>
                <w:noProof/>
                <w:webHidden/>
              </w:rPr>
              <w:instrText xml:space="preserve"> PAGEREF _Toc185605484 \h </w:instrText>
            </w:r>
            <w:r w:rsidR="00BE306A">
              <w:rPr>
                <w:noProof/>
                <w:webHidden/>
              </w:rPr>
            </w:r>
            <w:r w:rsidR="00BE306A">
              <w:rPr>
                <w:noProof/>
                <w:webHidden/>
              </w:rPr>
              <w:fldChar w:fldCharType="separate"/>
            </w:r>
            <w:r w:rsidR="00BE306A">
              <w:rPr>
                <w:noProof/>
                <w:webHidden/>
              </w:rPr>
              <w:t>52</w:t>
            </w:r>
            <w:r w:rsidR="00BE306A">
              <w:rPr>
                <w:noProof/>
                <w:webHidden/>
              </w:rPr>
              <w:fldChar w:fldCharType="end"/>
            </w:r>
          </w:hyperlink>
        </w:p>
        <w:p w:rsidR="00BE306A" w:rsidRDefault="003D4DA8">
          <w:pPr>
            <w:pStyle w:val="12"/>
            <w:rPr>
              <w:rFonts w:asciiTheme="minorHAnsi" w:eastAsiaTheme="minorEastAsia" w:hAnsiTheme="minorHAnsi"/>
              <w:noProof/>
              <w:sz w:val="22"/>
              <w:lang w:eastAsia="ru-RU"/>
            </w:rPr>
          </w:pPr>
          <w:hyperlink w:anchor="_Toc185605485" w:history="1">
            <w:r w:rsidR="00BE306A" w:rsidRPr="00C16E98">
              <w:rPr>
                <w:rStyle w:val="af3"/>
                <w:noProof/>
              </w:rPr>
              <w:t>7. Развитие территории</w:t>
            </w:r>
            <w:r w:rsidR="00BE306A">
              <w:rPr>
                <w:noProof/>
                <w:webHidden/>
              </w:rPr>
              <w:tab/>
            </w:r>
            <w:r w:rsidR="00BE306A">
              <w:rPr>
                <w:noProof/>
                <w:webHidden/>
              </w:rPr>
              <w:fldChar w:fldCharType="begin"/>
            </w:r>
            <w:r w:rsidR="00BE306A">
              <w:rPr>
                <w:noProof/>
                <w:webHidden/>
              </w:rPr>
              <w:instrText xml:space="preserve"> PAGEREF _Toc185605485 \h </w:instrText>
            </w:r>
            <w:r w:rsidR="00BE306A">
              <w:rPr>
                <w:noProof/>
                <w:webHidden/>
              </w:rPr>
            </w:r>
            <w:r w:rsidR="00BE306A">
              <w:rPr>
                <w:noProof/>
                <w:webHidden/>
              </w:rPr>
              <w:fldChar w:fldCharType="separate"/>
            </w:r>
            <w:r w:rsidR="00BE306A">
              <w:rPr>
                <w:noProof/>
                <w:webHidden/>
              </w:rPr>
              <w:t>57</w:t>
            </w:r>
            <w:r w:rsidR="00BE306A">
              <w:rPr>
                <w:noProof/>
                <w:webHidden/>
              </w:rPr>
              <w:fldChar w:fldCharType="end"/>
            </w:r>
          </w:hyperlink>
        </w:p>
        <w:p w:rsidR="00BE306A" w:rsidRDefault="003D4DA8">
          <w:pPr>
            <w:pStyle w:val="12"/>
            <w:rPr>
              <w:rFonts w:asciiTheme="minorHAnsi" w:eastAsiaTheme="minorEastAsia" w:hAnsiTheme="minorHAnsi"/>
              <w:noProof/>
              <w:sz w:val="22"/>
              <w:lang w:eastAsia="ru-RU"/>
            </w:rPr>
          </w:pPr>
          <w:hyperlink w:anchor="_Toc185605486" w:history="1">
            <w:r w:rsidR="00BE306A" w:rsidRPr="00C16E98">
              <w:rPr>
                <w:rStyle w:val="af3"/>
                <w:noProof/>
              </w:rPr>
              <w:t>7.1. Жилищное строительство и благоустройство территорий</w:t>
            </w:r>
            <w:r w:rsidR="00BE306A">
              <w:rPr>
                <w:noProof/>
                <w:webHidden/>
              </w:rPr>
              <w:tab/>
            </w:r>
            <w:r w:rsidR="00BE306A">
              <w:rPr>
                <w:noProof/>
                <w:webHidden/>
              </w:rPr>
              <w:fldChar w:fldCharType="begin"/>
            </w:r>
            <w:r w:rsidR="00BE306A">
              <w:rPr>
                <w:noProof/>
                <w:webHidden/>
              </w:rPr>
              <w:instrText xml:space="preserve"> PAGEREF _Toc185605486 \h </w:instrText>
            </w:r>
            <w:r w:rsidR="00BE306A">
              <w:rPr>
                <w:noProof/>
                <w:webHidden/>
              </w:rPr>
            </w:r>
            <w:r w:rsidR="00BE306A">
              <w:rPr>
                <w:noProof/>
                <w:webHidden/>
              </w:rPr>
              <w:fldChar w:fldCharType="separate"/>
            </w:r>
            <w:r w:rsidR="00BE306A">
              <w:rPr>
                <w:noProof/>
                <w:webHidden/>
              </w:rPr>
              <w:t>58</w:t>
            </w:r>
            <w:r w:rsidR="00BE306A">
              <w:rPr>
                <w:noProof/>
                <w:webHidden/>
              </w:rPr>
              <w:fldChar w:fldCharType="end"/>
            </w:r>
          </w:hyperlink>
        </w:p>
        <w:p w:rsidR="00BE306A" w:rsidRDefault="003D4DA8">
          <w:pPr>
            <w:pStyle w:val="12"/>
            <w:rPr>
              <w:rFonts w:asciiTheme="minorHAnsi" w:eastAsiaTheme="minorEastAsia" w:hAnsiTheme="minorHAnsi"/>
              <w:noProof/>
              <w:sz w:val="22"/>
              <w:lang w:eastAsia="ru-RU"/>
            </w:rPr>
          </w:pPr>
          <w:hyperlink w:anchor="_Toc185605487" w:history="1">
            <w:r w:rsidR="00BE306A" w:rsidRPr="00C16E98">
              <w:rPr>
                <w:rStyle w:val="af3"/>
                <w:noProof/>
              </w:rPr>
              <w:t>7.2. Жилищно-коммунальное хозяйство</w:t>
            </w:r>
            <w:r w:rsidR="00BE306A">
              <w:rPr>
                <w:noProof/>
                <w:webHidden/>
              </w:rPr>
              <w:tab/>
            </w:r>
            <w:r w:rsidR="00BE306A">
              <w:rPr>
                <w:noProof/>
                <w:webHidden/>
              </w:rPr>
              <w:fldChar w:fldCharType="begin"/>
            </w:r>
            <w:r w:rsidR="00BE306A">
              <w:rPr>
                <w:noProof/>
                <w:webHidden/>
              </w:rPr>
              <w:instrText xml:space="preserve"> PAGEREF _Toc185605487 \h </w:instrText>
            </w:r>
            <w:r w:rsidR="00BE306A">
              <w:rPr>
                <w:noProof/>
                <w:webHidden/>
              </w:rPr>
            </w:r>
            <w:r w:rsidR="00BE306A">
              <w:rPr>
                <w:noProof/>
                <w:webHidden/>
              </w:rPr>
              <w:fldChar w:fldCharType="separate"/>
            </w:r>
            <w:r w:rsidR="00BE306A">
              <w:rPr>
                <w:noProof/>
                <w:webHidden/>
              </w:rPr>
              <w:t>61</w:t>
            </w:r>
            <w:r w:rsidR="00BE306A">
              <w:rPr>
                <w:noProof/>
                <w:webHidden/>
              </w:rPr>
              <w:fldChar w:fldCharType="end"/>
            </w:r>
          </w:hyperlink>
        </w:p>
        <w:p w:rsidR="00BE306A" w:rsidRDefault="003D4DA8">
          <w:pPr>
            <w:pStyle w:val="12"/>
            <w:rPr>
              <w:rFonts w:asciiTheme="minorHAnsi" w:eastAsiaTheme="minorEastAsia" w:hAnsiTheme="minorHAnsi"/>
              <w:noProof/>
              <w:sz w:val="22"/>
              <w:lang w:eastAsia="ru-RU"/>
            </w:rPr>
          </w:pPr>
          <w:hyperlink w:anchor="_Toc185605488" w:history="1">
            <w:r w:rsidR="00BE306A" w:rsidRPr="00C16E98">
              <w:rPr>
                <w:rStyle w:val="af3"/>
                <w:noProof/>
              </w:rPr>
              <w:t>7.3. Содержание дорог</w:t>
            </w:r>
            <w:r w:rsidR="00BE306A">
              <w:rPr>
                <w:noProof/>
                <w:webHidden/>
              </w:rPr>
              <w:tab/>
            </w:r>
            <w:r w:rsidR="00BE306A">
              <w:rPr>
                <w:noProof/>
                <w:webHidden/>
              </w:rPr>
              <w:fldChar w:fldCharType="begin"/>
            </w:r>
            <w:r w:rsidR="00BE306A">
              <w:rPr>
                <w:noProof/>
                <w:webHidden/>
              </w:rPr>
              <w:instrText xml:space="preserve"> PAGEREF _Toc185605488 \h </w:instrText>
            </w:r>
            <w:r w:rsidR="00BE306A">
              <w:rPr>
                <w:noProof/>
                <w:webHidden/>
              </w:rPr>
            </w:r>
            <w:r w:rsidR="00BE306A">
              <w:rPr>
                <w:noProof/>
                <w:webHidden/>
              </w:rPr>
              <w:fldChar w:fldCharType="separate"/>
            </w:r>
            <w:r w:rsidR="00BE306A">
              <w:rPr>
                <w:noProof/>
                <w:webHidden/>
              </w:rPr>
              <w:t>66</w:t>
            </w:r>
            <w:r w:rsidR="00BE306A">
              <w:rPr>
                <w:noProof/>
                <w:webHidden/>
              </w:rPr>
              <w:fldChar w:fldCharType="end"/>
            </w:r>
          </w:hyperlink>
        </w:p>
        <w:p w:rsidR="00BE306A" w:rsidRDefault="003D4DA8">
          <w:pPr>
            <w:pStyle w:val="12"/>
            <w:rPr>
              <w:rFonts w:asciiTheme="minorHAnsi" w:eastAsiaTheme="minorEastAsia" w:hAnsiTheme="minorHAnsi"/>
              <w:noProof/>
              <w:sz w:val="22"/>
              <w:lang w:eastAsia="ru-RU"/>
            </w:rPr>
          </w:pPr>
          <w:hyperlink w:anchor="_Toc185605489" w:history="1">
            <w:r w:rsidR="00BE306A" w:rsidRPr="00C16E98">
              <w:rPr>
                <w:rStyle w:val="af3"/>
                <w:noProof/>
              </w:rPr>
              <w:t>8. Механизм реализации Стратегии РСМР</w:t>
            </w:r>
            <w:r w:rsidR="00BE306A">
              <w:rPr>
                <w:noProof/>
                <w:webHidden/>
              </w:rPr>
              <w:tab/>
            </w:r>
            <w:r w:rsidR="00BE306A">
              <w:rPr>
                <w:noProof/>
                <w:webHidden/>
              </w:rPr>
              <w:fldChar w:fldCharType="begin"/>
            </w:r>
            <w:r w:rsidR="00BE306A">
              <w:rPr>
                <w:noProof/>
                <w:webHidden/>
              </w:rPr>
              <w:instrText xml:space="preserve"> PAGEREF _Toc185605489 \h </w:instrText>
            </w:r>
            <w:r w:rsidR="00BE306A">
              <w:rPr>
                <w:noProof/>
                <w:webHidden/>
              </w:rPr>
            </w:r>
            <w:r w:rsidR="00BE306A">
              <w:rPr>
                <w:noProof/>
                <w:webHidden/>
              </w:rPr>
              <w:fldChar w:fldCharType="separate"/>
            </w:r>
            <w:r w:rsidR="00BE306A">
              <w:rPr>
                <w:noProof/>
                <w:webHidden/>
              </w:rPr>
              <w:t>67</w:t>
            </w:r>
            <w:r w:rsidR="00BE306A">
              <w:rPr>
                <w:noProof/>
                <w:webHidden/>
              </w:rPr>
              <w:fldChar w:fldCharType="end"/>
            </w:r>
          </w:hyperlink>
        </w:p>
        <w:p w:rsidR="00BE306A" w:rsidRDefault="003D4DA8">
          <w:pPr>
            <w:pStyle w:val="12"/>
            <w:rPr>
              <w:rFonts w:asciiTheme="minorHAnsi" w:eastAsiaTheme="minorEastAsia" w:hAnsiTheme="minorHAnsi"/>
              <w:noProof/>
              <w:sz w:val="22"/>
              <w:lang w:eastAsia="ru-RU"/>
            </w:rPr>
          </w:pPr>
          <w:hyperlink w:anchor="_Toc185605490" w:history="1">
            <w:r w:rsidR="00BE306A" w:rsidRPr="00C16E98">
              <w:rPr>
                <w:rStyle w:val="af3"/>
                <w:noProof/>
              </w:rPr>
              <w:t>9. Сводный перечень мероприятий реализации Стратегии РСМР</w:t>
            </w:r>
            <w:r w:rsidR="00BE306A">
              <w:rPr>
                <w:noProof/>
                <w:webHidden/>
              </w:rPr>
              <w:tab/>
            </w:r>
            <w:r w:rsidR="00BE306A">
              <w:rPr>
                <w:noProof/>
                <w:webHidden/>
              </w:rPr>
              <w:fldChar w:fldCharType="begin"/>
            </w:r>
            <w:r w:rsidR="00BE306A">
              <w:rPr>
                <w:noProof/>
                <w:webHidden/>
              </w:rPr>
              <w:instrText xml:space="preserve"> PAGEREF _Toc185605490 \h </w:instrText>
            </w:r>
            <w:r w:rsidR="00BE306A">
              <w:rPr>
                <w:noProof/>
                <w:webHidden/>
              </w:rPr>
            </w:r>
            <w:r w:rsidR="00BE306A">
              <w:rPr>
                <w:noProof/>
                <w:webHidden/>
              </w:rPr>
              <w:fldChar w:fldCharType="separate"/>
            </w:r>
            <w:r w:rsidR="00BE306A">
              <w:rPr>
                <w:noProof/>
                <w:webHidden/>
              </w:rPr>
              <w:t>67</w:t>
            </w:r>
            <w:r w:rsidR="00BE306A">
              <w:rPr>
                <w:noProof/>
                <w:webHidden/>
              </w:rPr>
              <w:fldChar w:fldCharType="end"/>
            </w:r>
          </w:hyperlink>
        </w:p>
        <w:p w:rsidR="00BE306A" w:rsidRDefault="003D4DA8">
          <w:pPr>
            <w:pStyle w:val="12"/>
            <w:rPr>
              <w:rFonts w:asciiTheme="minorHAnsi" w:eastAsiaTheme="minorEastAsia" w:hAnsiTheme="minorHAnsi"/>
              <w:noProof/>
              <w:sz w:val="22"/>
              <w:lang w:eastAsia="ru-RU"/>
            </w:rPr>
          </w:pPr>
          <w:hyperlink w:anchor="_Toc185605491" w:history="1">
            <w:r w:rsidR="00BE306A" w:rsidRPr="00C16E98">
              <w:rPr>
                <w:rStyle w:val="af3"/>
                <w:noProof/>
              </w:rPr>
              <w:t>10. Оценка социально-экономической эффективности реализации Стратегии РСМР</w:t>
            </w:r>
            <w:r w:rsidR="00BE306A">
              <w:rPr>
                <w:noProof/>
                <w:webHidden/>
              </w:rPr>
              <w:tab/>
            </w:r>
            <w:r w:rsidR="00BE306A">
              <w:rPr>
                <w:noProof/>
                <w:webHidden/>
              </w:rPr>
              <w:fldChar w:fldCharType="begin"/>
            </w:r>
            <w:r w:rsidR="00BE306A">
              <w:rPr>
                <w:noProof/>
                <w:webHidden/>
              </w:rPr>
              <w:instrText xml:space="preserve"> PAGEREF _Toc185605491 \h </w:instrText>
            </w:r>
            <w:r w:rsidR="00BE306A">
              <w:rPr>
                <w:noProof/>
                <w:webHidden/>
              </w:rPr>
            </w:r>
            <w:r w:rsidR="00BE306A">
              <w:rPr>
                <w:noProof/>
                <w:webHidden/>
              </w:rPr>
              <w:fldChar w:fldCharType="separate"/>
            </w:r>
            <w:r w:rsidR="00BE306A">
              <w:rPr>
                <w:noProof/>
                <w:webHidden/>
              </w:rPr>
              <w:t>85</w:t>
            </w:r>
            <w:r w:rsidR="00BE306A">
              <w:rPr>
                <w:noProof/>
                <w:webHidden/>
              </w:rPr>
              <w:fldChar w:fldCharType="end"/>
            </w:r>
          </w:hyperlink>
        </w:p>
        <w:p w:rsidR="008E696A" w:rsidRPr="00F24648" w:rsidRDefault="0093743B" w:rsidP="00F37D14">
          <w:pPr>
            <w:spacing w:line="240" w:lineRule="auto"/>
            <w:rPr>
              <w:highlight w:val="yellow"/>
            </w:rPr>
          </w:pPr>
          <w:r w:rsidRPr="008D6863">
            <w:fldChar w:fldCharType="end"/>
          </w:r>
        </w:p>
      </w:sdtContent>
    </w:sdt>
    <w:p w:rsidR="001F69E8" w:rsidRPr="00F24648" w:rsidRDefault="001F69E8" w:rsidP="00F37D14">
      <w:pPr>
        <w:pStyle w:val="a0"/>
        <w:rPr>
          <w:highlight w:val="yellow"/>
        </w:rPr>
      </w:pPr>
    </w:p>
    <w:p w:rsidR="00F37D14" w:rsidRPr="00F24648" w:rsidRDefault="00F37D14" w:rsidP="00F37D14">
      <w:pPr>
        <w:pStyle w:val="1"/>
        <w:spacing w:line="240" w:lineRule="auto"/>
        <w:ind w:firstLine="0"/>
        <w:jc w:val="center"/>
        <w:rPr>
          <w:highlight w:val="yellow"/>
        </w:rPr>
        <w:sectPr w:rsidR="00F37D14" w:rsidRPr="00F24648" w:rsidSect="009A0C7E">
          <w:pgSz w:w="11906" w:h="16838"/>
          <w:pgMar w:top="1134" w:right="567" w:bottom="1134" w:left="1134" w:header="709" w:footer="709" w:gutter="0"/>
          <w:cols w:space="708"/>
          <w:titlePg/>
          <w:docGrid w:linePitch="381"/>
        </w:sectPr>
      </w:pPr>
      <w:r w:rsidRPr="00F24648">
        <w:rPr>
          <w:highlight w:val="yellow"/>
        </w:rPr>
        <w:br w:type="column"/>
      </w:r>
    </w:p>
    <w:p w:rsidR="005F7C05" w:rsidRPr="00CA206B" w:rsidRDefault="005F7C05" w:rsidP="00F37D14">
      <w:pPr>
        <w:pStyle w:val="1"/>
        <w:spacing w:line="240" w:lineRule="auto"/>
        <w:ind w:firstLine="0"/>
        <w:jc w:val="center"/>
      </w:pPr>
      <w:bookmarkStart w:id="8" w:name="_Toc185605463"/>
      <w:r w:rsidRPr="00CA206B">
        <w:lastRenderedPageBreak/>
        <w:t xml:space="preserve">Паспорт Стратегии социально-экономического развития Рыбно-Слободского муниципального района на </w:t>
      </w:r>
      <w:r w:rsidR="00340432" w:rsidRPr="00CA206B">
        <w:t>202</w:t>
      </w:r>
      <w:r w:rsidR="00CA206B" w:rsidRPr="00CA206B">
        <w:t>5</w:t>
      </w:r>
      <w:r w:rsidR="00FE1A9B" w:rsidRPr="00CA206B">
        <w:t>-202</w:t>
      </w:r>
      <w:r w:rsidR="00CA206B" w:rsidRPr="00CA206B">
        <w:t>7</w:t>
      </w:r>
      <w:r w:rsidRPr="00CA206B">
        <w:t xml:space="preserve"> годы и плановый период до 2030 года</w:t>
      </w:r>
      <w:bookmarkEnd w:id="8"/>
      <w:bookmarkEnd w:id="7"/>
    </w:p>
    <w:p w:rsidR="00F37D14" w:rsidRPr="00F24648" w:rsidRDefault="00F37D14" w:rsidP="00F37D14">
      <w:pPr>
        <w:spacing w:line="240" w:lineRule="auto"/>
        <w:rPr>
          <w:highlight w:val="yellow"/>
          <w:lang w:eastAsia="ru-RU"/>
        </w:rPr>
      </w:pP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97"/>
        <w:gridCol w:w="7909"/>
      </w:tblGrid>
      <w:tr w:rsidR="005F7C05" w:rsidRPr="00F24648" w:rsidTr="00A52261">
        <w:trPr>
          <w:trHeight w:val="524"/>
        </w:trPr>
        <w:tc>
          <w:tcPr>
            <w:tcW w:w="2297" w:type="dxa"/>
            <w:tcBorders>
              <w:top w:val="single" w:sz="4" w:space="0" w:color="auto"/>
              <w:left w:val="single" w:sz="4" w:space="0" w:color="auto"/>
              <w:bottom w:val="single" w:sz="4" w:space="0" w:color="auto"/>
              <w:right w:val="single" w:sz="4" w:space="0" w:color="auto"/>
            </w:tcBorders>
            <w:vAlign w:val="center"/>
          </w:tcPr>
          <w:p w:rsidR="005F7C05" w:rsidRPr="00CA206B" w:rsidRDefault="005F7C05" w:rsidP="00F37D14">
            <w:pPr>
              <w:spacing w:line="240" w:lineRule="auto"/>
              <w:contextualSpacing/>
              <w:jc w:val="center"/>
              <w:rPr>
                <w:rFonts w:cs="Times New Roman"/>
                <w:color w:val="000000" w:themeColor="text1"/>
                <w:sz w:val="26"/>
                <w:szCs w:val="26"/>
              </w:rPr>
            </w:pPr>
            <w:r w:rsidRPr="00CA206B">
              <w:rPr>
                <w:rFonts w:cs="Times New Roman"/>
                <w:color w:val="000000" w:themeColor="text1"/>
                <w:sz w:val="26"/>
                <w:szCs w:val="26"/>
              </w:rPr>
              <w:t>Ответственный исполнитель стратегии</w:t>
            </w:r>
          </w:p>
        </w:tc>
        <w:tc>
          <w:tcPr>
            <w:tcW w:w="7909" w:type="dxa"/>
            <w:tcBorders>
              <w:top w:val="single" w:sz="4" w:space="0" w:color="auto"/>
              <w:left w:val="single" w:sz="4" w:space="0" w:color="auto"/>
              <w:bottom w:val="single" w:sz="4" w:space="0" w:color="auto"/>
              <w:right w:val="single" w:sz="4" w:space="0" w:color="auto"/>
            </w:tcBorders>
          </w:tcPr>
          <w:p w:rsidR="005F7C05" w:rsidRPr="00CA206B" w:rsidRDefault="005F7C05" w:rsidP="00F37D14">
            <w:pPr>
              <w:spacing w:line="240" w:lineRule="auto"/>
              <w:ind w:hanging="11"/>
              <w:contextualSpacing/>
              <w:rPr>
                <w:rFonts w:cs="Times New Roman"/>
                <w:color w:val="000000" w:themeColor="text1"/>
                <w:sz w:val="26"/>
                <w:szCs w:val="26"/>
              </w:rPr>
            </w:pPr>
            <w:r w:rsidRPr="00CA206B">
              <w:rPr>
                <w:rFonts w:cs="Times New Roman"/>
                <w:color w:val="000000" w:themeColor="text1"/>
                <w:sz w:val="26"/>
                <w:szCs w:val="26"/>
              </w:rPr>
              <w:t>Исполнительный комитет Рыбно-Слободского муниципального района</w:t>
            </w:r>
          </w:p>
        </w:tc>
      </w:tr>
      <w:tr w:rsidR="005F7C05" w:rsidRPr="00F24648" w:rsidTr="00A52261">
        <w:trPr>
          <w:trHeight w:val="56"/>
        </w:trPr>
        <w:tc>
          <w:tcPr>
            <w:tcW w:w="2297" w:type="dxa"/>
            <w:tcBorders>
              <w:top w:val="single" w:sz="4" w:space="0" w:color="auto"/>
              <w:left w:val="single" w:sz="4" w:space="0" w:color="auto"/>
              <w:bottom w:val="single" w:sz="4" w:space="0" w:color="auto"/>
              <w:right w:val="single" w:sz="4" w:space="0" w:color="auto"/>
            </w:tcBorders>
            <w:vAlign w:val="center"/>
          </w:tcPr>
          <w:p w:rsidR="005F7C05" w:rsidRPr="00CA206B" w:rsidRDefault="005F7C05" w:rsidP="00F37D14">
            <w:pPr>
              <w:spacing w:line="240" w:lineRule="auto"/>
              <w:contextualSpacing/>
              <w:jc w:val="center"/>
              <w:rPr>
                <w:rFonts w:cs="Times New Roman"/>
                <w:color w:val="000000" w:themeColor="text1"/>
                <w:sz w:val="26"/>
                <w:szCs w:val="26"/>
              </w:rPr>
            </w:pPr>
            <w:r w:rsidRPr="00CA206B">
              <w:rPr>
                <w:rFonts w:cs="Times New Roman"/>
                <w:color w:val="000000" w:themeColor="text1"/>
                <w:sz w:val="26"/>
                <w:szCs w:val="26"/>
              </w:rPr>
              <w:t>Соисполнители стратегии</w:t>
            </w:r>
          </w:p>
        </w:tc>
        <w:tc>
          <w:tcPr>
            <w:tcW w:w="7909" w:type="dxa"/>
            <w:tcBorders>
              <w:top w:val="single" w:sz="4" w:space="0" w:color="auto"/>
              <w:left w:val="single" w:sz="4" w:space="0" w:color="auto"/>
              <w:bottom w:val="single" w:sz="4" w:space="0" w:color="auto"/>
              <w:right w:val="single" w:sz="4" w:space="0" w:color="auto"/>
            </w:tcBorders>
          </w:tcPr>
          <w:p w:rsidR="005F7C05" w:rsidRPr="00CA206B" w:rsidRDefault="005F7C05" w:rsidP="00F37D14">
            <w:pPr>
              <w:spacing w:line="240" w:lineRule="auto"/>
              <w:ind w:hanging="11"/>
              <w:contextualSpacing/>
              <w:rPr>
                <w:rFonts w:cs="Times New Roman"/>
                <w:color w:val="000000" w:themeColor="text1"/>
                <w:sz w:val="26"/>
                <w:szCs w:val="26"/>
              </w:rPr>
            </w:pPr>
            <w:r w:rsidRPr="00CA206B">
              <w:rPr>
                <w:rFonts w:cs="Times New Roman"/>
                <w:color w:val="000000" w:themeColor="text1"/>
                <w:sz w:val="26"/>
                <w:szCs w:val="26"/>
              </w:rPr>
              <w:t>Органы местного самоуправления поселений Рыбно-Слободского муниципального района</w:t>
            </w:r>
          </w:p>
        </w:tc>
      </w:tr>
      <w:tr w:rsidR="005F7C05" w:rsidRPr="00F24648" w:rsidTr="00A52261">
        <w:trPr>
          <w:trHeight w:val="88"/>
        </w:trPr>
        <w:tc>
          <w:tcPr>
            <w:tcW w:w="2297" w:type="dxa"/>
            <w:tcBorders>
              <w:top w:val="single" w:sz="4" w:space="0" w:color="auto"/>
              <w:left w:val="single" w:sz="4" w:space="0" w:color="auto"/>
              <w:bottom w:val="single" w:sz="4" w:space="0" w:color="auto"/>
              <w:right w:val="single" w:sz="4" w:space="0" w:color="auto"/>
            </w:tcBorders>
            <w:vAlign w:val="center"/>
          </w:tcPr>
          <w:p w:rsidR="005F7C05" w:rsidRPr="00CA206B" w:rsidRDefault="005F7C05" w:rsidP="00F37D14">
            <w:pPr>
              <w:spacing w:line="240" w:lineRule="auto"/>
              <w:contextualSpacing/>
              <w:jc w:val="center"/>
              <w:rPr>
                <w:rFonts w:cs="Times New Roman"/>
                <w:color w:val="000000" w:themeColor="text1"/>
                <w:sz w:val="26"/>
                <w:szCs w:val="26"/>
              </w:rPr>
            </w:pPr>
            <w:r w:rsidRPr="00CA206B">
              <w:rPr>
                <w:rFonts w:cs="Times New Roman"/>
                <w:color w:val="000000" w:themeColor="text1"/>
                <w:sz w:val="26"/>
                <w:szCs w:val="26"/>
              </w:rPr>
              <w:t>Цели стратегии</w:t>
            </w:r>
          </w:p>
        </w:tc>
        <w:tc>
          <w:tcPr>
            <w:tcW w:w="7909" w:type="dxa"/>
            <w:tcBorders>
              <w:top w:val="single" w:sz="4" w:space="0" w:color="auto"/>
              <w:left w:val="single" w:sz="4" w:space="0" w:color="auto"/>
              <w:bottom w:val="single" w:sz="4" w:space="0" w:color="auto"/>
              <w:right w:val="single" w:sz="4" w:space="0" w:color="auto"/>
            </w:tcBorders>
          </w:tcPr>
          <w:p w:rsidR="005F7C05" w:rsidRPr="00CA206B" w:rsidRDefault="005F7C05" w:rsidP="00F37D14">
            <w:pPr>
              <w:spacing w:line="240" w:lineRule="auto"/>
              <w:rPr>
                <w:rFonts w:cs="Times New Roman"/>
                <w:color w:val="000000" w:themeColor="text1"/>
                <w:sz w:val="26"/>
                <w:szCs w:val="26"/>
              </w:rPr>
            </w:pPr>
            <w:r w:rsidRPr="00CA206B">
              <w:rPr>
                <w:rFonts w:cs="Times New Roman"/>
                <w:color w:val="000000" w:themeColor="text1"/>
                <w:sz w:val="26"/>
                <w:szCs w:val="26"/>
              </w:rPr>
              <w:t xml:space="preserve">Повышение качества жизни </w:t>
            </w:r>
            <w:r w:rsidR="00F37D14" w:rsidRPr="00CA206B">
              <w:rPr>
                <w:rFonts w:cs="Times New Roman"/>
                <w:color w:val="000000" w:themeColor="text1"/>
                <w:sz w:val="26"/>
                <w:szCs w:val="26"/>
              </w:rPr>
              <w:t>населения Рыбно</w:t>
            </w:r>
            <w:r w:rsidRPr="00CA206B">
              <w:rPr>
                <w:rFonts w:cs="Times New Roman"/>
                <w:color w:val="000000" w:themeColor="text1"/>
                <w:sz w:val="26"/>
                <w:szCs w:val="26"/>
              </w:rPr>
              <w:t>-Слободского муниципального района на основе развития экономики района</w:t>
            </w:r>
          </w:p>
        </w:tc>
      </w:tr>
      <w:tr w:rsidR="005F7C05" w:rsidRPr="00F24648" w:rsidTr="00A52261">
        <w:tc>
          <w:tcPr>
            <w:tcW w:w="2297" w:type="dxa"/>
            <w:tcBorders>
              <w:top w:val="single" w:sz="4" w:space="0" w:color="auto"/>
              <w:left w:val="single" w:sz="4" w:space="0" w:color="auto"/>
              <w:bottom w:val="single" w:sz="4" w:space="0" w:color="auto"/>
              <w:right w:val="single" w:sz="4" w:space="0" w:color="auto"/>
            </w:tcBorders>
            <w:vAlign w:val="center"/>
          </w:tcPr>
          <w:p w:rsidR="005F7C05" w:rsidRPr="00F24648" w:rsidRDefault="005F7C05" w:rsidP="00F37D14">
            <w:pPr>
              <w:spacing w:line="240" w:lineRule="auto"/>
              <w:contextualSpacing/>
              <w:jc w:val="center"/>
              <w:rPr>
                <w:rFonts w:cs="Times New Roman"/>
                <w:color w:val="000000" w:themeColor="text1"/>
                <w:sz w:val="26"/>
                <w:szCs w:val="26"/>
                <w:highlight w:val="yellow"/>
              </w:rPr>
            </w:pPr>
            <w:r w:rsidRPr="002665FE">
              <w:rPr>
                <w:rFonts w:cs="Times New Roman"/>
                <w:color w:val="000000" w:themeColor="text1"/>
                <w:sz w:val="26"/>
                <w:szCs w:val="26"/>
              </w:rPr>
              <w:t>Задачи стратегии</w:t>
            </w:r>
          </w:p>
        </w:tc>
        <w:tc>
          <w:tcPr>
            <w:tcW w:w="7909" w:type="dxa"/>
            <w:tcBorders>
              <w:top w:val="single" w:sz="4" w:space="0" w:color="auto"/>
              <w:left w:val="single" w:sz="4" w:space="0" w:color="auto"/>
              <w:bottom w:val="single" w:sz="4" w:space="0" w:color="auto"/>
              <w:right w:val="single" w:sz="4" w:space="0" w:color="auto"/>
            </w:tcBorders>
          </w:tcPr>
          <w:p w:rsidR="005F7C05" w:rsidRPr="00B150F8" w:rsidRDefault="00F37D14" w:rsidP="00F37D14">
            <w:pPr>
              <w:pStyle w:val="a5"/>
              <w:numPr>
                <w:ilvl w:val="0"/>
                <w:numId w:val="1"/>
              </w:numPr>
              <w:tabs>
                <w:tab w:val="left" w:pos="306"/>
              </w:tabs>
              <w:spacing w:line="240" w:lineRule="auto"/>
              <w:ind w:left="0" w:firstLine="0"/>
              <w:rPr>
                <w:rFonts w:cs="Times New Roman"/>
                <w:color w:val="000000" w:themeColor="text1"/>
                <w:sz w:val="26"/>
                <w:szCs w:val="26"/>
              </w:rPr>
            </w:pPr>
            <w:r w:rsidRPr="00B150F8">
              <w:rPr>
                <w:rFonts w:cs="Times New Roman"/>
                <w:color w:val="000000" w:themeColor="text1"/>
                <w:sz w:val="26"/>
                <w:szCs w:val="26"/>
              </w:rPr>
              <w:t>привлечение инвестиций</w:t>
            </w:r>
            <w:r w:rsidR="005F7C05" w:rsidRPr="00B150F8">
              <w:rPr>
                <w:rFonts w:cs="Times New Roman"/>
                <w:color w:val="000000" w:themeColor="text1"/>
                <w:sz w:val="26"/>
                <w:szCs w:val="26"/>
              </w:rPr>
              <w:t>;</w:t>
            </w:r>
          </w:p>
          <w:p w:rsidR="005F7C05" w:rsidRPr="00B150F8" w:rsidRDefault="005F7C05" w:rsidP="00F37D14">
            <w:pPr>
              <w:pStyle w:val="a5"/>
              <w:numPr>
                <w:ilvl w:val="0"/>
                <w:numId w:val="1"/>
              </w:numPr>
              <w:tabs>
                <w:tab w:val="left" w:pos="306"/>
              </w:tabs>
              <w:spacing w:line="240" w:lineRule="auto"/>
              <w:ind w:left="0" w:firstLine="0"/>
              <w:rPr>
                <w:rFonts w:cs="Times New Roman"/>
                <w:color w:val="000000" w:themeColor="text1"/>
                <w:sz w:val="26"/>
                <w:szCs w:val="26"/>
              </w:rPr>
            </w:pPr>
            <w:r w:rsidRPr="00B150F8">
              <w:rPr>
                <w:rFonts w:cs="Times New Roman"/>
                <w:color w:val="000000" w:themeColor="text1"/>
                <w:sz w:val="26"/>
                <w:szCs w:val="26"/>
              </w:rPr>
              <w:t>повышение уровня финансово-экономической самодостаточности Рыбно-Слободского муниципального района;</w:t>
            </w:r>
          </w:p>
          <w:p w:rsidR="005F7C05" w:rsidRPr="00B150F8" w:rsidRDefault="005F7C05" w:rsidP="00F37D14">
            <w:pPr>
              <w:pStyle w:val="a5"/>
              <w:numPr>
                <w:ilvl w:val="0"/>
                <w:numId w:val="1"/>
              </w:numPr>
              <w:tabs>
                <w:tab w:val="left" w:pos="306"/>
              </w:tabs>
              <w:spacing w:line="240" w:lineRule="auto"/>
              <w:ind w:left="0" w:firstLine="0"/>
              <w:rPr>
                <w:rFonts w:cs="Times New Roman"/>
                <w:color w:val="000000" w:themeColor="text1"/>
                <w:sz w:val="26"/>
                <w:szCs w:val="26"/>
              </w:rPr>
            </w:pPr>
            <w:r w:rsidRPr="00B150F8">
              <w:rPr>
                <w:rFonts w:cs="Times New Roman"/>
                <w:color w:val="000000" w:themeColor="text1"/>
                <w:sz w:val="26"/>
                <w:szCs w:val="26"/>
              </w:rPr>
              <w:t>развитие туризма;</w:t>
            </w:r>
          </w:p>
          <w:p w:rsidR="005F7C05" w:rsidRPr="00B150F8" w:rsidRDefault="005F7C05" w:rsidP="00F37D14">
            <w:pPr>
              <w:pStyle w:val="a5"/>
              <w:numPr>
                <w:ilvl w:val="0"/>
                <w:numId w:val="1"/>
              </w:numPr>
              <w:tabs>
                <w:tab w:val="left" w:pos="306"/>
              </w:tabs>
              <w:spacing w:line="240" w:lineRule="auto"/>
              <w:ind w:left="0" w:firstLine="0"/>
              <w:rPr>
                <w:rFonts w:cs="Times New Roman"/>
                <w:color w:val="000000" w:themeColor="text1"/>
                <w:sz w:val="26"/>
                <w:szCs w:val="26"/>
              </w:rPr>
            </w:pPr>
            <w:r w:rsidRPr="00B150F8">
              <w:rPr>
                <w:rFonts w:cs="Times New Roman"/>
                <w:color w:val="000000" w:themeColor="text1"/>
                <w:sz w:val="26"/>
                <w:szCs w:val="26"/>
              </w:rPr>
              <w:t>создание условий для развития малого и среднего предпринимательства;</w:t>
            </w:r>
          </w:p>
          <w:p w:rsidR="005F7C05" w:rsidRPr="00B150F8" w:rsidRDefault="005F7C05" w:rsidP="00F37D14">
            <w:pPr>
              <w:pStyle w:val="a5"/>
              <w:numPr>
                <w:ilvl w:val="0"/>
                <w:numId w:val="1"/>
              </w:numPr>
              <w:tabs>
                <w:tab w:val="left" w:pos="306"/>
              </w:tabs>
              <w:spacing w:line="240" w:lineRule="auto"/>
              <w:ind w:left="0" w:firstLine="0"/>
              <w:rPr>
                <w:rFonts w:cs="Times New Roman"/>
                <w:color w:val="000000" w:themeColor="text1"/>
                <w:sz w:val="26"/>
                <w:szCs w:val="26"/>
              </w:rPr>
            </w:pPr>
            <w:r w:rsidRPr="00B150F8">
              <w:rPr>
                <w:rFonts w:cs="Times New Roman"/>
                <w:color w:val="000000" w:themeColor="text1"/>
                <w:sz w:val="26"/>
                <w:szCs w:val="26"/>
              </w:rPr>
              <w:t xml:space="preserve"> создание дополнительных рабочих мест;</w:t>
            </w:r>
          </w:p>
          <w:p w:rsidR="005F7C05" w:rsidRPr="00B150F8" w:rsidRDefault="005F7C05" w:rsidP="00F37D14">
            <w:pPr>
              <w:pStyle w:val="a5"/>
              <w:numPr>
                <w:ilvl w:val="0"/>
                <w:numId w:val="1"/>
              </w:numPr>
              <w:tabs>
                <w:tab w:val="left" w:pos="306"/>
              </w:tabs>
              <w:spacing w:line="240" w:lineRule="auto"/>
              <w:ind w:left="0" w:firstLine="0"/>
              <w:rPr>
                <w:rFonts w:cs="Times New Roman"/>
                <w:color w:val="000000" w:themeColor="text1"/>
                <w:sz w:val="26"/>
                <w:szCs w:val="26"/>
              </w:rPr>
            </w:pPr>
            <w:r w:rsidRPr="00B150F8">
              <w:rPr>
                <w:rFonts w:cs="Times New Roman"/>
                <w:color w:val="000000" w:themeColor="text1"/>
                <w:sz w:val="26"/>
                <w:szCs w:val="26"/>
              </w:rPr>
              <w:t>увеличение ожидаемой продолжительности жизни;</w:t>
            </w:r>
          </w:p>
          <w:p w:rsidR="005F7C05" w:rsidRPr="00B150F8" w:rsidRDefault="005F7C05" w:rsidP="00F37D14">
            <w:pPr>
              <w:pStyle w:val="a5"/>
              <w:numPr>
                <w:ilvl w:val="0"/>
                <w:numId w:val="1"/>
              </w:numPr>
              <w:tabs>
                <w:tab w:val="left" w:pos="306"/>
              </w:tabs>
              <w:spacing w:line="240" w:lineRule="auto"/>
              <w:ind w:left="0" w:firstLine="0"/>
              <w:rPr>
                <w:rFonts w:cs="Times New Roman"/>
                <w:color w:val="000000" w:themeColor="text1"/>
                <w:sz w:val="26"/>
                <w:szCs w:val="26"/>
              </w:rPr>
            </w:pPr>
            <w:r w:rsidRPr="00B150F8">
              <w:rPr>
                <w:color w:val="000000" w:themeColor="text1"/>
                <w:sz w:val="26"/>
                <w:szCs w:val="26"/>
              </w:rPr>
              <w:t>повышение уровня благоустройства населённых пунктов</w:t>
            </w:r>
            <w:r w:rsidR="0072092B" w:rsidRPr="00B150F8">
              <w:rPr>
                <w:color w:val="000000" w:themeColor="text1"/>
                <w:sz w:val="26"/>
                <w:szCs w:val="26"/>
              </w:rPr>
              <w:t>.</w:t>
            </w:r>
          </w:p>
        </w:tc>
      </w:tr>
      <w:tr w:rsidR="005F7C05" w:rsidRPr="00F24648" w:rsidTr="00A52261">
        <w:tc>
          <w:tcPr>
            <w:tcW w:w="2297" w:type="dxa"/>
            <w:tcBorders>
              <w:top w:val="single" w:sz="4" w:space="0" w:color="auto"/>
              <w:left w:val="single" w:sz="4" w:space="0" w:color="auto"/>
              <w:bottom w:val="single" w:sz="4" w:space="0" w:color="auto"/>
              <w:right w:val="single" w:sz="4" w:space="0" w:color="auto"/>
            </w:tcBorders>
            <w:vAlign w:val="center"/>
          </w:tcPr>
          <w:p w:rsidR="005F7C05" w:rsidRPr="00F24648" w:rsidRDefault="005F7C05" w:rsidP="00F37D14">
            <w:pPr>
              <w:spacing w:line="240" w:lineRule="auto"/>
              <w:contextualSpacing/>
              <w:jc w:val="center"/>
              <w:rPr>
                <w:rFonts w:cs="Times New Roman"/>
                <w:color w:val="000000" w:themeColor="text1"/>
                <w:sz w:val="26"/>
                <w:szCs w:val="26"/>
                <w:highlight w:val="yellow"/>
              </w:rPr>
            </w:pPr>
            <w:r w:rsidRPr="002665FE">
              <w:rPr>
                <w:rFonts w:cs="Times New Roman"/>
                <w:color w:val="000000" w:themeColor="text1"/>
                <w:sz w:val="26"/>
                <w:szCs w:val="26"/>
              </w:rPr>
              <w:t>Основные результаты и сроки реализации стратегии</w:t>
            </w:r>
          </w:p>
        </w:tc>
        <w:tc>
          <w:tcPr>
            <w:tcW w:w="7909" w:type="dxa"/>
            <w:tcBorders>
              <w:top w:val="single" w:sz="4" w:space="0" w:color="auto"/>
              <w:left w:val="single" w:sz="4" w:space="0" w:color="auto"/>
              <w:bottom w:val="single" w:sz="4" w:space="0" w:color="auto"/>
              <w:right w:val="single" w:sz="4" w:space="0" w:color="auto"/>
            </w:tcBorders>
          </w:tcPr>
          <w:p w:rsidR="005F7C05" w:rsidRPr="0013107B" w:rsidRDefault="005F7C05" w:rsidP="0054142F">
            <w:pPr>
              <w:spacing w:line="240" w:lineRule="auto"/>
              <w:contextualSpacing/>
              <w:rPr>
                <w:rFonts w:cs="Times New Roman"/>
                <w:color w:val="000000" w:themeColor="text1"/>
                <w:sz w:val="26"/>
                <w:szCs w:val="26"/>
              </w:rPr>
            </w:pPr>
            <w:r w:rsidRPr="0013107B">
              <w:rPr>
                <w:rFonts w:cs="Times New Roman"/>
                <w:color w:val="000000" w:themeColor="text1"/>
                <w:sz w:val="26"/>
                <w:szCs w:val="26"/>
              </w:rPr>
              <w:t>Основными итогами реализации стратегии станут:</w:t>
            </w:r>
          </w:p>
          <w:p w:rsidR="005F7C05" w:rsidRPr="0013107B" w:rsidRDefault="005F7C05" w:rsidP="0054142F">
            <w:pPr>
              <w:spacing w:line="240" w:lineRule="auto"/>
              <w:contextualSpacing/>
              <w:rPr>
                <w:rFonts w:cs="Times New Roman"/>
                <w:color w:val="000000" w:themeColor="text1"/>
                <w:sz w:val="26"/>
                <w:szCs w:val="26"/>
              </w:rPr>
            </w:pPr>
            <w:r w:rsidRPr="0013107B">
              <w:rPr>
                <w:rFonts w:cs="Times New Roman"/>
                <w:color w:val="000000" w:themeColor="text1"/>
                <w:sz w:val="26"/>
                <w:szCs w:val="26"/>
              </w:rPr>
              <w:t xml:space="preserve">улучшение качества жизни населения; </w:t>
            </w:r>
          </w:p>
          <w:p w:rsidR="005F7C05" w:rsidRPr="0013107B" w:rsidRDefault="005F7C05" w:rsidP="0054142F">
            <w:pPr>
              <w:spacing w:line="240" w:lineRule="auto"/>
              <w:contextualSpacing/>
              <w:rPr>
                <w:rFonts w:cs="Times New Roman"/>
                <w:color w:val="000000" w:themeColor="text1"/>
                <w:sz w:val="26"/>
                <w:szCs w:val="26"/>
              </w:rPr>
            </w:pPr>
            <w:r w:rsidRPr="0013107B">
              <w:rPr>
                <w:rFonts w:cs="Times New Roman"/>
                <w:color w:val="000000" w:themeColor="text1"/>
                <w:sz w:val="26"/>
                <w:szCs w:val="26"/>
              </w:rPr>
              <w:t>- К 2030 году:</w:t>
            </w:r>
          </w:p>
          <w:p w:rsidR="005F7C05" w:rsidRPr="005F5906" w:rsidRDefault="005F7C05" w:rsidP="0054142F">
            <w:pPr>
              <w:pStyle w:val="a5"/>
              <w:numPr>
                <w:ilvl w:val="0"/>
                <w:numId w:val="2"/>
              </w:numPr>
              <w:spacing w:line="240" w:lineRule="auto"/>
              <w:ind w:left="0" w:firstLine="0"/>
              <w:rPr>
                <w:rFonts w:cs="Times New Roman"/>
                <w:color w:val="000000" w:themeColor="text1"/>
                <w:sz w:val="26"/>
                <w:szCs w:val="26"/>
              </w:rPr>
            </w:pPr>
            <w:r w:rsidRPr="0013107B">
              <w:rPr>
                <w:rFonts w:cs="Times New Roman"/>
                <w:color w:val="000000" w:themeColor="text1"/>
                <w:sz w:val="26"/>
                <w:szCs w:val="26"/>
              </w:rPr>
              <w:t xml:space="preserve">увеличение ВТП </w:t>
            </w:r>
            <w:r w:rsidRPr="005F5906">
              <w:rPr>
                <w:rFonts w:cs="Times New Roman"/>
                <w:color w:val="000000" w:themeColor="text1"/>
                <w:sz w:val="26"/>
                <w:szCs w:val="26"/>
              </w:rPr>
              <w:t xml:space="preserve">на </w:t>
            </w:r>
            <w:r w:rsidR="00ED55A1" w:rsidRPr="005F5906">
              <w:rPr>
                <w:rFonts w:cs="Times New Roman"/>
                <w:color w:val="000000" w:themeColor="text1"/>
                <w:sz w:val="26"/>
                <w:szCs w:val="26"/>
              </w:rPr>
              <w:t>30</w:t>
            </w:r>
            <w:r w:rsidRPr="005F5906">
              <w:rPr>
                <w:rFonts w:cs="Times New Roman"/>
                <w:color w:val="000000" w:themeColor="text1"/>
                <w:sz w:val="26"/>
                <w:szCs w:val="26"/>
              </w:rPr>
              <w:t>%</w:t>
            </w:r>
            <w:r w:rsidR="000B07B1" w:rsidRPr="005F5906">
              <w:rPr>
                <w:rFonts w:cs="Times New Roman"/>
                <w:color w:val="000000" w:themeColor="text1"/>
                <w:sz w:val="26"/>
                <w:szCs w:val="26"/>
              </w:rPr>
              <w:t xml:space="preserve"> (в действующих ценах </w:t>
            </w:r>
            <w:r w:rsidR="006722A2" w:rsidRPr="005F5906">
              <w:rPr>
                <w:rFonts w:cs="Times New Roman"/>
                <w:color w:val="000000" w:themeColor="text1"/>
                <w:sz w:val="26"/>
                <w:szCs w:val="26"/>
              </w:rPr>
              <w:t>к уровню</w:t>
            </w:r>
            <w:r w:rsidR="000B07B1" w:rsidRPr="005F5906">
              <w:rPr>
                <w:rFonts w:cs="Times New Roman"/>
                <w:color w:val="000000" w:themeColor="text1"/>
                <w:sz w:val="26"/>
                <w:szCs w:val="26"/>
              </w:rPr>
              <w:t xml:space="preserve"> 2023 года)</w:t>
            </w:r>
            <w:r w:rsidRPr="005F5906">
              <w:rPr>
                <w:rFonts w:cs="Times New Roman"/>
                <w:color w:val="000000" w:themeColor="text1"/>
                <w:sz w:val="26"/>
                <w:szCs w:val="26"/>
              </w:rPr>
              <w:t>;</w:t>
            </w:r>
          </w:p>
          <w:p w:rsidR="005F7C05" w:rsidRPr="005F5906" w:rsidRDefault="005F7C05" w:rsidP="0054142F">
            <w:pPr>
              <w:pStyle w:val="a5"/>
              <w:numPr>
                <w:ilvl w:val="0"/>
                <w:numId w:val="2"/>
              </w:numPr>
              <w:spacing w:line="240" w:lineRule="auto"/>
              <w:ind w:left="0" w:firstLine="0"/>
              <w:rPr>
                <w:rFonts w:cs="Times New Roman"/>
                <w:color w:val="000000" w:themeColor="text1"/>
                <w:sz w:val="26"/>
                <w:szCs w:val="26"/>
              </w:rPr>
            </w:pPr>
            <w:r w:rsidRPr="0013107B">
              <w:rPr>
                <w:rFonts w:cs="Times New Roman"/>
                <w:color w:val="000000" w:themeColor="text1"/>
                <w:sz w:val="26"/>
                <w:szCs w:val="26"/>
              </w:rPr>
              <w:t xml:space="preserve">обеспеченность бюджета за счет открытия новых производственных </w:t>
            </w:r>
            <w:r w:rsidRPr="005F5906">
              <w:rPr>
                <w:rFonts w:cs="Times New Roman"/>
                <w:color w:val="000000" w:themeColor="text1"/>
                <w:sz w:val="26"/>
                <w:szCs w:val="26"/>
              </w:rPr>
              <w:t>мощностей;</w:t>
            </w:r>
          </w:p>
          <w:p w:rsidR="005F7C05" w:rsidRPr="005F5906" w:rsidRDefault="005F7C05" w:rsidP="0054142F">
            <w:pPr>
              <w:pStyle w:val="a5"/>
              <w:numPr>
                <w:ilvl w:val="0"/>
                <w:numId w:val="2"/>
              </w:numPr>
              <w:spacing w:line="240" w:lineRule="auto"/>
              <w:ind w:left="0" w:firstLine="0"/>
              <w:rPr>
                <w:rFonts w:cs="Times New Roman"/>
                <w:color w:val="000000" w:themeColor="text1"/>
                <w:sz w:val="26"/>
                <w:szCs w:val="26"/>
              </w:rPr>
            </w:pPr>
            <w:r w:rsidRPr="005F5906">
              <w:rPr>
                <w:rFonts w:cs="Times New Roman"/>
                <w:color w:val="000000" w:themeColor="text1"/>
                <w:sz w:val="26"/>
                <w:szCs w:val="26"/>
              </w:rPr>
              <w:t xml:space="preserve"> увеличение ожидаемой продолжительности жизни до </w:t>
            </w:r>
            <w:r w:rsidR="00C1485C" w:rsidRPr="005F5906">
              <w:rPr>
                <w:rFonts w:cs="Times New Roman"/>
                <w:color w:val="000000" w:themeColor="text1"/>
                <w:sz w:val="26"/>
                <w:szCs w:val="26"/>
              </w:rPr>
              <w:t>80</w:t>
            </w:r>
            <w:r w:rsidRPr="005F5906">
              <w:rPr>
                <w:rFonts w:cs="Times New Roman"/>
                <w:color w:val="000000" w:themeColor="text1"/>
                <w:sz w:val="26"/>
                <w:szCs w:val="26"/>
              </w:rPr>
              <w:t xml:space="preserve"> лет; </w:t>
            </w:r>
          </w:p>
          <w:p w:rsidR="005F7C05" w:rsidRPr="005F5906" w:rsidRDefault="005F7C05" w:rsidP="0054142F">
            <w:pPr>
              <w:pStyle w:val="a5"/>
              <w:numPr>
                <w:ilvl w:val="0"/>
                <w:numId w:val="2"/>
              </w:numPr>
              <w:spacing w:line="240" w:lineRule="auto"/>
              <w:ind w:left="0" w:firstLine="0"/>
              <w:rPr>
                <w:rFonts w:cs="Times New Roman"/>
                <w:color w:val="000000" w:themeColor="text1"/>
                <w:sz w:val="26"/>
                <w:szCs w:val="26"/>
              </w:rPr>
            </w:pPr>
            <w:r w:rsidRPr="005F5906">
              <w:rPr>
                <w:rFonts w:cs="Times New Roman"/>
                <w:color w:val="000000" w:themeColor="text1"/>
                <w:sz w:val="26"/>
                <w:szCs w:val="26"/>
              </w:rPr>
              <w:t xml:space="preserve">создание новых </w:t>
            </w:r>
            <w:r w:rsidR="0013107B" w:rsidRPr="005F5906">
              <w:rPr>
                <w:rFonts w:cs="Times New Roman"/>
                <w:color w:val="000000" w:themeColor="text1"/>
                <w:sz w:val="26"/>
                <w:szCs w:val="26"/>
              </w:rPr>
              <w:t>300</w:t>
            </w:r>
            <w:r w:rsidRPr="005F5906">
              <w:rPr>
                <w:rFonts w:cs="Times New Roman"/>
                <w:color w:val="000000" w:themeColor="text1"/>
                <w:sz w:val="26"/>
                <w:szCs w:val="26"/>
              </w:rPr>
              <w:t xml:space="preserve"> рабочих мест;</w:t>
            </w:r>
          </w:p>
          <w:p w:rsidR="005F7C05" w:rsidRPr="005F5906" w:rsidRDefault="003C6BFB" w:rsidP="00EC740F">
            <w:pPr>
              <w:pStyle w:val="a5"/>
              <w:numPr>
                <w:ilvl w:val="0"/>
                <w:numId w:val="2"/>
              </w:numPr>
              <w:spacing w:line="240" w:lineRule="auto"/>
              <w:ind w:left="0" w:firstLine="0"/>
              <w:rPr>
                <w:rFonts w:cs="Times New Roman"/>
                <w:color w:val="000000" w:themeColor="text1"/>
                <w:sz w:val="26"/>
                <w:szCs w:val="26"/>
              </w:rPr>
            </w:pPr>
            <w:r w:rsidRPr="005F5906">
              <w:rPr>
                <w:rFonts w:cs="Times New Roman"/>
                <w:color w:val="000000" w:themeColor="text1"/>
                <w:sz w:val="26"/>
                <w:szCs w:val="26"/>
              </w:rPr>
              <w:t>увеличение среднемесячной</w:t>
            </w:r>
            <w:r w:rsidR="005F7C05" w:rsidRPr="005F5906">
              <w:rPr>
                <w:rFonts w:cs="Times New Roman"/>
                <w:color w:val="000000" w:themeColor="text1"/>
                <w:sz w:val="26"/>
                <w:szCs w:val="26"/>
              </w:rPr>
              <w:t xml:space="preserve"> </w:t>
            </w:r>
            <w:r w:rsidR="004A3417" w:rsidRPr="005F5906">
              <w:rPr>
                <w:rFonts w:cs="Times New Roman"/>
                <w:color w:val="000000" w:themeColor="text1"/>
                <w:sz w:val="26"/>
                <w:szCs w:val="26"/>
              </w:rPr>
              <w:t>заработной платы</w:t>
            </w:r>
            <w:r w:rsidR="005F7C05" w:rsidRPr="005F5906">
              <w:rPr>
                <w:rFonts w:cs="Times New Roman"/>
                <w:color w:val="000000" w:themeColor="text1"/>
                <w:sz w:val="26"/>
                <w:szCs w:val="26"/>
              </w:rPr>
              <w:t xml:space="preserve"> до </w:t>
            </w:r>
            <w:r w:rsidR="00EC740F" w:rsidRPr="005F5906">
              <w:rPr>
                <w:rFonts w:cs="Times New Roman"/>
                <w:color w:val="000000" w:themeColor="text1"/>
                <w:sz w:val="26"/>
                <w:szCs w:val="26"/>
              </w:rPr>
              <w:t>55000</w:t>
            </w:r>
            <w:r w:rsidR="005F7C05" w:rsidRPr="005F5906">
              <w:rPr>
                <w:rFonts w:cs="Times New Roman"/>
                <w:color w:val="000000" w:themeColor="text1"/>
                <w:sz w:val="26"/>
                <w:szCs w:val="26"/>
              </w:rPr>
              <w:t xml:space="preserve"> </w:t>
            </w:r>
            <w:r w:rsidR="0013107B" w:rsidRPr="005F5906">
              <w:rPr>
                <w:rFonts w:cs="Times New Roman"/>
                <w:color w:val="000000" w:themeColor="text1"/>
                <w:sz w:val="26"/>
                <w:szCs w:val="26"/>
              </w:rPr>
              <w:t>рублей.</w:t>
            </w:r>
          </w:p>
          <w:p w:rsidR="005F7C05" w:rsidRPr="005F5906" w:rsidRDefault="005F7C05" w:rsidP="00EC740F">
            <w:pPr>
              <w:spacing w:line="240" w:lineRule="auto"/>
              <w:contextualSpacing/>
              <w:rPr>
                <w:rFonts w:cs="Times New Roman"/>
                <w:color w:val="000000" w:themeColor="text1"/>
                <w:sz w:val="26"/>
                <w:szCs w:val="26"/>
              </w:rPr>
            </w:pPr>
            <w:r w:rsidRPr="005F5906">
              <w:rPr>
                <w:rFonts w:cs="Times New Roman"/>
                <w:color w:val="000000" w:themeColor="text1"/>
                <w:sz w:val="26"/>
                <w:szCs w:val="26"/>
              </w:rPr>
              <w:t>- К 202</w:t>
            </w:r>
            <w:r w:rsidR="003C6BFB" w:rsidRPr="005F5906">
              <w:rPr>
                <w:rFonts w:cs="Times New Roman"/>
                <w:color w:val="000000" w:themeColor="text1"/>
                <w:sz w:val="26"/>
                <w:szCs w:val="26"/>
              </w:rPr>
              <w:t>7</w:t>
            </w:r>
            <w:r w:rsidRPr="005F5906">
              <w:rPr>
                <w:rFonts w:cs="Times New Roman"/>
                <w:color w:val="000000" w:themeColor="text1"/>
                <w:sz w:val="26"/>
                <w:szCs w:val="26"/>
              </w:rPr>
              <w:t xml:space="preserve"> году:</w:t>
            </w:r>
          </w:p>
          <w:p w:rsidR="005F7C05" w:rsidRPr="005F5906" w:rsidRDefault="005F7C05" w:rsidP="00EC740F">
            <w:pPr>
              <w:pStyle w:val="a5"/>
              <w:numPr>
                <w:ilvl w:val="0"/>
                <w:numId w:val="2"/>
              </w:numPr>
              <w:spacing w:line="240" w:lineRule="auto"/>
              <w:ind w:left="0" w:firstLine="0"/>
              <w:rPr>
                <w:rFonts w:cs="Times New Roman"/>
                <w:color w:val="000000" w:themeColor="text1"/>
                <w:sz w:val="26"/>
                <w:szCs w:val="26"/>
              </w:rPr>
            </w:pPr>
            <w:r w:rsidRPr="005F5906">
              <w:rPr>
                <w:rFonts w:cs="Times New Roman"/>
                <w:color w:val="000000" w:themeColor="text1"/>
                <w:sz w:val="26"/>
                <w:szCs w:val="26"/>
              </w:rPr>
              <w:t xml:space="preserve"> увеличение ВТП на </w:t>
            </w:r>
            <w:r w:rsidR="00EC740F" w:rsidRPr="005F5906">
              <w:rPr>
                <w:rFonts w:cs="Times New Roman"/>
                <w:color w:val="000000" w:themeColor="text1"/>
                <w:sz w:val="26"/>
                <w:szCs w:val="26"/>
              </w:rPr>
              <w:t>2</w:t>
            </w:r>
            <w:r w:rsidR="00ED55A1" w:rsidRPr="005F5906">
              <w:rPr>
                <w:rFonts w:cs="Times New Roman"/>
                <w:color w:val="000000" w:themeColor="text1"/>
                <w:sz w:val="26"/>
                <w:szCs w:val="26"/>
              </w:rPr>
              <w:t>3</w:t>
            </w:r>
            <w:r w:rsidR="00EC740F" w:rsidRPr="005F5906">
              <w:rPr>
                <w:rFonts w:cs="Times New Roman"/>
                <w:color w:val="000000" w:themeColor="text1"/>
                <w:sz w:val="26"/>
                <w:szCs w:val="26"/>
              </w:rPr>
              <w:t>% (в действующих ценах к уровню 2023 года)</w:t>
            </w:r>
            <w:r w:rsidRPr="005F5906">
              <w:rPr>
                <w:rFonts w:cs="Times New Roman"/>
                <w:color w:val="000000" w:themeColor="text1"/>
                <w:sz w:val="26"/>
                <w:szCs w:val="26"/>
              </w:rPr>
              <w:t xml:space="preserve">; </w:t>
            </w:r>
          </w:p>
          <w:p w:rsidR="005F7C05" w:rsidRPr="005F5906" w:rsidRDefault="00965AC6" w:rsidP="00EC740F">
            <w:pPr>
              <w:pStyle w:val="a5"/>
              <w:numPr>
                <w:ilvl w:val="0"/>
                <w:numId w:val="2"/>
              </w:numPr>
              <w:spacing w:line="240" w:lineRule="auto"/>
              <w:ind w:left="0" w:firstLine="0"/>
              <w:rPr>
                <w:rFonts w:cs="Times New Roman"/>
                <w:color w:val="000000" w:themeColor="text1"/>
                <w:sz w:val="26"/>
                <w:szCs w:val="26"/>
              </w:rPr>
            </w:pPr>
            <w:r w:rsidRPr="005F5906">
              <w:rPr>
                <w:rFonts w:cs="Times New Roman"/>
                <w:color w:val="000000" w:themeColor="text1"/>
                <w:sz w:val="26"/>
                <w:szCs w:val="26"/>
              </w:rPr>
              <w:t>увеличение инвестиций на 89</w:t>
            </w:r>
            <w:r w:rsidR="005F7C05" w:rsidRPr="005F5906">
              <w:rPr>
                <w:rFonts w:cs="Times New Roman"/>
                <w:color w:val="000000" w:themeColor="text1"/>
                <w:sz w:val="26"/>
                <w:szCs w:val="26"/>
              </w:rPr>
              <w:t>%;</w:t>
            </w:r>
          </w:p>
          <w:p w:rsidR="005F7C05" w:rsidRPr="005F5906" w:rsidRDefault="005F7C05" w:rsidP="00EC740F">
            <w:pPr>
              <w:pStyle w:val="a5"/>
              <w:numPr>
                <w:ilvl w:val="0"/>
                <w:numId w:val="2"/>
              </w:numPr>
              <w:spacing w:line="240" w:lineRule="auto"/>
              <w:ind w:left="0" w:firstLine="0"/>
              <w:rPr>
                <w:rFonts w:cs="Times New Roman"/>
                <w:color w:val="000000" w:themeColor="text1"/>
                <w:sz w:val="26"/>
                <w:szCs w:val="26"/>
              </w:rPr>
            </w:pPr>
            <w:r w:rsidRPr="005F5906">
              <w:rPr>
                <w:rFonts w:cs="Times New Roman"/>
                <w:color w:val="000000" w:themeColor="text1"/>
                <w:sz w:val="26"/>
                <w:szCs w:val="26"/>
              </w:rPr>
              <w:t xml:space="preserve">создание новых </w:t>
            </w:r>
            <w:r w:rsidR="0013107B" w:rsidRPr="005F5906">
              <w:rPr>
                <w:rFonts w:cs="Times New Roman"/>
                <w:color w:val="000000" w:themeColor="text1"/>
                <w:sz w:val="26"/>
                <w:szCs w:val="26"/>
              </w:rPr>
              <w:t>150</w:t>
            </w:r>
            <w:r w:rsidRPr="005F5906">
              <w:rPr>
                <w:rFonts w:cs="Times New Roman"/>
                <w:color w:val="000000" w:themeColor="text1"/>
                <w:sz w:val="26"/>
                <w:szCs w:val="26"/>
              </w:rPr>
              <w:t xml:space="preserve"> </w:t>
            </w:r>
            <w:r w:rsidR="00D15923" w:rsidRPr="005F5906">
              <w:rPr>
                <w:rFonts w:cs="Times New Roman"/>
                <w:color w:val="000000" w:themeColor="text1"/>
                <w:sz w:val="26"/>
                <w:szCs w:val="26"/>
              </w:rPr>
              <w:t>рабочих мест</w:t>
            </w:r>
            <w:r w:rsidRPr="005F5906">
              <w:rPr>
                <w:rFonts w:cs="Times New Roman"/>
                <w:color w:val="000000" w:themeColor="text1"/>
                <w:sz w:val="26"/>
                <w:szCs w:val="26"/>
              </w:rPr>
              <w:t>;</w:t>
            </w:r>
          </w:p>
          <w:p w:rsidR="005F7C05" w:rsidRPr="0013107B" w:rsidRDefault="005F7C05" w:rsidP="0054142F">
            <w:pPr>
              <w:pStyle w:val="a5"/>
              <w:numPr>
                <w:ilvl w:val="0"/>
                <w:numId w:val="2"/>
              </w:numPr>
              <w:spacing w:line="240" w:lineRule="auto"/>
              <w:ind w:left="0" w:firstLine="0"/>
              <w:rPr>
                <w:rFonts w:cs="Times New Roman"/>
                <w:color w:val="000000" w:themeColor="text1"/>
                <w:sz w:val="26"/>
                <w:szCs w:val="26"/>
              </w:rPr>
            </w:pPr>
            <w:r w:rsidRPr="005F5906">
              <w:rPr>
                <w:rFonts w:cs="Times New Roman"/>
                <w:color w:val="000000" w:themeColor="text1"/>
                <w:sz w:val="26"/>
                <w:szCs w:val="26"/>
              </w:rPr>
              <w:t>приведение</w:t>
            </w:r>
            <w:r w:rsidR="00D861E6" w:rsidRPr="005F5906">
              <w:rPr>
                <w:rFonts w:cs="Times New Roman"/>
                <w:color w:val="000000" w:themeColor="text1"/>
                <w:sz w:val="26"/>
                <w:szCs w:val="26"/>
              </w:rPr>
              <w:t xml:space="preserve"> в нормативное состояние </w:t>
            </w:r>
            <w:r w:rsidR="00CF2DE2" w:rsidRPr="005F5906">
              <w:rPr>
                <w:rFonts w:cs="Times New Roman"/>
                <w:color w:val="000000" w:themeColor="text1"/>
                <w:sz w:val="26"/>
                <w:szCs w:val="26"/>
              </w:rPr>
              <w:t>внутри поселковых</w:t>
            </w:r>
            <w:r w:rsidRPr="005F5906">
              <w:rPr>
                <w:rFonts w:cs="Times New Roman"/>
                <w:color w:val="000000" w:themeColor="text1"/>
                <w:sz w:val="26"/>
                <w:szCs w:val="26"/>
              </w:rPr>
              <w:t xml:space="preserve"> дорог, обеспечение жите</w:t>
            </w:r>
            <w:r w:rsidR="00A96118" w:rsidRPr="005F5906">
              <w:rPr>
                <w:rFonts w:cs="Times New Roman"/>
                <w:color w:val="000000" w:themeColor="text1"/>
                <w:sz w:val="26"/>
                <w:szCs w:val="26"/>
              </w:rPr>
              <w:t>лей качественной</w:t>
            </w:r>
            <w:r w:rsidR="00A96118" w:rsidRPr="0013107B">
              <w:rPr>
                <w:rFonts w:cs="Times New Roman"/>
                <w:color w:val="000000" w:themeColor="text1"/>
                <w:sz w:val="26"/>
                <w:szCs w:val="26"/>
              </w:rPr>
              <w:t xml:space="preserve"> питьевой водой.</w:t>
            </w:r>
          </w:p>
          <w:p w:rsidR="005F7C05" w:rsidRPr="00F24648" w:rsidRDefault="005F7C05" w:rsidP="0054142F">
            <w:pPr>
              <w:spacing w:line="240" w:lineRule="auto"/>
              <w:contextualSpacing/>
              <w:rPr>
                <w:rFonts w:cs="Times New Roman"/>
                <w:color w:val="000000" w:themeColor="text1"/>
                <w:sz w:val="26"/>
                <w:szCs w:val="26"/>
                <w:highlight w:val="yellow"/>
              </w:rPr>
            </w:pPr>
            <w:r w:rsidRPr="0013107B">
              <w:rPr>
                <w:rFonts w:cs="Times New Roman"/>
                <w:color w:val="000000" w:themeColor="text1"/>
                <w:sz w:val="26"/>
                <w:szCs w:val="26"/>
              </w:rPr>
              <w:t xml:space="preserve">Стратегия разработана </w:t>
            </w:r>
            <w:r w:rsidR="00340432" w:rsidRPr="0013107B">
              <w:rPr>
                <w:rFonts w:cs="Times New Roman"/>
                <w:color w:val="000000" w:themeColor="text1"/>
                <w:sz w:val="26"/>
                <w:szCs w:val="26"/>
              </w:rPr>
              <w:t>на 202</w:t>
            </w:r>
            <w:r w:rsidR="00277C4D" w:rsidRPr="0013107B">
              <w:rPr>
                <w:rFonts w:cs="Times New Roman"/>
                <w:color w:val="000000" w:themeColor="text1"/>
                <w:sz w:val="26"/>
                <w:szCs w:val="26"/>
              </w:rPr>
              <w:t>5</w:t>
            </w:r>
            <w:r w:rsidR="00340432" w:rsidRPr="0013107B">
              <w:rPr>
                <w:rFonts w:cs="Times New Roman"/>
                <w:color w:val="000000" w:themeColor="text1"/>
                <w:sz w:val="26"/>
                <w:szCs w:val="26"/>
              </w:rPr>
              <w:t>-202</w:t>
            </w:r>
            <w:r w:rsidR="00277C4D" w:rsidRPr="0013107B">
              <w:rPr>
                <w:rFonts w:cs="Times New Roman"/>
                <w:color w:val="000000" w:themeColor="text1"/>
                <w:sz w:val="26"/>
                <w:szCs w:val="26"/>
              </w:rPr>
              <w:t>7</w:t>
            </w:r>
            <w:r w:rsidR="00340432" w:rsidRPr="0013107B">
              <w:rPr>
                <w:rFonts w:cs="Times New Roman"/>
                <w:color w:val="000000" w:themeColor="text1"/>
                <w:sz w:val="26"/>
                <w:szCs w:val="26"/>
              </w:rPr>
              <w:t xml:space="preserve"> годы </w:t>
            </w:r>
            <w:r w:rsidRPr="0013107B">
              <w:rPr>
                <w:rFonts w:cs="Times New Roman"/>
                <w:color w:val="000000" w:themeColor="text1"/>
                <w:sz w:val="26"/>
                <w:szCs w:val="26"/>
              </w:rPr>
              <w:t>и с перспективой развития Рыбно-Слободского муниципального района до 2030 года</w:t>
            </w:r>
            <w:r w:rsidR="0072092B" w:rsidRPr="0013107B">
              <w:rPr>
                <w:rFonts w:cs="Times New Roman"/>
                <w:color w:val="000000" w:themeColor="text1"/>
                <w:sz w:val="26"/>
                <w:szCs w:val="26"/>
              </w:rPr>
              <w:t>.</w:t>
            </w:r>
          </w:p>
        </w:tc>
      </w:tr>
      <w:tr w:rsidR="005F7C05" w:rsidRPr="00F24648" w:rsidTr="00A52261">
        <w:trPr>
          <w:trHeight w:val="1156"/>
        </w:trPr>
        <w:tc>
          <w:tcPr>
            <w:tcW w:w="2297" w:type="dxa"/>
            <w:tcBorders>
              <w:top w:val="single" w:sz="4" w:space="0" w:color="auto"/>
              <w:left w:val="single" w:sz="4" w:space="0" w:color="auto"/>
              <w:bottom w:val="single" w:sz="4" w:space="0" w:color="auto"/>
              <w:right w:val="single" w:sz="4" w:space="0" w:color="auto"/>
            </w:tcBorders>
            <w:vAlign w:val="center"/>
          </w:tcPr>
          <w:p w:rsidR="005F7C05" w:rsidRPr="002665FE" w:rsidRDefault="005F7C05" w:rsidP="00F37D14">
            <w:pPr>
              <w:spacing w:line="240" w:lineRule="auto"/>
              <w:jc w:val="center"/>
              <w:rPr>
                <w:rFonts w:cs="Times New Roman"/>
                <w:color w:val="000000" w:themeColor="text1"/>
                <w:sz w:val="26"/>
                <w:szCs w:val="26"/>
              </w:rPr>
            </w:pPr>
            <w:r w:rsidRPr="002665FE">
              <w:rPr>
                <w:rFonts w:cs="Times New Roman"/>
                <w:color w:val="000000" w:themeColor="text1"/>
                <w:sz w:val="26"/>
                <w:szCs w:val="26"/>
              </w:rPr>
              <w:t>Финансирование стратегии</w:t>
            </w:r>
          </w:p>
        </w:tc>
        <w:tc>
          <w:tcPr>
            <w:tcW w:w="7909" w:type="dxa"/>
            <w:tcBorders>
              <w:top w:val="single" w:sz="4" w:space="0" w:color="auto"/>
              <w:left w:val="single" w:sz="4" w:space="0" w:color="auto"/>
              <w:bottom w:val="single" w:sz="4" w:space="0" w:color="auto"/>
              <w:right w:val="single" w:sz="4" w:space="0" w:color="auto"/>
            </w:tcBorders>
          </w:tcPr>
          <w:p w:rsidR="00FE1A9B" w:rsidRPr="002665FE" w:rsidRDefault="00FE1A9B" w:rsidP="00F37D14">
            <w:pPr>
              <w:spacing w:line="240" w:lineRule="auto"/>
              <w:ind w:firstLine="538"/>
              <w:rPr>
                <w:rFonts w:cs="Times New Roman"/>
                <w:color w:val="000000" w:themeColor="text1"/>
                <w:sz w:val="26"/>
                <w:szCs w:val="26"/>
              </w:rPr>
            </w:pPr>
            <w:r w:rsidRPr="002665FE">
              <w:rPr>
                <w:rFonts w:cs="Times New Roman"/>
                <w:color w:val="000000" w:themeColor="text1"/>
                <w:sz w:val="26"/>
                <w:szCs w:val="26"/>
              </w:rPr>
              <w:t>Объем финансирования определяется ежегодно при формировании и принятии местного бюджета.</w:t>
            </w:r>
          </w:p>
          <w:p w:rsidR="005F7C05" w:rsidRPr="002665FE" w:rsidRDefault="00FE1A9B" w:rsidP="00F37D14">
            <w:pPr>
              <w:spacing w:line="240" w:lineRule="auto"/>
              <w:ind w:firstLine="538"/>
              <w:rPr>
                <w:rFonts w:cs="Times New Roman"/>
                <w:color w:val="000000" w:themeColor="text1"/>
                <w:sz w:val="26"/>
                <w:szCs w:val="26"/>
              </w:rPr>
            </w:pPr>
            <w:r w:rsidRPr="002665FE">
              <w:rPr>
                <w:rFonts w:cs="Times New Roman"/>
                <w:color w:val="000000" w:themeColor="text1"/>
                <w:sz w:val="26"/>
                <w:szCs w:val="26"/>
              </w:rPr>
              <w:t>Объем финансирования за счет средств бюджета республики определяется на этапе формирования межбюджетных отношений и корректируется в процессе принятия бюджета Республики Татарстан.</w:t>
            </w:r>
          </w:p>
        </w:tc>
      </w:tr>
    </w:tbl>
    <w:p w:rsidR="005F7C05" w:rsidRPr="00F24648" w:rsidRDefault="005F7C05" w:rsidP="00F37D14">
      <w:pPr>
        <w:spacing w:line="240" w:lineRule="auto"/>
        <w:rPr>
          <w:color w:val="000000" w:themeColor="text1"/>
          <w:highlight w:val="yellow"/>
          <w:lang w:eastAsia="ru-RU"/>
        </w:rPr>
      </w:pPr>
    </w:p>
    <w:p w:rsidR="005F7C05" w:rsidRPr="006B4F35" w:rsidRDefault="005F7C05" w:rsidP="00C23BF1">
      <w:pPr>
        <w:pStyle w:val="1"/>
        <w:spacing w:line="240" w:lineRule="auto"/>
        <w:rPr>
          <w:color w:val="000000" w:themeColor="text1"/>
        </w:rPr>
      </w:pPr>
      <w:bookmarkStart w:id="9" w:name="_Toc452469775"/>
      <w:bookmarkStart w:id="10" w:name="_Toc185605464"/>
      <w:r w:rsidRPr="006B4F35">
        <w:rPr>
          <w:color w:val="000000" w:themeColor="text1"/>
        </w:rPr>
        <w:lastRenderedPageBreak/>
        <w:t>1. Общие положения</w:t>
      </w:r>
      <w:bookmarkEnd w:id="9"/>
      <w:bookmarkEnd w:id="10"/>
    </w:p>
    <w:p w:rsidR="005F7C05" w:rsidRPr="006B4F35" w:rsidRDefault="005F7C05" w:rsidP="00C23BF1">
      <w:pPr>
        <w:spacing w:line="240" w:lineRule="auto"/>
        <w:ind w:firstLine="709"/>
        <w:rPr>
          <w:rFonts w:cs="Times New Roman"/>
          <w:color w:val="000000" w:themeColor="text1"/>
          <w:szCs w:val="40"/>
        </w:rPr>
      </w:pPr>
      <w:r w:rsidRPr="006B4F35">
        <w:rPr>
          <w:rFonts w:cs="Times New Roman"/>
          <w:color w:val="000000" w:themeColor="text1"/>
          <w:szCs w:val="40"/>
        </w:rPr>
        <w:t xml:space="preserve">Стратегия социально-экономического развития Рыбно-Слободского муниципального района Республики Татарстан </w:t>
      </w:r>
      <w:r w:rsidR="00340432" w:rsidRPr="006B4F35">
        <w:rPr>
          <w:rFonts w:cs="Times New Roman"/>
          <w:color w:val="000000" w:themeColor="text1"/>
          <w:szCs w:val="40"/>
        </w:rPr>
        <w:t>на 202</w:t>
      </w:r>
      <w:r w:rsidR="006B4F35" w:rsidRPr="006B4F35">
        <w:rPr>
          <w:rFonts w:cs="Times New Roman"/>
          <w:color w:val="000000" w:themeColor="text1"/>
          <w:szCs w:val="40"/>
        </w:rPr>
        <w:t>5</w:t>
      </w:r>
      <w:r w:rsidR="00340432" w:rsidRPr="006B4F35">
        <w:rPr>
          <w:rFonts w:cs="Times New Roman"/>
          <w:color w:val="000000" w:themeColor="text1"/>
          <w:szCs w:val="40"/>
        </w:rPr>
        <w:t>-202</w:t>
      </w:r>
      <w:r w:rsidR="006B4F35" w:rsidRPr="006B4F35">
        <w:rPr>
          <w:rFonts w:cs="Times New Roman"/>
          <w:color w:val="000000" w:themeColor="text1"/>
          <w:szCs w:val="40"/>
        </w:rPr>
        <w:t>7</w:t>
      </w:r>
      <w:r w:rsidR="00340432" w:rsidRPr="006B4F35">
        <w:rPr>
          <w:rFonts w:cs="Times New Roman"/>
          <w:color w:val="000000" w:themeColor="text1"/>
          <w:szCs w:val="40"/>
        </w:rPr>
        <w:t xml:space="preserve"> годы </w:t>
      </w:r>
      <w:r w:rsidRPr="006B4F35">
        <w:rPr>
          <w:rFonts w:cs="Times New Roman"/>
          <w:color w:val="000000" w:themeColor="text1"/>
          <w:szCs w:val="40"/>
        </w:rPr>
        <w:t>и на период до 2030 года (далее – Стратегия Рыбно-Слободского МР) разработана в соответствии с основными положениями Федерального закона от 28 июня 2014 года №172-ФЗ «О стратегическом планировании в Российской Федерации», Закона Республики Татарстан от 16 марта 2015 года №12-ЗРТ «О стратегическом планировании в Республике Татарстан» и Закона Республики Татарстан 15 марта 2015 года №40-ЗРТ «Об утверждении Стратегии социально-экономического развития Республики Татарстан до 2030</w:t>
      </w:r>
      <w:r w:rsidR="003F2880" w:rsidRPr="006B4F35">
        <w:rPr>
          <w:rFonts w:cs="Times New Roman"/>
          <w:color w:val="000000" w:themeColor="text1"/>
          <w:szCs w:val="40"/>
        </w:rPr>
        <w:t xml:space="preserve"> года (далее Стратегия – 2030).</w:t>
      </w:r>
    </w:p>
    <w:p w:rsidR="005F7C05" w:rsidRPr="006B4F35" w:rsidRDefault="005F7C05" w:rsidP="00C23BF1">
      <w:pPr>
        <w:spacing w:line="240" w:lineRule="auto"/>
        <w:ind w:firstLine="709"/>
        <w:rPr>
          <w:rFonts w:cs="Times New Roman"/>
          <w:color w:val="000000" w:themeColor="text1"/>
          <w:szCs w:val="28"/>
        </w:rPr>
      </w:pPr>
      <w:r w:rsidRPr="006B4F35">
        <w:rPr>
          <w:rFonts w:cs="Times New Roman"/>
          <w:color w:val="000000" w:themeColor="text1"/>
          <w:szCs w:val="40"/>
        </w:rPr>
        <w:t>Основная цель реализации Стратегии Рыбно-Слободского МР – повышение качества жизни населения Рыбно-Слободского муниципального района</w:t>
      </w:r>
      <w:r w:rsidRPr="006B4F35">
        <w:rPr>
          <w:rFonts w:cs="Times New Roman"/>
          <w:color w:val="000000" w:themeColor="text1"/>
          <w:szCs w:val="28"/>
        </w:rPr>
        <w:t>.</w:t>
      </w:r>
    </w:p>
    <w:p w:rsidR="005F7C05" w:rsidRPr="00490208" w:rsidRDefault="005F7C05" w:rsidP="00C23BF1">
      <w:pPr>
        <w:spacing w:line="240" w:lineRule="auto"/>
        <w:ind w:firstLine="709"/>
        <w:rPr>
          <w:rFonts w:cs="Times New Roman"/>
          <w:color w:val="000000" w:themeColor="text1"/>
          <w:szCs w:val="40"/>
        </w:rPr>
      </w:pPr>
      <w:r w:rsidRPr="00B611A5">
        <w:rPr>
          <w:rFonts w:cs="Times New Roman"/>
          <w:color w:val="000000" w:themeColor="text1"/>
          <w:szCs w:val="40"/>
        </w:rPr>
        <w:t xml:space="preserve">При разработке и реализации Стратегии </w:t>
      </w:r>
      <w:r w:rsidR="00695273" w:rsidRPr="00B611A5">
        <w:rPr>
          <w:rFonts w:cs="Times New Roman"/>
          <w:color w:val="000000" w:themeColor="text1"/>
          <w:szCs w:val="40"/>
        </w:rPr>
        <w:t>Рыбно-Слободского МР</w:t>
      </w:r>
      <w:r w:rsidRPr="00B611A5">
        <w:rPr>
          <w:rFonts w:cs="Times New Roman"/>
          <w:color w:val="000000" w:themeColor="text1"/>
          <w:szCs w:val="40"/>
        </w:rPr>
        <w:t xml:space="preserve"> планируется использовать метод трехлетнего скользящего планирования в диапазонах, определенных Стратегией 2030 – 3, 6 и 15 лет. В связи с этим основные </w:t>
      </w:r>
      <w:r w:rsidRPr="00490208">
        <w:rPr>
          <w:rFonts w:cs="Times New Roman"/>
          <w:color w:val="000000" w:themeColor="text1"/>
          <w:szCs w:val="40"/>
        </w:rPr>
        <w:t xml:space="preserve">мероприятия Стратегии </w:t>
      </w:r>
      <w:r w:rsidR="00695273" w:rsidRPr="00490208">
        <w:rPr>
          <w:rFonts w:cs="Times New Roman"/>
          <w:color w:val="000000" w:themeColor="text1"/>
          <w:szCs w:val="40"/>
        </w:rPr>
        <w:t>Рыбно-Слободского МР</w:t>
      </w:r>
      <w:r w:rsidRPr="00490208">
        <w:rPr>
          <w:rFonts w:cs="Times New Roman"/>
          <w:color w:val="000000" w:themeColor="text1"/>
          <w:szCs w:val="40"/>
        </w:rPr>
        <w:t xml:space="preserve"> сконцентри</w:t>
      </w:r>
      <w:r w:rsidR="00165547" w:rsidRPr="00490208">
        <w:rPr>
          <w:rFonts w:cs="Times New Roman"/>
          <w:color w:val="000000" w:themeColor="text1"/>
          <w:szCs w:val="40"/>
        </w:rPr>
        <w:t xml:space="preserve">рованы на </w:t>
      </w:r>
      <w:r w:rsidR="00E46C7B" w:rsidRPr="00490208">
        <w:rPr>
          <w:rFonts w:cs="Times New Roman"/>
          <w:color w:val="000000" w:themeColor="text1"/>
          <w:szCs w:val="40"/>
        </w:rPr>
        <w:t>202</w:t>
      </w:r>
      <w:r w:rsidR="00B611A5" w:rsidRPr="00490208">
        <w:rPr>
          <w:rFonts w:cs="Times New Roman"/>
          <w:color w:val="000000" w:themeColor="text1"/>
          <w:szCs w:val="40"/>
        </w:rPr>
        <w:t>5</w:t>
      </w:r>
      <w:r w:rsidR="00E46C7B" w:rsidRPr="00490208">
        <w:rPr>
          <w:rFonts w:cs="Times New Roman"/>
          <w:color w:val="000000" w:themeColor="text1"/>
          <w:szCs w:val="40"/>
        </w:rPr>
        <w:t>-202</w:t>
      </w:r>
      <w:r w:rsidR="00B611A5" w:rsidRPr="00490208">
        <w:rPr>
          <w:rFonts w:cs="Times New Roman"/>
          <w:color w:val="000000" w:themeColor="text1"/>
          <w:szCs w:val="40"/>
        </w:rPr>
        <w:t>7</w:t>
      </w:r>
      <w:r w:rsidR="00E46C7B" w:rsidRPr="00490208">
        <w:rPr>
          <w:rFonts w:cs="Times New Roman"/>
          <w:color w:val="000000" w:themeColor="text1"/>
          <w:szCs w:val="40"/>
        </w:rPr>
        <w:t xml:space="preserve"> гг.</w:t>
      </w:r>
    </w:p>
    <w:p w:rsidR="005F7C05" w:rsidRPr="00490208" w:rsidRDefault="005F7C05" w:rsidP="00C23BF1">
      <w:pPr>
        <w:spacing w:line="240" w:lineRule="auto"/>
        <w:ind w:firstLine="709"/>
        <w:rPr>
          <w:rFonts w:cs="Times New Roman"/>
          <w:color w:val="000000" w:themeColor="text1"/>
          <w:szCs w:val="40"/>
        </w:rPr>
      </w:pPr>
      <w:r w:rsidRPr="00490208">
        <w:rPr>
          <w:rFonts w:cs="Times New Roman"/>
          <w:color w:val="000000" w:themeColor="text1"/>
          <w:szCs w:val="40"/>
        </w:rPr>
        <w:t>Ежегодно по результатам выполнения плана мероприятий и исходя из внешних и внутренних факторов развития РСМР детализируются мероприятия на очередной трехлетний плановый период (</w:t>
      </w:r>
      <w:r w:rsidR="00490208" w:rsidRPr="00490208">
        <w:rPr>
          <w:rFonts w:cs="Times New Roman"/>
          <w:color w:val="000000" w:themeColor="text1"/>
          <w:szCs w:val="40"/>
        </w:rPr>
        <w:t>2025-2027гг.</w:t>
      </w:r>
      <w:r w:rsidR="005A3B37">
        <w:rPr>
          <w:rFonts w:cs="Times New Roman"/>
          <w:color w:val="000000" w:themeColor="text1"/>
          <w:szCs w:val="40"/>
        </w:rPr>
        <w:t>, 2028-2030</w:t>
      </w:r>
      <w:r w:rsidR="005A3B37" w:rsidRPr="00490208">
        <w:rPr>
          <w:rFonts w:cs="Times New Roman"/>
          <w:color w:val="000000" w:themeColor="text1"/>
          <w:szCs w:val="40"/>
        </w:rPr>
        <w:t>гг.</w:t>
      </w:r>
      <w:r w:rsidRPr="00490208">
        <w:rPr>
          <w:rFonts w:cs="Times New Roman"/>
          <w:color w:val="000000" w:themeColor="text1"/>
          <w:szCs w:val="40"/>
        </w:rPr>
        <w:t xml:space="preserve">). По завершению основного этапа Стратегии </w:t>
      </w:r>
      <w:r w:rsidR="00695273" w:rsidRPr="00490208">
        <w:rPr>
          <w:rFonts w:cs="Times New Roman"/>
          <w:color w:val="000000" w:themeColor="text1"/>
          <w:szCs w:val="40"/>
        </w:rPr>
        <w:t>Рыбно-Слободского МР</w:t>
      </w:r>
      <w:r w:rsidRPr="00490208">
        <w:rPr>
          <w:rFonts w:cs="Times New Roman"/>
          <w:color w:val="000000" w:themeColor="text1"/>
          <w:szCs w:val="40"/>
        </w:rPr>
        <w:t xml:space="preserve"> в 202</w:t>
      </w:r>
      <w:r w:rsidR="00490208" w:rsidRPr="00490208">
        <w:rPr>
          <w:rFonts w:cs="Times New Roman"/>
          <w:color w:val="000000" w:themeColor="text1"/>
          <w:szCs w:val="40"/>
        </w:rPr>
        <w:t>7</w:t>
      </w:r>
      <w:r w:rsidRPr="00490208">
        <w:rPr>
          <w:rFonts w:cs="Times New Roman"/>
          <w:color w:val="000000" w:themeColor="text1"/>
          <w:szCs w:val="40"/>
        </w:rPr>
        <w:t xml:space="preserve"> году при необходимости в нее будут вн</w:t>
      </w:r>
      <w:r w:rsidR="00F74D4D">
        <w:rPr>
          <w:rFonts w:cs="Times New Roman"/>
          <w:color w:val="000000" w:themeColor="text1"/>
          <w:szCs w:val="40"/>
        </w:rPr>
        <w:t>есены соответствующие изменения</w:t>
      </w:r>
      <w:r w:rsidRPr="00490208">
        <w:rPr>
          <w:rFonts w:cs="Times New Roman"/>
          <w:color w:val="000000" w:themeColor="text1"/>
          <w:szCs w:val="40"/>
        </w:rPr>
        <w:t>.</w:t>
      </w:r>
    </w:p>
    <w:p w:rsidR="00F83986" w:rsidRDefault="00F83986" w:rsidP="00C23BF1">
      <w:pPr>
        <w:spacing w:line="240" w:lineRule="auto"/>
        <w:ind w:firstLine="709"/>
        <w:rPr>
          <w:rFonts w:cs="Times New Roman"/>
          <w:color w:val="000000" w:themeColor="text1"/>
          <w:szCs w:val="40"/>
          <w:highlight w:val="yellow"/>
        </w:rPr>
      </w:pPr>
    </w:p>
    <w:p w:rsidR="005F7C05" w:rsidRPr="00B150F8" w:rsidRDefault="005F7C05" w:rsidP="00C23BF1">
      <w:pPr>
        <w:pStyle w:val="1"/>
        <w:spacing w:line="240" w:lineRule="auto"/>
        <w:rPr>
          <w:color w:val="000000" w:themeColor="text1"/>
        </w:rPr>
      </w:pPr>
      <w:bookmarkStart w:id="11" w:name="_Toc452469776"/>
      <w:bookmarkStart w:id="12" w:name="_Toc185605465"/>
      <w:r w:rsidRPr="00B150F8">
        <w:rPr>
          <w:color w:val="000000" w:themeColor="text1"/>
        </w:rPr>
        <w:t xml:space="preserve">2. Цели и задачи Стратегии </w:t>
      </w:r>
      <w:bookmarkEnd w:id="11"/>
      <w:r w:rsidR="00695273" w:rsidRPr="00B150F8">
        <w:rPr>
          <w:color w:val="000000" w:themeColor="text1"/>
          <w:szCs w:val="40"/>
        </w:rPr>
        <w:t>Рыбно-Слободского МР</w:t>
      </w:r>
      <w:bookmarkEnd w:id="12"/>
    </w:p>
    <w:p w:rsidR="005F7C05" w:rsidRPr="00B150F8" w:rsidRDefault="005F7C05" w:rsidP="00C23BF1">
      <w:pPr>
        <w:spacing w:line="240" w:lineRule="auto"/>
        <w:ind w:firstLine="709"/>
        <w:rPr>
          <w:color w:val="000000" w:themeColor="text1"/>
        </w:rPr>
      </w:pPr>
      <w:r w:rsidRPr="00B150F8">
        <w:rPr>
          <w:color w:val="000000" w:themeColor="text1"/>
        </w:rPr>
        <w:t xml:space="preserve">Целью реализации Стратегии </w:t>
      </w:r>
      <w:r w:rsidR="00695273" w:rsidRPr="00B150F8">
        <w:rPr>
          <w:rFonts w:cs="Times New Roman"/>
          <w:color w:val="000000" w:themeColor="text1"/>
          <w:szCs w:val="40"/>
        </w:rPr>
        <w:t>Рыбно-Слободского МР</w:t>
      </w:r>
      <w:r w:rsidRPr="00B150F8">
        <w:rPr>
          <w:color w:val="000000" w:themeColor="text1"/>
        </w:rPr>
        <w:t xml:space="preserve"> является повышение качества жизни населения Рыбно-Слободского муниципального района</w:t>
      </w:r>
      <w:r w:rsidRPr="00B150F8">
        <w:rPr>
          <w:color w:val="000000" w:themeColor="text1"/>
          <w:szCs w:val="28"/>
        </w:rPr>
        <w:t>.</w:t>
      </w:r>
    </w:p>
    <w:p w:rsidR="005F7C05" w:rsidRPr="00B150F8" w:rsidRDefault="005F7C05" w:rsidP="00C23BF1">
      <w:pPr>
        <w:spacing w:line="240" w:lineRule="auto"/>
        <w:ind w:firstLine="709"/>
        <w:rPr>
          <w:color w:val="000000" w:themeColor="text1"/>
        </w:rPr>
      </w:pPr>
      <w:r w:rsidRPr="00B150F8">
        <w:rPr>
          <w:color w:val="000000" w:themeColor="text1"/>
        </w:rPr>
        <w:t>Для достижения сформулированной цели должны быть решены следующие задачи:</w:t>
      </w:r>
    </w:p>
    <w:p w:rsidR="005F7C05" w:rsidRPr="00B150F8" w:rsidRDefault="005F7C05" w:rsidP="00C23BF1">
      <w:pPr>
        <w:spacing w:line="240" w:lineRule="auto"/>
        <w:ind w:firstLine="709"/>
        <w:rPr>
          <w:color w:val="000000" w:themeColor="text1"/>
          <w:szCs w:val="28"/>
        </w:rPr>
      </w:pPr>
      <w:r w:rsidRPr="00B150F8">
        <w:rPr>
          <w:color w:val="000000" w:themeColor="text1"/>
          <w:szCs w:val="28"/>
        </w:rPr>
        <w:t>привлечение инвестиций;</w:t>
      </w:r>
    </w:p>
    <w:p w:rsidR="005F7C05" w:rsidRPr="00B150F8" w:rsidRDefault="005F7C05" w:rsidP="00C23BF1">
      <w:pPr>
        <w:spacing w:line="240" w:lineRule="auto"/>
        <w:ind w:firstLine="709"/>
        <w:rPr>
          <w:color w:val="000000" w:themeColor="text1"/>
        </w:rPr>
      </w:pPr>
      <w:r w:rsidRPr="00B150F8">
        <w:rPr>
          <w:color w:val="000000" w:themeColor="text1"/>
        </w:rPr>
        <w:t xml:space="preserve">повышение уровня финансово-экономической самодостаточности </w:t>
      </w:r>
      <w:r w:rsidR="00695273" w:rsidRPr="00B150F8">
        <w:rPr>
          <w:rFonts w:cs="Times New Roman"/>
          <w:color w:val="000000" w:themeColor="text1"/>
          <w:szCs w:val="40"/>
        </w:rPr>
        <w:t>Рыбно-Слободского МР</w:t>
      </w:r>
      <w:r w:rsidR="00AF32F9" w:rsidRPr="00B150F8">
        <w:rPr>
          <w:color w:val="000000" w:themeColor="text1"/>
        </w:rPr>
        <w:t>;</w:t>
      </w:r>
    </w:p>
    <w:p w:rsidR="005F7C05" w:rsidRPr="00B150F8" w:rsidRDefault="005F7C05" w:rsidP="00C23BF1">
      <w:pPr>
        <w:spacing w:line="240" w:lineRule="auto"/>
        <w:ind w:firstLine="709"/>
        <w:rPr>
          <w:color w:val="000000" w:themeColor="text1"/>
        </w:rPr>
      </w:pPr>
      <w:r w:rsidRPr="00B150F8">
        <w:rPr>
          <w:color w:val="000000" w:themeColor="text1"/>
        </w:rPr>
        <w:t>развитие туризма;</w:t>
      </w:r>
    </w:p>
    <w:p w:rsidR="005F7C05" w:rsidRPr="00B150F8" w:rsidRDefault="005F7C05" w:rsidP="00C23BF1">
      <w:pPr>
        <w:spacing w:line="240" w:lineRule="auto"/>
        <w:ind w:firstLine="709"/>
        <w:rPr>
          <w:color w:val="000000" w:themeColor="text1"/>
        </w:rPr>
      </w:pPr>
      <w:r w:rsidRPr="00B150F8">
        <w:rPr>
          <w:color w:val="000000" w:themeColor="text1"/>
        </w:rPr>
        <w:t>создание условий для развития малого и среднего бизнеса;</w:t>
      </w:r>
    </w:p>
    <w:p w:rsidR="005F7C05" w:rsidRPr="00B150F8" w:rsidRDefault="005F7C05" w:rsidP="00C23BF1">
      <w:pPr>
        <w:spacing w:line="240" w:lineRule="auto"/>
        <w:ind w:firstLine="709"/>
        <w:rPr>
          <w:color w:val="000000" w:themeColor="text1"/>
        </w:rPr>
      </w:pPr>
      <w:r w:rsidRPr="00B150F8">
        <w:rPr>
          <w:color w:val="000000" w:themeColor="text1"/>
        </w:rPr>
        <w:t>создание дополнительных рабочих мест;</w:t>
      </w:r>
    </w:p>
    <w:p w:rsidR="005F7C05" w:rsidRPr="00B150F8" w:rsidRDefault="005F7C05" w:rsidP="00C23BF1">
      <w:pPr>
        <w:spacing w:line="240" w:lineRule="auto"/>
        <w:ind w:firstLine="709"/>
        <w:rPr>
          <w:color w:val="000000" w:themeColor="text1"/>
          <w:szCs w:val="28"/>
        </w:rPr>
      </w:pPr>
      <w:r w:rsidRPr="00B150F8">
        <w:rPr>
          <w:color w:val="000000" w:themeColor="text1"/>
          <w:szCs w:val="28"/>
        </w:rPr>
        <w:t>увеличение ожидаемой продолжительности жизни;</w:t>
      </w:r>
    </w:p>
    <w:p w:rsidR="005F7C05" w:rsidRPr="00B150F8" w:rsidRDefault="005F7C05" w:rsidP="00C23BF1">
      <w:pPr>
        <w:spacing w:line="240" w:lineRule="auto"/>
        <w:ind w:firstLine="709"/>
        <w:rPr>
          <w:color w:val="000000" w:themeColor="text1"/>
          <w:szCs w:val="28"/>
        </w:rPr>
      </w:pPr>
      <w:r w:rsidRPr="00B150F8">
        <w:rPr>
          <w:color w:val="000000" w:themeColor="text1"/>
          <w:szCs w:val="28"/>
        </w:rPr>
        <w:t>повышение уровня благоустройства населённых пунктов.</w:t>
      </w:r>
    </w:p>
    <w:p w:rsidR="00293920" w:rsidRPr="00F24648" w:rsidRDefault="00293920" w:rsidP="00C23BF1">
      <w:pPr>
        <w:pStyle w:val="a0"/>
        <w:ind w:left="0" w:firstLine="709"/>
        <w:rPr>
          <w:color w:val="FF0000"/>
          <w:highlight w:val="yellow"/>
          <w:lang w:eastAsia="en-US"/>
        </w:rPr>
      </w:pPr>
    </w:p>
    <w:p w:rsidR="005F7C05" w:rsidRPr="002152D4" w:rsidRDefault="005F7C05" w:rsidP="00C23BF1">
      <w:pPr>
        <w:pStyle w:val="1"/>
        <w:spacing w:line="240" w:lineRule="auto"/>
        <w:rPr>
          <w:color w:val="000000" w:themeColor="text1"/>
        </w:rPr>
      </w:pPr>
      <w:bookmarkStart w:id="13" w:name="_Toc452469777"/>
      <w:bookmarkStart w:id="14" w:name="_Toc185605466"/>
      <w:r w:rsidRPr="002152D4">
        <w:rPr>
          <w:color w:val="000000" w:themeColor="text1"/>
        </w:rPr>
        <w:t xml:space="preserve">3. Характеристика социально-экономического положения </w:t>
      </w:r>
      <w:bookmarkEnd w:id="13"/>
      <w:r w:rsidR="00695273" w:rsidRPr="002152D4">
        <w:rPr>
          <w:color w:val="000000" w:themeColor="text1"/>
          <w:szCs w:val="40"/>
        </w:rPr>
        <w:t>Рыбно-Слободского МР</w:t>
      </w:r>
      <w:bookmarkEnd w:id="14"/>
    </w:p>
    <w:p w:rsidR="005F7C05" w:rsidRPr="002152D4" w:rsidRDefault="005F7C05" w:rsidP="00C23BF1">
      <w:pPr>
        <w:pStyle w:val="1"/>
        <w:spacing w:line="240" w:lineRule="auto"/>
        <w:rPr>
          <w:color w:val="000000" w:themeColor="text1"/>
        </w:rPr>
      </w:pPr>
      <w:bookmarkStart w:id="15" w:name="_Toc452469778"/>
      <w:bookmarkStart w:id="16" w:name="_Toc185605467"/>
      <w:r w:rsidRPr="002152D4">
        <w:rPr>
          <w:color w:val="000000" w:themeColor="text1"/>
        </w:rPr>
        <w:t>3.1. Основные сведения и особенности экономико-географического положения</w:t>
      </w:r>
      <w:bookmarkEnd w:id="15"/>
      <w:bookmarkEnd w:id="16"/>
    </w:p>
    <w:p w:rsidR="005F7C05" w:rsidRPr="006C15BA" w:rsidRDefault="00695273" w:rsidP="00C23BF1">
      <w:pPr>
        <w:tabs>
          <w:tab w:val="left" w:pos="306"/>
        </w:tabs>
        <w:spacing w:line="240" w:lineRule="auto"/>
        <w:ind w:firstLine="709"/>
        <w:rPr>
          <w:rFonts w:cs="Times New Roman"/>
          <w:color w:val="000000" w:themeColor="text1"/>
          <w:szCs w:val="28"/>
        </w:rPr>
      </w:pPr>
      <w:r w:rsidRPr="006C15BA">
        <w:rPr>
          <w:rFonts w:cs="Times New Roman"/>
          <w:color w:val="000000" w:themeColor="text1"/>
          <w:szCs w:val="28"/>
        </w:rPr>
        <w:t>Административный ц</w:t>
      </w:r>
      <w:r w:rsidR="00625A82" w:rsidRPr="006C15BA">
        <w:rPr>
          <w:rFonts w:cs="Times New Roman"/>
          <w:color w:val="000000" w:themeColor="text1"/>
          <w:szCs w:val="28"/>
        </w:rPr>
        <w:t xml:space="preserve">ентр </w:t>
      </w:r>
      <w:r w:rsidRPr="006C15BA">
        <w:rPr>
          <w:rFonts w:cs="Times New Roman"/>
          <w:color w:val="000000" w:themeColor="text1"/>
          <w:szCs w:val="40"/>
        </w:rPr>
        <w:t>Рыбно-Слободского МР</w:t>
      </w:r>
      <w:r w:rsidR="00625A82" w:rsidRPr="006C15BA">
        <w:rPr>
          <w:rFonts w:cs="Times New Roman"/>
          <w:color w:val="000000" w:themeColor="text1"/>
          <w:szCs w:val="28"/>
        </w:rPr>
        <w:t xml:space="preserve"> – </w:t>
      </w:r>
      <w:proofErr w:type="spellStart"/>
      <w:r w:rsidR="00625A82" w:rsidRPr="006C15BA">
        <w:rPr>
          <w:rFonts w:cs="Times New Roman"/>
          <w:color w:val="000000" w:themeColor="text1"/>
          <w:szCs w:val="28"/>
        </w:rPr>
        <w:t>пг</w:t>
      </w:r>
      <w:r w:rsidR="005F7C05" w:rsidRPr="006C15BA">
        <w:rPr>
          <w:rFonts w:cs="Times New Roman"/>
          <w:color w:val="000000" w:themeColor="text1"/>
          <w:szCs w:val="28"/>
        </w:rPr>
        <w:t>т</w:t>
      </w:r>
      <w:proofErr w:type="spellEnd"/>
      <w:r w:rsidR="005F7C05" w:rsidRPr="006C15BA">
        <w:rPr>
          <w:rFonts w:cs="Times New Roman"/>
          <w:color w:val="000000" w:themeColor="text1"/>
          <w:szCs w:val="28"/>
        </w:rPr>
        <w:t xml:space="preserve">. Рыбная Слобода – является одним из близко расположенных районных центров к столице Республики Татарстан городу Казани, обладает на сегодняшний день всеми необходимыми условиями для привлечения российских и зарубежных инвесторов. </w:t>
      </w:r>
    </w:p>
    <w:p w:rsidR="005F7C05" w:rsidRPr="006C15BA" w:rsidRDefault="005F7C05" w:rsidP="00C23BF1">
      <w:pPr>
        <w:tabs>
          <w:tab w:val="left" w:pos="306"/>
        </w:tabs>
        <w:spacing w:line="240" w:lineRule="auto"/>
        <w:ind w:firstLine="709"/>
        <w:rPr>
          <w:rFonts w:cs="Times New Roman"/>
          <w:color w:val="000000" w:themeColor="text1"/>
          <w:szCs w:val="28"/>
        </w:rPr>
      </w:pPr>
      <w:r w:rsidRPr="006C15BA">
        <w:rPr>
          <w:rFonts w:cs="Times New Roman"/>
          <w:color w:val="000000" w:themeColor="text1"/>
          <w:szCs w:val="28"/>
        </w:rPr>
        <w:lastRenderedPageBreak/>
        <w:t>Главной задачей органов местного самоуправления в сфере экономической политики является укрепление и дальнейшее развитие экономики, создание благоприятной среды для стабильной работы предприятий, улучшение уровня жизни жителей района.</w:t>
      </w:r>
    </w:p>
    <w:p w:rsidR="005F7C05" w:rsidRPr="006C15BA" w:rsidRDefault="00695273" w:rsidP="00C23BF1">
      <w:pPr>
        <w:tabs>
          <w:tab w:val="left" w:pos="306"/>
        </w:tabs>
        <w:spacing w:line="240" w:lineRule="auto"/>
        <w:ind w:firstLine="709"/>
        <w:rPr>
          <w:rFonts w:cs="Times New Roman"/>
          <w:color w:val="000000" w:themeColor="text1"/>
          <w:szCs w:val="28"/>
        </w:rPr>
      </w:pPr>
      <w:r w:rsidRPr="006C15BA">
        <w:rPr>
          <w:rFonts w:cs="Times New Roman"/>
          <w:color w:val="000000" w:themeColor="text1"/>
          <w:szCs w:val="40"/>
        </w:rPr>
        <w:t>Рыбно-Слободский МР</w:t>
      </w:r>
      <w:r w:rsidRPr="006C15BA">
        <w:rPr>
          <w:rFonts w:cs="Times New Roman"/>
          <w:color w:val="000000" w:themeColor="text1"/>
          <w:szCs w:val="28"/>
        </w:rPr>
        <w:t xml:space="preserve"> </w:t>
      </w:r>
      <w:r w:rsidR="005F7C05" w:rsidRPr="006C15BA">
        <w:rPr>
          <w:rFonts w:cs="Times New Roman"/>
          <w:color w:val="000000" w:themeColor="text1"/>
          <w:szCs w:val="28"/>
        </w:rPr>
        <w:t>занимает выгодное экономико-географическое положение:</w:t>
      </w:r>
    </w:p>
    <w:p w:rsidR="005F7C05" w:rsidRPr="00B10490" w:rsidRDefault="005F7C05" w:rsidP="00C23BF1">
      <w:pPr>
        <w:tabs>
          <w:tab w:val="left" w:pos="306"/>
        </w:tabs>
        <w:spacing w:line="240" w:lineRule="auto"/>
        <w:ind w:firstLine="709"/>
        <w:rPr>
          <w:rFonts w:cs="Times New Roman"/>
          <w:color w:val="000000" w:themeColor="text1"/>
          <w:szCs w:val="28"/>
        </w:rPr>
      </w:pPr>
      <w:r w:rsidRPr="006C15BA">
        <w:rPr>
          <w:rFonts w:cs="Times New Roman"/>
          <w:color w:val="000000" w:themeColor="text1"/>
          <w:szCs w:val="28"/>
        </w:rPr>
        <w:t xml:space="preserve">- расположен на берегу реки Кама, в райцентре Рыбная Слобода имеется причал, </w:t>
      </w:r>
      <w:r w:rsidRPr="00B10490">
        <w:rPr>
          <w:rFonts w:cs="Times New Roman"/>
          <w:color w:val="000000" w:themeColor="text1"/>
          <w:szCs w:val="28"/>
        </w:rPr>
        <w:t xml:space="preserve">который способен принимать большегрузные суда с осадкой до 9 метров; </w:t>
      </w:r>
    </w:p>
    <w:p w:rsidR="005F7C05" w:rsidRPr="00B10490" w:rsidRDefault="005F7C05" w:rsidP="00C23BF1">
      <w:pPr>
        <w:tabs>
          <w:tab w:val="left" w:pos="306"/>
        </w:tabs>
        <w:spacing w:line="240" w:lineRule="auto"/>
        <w:ind w:firstLine="709"/>
        <w:rPr>
          <w:rFonts w:cs="Times New Roman"/>
          <w:color w:val="000000" w:themeColor="text1"/>
          <w:szCs w:val="28"/>
        </w:rPr>
      </w:pPr>
      <w:r w:rsidRPr="00B10490">
        <w:rPr>
          <w:rFonts w:cs="Times New Roman"/>
          <w:color w:val="000000" w:themeColor="text1"/>
          <w:szCs w:val="28"/>
        </w:rPr>
        <w:t xml:space="preserve">- близость к международному </w:t>
      </w:r>
      <w:r w:rsidR="00695273" w:rsidRPr="00B10490">
        <w:rPr>
          <w:rFonts w:cs="Times New Roman"/>
          <w:color w:val="000000" w:themeColor="text1"/>
          <w:szCs w:val="28"/>
        </w:rPr>
        <w:t>аэропорту «Казань» (</w:t>
      </w:r>
      <w:r w:rsidR="006C15BA" w:rsidRPr="00B10490">
        <w:rPr>
          <w:rFonts w:cs="Times New Roman"/>
          <w:color w:val="000000" w:themeColor="text1"/>
          <w:szCs w:val="28"/>
        </w:rPr>
        <w:t>9</w:t>
      </w:r>
      <w:r w:rsidRPr="00B10490">
        <w:rPr>
          <w:rFonts w:cs="Times New Roman"/>
          <w:color w:val="000000" w:themeColor="text1"/>
          <w:szCs w:val="28"/>
        </w:rPr>
        <w:t>0 км.);</w:t>
      </w:r>
    </w:p>
    <w:p w:rsidR="005F7C05" w:rsidRPr="00B10490" w:rsidRDefault="005F7C05" w:rsidP="00C23BF1">
      <w:pPr>
        <w:tabs>
          <w:tab w:val="left" w:pos="306"/>
        </w:tabs>
        <w:spacing w:line="240" w:lineRule="auto"/>
        <w:ind w:firstLine="709"/>
        <w:rPr>
          <w:rFonts w:cs="Times New Roman"/>
          <w:color w:val="000000" w:themeColor="text1"/>
          <w:szCs w:val="28"/>
        </w:rPr>
      </w:pPr>
      <w:r w:rsidRPr="00B10490">
        <w:rPr>
          <w:rFonts w:cs="Times New Roman"/>
          <w:color w:val="000000" w:themeColor="text1"/>
          <w:szCs w:val="28"/>
        </w:rPr>
        <w:t>- по территории района проходят трассы федерального з</w:t>
      </w:r>
      <w:r w:rsidR="00695273" w:rsidRPr="00B10490">
        <w:rPr>
          <w:rFonts w:cs="Times New Roman"/>
          <w:color w:val="000000" w:themeColor="text1"/>
          <w:szCs w:val="28"/>
        </w:rPr>
        <w:t>начения – М</w:t>
      </w:r>
      <w:r w:rsidRPr="00B10490">
        <w:rPr>
          <w:rFonts w:cs="Times New Roman"/>
          <w:color w:val="000000" w:themeColor="text1"/>
          <w:szCs w:val="28"/>
        </w:rPr>
        <w:t>7 Казань</w:t>
      </w:r>
      <w:r w:rsidR="00625A82" w:rsidRPr="00B10490">
        <w:rPr>
          <w:rFonts w:cs="Times New Roman"/>
          <w:color w:val="000000" w:themeColor="text1"/>
          <w:szCs w:val="28"/>
        </w:rPr>
        <w:t xml:space="preserve"> </w:t>
      </w:r>
      <w:r w:rsidRPr="00B10490">
        <w:rPr>
          <w:rFonts w:cs="Times New Roman"/>
          <w:color w:val="000000" w:themeColor="text1"/>
          <w:szCs w:val="28"/>
        </w:rPr>
        <w:t>-</w:t>
      </w:r>
      <w:r w:rsidR="00625A82" w:rsidRPr="00B10490">
        <w:rPr>
          <w:rFonts w:cs="Times New Roman"/>
          <w:color w:val="000000" w:themeColor="text1"/>
          <w:szCs w:val="28"/>
        </w:rPr>
        <w:t xml:space="preserve"> </w:t>
      </w:r>
      <w:r w:rsidRPr="00B10490">
        <w:rPr>
          <w:rFonts w:cs="Times New Roman"/>
          <w:color w:val="000000" w:themeColor="text1"/>
          <w:szCs w:val="28"/>
        </w:rPr>
        <w:t>Набережные Челны и Казань-Оренбург.</w:t>
      </w:r>
    </w:p>
    <w:p w:rsidR="005F7C05" w:rsidRPr="00382AE3" w:rsidRDefault="005F7C05" w:rsidP="00C23BF1">
      <w:pPr>
        <w:tabs>
          <w:tab w:val="left" w:pos="306"/>
        </w:tabs>
        <w:spacing w:line="240" w:lineRule="auto"/>
        <w:ind w:firstLine="709"/>
        <w:rPr>
          <w:rFonts w:cs="Times New Roman"/>
          <w:color w:val="000000" w:themeColor="text1"/>
          <w:szCs w:val="28"/>
        </w:rPr>
      </w:pPr>
      <w:r w:rsidRPr="00B10490">
        <w:rPr>
          <w:rFonts w:cs="Times New Roman"/>
          <w:color w:val="000000" w:themeColor="text1"/>
          <w:szCs w:val="28"/>
        </w:rPr>
        <w:t xml:space="preserve">Рыбно-Слободский муниципальный район образован в 1927 году, расположен в центральной части Республики Татарстан на правом берегу р. Кама. Район граничит с запада с </w:t>
      </w:r>
      <w:proofErr w:type="spellStart"/>
      <w:r w:rsidRPr="00B10490">
        <w:rPr>
          <w:rFonts w:cs="Times New Roman"/>
          <w:color w:val="000000" w:themeColor="text1"/>
          <w:szCs w:val="28"/>
        </w:rPr>
        <w:t>Лаишевским</w:t>
      </w:r>
      <w:proofErr w:type="spellEnd"/>
      <w:r w:rsidRPr="00B10490">
        <w:rPr>
          <w:rFonts w:cs="Times New Roman"/>
          <w:color w:val="000000" w:themeColor="text1"/>
          <w:szCs w:val="28"/>
        </w:rPr>
        <w:t xml:space="preserve">, с северо-запада </w:t>
      </w:r>
      <w:r w:rsidR="00695273" w:rsidRPr="00B10490">
        <w:rPr>
          <w:rFonts w:cs="Times New Roman"/>
          <w:color w:val="000000" w:themeColor="text1"/>
          <w:szCs w:val="28"/>
        </w:rPr>
        <w:t>–</w:t>
      </w:r>
      <w:r w:rsidR="007F4A2F" w:rsidRPr="00B10490">
        <w:rPr>
          <w:rFonts w:cs="Times New Roman"/>
          <w:color w:val="000000" w:themeColor="text1"/>
          <w:szCs w:val="28"/>
        </w:rPr>
        <w:t xml:space="preserve"> </w:t>
      </w:r>
      <w:r w:rsidRPr="00B10490">
        <w:rPr>
          <w:rFonts w:cs="Times New Roman"/>
          <w:color w:val="000000" w:themeColor="text1"/>
          <w:szCs w:val="28"/>
        </w:rPr>
        <w:t>с</w:t>
      </w:r>
      <w:r w:rsidR="00695273" w:rsidRPr="00B10490">
        <w:rPr>
          <w:rFonts w:cs="Times New Roman"/>
          <w:color w:val="000000" w:themeColor="text1"/>
          <w:szCs w:val="28"/>
        </w:rPr>
        <w:t xml:space="preserve"> </w:t>
      </w:r>
      <w:proofErr w:type="spellStart"/>
      <w:r w:rsidRPr="00B10490">
        <w:rPr>
          <w:rFonts w:cs="Times New Roman"/>
          <w:color w:val="000000" w:themeColor="text1"/>
          <w:szCs w:val="28"/>
        </w:rPr>
        <w:t>Пестречинским</w:t>
      </w:r>
      <w:proofErr w:type="spellEnd"/>
      <w:r w:rsidRPr="00382AE3">
        <w:rPr>
          <w:rFonts w:cs="Times New Roman"/>
          <w:color w:val="000000" w:themeColor="text1"/>
          <w:szCs w:val="28"/>
        </w:rPr>
        <w:t xml:space="preserve"> и </w:t>
      </w:r>
      <w:proofErr w:type="spellStart"/>
      <w:r w:rsidRPr="00382AE3">
        <w:rPr>
          <w:rFonts w:cs="Times New Roman"/>
          <w:color w:val="000000" w:themeColor="text1"/>
          <w:szCs w:val="28"/>
        </w:rPr>
        <w:t>Тюлячинским</w:t>
      </w:r>
      <w:proofErr w:type="spellEnd"/>
      <w:r w:rsidRPr="00382AE3">
        <w:rPr>
          <w:rFonts w:cs="Times New Roman"/>
          <w:color w:val="000000" w:themeColor="text1"/>
          <w:szCs w:val="28"/>
        </w:rPr>
        <w:t xml:space="preserve"> районами, с севера </w:t>
      </w:r>
      <w:r w:rsidR="007F4A2F" w:rsidRPr="00382AE3">
        <w:rPr>
          <w:rFonts w:cs="Times New Roman"/>
          <w:color w:val="000000" w:themeColor="text1"/>
          <w:szCs w:val="28"/>
        </w:rPr>
        <w:t xml:space="preserve">- </w:t>
      </w:r>
      <w:r w:rsidRPr="00382AE3">
        <w:rPr>
          <w:rFonts w:cs="Times New Roman"/>
          <w:color w:val="000000" w:themeColor="text1"/>
          <w:szCs w:val="28"/>
        </w:rPr>
        <w:t xml:space="preserve">с Сабинским, с востока </w:t>
      </w:r>
      <w:r w:rsidR="007F4A2F" w:rsidRPr="00382AE3">
        <w:rPr>
          <w:rFonts w:cs="Times New Roman"/>
          <w:color w:val="000000" w:themeColor="text1"/>
          <w:szCs w:val="28"/>
        </w:rPr>
        <w:t xml:space="preserve">- </w:t>
      </w:r>
      <w:r w:rsidRPr="00382AE3">
        <w:rPr>
          <w:rFonts w:cs="Times New Roman"/>
          <w:color w:val="000000" w:themeColor="text1"/>
          <w:szCs w:val="28"/>
        </w:rPr>
        <w:t xml:space="preserve">с </w:t>
      </w:r>
      <w:proofErr w:type="spellStart"/>
      <w:r w:rsidRPr="00382AE3">
        <w:rPr>
          <w:rFonts w:cs="Times New Roman"/>
          <w:color w:val="000000" w:themeColor="text1"/>
          <w:szCs w:val="28"/>
        </w:rPr>
        <w:t>Мамадышским</w:t>
      </w:r>
      <w:proofErr w:type="spellEnd"/>
      <w:r w:rsidRPr="00382AE3">
        <w:rPr>
          <w:rFonts w:cs="Times New Roman"/>
          <w:color w:val="000000" w:themeColor="text1"/>
          <w:szCs w:val="28"/>
        </w:rPr>
        <w:t xml:space="preserve"> районами. На территории района протекает река Кама, и малые реки </w:t>
      </w:r>
      <w:proofErr w:type="spellStart"/>
      <w:r w:rsidRPr="00382AE3">
        <w:rPr>
          <w:rFonts w:cs="Times New Roman"/>
          <w:color w:val="000000" w:themeColor="text1"/>
          <w:szCs w:val="28"/>
        </w:rPr>
        <w:t>Бетька</w:t>
      </w:r>
      <w:proofErr w:type="spellEnd"/>
      <w:r w:rsidRPr="00382AE3">
        <w:rPr>
          <w:rFonts w:cs="Times New Roman"/>
          <w:color w:val="000000" w:themeColor="text1"/>
          <w:szCs w:val="28"/>
        </w:rPr>
        <w:t xml:space="preserve">, </w:t>
      </w:r>
      <w:proofErr w:type="spellStart"/>
      <w:r w:rsidRPr="00382AE3">
        <w:rPr>
          <w:rFonts w:cs="Times New Roman"/>
          <w:color w:val="000000" w:themeColor="text1"/>
          <w:szCs w:val="28"/>
        </w:rPr>
        <w:t>Ошняк</w:t>
      </w:r>
      <w:proofErr w:type="spellEnd"/>
      <w:r w:rsidRPr="00382AE3">
        <w:rPr>
          <w:rFonts w:cs="Times New Roman"/>
          <w:color w:val="000000" w:themeColor="text1"/>
          <w:szCs w:val="28"/>
        </w:rPr>
        <w:t xml:space="preserve"> и </w:t>
      </w:r>
      <w:proofErr w:type="spellStart"/>
      <w:r w:rsidRPr="00382AE3">
        <w:rPr>
          <w:rFonts w:cs="Times New Roman"/>
          <w:color w:val="000000" w:themeColor="text1"/>
          <w:szCs w:val="28"/>
        </w:rPr>
        <w:t>Шумбут</w:t>
      </w:r>
      <w:proofErr w:type="spellEnd"/>
      <w:r w:rsidRPr="00382AE3">
        <w:rPr>
          <w:rFonts w:cs="Times New Roman"/>
          <w:color w:val="000000" w:themeColor="text1"/>
          <w:szCs w:val="28"/>
        </w:rPr>
        <w:t xml:space="preserve"> впадающие в реку Кама. </w:t>
      </w:r>
    </w:p>
    <w:p w:rsidR="005F7C05" w:rsidRPr="00382AE3" w:rsidRDefault="005F7C05" w:rsidP="00C23BF1">
      <w:pPr>
        <w:tabs>
          <w:tab w:val="left" w:pos="306"/>
        </w:tabs>
        <w:spacing w:line="240" w:lineRule="auto"/>
        <w:ind w:firstLine="709"/>
        <w:rPr>
          <w:rFonts w:cs="Times New Roman"/>
          <w:color w:val="000000" w:themeColor="text1"/>
          <w:szCs w:val="28"/>
        </w:rPr>
      </w:pPr>
      <w:r w:rsidRPr="00382AE3">
        <w:rPr>
          <w:rFonts w:cs="Times New Roman"/>
          <w:color w:val="000000" w:themeColor="text1"/>
          <w:szCs w:val="28"/>
        </w:rPr>
        <w:t>Территория района занимает 204</w:t>
      </w:r>
      <w:r w:rsidR="0096046F">
        <w:rPr>
          <w:rFonts w:cs="Times New Roman"/>
          <w:color w:val="000000" w:themeColor="text1"/>
          <w:szCs w:val="28"/>
        </w:rPr>
        <w:t>1</w:t>
      </w:r>
      <w:r w:rsidRPr="00382AE3">
        <w:rPr>
          <w:rFonts w:cs="Times New Roman"/>
          <w:color w:val="000000" w:themeColor="text1"/>
          <w:szCs w:val="28"/>
        </w:rPr>
        <w:t>,</w:t>
      </w:r>
      <w:r w:rsidR="0096046F">
        <w:rPr>
          <w:rFonts w:cs="Times New Roman"/>
          <w:color w:val="000000" w:themeColor="text1"/>
          <w:szCs w:val="28"/>
        </w:rPr>
        <w:t>4</w:t>
      </w:r>
      <w:r w:rsidRPr="00382AE3">
        <w:rPr>
          <w:rFonts w:cs="Times New Roman"/>
          <w:color w:val="000000" w:themeColor="text1"/>
          <w:szCs w:val="28"/>
        </w:rPr>
        <w:t xml:space="preserve"> кв. км, в том числе земли лесного фонда – 537,01 кв.</w:t>
      </w:r>
      <w:r w:rsidR="00695273" w:rsidRPr="00382AE3">
        <w:rPr>
          <w:rFonts w:cs="Times New Roman"/>
          <w:color w:val="000000" w:themeColor="text1"/>
          <w:szCs w:val="28"/>
        </w:rPr>
        <w:t xml:space="preserve"> </w:t>
      </w:r>
      <w:r w:rsidRPr="00382AE3">
        <w:rPr>
          <w:rFonts w:cs="Times New Roman"/>
          <w:color w:val="000000" w:themeColor="text1"/>
          <w:szCs w:val="28"/>
        </w:rPr>
        <w:t>км, площадь земель сельскохозяйственного назначения – 1189,1 кв.</w:t>
      </w:r>
      <w:r w:rsidR="00695273" w:rsidRPr="00382AE3">
        <w:rPr>
          <w:rFonts w:cs="Times New Roman"/>
          <w:color w:val="000000" w:themeColor="text1"/>
          <w:szCs w:val="28"/>
        </w:rPr>
        <w:t xml:space="preserve"> </w:t>
      </w:r>
      <w:r w:rsidRPr="00382AE3">
        <w:rPr>
          <w:rFonts w:cs="Times New Roman"/>
          <w:color w:val="000000" w:themeColor="text1"/>
          <w:szCs w:val="28"/>
        </w:rPr>
        <w:t xml:space="preserve">км. На территории района расположены – 1 городское и 26 сельских поселений. Всего в районе расположено 77 населенных пунктов. </w:t>
      </w:r>
    </w:p>
    <w:p w:rsidR="005F7C05" w:rsidRPr="00F24648" w:rsidRDefault="005F7C05" w:rsidP="00F37D14">
      <w:pPr>
        <w:tabs>
          <w:tab w:val="left" w:pos="306"/>
        </w:tabs>
        <w:spacing w:line="240" w:lineRule="auto"/>
        <w:ind w:firstLine="567"/>
        <w:rPr>
          <w:rFonts w:cs="Times New Roman"/>
          <w:szCs w:val="28"/>
          <w:highlight w:val="yellow"/>
        </w:rPr>
      </w:pPr>
    </w:p>
    <w:p w:rsidR="005F7C05" w:rsidRPr="004333C2" w:rsidRDefault="005F7C05" w:rsidP="00F37D14">
      <w:pPr>
        <w:pStyle w:val="afd"/>
        <w:spacing w:after="240" w:line="240" w:lineRule="auto"/>
        <w:ind w:firstLine="709"/>
        <w:jc w:val="center"/>
        <w:rPr>
          <w:rFonts w:cs="Times New Roman"/>
          <w:b/>
          <w:color w:val="000000" w:themeColor="text1"/>
          <w:szCs w:val="28"/>
        </w:rPr>
      </w:pPr>
      <w:r w:rsidRPr="004333C2">
        <w:rPr>
          <w:rFonts w:cs="Times New Roman"/>
          <w:b/>
          <w:color w:val="000000" w:themeColor="text1"/>
          <w:szCs w:val="28"/>
        </w:rPr>
        <w:t xml:space="preserve">Таблица №1. Сельские поселения </w:t>
      </w:r>
      <w:r w:rsidR="00E36B69" w:rsidRPr="004333C2">
        <w:rPr>
          <w:rFonts w:cs="Times New Roman"/>
          <w:b/>
          <w:color w:val="000000" w:themeColor="text1"/>
          <w:szCs w:val="28"/>
        </w:rPr>
        <w:t>Рыбно-Слободского МР</w:t>
      </w:r>
      <w:r w:rsidRPr="004333C2">
        <w:rPr>
          <w:rFonts w:cs="Times New Roman"/>
          <w:b/>
          <w:color w:val="000000" w:themeColor="text1"/>
          <w:szCs w:val="28"/>
        </w:rPr>
        <w:t xml:space="preserve"> </w:t>
      </w:r>
    </w:p>
    <w:tbl>
      <w:tblPr>
        <w:tblStyle w:val="-2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4058"/>
        <w:gridCol w:w="2569"/>
        <w:gridCol w:w="1429"/>
        <w:gridCol w:w="1591"/>
      </w:tblGrid>
      <w:tr w:rsidR="005F7C05" w:rsidRPr="004333C2" w:rsidTr="0015283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45" w:type="dxa"/>
            <w:tcBorders>
              <w:top w:val="single" w:sz="4" w:space="0" w:color="auto"/>
              <w:bottom w:val="single" w:sz="4" w:space="0" w:color="auto"/>
              <w:right w:val="single" w:sz="4" w:space="0" w:color="auto"/>
            </w:tcBorders>
            <w:shd w:val="clear" w:color="auto" w:fill="D6E3BC" w:themeFill="accent3" w:themeFillTint="66"/>
            <w:hideMark/>
          </w:tcPr>
          <w:p w:rsidR="005F7C05" w:rsidRPr="00085726" w:rsidRDefault="005F7C05" w:rsidP="00F37D14">
            <w:pPr>
              <w:spacing w:line="240" w:lineRule="auto"/>
              <w:jc w:val="center"/>
              <w:rPr>
                <w:rFonts w:cs="Times New Roman"/>
                <w:color w:val="000000" w:themeColor="text1"/>
                <w:sz w:val="24"/>
                <w:szCs w:val="24"/>
              </w:rPr>
            </w:pPr>
            <w:r w:rsidRPr="00085726">
              <w:rPr>
                <w:rFonts w:cs="Times New Roman"/>
                <w:b w:val="0"/>
                <w:bCs w:val="0"/>
                <w:color w:val="000000" w:themeColor="text1"/>
                <w:sz w:val="24"/>
                <w:szCs w:val="24"/>
              </w:rPr>
              <w:t>№</w:t>
            </w:r>
          </w:p>
        </w:tc>
        <w:tc>
          <w:tcPr>
            <w:tcW w:w="4058"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rsidR="005F7C05" w:rsidRPr="00085726" w:rsidRDefault="005F7C05" w:rsidP="00F37D14">
            <w:pPr>
              <w:spacing w:line="240" w:lineRule="auto"/>
              <w:jc w:val="center"/>
              <w:cnfStyle w:val="100000000000" w:firstRow="1" w:lastRow="0" w:firstColumn="0" w:lastColumn="0" w:oddVBand="0" w:evenVBand="0" w:oddHBand="0" w:evenHBand="0" w:firstRowFirstColumn="0" w:firstRowLastColumn="0" w:lastRowFirstColumn="0" w:lastRowLastColumn="0"/>
              <w:rPr>
                <w:rFonts w:cs="Times New Roman"/>
                <w:b w:val="0"/>
                <w:bCs w:val="0"/>
                <w:color w:val="000000" w:themeColor="text1"/>
                <w:sz w:val="24"/>
                <w:szCs w:val="24"/>
              </w:rPr>
            </w:pPr>
            <w:r w:rsidRPr="00085726">
              <w:rPr>
                <w:rFonts w:cs="Times New Roman"/>
                <w:b w:val="0"/>
                <w:bCs w:val="0"/>
                <w:color w:val="000000" w:themeColor="text1"/>
                <w:sz w:val="24"/>
                <w:szCs w:val="24"/>
              </w:rPr>
              <w:t>Наименование поселения</w:t>
            </w:r>
          </w:p>
        </w:tc>
        <w:tc>
          <w:tcPr>
            <w:tcW w:w="2569"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rsidR="005F7C05" w:rsidRPr="00085726" w:rsidRDefault="005F7C05" w:rsidP="00F37D14">
            <w:pPr>
              <w:spacing w:line="240" w:lineRule="auto"/>
              <w:jc w:val="center"/>
              <w:cnfStyle w:val="100000000000" w:firstRow="1" w:lastRow="0" w:firstColumn="0" w:lastColumn="0" w:oddVBand="0" w:evenVBand="0" w:oddHBand="0" w:evenHBand="0" w:firstRowFirstColumn="0" w:firstRowLastColumn="0" w:lastRowFirstColumn="0" w:lastRowLastColumn="0"/>
              <w:rPr>
                <w:rFonts w:cs="Times New Roman"/>
                <w:b w:val="0"/>
                <w:bCs w:val="0"/>
                <w:color w:val="000000" w:themeColor="text1"/>
                <w:sz w:val="24"/>
                <w:szCs w:val="24"/>
              </w:rPr>
            </w:pPr>
            <w:r w:rsidRPr="00085726">
              <w:rPr>
                <w:rFonts w:cs="Times New Roman"/>
                <w:b w:val="0"/>
                <w:bCs w:val="0"/>
                <w:color w:val="000000" w:themeColor="text1"/>
                <w:sz w:val="24"/>
                <w:szCs w:val="24"/>
              </w:rPr>
              <w:t>Административный центр</w:t>
            </w:r>
          </w:p>
        </w:tc>
        <w:tc>
          <w:tcPr>
            <w:tcW w:w="1429"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rsidR="005F7C05" w:rsidRPr="00085726" w:rsidRDefault="005F7C05" w:rsidP="00F37D14">
            <w:pPr>
              <w:spacing w:line="240" w:lineRule="auto"/>
              <w:jc w:val="center"/>
              <w:cnfStyle w:val="100000000000" w:firstRow="1" w:lastRow="0" w:firstColumn="0" w:lastColumn="0" w:oddVBand="0" w:evenVBand="0" w:oddHBand="0" w:evenHBand="0" w:firstRowFirstColumn="0" w:firstRowLastColumn="0" w:lastRowFirstColumn="0" w:lastRowLastColumn="0"/>
              <w:rPr>
                <w:rFonts w:cs="Times New Roman"/>
                <w:b w:val="0"/>
                <w:bCs w:val="0"/>
                <w:color w:val="000000" w:themeColor="text1"/>
                <w:sz w:val="24"/>
                <w:szCs w:val="24"/>
              </w:rPr>
            </w:pPr>
            <w:r w:rsidRPr="00085726">
              <w:rPr>
                <w:rFonts w:cs="Times New Roman"/>
                <w:b w:val="0"/>
                <w:bCs w:val="0"/>
                <w:color w:val="000000" w:themeColor="text1"/>
                <w:sz w:val="24"/>
                <w:szCs w:val="24"/>
              </w:rPr>
              <w:t>Количество</w:t>
            </w:r>
            <w:r w:rsidRPr="00085726">
              <w:rPr>
                <w:rFonts w:cs="Times New Roman"/>
                <w:b w:val="0"/>
                <w:bCs w:val="0"/>
                <w:color w:val="000000" w:themeColor="text1"/>
                <w:sz w:val="24"/>
                <w:szCs w:val="24"/>
              </w:rPr>
              <w:br/>
              <w:t>населённых</w:t>
            </w:r>
            <w:r w:rsidRPr="00085726">
              <w:rPr>
                <w:rFonts w:cs="Times New Roman"/>
                <w:b w:val="0"/>
                <w:bCs w:val="0"/>
                <w:color w:val="000000" w:themeColor="text1"/>
                <w:sz w:val="24"/>
                <w:szCs w:val="24"/>
              </w:rPr>
              <w:br/>
              <w:t>пунктов</w:t>
            </w:r>
          </w:p>
        </w:tc>
        <w:tc>
          <w:tcPr>
            <w:tcW w:w="1591" w:type="dxa"/>
            <w:tcBorders>
              <w:top w:val="single" w:sz="4" w:space="0" w:color="auto"/>
              <w:left w:val="single" w:sz="4" w:space="0" w:color="auto"/>
              <w:bottom w:val="single" w:sz="4" w:space="0" w:color="auto"/>
            </w:tcBorders>
            <w:shd w:val="clear" w:color="auto" w:fill="D6E3BC" w:themeFill="accent3" w:themeFillTint="66"/>
          </w:tcPr>
          <w:p w:rsidR="005F7C05" w:rsidRPr="004333C2" w:rsidRDefault="005F7C05" w:rsidP="004333C2">
            <w:pPr>
              <w:spacing w:line="240" w:lineRule="auto"/>
              <w:jc w:val="center"/>
              <w:cnfStyle w:val="100000000000" w:firstRow="1" w:lastRow="0" w:firstColumn="0" w:lastColumn="0" w:oddVBand="0" w:evenVBand="0" w:oddHBand="0" w:evenHBand="0" w:firstRowFirstColumn="0" w:firstRowLastColumn="0" w:lastRowFirstColumn="0" w:lastRowLastColumn="0"/>
              <w:rPr>
                <w:rFonts w:cs="Times New Roman"/>
                <w:b w:val="0"/>
                <w:bCs w:val="0"/>
                <w:color w:val="000000" w:themeColor="text1"/>
                <w:sz w:val="24"/>
                <w:szCs w:val="24"/>
              </w:rPr>
            </w:pPr>
            <w:r w:rsidRPr="004333C2">
              <w:rPr>
                <w:rFonts w:cs="Times New Roman"/>
                <w:b w:val="0"/>
                <w:bCs w:val="0"/>
                <w:color w:val="000000" w:themeColor="text1"/>
                <w:sz w:val="24"/>
                <w:szCs w:val="24"/>
              </w:rPr>
              <w:t>Численность населения (человек), на 1 января 20</w:t>
            </w:r>
            <w:r w:rsidR="005B6E0A" w:rsidRPr="004333C2">
              <w:rPr>
                <w:rFonts w:cs="Times New Roman"/>
                <w:b w:val="0"/>
                <w:bCs w:val="0"/>
                <w:color w:val="000000" w:themeColor="text1"/>
                <w:sz w:val="24"/>
                <w:szCs w:val="24"/>
              </w:rPr>
              <w:t>2</w:t>
            </w:r>
            <w:r w:rsidR="004333C2">
              <w:rPr>
                <w:rFonts w:cs="Times New Roman"/>
                <w:b w:val="0"/>
                <w:bCs w:val="0"/>
                <w:color w:val="000000" w:themeColor="text1"/>
                <w:sz w:val="24"/>
                <w:szCs w:val="24"/>
              </w:rPr>
              <w:t>4</w:t>
            </w:r>
          </w:p>
        </w:tc>
      </w:tr>
      <w:tr w:rsidR="005F7C05" w:rsidRPr="00F24648" w:rsidTr="00E53A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5" w:type="dxa"/>
            <w:tcBorders>
              <w:top w:val="single" w:sz="4" w:space="0" w:color="auto"/>
            </w:tcBorders>
            <w:hideMark/>
          </w:tcPr>
          <w:p w:rsidR="005F7C05" w:rsidRPr="00085726" w:rsidRDefault="005F7C05" w:rsidP="00F37D14">
            <w:pPr>
              <w:spacing w:line="240" w:lineRule="auto"/>
              <w:rPr>
                <w:rStyle w:val="af3"/>
                <w:b w:val="0"/>
                <w:color w:val="000000" w:themeColor="text1"/>
                <w:sz w:val="24"/>
                <w:szCs w:val="24"/>
                <w:u w:val="none"/>
              </w:rPr>
            </w:pPr>
            <w:r w:rsidRPr="00085726">
              <w:rPr>
                <w:rStyle w:val="af3"/>
                <w:b w:val="0"/>
                <w:color w:val="000000" w:themeColor="text1"/>
                <w:sz w:val="24"/>
                <w:szCs w:val="24"/>
                <w:u w:val="none"/>
              </w:rPr>
              <w:t>1</w:t>
            </w:r>
          </w:p>
        </w:tc>
        <w:tc>
          <w:tcPr>
            <w:tcW w:w="4058" w:type="dxa"/>
            <w:tcBorders>
              <w:top w:val="single" w:sz="4" w:space="0" w:color="auto"/>
            </w:tcBorders>
            <w:vAlign w:val="center"/>
            <w:hideMark/>
          </w:tcPr>
          <w:p w:rsidR="005F7C05" w:rsidRPr="00085726" w:rsidRDefault="003D4DA8" w:rsidP="00F37D14">
            <w:pPr>
              <w:spacing w:line="240" w:lineRule="auto"/>
              <w:jc w:val="left"/>
              <w:cnfStyle w:val="000000100000" w:firstRow="0" w:lastRow="0" w:firstColumn="0" w:lastColumn="0" w:oddVBand="0" w:evenVBand="0" w:oddHBand="1" w:evenHBand="0" w:firstRowFirstColumn="0" w:firstRowLastColumn="0" w:lastRowFirstColumn="0" w:lastRowLastColumn="0"/>
              <w:rPr>
                <w:rFonts w:cs="Times New Roman"/>
                <w:color w:val="000000" w:themeColor="text1"/>
                <w:sz w:val="24"/>
                <w:szCs w:val="24"/>
              </w:rPr>
            </w:pPr>
            <w:hyperlink r:id="rId12" w:tooltip="Городское поселение посёлок Арск" w:history="1">
              <w:r w:rsidR="005F7C05" w:rsidRPr="00085726">
                <w:rPr>
                  <w:rStyle w:val="af3"/>
                  <w:rFonts w:cs="Times New Roman"/>
                  <w:color w:val="000000" w:themeColor="text1"/>
                  <w:sz w:val="24"/>
                  <w:szCs w:val="24"/>
                  <w:u w:val="none"/>
                </w:rPr>
                <w:t>Городское поселение Рыбная</w:t>
              </w:r>
            </w:hyperlink>
            <w:r w:rsidR="005F7C05" w:rsidRPr="00085726">
              <w:rPr>
                <w:rStyle w:val="af3"/>
                <w:rFonts w:cs="Times New Roman"/>
                <w:color w:val="000000" w:themeColor="text1"/>
                <w:sz w:val="24"/>
                <w:szCs w:val="24"/>
                <w:u w:val="none"/>
              </w:rPr>
              <w:t xml:space="preserve"> Слобода</w:t>
            </w:r>
          </w:p>
        </w:tc>
        <w:tc>
          <w:tcPr>
            <w:tcW w:w="2569" w:type="dxa"/>
            <w:tcBorders>
              <w:top w:val="single" w:sz="4" w:space="0" w:color="auto"/>
            </w:tcBorders>
            <w:vAlign w:val="center"/>
            <w:hideMark/>
          </w:tcPr>
          <w:p w:rsidR="005F7C05" w:rsidRPr="00085726" w:rsidRDefault="00625A82" w:rsidP="00F37D14">
            <w:pPr>
              <w:spacing w:line="240" w:lineRule="auto"/>
              <w:jc w:val="left"/>
              <w:cnfStyle w:val="000000100000" w:firstRow="0" w:lastRow="0" w:firstColumn="0" w:lastColumn="0" w:oddVBand="0" w:evenVBand="0" w:oddHBand="1" w:evenHBand="0" w:firstRowFirstColumn="0" w:firstRowLastColumn="0" w:lastRowFirstColumn="0" w:lastRowLastColumn="0"/>
              <w:rPr>
                <w:rFonts w:cs="Times New Roman"/>
                <w:color w:val="000000" w:themeColor="text1"/>
                <w:sz w:val="24"/>
                <w:szCs w:val="24"/>
              </w:rPr>
            </w:pPr>
            <w:proofErr w:type="spellStart"/>
            <w:r w:rsidRPr="00085726">
              <w:rPr>
                <w:rFonts w:cs="Times New Roman"/>
                <w:color w:val="000000" w:themeColor="text1"/>
                <w:sz w:val="24"/>
                <w:szCs w:val="24"/>
              </w:rPr>
              <w:t>пг</w:t>
            </w:r>
            <w:r w:rsidR="005F7C05" w:rsidRPr="00085726">
              <w:rPr>
                <w:rFonts w:cs="Times New Roman"/>
                <w:color w:val="000000" w:themeColor="text1"/>
                <w:sz w:val="24"/>
                <w:szCs w:val="24"/>
              </w:rPr>
              <w:t>т</w:t>
            </w:r>
            <w:proofErr w:type="spellEnd"/>
            <w:r w:rsidR="005F7C05" w:rsidRPr="00085726">
              <w:rPr>
                <w:rFonts w:cs="Times New Roman"/>
                <w:color w:val="000000" w:themeColor="text1"/>
                <w:sz w:val="24"/>
                <w:szCs w:val="24"/>
              </w:rPr>
              <w:t>. Рыбная Слобода</w:t>
            </w:r>
          </w:p>
        </w:tc>
        <w:tc>
          <w:tcPr>
            <w:tcW w:w="1429" w:type="dxa"/>
            <w:tcBorders>
              <w:top w:val="single" w:sz="4" w:space="0" w:color="auto"/>
            </w:tcBorders>
            <w:vAlign w:val="center"/>
            <w:hideMark/>
          </w:tcPr>
          <w:p w:rsidR="005F7C05" w:rsidRPr="00085726" w:rsidRDefault="005F7C05" w:rsidP="00F37D14">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color w:val="000000" w:themeColor="text1"/>
                <w:sz w:val="24"/>
                <w:szCs w:val="24"/>
              </w:rPr>
            </w:pPr>
            <w:r w:rsidRPr="00085726">
              <w:rPr>
                <w:rFonts w:cs="Times New Roman"/>
                <w:color w:val="000000" w:themeColor="text1"/>
                <w:sz w:val="24"/>
                <w:szCs w:val="24"/>
              </w:rPr>
              <w:t>1</w:t>
            </w:r>
          </w:p>
        </w:tc>
        <w:tc>
          <w:tcPr>
            <w:tcW w:w="1591" w:type="dxa"/>
            <w:tcBorders>
              <w:top w:val="single" w:sz="4" w:space="0" w:color="auto"/>
            </w:tcBorders>
            <w:vAlign w:val="center"/>
          </w:tcPr>
          <w:p w:rsidR="005F7C05" w:rsidRPr="00E766D6" w:rsidRDefault="00474979" w:rsidP="00F37D14">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color w:val="000000" w:themeColor="text1"/>
                <w:sz w:val="24"/>
                <w:szCs w:val="24"/>
              </w:rPr>
            </w:pPr>
            <w:r w:rsidRPr="00E766D6">
              <w:rPr>
                <w:rFonts w:cs="Times New Roman"/>
                <w:color w:val="000000" w:themeColor="text1"/>
                <w:sz w:val="24"/>
                <w:szCs w:val="24"/>
              </w:rPr>
              <w:t>7630</w:t>
            </w:r>
          </w:p>
        </w:tc>
      </w:tr>
      <w:tr w:rsidR="005F7C05" w:rsidRPr="00F24648" w:rsidTr="00E53AE3">
        <w:tc>
          <w:tcPr>
            <w:cnfStyle w:val="001000000000" w:firstRow="0" w:lastRow="0" w:firstColumn="1" w:lastColumn="0" w:oddVBand="0" w:evenVBand="0" w:oddHBand="0" w:evenHBand="0" w:firstRowFirstColumn="0" w:firstRowLastColumn="0" w:lastRowFirstColumn="0" w:lastRowLastColumn="0"/>
            <w:tcW w:w="445" w:type="dxa"/>
            <w:hideMark/>
          </w:tcPr>
          <w:p w:rsidR="005F7C05" w:rsidRPr="00085726" w:rsidRDefault="005F7C05" w:rsidP="00F37D14">
            <w:pPr>
              <w:spacing w:line="240" w:lineRule="auto"/>
              <w:rPr>
                <w:rStyle w:val="af3"/>
                <w:b w:val="0"/>
                <w:color w:val="000000" w:themeColor="text1"/>
                <w:sz w:val="24"/>
                <w:szCs w:val="24"/>
                <w:u w:val="none"/>
              </w:rPr>
            </w:pPr>
            <w:r w:rsidRPr="00085726">
              <w:rPr>
                <w:rStyle w:val="af3"/>
                <w:b w:val="0"/>
                <w:color w:val="000000" w:themeColor="text1"/>
                <w:sz w:val="24"/>
                <w:szCs w:val="24"/>
                <w:u w:val="none"/>
              </w:rPr>
              <w:t>2</w:t>
            </w:r>
          </w:p>
        </w:tc>
        <w:tc>
          <w:tcPr>
            <w:tcW w:w="4058" w:type="dxa"/>
            <w:vAlign w:val="center"/>
            <w:hideMark/>
          </w:tcPr>
          <w:p w:rsidR="005F7C05" w:rsidRPr="00085726" w:rsidRDefault="003D4DA8" w:rsidP="00F37D14">
            <w:pPr>
              <w:spacing w:line="240" w:lineRule="auto"/>
              <w:jc w:val="left"/>
              <w:cnfStyle w:val="000000000000" w:firstRow="0" w:lastRow="0" w:firstColumn="0" w:lastColumn="0" w:oddVBand="0" w:evenVBand="0" w:oddHBand="0" w:evenHBand="0" w:firstRowFirstColumn="0" w:firstRowLastColumn="0" w:lastRowFirstColumn="0" w:lastRowLastColumn="0"/>
              <w:rPr>
                <w:rStyle w:val="af3"/>
                <w:color w:val="000000" w:themeColor="text1"/>
                <w:sz w:val="24"/>
                <w:szCs w:val="24"/>
                <w:u w:val="none"/>
              </w:rPr>
            </w:pPr>
            <w:hyperlink r:id="rId13" w:tooltip="Апазовское сельское поселение" w:history="1">
              <w:proofErr w:type="spellStart"/>
              <w:r w:rsidR="005F7C05" w:rsidRPr="00085726">
                <w:rPr>
                  <w:rStyle w:val="af3"/>
                  <w:rFonts w:cs="Times New Roman"/>
                  <w:color w:val="000000" w:themeColor="text1"/>
                  <w:sz w:val="24"/>
                  <w:szCs w:val="24"/>
                  <w:u w:val="none"/>
                </w:rPr>
                <w:t>Анатышское</w:t>
              </w:r>
              <w:proofErr w:type="spellEnd"/>
              <w:r w:rsidR="005F7C05" w:rsidRPr="00085726">
                <w:rPr>
                  <w:rStyle w:val="af3"/>
                  <w:rFonts w:cs="Times New Roman"/>
                  <w:color w:val="000000" w:themeColor="text1"/>
                  <w:sz w:val="24"/>
                  <w:szCs w:val="24"/>
                  <w:u w:val="none"/>
                </w:rPr>
                <w:t xml:space="preserve"> сельское поселение</w:t>
              </w:r>
            </w:hyperlink>
          </w:p>
        </w:tc>
        <w:tc>
          <w:tcPr>
            <w:tcW w:w="2569" w:type="dxa"/>
            <w:vAlign w:val="center"/>
            <w:hideMark/>
          </w:tcPr>
          <w:p w:rsidR="005F7C05" w:rsidRPr="00085726" w:rsidRDefault="005F7C05" w:rsidP="00F37D14">
            <w:pPr>
              <w:spacing w:line="240" w:lineRule="auto"/>
              <w:jc w:val="left"/>
              <w:cnfStyle w:val="000000000000" w:firstRow="0" w:lastRow="0" w:firstColumn="0" w:lastColumn="0" w:oddVBand="0" w:evenVBand="0" w:oddHBand="0" w:evenHBand="0" w:firstRowFirstColumn="0" w:firstRowLastColumn="0" w:lastRowFirstColumn="0" w:lastRowLastColumn="0"/>
              <w:rPr>
                <w:rStyle w:val="af3"/>
                <w:rFonts w:cs="Times New Roman"/>
                <w:color w:val="000000" w:themeColor="text1"/>
                <w:sz w:val="24"/>
                <w:szCs w:val="24"/>
                <w:u w:val="none"/>
              </w:rPr>
            </w:pPr>
            <w:r w:rsidRPr="00085726">
              <w:rPr>
                <w:rStyle w:val="af3"/>
                <w:rFonts w:cs="Times New Roman"/>
                <w:color w:val="000000" w:themeColor="text1"/>
                <w:sz w:val="24"/>
                <w:szCs w:val="24"/>
                <w:u w:val="none"/>
              </w:rPr>
              <w:t xml:space="preserve">село </w:t>
            </w:r>
            <w:proofErr w:type="spellStart"/>
            <w:r w:rsidRPr="00085726">
              <w:rPr>
                <w:rStyle w:val="af3"/>
                <w:rFonts w:cs="Times New Roman"/>
                <w:color w:val="000000" w:themeColor="text1"/>
                <w:sz w:val="24"/>
                <w:szCs w:val="24"/>
                <w:u w:val="none"/>
              </w:rPr>
              <w:t>Анатыш</w:t>
            </w:r>
            <w:proofErr w:type="spellEnd"/>
            <w:r w:rsidRPr="00085726">
              <w:rPr>
                <w:rStyle w:val="af3"/>
                <w:rFonts w:cs="Times New Roman"/>
                <w:color w:val="000000" w:themeColor="text1"/>
                <w:sz w:val="24"/>
                <w:szCs w:val="24"/>
                <w:u w:val="none"/>
              </w:rPr>
              <w:t xml:space="preserve"> </w:t>
            </w:r>
          </w:p>
        </w:tc>
        <w:tc>
          <w:tcPr>
            <w:tcW w:w="1429" w:type="dxa"/>
            <w:vAlign w:val="center"/>
            <w:hideMark/>
          </w:tcPr>
          <w:p w:rsidR="005F7C05" w:rsidRPr="00085726" w:rsidRDefault="005F7C05" w:rsidP="00F37D14">
            <w:pPr>
              <w:spacing w:after="200" w:line="240" w:lineRule="auto"/>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4"/>
                <w:szCs w:val="24"/>
              </w:rPr>
            </w:pPr>
            <w:r w:rsidRPr="00085726">
              <w:rPr>
                <w:rFonts w:cs="Times New Roman"/>
                <w:color w:val="000000" w:themeColor="text1"/>
                <w:sz w:val="24"/>
                <w:szCs w:val="24"/>
              </w:rPr>
              <w:t>2</w:t>
            </w:r>
          </w:p>
        </w:tc>
        <w:tc>
          <w:tcPr>
            <w:tcW w:w="1591" w:type="dxa"/>
            <w:vAlign w:val="center"/>
          </w:tcPr>
          <w:p w:rsidR="005F7C05" w:rsidRPr="00E766D6" w:rsidRDefault="002C0C07" w:rsidP="00F37D14">
            <w:pPr>
              <w:spacing w:line="240" w:lineRule="auto"/>
              <w:jc w:val="center"/>
              <w:cnfStyle w:val="000000000000" w:firstRow="0" w:lastRow="0" w:firstColumn="0" w:lastColumn="0" w:oddVBand="0" w:evenVBand="0" w:oddHBand="0" w:evenHBand="0" w:firstRowFirstColumn="0" w:firstRowLastColumn="0" w:lastRowFirstColumn="0" w:lastRowLastColumn="0"/>
              <w:rPr>
                <w:rStyle w:val="af3"/>
                <w:color w:val="000000" w:themeColor="text1"/>
                <w:sz w:val="24"/>
                <w:szCs w:val="24"/>
                <w:u w:val="none"/>
              </w:rPr>
            </w:pPr>
            <w:r w:rsidRPr="00E766D6">
              <w:rPr>
                <w:rFonts w:eastAsia="Times New Roman" w:cs="Times New Roman"/>
                <w:sz w:val="24"/>
                <w:lang w:eastAsia="ru-RU"/>
              </w:rPr>
              <w:t>695</w:t>
            </w:r>
          </w:p>
        </w:tc>
      </w:tr>
      <w:tr w:rsidR="005F7C05" w:rsidRPr="00F24648" w:rsidTr="00E53A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5" w:type="dxa"/>
            <w:hideMark/>
          </w:tcPr>
          <w:p w:rsidR="005F7C05" w:rsidRPr="00085726" w:rsidRDefault="005F7C05" w:rsidP="00F37D14">
            <w:pPr>
              <w:spacing w:line="240" w:lineRule="auto"/>
              <w:rPr>
                <w:rStyle w:val="af3"/>
                <w:b w:val="0"/>
                <w:color w:val="000000" w:themeColor="text1"/>
                <w:sz w:val="24"/>
                <w:szCs w:val="24"/>
                <w:u w:val="none"/>
              </w:rPr>
            </w:pPr>
            <w:r w:rsidRPr="00085726">
              <w:rPr>
                <w:rStyle w:val="af3"/>
                <w:b w:val="0"/>
                <w:color w:val="000000" w:themeColor="text1"/>
                <w:sz w:val="24"/>
                <w:szCs w:val="24"/>
                <w:u w:val="none"/>
              </w:rPr>
              <w:t>3</w:t>
            </w:r>
          </w:p>
        </w:tc>
        <w:tc>
          <w:tcPr>
            <w:tcW w:w="4058" w:type="dxa"/>
            <w:vAlign w:val="center"/>
            <w:hideMark/>
          </w:tcPr>
          <w:p w:rsidR="005F7C05" w:rsidRPr="00085726" w:rsidRDefault="003D4DA8" w:rsidP="00F37D14">
            <w:pPr>
              <w:spacing w:line="240" w:lineRule="auto"/>
              <w:jc w:val="left"/>
              <w:cnfStyle w:val="000000100000" w:firstRow="0" w:lastRow="0" w:firstColumn="0" w:lastColumn="0" w:oddVBand="0" w:evenVBand="0" w:oddHBand="1" w:evenHBand="0" w:firstRowFirstColumn="0" w:firstRowLastColumn="0" w:lastRowFirstColumn="0" w:lastRowLastColumn="0"/>
              <w:rPr>
                <w:rStyle w:val="af3"/>
                <w:color w:val="000000" w:themeColor="text1"/>
                <w:sz w:val="24"/>
                <w:szCs w:val="24"/>
                <w:u w:val="none"/>
              </w:rPr>
            </w:pPr>
            <w:hyperlink r:id="rId14" w:tooltip="Качелинское сельское поселение" w:history="1">
              <w:proofErr w:type="spellStart"/>
              <w:r w:rsidR="005F7C05" w:rsidRPr="00085726">
                <w:rPr>
                  <w:rStyle w:val="af3"/>
                  <w:rFonts w:cs="Times New Roman"/>
                  <w:color w:val="000000" w:themeColor="text1"/>
                  <w:sz w:val="24"/>
                  <w:szCs w:val="24"/>
                  <w:u w:val="none"/>
                </w:rPr>
                <w:t>Балыклы-</w:t>
              </w:r>
              <w:r w:rsidR="00695273" w:rsidRPr="00085726">
                <w:rPr>
                  <w:rStyle w:val="af3"/>
                  <w:rFonts w:cs="Times New Roman"/>
                  <w:color w:val="000000" w:themeColor="text1"/>
                  <w:sz w:val="24"/>
                  <w:szCs w:val="24"/>
                  <w:u w:val="none"/>
                </w:rPr>
                <w:t>Чукаевское</w:t>
              </w:r>
              <w:proofErr w:type="spellEnd"/>
              <w:r w:rsidR="00695273" w:rsidRPr="00085726">
                <w:rPr>
                  <w:rStyle w:val="af3"/>
                  <w:rFonts w:cs="Times New Roman"/>
                  <w:color w:val="000000" w:themeColor="text1"/>
                  <w:sz w:val="24"/>
                  <w:szCs w:val="24"/>
                  <w:u w:val="none"/>
                </w:rPr>
                <w:t xml:space="preserve"> сельское</w:t>
              </w:r>
              <w:r w:rsidR="005F7C05" w:rsidRPr="00085726">
                <w:rPr>
                  <w:rStyle w:val="af3"/>
                  <w:rFonts w:cs="Times New Roman"/>
                  <w:color w:val="000000" w:themeColor="text1"/>
                  <w:sz w:val="24"/>
                  <w:szCs w:val="24"/>
                  <w:u w:val="none"/>
                </w:rPr>
                <w:t xml:space="preserve"> поселение</w:t>
              </w:r>
            </w:hyperlink>
          </w:p>
        </w:tc>
        <w:tc>
          <w:tcPr>
            <w:tcW w:w="2569" w:type="dxa"/>
            <w:vAlign w:val="center"/>
            <w:hideMark/>
          </w:tcPr>
          <w:p w:rsidR="005F7C05" w:rsidRPr="00085726" w:rsidRDefault="005F7C05" w:rsidP="00695273">
            <w:pPr>
              <w:spacing w:line="240" w:lineRule="auto"/>
              <w:jc w:val="left"/>
              <w:cnfStyle w:val="000000100000" w:firstRow="0" w:lastRow="0" w:firstColumn="0" w:lastColumn="0" w:oddVBand="0" w:evenVBand="0" w:oddHBand="1" w:evenHBand="0" w:firstRowFirstColumn="0" w:firstRowLastColumn="0" w:lastRowFirstColumn="0" w:lastRowLastColumn="0"/>
              <w:rPr>
                <w:rStyle w:val="af3"/>
                <w:rFonts w:cs="Times New Roman"/>
                <w:color w:val="000000" w:themeColor="text1"/>
                <w:sz w:val="24"/>
                <w:szCs w:val="24"/>
                <w:u w:val="none"/>
              </w:rPr>
            </w:pPr>
            <w:r w:rsidRPr="00085726">
              <w:rPr>
                <w:rStyle w:val="af3"/>
                <w:rFonts w:cs="Times New Roman"/>
                <w:color w:val="000000" w:themeColor="text1"/>
                <w:sz w:val="24"/>
                <w:szCs w:val="24"/>
                <w:u w:val="none"/>
              </w:rPr>
              <w:t>село </w:t>
            </w:r>
            <w:proofErr w:type="spellStart"/>
            <w:r w:rsidR="00AC28E2">
              <w:fldChar w:fldCharType="begin"/>
            </w:r>
            <w:r w:rsidR="00AC28E2">
              <w:instrText xml:space="preserve"> HYPERLINK "https://ru.wikipedia.org/wiki/%D0%9A%D0%B0%D1%87%D0%B5%D0%BB%D0%B8%D0%BD%D0%BE" \o "Качелино" </w:instrText>
            </w:r>
            <w:r w:rsidR="00AC28E2">
              <w:fldChar w:fldCharType="separate"/>
            </w:r>
            <w:r w:rsidRPr="00085726">
              <w:rPr>
                <w:rStyle w:val="af3"/>
                <w:rFonts w:cs="Times New Roman"/>
                <w:color w:val="000000" w:themeColor="text1"/>
                <w:sz w:val="24"/>
                <w:szCs w:val="24"/>
                <w:u w:val="none"/>
              </w:rPr>
              <w:t>Балыклы</w:t>
            </w:r>
            <w:r w:rsidR="00AC28E2">
              <w:rPr>
                <w:rStyle w:val="af3"/>
                <w:rFonts w:cs="Times New Roman"/>
                <w:color w:val="000000" w:themeColor="text1"/>
                <w:sz w:val="24"/>
                <w:szCs w:val="24"/>
                <w:u w:val="none"/>
              </w:rPr>
              <w:fldChar w:fldCharType="end"/>
            </w:r>
            <w:r w:rsidR="00695273" w:rsidRPr="00085726">
              <w:rPr>
                <w:rStyle w:val="af3"/>
                <w:rFonts w:cs="Times New Roman"/>
                <w:color w:val="000000" w:themeColor="text1"/>
                <w:sz w:val="24"/>
                <w:szCs w:val="24"/>
                <w:u w:val="none"/>
              </w:rPr>
              <w:t>-</w:t>
            </w:r>
            <w:r w:rsidRPr="00085726">
              <w:rPr>
                <w:rStyle w:val="af3"/>
                <w:rFonts w:cs="Times New Roman"/>
                <w:color w:val="000000" w:themeColor="text1"/>
                <w:sz w:val="24"/>
                <w:szCs w:val="24"/>
                <w:u w:val="none"/>
              </w:rPr>
              <w:t>Чукаево</w:t>
            </w:r>
            <w:proofErr w:type="spellEnd"/>
          </w:p>
        </w:tc>
        <w:tc>
          <w:tcPr>
            <w:tcW w:w="1429" w:type="dxa"/>
            <w:vAlign w:val="center"/>
            <w:hideMark/>
          </w:tcPr>
          <w:p w:rsidR="005F7C05" w:rsidRPr="00085726" w:rsidRDefault="005F7C05" w:rsidP="00F37D14">
            <w:pPr>
              <w:spacing w:after="200" w:line="240" w:lineRule="auto"/>
              <w:jc w:val="center"/>
              <w:cnfStyle w:val="000000100000" w:firstRow="0" w:lastRow="0" w:firstColumn="0" w:lastColumn="0" w:oddVBand="0" w:evenVBand="0" w:oddHBand="1" w:evenHBand="0" w:firstRowFirstColumn="0" w:firstRowLastColumn="0" w:lastRowFirstColumn="0" w:lastRowLastColumn="0"/>
              <w:rPr>
                <w:rFonts w:cs="Times New Roman"/>
                <w:color w:val="000000" w:themeColor="text1"/>
                <w:sz w:val="24"/>
                <w:szCs w:val="24"/>
              </w:rPr>
            </w:pPr>
            <w:r w:rsidRPr="00085726">
              <w:rPr>
                <w:rFonts w:cs="Times New Roman"/>
                <w:color w:val="000000" w:themeColor="text1"/>
                <w:sz w:val="24"/>
                <w:szCs w:val="24"/>
              </w:rPr>
              <w:t>3</w:t>
            </w:r>
          </w:p>
        </w:tc>
        <w:tc>
          <w:tcPr>
            <w:tcW w:w="1591" w:type="dxa"/>
            <w:vAlign w:val="center"/>
          </w:tcPr>
          <w:p w:rsidR="005F7C05" w:rsidRPr="00E766D6" w:rsidRDefault="006F180E" w:rsidP="00F37D14">
            <w:pPr>
              <w:spacing w:line="240" w:lineRule="auto"/>
              <w:jc w:val="center"/>
              <w:cnfStyle w:val="000000100000" w:firstRow="0" w:lastRow="0" w:firstColumn="0" w:lastColumn="0" w:oddVBand="0" w:evenVBand="0" w:oddHBand="1" w:evenHBand="0" w:firstRowFirstColumn="0" w:firstRowLastColumn="0" w:lastRowFirstColumn="0" w:lastRowLastColumn="0"/>
              <w:rPr>
                <w:color w:val="000000" w:themeColor="text1"/>
                <w:sz w:val="24"/>
                <w:szCs w:val="24"/>
              </w:rPr>
            </w:pPr>
            <w:r w:rsidRPr="00E766D6">
              <w:rPr>
                <w:rFonts w:eastAsia="Times New Roman" w:cs="Times New Roman"/>
                <w:color w:val="000000" w:themeColor="text1"/>
                <w:sz w:val="24"/>
                <w:szCs w:val="24"/>
                <w:lang w:eastAsia="ru-RU"/>
              </w:rPr>
              <w:t>598</w:t>
            </w:r>
          </w:p>
        </w:tc>
      </w:tr>
      <w:tr w:rsidR="005F7C05" w:rsidRPr="00F24648" w:rsidTr="00E53AE3">
        <w:trPr>
          <w:trHeight w:val="325"/>
        </w:trPr>
        <w:tc>
          <w:tcPr>
            <w:cnfStyle w:val="001000000000" w:firstRow="0" w:lastRow="0" w:firstColumn="1" w:lastColumn="0" w:oddVBand="0" w:evenVBand="0" w:oddHBand="0" w:evenHBand="0" w:firstRowFirstColumn="0" w:firstRowLastColumn="0" w:lastRowFirstColumn="0" w:lastRowLastColumn="0"/>
            <w:tcW w:w="445" w:type="dxa"/>
            <w:hideMark/>
          </w:tcPr>
          <w:p w:rsidR="005F7C05" w:rsidRPr="00085726" w:rsidRDefault="005F7C05" w:rsidP="00F37D14">
            <w:pPr>
              <w:spacing w:line="240" w:lineRule="auto"/>
              <w:rPr>
                <w:rStyle w:val="af3"/>
                <w:b w:val="0"/>
                <w:color w:val="000000" w:themeColor="text1"/>
                <w:sz w:val="24"/>
                <w:szCs w:val="24"/>
                <w:u w:val="none"/>
              </w:rPr>
            </w:pPr>
            <w:r w:rsidRPr="00085726">
              <w:rPr>
                <w:rStyle w:val="af3"/>
                <w:b w:val="0"/>
                <w:color w:val="000000" w:themeColor="text1"/>
                <w:sz w:val="24"/>
                <w:szCs w:val="24"/>
                <w:u w:val="none"/>
              </w:rPr>
              <w:t>4</w:t>
            </w:r>
          </w:p>
        </w:tc>
        <w:tc>
          <w:tcPr>
            <w:tcW w:w="4058" w:type="dxa"/>
            <w:vAlign w:val="center"/>
            <w:hideMark/>
          </w:tcPr>
          <w:p w:rsidR="005F7C05" w:rsidRPr="00085726" w:rsidRDefault="003D4DA8" w:rsidP="00F37D14">
            <w:pPr>
              <w:spacing w:line="240" w:lineRule="auto"/>
              <w:jc w:val="left"/>
              <w:cnfStyle w:val="000000000000" w:firstRow="0" w:lastRow="0" w:firstColumn="0" w:lastColumn="0" w:oddVBand="0" w:evenVBand="0" w:oddHBand="0" w:evenHBand="0" w:firstRowFirstColumn="0" w:firstRowLastColumn="0" w:lastRowFirstColumn="0" w:lastRowLastColumn="0"/>
              <w:rPr>
                <w:rStyle w:val="af3"/>
                <w:color w:val="000000" w:themeColor="text1"/>
                <w:sz w:val="24"/>
                <w:szCs w:val="24"/>
                <w:u w:val="none"/>
              </w:rPr>
            </w:pPr>
            <w:hyperlink r:id="rId15" w:tooltip="Наласинское сельское поселение" w:history="1">
              <w:proofErr w:type="spellStart"/>
              <w:r w:rsidR="005F7C05" w:rsidRPr="00085726">
                <w:rPr>
                  <w:rStyle w:val="af3"/>
                  <w:rFonts w:cs="Times New Roman"/>
                  <w:color w:val="000000" w:themeColor="text1"/>
                  <w:sz w:val="24"/>
                  <w:szCs w:val="24"/>
                  <w:u w:val="none"/>
                </w:rPr>
                <w:t>Биектауское</w:t>
              </w:r>
              <w:proofErr w:type="spellEnd"/>
              <w:r w:rsidR="005F7C05" w:rsidRPr="00085726">
                <w:rPr>
                  <w:rStyle w:val="af3"/>
                  <w:rFonts w:cs="Times New Roman"/>
                  <w:color w:val="000000" w:themeColor="text1"/>
                  <w:sz w:val="24"/>
                  <w:szCs w:val="24"/>
                  <w:u w:val="none"/>
                </w:rPr>
                <w:t xml:space="preserve"> сельское поселение</w:t>
              </w:r>
            </w:hyperlink>
          </w:p>
        </w:tc>
        <w:tc>
          <w:tcPr>
            <w:tcW w:w="2569" w:type="dxa"/>
            <w:vAlign w:val="center"/>
            <w:hideMark/>
          </w:tcPr>
          <w:p w:rsidR="005F7C05" w:rsidRPr="00085726" w:rsidRDefault="005F7C05" w:rsidP="00F37D14">
            <w:pPr>
              <w:spacing w:line="240" w:lineRule="auto"/>
              <w:jc w:val="left"/>
              <w:cnfStyle w:val="000000000000" w:firstRow="0" w:lastRow="0" w:firstColumn="0" w:lastColumn="0" w:oddVBand="0" w:evenVBand="0" w:oddHBand="0" w:evenHBand="0" w:firstRowFirstColumn="0" w:firstRowLastColumn="0" w:lastRowFirstColumn="0" w:lastRowLastColumn="0"/>
              <w:rPr>
                <w:rStyle w:val="af3"/>
                <w:rFonts w:cs="Times New Roman"/>
                <w:color w:val="000000" w:themeColor="text1"/>
                <w:sz w:val="24"/>
                <w:szCs w:val="24"/>
                <w:u w:val="none"/>
              </w:rPr>
            </w:pPr>
            <w:r w:rsidRPr="00085726">
              <w:rPr>
                <w:rStyle w:val="af3"/>
                <w:rFonts w:cs="Times New Roman"/>
                <w:color w:val="000000" w:themeColor="text1"/>
                <w:sz w:val="24"/>
                <w:szCs w:val="24"/>
                <w:u w:val="none"/>
              </w:rPr>
              <w:t>село </w:t>
            </w:r>
            <w:proofErr w:type="spellStart"/>
            <w:r w:rsidR="00AC28E2">
              <w:fldChar w:fldCharType="begin"/>
            </w:r>
            <w:r w:rsidR="00AC28E2">
              <w:instrText xml:space="preserve"> HYPERLINK "https://ru.wikipedia.org/w/index.php?title=%D0%9D%D0%B0%D0%BB%D0%B0%D1%81%D0%B0&amp;action=edit&amp;redlink=1" \o "Наласа (страница отсутствует)" </w:instrText>
            </w:r>
            <w:r w:rsidR="00AC28E2">
              <w:fldChar w:fldCharType="separate"/>
            </w:r>
            <w:r w:rsidRPr="00085726">
              <w:rPr>
                <w:rStyle w:val="af3"/>
                <w:rFonts w:cs="Times New Roman"/>
                <w:color w:val="000000" w:themeColor="text1"/>
                <w:sz w:val="24"/>
                <w:szCs w:val="24"/>
                <w:u w:val="none"/>
              </w:rPr>
              <w:t>Биектау</w:t>
            </w:r>
            <w:proofErr w:type="spellEnd"/>
            <w:r w:rsidR="00AC28E2">
              <w:rPr>
                <w:rStyle w:val="af3"/>
                <w:rFonts w:cs="Times New Roman"/>
                <w:color w:val="000000" w:themeColor="text1"/>
                <w:sz w:val="24"/>
                <w:szCs w:val="24"/>
                <w:u w:val="none"/>
              </w:rPr>
              <w:fldChar w:fldCharType="end"/>
            </w:r>
          </w:p>
        </w:tc>
        <w:tc>
          <w:tcPr>
            <w:tcW w:w="1429" w:type="dxa"/>
            <w:vAlign w:val="center"/>
            <w:hideMark/>
          </w:tcPr>
          <w:p w:rsidR="005F7C05" w:rsidRPr="00085726" w:rsidRDefault="005F7C05" w:rsidP="00F37D14">
            <w:pPr>
              <w:spacing w:after="200" w:line="240" w:lineRule="auto"/>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4"/>
                <w:szCs w:val="24"/>
              </w:rPr>
            </w:pPr>
            <w:r w:rsidRPr="00085726">
              <w:rPr>
                <w:rFonts w:cs="Times New Roman"/>
                <w:color w:val="000000" w:themeColor="text1"/>
                <w:sz w:val="24"/>
                <w:szCs w:val="24"/>
              </w:rPr>
              <w:t>5</w:t>
            </w:r>
          </w:p>
        </w:tc>
        <w:tc>
          <w:tcPr>
            <w:tcW w:w="1591" w:type="dxa"/>
            <w:vAlign w:val="center"/>
          </w:tcPr>
          <w:p w:rsidR="005F7C05" w:rsidRPr="00E766D6" w:rsidRDefault="006F180E" w:rsidP="00F37D14">
            <w:pPr>
              <w:spacing w:line="240" w:lineRule="auto"/>
              <w:jc w:val="center"/>
              <w:cnfStyle w:val="000000000000" w:firstRow="0" w:lastRow="0" w:firstColumn="0" w:lastColumn="0" w:oddVBand="0" w:evenVBand="0" w:oddHBand="0" w:evenHBand="0" w:firstRowFirstColumn="0" w:firstRowLastColumn="0" w:lastRowFirstColumn="0" w:lastRowLastColumn="0"/>
              <w:rPr>
                <w:rStyle w:val="af3"/>
                <w:color w:val="000000" w:themeColor="text1"/>
                <w:sz w:val="24"/>
                <w:szCs w:val="24"/>
                <w:u w:val="none"/>
              </w:rPr>
            </w:pPr>
            <w:r w:rsidRPr="00E766D6">
              <w:rPr>
                <w:rFonts w:eastAsia="Times New Roman" w:cs="Times New Roman"/>
                <w:sz w:val="24"/>
                <w:lang w:eastAsia="ru-RU"/>
              </w:rPr>
              <w:t>1028</w:t>
            </w:r>
          </w:p>
        </w:tc>
      </w:tr>
      <w:tr w:rsidR="005F7C05" w:rsidRPr="00F24648" w:rsidTr="00E53AE3">
        <w:trPr>
          <w:cnfStyle w:val="000000100000" w:firstRow="0" w:lastRow="0" w:firstColumn="0" w:lastColumn="0" w:oddVBand="0" w:evenVBand="0" w:oddHBand="1" w:evenHBand="0" w:firstRowFirstColumn="0" w:firstRowLastColumn="0" w:lastRowFirstColumn="0" w:lastRowLastColumn="0"/>
          <w:trHeight w:val="91"/>
        </w:trPr>
        <w:tc>
          <w:tcPr>
            <w:cnfStyle w:val="001000000000" w:firstRow="0" w:lastRow="0" w:firstColumn="1" w:lastColumn="0" w:oddVBand="0" w:evenVBand="0" w:oddHBand="0" w:evenHBand="0" w:firstRowFirstColumn="0" w:firstRowLastColumn="0" w:lastRowFirstColumn="0" w:lastRowLastColumn="0"/>
            <w:tcW w:w="445" w:type="dxa"/>
          </w:tcPr>
          <w:p w:rsidR="005F7C05" w:rsidRPr="00085726" w:rsidRDefault="005F7C05" w:rsidP="00F37D14">
            <w:pPr>
              <w:spacing w:line="240" w:lineRule="auto"/>
              <w:rPr>
                <w:rStyle w:val="af3"/>
                <w:b w:val="0"/>
                <w:color w:val="000000" w:themeColor="text1"/>
                <w:sz w:val="24"/>
                <w:szCs w:val="24"/>
                <w:u w:val="none"/>
              </w:rPr>
            </w:pPr>
            <w:r w:rsidRPr="00085726">
              <w:rPr>
                <w:rStyle w:val="af3"/>
                <w:b w:val="0"/>
                <w:color w:val="000000" w:themeColor="text1"/>
                <w:sz w:val="24"/>
                <w:szCs w:val="24"/>
                <w:u w:val="none"/>
              </w:rPr>
              <w:t>5</w:t>
            </w:r>
          </w:p>
        </w:tc>
        <w:tc>
          <w:tcPr>
            <w:tcW w:w="4058" w:type="dxa"/>
            <w:vAlign w:val="center"/>
          </w:tcPr>
          <w:p w:rsidR="005F7C05" w:rsidRPr="00085726" w:rsidRDefault="005F7C05" w:rsidP="00F37D14">
            <w:pPr>
              <w:spacing w:line="240" w:lineRule="auto"/>
              <w:jc w:val="left"/>
              <w:cnfStyle w:val="000000100000" w:firstRow="0" w:lastRow="0" w:firstColumn="0" w:lastColumn="0" w:oddVBand="0" w:evenVBand="0" w:oddHBand="1" w:evenHBand="0" w:firstRowFirstColumn="0" w:firstRowLastColumn="0" w:lastRowFirstColumn="0" w:lastRowLastColumn="0"/>
              <w:rPr>
                <w:rStyle w:val="af3"/>
                <w:rFonts w:cs="Times New Roman"/>
                <w:color w:val="000000" w:themeColor="text1"/>
                <w:sz w:val="24"/>
                <w:szCs w:val="24"/>
                <w:u w:val="none"/>
              </w:rPr>
            </w:pPr>
            <w:proofErr w:type="spellStart"/>
            <w:r w:rsidRPr="00085726">
              <w:rPr>
                <w:rStyle w:val="af3"/>
                <w:rFonts w:cs="Times New Roman"/>
                <w:color w:val="000000" w:themeColor="text1"/>
                <w:sz w:val="24"/>
                <w:szCs w:val="24"/>
                <w:u w:val="none"/>
              </w:rPr>
              <w:t>Большеелгинское</w:t>
            </w:r>
            <w:proofErr w:type="spellEnd"/>
            <w:r w:rsidRPr="00085726">
              <w:rPr>
                <w:rStyle w:val="af3"/>
                <w:rFonts w:cs="Times New Roman"/>
                <w:color w:val="000000" w:themeColor="text1"/>
                <w:sz w:val="24"/>
                <w:szCs w:val="24"/>
                <w:u w:val="none"/>
              </w:rPr>
              <w:t xml:space="preserve"> сельское поселение </w:t>
            </w:r>
          </w:p>
        </w:tc>
        <w:tc>
          <w:tcPr>
            <w:tcW w:w="2569" w:type="dxa"/>
            <w:vAlign w:val="center"/>
          </w:tcPr>
          <w:p w:rsidR="005F7C05" w:rsidRPr="00085726" w:rsidRDefault="005F7C05" w:rsidP="00695273">
            <w:pPr>
              <w:spacing w:line="240" w:lineRule="auto"/>
              <w:jc w:val="left"/>
              <w:cnfStyle w:val="000000100000" w:firstRow="0" w:lastRow="0" w:firstColumn="0" w:lastColumn="0" w:oddVBand="0" w:evenVBand="0" w:oddHBand="1" w:evenHBand="0" w:firstRowFirstColumn="0" w:firstRowLastColumn="0" w:lastRowFirstColumn="0" w:lastRowLastColumn="0"/>
              <w:rPr>
                <w:rStyle w:val="af3"/>
                <w:rFonts w:cs="Times New Roman"/>
                <w:color w:val="000000" w:themeColor="text1"/>
                <w:sz w:val="24"/>
                <w:szCs w:val="24"/>
                <w:u w:val="none"/>
              </w:rPr>
            </w:pPr>
            <w:r w:rsidRPr="00085726">
              <w:rPr>
                <w:rStyle w:val="af3"/>
                <w:rFonts w:cs="Times New Roman"/>
                <w:color w:val="000000" w:themeColor="text1"/>
                <w:sz w:val="24"/>
                <w:szCs w:val="24"/>
                <w:u w:val="none"/>
              </w:rPr>
              <w:t>село Больш</w:t>
            </w:r>
            <w:r w:rsidR="00695273" w:rsidRPr="00085726">
              <w:rPr>
                <w:rStyle w:val="af3"/>
                <w:rFonts w:cs="Times New Roman"/>
                <w:color w:val="000000" w:themeColor="text1"/>
                <w:sz w:val="24"/>
                <w:szCs w:val="24"/>
                <w:u w:val="none"/>
              </w:rPr>
              <w:t>ая</w:t>
            </w:r>
            <w:r w:rsidRPr="00085726">
              <w:rPr>
                <w:rStyle w:val="af3"/>
                <w:rFonts w:cs="Times New Roman"/>
                <w:color w:val="000000" w:themeColor="text1"/>
                <w:sz w:val="24"/>
                <w:szCs w:val="24"/>
                <w:u w:val="none"/>
              </w:rPr>
              <w:t xml:space="preserve"> </w:t>
            </w:r>
            <w:proofErr w:type="spellStart"/>
            <w:r w:rsidRPr="00085726">
              <w:rPr>
                <w:rStyle w:val="af3"/>
                <w:rFonts w:cs="Times New Roman"/>
                <w:color w:val="000000" w:themeColor="text1"/>
                <w:sz w:val="24"/>
                <w:szCs w:val="24"/>
                <w:u w:val="none"/>
              </w:rPr>
              <w:t>Елг</w:t>
            </w:r>
            <w:r w:rsidR="00695273" w:rsidRPr="00085726">
              <w:rPr>
                <w:rStyle w:val="af3"/>
                <w:rFonts w:cs="Times New Roman"/>
                <w:color w:val="000000" w:themeColor="text1"/>
                <w:sz w:val="24"/>
                <w:szCs w:val="24"/>
                <w:u w:val="none"/>
              </w:rPr>
              <w:t>а</w:t>
            </w:r>
            <w:proofErr w:type="spellEnd"/>
            <w:r w:rsidRPr="00085726">
              <w:rPr>
                <w:rStyle w:val="af3"/>
                <w:rFonts w:cs="Times New Roman"/>
                <w:color w:val="000000" w:themeColor="text1"/>
                <w:sz w:val="24"/>
                <w:szCs w:val="24"/>
                <w:u w:val="none"/>
              </w:rPr>
              <w:t xml:space="preserve">  </w:t>
            </w:r>
          </w:p>
        </w:tc>
        <w:tc>
          <w:tcPr>
            <w:tcW w:w="1429" w:type="dxa"/>
            <w:vAlign w:val="center"/>
          </w:tcPr>
          <w:p w:rsidR="005F7C05" w:rsidRPr="00085726" w:rsidRDefault="005F7C05" w:rsidP="00F37D14">
            <w:pPr>
              <w:spacing w:after="200" w:line="240" w:lineRule="auto"/>
              <w:jc w:val="center"/>
              <w:cnfStyle w:val="000000100000" w:firstRow="0" w:lastRow="0" w:firstColumn="0" w:lastColumn="0" w:oddVBand="0" w:evenVBand="0" w:oddHBand="1" w:evenHBand="0" w:firstRowFirstColumn="0" w:firstRowLastColumn="0" w:lastRowFirstColumn="0" w:lastRowLastColumn="0"/>
              <w:rPr>
                <w:rFonts w:cs="Times New Roman"/>
                <w:color w:val="000000" w:themeColor="text1"/>
                <w:sz w:val="24"/>
                <w:szCs w:val="24"/>
              </w:rPr>
            </w:pPr>
            <w:r w:rsidRPr="00085726">
              <w:rPr>
                <w:rFonts w:cs="Times New Roman"/>
                <w:color w:val="000000" w:themeColor="text1"/>
                <w:sz w:val="24"/>
                <w:szCs w:val="24"/>
              </w:rPr>
              <w:t>4</w:t>
            </w:r>
          </w:p>
        </w:tc>
        <w:tc>
          <w:tcPr>
            <w:tcW w:w="1591" w:type="dxa"/>
            <w:vAlign w:val="center"/>
          </w:tcPr>
          <w:p w:rsidR="005F7C05" w:rsidRPr="00E766D6" w:rsidRDefault="006F180E" w:rsidP="00F37D14">
            <w:pPr>
              <w:spacing w:line="240" w:lineRule="auto"/>
              <w:jc w:val="center"/>
              <w:cnfStyle w:val="000000100000" w:firstRow="0" w:lastRow="0" w:firstColumn="0" w:lastColumn="0" w:oddVBand="0" w:evenVBand="0" w:oddHBand="1" w:evenHBand="0" w:firstRowFirstColumn="0" w:firstRowLastColumn="0" w:lastRowFirstColumn="0" w:lastRowLastColumn="0"/>
              <w:rPr>
                <w:color w:val="000000" w:themeColor="text1"/>
                <w:sz w:val="24"/>
                <w:szCs w:val="24"/>
              </w:rPr>
            </w:pPr>
            <w:r w:rsidRPr="00E766D6">
              <w:rPr>
                <w:rFonts w:eastAsia="Times New Roman" w:cs="Times New Roman"/>
                <w:color w:val="000000" w:themeColor="text1"/>
                <w:sz w:val="24"/>
                <w:szCs w:val="24"/>
                <w:lang w:eastAsia="ru-RU"/>
              </w:rPr>
              <w:t>939</w:t>
            </w:r>
          </w:p>
        </w:tc>
      </w:tr>
      <w:tr w:rsidR="005F7C05" w:rsidRPr="00F24648" w:rsidTr="00E53AE3">
        <w:tc>
          <w:tcPr>
            <w:cnfStyle w:val="001000000000" w:firstRow="0" w:lastRow="0" w:firstColumn="1" w:lastColumn="0" w:oddVBand="0" w:evenVBand="0" w:oddHBand="0" w:evenHBand="0" w:firstRowFirstColumn="0" w:firstRowLastColumn="0" w:lastRowFirstColumn="0" w:lastRowLastColumn="0"/>
            <w:tcW w:w="445" w:type="dxa"/>
            <w:hideMark/>
          </w:tcPr>
          <w:p w:rsidR="005F7C05" w:rsidRPr="00085726" w:rsidRDefault="005F7C05" w:rsidP="00F37D14">
            <w:pPr>
              <w:spacing w:line="240" w:lineRule="auto"/>
              <w:rPr>
                <w:rStyle w:val="af3"/>
                <w:b w:val="0"/>
                <w:color w:val="000000" w:themeColor="text1"/>
                <w:sz w:val="24"/>
                <w:szCs w:val="24"/>
                <w:u w:val="none"/>
              </w:rPr>
            </w:pPr>
            <w:r w:rsidRPr="00085726">
              <w:rPr>
                <w:rStyle w:val="af3"/>
                <w:b w:val="0"/>
                <w:color w:val="000000" w:themeColor="text1"/>
                <w:sz w:val="24"/>
                <w:szCs w:val="24"/>
                <w:u w:val="none"/>
              </w:rPr>
              <w:t>6</w:t>
            </w:r>
          </w:p>
        </w:tc>
        <w:tc>
          <w:tcPr>
            <w:tcW w:w="4058" w:type="dxa"/>
            <w:vAlign w:val="center"/>
            <w:hideMark/>
          </w:tcPr>
          <w:p w:rsidR="005F7C05" w:rsidRPr="00085726" w:rsidRDefault="003D4DA8" w:rsidP="00F37D14">
            <w:pPr>
              <w:spacing w:line="240" w:lineRule="auto"/>
              <w:jc w:val="left"/>
              <w:cnfStyle w:val="000000000000" w:firstRow="0" w:lastRow="0" w:firstColumn="0" w:lastColumn="0" w:oddVBand="0" w:evenVBand="0" w:oddHBand="0" w:evenHBand="0" w:firstRowFirstColumn="0" w:firstRowLastColumn="0" w:lastRowFirstColumn="0" w:lastRowLastColumn="0"/>
              <w:rPr>
                <w:rStyle w:val="af3"/>
                <w:color w:val="000000" w:themeColor="text1"/>
                <w:sz w:val="24"/>
                <w:szCs w:val="24"/>
                <w:u w:val="none"/>
              </w:rPr>
            </w:pPr>
            <w:hyperlink r:id="rId16" w:tooltip="Новокинерское сельское поселение" w:history="1">
              <w:proofErr w:type="spellStart"/>
              <w:r w:rsidR="005F7C05" w:rsidRPr="00085726">
                <w:rPr>
                  <w:rStyle w:val="af3"/>
                  <w:rFonts w:cs="Times New Roman"/>
                  <w:color w:val="000000" w:themeColor="text1"/>
                  <w:sz w:val="24"/>
                  <w:szCs w:val="24"/>
                  <w:u w:val="none"/>
                </w:rPr>
                <w:t>Бетьковское</w:t>
              </w:r>
              <w:proofErr w:type="spellEnd"/>
              <w:r w:rsidR="005F7C05" w:rsidRPr="00085726">
                <w:rPr>
                  <w:rStyle w:val="af3"/>
                  <w:rFonts w:cs="Times New Roman"/>
                  <w:color w:val="000000" w:themeColor="text1"/>
                  <w:sz w:val="24"/>
                  <w:szCs w:val="24"/>
                  <w:u w:val="none"/>
                </w:rPr>
                <w:t xml:space="preserve"> сельское поселение</w:t>
              </w:r>
            </w:hyperlink>
          </w:p>
        </w:tc>
        <w:tc>
          <w:tcPr>
            <w:tcW w:w="2569" w:type="dxa"/>
            <w:vAlign w:val="center"/>
            <w:hideMark/>
          </w:tcPr>
          <w:p w:rsidR="005F7C05" w:rsidRPr="00085726" w:rsidRDefault="005F7C05" w:rsidP="00F37D14">
            <w:pPr>
              <w:spacing w:line="240" w:lineRule="auto"/>
              <w:jc w:val="left"/>
              <w:cnfStyle w:val="000000000000" w:firstRow="0" w:lastRow="0" w:firstColumn="0" w:lastColumn="0" w:oddVBand="0" w:evenVBand="0" w:oddHBand="0" w:evenHBand="0" w:firstRowFirstColumn="0" w:firstRowLastColumn="0" w:lastRowFirstColumn="0" w:lastRowLastColumn="0"/>
              <w:rPr>
                <w:rStyle w:val="af3"/>
                <w:rFonts w:cs="Times New Roman"/>
                <w:color w:val="000000" w:themeColor="text1"/>
                <w:sz w:val="24"/>
                <w:szCs w:val="24"/>
                <w:u w:val="none"/>
              </w:rPr>
            </w:pPr>
            <w:r w:rsidRPr="00085726">
              <w:rPr>
                <w:rStyle w:val="af3"/>
                <w:rFonts w:cs="Times New Roman"/>
                <w:color w:val="000000" w:themeColor="text1"/>
                <w:sz w:val="24"/>
                <w:szCs w:val="24"/>
                <w:u w:val="none"/>
              </w:rPr>
              <w:t xml:space="preserve">село </w:t>
            </w:r>
            <w:proofErr w:type="spellStart"/>
            <w:r w:rsidRPr="00085726">
              <w:rPr>
                <w:rStyle w:val="af3"/>
                <w:rFonts w:cs="Times New Roman"/>
                <w:color w:val="000000" w:themeColor="text1"/>
                <w:sz w:val="24"/>
                <w:szCs w:val="24"/>
                <w:u w:val="none"/>
              </w:rPr>
              <w:t>Бетьки</w:t>
            </w:r>
            <w:proofErr w:type="spellEnd"/>
            <w:r w:rsidRPr="00085726">
              <w:rPr>
                <w:rStyle w:val="af3"/>
                <w:rFonts w:cs="Times New Roman"/>
                <w:color w:val="000000" w:themeColor="text1"/>
                <w:sz w:val="24"/>
                <w:szCs w:val="24"/>
                <w:u w:val="none"/>
              </w:rPr>
              <w:t xml:space="preserve">  </w:t>
            </w:r>
          </w:p>
        </w:tc>
        <w:tc>
          <w:tcPr>
            <w:tcW w:w="1429" w:type="dxa"/>
            <w:vAlign w:val="center"/>
            <w:hideMark/>
          </w:tcPr>
          <w:p w:rsidR="005F7C05" w:rsidRPr="00085726" w:rsidRDefault="005F7C05" w:rsidP="00F37D14">
            <w:pPr>
              <w:spacing w:after="200" w:line="240" w:lineRule="auto"/>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4"/>
                <w:szCs w:val="24"/>
              </w:rPr>
            </w:pPr>
            <w:r w:rsidRPr="00085726">
              <w:rPr>
                <w:rFonts w:cs="Times New Roman"/>
                <w:color w:val="000000" w:themeColor="text1"/>
                <w:sz w:val="24"/>
                <w:szCs w:val="24"/>
              </w:rPr>
              <w:t>4</w:t>
            </w:r>
          </w:p>
        </w:tc>
        <w:tc>
          <w:tcPr>
            <w:tcW w:w="1591" w:type="dxa"/>
            <w:vAlign w:val="center"/>
          </w:tcPr>
          <w:p w:rsidR="005F7C05" w:rsidRPr="00E766D6" w:rsidRDefault="006F180E" w:rsidP="00F37D14">
            <w:pPr>
              <w:spacing w:line="240" w:lineRule="auto"/>
              <w:jc w:val="center"/>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r w:rsidRPr="00E766D6">
              <w:rPr>
                <w:rFonts w:eastAsia="Times New Roman" w:cs="Times New Roman"/>
                <w:color w:val="000000" w:themeColor="text1"/>
                <w:sz w:val="24"/>
                <w:szCs w:val="24"/>
                <w:lang w:eastAsia="ru-RU"/>
              </w:rPr>
              <w:t>389</w:t>
            </w:r>
          </w:p>
        </w:tc>
      </w:tr>
      <w:tr w:rsidR="005F7C05" w:rsidRPr="00F24648" w:rsidTr="00E53A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5" w:type="dxa"/>
            <w:hideMark/>
          </w:tcPr>
          <w:p w:rsidR="005F7C05" w:rsidRPr="00085726" w:rsidRDefault="005F7C05" w:rsidP="00F37D14">
            <w:pPr>
              <w:spacing w:line="240" w:lineRule="auto"/>
              <w:rPr>
                <w:rStyle w:val="af3"/>
                <w:b w:val="0"/>
                <w:color w:val="000000" w:themeColor="text1"/>
                <w:sz w:val="24"/>
                <w:szCs w:val="24"/>
                <w:u w:val="none"/>
              </w:rPr>
            </w:pPr>
            <w:r w:rsidRPr="00085726">
              <w:rPr>
                <w:rStyle w:val="af3"/>
                <w:b w:val="0"/>
                <w:color w:val="000000" w:themeColor="text1"/>
                <w:sz w:val="24"/>
                <w:szCs w:val="24"/>
                <w:u w:val="none"/>
              </w:rPr>
              <w:t>7</w:t>
            </w:r>
          </w:p>
        </w:tc>
        <w:tc>
          <w:tcPr>
            <w:tcW w:w="4058" w:type="dxa"/>
            <w:vAlign w:val="center"/>
            <w:hideMark/>
          </w:tcPr>
          <w:p w:rsidR="005F7C05" w:rsidRPr="00085726" w:rsidRDefault="003D4DA8" w:rsidP="00F37D14">
            <w:pPr>
              <w:spacing w:line="240" w:lineRule="auto"/>
              <w:jc w:val="left"/>
              <w:cnfStyle w:val="000000100000" w:firstRow="0" w:lastRow="0" w:firstColumn="0" w:lastColumn="0" w:oddVBand="0" w:evenVBand="0" w:oddHBand="1" w:evenHBand="0" w:firstRowFirstColumn="0" w:firstRowLastColumn="0" w:lastRowFirstColumn="0" w:lastRowLastColumn="0"/>
              <w:rPr>
                <w:rStyle w:val="af3"/>
                <w:color w:val="000000" w:themeColor="text1"/>
                <w:sz w:val="24"/>
                <w:szCs w:val="24"/>
                <w:u w:val="none"/>
              </w:rPr>
            </w:pPr>
            <w:hyperlink r:id="rId17" w:tooltip="Новокишитское сельское поселение" w:history="1">
              <w:proofErr w:type="spellStart"/>
              <w:r w:rsidR="005F7C05" w:rsidRPr="00085726">
                <w:rPr>
                  <w:rStyle w:val="af3"/>
                  <w:rFonts w:cs="Times New Roman"/>
                  <w:color w:val="000000" w:themeColor="text1"/>
                  <w:sz w:val="24"/>
                  <w:szCs w:val="24"/>
                  <w:u w:val="none"/>
                </w:rPr>
                <w:t>Большекульгинское</w:t>
              </w:r>
              <w:proofErr w:type="spellEnd"/>
              <w:r w:rsidR="005F7C05" w:rsidRPr="00085726">
                <w:rPr>
                  <w:rStyle w:val="af3"/>
                  <w:rFonts w:cs="Times New Roman"/>
                  <w:color w:val="000000" w:themeColor="text1"/>
                  <w:sz w:val="24"/>
                  <w:szCs w:val="24"/>
                  <w:u w:val="none"/>
                </w:rPr>
                <w:t xml:space="preserve"> сельское поселение</w:t>
              </w:r>
            </w:hyperlink>
          </w:p>
        </w:tc>
        <w:tc>
          <w:tcPr>
            <w:tcW w:w="2569" w:type="dxa"/>
            <w:vAlign w:val="center"/>
            <w:hideMark/>
          </w:tcPr>
          <w:p w:rsidR="005F7C05" w:rsidRPr="00085726" w:rsidRDefault="005F7C05" w:rsidP="00F37D14">
            <w:pPr>
              <w:spacing w:line="240" w:lineRule="auto"/>
              <w:jc w:val="left"/>
              <w:cnfStyle w:val="000000100000" w:firstRow="0" w:lastRow="0" w:firstColumn="0" w:lastColumn="0" w:oddVBand="0" w:evenVBand="0" w:oddHBand="1" w:evenHBand="0" w:firstRowFirstColumn="0" w:firstRowLastColumn="0" w:lastRowFirstColumn="0" w:lastRowLastColumn="0"/>
              <w:rPr>
                <w:rStyle w:val="af3"/>
                <w:rFonts w:cs="Times New Roman"/>
                <w:color w:val="000000" w:themeColor="text1"/>
                <w:sz w:val="24"/>
                <w:szCs w:val="24"/>
                <w:u w:val="none"/>
              </w:rPr>
            </w:pPr>
            <w:r w:rsidRPr="00085726">
              <w:rPr>
                <w:rStyle w:val="af3"/>
                <w:rFonts w:cs="Times New Roman"/>
                <w:color w:val="000000" w:themeColor="text1"/>
                <w:sz w:val="24"/>
                <w:szCs w:val="24"/>
                <w:u w:val="none"/>
              </w:rPr>
              <w:t xml:space="preserve">село Большая </w:t>
            </w:r>
            <w:proofErr w:type="spellStart"/>
            <w:r w:rsidRPr="00085726">
              <w:rPr>
                <w:rStyle w:val="af3"/>
                <w:rFonts w:cs="Times New Roman"/>
                <w:color w:val="000000" w:themeColor="text1"/>
                <w:sz w:val="24"/>
                <w:szCs w:val="24"/>
                <w:u w:val="none"/>
              </w:rPr>
              <w:t>Кульга</w:t>
            </w:r>
            <w:proofErr w:type="spellEnd"/>
            <w:r w:rsidRPr="00085726">
              <w:rPr>
                <w:rStyle w:val="af3"/>
                <w:rFonts w:cs="Times New Roman"/>
                <w:color w:val="000000" w:themeColor="text1"/>
                <w:sz w:val="24"/>
                <w:szCs w:val="24"/>
                <w:u w:val="none"/>
              </w:rPr>
              <w:t xml:space="preserve">  </w:t>
            </w:r>
          </w:p>
        </w:tc>
        <w:tc>
          <w:tcPr>
            <w:tcW w:w="1429" w:type="dxa"/>
            <w:vAlign w:val="center"/>
            <w:hideMark/>
          </w:tcPr>
          <w:p w:rsidR="005F7C05" w:rsidRPr="00085726" w:rsidRDefault="005F7C05" w:rsidP="00F37D14">
            <w:pPr>
              <w:spacing w:after="200" w:line="240" w:lineRule="auto"/>
              <w:jc w:val="center"/>
              <w:cnfStyle w:val="000000100000" w:firstRow="0" w:lastRow="0" w:firstColumn="0" w:lastColumn="0" w:oddVBand="0" w:evenVBand="0" w:oddHBand="1" w:evenHBand="0" w:firstRowFirstColumn="0" w:firstRowLastColumn="0" w:lastRowFirstColumn="0" w:lastRowLastColumn="0"/>
              <w:rPr>
                <w:rFonts w:cs="Times New Roman"/>
                <w:color w:val="000000" w:themeColor="text1"/>
                <w:sz w:val="24"/>
                <w:szCs w:val="24"/>
              </w:rPr>
            </w:pPr>
            <w:r w:rsidRPr="00085726">
              <w:rPr>
                <w:rFonts w:cs="Times New Roman"/>
                <w:color w:val="000000" w:themeColor="text1"/>
                <w:sz w:val="24"/>
                <w:szCs w:val="24"/>
              </w:rPr>
              <w:t>4</w:t>
            </w:r>
          </w:p>
        </w:tc>
        <w:tc>
          <w:tcPr>
            <w:tcW w:w="1591" w:type="dxa"/>
            <w:vAlign w:val="center"/>
          </w:tcPr>
          <w:p w:rsidR="005F7C05" w:rsidRPr="00E766D6" w:rsidRDefault="006F180E" w:rsidP="00F37D14">
            <w:pPr>
              <w:spacing w:line="240" w:lineRule="auto"/>
              <w:jc w:val="center"/>
              <w:cnfStyle w:val="000000100000" w:firstRow="0" w:lastRow="0" w:firstColumn="0" w:lastColumn="0" w:oddVBand="0" w:evenVBand="0" w:oddHBand="1" w:evenHBand="0" w:firstRowFirstColumn="0" w:firstRowLastColumn="0" w:lastRowFirstColumn="0" w:lastRowLastColumn="0"/>
              <w:rPr>
                <w:color w:val="000000" w:themeColor="text1"/>
                <w:sz w:val="24"/>
                <w:szCs w:val="24"/>
              </w:rPr>
            </w:pPr>
            <w:r w:rsidRPr="00E766D6">
              <w:rPr>
                <w:rFonts w:eastAsia="Times New Roman" w:cs="Times New Roman"/>
                <w:color w:val="000000" w:themeColor="text1"/>
                <w:sz w:val="24"/>
                <w:szCs w:val="24"/>
                <w:lang w:eastAsia="ru-RU"/>
              </w:rPr>
              <w:t>359</w:t>
            </w:r>
          </w:p>
        </w:tc>
      </w:tr>
      <w:tr w:rsidR="005F7C05" w:rsidRPr="00F24648" w:rsidTr="00E53AE3">
        <w:tc>
          <w:tcPr>
            <w:cnfStyle w:val="001000000000" w:firstRow="0" w:lastRow="0" w:firstColumn="1" w:lastColumn="0" w:oddVBand="0" w:evenVBand="0" w:oddHBand="0" w:evenHBand="0" w:firstRowFirstColumn="0" w:firstRowLastColumn="0" w:lastRowFirstColumn="0" w:lastRowLastColumn="0"/>
            <w:tcW w:w="445" w:type="dxa"/>
            <w:hideMark/>
          </w:tcPr>
          <w:p w:rsidR="005F7C05" w:rsidRPr="00085726" w:rsidRDefault="005F7C05" w:rsidP="00F37D14">
            <w:pPr>
              <w:spacing w:line="240" w:lineRule="auto"/>
              <w:rPr>
                <w:rStyle w:val="af3"/>
                <w:b w:val="0"/>
                <w:color w:val="000000" w:themeColor="text1"/>
                <w:sz w:val="24"/>
                <w:szCs w:val="24"/>
                <w:u w:val="none"/>
              </w:rPr>
            </w:pPr>
            <w:r w:rsidRPr="00085726">
              <w:rPr>
                <w:rStyle w:val="af3"/>
                <w:b w:val="0"/>
                <w:color w:val="000000" w:themeColor="text1"/>
                <w:sz w:val="24"/>
                <w:szCs w:val="24"/>
                <w:u w:val="none"/>
              </w:rPr>
              <w:t>8</w:t>
            </w:r>
          </w:p>
        </w:tc>
        <w:tc>
          <w:tcPr>
            <w:tcW w:w="4058" w:type="dxa"/>
            <w:vAlign w:val="center"/>
            <w:hideMark/>
          </w:tcPr>
          <w:p w:rsidR="005F7C05" w:rsidRPr="00085726" w:rsidRDefault="003D4DA8" w:rsidP="00F37D14">
            <w:pPr>
              <w:spacing w:line="240" w:lineRule="auto"/>
              <w:jc w:val="left"/>
              <w:cnfStyle w:val="000000000000" w:firstRow="0" w:lastRow="0" w:firstColumn="0" w:lastColumn="0" w:oddVBand="0" w:evenVBand="0" w:oddHBand="0" w:evenHBand="0" w:firstRowFirstColumn="0" w:firstRowLastColumn="0" w:lastRowFirstColumn="0" w:lastRowLastColumn="0"/>
              <w:rPr>
                <w:rStyle w:val="af3"/>
                <w:color w:val="000000" w:themeColor="text1"/>
                <w:sz w:val="24"/>
                <w:szCs w:val="24"/>
                <w:u w:val="none"/>
              </w:rPr>
            </w:pPr>
            <w:hyperlink r:id="rId18" w:tooltip="Новокырлайское сельское поселение" w:history="1">
              <w:proofErr w:type="spellStart"/>
              <w:r w:rsidR="005F7C05" w:rsidRPr="00085726">
                <w:rPr>
                  <w:rStyle w:val="af3"/>
                  <w:rFonts w:cs="Times New Roman"/>
                  <w:color w:val="000000" w:themeColor="text1"/>
                  <w:sz w:val="24"/>
                  <w:szCs w:val="24"/>
                  <w:u w:val="none"/>
                </w:rPr>
                <w:t>Большемашлякское</w:t>
              </w:r>
              <w:proofErr w:type="spellEnd"/>
              <w:r w:rsidR="005F7C05" w:rsidRPr="00085726">
                <w:rPr>
                  <w:rStyle w:val="af3"/>
                  <w:rFonts w:cs="Times New Roman"/>
                  <w:color w:val="000000" w:themeColor="text1"/>
                  <w:sz w:val="24"/>
                  <w:szCs w:val="24"/>
                  <w:u w:val="none"/>
                </w:rPr>
                <w:t xml:space="preserve"> сельское поселение</w:t>
              </w:r>
            </w:hyperlink>
          </w:p>
        </w:tc>
        <w:tc>
          <w:tcPr>
            <w:tcW w:w="2569" w:type="dxa"/>
            <w:vAlign w:val="center"/>
            <w:hideMark/>
          </w:tcPr>
          <w:p w:rsidR="005F7C05" w:rsidRPr="00085726" w:rsidRDefault="005F7C05" w:rsidP="00F37D14">
            <w:pPr>
              <w:spacing w:line="240" w:lineRule="auto"/>
              <w:jc w:val="left"/>
              <w:cnfStyle w:val="000000000000" w:firstRow="0" w:lastRow="0" w:firstColumn="0" w:lastColumn="0" w:oddVBand="0" w:evenVBand="0" w:oddHBand="0" w:evenHBand="0" w:firstRowFirstColumn="0" w:firstRowLastColumn="0" w:lastRowFirstColumn="0" w:lastRowLastColumn="0"/>
              <w:rPr>
                <w:rStyle w:val="af3"/>
                <w:rFonts w:cs="Times New Roman"/>
                <w:color w:val="000000" w:themeColor="text1"/>
                <w:sz w:val="24"/>
                <w:szCs w:val="24"/>
                <w:u w:val="none"/>
              </w:rPr>
            </w:pPr>
            <w:r w:rsidRPr="00085726">
              <w:rPr>
                <w:rStyle w:val="af3"/>
                <w:rFonts w:cs="Times New Roman"/>
                <w:color w:val="000000" w:themeColor="text1"/>
                <w:sz w:val="24"/>
                <w:szCs w:val="24"/>
                <w:u w:val="none"/>
              </w:rPr>
              <w:t xml:space="preserve">село Большой </w:t>
            </w:r>
            <w:proofErr w:type="spellStart"/>
            <w:r w:rsidRPr="00085726">
              <w:rPr>
                <w:rStyle w:val="af3"/>
                <w:rFonts w:cs="Times New Roman"/>
                <w:color w:val="000000" w:themeColor="text1"/>
                <w:sz w:val="24"/>
                <w:szCs w:val="24"/>
                <w:u w:val="none"/>
              </w:rPr>
              <w:t>Машляк</w:t>
            </w:r>
            <w:proofErr w:type="spellEnd"/>
            <w:r w:rsidRPr="00085726">
              <w:rPr>
                <w:rStyle w:val="af3"/>
                <w:rFonts w:cs="Times New Roman"/>
                <w:color w:val="000000" w:themeColor="text1"/>
                <w:sz w:val="24"/>
                <w:szCs w:val="24"/>
                <w:u w:val="none"/>
              </w:rPr>
              <w:t xml:space="preserve">  </w:t>
            </w:r>
          </w:p>
        </w:tc>
        <w:tc>
          <w:tcPr>
            <w:tcW w:w="1429" w:type="dxa"/>
            <w:vAlign w:val="center"/>
            <w:hideMark/>
          </w:tcPr>
          <w:p w:rsidR="005F7C05" w:rsidRPr="00085726" w:rsidRDefault="005F7C05" w:rsidP="00F37D14">
            <w:pPr>
              <w:spacing w:after="200" w:line="240" w:lineRule="auto"/>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4"/>
                <w:szCs w:val="24"/>
              </w:rPr>
            </w:pPr>
            <w:r w:rsidRPr="00085726">
              <w:rPr>
                <w:rFonts w:cs="Times New Roman"/>
                <w:color w:val="000000" w:themeColor="text1"/>
                <w:sz w:val="24"/>
                <w:szCs w:val="24"/>
              </w:rPr>
              <w:t>3</w:t>
            </w:r>
          </w:p>
        </w:tc>
        <w:tc>
          <w:tcPr>
            <w:tcW w:w="1591" w:type="dxa"/>
            <w:vAlign w:val="center"/>
          </w:tcPr>
          <w:p w:rsidR="005F7C05" w:rsidRPr="00E766D6" w:rsidRDefault="000A0D1F" w:rsidP="00F37D14">
            <w:pPr>
              <w:spacing w:line="240" w:lineRule="auto"/>
              <w:jc w:val="center"/>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r w:rsidRPr="00E766D6">
              <w:rPr>
                <w:rFonts w:eastAsia="Times New Roman" w:cs="Times New Roman"/>
                <w:color w:val="000000" w:themeColor="text1"/>
                <w:sz w:val="24"/>
                <w:szCs w:val="24"/>
                <w:lang w:eastAsia="ru-RU"/>
              </w:rPr>
              <w:t>619</w:t>
            </w:r>
          </w:p>
        </w:tc>
      </w:tr>
      <w:tr w:rsidR="005F7C05" w:rsidRPr="00F24648" w:rsidTr="00E53A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5" w:type="dxa"/>
            <w:hideMark/>
          </w:tcPr>
          <w:p w:rsidR="005F7C05" w:rsidRPr="00085726" w:rsidRDefault="005F7C05" w:rsidP="00F37D14">
            <w:pPr>
              <w:spacing w:line="240" w:lineRule="auto"/>
              <w:rPr>
                <w:rStyle w:val="af3"/>
                <w:b w:val="0"/>
                <w:color w:val="000000" w:themeColor="text1"/>
                <w:sz w:val="24"/>
                <w:szCs w:val="24"/>
                <w:u w:val="none"/>
              </w:rPr>
            </w:pPr>
            <w:r w:rsidRPr="00085726">
              <w:rPr>
                <w:rStyle w:val="af3"/>
                <w:b w:val="0"/>
                <w:color w:val="000000" w:themeColor="text1"/>
                <w:sz w:val="24"/>
                <w:szCs w:val="24"/>
                <w:u w:val="none"/>
              </w:rPr>
              <w:t>9</w:t>
            </w:r>
          </w:p>
        </w:tc>
        <w:tc>
          <w:tcPr>
            <w:tcW w:w="4058" w:type="dxa"/>
            <w:vAlign w:val="center"/>
            <w:hideMark/>
          </w:tcPr>
          <w:p w:rsidR="005F7C05" w:rsidRPr="00085726" w:rsidRDefault="003D4DA8" w:rsidP="00F37D14">
            <w:pPr>
              <w:spacing w:line="240" w:lineRule="auto"/>
              <w:jc w:val="left"/>
              <w:cnfStyle w:val="000000100000" w:firstRow="0" w:lastRow="0" w:firstColumn="0" w:lastColumn="0" w:oddVBand="0" w:evenVBand="0" w:oddHBand="1" w:evenHBand="0" w:firstRowFirstColumn="0" w:firstRowLastColumn="0" w:lastRowFirstColumn="0" w:lastRowLastColumn="0"/>
              <w:rPr>
                <w:rStyle w:val="af3"/>
                <w:color w:val="000000" w:themeColor="text1"/>
                <w:sz w:val="24"/>
                <w:szCs w:val="24"/>
                <w:u w:val="none"/>
              </w:rPr>
            </w:pPr>
            <w:hyperlink r:id="rId19" w:tooltip="Сизинское сельское поселение" w:history="1">
              <w:proofErr w:type="spellStart"/>
              <w:r w:rsidR="005F7C05" w:rsidRPr="00085726">
                <w:rPr>
                  <w:rStyle w:val="af3"/>
                  <w:rFonts w:cs="Times New Roman"/>
                  <w:color w:val="000000" w:themeColor="text1"/>
                  <w:sz w:val="24"/>
                  <w:szCs w:val="24"/>
                  <w:u w:val="none"/>
                </w:rPr>
                <w:t>Большеошнякское</w:t>
              </w:r>
              <w:proofErr w:type="spellEnd"/>
              <w:r w:rsidR="005F7C05" w:rsidRPr="00085726">
                <w:rPr>
                  <w:rStyle w:val="af3"/>
                  <w:rFonts w:cs="Times New Roman"/>
                  <w:color w:val="000000" w:themeColor="text1"/>
                  <w:sz w:val="24"/>
                  <w:szCs w:val="24"/>
                  <w:u w:val="none"/>
                </w:rPr>
                <w:t xml:space="preserve"> сельское поселение</w:t>
              </w:r>
            </w:hyperlink>
          </w:p>
        </w:tc>
        <w:tc>
          <w:tcPr>
            <w:tcW w:w="2569" w:type="dxa"/>
            <w:vAlign w:val="center"/>
            <w:hideMark/>
          </w:tcPr>
          <w:p w:rsidR="005F7C05" w:rsidRPr="00085726" w:rsidRDefault="005F7C05" w:rsidP="00F37D14">
            <w:pPr>
              <w:spacing w:line="240" w:lineRule="auto"/>
              <w:jc w:val="left"/>
              <w:cnfStyle w:val="000000100000" w:firstRow="0" w:lastRow="0" w:firstColumn="0" w:lastColumn="0" w:oddVBand="0" w:evenVBand="0" w:oddHBand="1" w:evenHBand="0" w:firstRowFirstColumn="0" w:firstRowLastColumn="0" w:lastRowFirstColumn="0" w:lastRowLastColumn="0"/>
              <w:rPr>
                <w:rStyle w:val="af3"/>
                <w:rFonts w:cs="Times New Roman"/>
                <w:color w:val="000000" w:themeColor="text1"/>
                <w:sz w:val="24"/>
                <w:szCs w:val="24"/>
                <w:u w:val="none"/>
              </w:rPr>
            </w:pPr>
            <w:r w:rsidRPr="00085726">
              <w:rPr>
                <w:rStyle w:val="af3"/>
                <w:rFonts w:cs="Times New Roman"/>
                <w:color w:val="000000" w:themeColor="text1"/>
                <w:sz w:val="24"/>
                <w:szCs w:val="24"/>
                <w:u w:val="none"/>
              </w:rPr>
              <w:t>село </w:t>
            </w:r>
            <w:hyperlink r:id="rId20" w:tooltip="Смак-Корса" w:history="1"/>
            <w:r w:rsidRPr="00085726">
              <w:rPr>
                <w:rStyle w:val="af3"/>
                <w:rFonts w:cs="Times New Roman"/>
                <w:color w:val="000000" w:themeColor="text1"/>
                <w:sz w:val="24"/>
                <w:szCs w:val="24"/>
                <w:u w:val="none"/>
              </w:rPr>
              <w:t xml:space="preserve">Большой </w:t>
            </w:r>
            <w:proofErr w:type="spellStart"/>
            <w:r w:rsidRPr="00085726">
              <w:rPr>
                <w:rStyle w:val="af3"/>
                <w:rFonts w:cs="Times New Roman"/>
                <w:color w:val="000000" w:themeColor="text1"/>
                <w:sz w:val="24"/>
                <w:szCs w:val="24"/>
                <w:u w:val="none"/>
              </w:rPr>
              <w:t>Ошняк</w:t>
            </w:r>
            <w:proofErr w:type="spellEnd"/>
          </w:p>
        </w:tc>
        <w:tc>
          <w:tcPr>
            <w:tcW w:w="1429" w:type="dxa"/>
            <w:vAlign w:val="center"/>
            <w:hideMark/>
          </w:tcPr>
          <w:p w:rsidR="005F7C05" w:rsidRPr="00085726" w:rsidRDefault="005F7C05" w:rsidP="00F37D14">
            <w:pPr>
              <w:spacing w:after="200" w:line="240" w:lineRule="auto"/>
              <w:jc w:val="center"/>
              <w:cnfStyle w:val="000000100000" w:firstRow="0" w:lastRow="0" w:firstColumn="0" w:lastColumn="0" w:oddVBand="0" w:evenVBand="0" w:oddHBand="1" w:evenHBand="0" w:firstRowFirstColumn="0" w:firstRowLastColumn="0" w:lastRowFirstColumn="0" w:lastRowLastColumn="0"/>
              <w:rPr>
                <w:rFonts w:cs="Times New Roman"/>
                <w:color w:val="000000" w:themeColor="text1"/>
                <w:sz w:val="24"/>
                <w:szCs w:val="24"/>
              </w:rPr>
            </w:pPr>
            <w:r w:rsidRPr="00085726">
              <w:rPr>
                <w:rFonts w:cs="Times New Roman"/>
                <w:color w:val="000000" w:themeColor="text1"/>
                <w:sz w:val="24"/>
                <w:szCs w:val="24"/>
              </w:rPr>
              <w:t>2</w:t>
            </w:r>
          </w:p>
        </w:tc>
        <w:tc>
          <w:tcPr>
            <w:tcW w:w="1591" w:type="dxa"/>
            <w:vAlign w:val="center"/>
          </w:tcPr>
          <w:p w:rsidR="005F7C05" w:rsidRPr="00E766D6" w:rsidRDefault="006F180E" w:rsidP="00F37D14">
            <w:pPr>
              <w:spacing w:line="240" w:lineRule="auto"/>
              <w:jc w:val="center"/>
              <w:cnfStyle w:val="000000100000" w:firstRow="0" w:lastRow="0" w:firstColumn="0" w:lastColumn="0" w:oddVBand="0" w:evenVBand="0" w:oddHBand="1" w:evenHBand="0" w:firstRowFirstColumn="0" w:firstRowLastColumn="0" w:lastRowFirstColumn="0" w:lastRowLastColumn="0"/>
              <w:rPr>
                <w:color w:val="000000" w:themeColor="text1"/>
                <w:sz w:val="24"/>
                <w:szCs w:val="24"/>
              </w:rPr>
            </w:pPr>
            <w:r w:rsidRPr="00E766D6">
              <w:rPr>
                <w:rFonts w:eastAsia="Times New Roman" w:cs="Times New Roman"/>
                <w:color w:val="000000" w:themeColor="text1"/>
                <w:sz w:val="24"/>
                <w:szCs w:val="24"/>
                <w:lang w:eastAsia="ru-RU"/>
              </w:rPr>
              <w:t>398</w:t>
            </w:r>
          </w:p>
        </w:tc>
      </w:tr>
      <w:tr w:rsidR="005F7C05" w:rsidRPr="00F24648" w:rsidTr="00E53AE3">
        <w:tc>
          <w:tcPr>
            <w:cnfStyle w:val="001000000000" w:firstRow="0" w:lastRow="0" w:firstColumn="1" w:lastColumn="0" w:oddVBand="0" w:evenVBand="0" w:oddHBand="0" w:evenHBand="0" w:firstRowFirstColumn="0" w:firstRowLastColumn="0" w:lastRowFirstColumn="0" w:lastRowLastColumn="0"/>
            <w:tcW w:w="445" w:type="dxa"/>
            <w:hideMark/>
          </w:tcPr>
          <w:p w:rsidR="005F7C05" w:rsidRPr="00085726" w:rsidRDefault="005F7C05" w:rsidP="00F37D14">
            <w:pPr>
              <w:spacing w:line="240" w:lineRule="auto"/>
              <w:rPr>
                <w:rStyle w:val="af3"/>
                <w:b w:val="0"/>
                <w:color w:val="000000" w:themeColor="text1"/>
                <w:sz w:val="24"/>
                <w:szCs w:val="24"/>
                <w:u w:val="none"/>
              </w:rPr>
            </w:pPr>
            <w:r w:rsidRPr="00085726">
              <w:rPr>
                <w:rStyle w:val="af3"/>
                <w:b w:val="0"/>
                <w:color w:val="000000" w:themeColor="text1"/>
                <w:sz w:val="24"/>
                <w:szCs w:val="24"/>
                <w:u w:val="none"/>
              </w:rPr>
              <w:t>10</w:t>
            </w:r>
          </w:p>
        </w:tc>
        <w:tc>
          <w:tcPr>
            <w:tcW w:w="4058" w:type="dxa"/>
            <w:vAlign w:val="center"/>
            <w:hideMark/>
          </w:tcPr>
          <w:p w:rsidR="005F7C05" w:rsidRPr="00085726" w:rsidRDefault="003D4DA8" w:rsidP="00F37D14">
            <w:pPr>
              <w:spacing w:line="240" w:lineRule="auto"/>
              <w:jc w:val="left"/>
              <w:cnfStyle w:val="000000000000" w:firstRow="0" w:lastRow="0" w:firstColumn="0" w:lastColumn="0" w:oddVBand="0" w:evenVBand="0" w:oddHBand="0" w:evenHBand="0" w:firstRowFirstColumn="0" w:firstRowLastColumn="0" w:lastRowFirstColumn="0" w:lastRowLastColumn="0"/>
              <w:rPr>
                <w:rStyle w:val="af3"/>
                <w:color w:val="000000" w:themeColor="text1"/>
                <w:sz w:val="24"/>
                <w:szCs w:val="24"/>
                <w:u w:val="none"/>
              </w:rPr>
            </w:pPr>
            <w:hyperlink r:id="rId21" w:tooltip="Среднеатынское сельское поселение" w:history="1">
              <w:proofErr w:type="spellStart"/>
              <w:r w:rsidR="00695273" w:rsidRPr="00085726">
                <w:rPr>
                  <w:rStyle w:val="af3"/>
                  <w:rFonts w:cs="Times New Roman"/>
                  <w:color w:val="000000" w:themeColor="text1"/>
                  <w:sz w:val="24"/>
                  <w:szCs w:val="24"/>
                  <w:u w:val="none"/>
                </w:rPr>
                <w:t>Большесалтанское</w:t>
              </w:r>
              <w:proofErr w:type="spellEnd"/>
              <w:r w:rsidR="00695273" w:rsidRPr="00085726">
                <w:rPr>
                  <w:rStyle w:val="af3"/>
                  <w:rFonts w:cs="Times New Roman"/>
                  <w:color w:val="000000" w:themeColor="text1"/>
                  <w:sz w:val="24"/>
                  <w:szCs w:val="24"/>
                  <w:u w:val="none"/>
                </w:rPr>
                <w:t xml:space="preserve"> сельское</w:t>
              </w:r>
              <w:r w:rsidR="005F7C05" w:rsidRPr="00085726">
                <w:rPr>
                  <w:rStyle w:val="af3"/>
                  <w:rFonts w:cs="Times New Roman"/>
                  <w:color w:val="000000" w:themeColor="text1"/>
                  <w:sz w:val="24"/>
                  <w:szCs w:val="24"/>
                  <w:u w:val="none"/>
                </w:rPr>
                <w:t xml:space="preserve"> поселение</w:t>
              </w:r>
            </w:hyperlink>
          </w:p>
        </w:tc>
        <w:tc>
          <w:tcPr>
            <w:tcW w:w="2569" w:type="dxa"/>
            <w:vAlign w:val="center"/>
            <w:hideMark/>
          </w:tcPr>
          <w:p w:rsidR="005F7C05" w:rsidRPr="00085726" w:rsidRDefault="005F7C05" w:rsidP="00F37D14">
            <w:pPr>
              <w:spacing w:line="240" w:lineRule="auto"/>
              <w:jc w:val="left"/>
              <w:cnfStyle w:val="000000000000" w:firstRow="0" w:lastRow="0" w:firstColumn="0" w:lastColumn="0" w:oddVBand="0" w:evenVBand="0" w:oddHBand="0" w:evenHBand="0" w:firstRowFirstColumn="0" w:firstRowLastColumn="0" w:lastRowFirstColumn="0" w:lastRowLastColumn="0"/>
              <w:rPr>
                <w:rStyle w:val="af3"/>
                <w:rFonts w:cs="Times New Roman"/>
                <w:color w:val="000000" w:themeColor="text1"/>
                <w:sz w:val="24"/>
                <w:szCs w:val="24"/>
                <w:u w:val="none"/>
              </w:rPr>
            </w:pPr>
            <w:r w:rsidRPr="00085726">
              <w:rPr>
                <w:rStyle w:val="af3"/>
                <w:rFonts w:cs="Times New Roman"/>
                <w:color w:val="000000" w:themeColor="text1"/>
                <w:sz w:val="24"/>
                <w:szCs w:val="24"/>
                <w:u w:val="none"/>
              </w:rPr>
              <w:t xml:space="preserve">село Большой </w:t>
            </w:r>
            <w:proofErr w:type="spellStart"/>
            <w:r w:rsidRPr="00085726">
              <w:rPr>
                <w:rStyle w:val="af3"/>
                <w:rFonts w:cs="Times New Roman"/>
                <w:color w:val="000000" w:themeColor="text1"/>
                <w:sz w:val="24"/>
                <w:szCs w:val="24"/>
                <w:u w:val="none"/>
              </w:rPr>
              <w:t>Салтан</w:t>
            </w:r>
            <w:proofErr w:type="spellEnd"/>
            <w:r w:rsidRPr="00085726">
              <w:rPr>
                <w:rStyle w:val="af3"/>
                <w:rFonts w:cs="Times New Roman"/>
                <w:color w:val="000000" w:themeColor="text1"/>
                <w:sz w:val="24"/>
                <w:szCs w:val="24"/>
                <w:u w:val="none"/>
              </w:rPr>
              <w:t xml:space="preserve">  </w:t>
            </w:r>
          </w:p>
        </w:tc>
        <w:tc>
          <w:tcPr>
            <w:tcW w:w="1429" w:type="dxa"/>
            <w:vAlign w:val="center"/>
            <w:hideMark/>
          </w:tcPr>
          <w:p w:rsidR="005F7C05" w:rsidRPr="00085726" w:rsidRDefault="005F7C05" w:rsidP="00F37D14">
            <w:pPr>
              <w:spacing w:after="200" w:line="240" w:lineRule="auto"/>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4"/>
                <w:szCs w:val="24"/>
              </w:rPr>
            </w:pPr>
            <w:r w:rsidRPr="00085726">
              <w:rPr>
                <w:rFonts w:cs="Times New Roman"/>
                <w:color w:val="000000" w:themeColor="text1"/>
                <w:sz w:val="24"/>
                <w:szCs w:val="24"/>
              </w:rPr>
              <w:t>3</w:t>
            </w:r>
          </w:p>
        </w:tc>
        <w:tc>
          <w:tcPr>
            <w:tcW w:w="1591" w:type="dxa"/>
            <w:vAlign w:val="center"/>
          </w:tcPr>
          <w:p w:rsidR="005F7C05" w:rsidRPr="00E766D6" w:rsidRDefault="006F180E" w:rsidP="00F37D14">
            <w:pPr>
              <w:spacing w:line="240" w:lineRule="auto"/>
              <w:jc w:val="center"/>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r w:rsidRPr="00E766D6">
              <w:rPr>
                <w:rFonts w:eastAsia="Times New Roman" w:cs="Times New Roman"/>
                <w:color w:val="000000" w:themeColor="text1"/>
                <w:sz w:val="24"/>
                <w:szCs w:val="24"/>
                <w:lang w:eastAsia="ru-RU"/>
              </w:rPr>
              <w:t>272</w:t>
            </w:r>
          </w:p>
        </w:tc>
      </w:tr>
      <w:tr w:rsidR="005F7C05" w:rsidRPr="00F24648" w:rsidTr="00E53A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5" w:type="dxa"/>
            <w:hideMark/>
          </w:tcPr>
          <w:p w:rsidR="005F7C05" w:rsidRPr="00085726" w:rsidRDefault="005F7C05" w:rsidP="00F37D14">
            <w:pPr>
              <w:spacing w:line="240" w:lineRule="auto"/>
              <w:rPr>
                <w:rStyle w:val="af3"/>
                <w:b w:val="0"/>
                <w:color w:val="000000" w:themeColor="text1"/>
                <w:sz w:val="24"/>
                <w:szCs w:val="24"/>
                <w:u w:val="none"/>
              </w:rPr>
            </w:pPr>
            <w:r w:rsidRPr="00085726">
              <w:rPr>
                <w:rStyle w:val="af3"/>
                <w:b w:val="0"/>
                <w:color w:val="000000" w:themeColor="text1"/>
                <w:sz w:val="24"/>
                <w:szCs w:val="24"/>
                <w:u w:val="none"/>
              </w:rPr>
              <w:lastRenderedPageBreak/>
              <w:t>11</w:t>
            </w:r>
          </w:p>
        </w:tc>
        <w:tc>
          <w:tcPr>
            <w:tcW w:w="4058" w:type="dxa"/>
            <w:vAlign w:val="center"/>
            <w:hideMark/>
          </w:tcPr>
          <w:p w:rsidR="005F7C05" w:rsidRPr="00085726" w:rsidRDefault="003D4DA8" w:rsidP="00F37D14">
            <w:pPr>
              <w:spacing w:line="240" w:lineRule="auto"/>
              <w:jc w:val="left"/>
              <w:cnfStyle w:val="000000100000" w:firstRow="0" w:lastRow="0" w:firstColumn="0" w:lastColumn="0" w:oddVBand="0" w:evenVBand="0" w:oddHBand="1" w:evenHBand="0" w:firstRowFirstColumn="0" w:firstRowLastColumn="0" w:lastRowFirstColumn="0" w:lastRowLastColumn="0"/>
              <w:rPr>
                <w:rStyle w:val="af3"/>
                <w:color w:val="000000" w:themeColor="text1"/>
                <w:sz w:val="24"/>
                <w:szCs w:val="24"/>
                <w:u w:val="none"/>
              </w:rPr>
            </w:pPr>
            <w:hyperlink r:id="rId22" w:tooltip="Среднекорсинское сельское поселение" w:history="1">
              <w:proofErr w:type="spellStart"/>
              <w:r w:rsidR="005F7C05" w:rsidRPr="00085726">
                <w:rPr>
                  <w:rStyle w:val="af3"/>
                  <w:rFonts w:cs="Times New Roman"/>
                  <w:color w:val="000000" w:themeColor="text1"/>
                  <w:sz w:val="24"/>
                  <w:szCs w:val="24"/>
                  <w:u w:val="none"/>
                </w:rPr>
                <w:t>Коз</w:t>
              </w:r>
              <w:r w:rsidR="00152835" w:rsidRPr="00085726">
                <w:rPr>
                  <w:rStyle w:val="af3"/>
                  <w:rFonts w:cs="Times New Roman"/>
                  <w:color w:val="000000" w:themeColor="text1"/>
                  <w:sz w:val="24"/>
                  <w:szCs w:val="24"/>
                  <w:u w:val="none"/>
                </w:rPr>
                <w:t>яково</w:t>
              </w:r>
              <w:r w:rsidR="005F7C05" w:rsidRPr="00085726">
                <w:rPr>
                  <w:rStyle w:val="af3"/>
                  <w:rFonts w:cs="Times New Roman"/>
                  <w:color w:val="000000" w:themeColor="text1"/>
                  <w:sz w:val="24"/>
                  <w:szCs w:val="24"/>
                  <w:u w:val="none"/>
                </w:rPr>
                <w:t>-Челнинское</w:t>
              </w:r>
              <w:proofErr w:type="spellEnd"/>
              <w:r w:rsidR="005F7C05" w:rsidRPr="00085726">
                <w:rPr>
                  <w:rStyle w:val="af3"/>
                  <w:rFonts w:cs="Times New Roman"/>
                  <w:color w:val="000000" w:themeColor="text1"/>
                  <w:sz w:val="24"/>
                  <w:szCs w:val="24"/>
                  <w:u w:val="none"/>
                </w:rPr>
                <w:t xml:space="preserve"> сельское поселение</w:t>
              </w:r>
            </w:hyperlink>
          </w:p>
        </w:tc>
        <w:tc>
          <w:tcPr>
            <w:tcW w:w="2569" w:type="dxa"/>
            <w:vAlign w:val="center"/>
            <w:hideMark/>
          </w:tcPr>
          <w:p w:rsidR="005F7C05" w:rsidRPr="00085726" w:rsidRDefault="005F7C05" w:rsidP="00695273">
            <w:pPr>
              <w:spacing w:line="240" w:lineRule="auto"/>
              <w:jc w:val="left"/>
              <w:cnfStyle w:val="000000100000" w:firstRow="0" w:lastRow="0" w:firstColumn="0" w:lastColumn="0" w:oddVBand="0" w:evenVBand="0" w:oddHBand="1" w:evenHBand="0" w:firstRowFirstColumn="0" w:firstRowLastColumn="0" w:lastRowFirstColumn="0" w:lastRowLastColumn="0"/>
              <w:rPr>
                <w:rStyle w:val="af3"/>
                <w:rFonts w:cs="Times New Roman"/>
                <w:color w:val="000000" w:themeColor="text1"/>
                <w:sz w:val="24"/>
                <w:szCs w:val="24"/>
                <w:u w:val="none"/>
              </w:rPr>
            </w:pPr>
            <w:r w:rsidRPr="00085726">
              <w:rPr>
                <w:rStyle w:val="af3"/>
                <w:rFonts w:cs="Times New Roman"/>
                <w:color w:val="000000" w:themeColor="text1"/>
                <w:sz w:val="24"/>
                <w:szCs w:val="24"/>
                <w:u w:val="none"/>
              </w:rPr>
              <w:t xml:space="preserve">село </w:t>
            </w:r>
            <w:proofErr w:type="spellStart"/>
            <w:r w:rsidRPr="00085726">
              <w:rPr>
                <w:rStyle w:val="af3"/>
                <w:rFonts w:cs="Times New Roman"/>
                <w:color w:val="000000" w:themeColor="text1"/>
                <w:sz w:val="24"/>
                <w:szCs w:val="24"/>
                <w:u w:val="none"/>
              </w:rPr>
              <w:t>Козяково</w:t>
            </w:r>
            <w:proofErr w:type="spellEnd"/>
            <w:r w:rsidR="00695273" w:rsidRPr="00085726">
              <w:rPr>
                <w:rStyle w:val="af3"/>
                <w:rFonts w:cs="Times New Roman"/>
                <w:color w:val="000000" w:themeColor="text1"/>
                <w:sz w:val="24"/>
                <w:szCs w:val="24"/>
                <w:u w:val="none"/>
              </w:rPr>
              <w:t>-</w:t>
            </w:r>
            <w:r w:rsidRPr="00085726">
              <w:rPr>
                <w:rStyle w:val="af3"/>
                <w:rFonts w:cs="Times New Roman"/>
                <w:color w:val="000000" w:themeColor="text1"/>
                <w:sz w:val="24"/>
                <w:szCs w:val="24"/>
                <w:u w:val="none"/>
              </w:rPr>
              <w:t xml:space="preserve">Челны  </w:t>
            </w:r>
          </w:p>
        </w:tc>
        <w:tc>
          <w:tcPr>
            <w:tcW w:w="1429" w:type="dxa"/>
            <w:vAlign w:val="center"/>
            <w:hideMark/>
          </w:tcPr>
          <w:p w:rsidR="005F7C05" w:rsidRPr="00085726" w:rsidRDefault="005F7C05" w:rsidP="00F37D14">
            <w:pPr>
              <w:spacing w:after="200" w:line="240" w:lineRule="auto"/>
              <w:jc w:val="center"/>
              <w:cnfStyle w:val="000000100000" w:firstRow="0" w:lastRow="0" w:firstColumn="0" w:lastColumn="0" w:oddVBand="0" w:evenVBand="0" w:oddHBand="1" w:evenHBand="0" w:firstRowFirstColumn="0" w:firstRowLastColumn="0" w:lastRowFirstColumn="0" w:lastRowLastColumn="0"/>
              <w:rPr>
                <w:rFonts w:cs="Times New Roman"/>
                <w:color w:val="000000" w:themeColor="text1"/>
                <w:sz w:val="24"/>
                <w:szCs w:val="24"/>
              </w:rPr>
            </w:pPr>
            <w:r w:rsidRPr="00085726">
              <w:rPr>
                <w:rFonts w:cs="Times New Roman"/>
                <w:color w:val="000000" w:themeColor="text1"/>
                <w:sz w:val="24"/>
                <w:szCs w:val="24"/>
              </w:rPr>
              <w:t>6</w:t>
            </w:r>
          </w:p>
        </w:tc>
        <w:tc>
          <w:tcPr>
            <w:tcW w:w="1591" w:type="dxa"/>
            <w:vAlign w:val="center"/>
          </w:tcPr>
          <w:p w:rsidR="005F7C05" w:rsidRPr="00E766D6" w:rsidRDefault="006F180E" w:rsidP="00F37D14">
            <w:pPr>
              <w:spacing w:line="240" w:lineRule="auto"/>
              <w:jc w:val="center"/>
              <w:cnfStyle w:val="000000100000" w:firstRow="0" w:lastRow="0" w:firstColumn="0" w:lastColumn="0" w:oddVBand="0" w:evenVBand="0" w:oddHBand="1" w:evenHBand="0" w:firstRowFirstColumn="0" w:firstRowLastColumn="0" w:lastRowFirstColumn="0" w:lastRowLastColumn="0"/>
              <w:rPr>
                <w:color w:val="000000" w:themeColor="text1"/>
                <w:sz w:val="24"/>
                <w:szCs w:val="24"/>
              </w:rPr>
            </w:pPr>
            <w:r w:rsidRPr="00E766D6">
              <w:rPr>
                <w:rFonts w:eastAsia="Times New Roman" w:cs="Times New Roman"/>
                <w:color w:val="000000" w:themeColor="text1"/>
                <w:sz w:val="24"/>
                <w:szCs w:val="24"/>
                <w:lang w:eastAsia="ru-RU"/>
              </w:rPr>
              <w:t>489</w:t>
            </w:r>
          </w:p>
        </w:tc>
      </w:tr>
      <w:tr w:rsidR="005F7C05" w:rsidRPr="00F24648" w:rsidTr="00E53AE3">
        <w:tc>
          <w:tcPr>
            <w:cnfStyle w:val="001000000000" w:firstRow="0" w:lastRow="0" w:firstColumn="1" w:lastColumn="0" w:oddVBand="0" w:evenVBand="0" w:oddHBand="0" w:evenHBand="0" w:firstRowFirstColumn="0" w:firstRowLastColumn="0" w:lastRowFirstColumn="0" w:lastRowLastColumn="0"/>
            <w:tcW w:w="445" w:type="dxa"/>
            <w:hideMark/>
          </w:tcPr>
          <w:p w:rsidR="005F7C05" w:rsidRPr="00085726" w:rsidRDefault="005F7C05" w:rsidP="00F37D14">
            <w:pPr>
              <w:spacing w:line="240" w:lineRule="auto"/>
              <w:rPr>
                <w:rStyle w:val="af3"/>
                <w:b w:val="0"/>
                <w:color w:val="000000" w:themeColor="text1"/>
                <w:sz w:val="24"/>
                <w:szCs w:val="24"/>
                <w:u w:val="none"/>
              </w:rPr>
            </w:pPr>
            <w:r w:rsidRPr="00085726">
              <w:rPr>
                <w:rStyle w:val="af3"/>
                <w:b w:val="0"/>
                <w:color w:val="000000" w:themeColor="text1"/>
                <w:sz w:val="24"/>
                <w:szCs w:val="24"/>
                <w:u w:val="none"/>
              </w:rPr>
              <w:t>12</w:t>
            </w:r>
          </w:p>
        </w:tc>
        <w:tc>
          <w:tcPr>
            <w:tcW w:w="4058" w:type="dxa"/>
            <w:vAlign w:val="center"/>
            <w:hideMark/>
          </w:tcPr>
          <w:p w:rsidR="005F7C05" w:rsidRPr="00085726" w:rsidRDefault="003D4DA8" w:rsidP="00F37D14">
            <w:pPr>
              <w:spacing w:line="240" w:lineRule="auto"/>
              <w:jc w:val="left"/>
              <w:cnfStyle w:val="000000000000" w:firstRow="0" w:lastRow="0" w:firstColumn="0" w:lastColumn="0" w:oddVBand="0" w:evenVBand="0" w:oddHBand="0" w:evenHBand="0" w:firstRowFirstColumn="0" w:firstRowLastColumn="0" w:lastRowFirstColumn="0" w:lastRowLastColumn="0"/>
              <w:rPr>
                <w:rStyle w:val="af3"/>
                <w:color w:val="000000" w:themeColor="text1"/>
                <w:sz w:val="24"/>
                <w:szCs w:val="24"/>
                <w:u w:val="none"/>
              </w:rPr>
            </w:pPr>
            <w:hyperlink r:id="rId23" w:tooltip="Старокырлайское сельское поселение" w:history="1">
              <w:proofErr w:type="spellStart"/>
              <w:r w:rsidR="005F7C05" w:rsidRPr="00085726">
                <w:rPr>
                  <w:rStyle w:val="af3"/>
                  <w:rFonts w:cs="Times New Roman"/>
                  <w:color w:val="000000" w:themeColor="text1"/>
                  <w:sz w:val="24"/>
                  <w:szCs w:val="24"/>
                  <w:u w:val="none"/>
                </w:rPr>
                <w:t>Корноуховское</w:t>
              </w:r>
              <w:proofErr w:type="spellEnd"/>
              <w:r w:rsidR="005F7C05" w:rsidRPr="00085726">
                <w:rPr>
                  <w:rStyle w:val="af3"/>
                  <w:rFonts w:cs="Times New Roman"/>
                  <w:color w:val="000000" w:themeColor="text1"/>
                  <w:sz w:val="24"/>
                  <w:szCs w:val="24"/>
                  <w:u w:val="none"/>
                </w:rPr>
                <w:t xml:space="preserve"> сельское поселение</w:t>
              </w:r>
            </w:hyperlink>
          </w:p>
        </w:tc>
        <w:tc>
          <w:tcPr>
            <w:tcW w:w="2569" w:type="dxa"/>
            <w:vAlign w:val="center"/>
            <w:hideMark/>
          </w:tcPr>
          <w:p w:rsidR="005F7C05" w:rsidRPr="00085726" w:rsidRDefault="005F7C05" w:rsidP="00F37D14">
            <w:pPr>
              <w:spacing w:line="240" w:lineRule="auto"/>
              <w:jc w:val="left"/>
              <w:cnfStyle w:val="000000000000" w:firstRow="0" w:lastRow="0" w:firstColumn="0" w:lastColumn="0" w:oddVBand="0" w:evenVBand="0" w:oddHBand="0" w:evenHBand="0" w:firstRowFirstColumn="0" w:firstRowLastColumn="0" w:lastRowFirstColumn="0" w:lastRowLastColumn="0"/>
              <w:rPr>
                <w:rStyle w:val="af3"/>
                <w:rFonts w:cs="Times New Roman"/>
                <w:color w:val="000000" w:themeColor="text1"/>
                <w:sz w:val="24"/>
                <w:szCs w:val="24"/>
                <w:u w:val="none"/>
              </w:rPr>
            </w:pPr>
            <w:r w:rsidRPr="00085726">
              <w:rPr>
                <w:rStyle w:val="af3"/>
                <w:rFonts w:cs="Times New Roman"/>
                <w:color w:val="000000" w:themeColor="text1"/>
                <w:sz w:val="24"/>
                <w:szCs w:val="24"/>
                <w:u w:val="none"/>
              </w:rPr>
              <w:t xml:space="preserve">село Корноухово  </w:t>
            </w:r>
          </w:p>
        </w:tc>
        <w:tc>
          <w:tcPr>
            <w:tcW w:w="1429" w:type="dxa"/>
            <w:vAlign w:val="center"/>
            <w:hideMark/>
          </w:tcPr>
          <w:p w:rsidR="005F7C05" w:rsidRPr="00085726" w:rsidRDefault="005F7C05" w:rsidP="00F37D14">
            <w:pPr>
              <w:spacing w:after="200" w:line="240" w:lineRule="auto"/>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4"/>
                <w:szCs w:val="24"/>
              </w:rPr>
            </w:pPr>
            <w:r w:rsidRPr="00085726">
              <w:rPr>
                <w:rFonts w:cs="Times New Roman"/>
                <w:color w:val="000000" w:themeColor="text1"/>
                <w:sz w:val="24"/>
                <w:szCs w:val="24"/>
              </w:rPr>
              <w:t>4</w:t>
            </w:r>
          </w:p>
        </w:tc>
        <w:tc>
          <w:tcPr>
            <w:tcW w:w="1591" w:type="dxa"/>
            <w:vAlign w:val="center"/>
          </w:tcPr>
          <w:p w:rsidR="005F7C05" w:rsidRPr="00E766D6" w:rsidRDefault="006F180E" w:rsidP="00F37D14">
            <w:pPr>
              <w:spacing w:line="240" w:lineRule="auto"/>
              <w:jc w:val="center"/>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r w:rsidRPr="00E766D6">
              <w:rPr>
                <w:rFonts w:eastAsia="Times New Roman" w:cs="Times New Roman"/>
                <w:color w:val="000000" w:themeColor="text1"/>
                <w:sz w:val="24"/>
                <w:szCs w:val="24"/>
                <w:lang w:eastAsia="ru-RU"/>
              </w:rPr>
              <w:t>540</w:t>
            </w:r>
          </w:p>
        </w:tc>
      </w:tr>
      <w:tr w:rsidR="005F7C05" w:rsidRPr="00F24648" w:rsidTr="00E53A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5" w:type="dxa"/>
            <w:hideMark/>
          </w:tcPr>
          <w:p w:rsidR="005F7C05" w:rsidRPr="00085726" w:rsidRDefault="005F7C05" w:rsidP="00F37D14">
            <w:pPr>
              <w:spacing w:line="240" w:lineRule="auto"/>
              <w:rPr>
                <w:rStyle w:val="af3"/>
                <w:b w:val="0"/>
                <w:color w:val="000000" w:themeColor="text1"/>
                <w:sz w:val="24"/>
                <w:szCs w:val="24"/>
                <w:u w:val="none"/>
              </w:rPr>
            </w:pPr>
            <w:r w:rsidRPr="00085726">
              <w:rPr>
                <w:rStyle w:val="af3"/>
                <w:b w:val="0"/>
                <w:color w:val="000000" w:themeColor="text1"/>
                <w:sz w:val="24"/>
                <w:szCs w:val="24"/>
                <w:u w:val="none"/>
              </w:rPr>
              <w:t>13</w:t>
            </w:r>
          </w:p>
        </w:tc>
        <w:tc>
          <w:tcPr>
            <w:tcW w:w="4058" w:type="dxa"/>
            <w:vAlign w:val="center"/>
            <w:hideMark/>
          </w:tcPr>
          <w:p w:rsidR="005F7C05" w:rsidRPr="00085726" w:rsidRDefault="003D4DA8" w:rsidP="00F37D14">
            <w:pPr>
              <w:spacing w:line="240" w:lineRule="auto"/>
              <w:jc w:val="left"/>
              <w:cnfStyle w:val="000000100000" w:firstRow="0" w:lastRow="0" w:firstColumn="0" w:lastColumn="0" w:oddVBand="0" w:evenVBand="0" w:oddHBand="1" w:evenHBand="0" w:firstRowFirstColumn="0" w:firstRowLastColumn="0" w:lastRowFirstColumn="0" w:lastRowLastColumn="0"/>
              <w:rPr>
                <w:rStyle w:val="af3"/>
                <w:color w:val="000000" w:themeColor="text1"/>
                <w:sz w:val="24"/>
                <w:szCs w:val="24"/>
                <w:u w:val="none"/>
              </w:rPr>
            </w:pPr>
            <w:hyperlink r:id="rId24" w:tooltip="Старочурилинское сельское поселение" w:history="1">
              <w:proofErr w:type="spellStart"/>
              <w:r w:rsidR="005F7C05" w:rsidRPr="00085726">
                <w:rPr>
                  <w:rStyle w:val="af3"/>
                  <w:rFonts w:cs="Times New Roman"/>
                  <w:color w:val="000000" w:themeColor="text1"/>
                  <w:sz w:val="24"/>
                  <w:szCs w:val="24"/>
                  <w:u w:val="none"/>
                </w:rPr>
                <w:t>Кугарчинское</w:t>
              </w:r>
              <w:proofErr w:type="spellEnd"/>
              <w:r w:rsidR="005F7C05" w:rsidRPr="00085726">
                <w:rPr>
                  <w:rStyle w:val="af3"/>
                  <w:rFonts w:cs="Times New Roman"/>
                  <w:color w:val="000000" w:themeColor="text1"/>
                  <w:sz w:val="24"/>
                  <w:szCs w:val="24"/>
                  <w:u w:val="none"/>
                </w:rPr>
                <w:t xml:space="preserve"> сельское поселение</w:t>
              </w:r>
            </w:hyperlink>
          </w:p>
        </w:tc>
        <w:tc>
          <w:tcPr>
            <w:tcW w:w="2569" w:type="dxa"/>
            <w:vAlign w:val="center"/>
            <w:hideMark/>
          </w:tcPr>
          <w:p w:rsidR="005F7C05" w:rsidRPr="00085726" w:rsidRDefault="005F7C05" w:rsidP="00F37D14">
            <w:pPr>
              <w:spacing w:line="240" w:lineRule="auto"/>
              <w:jc w:val="left"/>
              <w:cnfStyle w:val="000000100000" w:firstRow="0" w:lastRow="0" w:firstColumn="0" w:lastColumn="0" w:oddVBand="0" w:evenVBand="0" w:oddHBand="1" w:evenHBand="0" w:firstRowFirstColumn="0" w:firstRowLastColumn="0" w:lastRowFirstColumn="0" w:lastRowLastColumn="0"/>
              <w:rPr>
                <w:rStyle w:val="af3"/>
                <w:rFonts w:cs="Times New Roman"/>
                <w:color w:val="000000" w:themeColor="text1"/>
                <w:sz w:val="24"/>
                <w:szCs w:val="24"/>
                <w:u w:val="none"/>
              </w:rPr>
            </w:pPr>
            <w:r w:rsidRPr="00085726">
              <w:rPr>
                <w:rStyle w:val="af3"/>
                <w:rFonts w:cs="Times New Roman"/>
                <w:color w:val="000000" w:themeColor="text1"/>
                <w:sz w:val="24"/>
                <w:szCs w:val="24"/>
                <w:u w:val="none"/>
              </w:rPr>
              <w:t xml:space="preserve">село </w:t>
            </w:r>
            <w:proofErr w:type="spellStart"/>
            <w:r w:rsidRPr="00085726">
              <w:rPr>
                <w:rStyle w:val="af3"/>
                <w:rFonts w:cs="Times New Roman"/>
                <w:color w:val="000000" w:themeColor="text1"/>
                <w:sz w:val="24"/>
                <w:szCs w:val="24"/>
                <w:u w:val="none"/>
              </w:rPr>
              <w:t>Кугарчино</w:t>
            </w:r>
            <w:proofErr w:type="spellEnd"/>
            <w:r w:rsidRPr="00085726">
              <w:rPr>
                <w:rStyle w:val="af3"/>
                <w:rFonts w:cs="Times New Roman"/>
                <w:color w:val="000000" w:themeColor="text1"/>
                <w:sz w:val="24"/>
                <w:szCs w:val="24"/>
                <w:u w:val="none"/>
              </w:rPr>
              <w:t xml:space="preserve">  </w:t>
            </w:r>
          </w:p>
        </w:tc>
        <w:tc>
          <w:tcPr>
            <w:tcW w:w="1429" w:type="dxa"/>
            <w:vAlign w:val="center"/>
            <w:hideMark/>
          </w:tcPr>
          <w:p w:rsidR="005F7C05" w:rsidRPr="00085726" w:rsidRDefault="005F7C05" w:rsidP="00F37D14">
            <w:pPr>
              <w:spacing w:after="200" w:line="240" w:lineRule="auto"/>
              <w:jc w:val="center"/>
              <w:cnfStyle w:val="000000100000" w:firstRow="0" w:lastRow="0" w:firstColumn="0" w:lastColumn="0" w:oddVBand="0" w:evenVBand="0" w:oddHBand="1" w:evenHBand="0" w:firstRowFirstColumn="0" w:firstRowLastColumn="0" w:lastRowFirstColumn="0" w:lastRowLastColumn="0"/>
              <w:rPr>
                <w:rFonts w:cs="Times New Roman"/>
                <w:color w:val="000000" w:themeColor="text1"/>
                <w:sz w:val="24"/>
                <w:szCs w:val="24"/>
              </w:rPr>
            </w:pPr>
            <w:r w:rsidRPr="00085726">
              <w:rPr>
                <w:rFonts w:cs="Times New Roman"/>
                <w:color w:val="000000" w:themeColor="text1"/>
                <w:sz w:val="24"/>
                <w:szCs w:val="24"/>
              </w:rPr>
              <w:t>2</w:t>
            </w:r>
          </w:p>
        </w:tc>
        <w:tc>
          <w:tcPr>
            <w:tcW w:w="1591" w:type="dxa"/>
            <w:vAlign w:val="center"/>
          </w:tcPr>
          <w:p w:rsidR="005F7C05" w:rsidRPr="00E766D6" w:rsidRDefault="006F180E" w:rsidP="00F37D14">
            <w:pPr>
              <w:spacing w:line="240" w:lineRule="auto"/>
              <w:jc w:val="center"/>
              <w:cnfStyle w:val="000000100000" w:firstRow="0" w:lastRow="0" w:firstColumn="0" w:lastColumn="0" w:oddVBand="0" w:evenVBand="0" w:oddHBand="1" w:evenHBand="0" w:firstRowFirstColumn="0" w:firstRowLastColumn="0" w:lastRowFirstColumn="0" w:lastRowLastColumn="0"/>
              <w:rPr>
                <w:color w:val="000000" w:themeColor="text1"/>
                <w:sz w:val="24"/>
                <w:szCs w:val="24"/>
              </w:rPr>
            </w:pPr>
            <w:r w:rsidRPr="00E766D6">
              <w:rPr>
                <w:rFonts w:eastAsia="Times New Roman" w:cs="Times New Roman"/>
                <w:color w:val="000000" w:themeColor="text1"/>
                <w:sz w:val="24"/>
                <w:szCs w:val="24"/>
                <w:lang w:eastAsia="ru-RU"/>
              </w:rPr>
              <w:t>954</w:t>
            </w:r>
          </w:p>
        </w:tc>
      </w:tr>
      <w:tr w:rsidR="005F7C05" w:rsidRPr="00F24648" w:rsidTr="00E53AE3">
        <w:tc>
          <w:tcPr>
            <w:cnfStyle w:val="001000000000" w:firstRow="0" w:lastRow="0" w:firstColumn="1" w:lastColumn="0" w:oddVBand="0" w:evenVBand="0" w:oddHBand="0" w:evenHBand="0" w:firstRowFirstColumn="0" w:firstRowLastColumn="0" w:lastRowFirstColumn="0" w:lastRowLastColumn="0"/>
            <w:tcW w:w="445" w:type="dxa"/>
            <w:hideMark/>
          </w:tcPr>
          <w:p w:rsidR="005F7C05" w:rsidRPr="00085726" w:rsidRDefault="005F7C05" w:rsidP="00F37D14">
            <w:pPr>
              <w:spacing w:line="240" w:lineRule="auto"/>
              <w:rPr>
                <w:rStyle w:val="af3"/>
                <w:b w:val="0"/>
                <w:color w:val="000000" w:themeColor="text1"/>
                <w:sz w:val="24"/>
                <w:szCs w:val="24"/>
                <w:u w:val="none"/>
              </w:rPr>
            </w:pPr>
            <w:r w:rsidRPr="00085726">
              <w:rPr>
                <w:rStyle w:val="af3"/>
                <w:b w:val="0"/>
                <w:color w:val="000000" w:themeColor="text1"/>
                <w:sz w:val="24"/>
                <w:szCs w:val="24"/>
                <w:u w:val="none"/>
              </w:rPr>
              <w:t>14</w:t>
            </w:r>
          </w:p>
        </w:tc>
        <w:tc>
          <w:tcPr>
            <w:tcW w:w="4058" w:type="dxa"/>
            <w:vAlign w:val="center"/>
            <w:hideMark/>
          </w:tcPr>
          <w:p w:rsidR="005F7C05" w:rsidRPr="00085726" w:rsidRDefault="003D4DA8" w:rsidP="00F37D14">
            <w:pPr>
              <w:spacing w:line="240" w:lineRule="auto"/>
              <w:jc w:val="left"/>
              <w:cnfStyle w:val="000000000000" w:firstRow="0" w:lastRow="0" w:firstColumn="0" w:lastColumn="0" w:oddVBand="0" w:evenVBand="0" w:oddHBand="0" w:evenHBand="0" w:firstRowFirstColumn="0" w:firstRowLastColumn="0" w:lastRowFirstColumn="0" w:lastRowLastColumn="0"/>
              <w:rPr>
                <w:rStyle w:val="af3"/>
                <w:color w:val="000000" w:themeColor="text1"/>
                <w:sz w:val="24"/>
                <w:szCs w:val="24"/>
                <w:u w:val="none"/>
              </w:rPr>
            </w:pPr>
            <w:hyperlink r:id="rId25" w:tooltip="Ташкичинское сельское поселение" w:history="1">
              <w:proofErr w:type="spellStart"/>
              <w:r w:rsidR="005F7C05" w:rsidRPr="00085726">
                <w:rPr>
                  <w:rStyle w:val="af3"/>
                  <w:rFonts w:cs="Times New Roman"/>
                  <w:color w:val="000000" w:themeColor="text1"/>
                  <w:sz w:val="24"/>
                  <w:szCs w:val="24"/>
                  <w:u w:val="none"/>
                </w:rPr>
                <w:t>Кукеевское</w:t>
              </w:r>
              <w:proofErr w:type="spellEnd"/>
              <w:r w:rsidR="005F7C05" w:rsidRPr="00085726">
                <w:rPr>
                  <w:rStyle w:val="af3"/>
                  <w:rFonts w:cs="Times New Roman"/>
                  <w:color w:val="000000" w:themeColor="text1"/>
                  <w:sz w:val="24"/>
                  <w:szCs w:val="24"/>
                  <w:u w:val="none"/>
                </w:rPr>
                <w:t xml:space="preserve"> сельское поселение</w:t>
              </w:r>
            </w:hyperlink>
          </w:p>
        </w:tc>
        <w:tc>
          <w:tcPr>
            <w:tcW w:w="2569" w:type="dxa"/>
            <w:vAlign w:val="center"/>
            <w:hideMark/>
          </w:tcPr>
          <w:p w:rsidR="005F7C05" w:rsidRPr="00085726" w:rsidRDefault="005F7C05" w:rsidP="00F37D14">
            <w:pPr>
              <w:spacing w:line="240" w:lineRule="auto"/>
              <w:jc w:val="left"/>
              <w:cnfStyle w:val="000000000000" w:firstRow="0" w:lastRow="0" w:firstColumn="0" w:lastColumn="0" w:oddVBand="0" w:evenVBand="0" w:oddHBand="0" w:evenHBand="0" w:firstRowFirstColumn="0" w:firstRowLastColumn="0" w:lastRowFirstColumn="0" w:lastRowLastColumn="0"/>
              <w:rPr>
                <w:rStyle w:val="af3"/>
                <w:color w:val="000000" w:themeColor="text1"/>
                <w:sz w:val="24"/>
                <w:szCs w:val="24"/>
                <w:u w:val="none"/>
              </w:rPr>
            </w:pPr>
            <w:r w:rsidRPr="00085726">
              <w:rPr>
                <w:rStyle w:val="af3"/>
                <w:rFonts w:cs="Times New Roman"/>
                <w:color w:val="000000" w:themeColor="text1"/>
                <w:sz w:val="24"/>
                <w:szCs w:val="24"/>
                <w:u w:val="none"/>
              </w:rPr>
              <w:t>село </w:t>
            </w:r>
            <w:proofErr w:type="spellStart"/>
            <w:r w:rsidRPr="00085726">
              <w:rPr>
                <w:rStyle w:val="af3"/>
                <w:rFonts w:cs="Times New Roman"/>
                <w:color w:val="000000" w:themeColor="text1"/>
                <w:sz w:val="24"/>
                <w:szCs w:val="24"/>
                <w:u w:val="none"/>
              </w:rPr>
              <w:t>Кукеево</w:t>
            </w:r>
            <w:proofErr w:type="spellEnd"/>
            <w:r w:rsidRPr="00085726">
              <w:rPr>
                <w:rStyle w:val="af3"/>
                <w:color w:val="000000" w:themeColor="text1"/>
                <w:sz w:val="24"/>
                <w:szCs w:val="24"/>
                <w:u w:val="none"/>
              </w:rPr>
              <w:t xml:space="preserve"> </w:t>
            </w:r>
          </w:p>
        </w:tc>
        <w:tc>
          <w:tcPr>
            <w:tcW w:w="1429" w:type="dxa"/>
            <w:vAlign w:val="center"/>
            <w:hideMark/>
          </w:tcPr>
          <w:p w:rsidR="005F7C05" w:rsidRPr="00085726" w:rsidRDefault="005F7C05" w:rsidP="00F37D14">
            <w:pPr>
              <w:spacing w:after="200" w:line="240" w:lineRule="auto"/>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4"/>
                <w:szCs w:val="24"/>
              </w:rPr>
            </w:pPr>
            <w:r w:rsidRPr="00085726">
              <w:rPr>
                <w:rFonts w:cs="Times New Roman"/>
                <w:color w:val="000000" w:themeColor="text1"/>
                <w:sz w:val="24"/>
                <w:szCs w:val="24"/>
              </w:rPr>
              <w:t>1</w:t>
            </w:r>
          </w:p>
        </w:tc>
        <w:tc>
          <w:tcPr>
            <w:tcW w:w="1591" w:type="dxa"/>
            <w:vAlign w:val="center"/>
          </w:tcPr>
          <w:p w:rsidR="005F7C05" w:rsidRPr="00E766D6" w:rsidRDefault="006F180E" w:rsidP="00F37D14">
            <w:pPr>
              <w:spacing w:line="240" w:lineRule="auto"/>
              <w:jc w:val="center"/>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r w:rsidRPr="00E766D6">
              <w:rPr>
                <w:rFonts w:eastAsia="Times New Roman" w:cs="Times New Roman"/>
                <w:color w:val="000000" w:themeColor="text1"/>
                <w:sz w:val="24"/>
                <w:szCs w:val="24"/>
                <w:lang w:eastAsia="ru-RU"/>
              </w:rPr>
              <w:t>452</w:t>
            </w:r>
          </w:p>
        </w:tc>
      </w:tr>
      <w:tr w:rsidR="005F7C05" w:rsidRPr="00F24648" w:rsidTr="00E53A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5" w:type="dxa"/>
            <w:hideMark/>
          </w:tcPr>
          <w:p w:rsidR="005F7C05" w:rsidRPr="00085726" w:rsidRDefault="005F7C05" w:rsidP="00F37D14">
            <w:pPr>
              <w:spacing w:line="240" w:lineRule="auto"/>
              <w:rPr>
                <w:rStyle w:val="af3"/>
                <w:b w:val="0"/>
                <w:color w:val="000000" w:themeColor="text1"/>
                <w:sz w:val="24"/>
                <w:szCs w:val="24"/>
                <w:u w:val="none"/>
              </w:rPr>
            </w:pPr>
            <w:r w:rsidRPr="00085726">
              <w:rPr>
                <w:rStyle w:val="af3"/>
                <w:b w:val="0"/>
                <w:color w:val="000000" w:themeColor="text1"/>
                <w:sz w:val="24"/>
                <w:szCs w:val="24"/>
                <w:u w:val="none"/>
              </w:rPr>
              <w:t>15</w:t>
            </w:r>
          </w:p>
        </w:tc>
        <w:tc>
          <w:tcPr>
            <w:tcW w:w="4058" w:type="dxa"/>
            <w:vAlign w:val="center"/>
            <w:hideMark/>
          </w:tcPr>
          <w:p w:rsidR="005F7C05" w:rsidRPr="00085726" w:rsidRDefault="003D4DA8" w:rsidP="00F37D14">
            <w:pPr>
              <w:spacing w:line="240" w:lineRule="auto"/>
              <w:jc w:val="left"/>
              <w:cnfStyle w:val="000000100000" w:firstRow="0" w:lastRow="0" w:firstColumn="0" w:lastColumn="0" w:oddVBand="0" w:evenVBand="0" w:oddHBand="1" w:evenHBand="0" w:firstRowFirstColumn="0" w:firstRowLastColumn="0" w:lastRowFirstColumn="0" w:lastRowLastColumn="0"/>
              <w:rPr>
                <w:rStyle w:val="af3"/>
                <w:color w:val="000000" w:themeColor="text1"/>
                <w:sz w:val="24"/>
                <w:szCs w:val="24"/>
                <w:u w:val="none"/>
              </w:rPr>
            </w:pPr>
            <w:hyperlink r:id="rId26" w:tooltip="Урнякское сельское поселение" w:history="1">
              <w:proofErr w:type="spellStart"/>
              <w:r w:rsidR="005F7C05" w:rsidRPr="00085726">
                <w:rPr>
                  <w:rStyle w:val="af3"/>
                  <w:rFonts w:cs="Times New Roman"/>
                  <w:color w:val="000000" w:themeColor="text1"/>
                  <w:sz w:val="24"/>
                  <w:szCs w:val="24"/>
                  <w:u w:val="none"/>
                </w:rPr>
                <w:t>Кутлу-Букашское</w:t>
              </w:r>
              <w:proofErr w:type="spellEnd"/>
              <w:r w:rsidR="005F7C05" w:rsidRPr="00085726">
                <w:rPr>
                  <w:rStyle w:val="af3"/>
                  <w:rFonts w:cs="Times New Roman"/>
                  <w:color w:val="000000" w:themeColor="text1"/>
                  <w:sz w:val="24"/>
                  <w:szCs w:val="24"/>
                  <w:u w:val="none"/>
                </w:rPr>
                <w:t xml:space="preserve"> сельское поселение</w:t>
              </w:r>
            </w:hyperlink>
          </w:p>
        </w:tc>
        <w:tc>
          <w:tcPr>
            <w:tcW w:w="2569" w:type="dxa"/>
            <w:vAlign w:val="center"/>
            <w:hideMark/>
          </w:tcPr>
          <w:p w:rsidR="005F7C05" w:rsidRPr="00085726" w:rsidRDefault="005F7C05" w:rsidP="00F37D14">
            <w:pPr>
              <w:spacing w:line="240" w:lineRule="auto"/>
              <w:jc w:val="left"/>
              <w:cnfStyle w:val="000000100000" w:firstRow="0" w:lastRow="0" w:firstColumn="0" w:lastColumn="0" w:oddVBand="0" w:evenVBand="0" w:oddHBand="1" w:evenHBand="0" w:firstRowFirstColumn="0" w:firstRowLastColumn="0" w:lastRowFirstColumn="0" w:lastRowLastColumn="0"/>
              <w:rPr>
                <w:rStyle w:val="af3"/>
                <w:rFonts w:cs="Times New Roman"/>
                <w:color w:val="000000" w:themeColor="text1"/>
                <w:sz w:val="24"/>
                <w:szCs w:val="24"/>
                <w:u w:val="none"/>
              </w:rPr>
            </w:pPr>
            <w:r w:rsidRPr="00085726">
              <w:rPr>
                <w:rStyle w:val="af3"/>
                <w:rFonts w:cs="Times New Roman"/>
                <w:color w:val="000000" w:themeColor="text1"/>
                <w:sz w:val="24"/>
                <w:szCs w:val="24"/>
                <w:u w:val="none"/>
              </w:rPr>
              <w:t xml:space="preserve">село </w:t>
            </w:r>
            <w:proofErr w:type="spellStart"/>
            <w:r w:rsidRPr="00085726">
              <w:rPr>
                <w:rStyle w:val="af3"/>
                <w:rFonts w:cs="Times New Roman"/>
                <w:color w:val="000000" w:themeColor="text1"/>
                <w:sz w:val="24"/>
                <w:szCs w:val="24"/>
                <w:u w:val="none"/>
              </w:rPr>
              <w:t>Кутлу-Букаш</w:t>
            </w:r>
            <w:proofErr w:type="spellEnd"/>
            <w:r w:rsidRPr="00085726">
              <w:rPr>
                <w:rStyle w:val="af3"/>
                <w:rFonts w:cs="Times New Roman"/>
                <w:color w:val="000000" w:themeColor="text1"/>
                <w:sz w:val="24"/>
                <w:szCs w:val="24"/>
                <w:u w:val="none"/>
              </w:rPr>
              <w:t xml:space="preserve">  </w:t>
            </w:r>
          </w:p>
        </w:tc>
        <w:tc>
          <w:tcPr>
            <w:tcW w:w="1429" w:type="dxa"/>
            <w:vAlign w:val="center"/>
            <w:hideMark/>
          </w:tcPr>
          <w:p w:rsidR="005F7C05" w:rsidRPr="00085726" w:rsidRDefault="005F7C05" w:rsidP="00F37D14">
            <w:pPr>
              <w:spacing w:after="200" w:line="240" w:lineRule="auto"/>
              <w:jc w:val="center"/>
              <w:cnfStyle w:val="000000100000" w:firstRow="0" w:lastRow="0" w:firstColumn="0" w:lastColumn="0" w:oddVBand="0" w:evenVBand="0" w:oddHBand="1" w:evenHBand="0" w:firstRowFirstColumn="0" w:firstRowLastColumn="0" w:lastRowFirstColumn="0" w:lastRowLastColumn="0"/>
              <w:rPr>
                <w:rFonts w:cs="Times New Roman"/>
                <w:color w:val="000000" w:themeColor="text1"/>
                <w:sz w:val="24"/>
                <w:szCs w:val="24"/>
              </w:rPr>
            </w:pPr>
            <w:r w:rsidRPr="00085726">
              <w:rPr>
                <w:rFonts w:cs="Times New Roman"/>
                <w:color w:val="000000" w:themeColor="text1"/>
                <w:sz w:val="24"/>
                <w:szCs w:val="24"/>
              </w:rPr>
              <w:t>4</w:t>
            </w:r>
          </w:p>
        </w:tc>
        <w:tc>
          <w:tcPr>
            <w:tcW w:w="1591" w:type="dxa"/>
            <w:vAlign w:val="center"/>
          </w:tcPr>
          <w:p w:rsidR="005F7C05" w:rsidRPr="00E766D6" w:rsidRDefault="006F180E" w:rsidP="00F37D14">
            <w:pPr>
              <w:spacing w:line="240" w:lineRule="auto"/>
              <w:jc w:val="center"/>
              <w:cnfStyle w:val="000000100000" w:firstRow="0" w:lastRow="0" w:firstColumn="0" w:lastColumn="0" w:oddVBand="0" w:evenVBand="0" w:oddHBand="1" w:evenHBand="0" w:firstRowFirstColumn="0" w:firstRowLastColumn="0" w:lastRowFirstColumn="0" w:lastRowLastColumn="0"/>
              <w:rPr>
                <w:color w:val="000000" w:themeColor="text1"/>
                <w:sz w:val="24"/>
                <w:szCs w:val="24"/>
              </w:rPr>
            </w:pPr>
            <w:r w:rsidRPr="00E766D6">
              <w:rPr>
                <w:rFonts w:eastAsia="Times New Roman" w:cs="Times New Roman"/>
                <w:color w:val="000000" w:themeColor="text1"/>
                <w:sz w:val="24"/>
                <w:szCs w:val="24"/>
                <w:lang w:eastAsia="ru-RU"/>
              </w:rPr>
              <w:t>1853</w:t>
            </w:r>
          </w:p>
        </w:tc>
      </w:tr>
      <w:tr w:rsidR="005F7C05" w:rsidRPr="00F24648" w:rsidTr="00E53AE3">
        <w:tc>
          <w:tcPr>
            <w:cnfStyle w:val="001000000000" w:firstRow="0" w:lastRow="0" w:firstColumn="1" w:lastColumn="0" w:oddVBand="0" w:evenVBand="0" w:oddHBand="0" w:evenHBand="0" w:firstRowFirstColumn="0" w:firstRowLastColumn="0" w:lastRowFirstColumn="0" w:lastRowLastColumn="0"/>
            <w:tcW w:w="445" w:type="dxa"/>
            <w:hideMark/>
          </w:tcPr>
          <w:p w:rsidR="005F7C05" w:rsidRPr="00085726" w:rsidRDefault="005F7C05" w:rsidP="00F37D14">
            <w:pPr>
              <w:spacing w:line="240" w:lineRule="auto"/>
              <w:rPr>
                <w:rStyle w:val="af3"/>
                <w:b w:val="0"/>
                <w:color w:val="000000" w:themeColor="text1"/>
                <w:sz w:val="24"/>
                <w:szCs w:val="24"/>
                <w:u w:val="none"/>
              </w:rPr>
            </w:pPr>
            <w:r w:rsidRPr="00085726">
              <w:rPr>
                <w:rStyle w:val="af3"/>
                <w:b w:val="0"/>
                <w:color w:val="000000" w:themeColor="text1"/>
                <w:sz w:val="24"/>
                <w:szCs w:val="24"/>
                <w:u w:val="none"/>
              </w:rPr>
              <w:t>16</w:t>
            </w:r>
          </w:p>
        </w:tc>
        <w:tc>
          <w:tcPr>
            <w:tcW w:w="4058" w:type="dxa"/>
            <w:vAlign w:val="center"/>
            <w:hideMark/>
          </w:tcPr>
          <w:p w:rsidR="005F7C05" w:rsidRPr="00085726" w:rsidRDefault="003D4DA8" w:rsidP="00F37D14">
            <w:pPr>
              <w:spacing w:line="240" w:lineRule="auto"/>
              <w:jc w:val="left"/>
              <w:cnfStyle w:val="000000000000" w:firstRow="0" w:lastRow="0" w:firstColumn="0" w:lastColumn="0" w:oddVBand="0" w:evenVBand="0" w:oddHBand="0" w:evenHBand="0" w:firstRowFirstColumn="0" w:firstRowLastColumn="0" w:lastRowFirstColumn="0" w:lastRowLastColumn="0"/>
              <w:rPr>
                <w:rStyle w:val="af3"/>
                <w:color w:val="000000" w:themeColor="text1"/>
                <w:sz w:val="24"/>
                <w:szCs w:val="24"/>
                <w:u w:val="none"/>
              </w:rPr>
            </w:pPr>
            <w:hyperlink r:id="rId27" w:tooltip="Утар-Атынское сельское поселение" w:history="1">
              <w:r w:rsidR="005F7C05" w:rsidRPr="00085726">
                <w:rPr>
                  <w:rStyle w:val="af3"/>
                  <w:rFonts w:cs="Times New Roman"/>
                  <w:color w:val="000000" w:themeColor="text1"/>
                  <w:sz w:val="24"/>
                  <w:szCs w:val="24"/>
                  <w:u w:val="none"/>
                </w:rPr>
                <w:t>Масловское сельское поселение</w:t>
              </w:r>
            </w:hyperlink>
          </w:p>
        </w:tc>
        <w:tc>
          <w:tcPr>
            <w:tcW w:w="2569" w:type="dxa"/>
            <w:vAlign w:val="center"/>
            <w:hideMark/>
          </w:tcPr>
          <w:p w:rsidR="005F7C05" w:rsidRPr="00085726" w:rsidRDefault="005F7C05" w:rsidP="00F37D14">
            <w:pPr>
              <w:spacing w:line="240" w:lineRule="auto"/>
              <w:jc w:val="left"/>
              <w:cnfStyle w:val="000000000000" w:firstRow="0" w:lastRow="0" w:firstColumn="0" w:lastColumn="0" w:oddVBand="0" w:evenVBand="0" w:oddHBand="0" w:evenHBand="0" w:firstRowFirstColumn="0" w:firstRowLastColumn="0" w:lastRowFirstColumn="0" w:lastRowLastColumn="0"/>
              <w:rPr>
                <w:rStyle w:val="af3"/>
                <w:rFonts w:cs="Times New Roman"/>
                <w:color w:val="000000" w:themeColor="text1"/>
                <w:sz w:val="24"/>
                <w:szCs w:val="24"/>
                <w:u w:val="none"/>
              </w:rPr>
            </w:pPr>
            <w:r w:rsidRPr="00085726">
              <w:rPr>
                <w:rStyle w:val="af3"/>
                <w:rFonts w:cs="Times New Roman"/>
                <w:color w:val="000000" w:themeColor="text1"/>
                <w:sz w:val="24"/>
                <w:szCs w:val="24"/>
                <w:u w:val="none"/>
              </w:rPr>
              <w:t>село </w:t>
            </w:r>
            <w:proofErr w:type="spellStart"/>
            <w:r w:rsidRPr="00085726">
              <w:rPr>
                <w:rStyle w:val="af3"/>
                <w:rFonts w:cs="Times New Roman"/>
                <w:color w:val="000000" w:themeColor="text1"/>
                <w:sz w:val="24"/>
                <w:szCs w:val="24"/>
                <w:u w:val="none"/>
              </w:rPr>
              <w:t>Масловка</w:t>
            </w:r>
            <w:proofErr w:type="spellEnd"/>
            <w:r w:rsidRPr="00085726">
              <w:rPr>
                <w:rStyle w:val="af3"/>
                <w:rFonts w:cs="Times New Roman"/>
                <w:color w:val="000000" w:themeColor="text1"/>
                <w:sz w:val="24"/>
                <w:szCs w:val="24"/>
                <w:u w:val="none"/>
              </w:rPr>
              <w:t xml:space="preserve"> </w:t>
            </w:r>
          </w:p>
        </w:tc>
        <w:tc>
          <w:tcPr>
            <w:tcW w:w="1429" w:type="dxa"/>
            <w:vAlign w:val="center"/>
            <w:hideMark/>
          </w:tcPr>
          <w:p w:rsidR="005F7C05" w:rsidRPr="00085726" w:rsidRDefault="005F7C05" w:rsidP="00F37D14">
            <w:pPr>
              <w:spacing w:after="200" w:line="240" w:lineRule="auto"/>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4"/>
                <w:szCs w:val="24"/>
              </w:rPr>
            </w:pPr>
            <w:r w:rsidRPr="00085726">
              <w:rPr>
                <w:rFonts w:cs="Times New Roman"/>
                <w:color w:val="000000" w:themeColor="text1"/>
                <w:sz w:val="24"/>
                <w:szCs w:val="24"/>
              </w:rPr>
              <w:t>1</w:t>
            </w:r>
          </w:p>
        </w:tc>
        <w:tc>
          <w:tcPr>
            <w:tcW w:w="1591" w:type="dxa"/>
            <w:vAlign w:val="center"/>
          </w:tcPr>
          <w:p w:rsidR="005F7C05" w:rsidRPr="00E766D6" w:rsidRDefault="006F180E" w:rsidP="00F37D14">
            <w:pPr>
              <w:spacing w:line="240" w:lineRule="auto"/>
              <w:jc w:val="center"/>
              <w:cnfStyle w:val="000000000000" w:firstRow="0" w:lastRow="0" w:firstColumn="0" w:lastColumn="0" w:oddVBand="0" w:evenVBand="0" w:oddHBand="0" w:evenHBand="0" w:firstRowFirstColumn="0" w:firstRowLastColumn="0" w:lastRowFirstColumn="0" w:lastRowLastColumn="0"/>
              <w:rPr>
                <w:rStyle w:val="af3"/>
                <w:color w:val="000000" w:themeColor="text1"/>
                <w:sz w:val="24"/>
                <w:szCs w:val="24"/>
                <w:u w:val="none"/>
              </w:rPr>
            </w:pPr>
            <w:r w:rsidRPr="00E766D6">
              <w:rPr>
                <w:rFonts w:eastAsia="Times New Roman" w:cs="Times New Roman"/>
                <w:sz w:val="24"/>
                <w:lang w:eastAsia="ru-RU"/>
              </w:rPr>
              <w:t>594</w:t>
            </w:r>
          </w:p>
        </w:tc>
      </w:tr>
      <w:tr w:rsidR="005F7C05" w:rsidRPr="00F24648" w:rsidTr="00E53A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5" w:type="dxa"/>
            <w:hideMark/>
          </w:tcPr>
          <w:p w:rsidR="005F7C05" w:rsidRPr="00085726" w:rsidRDefault="005F7C05" w:rsidP="00F37D14">
            <w:pPr>
              <w:spacing w:line="240" w:lineRule="auto"/>
              <w:rPr>
                <w:rStyle w:val="af3"/>
                <w:b w:val="0"/>
                <w:color w:val="000000" w:themeColor="text1"/>
                <w:sz w:val="24"/>
                <w:szCs w:val="24"/>
                <w:u w:val="none"/>
              </w:rPr>
            </w:pPr>
            <w:r w:rsidRPr="00085726">
              <w:rPr>
                <w:rStyle w:val="af3"/>
                <w:b w:val="0"/>
                <w:color w:val="000000" w:themeColor="text1"/>
                <w:sz w:val="24"/>
                <w:szCs w:val="24"/>
                <w:u w:val="none"/>
              </w:rPr>
              <w:t>17</w:t>
            </w:r>
          </w:p>
        </w:tc>
        <w:tc>
          <w:tcPr>
            <w:tcW w:w="4058" w:type="dxa"/>
            <w:vAlign w:val="center"/>
            <w:hideMark/>
          </w:tcPr>
          <w:p w:rsidR="005F7C05" w:rsidRPr="00085726" w:rsidRDefault="003D4DA8" w:rsidP="00695273">
            <w:pPr>
              <w:spacing w:line="240" w:lineRule="auto"/>
              <w:jc w:val="left"/>
              <w:cnfStyle w:val="000000100000" w:firstRow="0" w:lastRow="0" w:firstColumn="0" w:lastColumn="0" w:oddVBand="0" w:evenVBand="0" w:oddHBand="1" w:evenHBand="0" w:firstRowFirstColumn="0" w:firstRowLastColumn="0" w:lastRowFirstColumn="0" w:lastRowLastColumn="0"/>
              <w:rPr>
                <w:rStyle w:val="af3"/>
                <w:color w:val="000000" w:themeColor="text1"/>
                <w:sz w:val="24"/>
                <w:szCs w:val="24"/>
                <w:u w:val="none"/>
              </w:rPr>
            </w:pPr>
            <w:hyperlink r:id="rId28" w:tooltip="Шушмабашское сельское поселение" w:history="1">
              <w:proofErr w:type="spellStart"/>
              <w:r w:rsidR="005F7C05" w:rsidRPr="00085726">
                <w:rPr>
                  <w:rStyle w:val="af3"/>
                  <w:rFonts w:cs="Times New Roman"/>
                  <w:color w:val="000000" w:themeColor="text1"/>
                  <w:sz w:val="24"/>
                  <w:szCs w:val="24"/>
                  <w:u w:val="none"/>
                </w:rPr>
                <w:t>Нижне</w:t>
              </w:r>
              <w:r w:rsidR="00695273" w:rsidRPr="00085726">
                <w:rPr>
                  <w:rStyle w:val="af3"/>
                  <w:rFonts w:cs="Times New Roman"/>
                  <w:color w:val="000000" w:themeColor="text1"/>
                  <w:sz w:val="24"/>
                  <w:szCs w:val="24"/>
                  <w:u w:val="none"/>
                </w:rPr>
                <w:t>т</w:t>
              </w:r>
              <w:r w:rsidR="005F7C05" w:rsidRPr="00085726">
                <w:rPr>
                  <w:rStyle w:val="af3"/>
                  <w:rFonts w:cs="Times New Roman"/>
                  <w:color w:val="000000" w:themeColor="text1"/>
                  <w:sz w:val="24"/>
                  <w:szCs w:val="24"/>
                  <w:u w:val="none"/>
                </w:rPr>
                <w:t>имерл</w:t>
              </w:r>
              <w:r w:rsidR="00695273" w:rsidRPr="00085726">
                <w:rPr>
                  <w:rStyle w:val="af3"/>
                  <w:rFonts w:cs="Times New Roman"/>
                  <w:color w:val="000000" w:themeColor="text1"/>
                  <w:sz w:val="24"/>
                  <w:szCs w:val="24"/>
                  <w:u w:val="none"/>
                </w:rPr>
                <w:t>е</w:t>
              </w:r>
              <w:r w:rsidR="005F7C05" w:rsidRPr="00085726">
                <w:rPr>
                  <w:rStyle w:val="af3"/>
                  <w:rFonts w:cs="Times New Roman"/>
                  <w:color w:val="000000" w:themeColor="text1"/>
                  <w:sz w:val="24"/>
                  <w:szCs w:val="24"/>
                  <w:u w:val="none"/>
                </w:rPr>
                <w:t>кское</w:t>
              </w:r>
              <w:proofErr w:type="spellEnd"/>
              <w:r w:rsidR="005F7C05" w:rsidRPr="00085726">
                <w:rPr>
                  <w:rStyle w:val="af3"/>
                  <w:rFonts w:cs="Times New Roman"/>
                  <w:color w:val="000000" w:themeColor="text1"/>
                  <w:sz w:val="24"/>
                  <w:szCs w:val="24"/>
                  <w:u w:val="none"/>
                </w:rPr>
                <w:t xml:space="preserve"> сельское поселение</w:t>
              </w:r>
            </w:hyperlink>
          </w:p>
        </w:tc>
        <w:tc>
          <w:tcPr>
            <w:tcW w:w="2569" w:type="dxa"/>
            <w:vAlign w:val="center"/>
            <w:hideMark/>
          </w:tcPr>
          <w:p w:rsidR="005F7C05" w:rsidRPr="00085726" w:rsidRDefault="005F7C05" w:rsidP="00695273">
            <w:pPr>
              <w:spacing w:line="240" w:lineRule="auto"/>
              <w:jc w:val="left"/>
              <w:cnfStyle w:val="000000100000" w:firstRow="0" w:lastRow="0" w:firstColumn="0" w:lastColumn="0" w:oddVBand="0" w:evenVBand="0" w:oddHBand="1" w:evenHBand="0" w:firstRowFirstColumn="0" w:firstRowLastColumn="0" w:lastRowFirstColumn="0" w:lastRowLastColumn="0"/>
              <w:rPr>
                <w:rStyle w:val="af3"/>
                <w:rFonts w:cs="Times New Roman"/>
                <w:color w:val="000000" w:themeColor="text1"/>
                <w:sz w:val="24"/>
                <w:szCs w:val="24"/>
                <w:u w:val="none"/>
              </w:rPr>
            </w:pPr>
            <w:r w:rsidRPr="00085726">
              <w:rPr>
                <w:rStyle w:val="af3"/>
                <w:rFonts w:cs="Times New Roman"/>
                <w:color w:val="000000" w:themeColor="text1"/>
                <w:sz w:val="24"/>
                <w:szCs w:val="24"/>
                <w:u w:val="none"/>
              </w:rPr>
              <w:t xml:space="preserve">село </w:t>
            </w:r>
            <w:r w:rsidR="00695273" w:rsidRPr="00085726">
              <w:rPr>
                <w:rStyle w:val="af3"/>
                <w:rFonts w:cs="Times New Roman"/>
                <w:color w:val="000000" w:themeColor="text1"/>
                <w:sz w:val="24"/>
                <w:szCs w:val="24"/>
                <w:u w:val="none"/>
              </w:rPr>
              <w:t>Верхний</w:t>
            </w:r>
            <w:r w:rsidRPr="00085726">
              <w:rPr>
                <w:rStyle w:val="af3"/>
                <w:rFonts w:cs="Times New Roman"/>
                <w:color w:val="000000" w:themeColor="text1"/>
                <w:sz w:val="24"/>
                <w:szCs w:val="24"/>
                <w:u w:val="none"/>
              </w:rPr>
              <w:t xml:space="preserve"> </w:t>
            </w:r>
            <w:proofErr w:type="spellStart"/>
            <w:r w:rsidRPr="00085726">
              <w:rPr>
                <w:rStyle w:val="af3"/>
                <w:rFonts w:cs="Times New Roman"/>
                <w:color w:val="000000" w:themeColor="text1"/>
                <w:sz w:val="24"/>
                <w:szCs w:val="24"/>
                <w:u w:val="none"/>
              </w:rPr>
              <w:t>Тимерл</w:t>
            </w:r>
            <w:r w:rsidR="00695273" w:rsidRPr="00085726">
              <w:rPr>
                <w:rStyle w:val="af3"/>
                <w:rFonts w:cs="Times New Roman"/>
                <w:color w:val="000000" w:themeColor="text1"/>
                <w:sz w:val="24"/>
                <w:szCs w:val="24"/>
                <w:u w:val="none"/>
              </w:rPr>
              <w:t>е</w:t>
            </w:r>
            <w:r w:rsidRPr="00085726">
              <w:rPr>
                <w:rStyle w:val="af3"/>
                <w:rFonts w:cs="Times New Roman"/>
                <w:color w:val="000000" w:themeColor="text1"/>
                <w:sz w:val="24"/>
                <w:szCs w:val="24"/>
                <w:u w:val="none"/>
              </w:rPr>
              <w:t>к</w:t>
            </w:r>
            <w:proofErr w:type="spellEnd"/>
            <w:r w:rsidRPr="00085726">
              <w:rPr>
                <w:rStyle w:val="af3"/>
                <w:rFonts w:cs="Times New Roman"/>
                <w:color w:val="000000" w:themeColor="text1"/>
                <w:sz w:val="24"/>
                <w:szCs w:val="24"/>
                <w:u w:val="none"/>
              </w:rPr>
              <w:t xml:space="preserve">   </w:t>
            </w:r>
          </w:p>
        </w:tc>
        <w:tc>
          <w:tcPr>
            <w:tcW w:w="1429" w:type="dxa"/>
            <w:vAlign w:val="center"/>
            <w:hideMark/>
          </w:tcPr>
          <w:p w:rsidR="005F7C05" w:rsidRPr="00085726" w:rsidRDefault="005F7C05" w:rsidP="00F37D14">
            <w:pPr>
              <w:spacing w:after="200" w:line="240" w:lineRule="auto"/>
              <w:jc w:val="center"/>
              <w:cnfStyle w:val="000000100000" w:firstRow="0" w:lastRow="0" w:firstColumn="0" w:lastColumn="0" w:oddVBand="0" w:evenVBand="0" w:oddHBand="1" w:evenHBand="0" w:firstRowFirstColumn="0" w:firstRowLastColumn="0" w:lastRowFirstColumn="0" w:lastRowLastColumn="0"/>
              <w:rPr>
                <w:rFonts w:cs="Times New Roman"/>
                <w:color w:val="000000" w:themeColor="text1"/>
                <w:sz w:val="24"/>
                <w:szCs w:val="24"/>
              </w:rPr>
            </w:pPr>
            <w:r w:rsidRPr="00085726">
              <w:rPr>
                <w:rFonts w:cs="Times New Roman"/>
                <w:color w:val="000000" w:themeColor="text1"/>
                <w:sz w:val="24"/>
                <w:szCs w:val="24"/>
              </w:rPr>
              <w:t>2</w:t>
            </w:r>
          </w:p>
        </w:tc>
        <w:tc>
          <w:tcPr>
            <w:tcW w:w="1591" w:type="dxa"/>
            <w:vAlign w:val="center"/>
          </w:tcPr>
          <w:p w:rsidR="005F7C05" w:rsidRPr="00E766D6" w:rsidRDefault="006F180E" w:rsidP="00F37D14">
            <w:pPr>
              <w:spacing w:line="240" w:lineRule="auto"/>
              <w:jc w:val="center"/>
              <w:cnfStyle w:val="000000100000" w:firstRow="0" w:lastRow="0" w:firstColumn="0" w:lastColumn="0" w:oddVBand="0" w:evenVBand="0" w:oddHBand="1" w:evenHBand="0" w:firstRowFirstColumn="0" w:firstRowLastColumn="0" w:lastRowFirstColumn="0" w:lastRowLastColumn="0"/>
              <w:rPr>
                <w:color w:val="000000" w:themeColor="text1"/>
                <w:sz w:val="24"/>
                <w:szCs w:val="24"/>
              </w:rPr>
            </w:pPr>
            <w:r w:rsidRPr="00E766D6">
              <w:rPr>
                <w:rFonts w:eastAsia="Times New Roman" w:cs="Times New Roman"/>
                <w:color w:val="000000" w:themeColor="text1"/>
                <w:sz w:val="24"/>
                <w:szCs w:val="24"/>
                <w:lang w:eastAsia="ru-RU"/>
              </w:rPr>
              <w:t>972</w:t>
            </w:r>
          </w:p>
        </w:tc>
      </w:tr>
      <w:tr w:rsidR="005F7C05" w:rsidRPr="00F24648" w:rsidTr="00E53AE3">
        <w:tc>
          <w:tcPr>
            <w:cnfStyle w:val="001000000000" w:firstRow="0" w:lastRow="0" w:firstColumn="1" w:lastColumn="0" w:oddVBand="0" w:evenVBand="0" w:oddHBand="0" w:evenHBand="0" w:firstRowFirstColumn="0" w:firstRowLastColumn="0" w:lastRowFirstColumn="0" w:lastRowLastColumn="0"/>
            <w:tcW w:w="445" w:type="dxa"/>
            <w:hideMark/>
          </w:tcPr>
          <w:p w:rsidR="005F7C05" w:rsidRPr="00085726" w:rsidRDefault="005F7C05" w:rsidP="00F37D14">
            <w:pPr>
              <w:spacing w:line="240" w:lineRule="auto"/>
              <w:rPr>
                <w:rStyle w:val="af3"/>
                <w:b w:val="0"/>
                <w:color w:val="000000" w:themeColor="text1"/>
                <w:sz w:val="24"/>
                <w:szCs w:val="24"/>
                <w:u w:val="none"/>
              </w:rPr>
            </w:pPr>
            <w:r w:rsidRPr="00085726">
              <w:rPr>
                <w:rStyle w:val="af3"/>
                <w:b w:val="0"/>
                <w:color w:val="000000" w:themeColor="text1"/>
                <w:sz w:val="24"/>
                <w:szCs w:val="24"/>
                <w:u w:val="none"/>
              </w:rPr>
              <w:t>18</w:t>
            </w:r>
          </w:p>
        </w:tc>
        <w:tc>
          <w:tcPr>
            <w:tcW w:w="4058" w:type="dxa"/>
            <w:vAlign w:val="center"/>
            <w:hideMark/>
          </w:tcPr>
          <w:p w:rsidR="005F7C05" w:rsidRPr="00085726" w:rsidRDefault="003D4DA8" w:rsidP="00F37D14">
            <w:pPr>
              <w:spacing w:line="240" w:lineRule="auto"/>
              <w:jc w:val="left"/>
              <w:cnfStyle w:val="000000000000" w:firstRow="0" w:lastRow="0" w:firstColumn="0" w:lastColumn="0" w:oddVBand="0" w:evenVBand="0" w:oddHBand="0" w:evenHBand="0" w:firstRowFirstColumn="0" w:firstRowLastColumn="0" w:lastRowFirstColumn="0" w:lastRowLastColumn="0"/>
              <w:rPr>
                <w:rStyle w:val="af3"/>
                <w:color w:val="000000" w:themeColor="text1"/>
                <w:sz w:val="24"/>
                <w:szCs w:val="24"/>
                <w:u w:val="none"/>
              </w:rPr>
            </w:pPr>
            <w:hyperlink r:id="rId29" w:tooltip="Янга-Салское сельское поселение" w:history="1">
              <w:proofErr w:type="spellStart"/>
              <w:r w:rsidR="005F7C05" w:rsidRPr="00085726">
                <w:rPr>
                  <w:rStyle w:val="af3"/>
                  <w:rFonts w:cs="Times New Roman"/>
                  <w:color w:val="000000" w:themeColor="text1"/>
                  <w:sz w:val="24"/>
                  <w:szCs w:val="24"/>
                  <w:u w:val="none"/>
                </w:rPr>
                <w:t>Новоарышское</w:t>
              </w:r>
              <w:proofErr w:type="spellEnd"/>
              <w:r w:rsidR="005F7C05" w:rsidRPr="00085726">
                <w:rPr>
                  <w:rStyle w:val="af3"/>
                  <w:rFonts w:cs="Times New Roman"/>
                  <w:color w:val="000000" w:themeColor="text1"/>
                  <w:sz w:val="24"/>
                  <w:szCs w:val="24"/>
                  <w:u w:val="none"/>
                </w:rPr>
                <w:t xml:space="preserve"> сельское поселение</w:t>
              </w:r>
            </w:hyperlink>
          </w:p>
        </w:tc>
        <w:tc>
          <w:tcPr>
            <w:tcW w:w="2569" w:type="dxa"/>
            <w:vAlign w:val="center"/>
            <w:hideMark/>
          </w:tcPr>
          <w:p w:rsidR="005F7C05" w:rsidRPr="00085726" w:rsidRDefault="005F7C05" w:rsidP="00F37D14">
            <w:pPr>
              <w:spacing w:line="240" w:lineRule="auto"/>
              <w:jc w:val="left"/>
              <w:cnfStyle w:val="000000000000" w:firstRow="0" w:lastRow="0" w:firstColumn="0" w:lastColumn="0" w:oddVBand="0" w:evenVBand="0" w:oddHBand="0" w:evenHBand="0" w:firstRowFirstColumn="0" w:firstRowLastColumn="0" w:lastRowFirstColumn="0" w:lastRowLastColumn="0"/>
              <w:rPr>
                <w:rStyle w:val="af3"/>
                <w:rFonts w:cs="Times New Roman"/>
                <w:color w:val="000000" w:themeColor="text1"/>
                <w:sz w:val="24"/>
                <w:szCs w:val="24"/>
                <w:u w:val="none"/>
              </w:rPr>
            </w:pPr>
            <w:r w:rsidRPr="00085726">
              <w:rPr>
                <w:rStyle w:val="af3"/>
                <w:rFonts w:cs="Times New Roman"/>
                <w:color w:val="000000" w:themeColor="text1"/>
                <w:sz w:val="24"/>
                <w:szCs w:val="24"/>
                <w:u w:val="none"/>
              </w:rPr>
              <w:t xml:space="preserve">село Новый </w:t>
            </w:r>
            <w:proofErr w:type="spellStart"/>
            <w:r w:rsidRPr="00085726">
              <w:rPr>
                <w:rStyle w:val="af3"/>
                <w:rFonts w:cs="Times New Roman"/>
                <w:color w:val="000000" w:themeColor="text1"/>
                <w:sz w:val="24"/>
                <w:szCs w:val="24"/>
                <w:u w:val="none"/>
              </w:rPr>
              <w:t>Арыш</w:t>
            </w:r>
            <w:proofErr w:type="spellEnd"/>
            <w:r w:rsidRPr="00085726">
              <w:rPr>
                <w:rStyle w:val="af3"/>
                <w:rFonts w:cs="Times New Roman"/>
                <w:color w:val="000000" w:themeColor="text1"/>
                <w:sz w:val="24"/>
                <w:szCs w:val="24"/>
                <w:u w:val="none"/>
              </w:rPr>
              <w:t xml:space="preserve"> </w:t>
            </w:r>
          </w:p>
        </w:tc>
        <w:tc>
          <w:tcPr>
            <w:tcW w:w="1429" w:type="dxa"/>
            <w:vAlign w:val="center"/>
            <w:hideMark/>
          </w:tcPr>
          <w:p w:rsidR="005F7C05" w:rsidRPr="00085726" w:rsidRDefault="005F7C05" w:rsidP="00F37D14">
            <w:pPr>
              <w:spacing w:after="200" w:line="240" w:lineRule="auto"/>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4"/>
                <w:szCs w:val="24"/>
              </w:rPr>
            </w:pPr>
            <w:r w:rsidRPr="00085726">
              <w:rPr>
                <w:rFonts w:cs="Times New Roman"/>
                <w:color w:val="000000" w:themeColor="text1"/>
                <w:sz w:val="24"/>
                <w:szCs w:val="24"/>
              </w:rPr>
              <w:t>1</w:t>
            </w:r>
          </w:p>
        </w:tc>
        <w:tc>
          <w:tcPr>
            <w:tcW w:w="1591" w:type="dxa"/>
            <w:vAlign w:val="center"/>
          </w:tcPr>
          <w:p w:rsidR="005F7C05" w:rsidRPr="00E766D6" w:rsidRDefault="0052086A" w:rsidP="00F37D14">
            <w:pPr>
              <w:spacing w:line="240" w:lineRule="auto"/>
              <w:jc w:val="center"/>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r w:rsidRPr="00E766D6">
              <w:rPr>
                <w:rFonts w:eastAsia="Times New Roman" w:cs="Times New Roman"/>
                <w:color w:val="000000" w:themeColor="text1"/>
                <w:sz w:val="24"/>
                <w:szCs w:val="24"/>
                <w:lang w:eastAsia="ru-RU"/>
              </w:rPr>
              <w:t>668</w:t>
            </w:r>
          </w:p>
        </w:tc>
      </w:tr>
      <w:tr w:rsidR="005F7C05" w:rsidRPr="00F24648" w:rsidTr="00E53A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5" w:type="dxa"/>
          </w:tcPr>
          <w:p w:rsidR="005F7C05" w:rsidRPr="00085726" w:rsidRDefault="005F7C05" w:rsidP="00F37D14">
            <w:pPr>
              <w:spacing w:line="240" w:lineRule="auto"/>
              <w:rPr>
                <w:rStyle w:val="af3"/>
                <w:b w:val="0"/>
                <w:color w:val="000000" w:themeColor="text1"/>
                <w:sz w:val="24"/>
                <w:szCs w:val="24"/>
                <w:u w:val="none"/>
              </w:rPr>
            </w:pPr>
            <w:r w:rsidRPr="00085726">
              <w:rPr>
                <w:rStyle w:val="af3"/>
                <w:b w:val="0"/>
                <w:color w:val="000000" w:themeColor="text1"/>
                <w:sz w:val="24"/>
                <w:szCs w:val="24"/>
                <w:u w:val="none"/>
              </w:rPr>
              <w:t>19</w:t>
            </w:r>
          </w:p>
        </w:tc>
        <w:tc>
          <w:tcPr>
            <w:tcW w:w="4058" w:type="dxa"/>
            <w:vAlign w:val="center"/>
          </w:tcPr>
          <w:p w:rsidR="005F7C05" w:rsidRPr="00085726" w:rsidRDefault="005F7C05" w:rsidP="00F37D14">
            <w:pPr>
              <w:spacing w:line="240" w:lineRule="auto"/>
              <w:jc w:val="left"/>
              <w:cnfStyle w:val="000000100000" w:firstRow="0" w:lastRow="0" w:firstColumn="0" w:lastColumn="0" w:oddVBand="0" w:evenVBand="0" w:oddHBand="1" w:evenHBand="0" w:firstRowFirstColumn="0" w:firstRowLastColumn="0" w:lastRowFirstColumn="0" w:lastRowLastColumn="0"/>
              <w:rPr>
                <w:rStyle w:val="af3"/>
                <w:rFonts w:cs="Times New Roman"/>
                <w:color w:val="000000" w:themeColor="text1"/>
                <w:sz w:val="24"/>
                <w:szCs w:val="24"/>
                <w:u w:val="none"/>
              </w:rPr>
            </w:pPr>
            <w:proofErr w:type="spellStart"/>
            <w:r w:rsidRPr="00085726">
              <w:rPr>
                <w:rStyle w:val="af3"/>
                <w:rFonts w:cs="Times New Roman"/>
                <w:color w:val="000000" w:themeColor="text1"/>
                <w:sz w:val="24"/>
                <w:szCs w:val="24"/>
                <w:u w:val="none"/>
              </w:rPr>
              <w:t>Полянское</w:t>
            </w:r>
            <w:proofErr w:type="spellEnd"/>
            <w:r w:rsidRPr="00085726">
              <w:rPr>
                <w:rStyle w:val="af3"/>
                <w:rFonts w:cs="Times New Roman"/>
                <w:color w:val="000000" w:themeColor="text1"/>
                <w:sz w:val="24"/>
                <w:szCs w:val="24"/>
                <w:u w:val="none"/>
              </w:rPr>
              <w:t xml:space="preserve"> сельское поселение </w:t>
            </w:r>
          </w:p>
        </w:tc>
        <w:tc>
          <w:tcPr>
            <w:tcW w:w="2569" w:type="dxa"/>
            <w:vAlign w:val="center"/>
          </w:tcPr>
          <w:p w:rsidR="005F7C05" w:rsidRPr="00085726" w:rsidRDefault="005F7C05" w:rsidP="00F37D14">
            <w:pPr>
              <w:spacing w:line="240" w:lineRule="auto"/>
              <w:jc w:val="left"/>
              <w:cnfStyle w:val="000000100000" w:firstRow="0" w:lastRow="0" w:firstColumn="0" w:lastColumn="0" w:oddVBand="0" w:evenVBand="0" w:oddHBand="1" w:evenHBand="0" w:firstRowFirstColumn="0" w:firstRowLastColumn="0" w:lastRowFirstColumn="0" w:lastRowLastColumn="0"/>
              <w:rPr>
                <w:rStyle w:val="af3"/>
                <w:rFonts w:cs="Times New Roman"/>
                <w:color w:val="000000" w:themeColor="text1"/>
                <w:sz w:val="24"/>
                <w:szCs w:val="24"/>
                <w:u w:val="none"/>
              </w:rPr>
            </w:pPr>
            <w:r w:rsidRPr="00085726">
              <w:rPr>
                <w:rStyle w:val="af3"/>
                <w:rFonts w:cs="Times New Roman"/>
                <w:color w:val="000000" w:themeColor="text1"/>
                <w:sz w:val="24"/>
                <w:szCs w:val="24"/>
                <w:u w:val="none"/>
              </w:rPr>
              <w:t xml:space="preserve">село Полянка </w:t>
            </w:r>
          </w:p>
        </w:tc>
        <w:tc>
          <w:tcPr>
            <w:tcW w:w="1429" w:type="dxa"/>
            <w:vAlign w:val="center"/>
          </w:tcPr>
          <w:p w:rsidR="005F7C05" w:rsidRPr="00085726" w:rsidRDefault="005F7C05" w:rsidP="00F37D14">
            <w:pPr>
              <w:spacing w:after="200" w:line="240" w:lineRule="auto"/>
              <w:jc w:val="center"/>
              <w:cnfStyle w:val="000000100000" w:firstRow="0" w:lastRow="0" w:firstColumn="0" w:lastColumn="0" w:oddVBand="0" w:evenVBand="0" w:oddHBand="1" w:evenHBand="0" w:firstRowFirstColumn="0" w:firstRowLastColumn="0" w:lastRowFirstColumn="0" w:lastRowLastColumn="0"/>
              <w:rPr>
                <w:rFonts w:cs="Times New Roman"/>
                <w:color w:val="000000" w:themeColor="text1"/>
                <w:sz w:val="24"/>
                <w:szCs w:val="24"/>
              </w:rPr>
            </w:pPr>
            <w:r w:rsidRPr="00085726">
              <w:rPr>
                <w:rFonts w:cs="Times New Roman"/>
                <w:color w:val="000000" w:themeColor="text1"/>
                <w:sz w:val="24"/>
                <w:szCs w:val="24"/>
              </w:rPr>
              <w:t>1</w:t>
            </w:r>
          </w:p>
        </w:tc>
        <w:tc>
          <w:tcPr>
            <w:tcW w:w="1591" w:type="dxa"/>
            <w:vAlign w:val="center"/>
          </w:tcPr>
          <w:p w:rsidR="005F7C05" w:rsidRPr="00E766D6" w:rsidRDefault="0052086A" w:rsidP="00F37D14">
            <w:pPr>
              <w:spacing w:line="240" w:lineRule="auto"/>
              <w:jc w:val="center"/>
              <w:cnfStyle w:val="000000100000" w:firstRow="0" w:lastRow="0" w:firstColumn="0" w:lastColumn="0" w:oddVBand="0" w:evenVBand="0" w:oddHBand="1" w:evenHBand="0" w:firstRowFirstColumn="0" w:firstRowLastColumn="0" w:lastRowFirstColumn="0" w:lastRowLastColumn="0"/>
              <w:rPr>
                <w:rStyle w:val="af3"/>
                <w:rFonts w:cs="Times New Roman"/>
                <w:color w:val="000000" w:themeColor="text1"/>
                <w:sz w:val="24"/>
                <w:szCs w:val="24"/>
                <w:u w:val="none"/>
              </w:rPr>
            </w:pPr>
            <w:r w:rsidRPr="00E766D6">
              <w:rPr>
                <w:rFonts w:eastAsia="Times New Roman"/>
                <w:sz w:val="24"/>
                <w:lang w:eastAsia="ru-RU"/>
              </w:rPr>
              <w:t>766</w:t>
            </w:r>
          </w:p>
        </w:tc>
      </w:tr>
      <w:tr w:rsidR="005F7C05" w:rsidRPr="00F24648" w:rsidTr="00E53AE3">
        <w:tc>
          <w:tcPr>
            <w:cnfStyle w:val="001000000000" w:firstRow="0" w:lastRow="0" w:firstColumn="1" w:lastColumn="0" w:oddVBand="0" w:evenVBand="0" w:oddHBand="0" w:evenHBand="0" w:firstRowFirstColumn="0" w:firstRowLastColumn="0" w:lastRowFirstColumn="0" w:lastRowLastColumn="0"/>
            <w:tcW w:w="445" w:type="dxa"/>
          </w:tcPr>
          <w:p w:rsidR="005F7C05" w:rsidRPr="00085726" w:rsidRDefault="005F7C05" w:rsidP="00F37D14">
            <w:pPr>
              <w:spacing w:line="240" w:lineRule="auto"/>
              <w:rPr>
                <w:rStyle w:val="af3"/>
                <w:b w:val="0"/>
                <w:color w:val="000000" w:themeColor="text1"/>
                <w:sz w:val="24"/>
                <w:szCs w:val="24"/>
                <w:u w:val="none"/>
              </w:rPr>
            </w:pPr>
            <w:r w:rsidRPr="00085726">
              <w:rPr>
                <w:rStyle w:val="af3"/>
                <w:b w:val="0"/>
                <w:color w:val="000000" w:themeColor="text1"/>
                <w:sz w:val="24"/>
                <w:szCs w:val="24"/>
                <w:u w:val="none"/>
              </w:rPr>
              <w:t>20</w:t>
            </w:r>
          </w:p>
        </w:tc>
        <w:tc>
          <w:tcPr>
            <w:tcW w:w="4058" w:type="dxa"/>
            <w:vAlign w:val="center"/>
          </w:tcPr>
          <w:p w:rsidR="005F7C05" w:rsidRPr="00085726" w:rsidRDefault="005F7C05" w:rsidP="00695273">
            <w:pPr>
              <w:spacing w:line="240" w:lineRule="auto"/>
              <w:jc w:val="left"/>
              <w:cnfStyle w:val="000000000000" w:firstRow="0" w:lastRow="0" w:firstColumn="0" w:lastColumn="0" w:oddVBand="0" w:evenVBand="0" w:oddHBand="0" w:evenHBand="0" w:firstRowFirstColumn="0" w:firstRowLastColumn="0" w:lastRowFirstColumn="0" w:lastRowLastColumn="0"/>
              <w:rPr>
                <w:rStyle w:val="af3"/>
                <w:rFonts w:cs="Times New Roman"/>
                <w:color w:val="000000" w:themeColor="text1"/>
                <w:sz w:val="24"/>
                <w:szCs w:val="24"/>
                <w:u w:val="none"/>
              </w:rPr>
            </w:pPr>
            <w:r w:rsidRPr="00085726">
              <w:rPr>
                <w:rStyle w:val="af3"/>
                <w:rFonts w:cs="Times New Roman"/>
                <w:color w:val="000000" w:themeColor="text1"/>
                <w:sz w:val="24"/>
                <w:szCs w:val="24"/>
                <w:u w:val="none"/>
              </w:rPr>
              <w:t>Русско</w:t>
            </w:r>
            <w:r w:rsidR="00695273" w:rsidRPr="00085726">
              <w:rPr>
                <w:rStyle w:val="af3"/>
                <w:rFonts w:cs="Times New Roman"/>
                <w:color w:val="000000" w:themeColor="text1"/>
                <w:sz w:val="24"/>
                <w:szCs w:val="24"/>
                <w:u w:val="none"/>
              </w:rPr>
              <w:t>-</w:t>
            </w:r>
            <w:proofErr w:type="spellStart"/>
            <w:r w:rsidR="00695273" w:rsidRPr="00085726">
              <w:rPr>
                <w:rStyle w:val="af3"/>
                <w:rFonts w:cs="Times New Roman"/>
                <w:color w:val="000000" w:themeColor="text1"/>
                <w:sz w:val="24"/>
                <w:szCs w:val="24"/>
                <w:u w:val="none"/>
              </w:rPr>
              <w:t>О</w:t>
            </w:r>
            <w:r w:rsidRPr="00085726">
              <w:rPr>
                <w:rStyle w:val="af3"/>
                <w:rFonts w:cs="Times New Roman"/>
                <w:color w:val="000000" w:themeColor="text1"/>
                <w:sz w:val="24"/>
                <w:szCs w:val="24"/>
                <w:u w:val="none"/>
              </w:rPr>
              <w:t>шнякское</w:t>
            </w:r>
            <w:proofErr w:type="spellEnd"/>
            <w:r w:rsidRPr="00085726">
              <w:rPr>
                <w:rStyle w:val="af3"/>
                <w:rFonts w:cs="Times New Roman"/>
                <w:color w:val="000000" w:themeColor="text1"/>
                <w:sz w:val="24"/>
                <w:szCs w:val="24"/>
                <w:u w:val="none"/>
              </w:rPr>
              <w:t xml:space="preserve"> сельское поселение </w:t>
            </w:r>
          </w:p>
        </w:tc>
        <w:tc>
          <w:tcPr>
            <w:tcW w:w="2569" w:type="dxa"/>
            <w:vAlign w:val="center"/>
          </w:tcPr>
          <w:p w:rsidR="005F7C05" w:rsidRPr="00085726" w:rsidRDefault="005F7C05" w:rsidP="00F37D14">
            <w:pPr>
              <w:spacing w:line="240" w:lineRule="auto"/>
              <w:jc w:val="left"/>
              <w:cnfStyle w:val="000000000000" w:firstRow="0" w:lastRow="0" w:firstColumn="0" w:lastColumn="0" w:oddVBand="0" w:evenVBand="0" w:oddHBand="0" w:evenHBand="0" w:firstRowFirstColumn="0" w:firstRowLastColumn="0" w:lastRowFirstColumn="0" w:lastRowLastColumn="0"/>
              <w:rPr>
                <w:rStyle w:val="af3"/>
                <w:rFonts w:cs="Times New Roman"/>
                <w:color w:val="000000" w:themeColor="text1"/>
                <w:sz w:val="24"/>
                <w:szCs w:val="24"/>
                <w:u w:val="none"/>
              </w:rPr>
            </w:pPr>
            <w:r w:rsidRPr="00085726">
              <w:rPr>
                <w:rStyle w:val="af3"/>
                <w:rFonts w:cs="Times New Roman"/>
                <w:color w:val="000000" w:themeColor="text1"/>
                <w:sz w:val="24"/>
                <w:szCs w:val="24"/>
                <w:u w:val="none"/>
              </w:rPr>
              <w:t xml:space="preserve">село Русский </w:t>
            </w:r>
            <w:proofErr w:type="spellStart"/>
            <w:r w:rsidRPr="00085726">
              <w:rPr>
                <w:rStyle w:val="af3"/>
                <w:rFonts w:cs="Times New Roman"/>
                <w:color w:val="000000" w:themeColor="text1"/>
                <w:sz w:val="24"/>
                <w:szCs w:val="24"/>
                <w:u w:val="none"/>
              </w:rPr>
              <w:t>Ошняк</w:t>
            </w:r>
            <w:proofErr w:type="spellEnd"/>
          </w:p>
        </w:tc>
        <w:tc>
          <w:tcPr>
            <w:tcW w:w="1429" w:type="dxa"/>
            <w:vAlign w:val="center"/>
          </w:tcPr>
          <w:p w:rsidR="005F7C05" w:rsidRPr="00085726" w:rsidRDefault="005F7C05" w:rsidP="00F37D14">
            <w:pPr>
              <w:spacing w:after="200" w:line="240" w:lineRule="auto"/>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4"/>
                <w:szCs w:val="24"/>
              </w:rPr>
            </w:pPr>
            <w:r w:rsidRPr="00085726">
              <w:rPr>
                <w:rFonts w:cs="Times New Roman"/>
                <w:color w:val="000000" w:themeColor="text1"/>
                <w:sz w:val="24"/>
                <w:szCs w:val="24"/>
              </w:rPr>
              <w:t>1</w:t>
            </w:r>
          </w:p>
        </w:tc>
        <w:tc>
          <w:tcPr>
            <w:tcW w:w="1591" w:type="dxa"/>
            <w:vAlign w:val="center"/>
          </w:tcPr>
          <w:p w:rsidR="005F7C05" w:rsidRPr="00E766D6" w:rsidRDefault="0052086A" w:rsidP="00F37D14">
            <w:pPr>
              <w:spacing w:line="240" w:lineRule="auto"/>
              <w:jc w:val="center"/>
              <w:cnfStyle w:val="000000000000" w:firstRow="0" w:lastRow="0" w:firstColumn="0" w:lastColumn="0" w:oddVBand="0" w:evenVBand="0" w:oddHBand="0" w:evenHBand="0" w:firstRowFirstColumn="0" w:firstRowLastColumn="0" w:lastRowFirstColumn="0" w:lastRowLastColumn="0"/>
              <w:rPr>
                <w:rStyle w:val="af3"/>
                <w:rFonts w:cs="Times New Roman"/>
                <w:color w:val="000000" w:themeColor="text1"/>
                <w:sz w:val="24"/>
                <w:szCs w:val="24"/>
                <w:u w:val="none"/>
              </w:rPr>
            </w:pPr>
            <w:r w:rsidRPr="00E766D6">
              <w:rPr>
                <w:rFonts w:eastAsia="Times New Roman"/>
                <w:sz w:val="24"/>
                <w:lang w:eastAsia="ru-RU"/>
              </w:rPr>
              <w:t>364</w:t>
            </w:r>
          </w:p>
        </w:tc>
      </w:tr>
      <w:tr w:rsidR="005F7C05" w:rsidRPr="00F24648" w:rsidTr="00E53A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5" w:type="dxa"/>
          </w:tcPr>
          <w:p w:rsidR="005F7C05" w:rsidRPr="00085726" w:rsidRDefault="005F7C05" w:rsidP="00F37D14">
            <w:pPr>
              <w:spacing w:line="240" w:lineRule="auto"/>
              <w:rPr>
                <w:rStyle w:val="af3"/>
                <w:b w:val="0"/>
                <w:color w:val="000000" w:themeColor="text1"/>
                <w:sz w:val="24"/>
                <w:szCs w:val="24"/>
                <w:u w:val="none"/>
              </w:rPr>
            </w:pPr>
            <w:r w:rsidRPr="00085726">
              <w:rPr>
                <w:rStyle w:val="af3"/>
                <w:b w:val="0"/>
                <w:color w:val="000000" w:themeColor="text1"/>
                <w:sz w:val="24"/>
                <w:szCs w:val="24"/>
                <w:u w:val="none"/>
              </w:rPr>
              <w:t>21</w:t>
            </w:r>
          </w:p>
        </w:tc>
        <w:tc>
          <w:tcPr>
            <w:tcW w:w="4058" w:type="dxa"/>
            <w:vAlign w:val="center"/>
          </w:tcPr>
          <w:p w:rsidR="005F7C05" w:rsidRPr="00085726" w:rsidRDefault="005F7C05" w:rsidP="00F37D14">
            <w:pPr>
              <w:spacing w:line="240" w:lineRule="auto"/>
              <w:jc w:val="left"/>
              <w:cnfStyle w:val="000000100000" w:firstRow="0" w:lastRow="0" w:firstColumn="0" w:lastColumn="0" w:oddVBand="0" w:evenVBand="0" w:oddHBand="1" w:evenHBand="0" w:firstRowFirstColumn="0" w:firstRowLastColumn="0" w:lastRowFirstColumn="0" w:lastRowLastColumn="0"/>
              <w:rPr>
                <w:rStyle w:val="af3"/>
                <w:rFonts w:cs="Times New Roman"/>
                <w:color w:val="000000" w:themeColor="text1"/>
                <w:sz w:val="24"/>
                <w:szCs w:val="24"/>
                <w:u w:val="none"/>
              </w:rPr>
            </w:pPr>
            <w:proofErr w:type="spellStart"/>
            <w:r w:rsidRPr="00085726">
              <w:rPr>
                <w:rStyle w:val="af3"/>
                <w:rFonts w:cs="Times New Roman"/>
                <w:color w:val="000000" w:themeColor="text1"/>
                <w:sz w:val="24"/>
                <w:szCs w:val="24"/>
                <w:u w:val="none"/>
              </w:rPr>
              <w:t>Троицко-Урайское</w:t>
            </w:r>
            <w:proofErr w:type="spellEnd"/>
            <w:r w:rsidRPr="00085726">
              <w:rPr>
                <w:rStyle w:val="af3"/>
                <w:rFonts w:cs="Times New Roman"/>
                <w:color w:val="000000" w:themeColor="text1"/>
                <w:sz w:val="24"/>
                <w:szCs w:val="24"/>
                <w:u w:val="none"/>
              </w:rPr>
              <w:t xml:space="preserve"> сельское поселение </w:t>
            </w:r>
          </w:p>
        </w:tc>
        <w:tc>
          <w:tcPr>
            <w:tcW w:w="2569" w:type="dxa"/>
            <w:vAlign w:val="center"/>
          </w:tcPr>
          <w:p w:rsidR="005F7C05" w:rsidRPr="00085726" w:rsidRDefault="005F7C05" w:rsidP="00695273">
            <w:pPr>
              <w:spacing w:line="240" w:lineRule="auto"/>
              <w:jc w:val="left"/>
              <w:cnfStyle w:val="000000100000" w:firstRow="0" w:lastRow="0" w:firstColumn="0" w:lastColumn="0" w:oddVBand="0" w:evenVBand="0" w:oddHBand="1" w:evenHBand="0" w:firstRowFirstColumn="0" w:firstRowLastColumn="0" w:lastRowFirstColumn="0" w:lastRowLastColumn="0"/>
              <w:rPr>
                <w:rStyle w:val="af3"/>
                <w:rFonts w:cs="Times New Roman"/>
                <w:color w:val="000000" w:themeColor="text1"/>
                <w:sz w:val="24"/>
                <w:szCs w:val="24"/>
                <w:u w:val="none"/>
              </w:rPr>
            </w:pPr>
            <w:r w:rsidRPr="00085726">
              <w:rPr>
                <w:rStyle w:val="af3"/>
                <w:rFonts w:cs="Times New Roman"/>
                <w:color w:val="000000" w:themeColor="text1"/>
                <w:sz w:val="24"/>
                <w:szCs w:val="24"/>
                <w:u w:val="none"/>
              </w:rPr>
              <w:t>село Троицкий</w:t>
            </w:r>
            <w:r w:rsidR="00695273" w:rsidRPr="00085726">
              <w:rPr>
                <w:rStyle w:val="af3"/>
                <w:rFonts w:cs="Times New Roman"/>
                <w:color w:val="000000" w:themeColor="text1"/>
                <w:sz w:val="24"/>
                <w:szCs w:val="24"/>
                <w:u w:val="none"/>
              </w:rPr>
              <w:t xml:space="preserve"> </w:t>
            </w:r>
            <w:proofErr w:type="spellStart"/>
            <w:r w:rsidRPr="00085726">
              <w:rPr>
                <w:rStyle w:val="af3"/>
                <w:rFonts w:cs="Times New Roman"/>
                <w:color w:val="000000" w:themeColor="text1"/>
                <w:sz w:val="24"/>
                <w:szCs w:val="24"/>
                <w:u w:val="none"/>
              </w:rPr>
              <w:t>Урай</w:t>
            </w:r>
            <w:proofErr w:type="spellEnd"/>
            <w:r w:rsidRPr="00085726">
              <w:rPr>
                <w:rStyle w:val="af3"/>
                <w:rFonts w:cs="Times New Roman"/>
                <w:color w:val="000000" w:themeColor="text1"/>
                <w:sz w:val="24"/>
                <w:szCs w:val="24"/>
                <w:u w:val="none"/>
              </w:rPr>
              <w:t xml:space="preserve"> </w:t>
            </w:r>
          </w:p>
        </w:tc>
        <w:tc>
          <w:tcPr>
            <w:tcW w:w="1429" w:type="dxa"/>
            <w:vAlign w:val="center"/>
          </w:tcPr>
          <w:p w:rsidR="005F7C05" w:rsidRPr="00085726" w:rsidRDefault="005F7C05" w:rsidP="00F37D14">
            <w:pPr>
              <w:spacing w:after="200" w:line="240" w:lineRule="auto"/>
              <w:jc w:val="center"/>
              <w:cnfStyle w:val="000000100000" w:firstRow="0" w:lastRow="0" w:firstColumn="0" w:lastColumn="0" w:oddVBand="0" w:evenVBand="0" w:oddHBand="1" w:evenHBand="0" w:firstRowFirstColumn="0" w:firstRowLastColumn="0" w:lastRowFirstColumn="0" w:lastRowLastColumn="0"/>
              <w:rPr>
                <w:rFonts w:cs="Times New Roman"/>
                <w:color w:val="000000" w:themeColor="text1"/>
                <w:sz w:val="24"/>
                <w:szCs w:val="24"/>
              </w:rPr>
            </w:pPr>
            <w:r w:rsidRPr="00085726">
              <w:rPr>
                <w:rFonts w:cs="Times New Roman"/>
                <w:color w:val="000000" w:themeColor="text1"/>
                <w:sz w:val="24"/>
                <w:szCs w:val="24"/>
              </w:rPr>
              <w:t>2</w:t>
            </w:r>
          </w:p>
        </w:tc>
        <w:tc>
          <w:tcPr>
            <w:tcW w:w="1591" w:type="dxa"/>
            <w:vAlign w:val="center"/>
          </w:tcPr>
          <w:p w:rsidR="005F7C05" w:rsidRPr="00E766D6" w:rsidRDefault="0052086A" w:rsidP="00F37D14">
            <w:pPr>
              <w:spacing w:line="240" w:lineRule="auto"/>
              <w:jc w:val="center"/>
              <w:cnfStyle w:val="000000100000" w:firstRow="0" w:lastRow="0" w:firstColumn="0" w:lastColumn="0" w:oddVBand="0" w:evenVBand="0" w:oddHBand="1" w:evenHBand="0" w:firstRowFirstColumn="0" w:firstRowLastColumn="0" w:lastRowFirstColumn="0" w:lastRowLastColumn="0"/>
              <w:rPr>
                <w:rStyle w:val="af3"/>
                <w:rFonts w:cs="Times New Roman"/>
                <w:color w:val="000000" w:themeColor="text1"/>
                <w:sz w:val="24"/>
                <w:szCs w:val="24"/>
                <w:u w:val="none"/>
              </w:rPr>
            </w:pPr>
            <w:r w:rsidRPr="00E766D6">
              <w:rPr>
                <w:rFonts w:eastAsia="Times New Roman"/>
                <w:sz w:val="24"/>
                <w:lang w:eastAsia="ru-RU"/>
              </w:rPr>
              <w:t>456</w:t>
            </w:r>
          </w:p>
        </w:tc>
      </w:tr>
      <w:tr w:rsidR="005F7C05" w:rsidRPr="00F24648" w:rsidTr="00E53AE3">
        <w:tc>
          <w:tcPr>
            <w:cnfStyle w:val="001000000000" w:firstRow="0" w:lastRow="0" w:firstColumn="1" w:lastColumn="0" w:oddVBand="0" w:evenVBand="0" w:oddHBand="0" w:evenHBand="0" w:firstRowFirstColumn="0" w:firstRowLastColumn="0" w:lastRowFirstColumn="0" w:lastRowLastColumn="0"/>
            <w:tcW w:w="445" w:type="dxa"/>
          </w:tcPr>
          <w:p w:rsidR="005F7C05" w:rsidRPr="00F516BA" w:rsidRDefault="005F7C05" w:rsidP="00F37D14">
            <w:pPr>
              <w:spacing w:line="240" w:lineRule="auto"/>
              <w:rPr>
                <w:rStyle w:val="af3"/>
                <w:b w:val="0"/>
                <w:color w:val="000000" w:themeColor="text1"/>
                <w:sz w:val="24"/>
                <w:szCs w:val="24"/>
                <w:u w:val="none"/>
              </w:rPr>
            </w:pPr>
            <w:r w:rsidRPr="00F516BA">
              <w:rPr>
                <w:rStyle w:val="af3"/>
                <w:b w:val="0"/>
                <w:color w:val="000000" w:themeColor="text1"/>
                <w:sz w:val="24"/>
                <w:szCs w:val="24"/>
                <w:u w:val="none"/>
              </w:rPr>
              <w:t>22</w:t>
            </w:r>
          </w:p>
        </w:tc>
        <w:tc>
          <w:tcPr>
            <w:tcW w:w="4058" w:type="dxa"/>
            <w:vAlign w:val="center"/>
          </w:tcPr>
          <w:p w:rsidR="005F7C05" w:rsidRPr="00F516BA" w:rsidRDefault="005F7C05" w:rsidP="00F37D14">
            <w:pPr>
              <w:spacing w:line="240" w:lineRule="auto"/>
              <w:jc w:val="left"/>
              <w:cnfStyle w:val="000000000000" w:firstRow="0" w:lastRow="0" w:firstColumn="0" w:lastColumn="0" w:oddVBand="0" w:evenVBand="0" w:oddHBand="0" w:evenHBand="0" w:firstRowFirstColumn="0" w:firstRowLastColumn="0" w:lastRowFirstColumn="0" w:lastRowLastColumn="0"/>
              <w:rPr>
                <w:rStyle w:val="af3"/>
                <w:rFonts w:cs="Times New Roman"/>
                <w:color w:val="000000" w:themeColor="text1"/>
                <w:sz w:val="24"/>
                <w:szCs w:val="24"/>
                <w:u w:val="none"/>
              </w:rPr>
            </w:pPr>
            <w:proofErr w:type="spellStart"/>
            <w:r w:rsidRPr="00F516BA">
              <w:rPr>
                <w:rStyle w:val="af3"/>
                <w:rFonts w:cs="Times New Roman"/>
                <w:color w:val="000000" w:themeColor="text1"/>
                <w:sz w:val="24"/>
                <w:szCs w:val="24"/>
                <w:u w:val="none"/>
              </w:rPr>
              <w:t>Урахчинское</w:t>
            </w:r>
            <w:proofErr w:type="spellEnd"/>
            <w:r w:rsidRPr="00F516BA">
              <w:rPr>
                <w:rStyle w:val="af3"/>
                <w:rFonts w:cs="Times New Roman"/>
                <w:color w:val="000000" w:themeColor="text1"/>
                <w:sz w:val="24"/>
                <w:szCs w:val="24"/>
                <w:u w:val="none"/>
              </w:rPr>
              <w:t xml:space="preserve"> сельское поселение </w:t>
            </w:r>
          </w:p>
        </w:tc>
        <w:tc>
          <w:tcPr>
            <w:tcW w:w="2569" w:type="dxa"/>
            <w:vAlign w:val="center"/>
          </w:tcPr>
          <w:p w:rsidR="005F7C05" w:rsidRPr="00F516BA" w:rsidRDefault="005F7C05" w:rsidP="00F37D14">
            <w:pPr>
              <w:spacing w:line="240" w:lineRule="auto"/>
              <w:jc w:val="left"/>
              <w:cnfStyle w:val="000000000000" w:firstRow="0" w:lastRow="0" w:firstColumn="0" w:lastColumn="0" w:oddVBand="0" w:evenVBand="0" w:oddHBand="0" w:evenHBand="0" w:firstRowFirstColumn="0" w:firstRowLastColumn="0" w:lastRowFirstColumn="0" w:lastRowLastColumn="0"/>
              <w:rPr>
                <w:rStyle w:val="af3"/>
                <w:rFonts w:cs="Times New Roman"/>
                <w:color w:val="000000" w:themeColor="text1"/>
                <w:sz w:val="24"/>
                <w:szCs w:val="24"/>
                <w:u w:val="none"/>
              </w:rPr>
            </w:pPr>
            <w:r w:rsidRPr="00F516BA">
              <w:rPr>
                <w:rStyle w:val="af3"/>
                <w:rFonts w:cs="Times New Roman"/>
                <w:color w:val="000000" w:themeColor="text1"/>
                <w:sz w:val="24"/>
                <w:szCs w:val="24"/>
                <w:u w:val="none"/>
              </w:rPr>
              <w:t xml:space="preserve">село </w:t>
            </w:r>
            <w:proofErr w:type="spellStart"/>
            <w:r w:rsidRPr="00F516BA">
              <w:rPr>
                <w:rStyle w:val="af3"/>
                <w:rFonts w:cs="Times New Roman"/>
                <w:color w:val="000000" w:themeColor="text1"/>
                <w:sz w:val="24"/>
                <w:szCs w:val="24"/>
                <w:u w:val="none"/>
              </w:rPr>
              <w:t>Урахча</w:t>
            </w:r>
            <w:proofErr w:type="spellEnd"/>
          </w:p>
        </w:tc>
        <w:tc>
          <w:tcPr>
            <w:tcW w:w="1429" w:type="dxa"/>
            <w:vAlign w:val="center"/>
          </w:tcPr>
          <w:p w:rsidR="005F7C05" w:rsidRPr="00F516BA" w:rsidRDefault="005F7C05" w:rsidP="00F37D14">
            <w:pPr>
              <w:spacing w:after="200" w:line="240" w:lineRule="auto"/>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4"/>
                <w:szCs w:val="24"/>
              </w:rPr>
            </w:pPr>
            <w:r w:rsidRPr="00F516BA">
              <w:rPr>
                <w:rFonts w:cs="Times New Roman"/>
                <w:color w:val="000000" w:themeColor="text1"/>
                <w:sz w:val="24"/>
                <w:szCs w:val="24"/>
              </w:rPr>
              <w:t>4</w:t>
            </w:r>
          </w:p>
        </w:tc>
        <w:tc>
          <w:tcPr>
            <w:tcW w:w="1591" w:type="dxa"/>
            <w:vAlign w:val="center"/>
          </w:tcPr>
          <w:p w:rsidR="005F7C05" w:rsidRPr="00E766D6" w:rsidRDefault="0052086A" w:rsidP="00F37D14">
            <w:pPr>
              <w:spacing w:line="240" w:lineRule="auto"/>
              <w:jc w:val="center"/>
              <w:cnfStyle w:val="000000000000" w:firstRow="0" w:lastRow="0" w:firstColumn="0" w:lastColumn="0" w:oddVBand="0" w:evenVBand="0" w:oddHBand="0" w:evenHBand="0" w:firstRowFirstColumn="0" w:firstRowLastColumn="0" w:lastRowFirstColumn="0" w:lastRowLastColumn="0"/>
              <w:rPr>
                <w:rStyle w:val="af3"/>
                <w:rFonts w:cs="Times New Roman"/>
                <w:color w:val="000000" w:themeColor="text1"/>
                <w:sz w:val="24"/>
                <w:szCs w:val="24"/>
                <w:u w:val="none"/>
              </w:rPr>
            </w:pPr>
            <w:r w:rsidRPr="00E766D6">
              <w:rPr>
                <w:rFonts w:eastAsia="Times New Roman"/>
                <w:sz w:val="24"/>
                <w:lang w:eastAsia="ru-RU"/>
              </w:rPr>
              <w:t>478</w:t>
            </w:r>
          </w:p>
        </w:tc>
      </w:tr>
      <w:tr w:rsidR="005F7C05" w:rsidRPr="00F24648" w:rsidTr="00E53A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5" w:type="dxa"/>
          </w:tcPr>
          <w:p w:rsidR="005F7C05" w:rsidRPr="00F516BA" w:rsidRDefault="005F7C05" w:rsidP="00F37D14">
            <w:pPr>
              <w:spacing w:line="240" w:lineRule="auto"/>
              <w:rPr>
                <w:rStyle w:val="af3"/>
                <w:b w:val="0"/>
                <w:color w:val="000000" w:themeColor="text1"/>
                <w:sz w:val="24"/>
                <w:szCs w:val="24"/>
                <w:u w:val="none"/>
              </w:rPr>
            </w:pPr>
            <w:r w:rsidRPr="00F516BA">
              <w:rPr>
                <w:rStyle w:val="af3"/>
                <w:b w:val="0"/>
                <w:color w:val="000000" w:themeColor="text1"/>
                <w:sz w:val="24"/>
                <w:szCs w:val="24"/>
                <w:u w:val="none"/>
              </w:rPr>
              <w:t>23</w:t>
            </w:r>
          </w:p>
        </w:tc>
        <w:tc>
          <w:tcPr>
            <w:tcW w:w="4058" w:type="dxa"/>
            <w:vAlign w:val="center"/>
          </w:tcPr>
          <w:p w:rsidR="005F7C05" w:rsidRPr="00F516BA" w:rsidRDefault="005F7C05" w:rsidP="00F37D14">
            <w:pPr>
              <w:spacing w:line="240" w:lineRule="auto"/>
              <w:jc w:val="left"/>
              <w:cnfStyle w:val="000000100000" w:firstRow="0" w:lastRow="0" w:firstColumn="0" w:lastColumn="0" w:oddVBand="0" w:evenVBand="0" w:oddHBand="1" w:evenHBand="0" w:firstRowFirstColumn="0" w:firstRowLastColumn="0" w:lastRowFirstColumn="0" w:lastRowLastColumn="0"/>
              <w:rPr>
                <w:rStyle w:val="af3"/>
                <w:rFonts w:cs="Times New Roman"/>
                <w:color w:val="000000" w:themeColor="text1"/>
                <w:sz w:val="24"/>
                <w:szCs w:val="24"/>
                <w:u w:val="none"/>
              </w:rPr>
            </w:pPr>
            <w:proofErr w:type="spellStart"/>
            <w:r w:rsidRPr="00F516BA">
              <w:rPr>
                <w:rStyle w:val="af3"/>
                <w:rFonts w:cs="Times New Roman"/>
                <w:color w:val="000000" w:themeColor="text1"/>
                <w:sz w:val="24"/>
                <w:szCs w:val="24"/>
                <w:u w:val="none"/>
              </w:rPr>
              <w:t>Шумковское</w:t>
            </w:r>
            <w:proofErr w:type="spellEnd"/>
            <w:r w:rsidRPr="00F516BA">
              <w:rPr>
                <w:rStyle w:val="af3"/>
                <w:rFonts w:cs="Times New Roman"/>
                <w:color w:val="000000" w:themeColor="text1"/>
                <w:sz w:val="24"/>
                <w:szCs w:val="24"/>
                <w:u w:val="none"/>
              </w:rPr>
              <w:t xml:space="preserve"> сельское поселение </w:t>
            </w:r>
          </w:p>
        </w:tc>
        <w:tc>
          <w:tcPr>
            <w:tcW w:w="2569" w:type="dxa"/>
            <w:vAlign w:val="center"/>
          </w:tcPr>
          <w:p w:rsidR="005F7C05" w:rsidRPr="00F516BA" w:rsidRDefault="005F7C05" w:rsidP="00F37D14">
            <w:pPr>
              <w:spacing w:line="240" w:lineRule="auto"/>
              <w:jc w:val="left"/>
              <w:cnfStyle w:val="000000100000" w:firstRow="0" w:lastRow="0" w:firstColumn="0" w:lastColumn="0" w:oddVBand="0" w:evenVBand="0" w:oddHBand="1" w:evenHBand="0" w:firstRowFirstColumn="0" w:firstRowLastColumn="0" w:lastRowFirstColumn="0" w:lastRowLastColumn="0"/>
              <w:rPr>
                <w:rStyle w:val="af3"/>
                <w:rFonts w:cs="Times New Roman"/>
                <w:color w:val="000000" w:themeColor="text1"/>
                <w:sz w:val="24"/>
                <w:szCs w:val="24"/>
                <w:u w:val="none"/>
              </w:rPr>
            </w:pPr>
            <w:r w:rsidRPr="00F516BA">
              <w:rPr>
                <w:rStyle w:val="af3"/>
                <w:rFonts w:cs="Times New Roman"/>
                <w:color w:val="000000" w:themeColor="text1"/>
                <w:sz w:val="24"/>
                <w:szCs w:val="24"/>
                <w:u w:val="none"/>
              </w:rPr>
              <w:t xml:space="preserve">село </w:t>
            </w:r>
            <w:proofErr w:type="spellStart"/>
            <w:r w:rsidRPr="00F516BA">
              <w:rPr>
                <w:rStyle w:val="af3"/>
                <w:rFonts w:cs="Times New Roman"/>
                <w:color w:val="000000" w:themeColor="text1"/>
                <w:sz w:val="24"/>
                <w:szCs w:val="24"/>
                <w:u w:val="none"/>
              </w:rPr>
              <w:t>Шумково</w:t>
            </w:r>
            <w:proofErr w:type="spellEnd"/>
          </w:p>
        </w:tc>
        <w:tc>
          <w:tcPr>
            <w:tcW w:w="1429" w:type="dxa"/>
            <w:vAlign w:val="center"/>
          </w:tcPr>
          <w:p w:rsidR="005F7C05" w:rsidRPr="00F516BA" w:rsidRDefault="005F7C05" w:rsidP="00F37D14">
            <w:pPr>
              <w:spacing w:after="200" w:line="240" w:lineRule="auto"/>
              <w:jc w:val="center"/>
              <w:cnfStyle w:val="000000100000" w:firstRow="0" w:lastRow="0" w:firstColumn="0" w:lastColumn="0" w:oddVBand="0" w:evenVBand="0" w:oddHBand="1" w:evenHBand="0" w:firstRowFirstColumn="0" w:firstRowLastColumn="0" w:lastRowFirstColumn="0" w:lastRowLastColumn="0"/>
              <w:rPr>
                <w:rFonts w:cs="Times New Roman"/>
                <w:color w:val="000000" w:themeColor="text1"/>
                <w:sz w:val="24"/>
                <w:szCs w:val="24"/>
              </w:rPr>
            </w:pPr>
            <w:r w:rsidRPr="00F516BA">
              <w:rPr>
                <w:rFonts w:cs="Times New Roman"/>
                <w:color w:val="000000" w:themeColor="text1"/>
                <w:sz w:val="24"/>
                <w:szCs w:val="24"/>
              </w:rPr>
              <w:t>4</w:t>
            </w:r>
          </w:p>
        </w:tc>
        <w:tc>
          <w:tcPr>
            <w:tcW w:w="1591" w:type="dxa"/>
            <w:vAlign w:val="center"/>
          </w:tcPr>
          <w:p w:rsidR="005F7C05" w:rsidRPr="00E766D6" w:rsidRDefault="0052086A" w:rsidP="00F37D14">
            <w:pPr>
              <w:spacing w:line="240" w:lineRule="auto"/>
              <w:jc w:val="center"/>
              <w:cnfStyle w:val="000000100000" w:firstRow="0" w:lastRow="0" w:firstColumn="0" w:lastColumn="0" w:oddVBand="0" w:evenVBand="0" w:oddHBand="1" w:evenHBand="0" w:firstRowFirstColumn="0" w:firstRowLastColumn="0" w:lastRowFirstColumn="0" w:lastRowLastColumn="0"/>
              <w:rPr>
                <w:rStyle w:val="af3"/>
                <w:rFonts w:cs="Times New Roman"/>
                <w:color w:val="000000" w:themeColor="text1"/>
                <w:sz w:val="24"/>
                <w:szCs w:val="24"/>
                <w:u w:val="none"/>
              </w:rPr>
            </w:pPr>
            <w:r w:rsidRPr="00E766D6">
              <w:rPr>
                <w:rFonts w:eastAsia="Times New Roman"/>
                <w:sz w:val="24"/>
                <w:lang w:eastAsia="ru-RU"/>
              </w:rPr>
              <w:t>400</w:t>
            </w:r>
          </w:p>
        </w:tc>
      </w:tr>
      <w:tr w:rsidR="005F7C05" w:rsidRPr="00F24648" w:rsidTr="00E53AE3">
        <w:tc>
          <w:tcPr>
            <w:cnfStyle w:val="001000000000" w:firstRow="0" w:lastRow="0" w:firstColumn="1" w:lastColumn="0" w:oddVBand="0" w:evenVBand="0" w:oddHBand="0" w:evenHBand="0" w:firstRowFirstColumn="0" w:firstRowLastColumn="0" w:lastRowFirstColumn="0" w:lastRowLastColumn="0"/>
            <w:tcW w:w="445" w:type="dxa"/>
          </w:tcPr>
          <w:p w:rsidR="005F7C05" w:rsidRPr="00F516BA" w:rsidRDefault="005F7C05" w:rsidP="00F37D14">
            <w:pPr>
              <w:spacing w:line="240" w:lineRule="auto"/>
              <w:rPr>
                <w:rStyle w:val="af3"/>
                <w:b w:val="0"/>
                <w:color w:val="000000" w:themeColor="text1"/>
                <w:sz w:val="24"/>
                <w:szCs w:val="24"/>
                <w:u w:val="none"/>
              </w:rPr>
            </w:pPr>
            <w:r w:rsidRPr="00F516BA">
              <w:rPr>
                <w:rStyle w:val="af3"/>
                <w:b w:val="0"/>
                <w:color w:val="000000" w:themeColor="text1"/>
                <w:sz w:val="24"/>
                <w:szCs w:val="24"/>
                <w:u w:val="none"/>
              </w:rPr>
              <w:t>24</w:t>
            </w:r>
          </w:p>
        </w:tc>
        <w:tc>
          <w:tcPr>
            <w:tcW w:w="4058" w:type="dxa"/>
            <w:vAlign w:val="center"/>
          </w:tcPr>
          <w:p w:rsidR="005F7C05" w:rsidRPr="00F516BA" w:rsidRDefault="005F7C05" w:rsidP="00F37D14">
            <w:pPr>
              <w:spacing w:line="240" w:lineRule="auto"/>
              <w:jc w:val="left"/>
              <w:cnfStyle w:val="000000000000" w:firstRow="0" w:lastRow="0" w:firstColumn="0" w:lastColumn="0" w:oddVBand="0" w:evenVBand="0" w:oddHBand="0" w:evenHBand="0" w:firstRowFirstColumn="0" w:firstRowLastColumn="0" w:lastRowFirstColumn="0" w:lastRowLastColumn="0"/>
              <w:rPr>
                <w:rStyle w:val="af3"/>
                <w:rFonts w:cs="Times New Roman"/>
                <w:color w:val="000000" w:themeColor="text1"/>
                <w:sz w:val="24"/>
                <w:szCs w:val="24"/>
                <w:u w:val="none"/>
              </w:rPr>
            </w:pPr>
            <w:r w:rsidRPr="00F516BA">
              <w:rPr>
                <w:rStyle w:val="af3"/>
                <w:rFonts w:cs="Times New Roman"/>
                <w:color w:val="000000" w:themeColor="text1"/>
                <w:sz w:val="24"/>
                <w:szCs w:val="24"/>
                <w:u w:val="none"/>
              </w:rPr>
              <w:t xml:space="preserve">Шеморбашское сельское поселение </w:t>
            </w:r>
          </w:p>
        </w:tc>
        <w:tc>
          <w:tcPr>
            <w:tcW w:w="2569" w:type="dxa"/>
            <w:vAlign w:val="center"/>
          </w:tcPr>
          <w:p w:rsidR="005F7C05" w:rsidRPr="00F516BA" w:rsidRDefault="005F7C05" w:rsidP="00F37D14">
            <w:pPr>
              <w:spacing w:line="240" w:lineRule="auto"/>
              <w:jc w:val="left"/>
              <w:cnfStyle w:val="000000000000" w:firstRow="0" w:lastRow="0" w:firstColumn="0" w:lastColumn="0" w:oddVBand="0" w:evenVBand="0" w:oddHBand="0" w:evenHBand="0" w:firstRowFirstColumn="0" w:firstRowLastColumn="0" w:lastRowFirstColumn="0" w:lastRowLastColumn="0"/>
              <w:rPr>
                <w:rStyle w:val="af3"/>
                <w:rFonts w:cs="Times New Roman"/>
                <w:color w:val="000000" w:themeColor="text1"/>
                <w:sz w:val="24"/>
                <w:szCs w:val="24"/>
                <w:u w:val="none"/>
              </w:rPr>
            </w:pPr>
            <w:r w:rsidRPr="00F516BA">
              <w:rPr>
                <w:rStyle w:val="af3"/>
                <w:rFonts w:cs="Times New Roman"/>
                <w:color w:val="000000" w:themeColor="text1"/>
                <w:sz w:val="24"/>
                <w:szCs w:val="24"/>
                <w:u w:val="none"/>
              </w:rPr>
              <w:t xml:space="preserve">село </w:t>
            </w:r>
            <w:proofErr w:type="spellStart"/>
            <w:r w:rsidRPr="00F516BA">
              <w:rPr>
                <w:rStyle w:val="af3"/>
                <w:rFonts w:cs="Times New Roman"/>
                <w:color w:val="000000" w:themeColor="text1"/>
                <w:sz w:val="24"/>
                <w:szCs w:val="24"/>
                <w:u w:val="none"/>
              </w:rPr>
              <w:t>Шеморбаш</w:t>
            </w:r>
            <w:proofErr w:type="spellEnd"/>
          </w:p>
        </w:tc>
        <w:tc>
          <w:tcPr>
            <w:tcW w:w="1429" w:type="dxa"/>
            <w:vAlign w:val="center"/>
          </w:tcPr>
          <w:p w:rsidR="005F7C05" w:rsidRPr="00F516BA" w:rsidRDefault="005F7C05" w:rsidP="00F37D14">
            <w:pPr>
              <w:spacing w:after="200" w:line="240" w:lineRule="auto"/>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4"/>
                <w:szCs w:val="24"/>
              </w:rPr>
            </w:pPr>
            <w:r w:rsidRPr="00F516BA">
              <w:rPr>
                <w:rFonts w:cs="Times New Roman"/>
                <w:color w:val="000000" w:themeColor="text1"/>
                <w:sz w:val="24"/>
                <w:szCs w:val="24"/>
              </w:rPr>
              <w:t>4</w:t>
            </w:r>
          </w:p>
        </w:tc>
        <w:tc>
          <w:tcPr>
            <w:tcW w:w="1591" w:type="dxa"/>
            <w:vAlign w:val="center"/>
          </w:tcPr>
          <w:p w:rsidR="005F7C05" w:rsidRPr="00E766D6" w:rsidRDefault="0052086A" w:rsidP="00F37D14">
            <w:pPr>
              <w:spacing w:line="240" w:lineRule="auto"/>
              <w:jc w:val="center"/>
              <w:cnfStyle w:val="000000000000" w:firstRow="0" w:lastRow="0" w:firstColumn="0" w:lastColumn="0" w:oddVBand="0" w:evenVBand="0" w:oddHBand="0" w:evenHBand="0" w:firstRowFirstColumn="0" w:firstRowLastColumn="0" w:lastRowFirstColumn="0" w:lastRowLastColumn="0"/>
              <w:rPr>
                <w:rStyle w:val="af3"/>
                <w:rFonts w:cs="Times New Roman"/>
                <w:color w:val="000000" w:themeColor="text1"/>
                <w:sz w:val="24"/>
                <w:szCs w:val="24"/>
                <w:u w:val="none"/>
              </w:rPr>
            </w:pPr>
            <w:r w:rsidRPr="00E766D6">
              <w:rPr>
                <w:rFonts w:eastAsia="Times New Roman"/>
                <w:sz w:val="24"/>
                <w:lang w:eastAsia="ru-RU"/>
              </w:rPr>
              <w:t>426</w:t>
            </w:r>
          </w:p>
        </w:tc>
      </w:tr>
      <w:tr w:rsidR="005F7C05" w:rsidRPr="00F24648" w:rsidTr="00E53A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5" w:type="dxa"/>
          </w:tcPr>
          <w:p w:rsidR="005F7C05" w:rsidRPr="00F516BA" w:rsidRDefault="005F7C05" w:rsidP="00F37D14">
            <w:pPr>
              <w:spacing w:line="240" w:lineRule="auto"/>
              <w:rPr>
                <w:rStyle w:val="af3"/>
                <w:b w:val="0"/>
                <w:color w:val="000000" w:themeColor="text1"/>
                <w:sz w:val="24"/>
                <w:szCs w:val="24"/>
                <w:u w:val="none"/>
              </w:rPr>
            </w:pPr>
            <w:r w:rsidRPr="00F516BA">
              <w:rPr>
                <w:rStyle w:val="af3"/>
                <w:b w:val="0"/>
                <w:color w:val="000000" w:themeColor="text1"/>
                <w:sz w:val="24"/>
                <w:szCs w:val="24"/>
                <w:u w:val="none"/>
              </w:rPr>
              <w:t>25</w:t>
            </w:r>
          </w:p>
        </w:tc>
        <w:tc>
          <w:tcPr>
            <w:tcW w:w="4058" w:type="dxa"/>
            <w:vAlign w:val="center"/>
          </w:tcPr>
          <w:p w:rsidR="005F7C05" w:rsidRPr="00F516BA" w:rsidRDefault="005F7C05" w:rsidP="00F37D14">
            <w:pPr>
              <w:spacing w:line="240" w:lineRule="auto"/>
              <w:jc w:val="left"/>
              <w:cnfStyle w:val="000000100000" w:firstRow="0" w:lastRow="0" w:firstColumn="0" w:lastColumn="0" w:oddVBand="0" w:evenVBand="0" w:oddHBand="1" w:evenHBand="0" w:firstRowFirstColumn="0" w:firstRowLastColumn="0" w:lastRowFirstColumn="0" w:lastRowLastColumn="0"/>
              <w:rPr>
                <w:rStyle w:val="af3"/>
                <w:rFonts w:cs="Times New Roman"/>
                <w:color w:val="000000" w:themeColor="text1"/>
                <w:sz w:val="24"/>
                <w:szCs w:val="24"/>
                <w:u w:val="none"/>
              </w:rPr>
            </w:pPr>
            <w:proofErr w:type="spellStart"/>
            <w:r w:rsidRPr="00F516BA">
              <w:rPr>
                <w:rStyle w:val="af3"/>
                <w:rFonts w:cs="Times New Roman"/>
                <w:color w:val="000000" w:themeColor="text1"/>
                <w:sz w:val="24"/>
                <w:szCs w:val="24"/>
                <w:u w:val="none"/>
              </w:rPr>
              <w:t>Шумбутское</w:t>
            </w:r>
            <w:proofErr w:type="spellEnd"/>
            <w:r w:rsidRPr="00F516BA">
              <w:rPr>
                <w:rStyle w:val="af3"/>
                <w:rFonts w:cs="Times New Roman"/>
                <w:color w:val="000000" w:themeColor="text1"/>
                <w:sz w:val="24"/>
                <w:szCs w:val="24"/>
                <w:u w:val="none"/>
              </w:rPr>
              <w:t xml:space="preserve"> сельское поселение </w:t>
            </w:r>
          </w:p>
        </w:tc>
        <w:tc>
          <w:tcPr>
            <w:tcW w:w="2569" w:type="dxa"/>
            <w:vAlign w:val="center"/>
          </w:tcPr>
          <w:p w:rsidR="005F7C05" w:rsidRPr="00F516BA" w:rsidRDefault="005F7C05" w:rsidP="00F37D14">
            <w:pPr>
              <w:spacing w:line="240" w:lineRule="auto"/>
              <w:jc w:val="left"/>
              <w:cnfStyle w:val="000000100000" w:firstRow="0" w:lastRow="0" w:firstColumn="0" w:lastColumn="0" w:oddVBand="0" w:evenVBand="0" w:oddHBand="1" w:evenHBand="0" w:firstRowFirstColumn="0" w:firstRowLastColumn="0" w:lastRowFirstColumn="0" w:lastRowLastColumn="0"/>
              <w:rPr>
                <w:rStyle w:val="af3"/>
                <w:rFonts w:cs="Times New Roman"/>
                <w:color w:val="000000" w:themeColor="text1"/>
                <w:sz w:val="24"/>
                <w:szCs w:val="24"/>
                <w:u w:val="none"/>
              </w:rPr>
            </w:pPr>
            <w:r w:rsidRPr="00F516BA">
              <w:rPr>
                <w:rStyle w:val="af3"/>
                <w:rFonts w:cs="Times New Roman"/>
                <w:color w:val="000000" w:themeColor="text1"/>
                <w:sz w:val="24"/>
                <w:szCs w:val="24"/>
                <w:u w:val="none"/>
              </w:rPr>
              <w:t xml:space="preserve">село </w:t>
            </w:r>
            <w:proofErr w:type="spellStart"/>
            <w:r w:rsidRPr="00F516BA">
              <w:rPr>
                <w:rStyle w:val="af3"/>
                <w:rFonts w:cs="Times New Roman"/>
                <w:color w:val="000000" w:themeColor="text1"/>
                <w:sz w:val="24"/>
                <w:szCs w:val="24"/>
                <w:u w:val="none"/>
              </w:rPr>
              <w:t>Шумбут</w:t>
            </w:r>
            <w:proofErr w:type="spellEnd"/>
            <w:r w:rsidRPr="00F516BA">
              <w:rPr>
                <w:rStyle w:val="af3"/>
                <w:rFonts w:cs="Times New Roman"/>
                <w:color w:val="000000" w:themeColor="text1"/>
                <w:sz w:val="24"/>
                <w:szCs w:val="24"/>
                <w:u w:val="none"/>
              </w:rPr>
              <w:t xml:space="preserve"> </w:t>
            </w:r>
          </w:p>
        </w:tc>
        <w:tc>
          <w:tcPr>
            <w:tcW w:w="1429" w:type="dxa"/>
            <w:vAlign w:val="center"/>
          </w:tcPr>
          <w:p w:rsidR="005F7C05" w:rsidRPr="00F516BA" w:rsidRDefault="005F7C05" w:rsidP="00F37D14">
            <w:pPr>
              <w:spacing w:after="200" w:line="240" w:lineRule="auto"/>
              <w:jc w:val="center"/>
              <w:cnfStyle w:val="000000100000" w:firstRow="0" w:lastRow="0" w:firstColumn="0" w:lastColumn="0" w:oddVBand="0" w:evenVBand="0" w:oddHBand="1" w:evenHBand="0" w:firstRowFirstColumn="0" w:firstRowLastColumn="0" w:lastRowFirstColumn="0" w:lastRowLastColumn="0"/>
              <w:rPr>
                <w:rFonts w:cs="Times New Roman"/>
                <w:color w:val="000000" w:themeColor="text1"/>
                <w:sz w:val="24"/>
                <w:szCs w:val="24"/>
              </w:rPr>
            </w:pPr>
            <w:r w:rsidRPr="00F516BA">
              <w:rPr>
                <w:rFonts w:cs="Times New Roman"/>
                <w:color w:val="000000" w:themeColor="text1"/>
                <w:sz w:val="24"/>
                <w:szCs w:val="24"/>
              </w:rPr>
              <w:t>4</w:t>
            </w:r>
          </w:p>
        </w:tc>
        <w:tc>
          <w:tcPr>
            <w:tcW w:w="1591" w:type="dxa"/>
            <w:vAlign w:val="center"/>
          </w:tcPr>
          <w:p w:rsidR="005F7C05" w:rsidRPr="00E766D6" w:rsidRDefault="0052086A" w:rsidP="00F37D14">
            <w:pPr>
              <w:spacing w:line="240" w:lineRule="auto"/>
              <w:jc w:val="center"/>
              <w:cnfStyle w:val="000000100000" w:firstRow="0" w:lastRow="0" w:firstColumn="0" w:lastColumn="0" w:oddVBand="0" w:evenVBand="0" w:oddHBand="1" w:evenHBand="0" w:firstRowFirstColumn="0" w:firstRowLastColumn="0" w:lastRowFirstColumn="0" w:lastRowLastColumn="0"/>
              <w:rPr>
                <w:rStyle w:val="af3"/>
                <w:rFonts w:cs="Times New Roman"/>
                <w:color w:val="000000" w:themeColor="text1"/>
                <w:sz w:val="24"/>
                <w:szCs w:val="24"/>
                <w:u w:val="none"/>
              </w:rPr>
            </w:pPr>
            <w:r w:rsidRPr="00E766D6">
              <w:rPr>
                <w:rFonts w:eastAsia="Times New Roman"/>
                <w:sz w:val="24"/>
                <w:lang w:eastAsia="ru-RU"/>
              </w:rPr>
              <w:t>458</w:t>
            </w:r>
          </w:p>
        </w:tc>
      </w:tr>
      <w:tr w:rsidR="005F7C05" w:rsidRPr="00F24648" w:rsidTr="00E53AE3">
        <w:tc>
          <w:tcPr>
            <w:cnfStyle w:val="001000000000" w:firstRow="0" w:lastRow="0" w:firstColumn="1" w:lastColumn="0" w:oddVBand="0" w:evenVBand="0" w:oddHBand="0" w:evenHBand="0" w:firstRowFirstColumn="0" w:firstRowLastColumn="0" w:lastRowFirstColumn="0" w:lastRowLastColumn="0"/>
            <w:tcW w:w="445" w:type="dxa"/>
          </w:tcPr>
          <w:p w:rsidR="005F7C05" w:rsidRPr="00F516BA" w:rsidRDefault="005F7C05" w:rsidP="00F37D14">
            <w:pPr>
              <w:spacing w:line="240" w:lineRule="auto"/>
              <w:rPr>
                <w:rStyle w:val="af3"/>
                <w:b w:val="0"/>
                <w:color w:val="000000" w:themeColor="text1"/>
                <w:sz w:val="24"/>
                <w:szCs w:val="24"/>
                <w:u w:val="none"/>
              </w:rPr>
            </w:pPr>
            <w:r w:rsidRPr="00F516BA">
              <w:rPr>
                <w:rStyle w:val="af3"/>
                <w:b w:val="0"/>
                <w:color w:val="000000" w:themeColor="text1"/>
                <w:sz w:val="24"/>
                <w:szCs w:val="24"/>
                <w:u w:val="none"/>
              </w:rPr>
              <w:t>26</w:t>
            </w:r>
          </w:p>
        </w:tc>
        <w:tc>
          <w:tcPr>
            <w:tcW w:w="4058" w:type="dxa"/>
            <w:vAlign w:val="center"/>
          </w:tcPr>
          <w:p w:rsidR="005F7C05" w:rsidRPr="00F516BA" w:rsidRDefault="005F7C05" w:rsidP="00F37D14">
            <w:pPr>
              <w:spacing w:line="240" w:lineRule="auto"/>
              <w:jc w:val="left"/>
              <w:cnfStyle w:val="000000000000" w:firstRow="0" w:lastRow="0" w:firstColumn="0" w:lastColumn="0" w:oddVBand="0" w:evenVBand="0" w:oddHBand="0" w:evenHBand="0" w:firstRowFirstColumn="0" w:firstRowLastColumn="0" w:lastRowFirstColumn="0" w:lastRowLastColumn="0"/>
              <w:rPr>
                <w:rStyle w:val="af3"/>
                <w:rFonts w:cs="Times New Roman"/>
                <w:color w:val="000000" w:themeColor="text1"/>
                <w:sz w:val="24"/>
                <w:szCs w:val="24"/>
                <w:u w:val="none"/>
              </w:rPr>
            </w:pPr>
            <w:proofErr w:type="spellStart"/>
            <w:r w:rsidRPr="00F516BA">
              <w:rPr>
                <w:rStyle w:val="af3"/>
                <w:rFonts w:cs="Times New Roman"/>
                <w:color w:val="000000" w:themeColor="text1"/>
                <w:sz w:val="24"/>
                <w:szCs w:val="24"/>
                <w:u w:val="none"/>
              </w:rPr>
              <w:t>Шетнево-Тулушское</w:t>
            </w:r>
            <w:proofErr w:type="spellEnd"/>
            <w:r w:rsidRPr="00F516BA">
              <w:rPr>
                <w:rStyle w:val="af3"/>
                <w:rFonts w:cs="Times New Roman"/>
                <w:color w:val="000000" w:themeColor="text1"/>
                <w:sz w:val="24"/>
                <w:szCs w:val="24"/>
                <w:u w:val="none"/>
              </w:rPr>
              <w:t xml:space="preserve"> сельское поселение </w:t>
            </w:r>
          </w:p>
        </w:tc>
        <w:tc>
          <w:tcPr>
            <w:tcW w:w="2569" w:type="dxa"/>
            <w:vAlign w:val="center"/>
          </w:tcPr>
          <w:p w:rsidR="005F7C05" w:rsidRPr="00F516BA" w:rsidRDefault="005F7C05" w:rsidP="00695273">
            <w:pPr>
              <w:spacing w:line="240" w:lineRule="auto"/>
              <w:jc w:val="left"/>
              <w:cnfStyle w:val="000000000000" w:firstRow="0" w:lastRow="0" w:firstColumn="0" w:lastColumn="0" w:oddVBand="0" w:evenVBand="0" w:oddHBand="0" w:evenHBand="0" w:firstRowFirstColumn="0" w:firstRowLastColumn="0" w:lastRowFirstColumn="0" w:lastRowLastColumn="0"/>
              <w:rPr>
                <w:rStyle w:val="af3"/>
                <w:rFonts w:cs="Times New Roman"/>
                <w:color w:val="000000" w:themeColor="text1"/>
                <w:sz w:val="24"/>
                <w:szCs w:val="24"/>
                <w:u w:val="none"/>
              </w:rPr>
            </w:pPr>
            <w:r w:rsidRPr="00F516BA">
              <w:rPr>
                <w:rStyle w:val="af3"/>
                <w:rFonts w:cs="Times New Roman"/>
                <w:color w:val="000000" w:themeColor="text1"/>
                <w:sz w:val="24"/>
                <w:szCs w:val="24"/>
                <w:u w:val="none"/>
              </w:rPr>
              <w:t xml:space="preserve">село </w:t>
            </w:r>
            <w:proofErr w:type="spellStart"/>
            <w:r w:rsidRPr="00F516BA">
              <w:rPr>
                <w:rStyle w:val="af3"/>
                <w:rFonts w:cs="Times New Roman"/>
                <w:color w:val="000000" w:themeColor="text1"/>
                <w:sz w:val="24"/>
                <w:szCs w:val="24"/>
                <w:u w:val="none"/>
              </w:rPr>
              <w:t>Шетнево</w:t>
            </w:r>
            <w:r w:rsidR="00695273" w:rsidRPr="00F516BA">
              <w:rPr>
                <w:rStyle w:val="af3"/>
                <w:rFonts w:cs="Times New Roman"/>
                <w:color w:val="000000" w:themeColor="text1"/>
                <w:sz w:val="24"/>
                <w:szCs w:val="24"/>
                <w:u w:val="none"/>
              </w:rPr>
              <w:t>-</w:t>
            </w:r>
            <w:r w:rsidRPr="00F516BA">
              <w:rPr>
                <w:rStyle w:val="af3"/>
                <w:rFonts w:cs="Times New Roman"/>
                <w:color w:val="000000" w:themeColor="text1"/>
                <w:sz w:val="24"/>
                <w:szCs w:val="24"/>
                <w:u w:val="none"/>
              </w:rPr>
              <w:t>Тулуши</w:t>
            </w:r>
            <w:proofErr w:type="spellEnd"/>
          </w:p>
        </w:tc>
        <w:tc>
          <w:tcPr>
            <w:tcW w:w="1429" w:type="dxa"/>
            <w:vAlign w:val="center"/>
          </w:tcPr>
          <w:p w:rsidR="005F7C05" w:rsidRPr="00F516BA" w:rsidRDefault="005F7C05" w:rsidP="00F37D14">
            <w:pPr>
              <w:spacing w:after="200" w:line="240" w:lineRule="auto"/>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4"/>
                <w:szCs w:val="24"/>
              </w:rPr>
            </w:pPr>
            <w:r w:rsidRPr="00F516BA">
              <w:rPr>
                <w:rFonts w:cs="Times New Roman"/>
                <w:color w:val="000000" w:themeColor="text1"/>
                <w:sz w:val="24"/>
                <w:szCs w:val="24"/>
              </w:rPr>
              <w:t>2</w:t>
            </w:r>
          </w:p>
        </w:tc>
        <w:tc>
          <w:tcPr>
            <w:tcW w:w="1591" w:type="dxa"/>
            <w:vAlign w:val="center"/>
          </w:tcPr>
          <w:p w:rsidR="005F7C05" w:rsidRPr="00E766D6" w:rsidRDefault="0052086A" w:rsidP="00F37D14">
            <w:pPr>
              <w:spacing w:line="240" w:lineRule="auto"/>
              <w:jc w:val="center"/>
              <w:cnfStyle w:val="000000000000" w:firstRow="0" w:lastRow="0" w:firstColumn="0" w:lastColumn="0" w:oddVBand="0" w:evenVBand="0" w:oddHBand="0" w:evenHBand="0" w:firstRowFirstColumn="0" w:firstRowLastColumn="0" w:lastRowFirstColumn="0" w:lastRowLastColumn="0"/>
              <w:rPr>
                <w:rStyle w:val="af3"/>
                <w:rFonts w:cs="Times New Roman"/>
                <w:color w:val="000000" w:themeColor="text1"/>
                <w:sz w:val="24"/>
                <w:szCs w:val="24"/>
                <w:u w:val="none"/>
              </w:rPr>
            </w:pPr>
            <w:r w:rsidRPr="00E766D6">
              <w:rPr>
                <w:rFonts w:eastAsia="Times New Roman"/>
                <w:sz w:val="24"/>
                <w:lang w:eastAsia="ru-RU"/>
              </w:rPr>
              <w:t>300</w:t>
            </w:r>
          </w:p>
        </w:tc>
      </w:tr>
      <w:tr w:rsidR="005F7C05" w:rsidRPr="00F24648" w:rsidTr="00E53A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5" w:type="dxa"/>
          </w:tcPr>
          <w:p w:rsidR="005F7C05" w:rsidRPr="00F516BA" w:rsidRDefault="005F7C05" w:rsidP="00F37D14">
            <w:pPr>
              <w:spacing w:line="240" w:lineRule="auto"/>
              <w:rPr>
                <w:rStyle w:val="af3"/>
                <w:b w:val="0"/>
                <w:color w:val="000000" w:themeColor="text1"/>
                <w:sz w:val="24"/>
                <w:szCs w:val="24"/>
                <w:u w:val="none"/>
              </w:rPr>
            </w:pPr>
            <w:r w:rsidRPr="00F516BA">
              <w:rPr>
                <w:rStyle w:val="af3"/>
                <w:b w:val="0"/>
                <w:color w:val="000000" w:themeColor="text1"/>
                <w:sz w:val="24"/>
                <w:szCs w:val="24"/>
                <w:u w:val="none"/>
              </w:rPr>
              <w:t xml:space="preserve">27 </w:t>
            </w:r>
          </w:p>
        </w:tc>
        <w:tc>
          <w:tcPr>
            <w:tcW w:w="4058" w:type="dxa"/>
            <w:vAlign w:val="center"/>
          </w:tcPr>
          <w:p w:rsidR="005F7C05" w:rsidRPr="00F516BA" w:rsidRDefault="005F7C05" w:rsidP="00F37D14">
            <w:pPr>
              <w:spacing w:line="240" w:lineRule="auto"/>
              <w:jc w:val="left"/>
              <w:cnfStyle w:val="000000100000" w:firstRow="0" w:lastRow="0" w:firstColumn="0" w:lastColumn="0" w:oddVBand="0" w:evenVBand="0" w:oddHBand="1" w:evenHBand="0" w:firstRowFirstColumn="0" w:firstRowLastColumn="0" w:lastRowFirstColumn="0" w:lastRowLastColumn="0"/>
              <w:rPr>
                <w:rStyle w:val="af3"/>
                <w:rFonts w:cs="Times New Roman"/>
                <w:color w:val="000000" w:themeColor="text1"/>
                <w:sz w:val="24"/>
                <w:szCs w:val="24"/>
                <w:u w:val="none"/>
              </w:rPr>
            </w:pPr>
            <w:proofErr w:type="spellStart"/>
            <w:r w:rsidRPr="00F516BA">
              <w:rPr>
                <w:rStyle w:val="af3"/>
                <w:rFonts w:cs="Times New Roman"/>
                <w:color w:val="000000" w:themeColor="text1"/>
                <w:sz w:val="24"/>
                <w:szCs w:val="24"/>
                <w:u w:val="none"/>
              </w:rPr>
              <w:t>Юлсубинское</w:t>
            </w:r>
            <w:proofErr w:type="spellEnd"/>
            <w:r w:rsidRPr="00F516BA">
              <w:rPr>
                <w:rStyle w:val="af3"/>
                <w:rFonts w:cs="Times New Roman"/>
                <w:color w:val="000000" w:themeColor="text1"/>
                <w:sz w:val="24"/>
                <w:szCs w:val="24"/>
                <w:u w:val="none"/>
              </w:rPr>
              <w:t xml:space="preserve"> сельское поселение </w:t>
            </w:r>
          </w:p>
        </w:tc>
        <w:tc>
          <w:tcPr>
            <w:tcW w:w="2569" w:type="dxa"/>
            <w:vAlign w:val="center"/>
          </w:tcPr>
          <w:p w:rsidR="005F7C05" w:rsidRPr="00F516BA" w:rsidRDefault="005F7C05" w:rsidP="00F37D14">
            <w:pPr>
              <w:spacing w:line="240" w:lineRule="auto"/>
              <w:jc w:val="left"/>
              <w:cnfStyle w:val="000000100000" w:firstRow="0" w:lastRow="0" w:firstColumn="0" w:lastColumn="0" w:oddVBand="0" w:evenVBand="0" w:oddHBand="1" w:evenHBand="0" w:firstRowFirstColumn="0" w:firstRowLastColumn="0" w:lastRowFirstColumn="0" w:lastRowLastColumn="0"/>
              <w:rPr>
                <w:rStyle w:val="af3"/>
                <w:rFonts w:cs="Times New Roman"/>
                <w:color w:val="000000" w:themeColor="text1"/>
                <w:sz w:val="24"/>
                <w:szCs w:val="24"/>
                <w:u w:val="none"/>
              </w:rPr>
            </w:pPr>
            <w:r w:rsidRPr="00F516BA">
              <w:rPr>
                <w:rStyle w:val="af3"/>
                <w:rFonts w:cs="Times New Roman"/>
                <w:color w:val="000000" w:themeColor="text1"/>
                <w:sz w:val="24"/>
                <w:szCs w:val="24"/>
                <w:u w:val="none"/>
              </w:rPr>
              <w:t xml:space="preserve">село </w:t>
            </w:r>
            <w:proofErr w:type="spellStart"/>
            <w:r w:rsidRPr="00F516BA">
              <w:rPr>
                <w:rStyle w:val="af3"/>
                <w:rFonts w:cs="Times New Roman"/>
                <w:color w:val="000000" w:themeColor="text1"/>
                <w:sz w:val="24"/>
                <w:szCs w:val="24"/>
                <w:u w:val="none"/>
              </w:rPr>
              <w:t>Юлсубино</w:t>
            </w:r>
            <w:proofErr w:type="spellEnd"/>
            <w:r w:rsidRPr="00F516BA">
              <w:rPr>
                <w:rStyle w:val="af3"/>
                <w:rFonts w:cs="Times New Roman"/>
                <w:color w:val="000000" w:themeColor="text1"/>
                <w:sz w:val="24"/>
                <w:szCs w:val="24"/>
                <w:u w:val="none"/>
              </w:rPr>
              <w:t xml:space="preserve">  </w:t>
            </w:r>
          </w:p>
        </w:tc>
        <w:tc>
          <w:tcPr>
            <w:tcW w:w="1429" w:type="dxa"/>
            <w:vAlign w:val="center"/>
          </w:tcPr>
          <w:p w:rsidR="005F7C05" w:rsidRPr="00E766D6" w:rsidRDefault="005F7C05" w:rsidP="00F37D14">
            <w:pPr>
              <w:spacing w:after="200" w:line="240" w:lineRule="auto"/>
              <w:jc w:val="center"/>
              <w:cnfStyle w:val="000000100000" w:firstRow="0" w:lastRow="0" w:firstColumn="0" w:lastColumn="0" w:oddVBand="0" w:evenVBand="0" w:oddHBand="1" w:evenHBand="0" w:firstRowFirstColumn="0" w:firstRowLastColumn="0" w:lastRowFirstColumn="0" w:lastRowLastColumn="0"/>
              <w:rPr>
                <w:rFonts w:cs="Times New Roman"/>
                <w:color w:val="000000" w:themeColor="text1"/>
                <w:sz w:val="24"/>
                <w:szCs w:val="24"/>
              </w:rPr>
            </w:pPr>
            <w:r w:rsidRPr="00F516BA">
              <w:rPr>
                <w:rFonts w:cs="Times New Roman"/>
                <w:color w:val="000000" w:themeColor="text1"/>
                <w:sz w:val="24"/>
                <w:szCs w:val="24"/>
              </w:rPr>
              <w:t>2</w:t>
            </w:r>
          </w:p>
        </w:tc>
        <w:tc>
          <w:tcPr>
            <w:tcW w:w="1591" w:type="dxa"/>
            <w:vAlign w:val="center"/>
          </w:tcPr>
          <w:p w:rsidR="005F7C05" w:rsidRPr="00E766D6" w:rsidRDefault="0052086A" w:rsidP="00F37D14">
            <w:pPr>
              <w:spacing w:line="240" w:lineRule="auto"/>
              <w:jc w:val="center"/>
              <w:cnfStyle w:val="000000100000" w:firstRow="0" w:lastRow="0" w:firstColumn="0" w:lastColumn="0" w:oddVBand="0" w:evenVBand="0" w:oddHBand="1" w:evenHBand="0" w:firstRowFirstColumn="0" w:firstRowLastColumn="0" w:lastRowFirstColumn="0" w:lastRowLastColumn="0"/>
              <w:rPr>
                <w:rStyle w:val="af3"/>
                <w:rFonts w:cs="Times New Roman"/>
                <w:color w:val="000000" w:themeColor="text1"/>
                <w:sz w:val="24"/>
                <w:szCs w:val="24"/>
                <w:u w:val="none"/>
              </w:rPr>
            </w:pPr>
            <w:r w:rsidRPr="00E766D6">
              <w:rPr>
                <w:rFonts w:eastAsia="Times New Roman"/>
                <w:sz w:val="24"/>
                <w:lang w:eastAsia="ru-RU"/>
              </w:rPr>
              <w:t>795</w:t>
            </w:r>
          </w:p>
        </w:tc>
      </w:tr>
    </w:tbl>
    <w:p w:rsidR="005F7C05" w:rsidRPr="00F24648" w:rsidRDefault="005F7C05" w:rsidP="00F37D14">
      <w:pPr>
        <w:pStyle w:val="afd"/>
        <w:spacing w:after="0" w:line="240" w:lineRule="auto"/>
        <w:ind w:firstLine="709"/>
        <w:jc w:val="center"/>
        <w:rPr>
          <w:rFonts w:cs="Times New Roman"/>
          <w:color w:val="000000" w:themeColor="text1"/>
          <w:szCs w:val="28"/>
          <w:highlight w:val="yellow"/>
        </w:rPr>
      </w:pPr>
    </w:p>
    <w:p w:rsidR="005F7C05" w:rsidRPr="00F24648" w:rsidRDefault="005F7C05" w:rsidP="00C23BF1">
      <w:pPr>
        <w:tabs>
          <w:tab w:val="left" w:pos="306"/>
        </w:tabs>
        <w:spacing w:line="240" w:lineRule="auto"/>
        <w:ind w:firstLine="709"/>
        <w:rPr>
          <w:rFonts w:cs="Times New Roman"/>
          <w:color w:val="000000" w:themeColor="text1"/>
          <w:szCs w:val="28"/>
          <w:highlight w:val="yellow"/>
        </w:rPr>
      </w:pPr>
      <w:r w:rsidRPr="00F516BA">
        <w:rPr>
          <w:rFonts w:cs="Times New Roman"/>
          <w:color w:val="000000" w:themeColor="text1"/>
          <w:szCs w:val="28"/>
        </w:rPr>
        <w:t>Общая численность населения района на начало 20</w:t>
      </w:r>
      <w:r w:rsidR="00AC3AE3" w:rsidRPr="00F516BA">
        <w:rPr>
          <w:rFonts w:cs="Times New Roman"/>
          <w:color w:val="000000" w:themeColor="text1"/>
          <w:szCs w:val="28"/>
        </w:rPr>
        <w:t>2</w:t>
      </w:r>
      <w:r w:rsidR="00F516BA" w:rsidRPr="00F516BA">
        <w:rPr>
          <w:rFonts w:cs="Times New Roman"/>
          <w:color w:val="000000" w:themeColor="text1"/>
          <w:szCs w:val="28"/>
        </w:rPr>
        <w:t>4</w:t>
      </w:r>
      <w:r w:rsidRPr="00F516BA">
        <w:rPr>
          <w:rFonts w:cs="Times New Roman"/>
          <w:color w:val="000000" w:themeColor="text1"/>
          <w:szCs w:val="28"/>
        </w:rPr>
        <w:t xml:space="preserve"> года составила </w:t>
      </w:r>
      <w:r w:rsidR="00F516BA" w:rsidRPr="00F516BA">
        <w:rPr>
          <w:rFonts w:cs="Times New Roman"/>
          <w:color w:val="000000" w:themeColor="text1"/>
          <w:szCs w:val="28"/>
        </w:rPr>
        <w:t>23</w:t>
      </w:r>
      <w:r w:rsidR="00E41418">
        <w:rPr>
          <w:rFonts w:cs="Times New Roman"/>
          <w:color w:val="000000" w:themeColor="text1"/>
          <w:szCs w:val="28"/>
        </w:rPr>
        <w:t xml:space="preserve"> </w:t>
      </w:r>
      <w:r w:rsidR="00F516BA" w:rsidRPr="00F516BA">
        <w:rPr>
          <w:rFonts w:cs="Times New Roman"/>
          <w:color w:val="000000" w:themeColor="text1"/>
          <w:szCs w:val="28"/>
        </w:rPr>
        <w:t>892</w:t>
      </w:r>
      <w:r w:rsidR="00695273" w:rsidRPr="00F516BA">
        <w:rPr>
          <w:rFonts w:cs="Times New Roman"/>
          <w:color w:val="000000" w:themeColor="text1"/>
          <w:szCs w:val="28"/>
        </w:rPr>
        <w:t xml:space="preserve"> человека</w:t>
      </w:r>
      <w:r w:rsidRPr="006C6596">
        <w:rPr>
          <w:rFonts w:cs="Times New Roman"/>
          <w:color w:val="000000" w:themeColor="text1"/>
          <w:szCs w:val="28"/>
        </w:rPr>
        <w:t xml:space="preserve">, из них </w:t>
      </w:r>
      <w:r w:rsidR="006C6596" w:rsidRPr="006C6596">
        <w:rPr>
          <w:rFonts w:cs="Times New Roman"/>
          <w:color w:val="000000" w:themeColor="text1"/>
          <w:szCs w:val="28"/>
        </w:rPr>
        <w:t>55,1</w:t>
      </w:r>
      <w:r w:rsidRPr="006C6596">
        <w:rPr>
          <w:rFonts w:cs="Times New Roman"/>
          <w:color w:val="000000" w:themeColor="text1"/>
          <w:szCs w:val="28"/>
        </w:rPr>
        <w:t xml:space="preserve">% составляет население трудоспособного возраста, </w:t>
      </w:r>
      <w:r w:rsidR="00F32657" w:rsidRPr="00F32657">
        <w:rPr>
          <w:rFonts w:cs="Times New Roman"/>
          <w:color w:val="000000" w:themeColor="text1"/>
          <w:szCs w:val="28"/>
        </w:rPr>
        <w:t>31,5</w:t>
      </w:r>
      <w:r w:rsidRPr="00F32657">
        <w:rPr>
          <w:rFonts w:cs="Times New Roman"/>
          <w:color w:val="000000" w:themeColor="text1"/>
          <w:szCs w:val="28"/>
        </w:rPr>
        <w:t xml:space="preserve">% старше трудоспособного возраста </w:t>
      </w:r>
      <w:r w:rsidRPr="00F6462E">
        <w:rPr>
          <w:rFonts w:cs="Times New Roman"/>
          <w:color w:val="000000" w:themeColor="text1"/>
          <w:szCs w:val="28"/>
        </w:rPr>
        <w:t xml:space="preserve">и детей </w:t>
      </w:r>
      <w:r w:rsidR="00DE0D76">
        <w:rPr>
          <w:rFonts w:cs="Times New Roman"/>
          <w:color w:val="000000" w:themeColor="text1"/>
          <w:szCs w:val="28"/>
        </w:rPr>
        <w:t>13,4</w:t>
      </w:r>
      <w:r w:rsidRPr="00F6462E">
        <w:rPr>
          <w:rFonts w:cs="Times New Roman"/>
          <w:color w:val="000000" w:themeColor="text1"/>
          <w:szCs w:val="28"/>
        </w:rPr>
        <w:t xml:space="preserve">%. </w:t>
      </w:r>
      <w:r w:rsidRPr="00582FDE">
        <w:rPr>
          <w:rFonts w:cs="Times New Roman"/>
          <w:color w:val="000000" w:themeColor="text1"/>
          <w:szCs w:val="28"/>
        </w:rPr>
        <w:t xml:space="preserve">Национальный состав </w:t>
      </w:r>
      <w:r w:rsidR="000E2F7C">
        <w:rPr>
          <w:rFonts w:cs="Times New Roman"/>
          <w:color w:val="000000" w:themeColor="text1"/>
          <w:szCs w:val="28"/>
        </w:rPr>
        <w:t>78,5</w:t>
      </w:r>
      <w:r w:rsidRPr="00582FDE">
        <w:rPr>
          <w:rFonts w:cs="Times New Roman"/>
          <w:color w:val="000000" w:themeColor="text1"/>
          <w:szCs w:val="28"/>
        </w:rPr>
        <w:t>% -</w:t>
      </w:r>
      <w:r w:rsidR="008C4F94" w:rsidRPr="00582FDE">
        <w:rPr>
          <w:rFonts w:cs="Times New Roman"/>
          <w:color w:val="000000" w:themeColor="text1"/>
          <w:szCs w:val="28"/>
        </w:rPr>
        <w:t xml:space="preserve"> </w:t>
      </w:r>
      <w:r w:rsidRPr="00582FDE">
        <w:rPr>
          <w:rFonts w:cs="Times New Roman"/>
          <w:color w:val="000000" w:themeColor="text1"/>
          <w:szCs w:val="28"/>
        </w:rPr>
        <w:t xml:space="preserve">татары, </w:t>
      </w:r>
      <w:r w:rsidR="000E2F7C">
        <w:rPr>
          <w:rFonts w:cs="Times New Roman"/>
          <w:color w:val="000000" w:themeColor="text1"/>
          <w:szCs w:val="28"/>
        </w:rPr>
        <w:t>20</w:t>
      </w:r>
      <w:r w:rsidRPr="00582FDE">
        <w:rPr>
          <w:rFonts w:cs="Times New Roman"/>
          <w:color w:val="000000" w:themeColor="text1"/>
          <w:szCs w:val="28"/>
        </w:rPr>
        <w:t>% - русские и 1</w:t>
      </w:r>
      <w:r w:rsidR="000E2F7C">
        <w:rPr>
          <w:rFonts w:cs="Times New Roman"/>
          <w:color w:val="000000" w:themeColor="text1"/>
          <w:szCs w:val="28"/>
        </w:rPr>
        <w:t>,5</w:t>
      </w:r>
      <w:r w:rsidRPr="00582FDE">
        <w:rPr>
          <w:rFonts w:cs="Times New Roman"/>
          <w:color w:val="000000" w:themeColor="text1"/>
          <w:szCs w:val="28"/>
        </w:rPr>
        <w:t xml:space="preserve">% - представители других национальностей. </w:t>
      </w:r>
    </w:p>
    <w:p w:rsidR="00F37D14" w:rsidRPr="00F24648" w:rsidRDefault="00F37D14" w:rsidP="00F37D14">
      <w:pPr>
        <w:pStyle w:val="afd"/>
        <w:spacing w:after="0" w:line="240" w:lineRule="auto"/>
        <w:ind w:firstLine="709"/>
        <w:jc w:val="center"/>
        <w:rPr>
          <w:rFonts w:cs="Times New Roman"/>
          <w:b/>
          <w:color w:val="000000" w:themeColor="text1"/>
          <w:szCs w:val="28"/>
          <w:highlight w:val="yellow"/>
        </w:rPr>
      </w:pPr>
    </w:p>
    <w:p w:rsidR="005F7C05" w:rsidRPr="00F9692F" w:rsidRDefault="005F7C05" w:rsidP="00F37D14">
      <w:pPr>
        <w:pStyle w:val="afd"/>
        <w:spacing w:after="0" w:line="240" w:lineRule="auto"/>
        <w:ind w:firstLine="709"/>
        <w:jc w:val="center"/>
        <w:rPr>
          <w:rFonts w:cs="Times New Roman"/>
          <w:b/>
          <w:color w:val="000000" w:themeColor="text1"/>
          <w:szCs w:val="28"/>
        </w:rPr>
      </w:pPr>
      <w:r w:rsidRPr="00F9692F">
        <w:rPr>
          <w:rFonts w:cs="Times New Roman"/>
          <w:b/>
          <w:color w:val="000000" w:themeColor="text1"/>
          <w:szCs w:val="28"/>
        </w:rPr>
        <w:t xml:space="preserve">Таблица № 2. Динамика численности населения </w:t>
      </w:r>
      <w:r w:rsidR="00E36B69" w:rsidRPr="00F9692F">
        <w:rPr>
          <w:rFonts w:cs="Times New Roman"/>
          <w:b/>
          <w:color w:val="000000" w:themeColor="text1"/>
          <w:szCs w:val="28"/>
        </w:rPr>
        <w:t>Рыбно-Слободского МР</w:t>
      </w:r>
    </w:p>
    <w:p w:rsidR="005F7C05" w:rsidRPr="00F9692F" w:rsidRDefault="005F7C05" w:rsidP="00F37D14">
      <w:pPr>
        <w:pStyle w:val="afd"/>
        <w:spacing w:after="0" w:line="240" w:lineRule="auto"/>
        <w:ind w:firstLine="709"/>
        <w:jc w:val="center"/>
        <w:rPr>
          <w:rFonts w:cs="Times New Roman"/>
          <w:color w:val="000000" w:themeColor="text1"/>
          <w:szCs w:val="28"/>
        </w:rPr>
      </w:pPr>
    </w:p>
    <w:tbl>
      <w:tblPr>
        <w:tblStyle w:val="-431"/>
        <w:tblW w:w="83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4"/>
        <w:gridCol w:w="1115"/>
        <w:gridCol w:w="1115"/>
        <w:gridCol w:w="1254"/>
        <w:gridCol w:w="1115"/>
        <w:gridCol w:w="1392"/>
        <w:gridCol w:w="1118"/>
      </w:tblGrid>
      <w:tr w:rsidR="00636BD5" w:rsidRPr="00F9692F" w:rsidTr="00613FAA">
        <w:trPr>
          <w:cnfStyle w:val="100000000000" w:firstRow="1" w:lastRow="0" w:firstColumn="0" w:lastColumn="0" w:oddVBand="0" w:evenVBand="0" w:oddHBand="0" w:evenHBand="0" w:firstRowFirstColumn="0" w:firstRowLastColumn="0" w:lastRowFirstColumn="0" w:lastRowLastColumn="0"/>
          <w:trHeight w:val="197"/>
          <w:jc w:val="center"/>
        </w:trPr>
        <w:tc>
          <w:tcPr>
            <w:cnfStyle w:val="001000000000" w:firstRow="0" w:lastRow="0" w:firstColumn="1" w:lastColumn="0" w:oddVBand="0" w:evenVBand="0" w:oddHBand="0" w:evenHBand="0" w:firstRowFirstColumn="0" w:firstRowLastColumn="0" w:lastRowFirstColumn="0" w:lastRowLastColumn="0"/>
            <w:tcW w:w="8363" w:type="dxa"/>
            <w:gridSpan w:val="7"/>
            <w:shd w:val="clear" w:color="auto" w:fill="DAEEF3" w:themeFill="accent5" w:themeFillTint="33"/>
          </w:tcPr>
          <w:p w:rsidR="005F7C05" w:rsidRPr="00F9692F" w:rsidRDefault="005F7C05" w:rsidP="00F37D14">
            <w:pPr>
              <w:spacing w:before="60" w:after="60" w:line="240" w:lineRule="auto"/>
              <w:jc w:val="center"/>
              <w:rPr>
                <w:rFonts w:cs="Times New Roman"/>
                <w:bCs w:val="0"/>
                <w:color w:val="000000" w:themeColor="text1"/>
                <w:sz w:val="24"/>
                <w:szCs w:val="24"/>
              </w:rPr>
            </w:pPr>
            <w:r w:rsidRPr="00F9692F">
              <w:rPr>
                <w:rFonts w:cs="Times New Roman"/>
                <w:bCs w:val="0"/>
                <w:color w:val="000000" w:themeColor="text1"/>
                <w:sz w:val="24"/>
                <w:szCs w:val="24"/>
              </w:rPr>
              <w:t>Численность населения (человек), на начало года</w:t>
            </w:r>
          </w:p>
        </w:tc>
      </w:tr>
      <w:tr w:rsidR="00F9692F" w:rsidRPr="00F9692F" w:rsidTr="00960106">
        <w:trPr>
          <w:cnfStyle w:val="000000100000" w:firstRow="0" w:lastRow="0" w:firstColumn="0" w:lastColumn="0" w:oddVBand="0" w:evenVBand="0" w:oddHBand="1" w:evenHBand="0" w:firstRowFirstColumn="0" w:firstRowLastColumn="0" w:lastRowFirstColumn="0" w:lastRowLastColumn="0"/>
          <w:trHeight w:val="270"/>
          <w:jc w:val="center"/>
        </w:trPr>
        <w:tc>
          <w:tcPr>
            <w:cnfStyle w:val="001000000000" w:firstRow="0" w:lastRow="0" w:firstColumn="1" w:lastColumn="0" w:oddVBand="0" w:evenVBand="0" w:oddHBand="0" w:evenHBand="0" w:firstRowFirstColumn="0" w:firstRowLastColumn="0" w:lastRowFirstColumn="0" w:lastRowLastColumn="0"/>
            <w:tcW w:w="1254" w:type="dxa"/>
            <w:shd w:val="clear" w:color="auto" w:fill="DAEEF3" w:themeFill="accent5" w:themeFillTint="33"/>
          </w:tcPr>
          <w:p w:rsidR="00F9692F" w:rsidRPr="00F9692F" w:rsidRDefault="00F9692F" w:rsidP="00F9692F">
            <w:pPr>
              <w:spacing w:line="240" w:lineRule="auto"/>
              <w:jc w:val="center"/>
              <w:rPr>
                <w:rFonts w:cs="Times New Roman"/>
                <w:b w:val="0"/>
                <w:bCs w:val="0"/>
                <w:i/>
                <w:color w:val="000000" w:themeColor="text1"/>
                <w:sz w:val="24"/>
                <w:szCs w:val="24"/>
              </w:rPr>
            </w:pPr>
            <w:r w:rsidRPr="00F9692F">
              <w:rPr>
                <w:rFonts w:cs="Times New Roman"/>
                <w:i/>
                <w:color w:val="000000" w:themeColor="text1"/>
                <w:sz w:val="24"/>
                <w:szCs w:val="24"/>
              </w:rPr>
              <w:t>2011</w:t>
            </w:r>
          </w:p>
        </w:tc>
        <w:tc>
          <w:tcPr>
            <w:tcW w:w="1115" w:type="dxa"/>
            <w:shd w:val="clear" w:color="auto" w:fill="DAEEF3" w:themeFill="accent5" w:themeFillTint="33"/>
          </w:tcPr>
          <w:p w:rsidR="00F9692F" w:rsidRPr="00F9692F" w:rsidRDefault="00F9692F" w:rsidP="00F9692F">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b/>
                <w:bCs/>
                <w:i/>
                <w:color w:val="000000" w:themeColor="text1"/>
                <w:sz w:val="24"/>
                <w:szCs w:val="24"/>
              </w:rPr>
            </w:pPr>
            <w:r w:rsidRPr="00F9692F">
              <w:rPr>
                <w:rFonts w:cs="Times New Roman"/>
                <w:b/>
                <w:bCs/>
                <w:i/>
                <w:color w:val="000000" w:themeColor="text1"/>
                <w:sz w:val="24"/>
                <w:szCs w:val="24"/>
              </w:rPr>
              <w:t>2012</w:t>
            </w:r>
          </w:p>
        </w:tc>
        <w:tc>
          <w:tcPr>
            <w:tcW w:w="1115" w:type="dxa"/>
            <w:shd w:val="clear" w:color="auto" w:fill="DAEEF3" w:themeFill="accent5" w:themeFillTint="33"/>
            <w:vAlign w:val="center"/>
          </w:tcPr>
          <w:p w:rsidR="00F9692F" w:rsidRPr="00F9692F" w:rsidRDefault="00F9692F" w:rsidP="00F9692F">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b/>
                <w:bCs/>
                <w:i/>
                <w:color w:val="000000" w:themeColor="text1"/>
                <w:sz w:val="24"/>
                <w:szCs w:val="24"/>
              </w:rPr>
            </w:pPr>
            <w:r w:rsidRPr="00F9692F">
              <w:rPr>
                <w:rFonts w:cs="Times New Roman"/>
                <w:b/>
                <w:bCs/>
                <w:i/>
                <w:color w:val="000000" w:themeColor="text1"/>
                <w:sz w:val="24"/>
                <w:szCs w:val="24"/>
              </w:rPr>
              <w:t>2013</w:t>
            </w:r>
          </w:p>
        </w:tc>
        <w:tc>
          <w:tcPr>
            <w:tcW w:w="1254" w:type="dxa"/>
            <w:shd w:val="clear" w:color="auto" w:fill="DAEEF3" w:themeFill="accent5" w:themeFillTint="33"/>
            <w:vAlign w:val="center"/>
          </w:tcPr>
          <w:p w:rsidR="00F9692F" w:rsidRPr="00F9692F" w:rsidRDefault="00F9692F" w:rsidP="00F9692F">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b/>
                <w:bCs/>
                <w:i/>
                <w:color w:val="000000" w:themeColor="text1"/>
                <w:sz w:val="24"/>
                <w:szCs w:val="24"/>
              </w:rPr>
            </w:pPr>
            <w:r w:rsidRPr="00F9692F">
              <w:rPr>
                <w:rFonts w:cs="Times New Roman"/>
                <w:b/>
                <w:bCs/>
                <w:i/>
                <w:color w:val="000000" w:themeColor="text1"/>
                <w:sz w:val="24"/>
                <w:szCs w:val="24"/>
              </w:rPr>
              <w:t>2014</w:t>
            </w:r>
          </w:p>
        </w:tc>
        <w:tc>
          <w:tcPr>
            <w:tcW w:w="1115" w:type="dxa"/>
            <w:shd w:val="clear" w:color="auto" w:fill="DAEEF3" w:themeFill="accent5" w:themeFillTint="33"/>
            <w:vAlign w:val="center"/>
          </w:tcPr>
          <w:p w:rsidR="00F9692F" w:rsidRPr="00DC3079" w:rsidRDefault="00F9692F" w:rsidP="00F9692F">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b/>
                <w:bCs/>
                <w:i/>
                <w:color w:val="000000" w:themeColor="text1"/>
                <w:sz w:val="24"/>
                <w:szCs w:val="24"/>
              </w:rPr>
            </w:pPr>
            <w:r w:rsidRPr="00DC3079">
              <w:rPr>
                <w:rFonts w:cs="Times New Roman"/>
                <w:b/>
                <w:i/>
                <w:color w:val="000000" w:themeColor="text1"/>
                <w:sz w:val="24"/>
                <w:szCs w:val="24"/>
              </w:rPr>
              <w:t>2015</w:t>
            </w:r>
          </w:p>
        </w:tc>
        <w:tc>
          <w:tcPr>
            <w:tcW w:w="1392" w:type="dxa"/>
            <w:shd w:val="clear" w:color="auto" w:fill="DAEEF3" w:themeFill="accent5" w:themeFillTint="33"/>
            <w:vAlign w:val="center"/>
          </w:tcPr>
          <w:p w:rsidR="00F9692F" w:rsidRPr="00F9692F" w:rsidRDefault="00F9692F" w:rsidP="00F9692F">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b/>
                <w:bCs/>
                <w:i/>
                <w:color w:val="000000" w:themeColor="text1"/>
                <w:sz w:val="24"/>
                <w:szCs w:val="24"/>
              </w:rPr>
            </w:pPr>
            <w:r w:rsidRPr="00F9692F">
              <w:rPr>
                <w:rFonts w:cs="Times New Roman"/>
                <w:b/>
                <w:bCs/>
                <w:i/>
                <w:color w:val="000000" w:themeColor="text1"/>
                <w:sz w:val="24"/>
                <w:szCs w:val="24"/>
              </w:rPr>
              <w:t>2016</w:t>
            </w:r>
          </w:p>
        </w:tc>
        <w:tc>
          <w:tcPr>
            <w:tcW w:w="1118" w:type="dxa"/>
            <w:shd w:val="clear" w:color="auto" w:fill="DAEEF3" w:themeFill="accent5" w:themeFillTint="33"/>
            <w:vAlign w:val="center"/>
          </w:tcPr>
          <w:p w:rsidR="00F9692F" w:rsidRPr="00F9692F" w:rsidRDefault="00F9692F" w:rsidP="00F9692F">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b/>
                <w:bCs/>
                <w:i/>
                <w:color w:val="000000" w:themeColor="text1"/>
                <w:sz w:val="24"/>
                <w:szCs w:val="24"/>
              </w:rPr>
            </w:pPr>
            <w:r w:rsidRPr="00F9692F">
              <w:rPr>
                <w:rFonts w:cs="Times New Roman"/>
                <w:b/>
                <w:bCs/>
                <w:i/>
                <w:color w:val="000000" w:themeColor="text1"/>
                <w:sz w:val="24"/>
                <w:szCs w:val="24"/>
              </w:rPr>
              <w:t>2017</w:t>
            </w:r>
          </w:p>
        </w:tc>
      </w:tr>
      <w:tr w:rsidR="00F9692F" w:rsidRPr="00F9692F" w:rsidTr="00613FAA">
        <w:trPr>
          <w:trHeight w:val="167"/>
          <w:jc w:val="center"/>
        </w:trPr>
        <w:tc>
          <w:tcPr>
            <w:cnfStyle w:val="001000000000" w:firstRow="0" w:lastRow="0" w:firstColumn="1" w:lastColumn="0" w:oddVBand="0" w:evenVBand="0" w:oddHBand="0" w:evenHBand="0" w:firstRowFirstColumn="0" w:firstRowLastColumn="0" w:lastRowFirstColumn="0" w:lastRowLastColumn="0"/>
            <w:tcW w:w="1254" w:type="dxa"/>
            <w:vAlign w:val="center"/>
          </w:tcPr>
          <w:p w:rsidR="00F9692F" w:rsidRPr="00DC3079" w:rsidRDefault="00F9692F" w:rsidP="00F9692F">
            <w:pPr>
              <w:spacing w:line="240" w:lineRule="auto"/>
              <w:jc w:val="center"/>
              <w:rPr>
                <w:rFonts w:cs="Times New Roman"/>
                <w:b w:val="0"/>
                <w:color w:val="000000" w:themeColor="text1"/>
                <w:sz w:val="24"/>
                <w:szCs w:val="24"/>
              </w:rPr>
            </w:pPr>
            <w:r w:rsidRPr="00DC3079">
              <w:rPr>
                <w:rFonts w:cs="Times New Roman"/>
                <w:b w:val="0"/>
                <w:color w:val="000000" w:themeColor="text1"/>
                <w:sz w:val="24"/>
                <w:szCs w:val="24"/>
              </w:rPr>
              <w:t>27964</w:t>
            </w:r>
          </w:p>
        </w:tc>
        <w:tc>
          <w:tcPr>
            <w:tcW w:w="1115" w:type="dxa"/>
            <w:vAlign w:val="center"/>
          </w:tcPr>
          <w:p w:rsidR="00F9692F" w:rsidRPr="00F9692F" w:rsidRDefault="00F9692F" w:rsidP="00F9692F">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4"/>
                <w:szCs w:val="24"/>
              </w:rPr>
            </w:pPr>
            <w:r w:rsidRPr="00F9692F">
              <w:rPr>
                <w:rFonts w:cs="Times New Roman"/>
                <w:color w:val="000000" w:themeColor="text1"/>
                <w:sz w:val="24"/>
                <w:szCs w:val="24"/>
              </w:rPr>
              <w:t>27315</w:t>
            </w:r>
          </w:p>
        </w:tc>
        <w:tc>
          <w:tcPr>
            <w:tcW w:w="1115" w:type="dxa"/>
            <w:vAlign w:val="center"/>
          </w:tcPr>
          <w:p w:rsidR="00F9692F" w:rsidRPr="00F9692F" w:rsidRDefault="00F9692F" w:rsidP="00F9692F">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4"/>
                <w:szCs w:val="24"/>
              </w:rPr>
            </w:pPr>
            <w:r w:rsidRPr="00F9692F">
              <w:rPr>
                <w:rFonts w:cs="Times New Roman"/>
                <w:color w:val="000000" w:themeColor="text1"/>
                <w:sz w:val="24"/>
                <w:szCs w:val="24"/>
              </w:rPr>
              <w:t>26910</w:t>
            </w:r>
          </w:p>
        </w:tc>
        <w:tc>
          <w:tcPr>
            <w:tcW w:w="1254" w:type="dxa"/>
            <w:vAlign w:val="center"/>
          </w:tcPr>
          <w:p w:rsidR="00F9692F" w:rsidRPr="00F9692F" w:rsidRDefault="00F9692F" w:rsidP="00F9692F">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4"/>
                <w:szCs w:val="24"/>
              </w:rPr>
            </w:pPr>
            <w:r w:rsidRPr="00F9692F">
              <w:rPr>
                <w:rFonts w:cs="Times New Roman"/>
                <w:color w:val="000000" w:themeColor="text1"/>
                <w:sz w:val="24"/>
                <w:szCs w:val="24"/>
              </w:rPr>
              <w:t>26560</w:t>
            </w:r>
          </w:p>
        </w:tc>
        <w:tc>
          <w:tcPr>
            <w:tcW w:w="1115" w:type="dxa"/>
            <w:vAlign w:val="center"/>
          </w:tcPr>
          <w:p w:rsidR="00F9692F" w:rsidRPr="00F9692F" w:rsidRDefault="00F9692F" w:rsidP="00F9692F">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b/>
                <w:color w:val="000000" w:themeColor="text1"/>
                <w:sz w:val="24"/>
                <w:szCs w:val="24"/>
              </w:rPr>
            </w:pPr>
            <w:r w:rsidRPr="00F9692F">
              <w:rPr>
                <w:rFonts w:cs="Times New Roman"/>
                <w:color w:val="000000" w:themeColor="text1"/>
                <w:sz w:val="24"/>
                <w:szCs w:val="24"/>
              </w:rPr>
              <w:t>26233</w:t>
            </w:r>
          </w:p>
        </w:tc>
        <w:tc>
          <w:tcPr>
            <w:tcW w:w="1392" w:type="dxa"/>
            <w:vAlign w:val="center"/>
          </w:tcPr>
          <w:p w:rsidR="00F9692F" w:rsidRPr="00F9692F" w:rsidRDefault="00F9692F" w:rsidP="00F9692F">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4"/>
                <w:szCs w:val="24"/>
              </w:rPr>
            </w:pPr>
            <w:r w:rsidRPr="00F9692F">
              <w:rPr>
                <w:rFonts w:cs="Times New Roman"/>
                <w:color w:val="000000" w:themeColor="text1"/>
                <w:sz w:val="24"/>
                <w:szCs w:val="24"/>
              </w:rPr>
              <w:t>26096</w:t>
            </w:r>
          </w:p>
        </w:tc>
        <w:tc>
          <w:tcPr>
            <w:tcW w:w="1118" w:type="dxa"/>
            <w:vAlign w:val="center"/>
          </w:tcPr>
          <w:p w:rsidR="00F9692F" w:rsidRPr="00F9692F" w:rsidRDefault="00F9692F" w:rsidP="00F9692F">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4"/>
                <w:szCs w:val="24"/>
              </w:rPr>
            </w:pPr>
            <w:r w:rsidRPr="00F9692F">
              <w:rPr>
                <w:rFonts w:cs="Times New Roman"/>
                <w:color w:val="000000" w:themeColor="text1"/>
                <w:sz w:val="24"/>
                <w:szCs w:val="24"/>
              </w:rPr>
              <w:t>25774</w:t>
            </w:r>
          </w:p>
        </w:tc>
      </w:tr>
      <w:tr w:rsidR="00F9692F" w:rsidRPr="00F9692F" w:rsidTr="00613FAA">
        <w:trPr>
          <w:cnfStyle w:val="000000100000" w:firstRow="0" w:lastRow="0" w:firstColumn="0" w:lastColumn="0" w:oddVBand="0" w:evenVBand="0" w:oddHBand="1" w:evenHBand="0" w:firstRowFirstColumn="0" w:firstRowLastColumn="0" w:lastRowFirstColumn="0" w:lastRowLastColumn="0"/>
          <w:trHeight w:val="270"/>
          <w:jc w:val="center"/>
        </w:trPr>
        <w:tc>
          <w:tcPr>
            <w:cnfStyle w:val="001000000000" w:firstRow="0" w:lastRow="0" w:firstColumn="1" w:lastColumn="0" w:oddVBand="0" w:evenVBand="0" w:oddHBand="0" w:evenHBand="0" w:firstRowFirstColumn="0" w:firstRowLastColumn="0" w:lastRowFirstColumn="0" w:lastRowLastColumn="0"/>
            <w:tcW w:w="1254" w:type="dxa"/>
            <w:shd w:val="clear" w:color="auto" w:fill="DAEEF3" w:themeFill="accent5" w:themeFillTint="33"/>
            <w:vAlign w:val="center"/>
          </w:tcPr>
          <w:p w:rsidR="00F9692F" w:rsidRPr="00F9692F" w:rsidRDefault="00F9692F" w:rsidP="00F9692F">
            <w:pPr>
              <w:spacing w:line="240" w:lineRule="auto"/>
              <w:jc w:val="center"/>
              <w:rPr>
                <w:rFonts w:cs="Times New Roman"/>
                <w:b w:val="0"/>
                <w:bCs w:val="0"/>
                <w:i/>
                <w:color w:val="000000" w:themeColor="text1"/>
                <w:sz w:val="24"/>
                <w:szCs w:val="24"/>
              </w:rPr>
            </w:pPr>
            <w:r w:rsidRPr="00F9692F">
              <w:rPr>
                <w:rFonts w:cs="Times New Roman"/>
                <w:i/>
                <w:color w:val="000000" w:themeColor="text1"/>
                <w:sz w:val="24"/>
                <w:szCs w:val="24"/>
              </w:rPr>
              <w:t>2018</w:t>
            </w:r>
          </w:p>
        </w:tc>
        <w:tc>
          <w:tcPr>
            <w:tcW w:w="1115" w:type="dxa"/>
            <w:shd w:val="clear" w:color="auto" w:fill="DAEEF3" w:themeFill="accent5" w:themeFillTint="33"/>
            <w:vAlign w:val="center"/>
          </w:tcPr>
          <w:p w:rsidR="00F9692F" w:rsidRPr="00F9692F" w:rsidRDefault="00F9692F" w:rsidP="00F9692F">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b/>
                <w:bCs/>
                <w:i/>
                <w:color w:val="000000" w:themeColor="text1"/>
                <w:sz w:val="24"/>
                <w:szCs w:val="24"/>
              </w:rPr>
            </w:pPr>
            <w:r w:rsidRPr="00F9692F">
              <w:rPr>
                <w:rFonts w:cs="Times New Roman"/>
                <w:b/>
                <w:bCs/>
                <w:i/>
                <w:color w:val="000000" w:themeColor="text1"/>
                <w:sz w:val="24"/>
                <w:szCs w:val="24"/>
              </w:rPr>
              <w:t>2019</w:t>
            </w:r>
          </w:p>
        </w:tc>
        <w:tc>
          <w:tcPr>
            <w:tcW w:w="1115" w:type="dxa"/>
            <w:shd w:val="clear" w:color="auto" w:fill="DAEEF3" w:themeFill="accent5" w:themeFillTint="33"/>
            <w:vAlign w:val="center"/>
          </w:tcPr>
          <w:p w:rsidR="00F9692F" w:rsidRPr="00F9692F" w:rsidRDefault="00F9692F" w:rsidP="00F9692F">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b/>
                <w:bCs/>
                <w:i/>
                <w:color w:val="000000" w:themeColor="text1"/>
                <w:sz w:val="24"/>
                <w:szCs w:val="24"/>
              </w:rPr>
            </w:pPr>
            <w:r w:rsidRPr="00F9692F">
              <w:rPr>
                <w:rFonts w:cs="Times New Roman"/>
                <w:b/>
                <w:bCs/>
                <w:i/>
                <w:color w:val="000000" w:themeColor="text1"/>
                <w:sz w:val="24"/>
                <w:szCs w:val="24"/>
              </w:rPr>
              <w:t>2020</w:t>
            </w:r>
          </w:p>
        </w:tc>
        <w:tc>
          <w:tcPr>
            <w:tcW w:w="1254" w:type="dxa"/>
            <w:shd w:val="clear" w:color="auto" w:fill="DAEEF3" w:themeFill="accent5" w:themeFillTint="33"/>
            <w:vAlign w:val="center"/>
          </w:tcPr>
          <w:p w:rsidR="00F9692F" w:rsidRPr="00F9692F" w:rsidRDefault="00F9692F" w:rsidP="00F9692F">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b/>
                <w:bCs/>
                <w:i/>
                <w:color w:val="000000" w:themeColor="text1"/>
                <w:sz w:val="24"/>
                <w:szCs w:val="24"/>
              </w:rPr>
            </w:pPr>
            <w:r w:rsidRPr="00F9692F">
              <w:rPr>
                <w:rFonts w:cs="Times New Roman"/>
                <w:b/>
                <w:bCs/>
                <w:i/>
                <w:color w:val="000000" w:themeColor="text1"/>
                <w:sz w:val="24"/>
                <w:szCs w:val="24"/>
              </w:rPr>
              <w:t>2021</w:t>
            </w:r>
          </w:p>
        </w:tc>
        <w:tc>
          <w:tcPr>
            <w:tcW w:w="1115" w:type="dxa"/>
            <w:shd w:val="clear" w:color="auto" w:fill="DAEEF3" w:themeFill="accent5" w:themeFillTint="33"/>
            <w:vAlign w:val="center"/>
          </w:tcPr>
          <w:p w:rsidR="00F9692F" w:rsidRPr="00F9692F" w:rsidRDefault="00DC3079" w:rsidP="00F9692F">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b/>
                <w:bCs/>
                <w:i/>
                <w:color w:val="000000" w:themeColor="text1"/>
                <w:sz w:val="24"/>
                <w:szCs w:val="24"/>
              </w:rPr>
            </w:pPr>
            <w:r>
              <w:rPr>
                <w:rFonts w:cs="Times New Roman"/>
                <w:b/>
                <w:bCs/>
                <w:i/>
                <w:color w:val="000000" w:themeColor="text1"/>
                <w:sz w:val="24"/>
                <w:szCs w:val="24"/>
              </w:rPr>
              <w:t>2022</w:t>
            </w:r>
          </w:p>
        </w:tc>
        <w:tc>
          <w:tcPr>
            <w:tcW w:w="1392" w:type="dxa"/>
            <w:shd w:val="clear" w:color="auto" w:fill="DAEEF3" w:themeFill="accent5" w:themeFillTint="33"/>
            <w:vAlign w:val="center"/>
          </w:tcPr>
          <w:p w:rsidR="00F9692F" w:rsidRPr="00F9692F" w:rsidRDefault="00DC3079" w:rsidP="00F9692F">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b/>
                <w:bCs/>
                <w:i/>
                <w:color w:val="000000" w:themeColor="text1"/>
                <w:sz w:val="24"/>
                <w:szCs w:val="24"/>
              </w:rPr>
            </w:pPr>
            <w:r>
              <w:rPr>
                <w:rFonts w:cs="Times New Roman"/>
                <w:b/>
                <w:bCs/>
                <w:i/>
                <w:color w:val="000000" w:themeColor="text1"/>
                <w:sz w:val="24"/>
                <w:szCs w:val="24"/>
              </w:rPr>
              <w:t>2023</w:t>
            </w:r>
          </w:p>
        </w:tc>
        <w:tc>
          <w:tcPr>
            <w:tcW w:w="1118" w:type="dxa"/>
            <w:shd w:val="clear" w:color="auto" w:fill="DAEEF3" w:themeFill="accent5" w:themeFillTint="33"/>
            <w:vAlign w:val="center"/>
          </w:tcPr>
          <w:p w:rsidR="00F9692F" w:rsidRPr="00F9692F" w:rsidRDefault="00DC3079" w:rsidP="00F9692F">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b/>
                <w:bCs/>
                <w:i/>
                <w:color w:val="000000" w:themeColor="text1"/>
                <w:sz w:val="24"/>
                <w:szCs w:val="24"/>
              </w:rPr>
            </w:pPr>
            <w:r>
              <w:rPr>
                <w:rFonts w:cs="Times New Roman"/>
                <w:b/>
                <w:bCs/>
                <w:i/>
                <w:color w:val="000000" w:themeColor="text1"/>
                <w:sz w:val="24"/>
                <w:szCs w:val="24"/>
              </w:rPr>
              <w:t>2024</w:t>
            </w:r>
          </w:p>
        </w:tc>
      </w:tr>
      <w:tr w:rsidR="00F9692F" w:rsidRPr="00F9692F" w:rsidTr="00613FAA">
        <w:trPr>
          <w:trHeight w:val="178"/>
          <w:jc w:val="center"/>
        </w:trPr>
        <w:tc>
          <w:tcPr>
            <w:cnfStyle w:val="001000000000" w:firstRow="0" w:lastRow="0" w:firstColumn="1" w:lastColumn="0" w:oddVBand="0" w:evenVBand="0" w:oddHBand="0" w:evenHBand="0" w:firstRowFirstColumn="0" w:firstRowLastColumn="0" w:lastRowFirstColumn="0" w:lastRowLastColumn="0"/>
            <w:tcW w:w="1254" w:type="dxa"/>
            <w:vAlign w:val="center"/>
          </w:tcPr>
          <w:p w:rsidR="00F9692F" w:rsidRPr="00DC3079" w:rsidRDefault="00F9692F" w:rsidP="00F9692F">
            <w:pPr>
              <w:spacing w:line="240" w:lineRule="auto"/>
              <w:jc w:val="center"/>
              <w:rPr>
                <w:rFonts w:cs="Times New Roman"/>
                <w:b w:val="0"/>
                <w:color w:val="000000" w:themeColor="text1"/>
                <w:sz w:val="24"/>
                <w:szCs w:val="24"/>
              </w:rPr>
            </w:pPr>
            <w:r w:rsidRPr="00DC3079">
              <w:rPr>
                <w:rFonts w:cs="Times New Roman"/>
                <w:b w:val="0"/>
                <w:color w:val="000000" w:themeColor="text1"/>
                <w:sz w:val="24"/>
                <w:szCs w:val="24"/>
              </w:rPr>
              <w:t>25440</w:t>
            </w:r>
          </w:p>
        </w:tc>
        <w:tc>
          <w:tcPr>
            <w:tcW w:w="1115" w:type="dxa"/>
            <w:vAlign w:val="center"/>
          </w:tcPr>
          <w:p w:rsidR="00F9692F" w:rsidRPr="00F9692F" w:rsidRDefault="00F9692F" w:rsidP="00F9692F">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4"/>
                <w:szCs w:val="24"/>
              </w:rPr>
            </w:pPr>
            <w:r w:rsidRPr="00F9692F">
              <w:rPr>
                <w:rFonts w:cs="Times New Roman"/>
                <w:color w:val="000000" w:themeColor="text1"/>
                <w:sz w:val="24"/>
                <w:szCs w:val="24"/>
              </w:rPr>
              <w:t>25052</w:t>
            </w:r>
          </w:p>
        </w:tc>
        <w:tc>
          <w:tcPr>
            <w:tcW w:w="1115" w:type="dxa"/>
            <w:vAlign w:val="center"/>
          </w:tcPr>
          <w:p w:rsidR="00F9692F" w:rsidRPr="00F9692F" w:rsidRDefault="00F9692F" w:rsidP="00F9692F">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4"/>
                <w:szCs w:val="24"/>
              </w:rPr>
            </w:pPr>
            <w:r w:rsidRPr="00F9692F">
              <w:rPr>
                <w:rFonts w:cs="Times New Roman"/>
                <w:color w:val="000000" w:themeColor="text1"/>
                <w:sz w:val="24"/>
                <w:szCs w:val="24"/>
              </w:rPr>
              <w:t>24780</w:t>
            </w:r>
          </w:p>
        </w:tc>
        <w:tc>
          <w:tcPr>
            <w:tcW w:w="1254" w:type="dxa"/>
            <w:vAlign w:val="center"/>
          </w:tcPr>
          <w:p w:rsidR="00F9692F" w:rsidRPr="00F9692F" w:rsidRDefault="00F9692F" w:rsidP="00F9692F">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4"/>
                <w:szCs w:val="24"/>
              </w:rPr>
            </w:pPr>
            <w:r w:rsidRPr="00F9692F">
              <w:rPr>
                <w:rFonts w:cs="Times New Roman"/>
                <w:color w:val="000000" w:themeColor="text1"/>
                <w:sz w:val="24"/>
                <w:szCs w:val="24"/>
              </w:rPr>
              <w:t>24444</w:t>
            </w:r>
          </w:p>
        </w:tc>
        <w:tc>
          <w:tcPr>
            <w:tcW w:w="1115" w:type="dxa"/>
            <w:vAlign w:val="center"/>
          </w:tcPr>
          <w:p w:rsidR="00F9692F" w:rsidRPr="00F9692F" w:rsidRDefault="00DC3079" w:rsidP="00F9692F">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4"/>
                <w:szCs w:val="24"/>
              </w:rPr>
            </w:pPr>
            <w:r>
              <w:rPr>
                <w:rFonts w:cs="Times New Roman"/>
                <w:color w:val="000000" w:themeColor="text1"/>
                <w:sz w:val="24"/>
                <w:szCs w:val="24"/>
              </w:rPr>
              <w:t>24165</w:t>
            </w:r>
          </w:p>
        </w:tc>
        <w:tc>
          <w:tcPr>
            <w:tcW w:w="1392" w:type="dxa"/>
            <w:vAlign w:val="center"/>
          </w:tcPr>
          <w:p w:rsidR="00F9692F" w:rsidRPr="00F9692F" w:rsidRDefault="00DC3079" w:rsidP="00F9692F">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4"/>
                <w:szCs w:val="24"/>
              </w:rPr>
            </w:pPr>
            <w:r>
              <w:rPr>
                <w:rFonts w:cs="Times New Roman"/>
                <w:color w:val="000000" w:themeColor="text1"/>
                <w:sz w:val="24"/>
                <w:szCs w:val="24"/>
              </w:rPr>
              <w:t>24078</w:t>
            </w:r>
          </w:p>
        </w:tc>
        <w:tc>
          <w:tcPr>
            <w:tcW w:w="1118" w:type="dxa"/>
            <w:vAlign w:val="center"/>
          </w:tcPr>
          <w:p w:rsidR="00F9692F" w:rsidRPr="00F9692F" w:rsidRDefault="00DC3079" w:rsidP="00F9692F">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4"/>
                <w:szCs w:val="24"/>
              </w:rPr>
            </w:pPr>
            <w:r>
              <w:rPr>
                <w:rFonts w:cs="Times New Roman"/>
                <w:color w:val="000000" w:themeColor="text1"/>
                <w:sz w:val="24"/>
                <w:szCs w:val="24"/>
              </w:rPr>
              <w:t>23892</w:t>
            </w:r>
          </w:p>
        </w:tc>
      </w:tr>
    </w:tbl>
    <w:p w:rsidR="005F7C05" w:rsidRPr="007A4418" w:rsidRDefault="005F7C05" w:rsidP="00C23BF1">
      <w:pPr>
        <w:pStyle w:val="1"/>
        <w:spacing w:line="240" w:lineRule="auto"/>
        <w:rPr>
          <w:color w:val="000000" w:themeColor="text1"/>
        </w:rPr>
      </w:pPr>
      <w:bookmarkStart w:id="17" w:name="_Toc452469779"/>
      <w:bookmarkStart w:id="18" w:name="_Toc185605468"/>
      <w:r w:rsidRPr="007A4418">
        <w:rPr>
          <w:color w:val="000000" w:themeColor="text1"/>
        </w:rPr>
        <w:lastRenderedPageBreak/>
        <w:t xml:space="preserve">3.2. Основные социально – экономические показатели </w:t>
      </w:r>
      <w:bookmarkEnd w:id="17"/>
      <w:r w:rsidR="00695273" w:rsidRPr="007A4418">
        <w:rPr>
          <w:color w:val="000000" w:themeColor="text1"/>
          <w:szCs w:val="40"/>
        </w:rPr>
        <w:t>Рыбно-Слободского МР</w:t>
      </w:r>
      <w:bookmarkEnd w:id="18"/>
    </w:p>
    <w:p w:rsidR="00361AAC" w:rsidRPr="00081741" w:rsidRDefault="005F7C05" w:rsidP="00C23BF1">
      <w:pPr>
        <w:spacing w:line="240" w:lineRule="auto"/>
        <w:ind w:firstLine="709"/>
        <w:rPr>
          <w:color w:val="000000" w:themeColor="text1"/>
        </w:rPr>
      </w:pPr>
      <w:r w:rsidRPr="00D83D5F">
        <w:rPr>
          <w:color w:val="000000" w:themeColor="text1"/>
        </w:rPr>
        <w:t xml:space="preserve">Экономика района представлена предприятиями и организациями сельского хозяйства, строительной отрасли, промышленности, оптовой и розничной торговли. </w:t>
      </w:r>
      <w:r w:rsidR="00E41418" w:rsidRPr="00A64465">
        <w:rPr>
          <w:color w:val="000000" w:themeColor="text1"/>
        </w:rPr>
        <w:t xml:space="preserve">По итогам 2023 года </w:t>
      </w:r>
      <w:r w:rsidRPr="00A64465">
        <w:rPr>
          <w:color w:val="000000" w:themeColor="text1"/>
        </w:rPr>
        <w:t xml:space="preserve">валовой территориальный продукт </w:t>
      </w:r>
      <w:r w:rsidR="00E41418" w:rsidRPr="00A64465">
        <w:rPr>
          <w:color w:val="000000" w:themeColor="text1"/>
        </w:rPr>
        <w:t xml:space="preserve">составил 9,1 </w:t>
      </w:r>
      <w:r w:rsidR="00E41418" w:rsidRPr="00A64465">
        <w:rPr>
          <w:rFonts w:eastAsia="Times New Roman"/>
          <w:color w:val="000000" w:themeColor="text1"/>
        </w:rPr>
        <w:t xml:space="preserve">млрд. </w:t>
      </w:r>
      <w:r w:rsidR="00E41418" w:rsidRPr="00A64465">
        <w:rPr>
          <w:color w:val="000000" w:themeColor="text1"/>
        </w:rPr>
        <w:t xml:space="preserve">рублей </w:t>
      </w:r>
      <w:r w:rsidR="00DE7591" w:rsidRPr="00A64465">
        <w:rPr>
          <w:color w:val="000000" w:themeColor="text1"/>
        </w:rPr>
        <w:t xml:space="preserve">с ростом относительно 2022 года на 4% в действующих </w:t>
      </w:r>
      <w:r w:rsidR="00DE7591" w:rsidRPr="00081741">
        <w:rPr>
          <w:color w:val="000000" w:themeColor="text1"/>
        </w:rPr>
        <w:t xml:space="preserve">ценах </w:t>
      </w:r>
      <w:r w:rsidRPr="00081741">
        <w:rPr>
          <w:color w:val="000000" w:themeColor="text1"/>
        </w:rPr>
        <w:t xml:space="preserve">(в расчете на душу населения – </w:t>
      </w:r>
      <w:r w:rsidR="00081741" w:rsidRPr="00081741">
        <w:rPr>
          <w:color w:val="000000" w:themeColor="text1"/>
        </w:rPr>
        <w:t>382,2</w:t>
      </w:r>
      <w:r w:rsidRPr="00081741">
        <w:rPr>
          <w:color w:val="000000" w:themeColor="text1"/>
        </w:rPr>
        <w:t xml:space="preserve"> тыс. рублей). </w:t>
      </w:r>
    </w:p>
    <w:p w:rsidR="005A2734" w:rsidRDefault="00A64465" w:rsidP="00C23BF1">
      <w:pPr>
        <w:spacing w:line="240" w:lineRule="auto"/>
        <w:ind w:firstLine="709"/>
        <w:rPr>
          <w:color w:val="000000" w:themeColor="text1"/>
        </w:rPr>
      </w:pPr>
      <w:r>
        <w:rPr>
          <w:color w:val="000000" w:themeColor="text1"/>
        </w:rPr>
        <w:t>Основную долю в экономике района занимает агропромышленный комплекс</w:t>
      </w:r>
      <w:r w:rsidR="00361AAC" w:rsidRPr="00D83D5F">
        <w:rPr>
          <w:color w:val="000000" w:themeColor="text1"/>
        </w:rPr>
        <w:t xml:space="preserve">. </w:t>
      </w:r>
      <w:r>
        <w:rPr>
          <w:color w:val="000000" w:themeColor="text1"/>
        </w:rPr>
        <w:t>В</w:t>
      </w:r>
      <w:r w:rsidRPr="0059152D">
        <w:rPr>
          <w:color w:val="000000" w:themeColor="text1"/>
        </w:rPr>
        <w:t xml:space="preserve"> 2024 году </w:t>
      </w:r>
      <w:r>
        <w:rPr>
          <w:color w:val="000000" w:themeColor="text1"/>
        </w:rPr>
        <w:t>о</w:t>
      </w:r>
      <w:r w:rsidR="005A2734" w:rsidRPr="0059152D">
        <w:rPr>
          <w:color w:val="000000" w:themeColor="text1"/>
        </w:rPr>
        <w:t>бъем валовой продукции сельского хозяйства снизился на 1</w:t>
      </w:r>
      <w:r w:rsidR="00D83D5F" w:rsidRPr="0059152D">
        <w:rPr>
          <w:color w:val="000000" w:themeColor="text1"/>
        </w:rPr>
        <w:t>1</w:t>
      </w:r>
      <w:r w:rsidR="005A2734" w:rsidRPr="0059152D">
        <w:rPr>
          <w:color w:val="000000" w:themeColor="text1"/>
        </w:rPr>
        <w:t>% и составил 2 </w:t>
      </w:r>
      <w:r w:rsidR="00D83D5F" w:rsidRPr="0059152D">
        <w:rPr>
          <w:color w:val="000000" w:themeColor="text1"/>
        </w:rPr>
        <w:t>501</w:t>
      </w:r>
      <w:r w:rsidR="005A2734" w:rsidRPr="0059152D">
        <w:rPr>
          <w:color w:val="000000" w:themeColor="text1"/>
        </w:rPr>
        <w:t xml:space="preserve"> млн. рублей.</w:t>
      </w:r>
    </w:p>
    <w:p w:rsidR="00915EBC" w:rsidRPr="00BB46E9" w:rsidRDefault="00915EBC" w:rsidP="00C23BF1">
      <w:pPr>
        <w:spacing w:line="240" w:lineRule="auto"/>
        <w:ind w:firstLine="709"/>
        <w:rPr>
          <w:rFonts w:cs="Times New Roman"/>
          <w:color w:val="000000" w:themeColor="text1"/>
        </w:rPr>
      </w:pPr>
      <w:r w:rsidRPr="00BB46E9">
        <w:rPr>
          <w:rFonts w:cs="Times New Roman"/>
          <w:color w:val="000000" w:themeColor="text1"/>
        </w:rPr>
        <w:t xml:space="preserve">В области растениеводства в последние годы предпочтение отдается выращиванию </w:t>
      </w:r>
      <w:r w:rsidR="00695273" w:rsidRPr="00BB46E9">
        <w:rPr>
          <w:rFonts w:cs="Times New Roman"/>
          <w:color w:val="000000" w:themeColor="text1"/>
        </w:rPr>
        <w:t>высоко маржинальных</w:t>
      </w:r>
      <w:r w:rsidRPr="00BB46E9">
        <w:rPr>
          <w:rFonts w:cs="Times New Roman"/>
          <w:color w:val="000000" w:themeColor="text1"/>
        </w:rPr>
        <w:t xml:space="preserve"> культур (кукурузы, подсолнечника и рапса). Урожайность: кукурузы –</w:t>
      </w:r>
      <w:r w:rsidR="00BB46E9" w:rsidRPr="00BB46E9">
        <w:rPr>
          <w:rFonts w:cs="Times New Roman"/>
          <w:color w:val="000000" w:themeColor="text1"/>
        </w:rPr>
        <w:t>60,2</w:t>
      </w:r>
      <w:r w:rsidRPr="00BB46E9">
        <w:rPr>
          <w:rFonts w:cs="Times New Roman"/>
          <w:color w:val="000000" w:themeColor="text1"/>
        </w:rPr>
        <w:t xml:space="preserve"> ц/га, подсолнечника – </w:t>
      </w:r>
      <w:r w:rsidR="00BB46E9" w:rsidRPr="00BB46E9">
        <w:rPr>
          <w:rFonts w:cs="Times New Roman"/>
          <w:color w:val="000000" w:themeColor="text1"/>
        </w:rPr>
        <w:t>18,7</w:t>
      </w:r>
      <w:r w:rsidRPr="00BB46E9">
        <w:rPr>
          <w:rFonts w:cs="Times New Roman"/>
          <w:color w:val="000000" w:themeColor="text1"/>
        </w:rPr>
        <w:t xml:space="preserve"> ц/га, рапса – </w:t>
      </w:r>
      <w:r w:rsidR="00BB46E9" w:rsidRPr="00BB46E9">
        <w:rPr>
          <w:rFonts w:cs="Times New Roman"/>
          <w:color w:val="000000" w:themeColor="text1"/>
        </w:rPr>
        <w:t>13,6</w:t>
      </w:r>
      <w:r w:rsidRPr="00BB46E9">
        <w:rPr>
          <w:rFonts w:cs="Times New Roman"/>
          <w:color w:val="000000" w:themeColor="text1"/>
        </w:rPr>
        <w:t xml:space="preserve"> ц/га.   </w:t>
      </w:r>
    </w:p>
    <w:p w:rsidR="005C1292" w:rsidRPr="0010155E" w:rsidRDefault="005C1292" w:rsidP="00C23BF1">
      <w:pPr>
        <w:spacing w:line="240" w:lineRule="auto"/>
        <w:ind w:firstLine="709"/>
        <w:rPr>
          <w:color w:val="000000" w:themeColor="text1"/>
        </w:rPr>
      </w:pPr>
      <w:r w:rsidRPr="0010155E">
        <w:rPr>
          <w:color w:val="000000" w:themeColor="text1"/>
        </w:rPr>
        <w:t xml:space="preserve">Район занимает лидирующие позиции </w:t>
      </w:r>
      <w:r w:rsidR="00695273" w:rsidRPr="0010155E">
        <w:rPr>
          <w:color w:val="000000" w:themeColor="text1"/>
        </w:rPr>
        <w:t xml:space="preserve">в республике </w:t>
      </w:r>
      <w:r w:rsidRPr="0010155E">
        <w:rPr>
          <w:color w:val="000000" w:themeColor="text1"/>
        </w:rPr>
        <w:t>по развитию малых форм хозяйствования. Н</w:t>
      </w:r>
      <w:r w:rsidR="00030C60" w:rsidRPr="0010155E">
        <w:rPr>
          <w:color w:val="000000" w:themeColor="text1"/>
        </w:rPr>
        <w:t>а территории района действует 46</w:t>
      </w:r>
      <w:r w:rsidRPr="0010155E">
        <w:rPr>
          <w:color w:val="000000" w:themeColor="text1"/>
        </w:rPr>
        <w:t xml:space="preserve"> семейных ферм. Еще </w:t>
      </w:r>
      <w:r w:rsidR="0010155E" w:rsidRPr="0010155E">
        <w:rPr>
          <w:color w:val="000000" w:themeColor="text1"/>
        </w:rPr>
        <w:t>2</w:t>
      </w:r>
      <w:r w:rsidRPr="0010155E">
        <w:rPr>
          <w:color w:val="000000" w:themeColor="text1"/>
        </w:rPr>
        <w:t xml:space="preserve"> находятся </w:t>
      </w:r>
      <w:r w:rsidR="0010155E" w:rsidRPr="0010155E">
        <w:rPr>
          <w:color w:val="000000" w:themeColor="text1"/>
        </w:rPr>
        <w:t>на</w:t>
      </w:r>
      <w:r w:rsidRPr="0010155E">
        <w:rPr>
          <w:color w:val="000000" w:themeColor="text1"/>
        </w:rPr>
        <w:t xml:space="preserve"> стадии строительства. </w:t>
      </w:r>
    </w:p>
    <w:p w:rsidR="00361AAC" w:rsidRPr="0010155E" w:rsidRDefault="00915EBC" w:rsidP="00C23BF1">
      <w:pPr>
        <w:spacing w:line="240" w:lineRule="auto"/>
        <w:ind w:firstLine="709"/>
        <w:rPr>
          <w:color w:val="000000" w:themeColor="text1"/>
        </w:rPr>
      </w:pPr>
      <w:r w:rsidRPr="0010155E">
        <w:rPr>
          <w:color w:val="000000" w:themeColor="text1"/>
        </w:rPr>
        <w:t>В области животноводства высоко развито молочное производство. Так, из 46 действующих в районе семейных ферм, 2</w:t>
      </w:r>
      <w:r w:rsidR="005C1292" w:rsidRPr="0010155E">
        <w:rPr>
          <w:color w:val="000000" w:themeColor="text1"/>
        </w:rPr>
        <w:t>2</w:t>
      </w:r>
      <w:r w:rsidRPr="0010155E">
        <w:rPr>
          <w:color w:val="000000" w:themeColor="text1"/>
        </w:rPr>
        <w:t xml:space="preserve"> имеют молочное направление. Ежедневно район надаивает </w:t>
      </w:r>
      <w:r w:rsidR="0010155E" w:rsidRPr="0010155E">
        <w:rPr>
          <w:color w:val="000000" w:themeColor="text1"/>
        </w:rPr>
        <w:t>46</w:t>
      </w:r>
      <w:r w:rsidR="005E07EA" w:rsidRPr="0010155E">
        <w:rPr>
          <w:color w:val="000000" w:themeColor="text1"/>
        </w:rPr>
        <w:t xml:space="preserve"> тонн</w:t>
      </w:r>
      <w:r w:rsidRPr="0010155E">
        <w:rPr>
          <w:color w:val="000000" w:themeColor="text1"/>
        </w:rPr>
        <w:t xml:space="preserve"> молока, по сравнению с 20</w:t>
      </w:r>
      <w:r w:rsidR="005E07EA" w:rsidRPr="0010155E">
        <w:rPr>
          <w:color w:val="000000" w:themeColor="text1"/>
        </w:rPr>
        <w:t>2</w:t>
      </w:r>
      <w:r w:rsidR="0010155E" w:rsidRPr="0010155E">
        <w:rPr>
          <w:color w:val="000000" w:themeColor="text1"/>
        </w:rPr>
        <w:t>3</w:t>
      </w:r>
      <w:r w:rsidRPr="0010155E">
        <w:rPr>
          <w:color w:val="000000" w:themeColor="text1"/>
        </w:rPr>
        <w:t xml:space="preserve"> годом </w:t>
      </w:r>
      <w:r w:rsidR="0010155E">
        <w:rPr>
          <w:color w:val="000000" w:themeColor="text1"/>
        </w:rPr>
        <w:t>-</w:t>
      </w:r>
      <w:r w:rsidR="0010155E" w:rsidRPr="0010155E">
        <w:rPr>
          <w:color w:val="000000" w:themeColor="text1"/>
        </w:rPr>
        <w:t xml:space="preserve"> 9</w:t>
      </w:r>
      <w:r w:rsidR="005E07EA" w:rsidRPr="0010155E">
        <w:rPr>
          <w:color w:val="000000" w:themeColor="text1"/>
        </w:rPr>
        <w:t>0%.</w:t>
      </w:r>
    </w:p>
    <w:p w:rsidR="00361AAC" w:rsidRPr="00A72FDD" w:rsidRDefault="00361AAC" w:rsidP="00C23BF1">
      <w:pPr>
        <w:spacing w:line="240" w:lineRule="auto"/>
        <w:ind w:firstLine="709"/>
        <w:rPr>
          <w:color w:val="000000" w:themeColor="text1"/>
        </w:rPr>
      </w:pPr>
      <w:r w:rsidRPr="00A72FDD">
        <w:rPr>
          <w:color w:val="000000" w:themeColor="text1"/>
        </w:rPr>
        <w:t xml:space="preserve">Поголовье крупного рогатого скота составляет </w:t>
      </w:r>
      <w:r w:rsidR="00A72FDD" w:rsidRPr="00A72FDD">
        <w:rPr>
          <w:color w:val="000000" w:themeColor="text1"/>
        </w:rPr>
        <w:t>11614</w:t>
      </w:r>
      <w:r w:rsidR="0066429D" w:rsidRPr="00A72FDD">
        <w:rPr>
          <w:color w:val="000000" w:themeColor="text1"/>
        </w:rPr>
        <w:t xml:space="preserve"> голов, в том числе </w:t>
      </w:r>
      <w:r w:rsidR="00A72FDD" w:rsidRPr="00A72FDD">
        <w:rPr>
          <w:color w:val="000000" w:themeColor="text1"/>
        </w:rPr>
        <w:t>3900</w:t>
      </w:r>
      <w:r w:rsidRPr="00A72FDD">
        <w:rPr>
          <w:color w:val="000000" w:themeColor="text1"/>
        </w:rPr>
        <w:t xml:space="preserve"> голов коров.</w:t>
      </w:r>
    </w:p>
    <w:p w:rsidR="00870012" w:rsidRPr="00C90357" w:rsidRDefault="00870012" w:rsidP="00C23BF1">
      <w:pPr>
        <w:spacing w:line="240" w:lineRule="auto"/>
        <w:ind w:firstLine="709"/>
        <w:rPr>
          <w:rFonts w:cs="Times New Roman"/>
          <w:color w:val="000000" w:themeColor="text1"/>
        </w:rPr>
      </w:pPr>
      <w:r w:rsidRPr="00C90357">
        <w:rPr>
          <w:rFonts w:cs="Times New Roman"/>
          <w:color w:val="000000" w:themeColor="text1"/>
        </w:rPr>
        <w:t xml:space="preserve">Существенный вклад в развитие сельского хозяйства вносят </w:t>
      </w:r>
      <w:r w:rsidR="00167365" w:rsidRPr="00C90357">
        <w:rPr>
          <w:rFonts w:cs="Times New Roman"/>
          <w:color w:val="000000" w:themeColor="text1"/>
        </w:rPr>
        <w:t xml:space="preserve">такие </w:t>
      </w:r>
      <w:r w:rsidRPr="00C90357">
        <w:rPr>
          <w:rFonts w:cs="Times New Roman"/>
          <w:color w:val="000000" w:themeColor="text1"/>
        </w:rPr>
        <w:t>предприятия как ООО «Кулон-Агро», ОАО «ВЗП Рыбная Слобода», ООО Агрофирма «</w:t>
      </w:r>
      <w:proofErr w:type="spellStart"/>
      <w:r w:rsidRPr="00C90357">
        <w:rPr>
          <w:rFonts w:cs="Times New Roman"/>
          <w:color w:val="000000" w:themeColor="text1"/>
        </w:rPr>
        <w:t>Солтан</w:t>
      </w:r>
      <w:proofErr w:type="spellEnd"/>
      <w:r w:rsidRPr="00C90357">
        <w:rPr>
          <w:rFonts w:cs="Times New Roman"/>
          <w:color w:val="000000" w:themeColor="text1"/>
        </w:rPr>
        <w:t>», ООО «Логос»</w:t>
      </w:r>
      <w:r w:rsidR="00C90357" w:rsidRPr="00C90357">
        <w:rPr>
          <w:rFonts w:cs="Times New Roman"/>
          <w:color w:val="000000" w:themeColor="text1"/>
        </w:rPr>
        <w:t>, ООО «Кама Агро».</w:t>
      </w:r>
      <w:r w:rsidRPr="00C90357">
        <w:rPr>
          <w:rFonts w:cs="Times New Roman"/>
          <w:color w:val="000000" w:themeColor="text1"/>
        </w:rPr>
        <w:t xml:space="preserve"> </w:t>
      </w:r>
    </w:p>
    <w:p w:rsidR="005F7C05" w:rsidRPr="00F24648" w:rsidRDefault="005F7C05" w:rsidP="00F37D14">
      <w:pPr>
        <w:pStyle w:val="a5"/>
        <w:tabs>
          <w:tab w:val="left" w:pos="306"/>
        </w:tabs>
        <w:spacing w:line="240" w:lineRule="auto"/>
        <w:ind w:left="0" w:firstLine="708"/>
        <w:rPr>
          <w:rFonts w:cs="Times New Roman"/>
          <w:szCs w:val="28"/>
          <w:highlight w:val="yellow"/>
        </w:rPr>
      </w:pPr>
      <w:r w:rsidRPr="00F24648">
        <w:rPr>
          <w:rFonts w:cs="Times New Roman"/>
          <w:szCs w:val="28"/>
          <w:highlight w:val="yellow"/>
        </w:rPr>
        <w:t xml:space="preserve">  </w:t>
      </w:r>
    </w:p>
    <w:p w:rsidR="005F7C05" w:rsidRPr="005570E0" w:rsidRDefault="005F7C05" w:rsidP="00F37D14">
      <w:pPr>
        <w:spacing w:line="240" w:lineRule="auto"/>
        <w:jc w:val="center"/>
        <w:rPr>
          <w:rFonts w:cs="Times New Roman"/>
          <w:b/>
          <w:szCs w:val="28"/>
        </w:rPr>
      </w:pPr>
      <w:r w:rsidRPr="005570E0">
        <w:rPr>
          <w:rFonts w:cs="Times New Roman"/>
          <w:b/>
          <w:szCs w:val="28"/>
        </w:rPr>
        <w:t xml:space="preserve">Таблица № 3. Оценка динамики изменения показателей социально - экономического развития </w:t>
      </w:r>
      <w:r w:rsidR="00E36B69" w:rsidRPr="005570E0">
        <w:rPr>
          <w:rFonts w:cs="Times New Roman"/>
          <w:b/>
          <w:szCs w:val="28"/>
        </w:rPr>
        <w:t>Рыбно-Слободского МР</w:t>
      </w:r>
      <w:r w:rsidRPr="005570E0">
        <w:rPr>
          <w:rFonts w:cs="Times New Roman"/>
          <w:b/>
          <w:szCs w:val="28"/>
        </w:rPr>
        <w:t xml:space="preserve"> за период 20</w:t>
      </w:r>
      <w:r w:rsidR="001717D2">
        <w:rPr>
          <w:rFonts w:cs="Times New Roman"/>
          <w:b/>
          <w:szCs w:val="28"/>
        </w:rPr>
        <w:t>19</w:t>
      </w:r>
      <w:r w:rsidRPr="005570E0">
        <w:rPr>
          <w:rFonts w:cs="Times New Roman"/>
          <w:b/>
          <w:szCs w:val="28"/>
        </w:rPr>
        <w:t xml:space="preserve"> – 20</w:t>
      </w:r>
      <w:r w:rsidR="000527D9" w:rsidRPr="005570E0">
        <w:rPr>
          <w:rFonts w:cs="Times New Roman"/>
          <w:b/>
          <w:szCs w:val="28"/>
        </w:rPr>
        <w:t>2</w:t>
      </w:r>
      <w:r w:rsidR="001717D2">
        <w:rPr>
          <w:rFonts w:cs="Times New Roman"/>
          <w:b/>
          <w:szCs w:val="28"/>
        </w:rPr>
        <w:t>3</w:t>
      </w:r>
      <w:r w:rsidRPr="005570E0">
        <w:rPr>
          <w:rFonts w:cs="Times New Roman"/>
          <w:b/>
          <w:szCs w:val="28"/>
        </w:rPr>
        <w:t xml:space="preserve"> гг.</w:t>
      </w:r>
    </w:p>
    <w:p w:rsidR="005F7C05" w:rsidRPr="00F24648" w:rsidRDefault="005F7C05" w:rsidP="00F37D14">
      <w:pPr>
        <w:spacing w:line="240" w:lineRule="auto"/>
        <w:jc w:val="center"/>
        <w:rPr>
          <w:rFonts w:cs="Times New Roman"/>
          <w:color w:val="000000" w:themeColor="text1"/>
          <w:szCs w:val="28"/>
          <w:highlight w:val="yellow"/>
        </w:rPr>
      </w:pPr>
    </w:p>
    <w:tbl>
      <w:tblPr>
        <w:tblW w:w="1026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43"/>
        <w:gridCol w:w="1345"/>
        <w:gridCol w:w="1348"/>
        <w:gridCol w:w="1176"/>
        <w:gridCol w:w="1275"/>
        <w:gridCol w:w="1277"/>
      </w:tblGrid>
      <w:tr w:rsidR="00CC40A7" w:rsidRPr="00F24648" w:rsidTr="00DB5AA3">
        <w:trPr>
          <w:trHeight w:val="315"/>
          <w:tblHeader/>
        </w:trPr>
        <w:tc>
          <w:tcPr>
            <w:tcW w:w="3843" w:type="dxa"/>
            <w:vMerge w:val="restart"/>
            <w:shd w:val="clear" w:color="000000" w:fill="C2D69B"/>
            <w:noWrap/>
            <w:vAlign w:val="bottom"/>
            <w:hideMark/>
          </w:tcPr>
          <w:p w:rsidR="005F7C05" w:rsidRPr="005570E0" w:rsidRDefault="005F7C05" w:rsidP="00F37D14">
            <w:pPr>
              <w:spacing w:line="240" w:lineRule="auto"/>
              <w:jc w:val="center"/>
              <w:rPr>
                <w:rFonts w:eastAsia="Times New Roman" w:cs="Times New Roman"/>
                <w:color w:val="000000" w:themeColor="text1"/>
                <w:sz w:val="24"/>
                <w:szCs w:val="24"/>
                <w:lang w:eastAsia="ru-RU"/>
              </w:rPr>
            </w:pPr>
            <w:r w:rsidRPr="005570E0">
              <w:rPr>
                <w:rFonts w:eastAsia="Times New Roman" w:cs="Times New Roman"/>
                <w:color w:val="000000" w:themeColor="text1"/>
                <w:sz w:val="24"/>
                <w:szCs w:val="24"/>
                <w:lang w:eastAsia="ru-RU"/>
              </w:rPr>
              <w:t>Наименование показателя</w:t>
            </w:r>
          </w:p>
        </w:tc>
        <w:tc>
          <w:tcPr>
            <w:tcW w:w="6421" w:type="dxa"/>
            <w:gridSpan w:val="5"/>
            <w:shd w:val="clear" w:color="auto" w:fill="auto"/>
          </w:tcPr>
          <w:p w:rsidR="005F7C05" w:rsidRPr="005570E0" w:rsidRDefault="005F7C05" w:rsidP="00F37D14">
            <w:pPr>
              <w:spacing w:line="240" w:lineRule="auto"/>
              <w:jc w:val="center"/>
              <w:rPr>
                <w:rFonts w:eastAsia="Times New Roman" w:cs="Times New Roman"/>
                <w:color w:val="000000" w:themeColor="text1"/>
                <w:sz w:val="24"/>
                <w:szCs w:val="24"/>
                <w:lang w:eastAsia="ru-RU"/>
              </w:rPr>
            </w:pPr>
            <w:r w:rsidRPr="005570E0">
              <w:rPr>
                <w:rFonts w:eastAsia="Times New Roman" w:cs="Times New Roman"/>
                <w:color w:val="000000" w:themeColor="text1"/>
                <w:sz w:val="24"/>
                <w:szCs w:val="24"/>
                <w:lang w:eastAsia="ru-RU"/>
              </w:rPr>
              <w:t>ПЕРИОДЫ</w:t>
            </w:r>
          </w:p>
        </w:tc>
      </w:tr>
      <w:tr w:rsidR="00CC40A7" w:rsidRPr="00F24648" w:rsidTr="00D03544">
        <w:trPr>
          <w:trHeight w:val="315"/>
          <w:tblHeader/>
        </w:trPr>
        <w:tc>
          <w:tcPr>
            <w:tcW w:w="3843" w:type="dxa"/>
            <w:vMerge/>
            <w:tcBorders>
              <w:bottom w:val="single" w:sz="4" w:space="0" w:color="auto"/>
            </w:tcBorders>
            <w:vAlign w:val="center"/>
            <w:hideMark/>
          </w:tcPr>
          <w:p w:rsidR="005F7C05" w:rsidRPr="005570E0" w:rsidRDefault="005F7C05" w:rsidP="00F37D14">
            <w:pPr>
              <w:spacing w:line="240" w:lineRule="auto"/>
              <w:rPr>
                <w:rFonts w:eastAsia="Times New Roman" w:cs="Times New Roman"/>
                <w:color w:val="000000" w:themeColor="text1"/>
                <w:sz w:val="24"/>
                <w:szCs w:val="24"/>
                <w:lang w:eastAsia="ru-RU"/>
              </w:rPr>
            </w:pPr>
          </w:p>
        </w:tc>
        <w:tc>
          <w:tcPr>
            <w:tcW w:w="1345" w:type="dxa"/>
            <w:tcBorders>
              <w:bottom w:val="single" w:sz="4" w:space="0" w:color="auto"/>
            </w:tcBorders>
            <w:shd w:val="clear" w:color="000000" w:fill="76923C"/>
            <w:vAlign w:val="bottom"/>
            <w:hideMark/>
          </w:tcPr>
          <w:p w:rsidR="005F7C05" w:rsidRPr="005570E0" w:rsidRDefault="005F7C05" w:rsidP="00596AE6">
            <w:pPr>
              <w:spacing w:line="240" w:lineRule="auto"/>
              <w:jc w:val="center"/>
              <w:rPr>
                <w:rFonts w:eastAsia="Times New Roman" w:cs="Times New Roman"/>
                <w:color w:val="000000" w:themeColor="text1"/>
                <w:sz w:val="24"/>
                <w:szCs w:val="24"/>
                <w:lang w:eastAsia="ru-RU"/>
              </w:rPr>
            </w:pPr>
            <w:r w:rsidRPr="005570E0">
              <w:rPr>
                <w:rFonts w:eastAsia="Times New Roman" w:cs="Times New Roman"/>
                <w:color w:val="000000" w:themeColor="text1"/>
                <w:sz w:val="24"/>
                <w:szCs w:val="24"/>
                <w:lang w:eastAsia="ru-RU"/>
              </w:rPr>
              <w:t>20</w:t>
            </w:r>
            <w:r w:rsidR="00596AE6">
              <w:rPr>
                <w:rFonts w:eastAsia="Times New Roman" w:cs="Times New Roman"/>
                <w:color w:val="000000" w:themeColor="text1"/>
                <w:sz w:val="24"/>
                <w:szCs w:val="24"/>
                <w:lang w:eastAsia="ru-RU"/>
              </w:rPr>
              <w:t>19</w:t>
            </w:r>
            <w:r w:rsidRPr="005570E0">
              <w:rPr>
                <w:rFonts w:eastAsia="Times New Roman" w:cs="Times New Roman"/>
                <w:color w:val="000000" w:themeColor="text1"/>
                <w:sz w:val="24"/>
                <w:szCs w:val="24"/>
                <w:lang w:eastAsia="ru-RU"/>
              </w:rPr>
              <w:t>г.</w:t>
            </w:r>
          </w:p>
        </w:tc>
        <w:tc>
          <w:tcPr>
            <w:tcW w:w="1348" w:type="dxa"/>
            <w:tcBorders>
              <w:bottom w:val="single" w:sz="4" w:space="0" w:color="auto"/>
            </w:tcBorders>
            <w:shd w:val="clear" w:color="000000" w:fill="76923C"/>
            <w:vAlign w:val="bottom"/>
            <w:hideMark/>
          </w:tcPr>
          <w:p w:rsidR="005F7C05" w:rsidRPr="005570E0" w:rsidRDefault="005F7C05" w:rsidP="00596AE6">
            <w:pPr>
              <w:spacing w:line="240" w:lineRule="auto"/>
              <w:jc w:val="center"/>
              <w:rPr>
                <w:rFonts w:eastAsia="Times New Roman" w:cs="Times New Roman"/>
                <w:color w:val="000000" w:themeColor="text1"/>
                <w:sz w:val="24"/>
                <w:szCs w:val="24"/>
                <w:lang w:eastAsia="ru-RU"/>
              </w:rPr>
            </w:pPr>
            <w:r w:rsidRPr="005570E0">
              <w:rPr>
                <w:rFonts w:eastAsia="Times New Roman" w:cs="Times New Roman"/>
                <w:color w:val="000000" w:themeColor="text1"/>
                <w:sz w:val="24"/>
                <w:szCs w:val="24"/>
                <w:lang w:eastAsia="ru-RU"/>
              </w:rPr>
              <w:t>20</w:t>
            </w:r>
            <w:r w:rsidR="005570E0" w:rsidRPr="005570E0">
              <w:rPr>
                <w:rFonts w:eastAsia="Times New Roman" w:cs="Times New Roman"/>
                <w:color w:val="000000" w:themeColor="text1"/>
                <w:sz w:val="24"/>
                <w:szCs w:val="24"/>
                <w:lang w:eastAsia="ru-RU"/>
              </w:rPr>
              <w:t>2</w:t>
            </w:r>
            <w:r w:rsidR="00596AE6">
              <w:rPr>
                <w:rFonts w:eastAsia="Times New Roman" w:cs="Times New Roman"/>
                <w:color w:val="000000" w:themeColor="text1"/>
                <w:sz w:val="24"/>
                <w:szCs w:val="24"/>
                <w:lang w:eastAsia="ru-RU"/>
              </w:rPr>
              <w:t>0</w:t>
            </w:r>
            <w:r w:rsidRPr="005570E0">
              <w:rPr>
                <w:rFonts w:eastAsia="Times New Roman" w:cs="Times New Roman"/>
                <w:color w:val="000000" w:themeColor="text1"/>
                <w:sz w:val="24"/>
                <w:szCs w:val="24"/>
                <w:lang w:eastAsia="ru-RU"/>
              </w:rPr>
              <w:t>г.</w:t>
            </w:r>
          </w:p>
        </w:tc>
        <w:tc>
          <w:tcPr>
            <w:tcW w:w="1176" w:type="dxa"/>
            <w:tcBorders>
              <w:bottom w:val="single" w:sz="4" w:space="0" w:color="auto"/>
            </w:tcBorders>
            <w:shd w:val="clear" w:color="000000" w:fill="76923C"/>
            <w:vAlign w:val="bottom"/>
            <w:hideMark/>
          </w:tcPr>
          <w:p w:rsidR="005F7C05" w:rsidRPr="005570E0" w:rsidRDefault="005F7C05" w:rsidP="00596AE6">
            <w:pPr>
              <w:spacing w:line="240" w:lineRule="auto"/>
              <w:jc w:val="center"/>
              <w:rPr>
                <w:rFonts w:eastAsia="Times New Roman" w:cs="Times New Roman"/>
                <w:color w:val="000000" w:themeColor="text1"/>
                <w:sz w:val="24"/>
                <w:szCs w:val="24"/>
                <w:lang w:eastAsia="ru-RU"/>
              </w:rPr>
            </w:pPr>
            <w:r w:rsidRPr="005570E0">
              <w:rPr>
                <w:rFonts w:eastAsia="Times New Roman" w:cs="Times New Roman"/>
                <w:color w:val="000000" w:themeColor="text1"/>
                <w:sz w:val="24"/>
                <w:szCs w:val="24"/>
                <w:lang w:eastAsia="ru-RU"/>
              </w:rPr>
              <w:t>20</w:t>
            </w:r>
            <w:r w:rsidR="005570E0" w:rsidRPr="005570E0">
              <w:rPr>
                <w:rFonts w:eastAsia="Times New Roman" w:cs="Times New Roman"/>
                <w:color w:val="000000" w:themeColor="text1"/>
                <w:sz w:val="24"/>
                <w:szCs w:val="24"/>
                <w:lang w:eastAsia="ru-RU"/>
              </w:rPr>
              <w:t>2</w:t>
            </w:r>
            <w:r w:rsidR="00596AE6">
              <w:rPr>
                <w:rFonts w:eastAsia="Times New Roman" w:cs="Times New Roman"/>
                <w:color w:val="000000" w:themeColor="text1"/>
                <w:sz w:val="24"/>
                <w:szCs w:val="24"/>
                <w:lang w:eastAsia="ru-RU"/>
              </w:rPr>
              <w:t>1</w:t>
            </w:r>
            <w:r w:rsidRPr="005570E0">
              <w:rPr>
                <w:rFonts w:eastAsia="Times New Roman" w:cs="Times New Roman"/>
                <w:color w:val="000000" w:themeColor="text1"/>
                <w:sz w:val="24"/>
                <w:szCs w:val="24"/>
                <w:lang w:eastAsia="ru-RU"/>
              </w:rPr>
              <w:t>г.</w:t>
            </w:r>
          </w:p>
        </w:tc>
        <w:tc>
          <w:tcPr>
            <w:tcW w:w="1275" w:type="dxa"/>
            <w:tcBorders>
              <w:bottom w:val="single" w:sz="4" w:space="0" w:color="auto"/>
            </w:tcBorders>
            <w:shd w:val="clear" w:color="000000" w:fill="76923C"/>
            <w:vAlign w:val="bottom"/>
            <w:hideMark/>
          </w:tcPr>
          <w:p w:rsidR="005F7C05" w:rsidRPr="005570E0" w:rsidRDefault="005F7C05" w:rsidP="00596AE6">
            <w:pPr>
              <w:spacing w:line="240" w:lineRule="auto"/>
              <w:jc w:val="center"/>
              <w:rPr>
                <w:rFonts w:eastAsia="Times New Roman" w:cs="Times New Roman"/>
                <w:color w:val="000000" w:themeColor="text1"/>
                <w:sz w:val="24"/>
                <w:szCs w:val="24"/>
                <w:lang w:eastAsia="ru-RU"/>
              </w:rPr>
            </w:pPr>
            <w:r w:rsidRPr="005570E0">
              <w:rPr>
                <w:rFonts w:eastAsia="Times New Roman" w:cs="Times New Roman"/>
                <w:color w:val="000000" w:themeColor="text1"/>
                <w:sz w:val="24"/>
                <w:szCs w:val="24"/>
                <w:lang w:eastAsia="ru-RU"/>
              </w:rPr>
              <w:t>20</w:t>
            </w:r>
            <w:r w:rsidR="000527D9" w:rsidRPr="005570E0">
              <w:rPr>
                <w:rFonts w:eastAsia="Times New Roman" w:cs="Times New Roman"/>
                <w:color w:val="000000" w:themeColor="text1"/>
                <w:sz w:val="24"/>
                <w:szCs w:val="24"/>
                <w:lang w:eastAsia="ru-RU"/>
              </w:rPr>
              <w:t>2</w:t>
            </w:r>
            <w:r w:rsidR="00596AE6">
              <w:rPr>
                <w:rFonts w:eastAsia="Times New Roman" w:cs="Times New Roman"/>
                <w:color w:val="000000" w:themeColor="text1"/>
                <w:sz w:val="24"/>
                <w:szCs w:val="24"/>
                <w:lang w:eastAsia="ru-RU"/>
              </w:rPr>
              <w:t>2</w:t>
            </w:r>
            <w:r w:rsidRPr="005570E0">
              <w:rPr>
                <w:rFonts w:eastAsia="Times New Roman" w:cs="Times New Roman"/>
                <w:color w:val="000000" w:themeColor="text1"/>
                <w:sz w:val="24"/>
                <w:szCs w:val="24"/>
                <w:lang w:eastAsia="ru-RU"/>
              </w:rPr>
              <w:t>г</w:t>
            </w:r>
          </w:p>
        </w:tc>
        <w:tc>
          <w:tcPr>
            <w:tcW w:w="1277" w:type="dxa"/>
            <w:tcBorders>
              <w:bottom w:val="single" w:sz="4" w:space="0" w:color="auto"/>
            </w:tcBorders>
            <w:shd w:val="clear" w:color="000000" w:fill="76923C"/>
            <w:vAlign w:val="bottom"/>
            <w:hideMark/>
          </w:tcPr>
          <w:p w:rsidR="005F7C05" w:rsidRPr="005570E0" w:rsidRDefault="005F7C05" w:rsidP="00596AE6">
            <w:pPr>
              <w:spacing w:line="240" w:lineRule="auto"/>
              <w:jc w:val="center"/>
              <w:rPr>
                <w:rFonts w:eastAsia="Times New Roman" w:cs="Times New Roman"/>
                <w:color w:val="000000" w:themeColor="text1"/>
                <w:sz w:val="24"/>
                <w:szCs w:val="24"/>
                <w:lang w:eastAsia="ru-RU"/>
              </w:rPr>
            </w:pPr>
            <w:r w:rsidRPr="005570E0">
              <w:rPr>
                <w:rFonts w:eastAsia="Times New Roman" w:cs="Times New Roman"/>
                <w:color w:val="000000" w:themeColor="text1"/>
                <w:sz w:val="24"/>
                <w:szCs w:val="24"/>
                <w:lang w:eastAsia="ru-RU"/>
              </w:rPr>
              <w:t>20</w:t>
            </w:r>
            <w:r w:rsidR="000527D9" w:rsidRPr="005570E0">
              <w:rPr>
                <w:rFonts w:eastAsia="Times New Roman" w:cs="Times New Roman"/>
                <w:color w:val="000000" w:themeColor="text1"/>
                <w:sz w:val="24"/>
                <w:szCs w:val="24"/>
                <w:lang w:eastAsia="ru-RU"/>
              </w:rPr>
              <w:t>2</w:t>
            </w:r>
            <w:r w:rsidR="00596AE6">
              <w:rPr>
                <w:rFonts w:eastAsia="Times New Roman" w:cs="Times New Roman"/>
                <w:color w:val="000000" w:themeColor="text1"/>
                <w:sz w:val="24"/>
                <w:szCs w:val="24"/>
                <w:lang w:eastAsia="ru-RU"/>
              </w:rPr>
              <w:t>3</w:t>
            </w:r>
            <w:r w:rsidRPr="005570E0">
              <w:rPr>
                <w:rFonts w:eastAsia="Times New Roman" w:cs="Times New Roman"/>
                <w:color w:val="000000" w:themeColor="text1"/>
                <w:sz w:val="24"/>
                <w:szCs w:val="24"/>
                <w:lang w:eastAsia="ru-RU"/>
              </w:rPr>
              <w:t>г</w:t>
            </w:r>
          </w:p>
        </w:tc>
      </w:tr>
      <w:tr w:rsidR="00596AE6" w:rsidRPr="00F24648" w:rsidTr="00D03544">
        <w:trPr>
          <w:trHeight w:val="315"/>
        </w:trPr>
        <w:tc>
          <w:tcPr>
            <w:tcW w:w="3843" w:type="dxa"/>
            <w:shd w:val="clear" w:color="auto" w:fill="auto"/>
            <w:vAlign w:val="bottom"/>
            <w:hideMark/>
          </w:tcPr>
          <w:p w:rsidR="00596AE6" w:rsidRPr="005570E0" w:rsidRDefault="00596AE6" w:rsidP="00596AE6">
            <w:pPr>
              <w:spacing w:line="240" w:lineRule="auto"/>
              <w:rPr>
                <w:rFonts w:eastAsia="Times New Roman" w:cs="Times New Roman"/>
                <w:color w:val="000000" w:themeColor="text1"/>
                <w:sz w:val="24"/>
                <w:szCs w:val="24"/>
                <w:lang w:eastAsia="ru-RU"/>
              </w:rPr>
            </w:pPr>
            <w:r w:rsidRPr="005570E0">
              <w:rPr>
                <w:rFonts w:eastAsia="Times New Roman" w:cs="Times New Roman"/>
                <w:color w:val="000000" w:themeColor="text1"/>
                <w:sz w:val="24"/>
                <w:szCs w:val="24"/>
                <w:lang w:eastAsia="ru-RU"/>
              </w:rPr>
              <w:t>Численность постоянного населения (на начало года) чел.</w:t>
            </w:r>
          </w:p>
        </w:tc>
        <w:tc>
          <w:tcPr>
            <w:tcW w:w="1345" w:type="dxa"/>
            <w:shd w:val="clear" w:color="auto" w:fill="auto"/>
            <w:vAlign w:val="center"/>
          </w:tcPr>
          <w:p w:rsidR="00596AE6" w:rsidRPr="00CC40A7" w:rsidRDefault="00596AE6" w:rsidP="00596AE6">
            <w:pPr>
              <w:spacing w:line="240" w:lineRule="auto"/>
              <w:jc w:val="center"/>
              <w:rPr>
                <w:rFonts w:eastAsia="Times New Roman" w:cs="Times New Roman"/>
                <w:color w:val="000000" w:themeColor="text1"/>
                <w:sz w:val="24"/>
                <w:szCs w:val="24"/>
                <w:lang w:eastAsia="ru-RU"/>
              </w:rPr>
            </w:pPr>
            <w:r w:rsidRPr="0053408F">
              <w:rPr>
                <w:rFonts w:eastAsia="Times New Roman" w:cs="Times New Roman"/>
                <w:color w:val="000000" w:themeColor="text1"/>
                <w:sz w:val="24"/>
                <w:szCs w:val="24"/>
                <w:lang w:eastAsia="ru-RU"/>
              </w:rPr>
              <w:t>25052</w:t>
            </w:r>
          </w:p>
        </w:tc>
        <w:tc>
          <w:tcPr>
            <w:tcW w:w="1348" w:type="dxa"/>
            <w:shd w:val="clear" w:color="auto" w:fill="auto"/>
            <w:vAlign w:val="center"/>
          </w:tcPr>
          <w:p w:rsidR="00596AE6" w:rsidRPr="005570E0" w:rsidRDefault="00596AE6" w:rsidP="00596AE6">
            <w:pPr>
              <w:spacing w:line="240" w:lineRule="auto"/>
              <w:jc w:val="center"/>
              <w:rPr>
                <w:rFonts w:eastAsia="Times New Roman" w:cs="Times New Roman"/>
                <w:color w:val="000000" w:themeColor="text1"/>
                <w:sz w:val="24"/>
                <w:szCs w:val="24"/>
                <w:lang w:eastAsia="ru-RU"/>
              </w:rPr>
            </w:pPr>
            <w:r w:rsidRPr="00663980">
              <w:rPr>
                <w:rFonts w:eastAsia="Times New Roman" w:cs="Times New Roman"/>
                <w:color w:val="000000" w:themeColor="text1"/>
                <w:sz w:val="24"/>
                <w:szCs w:val="24"/>
                <w:lang w:eastAsia="ru-RU"/>
              </w:rPr>
              <w:t>24780</w:t>
            </w:r>
          </w:p>
        </w:tc>
        <w:tc>
          <w:tcPr>
            <w:tcW w:w="1176" w:type="dxa"/>
            <w:shd w:val="clear" w:color="auto" w:fill="auto"/>
            <w:noWrap/>
            <w:vAlign w:val="center"/>
          </w:tcPr>
          <w:p w:rsidR="00596AE6" w:rsidRPr="005570E0" w:rsidRDefault="00596AE6" w:rsidP="00596AE6">
            <w:pPr>
              <w:spacing w:line="240" w:lineRule="auto"/>
              <w:jc w:val="center"/>
              <w:rPr>
                <w:rFonts w:eastAsia="Times New Roman" w:cs="Times New Roman"/>
                <w:color w:val="000000" w:themeColor="text1"/>
                <w:sz w:val="24"/>
                <w:szCs w:val="24"/>
                <w:lang w:eastAsia="ru-RU"/>
              </w:rPr>
            </w:pPr>
            <w:r w:rsidRPr="00663980">
              <w:rPr>
                <w:rFonts w:eastAsia="Times New Roman" w:cs="Times New Roman"/>
                <w:color w:val="000000" w:themeColor="text1"/>
                <w:sz w:val="24"/>
                <w:szCs w:val="24"/>
                <w:lang w:eastAsia="ru-RU"/>
              </w:rPr>
              <w:t>24444</w:t>
            </w:r>
          </w:p>
        </w:tc>
        <w:tc>
          <w:tcPr>
            <w:tcW w:w="1275" w:type="dxa"/>
            <w:shd w:val="clear" w:color="auto" w:fill="auto"/>
            <w:noWrap/>
            <w:vAlign w:val="center"/>
          </w:tcPr>
          <w:p w:rsidR="00596AE6" w:rsidRPr="005570E0" w:rsidRDefault="00596AE6" w:rsidP="00596AE6">
            <w:pPr>
              <w:spacing w:line="240" w:lineRule="auto"/>
              <w:jc w:val="center"/>
              <w:rPr>
                <w:rFonts w:eastAsia="Times New Roman" w:cs="Times New Roman"/>
                <w:color w:val="000000" w:themeColor="text1"/>
                <w:sz w:val="24"/>
                <w:szCs w:val="24"/>
                <w:lang w:eastAsia="ru-RU"/>
              </w:rPr>
            </w:pPr>
            <w:r>
              <w:rPr>
                <w:rFonts w:eastAsia="Times New Roman" w:cs="Times New Roman"/>
                <w:color w:val="000000" w:themeColor="text1"/>
                <w:sz w:val="24"/>
                <w:szCs w:val="24"/>
                <w:lang w:eastAsia="ru-RU"/>
              </w:rPr>
              <w:t>24165</w:t>
            </w:r>
          </w:p>
        </w:tc>
        <w:tc>
          <w:tcPr>
            <w:tcW w:w="1277" w:type="dxa"/>
            <w:shd w:val="clear" w:color="auto" w:fill="auto"/>
            <w:noWrap/>
            <w:vAlign w:val="center"/>
          </w:tcPr>
          <w:p w:rsidR="00596AE6" w:rsidRPr="005570E0" w:rsidRDefault="00596AE6" w:rsidP="00596AE6">
            <w:pPr>
              <w:spacing w:line="240" w:lineRule="auto"/>
              <w:jc w:val="center"/>
              <w:rPr>
                <w:rFonts w:eastAsia="Times New Roman" w:cs="Times New Roman"/>
                <w:color w:val="000000" w:themeColor="text1"/>
                <w:sz w:val="24"/>
                <w:szCs w:val="24"/>
                <w:lang w:eastAsia="ru-RU"/>
              </w:rPr>
            </w:pPr>
            <w:r>
              <w:rPr>
                <w:rFonts w:eastAsia="Times New Roman" w:cs="Times New Roman"/>
                <w:color w:val="000000" w:themeColor="text1"/>
                <w:sz w:val="24"/>
                <w:szCs w:val="24"/>
                <w:lang w:eastAsia="ru-RU"/>
              </w:rPr>
              <w:t>24078</w:t>
            </w:r>
          </w:p>
        </w:tc>
      </w:tr>
      <w:tr w:rsidR="00596AE6" w:rsidRPr="00F24648" w:rsidTr="00D03544">
        <w:trPr>
          <w:trHeight w:val="315"/>
        </w:trPr>
        <w:tc>
          <w:tcPr>
            <w:tcW w:w="3843" w:type="dxa"/>
            <w:shd w:val="clear" w:color="auto" w:fill="auto"/>
            <w:vAlign w:val="bottom"/>
            <w:hideMark/>
          </w:tcPr>
          <w:p w:rsidR="00596AE6" w:rsidRPr="00F24648" w:rsidRDefault="00596AE6" w:rsidP="00596AE6">
            <w:pPr>
              <w:spacing w:line="240" w:lineRule="auto"/>
              <w:rPr>
                <w:rFonts w:eastAsia="Times New Roman" w:cs="Times New Roman"/>
                <w:color w:val="000000" w:themeColor="text1"/>
                <w:sz w:val="24"/>
                <w:szCs w:val="24"/>
                <w:highlight w:val="yellow"/>
                <w:lang w:eastAsia="ru-RU"/>
              </w:rPr>
            </w:pPr>
            <w:r w:rsidRPr="0043742E">
              <w:rPr>
                <w:rFonts w:eastAsia="Times New Roman" w:cs="Times New Roman"/>
                <w:color w:val="000000" w:themeColor="text1"/>
                <w:sz w:val="24"/>
                <w:szCs w:val="24"/>
                <w:lang w:eastAsia="ru-RU"/>
              </w:rPr>
              <w:t>в % к предыдущему году</w:t>
            </w:r>
          </w:p>
        </w:tc>
        <w:tc>
          <w:tcPr>
            <w:tcW w:w="1345" w:type="dxa"/>
            <w:shd w:val="clear" w:color="auto" w:fill="auto"/>
            <w:vAlign w:val="center"/>
          </w:tcPr>
          <w:p w:rsidR="00596AE6" w:rsidRPr="00CC40A7" w:rsidRDefault="00596AE6" w:rsidP="00596AE6">
            <w:pPr>
              <w:spacing w:line="240" w:lineRule="auto"/>
              <w:jc w:val="center"/>
              <w:rPr>
                <w:rFonts w:eastAsia="Times New Roman" w:cs="Times New Roman"/>
                <w:color w:val="000000" w:themeColor="text1"/>
                <w:sz w:val="24"/>
                <w:szCs w:val="24"/>
                <w:lang w:eastAsia="ru-RU"/>
              </w:rPr>
            </w:pPr>
            <w:r>
              <w:rPr>
                <w:rFonts w:eastAsia="Times New Roman" w:cs="Times New Roman"/>
                <w:color w:val="000000" w:themeColor="text1"/>
                <w:sz w:val="24"/>
                <w:szCs w:val="24"/>
                <w:lang w:eastAsia="ru-RU"/>
              </w:rPr>
              <w:t>98,47</w:t>
            </w:r>
          </w:p>
        </w:tc>
        <w:tc>
          <w:tcPr>
            <w:tcW w:w="1348" w:type="dxa"/>
            <w:shd w:val="clear" w:color="auto" w:fill="auto"/>
            <w:vAlign w:val="center"/>
          </w:tcPr>
          <w:p w:rsidR="00596AE6" w:rsidRPr="00F24648" w:rsidRDefault="00596AE6" w:rsidP="00596AE6">
            <w:pPr>
              <w:spacing w:line="240" w:lineRule="auto"/>
              <w:jc w:val="center"/>
              <w:rPr>
                <w:rFonts w:eastAsia="Times New Roman" w:cs="Times New Roman"/>
                <w:color w:val="000000" w:themeColor="text1"/>
                <w:sz w:val="24"/>
                <w:szCs w:val="24"/>
                <w:highlight w:val="yellow"/>
                <w:lang w:eastAsia="ru-RU"/>
              </w:rPr>
            </w:pPr>
            <w:r w:rsidRPr="004A1AD1">
              <w:rPr>
                <w:rFonts w:eastAsia="Times New Roman" w:cs="Times New Roman"/>
                <w:color w:val="000000" w:themeColor="text1"/>
                <w:sz w:val="24"/>
                <w:szCs w:val="24"/>
                <w:lang w:eastAsia="ru-RU"/>
              </w:rPr>
              <w:t>98,9</w:t>
            </w:r>
          </w:p>
        </w:tc>
        <w:tc>
          <w:tcPr>
            <w:tcW w:w="1176" w:type="dxa"/>
            <w:shd w:val="clear" w:color="auto" w:fill="auto"/>
            <w:noWrap/>
            <w:vAlign w:val="center"/>
          </w:tcPr>
          <w:p w:rsidR="00596AE6" w:rsidRPr="00F24648" w:rsidRDefault="00596AE6" w:rsidP="00596AE6">
            <w:pPr>
              <w:spacing w:line="240" w:lineRule="auto"/>
              <w:jc w:val="center"/>
              <w:rPr>
                <w:rFonts w:eastAsia="Times New Roman" w:cs="Times New Roman"/>
                <w:color w:val="000000" w:themeColor="text1"/>
                <w:sz w:val="24"/>
                <w:szCs w:val="24"/>
                <w:highlight w:val="yellow"/>
                <w:lang w:eastAsia="ru-RU"/>
              </w:rPr>
            </w:pPr>
            <w:r w:rsidRPr="0043742E">
              <w:rPr>
                <w:rFonts w:eastAsia="Times New Roman" w:cs="Times New Roman"/>
                <w:color w:val="000000" w:themeColor="text1"/>
                <w:sz w:val="24"/>
                <w:szCs w:val="24"/>
                <w:lang w:eastAsia="ru-RU"/>
              </w:rPr>
              <w:t>98,6</w:t>
            </w:r>
          </w:p>
        </w:tc>
        <w:tc>
          <w:tcPr>
            <w:tcW w:w="1275" w:type="dxa"/>
            <w:shd w:val="clear" w:color="auto" w:fill="auto"/>
            <w:noWrap/>
            <w:vAlign w:val="center"/>
          </w:tcPr>
          <w:p w:rsidR="00596AE6" w:rsidRPr="00F24648" w:rsidRDefault="00596AE6" w:rsidP="00596AE6">
            <w:pPr>
              <w:spacing w:line="240" w:lineRule="auto"/>
              <w:jc w:val="center"/>
              <w:rPr>
                <w:rFonts w:eastAsia="Times New Roman" w:cs="Times New Roman"/>
                <w:color w:val="000000" w:themeColor="text1"/>
                <w:sz w:val="24"/>
                <w:szCs w:val="24"/>
                <w:highlight w:val="yellow"/>
                <w:lang w:eastAsia="ru-RU"/>
              </w:rPr>
            </w:pPr>
            <w:r w:rsidRPr="00D75B39">
              <w:rPr>
                <w:rFonts w:eastAsia="Times New Roman" w:cs="Times New Roman"/>
                <w:color w:val="000000" w:themeColor="text1"/>
                <w:sz w:val="24"/>
                <w:szCs w:val="24"/>
                <w:lang w:eastAsia="ru-RU"/>
              </w:rPr>
              <w:t>98,8</w:t>
            </w:r>
          </w:p>
        </w:tc>
        <w:tc>
          <w:tcPr>
            <w:tcW w:w="1277" w:type="dxa"/>
            <w:shd w:val="clear" w:color="auto" w:fill="auto"/>
            <w:noWrap/>
            <w:vAlign w:val="center"/>
          </w:tcPr>
          <w:p w:rsidR="00596AE6" w:rsidRPr="00906C19" w:rsidRDefault="00596AE6" w:rsidP="00596AE6">
            <w:pPr>
              <w:spacing w:line="240" w:lineRule="auto"/>
              <w:jc w:val="center"/>
              <w:rPr>
                <w:rFonts w:eastAsia="Times New Roman" w:cs="Times New Roman"/>
                <w:color w:val="000000" w:themeColor="text1"/>
                <w:sz w:val="24"/>
                <w:szCs w:val="24"/>
                <w:lang w:eastAsia="ru-RU"/>
              </w:rPr>
            </w:pPr>
            <w:r w:rsidRPr="00906C19">
              <w:rPr>
                <w:rFonts w:eastAsia="Times New Roman" w:cs="Times New Roman"/>
                <w:color w:val="000000" w:themeColor="text1"/>
                <w:sz w:val="24"/>
                <w:szCs w:val="24"/>
                <w:lang w:eastAsia="ru-RU"/>
              </w:rPr>
              <w:t>99,6</w:t>
            </w:r>
          </w:p>
        </w:tc>
      </w:tr>
      <w:tr w:rsidR="00596AE6" w:rsidRPr="00F24648" w:rsidTr="00D03544">
        <w:trPr>
          <w:trHeight w:val="315"/>
        </w:trPr>
        <w:tc>
          <w:tcPr>
            <w:tcW w:w="3843" w:type="dxa"/>
            <w:shd w:val="clear" w:color="auto" w:fill="auto"/>
            <w:vAlign w:val="bottom"/>
            <w:hideMark/>
          </w:tcPr>
          <w:p w:rsidR="00596AE6" w:rsidRPr="00594A1F" w:rsidRDefault="00596AE6" w:rsidP="00596AE6">
            <w:pPr>
              <w:spacing w:line="240" w:lineRule="auto"/>
              <w:rPr>
                <w:rFonts w:eastAsia="Times New Roman" w:cs="Times New Roman"/>
                <w:color w:val="000000" w:themeColor="text1"/>
                <w:sz w:val="24"/>
                <w:szCs w:val="24"/>
                <w:lang w:eastAsia="ru-RU"/>
              </w:rPr>
            </w:pPr>
            <w:r w:rsidRPr="00594A1F">
              <w:rPr>
                <w:rFonts w:eastAsia="Times New Roman" w:cs="Times New Roman"/>
                <w:color w:val="000000" w:themeColor="text1"/>
                <w:sz w:val="24"/>
                <w:szCs w:val="24"/>
                <w:lang w:eastAsia="ru-RU"/>
              </w:rPr>
              <w:t>Валовой территориальный продукт-всего, млн. руб.</w:t>
            </w:r>
          </w:p>
        </w:tc>
        <w:tc>
          <w:tcPr>
            <w:tcW w:w="1345" w:type="dxa"/>
            <w:shd w:val="clear" w:color="auto" w:fill="auto"/>
            <w:vAlign w:val="bottom"/>
          </w:tcPr>
          <w:p w:rsidR="00596AE6" w:rsidRPr="00594A1F" w:rsidRDefault="00596AE6" w:rsidP="00596AE6">
            <w:pPr>
              <w:spacing w:line="240" w:lineRule="auto"/>
              <w:jc w:val="center"/>
              <w:rPr>
                <w:rFonts w:eastAsia="Times New Roman" w:cs="Times New Roman"/>
                <w:color w:val="000000" w:themeColor="text1"/>
                <w:sz w:val="24"/>
                <w:szCs w:val="24"/>
                <w:lang w:eastAsia="ru-RU"/>
              </w:rPr>
            </w:pPr>
            <w:r w:rsidRPr="00594A1F">
              <w:rPr>
                <w:rFonts w:eastAsia="Times New Roman" w:cs="Times New Roman"/>
                <w:color w:val="000000" w:themeColor="text1"/>
                <w:sz w:val="24"/>
                <w:szCs w:val="24"/>
                <w:lang w:eastAsia="ru-RU"/>
              </w:rPr>
              <w:t>7 204,9</w:t>
            </w:r>
          </w:p>
        </w:tc>
        <w:tc>
          <w:tcPr>
            <w:tcW w:w="1348" w:type="dxa"/>
            <w:shd w:val="clear" w:color="auto" w:fill="auto"/>
            <w:vAlign w:val="bottom"/>
          </w:tcPr>
          <w:p w:rsidR="00596AE6" w:rsidRPr="00594A1F" w:rsidRDefault="00596AE6" w:rsidP="00596AE6">
            <w:pPr>
              <w:spacing w:line="240" w:lineRule="auto"/>
              <w:jc w:val="center"/>
              <w:rPr>
                <w:rFonts w:eastAsia="Times New Roman" w:cs="Times New Roman"/>
                <w:color w:val="000000" w:themeColor="text1"/>
                <w:sz w:val="24"/>
                <w:szCs w:val="24"/>
                <w:lang w:eastAsia="ru-RU"/>
              </w:rPr>
            </w:pPr>
            <w:r w:rsidRPr="00594A1F">
              <w:rPr>
                <w:rFonts w:eastAsia="Times New Roman" w:cs="Times New Roman"/>
                <w:color w:val="000000" w:themeColor="text1"/>
                <w:sz w:val="24"/>
                <w:szCs w:val="24"/>
                <w:lang w:eastAsia="ru-RU"/>
              </w:rPr>
              <w:t>7 652,3</w:t>
            </w:r>
          </w:p>
        </w:tc>
        <w:tc>
          <w:tcPr>
            <w:tcW w:w="1176" w:type="dxa"/>
            <w:shd w:val="clear" w:color="auto" w:fill="auto"/>
            <w:noWrap/>
            <w:vAlign w:val="bottom"/>
          </w:tcPr>
          <w:p w:rsidR="00596AE6" w:rsidRPr="00594A1F" w:rsidRDefault="00596AE6" w:rsidP="00596AE6">
            <w:pPr>
              <w:spacing w:line="240" w:lineRule="auto"/>
              <w:jc w:val="center"/>
              <w:rPr>
                <w:rFonts w:eastAsia="Times New Roman" w:cs="Times New Roman"/>
                <w:color w:val="000000" w:themeColor="text1"/>
                <w:sz w:val="24"/>
                <w:szCs w:val="24"/>
                <w:lang w:eastAsia="ru-RU"/>
              </w:rPr>
            </w:pPr>
            <w:r w:rsidRPr="00594A1F">
              <w:rPr>
                <w:rFonts w:eastAsia="Times New Roman" w:cs="Times New Roman"/>
                <w:color w:val="000000" w:themeColor="text1"/>
                <w:sz w:val="24"/>
                <w:szCs w:val="24"/>
                <w:lang w:eastAsia="ru-RU"/>
              </w:rPr>
              <w:t>7 894,4</w:t>
            </w:r>
          </w:p>
        </w:tc>
        <w:tc>
          <w:tcPr>
            <w:tcW w:w="1275" w:type="dxa"/>
            <w:shd w:val="clear" w:color="auto" w:fill="auto"/>
            <w:noWrap/>
            <w:vAlign w:val="bottom"/>
          </w:tcPr>
          <w:p w:rsidR="00596AE6" w:rsidRPr="00594A1F" w:rsidRDefault="00594A1F" w:rsidP="00596AE6">
            <w:pPr>
              <w:spacing w:line="240" w:lineRule="auto"/>
              <w:jc w:val="center"/>
              <w:rPr>
                <w:rFonts w:eastAsia="Times New Roman" w:cs="Times New Roman"/>
                <w:color w:val="000000" w:themeColor="text1"/>
                <w:sz w:val="24"/>
                <w:szCs w:val="24"/>
                <w:lang w:eastAsia="ru-RU"/>
              </w:rPr>
            </w:pPr>
            <w:r w:rsidRPr="00594A1F">
              <w:rPr>
                <w:rFonts w:eastAsia="Times New Roman" w:cs="Times New Roman"/>
                <w:color w:val="000000" w:themeColor="text1"/>
                <w:sz w:val="24"/>
                <w:szCs w:val="24"/>
                <w:lang w:eastAsia="ru-RU"/>
              </w:rPr>
              <w:t>8502,9</w:t>
            </w:r>
          </w:p>
        </w:tc>
        <w:tc>
          <w:tcPr>
            <w:tcW w:w="1277" w:type="dxa"/>
            <w:shd w:val="clear" w:color="auto" w:fill="auto"/>
            <w:noWrap/>
            <w:vAlign w:val="bottom"/>
          </w:tcPr>
          <w:p w:rsidR="00596AE6" w:rsidRPr="00594A1F" w:rsidRDefault="00594A1F" w:rsidP="00596AE6">
            <w:pPr>
              <w:spacing w:line="240" w:lineRule="auto"/>
              <w:jc w:val="center"/>
              <w:rPr>
                <w:rFonts w:eastAsia="Times New Roman" w:cs="Times New Roman"/>
                <w:color w:val="000000" w:themeColor="text1"/>
                <w:sz w:val="24"/>
                <w:szCs w:val="24"/>
                <w:lang w:eastAsia="ru-RU"/>
              </w:rPr>
            </w:pPr>
            <w:r w:rsidRPr="00594A1F">
              <w:rPr>
                <w:rFonts w:eastAsia="Times New Roman" w:cs="Times New Roman"/>
                <w:color w:val="000000" w:themeColor="text1"/>
                <w:sz w:val="24"/>
                <w:szCs w:val="24"/>
                <w:lang w:eastAsia="ru-RU"/>
              </w:rPr>
              <w:t>8390,93</w:t>
            </w:r>
          </w:p>
        </w:tc>
      </w:tr>
      <w:tr w:rsidR="00596AE6" w:rsidRPr="00F24648" w:rsidTr="00D03544">
        <w:trPr>
          <w:trHeight w:val="315"/>
        </w:trPr>
        <w:tc>
          <w:tcPr>
            <w:tcW w:w="3843" w:type="dxa"/>
            <w:shd w:val="clear" w:color="auto" w:fill="auto"/>
            <w:vAlign w:val="bottom"/>
            <w:hideMark/>
          </w:tcPr>
          <w:p w:rsidR="00596AE6" w:rsidRPr="00E53815" w:rsidRDefault="00596AE6" w:rsidP="00596AE6">
            <w:pPr>
              <w:spacing w:line="240" w:lineRule="auto"/>
              <w:rPr>
                <w:rFonts w:eastAsia="Times New Roman" w:cs="Times New Roman"/>
                <w:color w:val="000000" w:themeColor="text1"/>
                <w:sz w:val="24"/>
                <w:szCs w:val="24"/>
                <w:lang w:eastAsia="ru-RU"/>
              </w:rPr>
            </w:pPr>
            <w:r w:rsidRPr="00E53815">
              <w:rPr>
                <w:rFonts w:eastAsia="Times New Roman" w:cs="Times New Roman"/>
                <w:color w:val="000000" w:themeColor="text1"/>
                <w:sz w:val="24"/>
                <w:szCs w:val="24"/>
                <w:lang w:eastAsia="ru-RU"/>
              </w:rPr>
              <w:t>в % к предыдущему году</w:t>
            </w:r>
          </w:p>
        </w:tc>
        <w:tc>
          <w:tcPr>
            <w:tcW w:w="1345" w:type="dxa"/>
            <w:shd w:val="clear" w:color="auto" w:fill="auto"/>
            <w:vAlign w:val="bottom"/>
          </w:tcPr>
          <w:p w:rsidR="00596AE6" w:rsidRPr="00E53815" w:rsidRDefault="00596AE6" w:rsidP="00596AE6">
            <w:pPr>
              <w:spacing w:line="240" w:lineRule="auto"/>
              <w:jc w:val="center"/>
              <w:rPr>
                <w:rFonts w:eastAsia="Times New Roman" w:cs="Times New Roman"/>
                <w:color w:val="000000" w:themeColor="text1"/>
                <w:sz w:val="24"/>
                <w:szCs w:val="24"/>
                <w:lang w:eastAsia="ru-RU"/>
              </w:rPr>
            </w:pPr>
            <w:r w:rsidRPr="00E53815">
              <w:rPr>
                <w:rFonts w:eastAsia="Times New Roman" w:cs="Times New Roman"/>
                <w:color w:val="000000" w:themeColor="text1"/>
                <w:sz w:val="24"/>
                <w:szCs w:val="24"/>
                <w:lang w:eastAsia="ru-RU"/>
              </w:rPr>
              <w:t>101,3</w:t>
            </w:r>
          </w:p>
        </w:tc>
        <w:tc>
          <w:tcPr>
            <w:tcW w:w="1348" w:type="dxa"/>
            <w:shd w:val="clear" w:color="auto" w:fill="auto"/>
            <w:vAlign w:val="bottom"/>
          </w:tcPr>
          <w:p w:rsidR="00596AE6" w:rsidRPr="00E53815" w:rsidRDefault="00012237" w:rsidP="00596AE6">
            <w:pPr>
              <w:spacing w:line="240" w:lineRule="auto"/>
              <w:jc w:val="center"/>
              <w:rPr>
                <w:rFonts w:eastAsia="Times New Roman" w:cs="Times New Roman"/>
                <w:color w:val="000000" w:themeColor="text1"/>
                <w:sz w:val="24"/>
                <w:szCs w:val="24"/>
                <w:lang w:eastAsia="ru-RU"/>
              </w:rPr>
            </w:pPr>
            <w:r w:rsidRPr="00E53815">
              <w:rPr>
                <w:rFonts w:eastAsia="Times New Roman" w:cs="Times New Roman"/>
                <w:color w:val="000000" w:themeColor="text1"/>
                <w:sz w:val="24"/>
                <w:szCs w:val="24"/>
                <w:lang w:eastAsia="ru-RU"/>
              </w:rPr>
              <w:t>106,2</w:t>
            </w:r>
          </w:p>
        </w:tc>
        <w:tc>
          <w:tcPr>
            <w:tcW w:w="1176" w:type="dxa"/>
            <w:shd w:val="clear" w:color="auto" w:fill="auto"/>
            <w:noWrap/>
            <w:vAlign w:val="bottom"/>
          </w:tcPr>
          <w:p w:rsidR="00596AE6" w:rsidRPr="00E53815" w:rsidRDefault="00012237" w:rsidP="00596AE6">
            <w:pPr>
              <w:spacing w:line="240" w:lineRule="auto"/>
              <w:jc w:val="center"/>
              <w:rPr>
                <w:rFonts w:eastAsia="Times New Roman" w:cs="Times New Roman"/>
                <w:color w:val="000000" w:themeColor="text1"/>
                <w:sz w:val="24"/>
                <w:szCs w:val="24"/>
                <w:lang w:eastAsia="ru-RU"/>
              </w:rPr>
            </w:pPr>
            <w:r w:rsidRPr="00E53815">
              <w:rPr>
                <w:rFonts w:eastAsia="Times New Roman" w:cs="Times New Roman"/>
                <w:color w:val="000000" w:themeColor="text1"/>
                <w:sz w:val="24"/>
                <w:szCs w:val="24"/>
                <w:lang w:eastAsia="ru-RU"/>
              </w:rPr>
              <w:t>103,2</w:t>
            </w:r>
          </w:p>
        </w:tc>
        <w:tc>
          <w:tcPr>
            <w:tcW w:w="1275" w:type="dxa"/>
            <w:shd w:val="clear" w:color="auto" w:fill="auto"/>
            <w:noWrap/>
            <w:vAlign w:val="bottom"/>
          </w:tcPr>
          <w:p w:rsidR="00596AE6" w:rsidRPr="00E53815" w:rsidRDefault="00012237" w:rsidP="00596AE6">
            <w:pPr>
              <w:spacing w:line="240" w:lineRule="auto"/>
              <w:jc w:val="center"/>
              <w:rPr>
                <w:rFonts w:eastAsia="Times New Roman" w:cs="Times New Roman"/>
                <w:color w:val="000000" w:themeColor="text1"/>
                <w:sz w:val="24"/>
                <w:szCs w:val="24"/>
                <w:lang w:eastAsia="ru-RU"/>
              </w:rPr>
            </w:pPr>
            <w:r w:rsidRPr="00E53815">
              <w:rPr>
                <w:rFonts w:eastAsia="Times New Roman" w:cs="Times New Roman"/>
                <w:color w:val="000000" w:themeColor="text1"/>
                <w:sz w:val="24"/>
                <w:szCs w:val="24"/>
                <w:lang w:eastAsia="ru-RU"/>
              </w:rPr>
              <w:t>107,7</w:t>
            </w:r>
          </w:p>
        </w:tc>
        <w:tc>
          <w:tcPr>
            <w:tcW w:w="1277" w:type="dxa"/>
            <w:shd w:val="clear" w:color="auto" w:fill="auto"/>
            <w:noWrap/>
            <w:vAlign w:val="bottom"/>
          </w:tcPr>
          <w:p w:rsidR="00596AE6" w:rsidRPr="00E53815" w:rsidRDefault="00012237" w:rsidP="00596AE6">
            <w:pPr>
              <w:spacing w:line="240" w:lineRule="auto"/>
              <w:jc w:val="center"/>
              <w:rPr>
                <w:rFonts w:eastAsia="Times New Roman" w:cs="Times New Roman"/>
                <w:color w:val="000000" w:themeColor="text1"/>
                <w:sz w:val="24"/>
                <w:szCs w:val="24"/>
                <w:lang w:eastAsia="ru-RU"/>
              </w:rPr>
            </w:pPr>
            <w:r w:rsidRPr="00E53815">
              <w:rPr>
                <w:rFonts w:eastAsia="Times New Roman" w:cs="Times New Roman"/>
                <w:color w:val="000000" w:themeColor="text1"/>
                <w:sz w:val="24"/>
                <w:szCs w:val="24"/>
                <w:lang w:eastAsia="ru-RU"/>
              </w:rPr>
              <w:t>98,7</w:t>
            </w:r>
          </w:p>
        </w:tc>
      </w:tr>
      <w:tr w:rsidR="00596AE6" w:rsidRPr="002340E6" w:rsidTr="00D03544">
        <w:trPr>
          <w:trHeight w:val="630"/>
        </w:trPr>
        <w:tc>
          <w:tcPr>
            <w:tcW w:w="3843" w:type="dxa"/>
            <w:shd w:val="clear" w:color="auto" w:fill="auto"/>
            <w:vAlign w:val="bottom"/>
            <w:hideMark/>
          </w:tcPr>
          <w:p w:rsidR="00596AE6" w:rsidRPr="00C93944" w:rsidRDefault="00596AE6" w:rsidP="00596AE6">
            <w:pPr>
              <w:spacing w:line="240" w:lineRule="auto"/>
              <w:rPr>
                <w:rFonts w:eastAsia="Times New Roman" w:cs="Times New Roman"/>
                <w:color w:val="000000" w:themeColor="text1"/>
                <w:sz w:val="24"/>
                <w:szCs w:val="24"/>
                <w:lang w:eastAsia="ru-RU"/>
              </w:rPr>
            </w:pPr>
            <w:r w:rsidRPr="00C93944">
              <w:rPr>
                <w:rFonts w:eastAsia="Times New Roman" w:cs="Times New Roman"/>
                <w:color w:val="000000" w:themeColor="text1"/>
                <w:sz w:val="24"/>
                <w:szCs w:val="24"/>
                <w:lang w:eastAsia="ru-RU"/>
              </w:rPr>
              <w:t>Объем добавленной стоимости по крупным и средним предприятиям всего, тыс. руб.  (в фактических ценах)</w:t>
            </w:r>
          </w:p>
        </w:tc>
        <w:tc>
          <w:tcPr>
            <w:tcW w:w="1345" w:type="dxa"/>
            <w:shd w:val="clear" w:color="auto" w:fill="auto"/>
            <w:vAlign w:val="bottom"/>
          </w:tcPr>
          <w:p w:rsidR="00596AE6" w:rsidRPr="00C93944" w:rsidRDefault="002340E6" w:rsidP="00596AE6">
            <w:pPr>
              <w:spacing w:line="240" w:lineRule="auto"/>
              <w:jc w:val="center"/>
              <w:rPr>
                <w:rFonts w:eastAsia="Times New Roman" w:cs="Times New Roman"/>
                <w:color w:val="000000" w:themeColor="text1"/>
                <w:sz w:val="24"/>
                <w:szCs w:val="24"/>
                <w:lang w:eastAsia="ru-RU"/>
              </w:rPr>
            </w:pPr>
            <w:r w:rsidRPr="00C93944">
              <w:rPr>
                <w:rFonts w:eastAsia="Times New Roman" w:cs="Times New Roman"/>
                <w:color w:val="000000" w:themeColor="text1"/>
                <w:sz w:val="24"/>
                <w:szCs w:val="24"/>
                <w:lang w:eastAsia="ru-RU"/>
              </w:rPr>
              <w:t>847 710</w:t>
            </w:r>
          </w:p>
        </w:tc>
        <w:tc>
          <w:tcPr>
            <w:tcW w:w="1348" w:type="dxa"/>
            <w:shd w:val="clear" w:color="auto" w:fill="auto"/>
            <w:vAlign w:val="bottom"/>
          </w:tcPr>
          <w:p w:rsidR="00596AE6" w:rsidRPr="00A01340" w:rsidRDefault="002340E6" w:rsidP="00596AE6">
            <w:pPr>
              <w:spacing w:line="240" w:lineRule="auto"/>
              <w:jc w:val="center"/>
              <w:rPr>
                <w:rFonts w:eastAsia="Times New Roman" w:cs="Times New Roman"/>
                <w:color w:val="000000" w:themeColor="text1"/>
                <w:sz w:val="24"/>
                <w:szCs w:val="24"/>
                <w:lang w:eastAsia="ru-RU"/>
              </w:rPr>
            </w:pPr>
            <w:r w:rsidRPr="00A01340">
              <w:rPr>
                <w:rFonts w:eastAsia="Times New Roman" w:cs="Times New Roman"/>
                <w:color w:val="000000" w:themeColor="text1"/>
                <w:sz w:val="24"/>
                <w:szCs w:val="24"/>
                <w:lang w:eastAsia="ru-RU"/>
              </w:rPr>
              <w:t>902 132</w:t>
            </w:r>
          </w:p>
        </w:tc>
        <w:tc>
          <w:tcPr>
            <w:tcW w:w="1176" w:type="dxa"/>
            <w:shd w:val="clear" w:color="auto" w:fill="auto"/>
            <w:noWrap/>
            <w:vAlign w:val="bottom"/>
          </w:tcPr>
          <w:p w:rsidR="009647A8" w:rsidRPr="002340E6" w:rsidRDefault="009647A8" w:rsidP="009647A8">
            <w:pPr>
              <w:spacing w:line="240" w:lineRule="auto"/>
              <w:jc w:val="center"/>
              <w:rPr>
                <w:rFonts w:eastAsia="Times New Roman" w:cs="Times New Roman"/>
                <w:color w:val="000000" w:themeColor="text1"/>
                <w:sz w:val="24"/>
                <w:szCs w:val="24"/>
                <w:lang w:eastAsia="ru-RU"/>
              </w:rPr>
            </w:pPr>
            <w:r w:rsidRPr="002340E6">
              <w:rPr>
                <w:rFonts w:eastAsia="Times New Roman" w:cs="Times New Roman"/>
                <w:color w:val="000000" w:themeColor="text1"/>
                <w:sz w:val="24"/>
                <w:szCs w:val="24"/>
                <w:lang w:eastAsia="ru-RU"/>
              </w:rPr>
              <w:t>1</w:t>
            </w:r>
            <w:r w:rsidR="00DB5AA3" w:rsidRPr="002340E6">
              <w:rPr>
                <w:rFonts w:eastAsia="Times New Roman" w:cs="Times New Roman"/>
                <w:color w:val="000000" w:themeColor="text1"/>
                <w:sz w:val="24"/>
                <w:szCs w:val="24"/>
                <w:lang w:eastAsia="ru-RU"/>
              </w:rPr>
              <w:t> </w:t>
            </w:r>
            <w:r w:rsidRPr="002340E6">
              <w:rPr>
                <w:rFonts w:eastAsia="Times New Roman" w:cs="Times New Roman"/>
                <w:color w:val="000000" w:themeColor="text1"/>
                <w:sz w:val="24"/>
                <w:szCs w:val="24"/>
                <w:lang w:eastAsia="ru-RU"/>
              </w:rPr>
              <w:t>003</w:t>
            </w:r>
            <w:r w:rsidR="00DB5AA3" w:rsidRPr="002340E6">
              <w:rPr>
                <w:rFonts w:eastAsia="Times New Roman" w:cs="Times New Roman"/>
                <w:color w:val="000000" w:themeColor="text1"/>
                <w:sz w:val="24"/>
                <w:szCs w:val="24"/>
                <w:lang w:eastAsia="ru-RU"/>
              </w:rPr>
              <w:t xml:space="preserve"> </w:t>
            </w:r>
            <w:r w:rsidRPr="002340E6">
              <w:rPr>
                <w:rFonts w:eastAsia="Times New Roman" w:cs="Times New Roman"/>
                <w:color w:val="000000" w:themeColor="text1"/>
                <w:sz w:val="24"/>
                <w:szCs w:val="24"/>
                <w:lang w:eastAsia="ru-RU"/>
              </w:rPr>
              <w:t>264</w:t>
            </w:r>
          </w:p>
        </w:tc>
        <w:tc>
          <w:tcPr>
            <w:tcW w:w="1275" w:type="dxa"/>
            <w:shd w:val="clear" w:color="auto" w:fill="auto"/>
            <w:noWrap/>
            <w:vAlign w:val="bottom"/>
          </w:tcPr>
          <w:p w:rsidR="00596AE6" w:rsidRPr="002340E6" w:rsidRDefault="009647A8" w:rsidP="00596AE6">
            <w:pPr>
              <w:spacing w:line="240" w:lineRule="auto"/>
              <w:jc w:val="center"/>
              <w:rPr>
                <w:rFonts w:eastAsia="Times New Roman" w:cs="Times New Roman"/>
                <w:color w:val="000000" w:themeColor="text1"/>
                <w:sz w:val="24"/>
                <w:szCs w:val="24"/>
                <w:lang w:eastAsia="ru-RU"/>
              </w:rPr>
            </w:pPr>
            <w:r w:rsidRPr="002340E6">
              <w:rPr>
                <w:rFonts w:eastAsia="Times New Roman" w:cs="Times New Roman"/>
                <w:color w:val="000000" w:themeColor="text1"/>
                <w:sz w:val="24"/>
                <w:szCs w:val="24"/>
                <w:lang w:eastAsia="ru-RU"/>
              </w:rPr>
              <w:t>1 093 783</w:t>
            </w:r>
          </w:p>
        </w:tc>
        <w:tc>
          <w:tcPr>
            <w:tcW w:w="1277" w:type="dxa"/>
            <w:shd w:val="clear" w:color="auto" w:fill="auto"/>
            <w:noWrap/>
            <w:vAlign w:val="bottom"/>
          </w:tcPr>
          <w:p w:rsidR="00596AE6" w:rsidRPr="002340E6" w:rsidRDefault="009647A8" w:rsidP="00596AE6">
            <w:pPr>
              <w:spacing w:line="240" w:lineRule="auto"/>
              <w:jc w:val="center"/>
              <w:rPr>
                <w:rFonts w:eastAsia="Times New Roman" w:cs="Times New Roman"/>
                <w:color w:val="000000" w:themeColor="text1"/>
                <w:sz w:val="24"/>
                <w:szCs w:val="24"/>
                <w:lang w:eastAsia="ru-RU"/>
              </w:rPr>
            </w:pPr>
            <w:r w:rsidRPr="002340E6">
              <w:rPr>
                <w:rFonts w:eastAsia="Times New Roman" w:cs="Times New Roman"/>
                <w:color w:val="000000" w:themeColor="text1"/>
                <w:sz w:val="24"/>
                <w:szCs w:val="24"/>
                <w:lang w:eastAsia="ru-RU"/>
              </w:rPr>
              <w:t>1 248 616</w:t>
            </w:r>
          </w:p>
        </w:tc>
      </w:tr>
      <w:tr w:rsidR="00596AE6" w:rsidRPr="002340E6" w:rsidTr="00D03544">
        <w:trPr>
          <w:trHeight w:val="315"/>
        </w:trPr>
        <w:tc>
          <w:tcPr>
            <w:tcW w:w="3843" w:type="dxa"/>
            <w:shd w:val="clear" w:color="auto" w:fill="auto"/>
            <w:vAlign w:val="bottom"/>
            <w:hideMark/>
          </w:tcPr>
          <w:p w:rsidR="00596AE6" w:rsidRPr="00C93944" w:rsidRDefault="00596AE6" w:rsidP="00596AE6">
            <w:pPr>
              <w:spacing w:line="240" w:lineRule="auto"/>
              <w:rPr>
                <w:rFonts w:eastAsia="Times New Roman" w:cs="Times New Roman"/>
                <w:color w:val="000000" w:themeColor="text1"/>
                <w:sz w:val="24"/>
                <w:szCs w:val="24"/>
                <w:lang w:eastAsia="ru-RU"/>
              </w:rPr>
            </w:pPr>
            <w:r w:rsidRPr="00C93944">
              <w:rPr>
                <w:rFonts w:eastAsia="Times New Roman" w:cs="Times New Roman"/>
                <w:color w:val="000000" w:themeColor="text1"/>
                <w:sz w:val="24"/>
                <w:szCs w:val="24"/>
                <w:lang w:eastAsia="ru-RU"/>
              </w:rPr>
              <w:t>в % к предыдущему году</w:t>
            </w:r>
          </w:p>
        </w:tc>
        <w:tc>
          <w:tcPr>
            <w:tcW w:w="1345" w:type="dxa"/>
            <w:shd w:val="clear" w:color="auto" w:fill="auto"/>
            <w:vAlign w:val="bottom"/>
          </w:tcPr>
          <w:p w:rsidR="00596AE6" w:rsidRPr="00C93944" w:rsidRDefault="00C93944" w:rsidP="00596AE6">
            <w:pPr>
              <w:spacing w:line="240" w:lineRule="auto"/>
              <w:jc w:val="center"/>
              <w:rPr>
                <w:rFonts w:eastAsia="Times New Roman" w:cs="Times New Roman"/>
                <w:color w:val="000000" w:themeColor="text1"/>
                <w:sz w:val="24"/>
                <w:szCs w:val="24"/>
                <w:lang w:eastAsia="ru-RU"/>
              </w:rPr>
            </w:pPr>
            <w:r w:rsidRPr="00C93944">
              <w:rPr>
                <w:rFonts w:eastAsia="Times New Roman" w:cs="Times New Roman"/>
                <w:color w:val="000000" w:themeColor="text1"/>
                <w:sz w:val="24"/>
                <w:szCs w:val="24"/>
                <w:lang w:eastAsia="ru-RU"/>
              </w:rPr>
              <w:t>88,2</w:t>
            </w:r>
          </w:p>
        </w:tc>
        <w:tc>
          <w:tcPr>
            <w:tcW w:w="1348" w:type="dxa"/>
            <w:shd w:val="clear" w:color="auto" w:fill="auto"/>
            <w:vAlign w:val="bottom"/>
          </w:tcPr>
          <w:p w:rsidR="00596AE6" w:rsidRPr="00A01340" w:rsidRDefault="00A01340" w:rsidP="00596AE6">
            <w:pPr>
              <w:spacing w:line="240" w:lineRule="auto"/>
              <w:jc w:val="center"/>
              <w:rPr>
                <w:rFonts w:eastAsia="Times New Roman" w:cs="Times New Roman"/>
                <w:color w:val="000000" w:themeColor="text1"/>
                <w:sz w:val="24"/>
                <w:szCs w:val="24"/>
                <w:lang w:eastAsia="ru-RU"/>
              </w:rPr>
            </w:pPr>
            <w:r w:rsidRPr="00A01340">
              <w:rPr>
                <w:rFonts w:eastAsia="Times New Roman" w:cs="Times New Roman"/>
                <w:color w:val="000000" w:themeColor="text1"/>
                <w:sz w:val="24"/>
                <w:szCs w:val="24"/>
                <w:lang w:eastAsia="ru-RU"/>
              </w:rPr>
              <w:t>106,4</w:t>
            </w:r>
          </w:p>
        </w:tc>
        <w:tc>
          <w:tcPr>
            <w:tcW w:w="1176" w:type="dxa"/>
            <w:shd w:val="clear" w:color="auto" w:fill="auto"/>
            <w:noWrap/>
            <w:vAlign w:val="bottom"/>
          </w:tcPr>
          <w:p w:rsidR="00596AE6" w:rsidRPr="002340E6" w:rsidRDefault="00DB5AA3" w:rsidP="00596AE6">
            <w:pPr>
              <w:spacing w:line="240" w:lineRule="auto"/>
              <w:jc w:val="center"/>
              <w:rPr>
                <w:rFonts w:eastAsia="Times New Roman" w:cs="Times New Roman"/>
                <w:color w:val="000000" w:themeColor="text1"/>
                <w:sz w:val="24"/>
                <w:szCs w:val="24"/>
                <w:lang w:eastAsia="ru-RU"/>
              </w:rPr>
            </w:pPr>
            <w:r w:rsidRPr="002340E6">
              <w:rPr>
                <w:rFonts w:eastAsia="Times New Roman" w:cs="Times New Roman"/>
                <w:color w:val="000000" w:themeColor="text1"/>
                <w:sz w:val="24"/>
                <w:szCs w:val="24"/>
                <w:lang w:eastAsia="ru-RU"/>
              </w:rPr>
              <w:t>111,2</w:t>
            </w:r>
          </w:p>
        </w:tc>
        <w:tc>
          <w:tcPr>
            <w:tcW w:w="1275" w:type="dxa"/>
            <w:shd w:val="clear" w:color="auto" w:fill="auto"/>
            <w:noWrap/>
            <w:vAlign w:val="bottom"/>
          </w:tcPr>
          <w:p w:rsidR="00596AE6" w:rsidRPr="002340E6" w:rsidRDefault="009647A8" w:rsidP="00596AE6">
            <w:pPr>
              <w:spacing w:line="240" w:lineRule="auto"/>
              <w:jc w:val="center"/>
              <w:rPr>
                <w:rFonts w:eastAsia="Times New Roman" w:cs="Times New Roman"/>
                <w:color w:val="000000" w:themeColor="text1"/>
                <w:sz w:val="24"/>
                <w:szCs w:val="24"/>
                <w:lang w:eastAsia="ru-RU"/>
              </w:rPr>
            </w:pPr>
            <w:r w:rsidRPr="002340E6">
              <w:rPr>
                <w:rFonts w:eastAsia="Times New Roman" w:cs="Times New Roman"/>
                <w:color w:val="000000" w:themeColor="text1"/>
                <w:sz w:val="24"/>
                <w:szCs w:val="24"/>
                <w:lang w:eastAsia="ru-RU"/>
              </w:rPr>
              <w:t>109</w:t>
            </w:r>
          </w:p>
        </w:tc>
        <w:tc>
          <w:tcPr>
            <w:tcW w:w="1277" w:type="dxa"/>
            <w:shd w:val="clear" w:color="auto" w:fill="auto"/>
            <w:noWrap/>
            <w:vAlign w:val="bottom"/>
          </w:tcPr>
          <w:p w:rsidR="00596AE6" w:rsidRPr="002340E6" w:rsidRDefault="009647A8" w:rsidP="00596AE6">
            <w:pPr>
              <w:spacing w:line="240" w:lineRule="auto"/>
              <w:jc w:val="center"/>
              <w:rPr>
                <w:rFonts w:eastAsia="Times New Roman" w:cs="Times New Roman"/>
                <w:color w:val="000000" w:themeColor="text1"/>
                <w:sz w:val="24"/>
                <w:szCs w:val="24"/>
                <w:lang w:eastAsia="ru-RU"/>
              </w:rPr>
            </w:pPr>
            <w:r w:rsidRPr="002340E6">
              <w:rPr>
                <w:rFonts w:eastAsia="Times New Roman" w:cs="Times New Roman"/>
                <w:color w:val="000000" w:themeColor="text1"/>
                <w:sz w:val="24"/>
                <w:szCs w:val="24"/>
                <w:lang w:eastAsia="ru-RU"/>
              </w:rPr>
              <w:t>114,16</w:t>
            </w:r>
          </w:p>
        </w:tc>
      </w:tr>
      <w:tr w:rsidR="00596AE6" w:rsidRPr="00F24648" w:rsidTr="00D03544">
        <w:trPr>
          <w:trHeight w:val="945"/>
        </w:trPr>
        <w:tc>
          <w:tcPr>
            <w:tcW w:w="3843" w:type="dxa"/>
            <w:shd w:val="clear" w:color="auto" w:fill="auto"/>
            <w:vAlign w:val="bottom"/>
            <w:hideMark/>
          </w:tcPr>
          <w:p w:rsidR="00596AE6" w:rsidRPr="00D03544" w:rsidRDefault="00596AE6" w:rsidP="00596AE6">
            <w:pPr>
              <w:spacing w:line="240" w:lineRule="auto"/>
              <w:rPr>
                <w:rFonts w:eastAsia="Times New Roman" w:cs="Times New Roman"/>
                <w:color w:val="000000" w:themeColor="text1"/>
                <w:sz w:val="24"/>
                <w:szCs w:val="24"/>
                <w:lang w:eastAsia="ru-RU"/>
              </w:rPr>
            </w:pPr>
            <w:r w:rsidRPr="00D03544">
              <w:rPr>
                <w:rFonts w:eastAsia="Times New Roman" w:cs="Times New Roman"/>
                <w:color w:val="000000" w:themeColor="text1"/>
                <w:sz w:val="24"/>
                <w:szCs w:val="24"/>
                <w:lang w:eastAsia="ru-RU"/>
              </w:rPr>
              <w:t>Объем отгруженных товаров собственного производства, выполненных работ и услуг собственными силами, тыс. руб.</w:t>
            </w:r>
          </w:p>
        </w:tc>
        <w:tc>
          <w:tcPr>
            <w:tcW w:w="1345" w:type="dxa"/>
            <w:shd w:val="clear" w:color="auto" w:fill="auto"/>
            <w:vAlign w:val="bottom"/>
          </w:tcPr>
          <w:p w:rsidR="00596AE6" w:rsidRPr="00D03544" w:rsidRDefault="00DE10D5" w:rsidP="00596AE6">
            <w:pPr>
              <w:spacing w:line="240" w:lineRule="auto"/>
              <w:jc w:val="center"/>
              <w:rPr>
                <w:rFonts w:eastAsia="Times New Roman" w:cs="Times New Roman"/>
                <w:color w:val="000000" w:themeColor="text1"/>
                <w:sz w:val="24"/>
                <w:szCs w:val="24"/>
                <w:lang w:eastAsia="ru-RU"/>
              </w:rPr>
            </w:pPr>
            <w:r w:rsidRPr="00D03544">
              <w:rPr>
                <w:rFonts w:eastAsia="Times New Roman" w:cs="Times New Roman"/>
                <w:color w:val="000000" w:themeColor="text1"/>
                <w:sz w:val="24"/>
                <w:szCs w:val="24"/>
                <w:lang w:eastAsia="ru-RU"/>
              </w:rPr>
              <w:t>995 544</w:t>
            </w:r>
          </w:p>
        </w:tc>
        <w:tc>
          <w:tcPr>
            <w:tcW w:w="1348" w:type="dxa"/>
            <w:shd w:val="clear" w:color="auto" w:fill="auto"/>
            <w:vAlign w:val="bottom"/>
          </w:tcPr>
          <w:p w:rsidR="00596AE6" w:rsidRPr="00861771" w:rsidRDefault="00DE10D5" w:rsidP="00596AE6">
            <w:pPr>
              <w:spacing w:line="240" w:lineRule="auto"/>
              <w:jc w:val="center"/>
              <w:rPr>
                <w:rFonts w:eastAsia="Times New Roman" w:cs="Times New Roman"/>
                <w:color w:val="000000" w:themeColor="text1"/>
                <w:sz w:val="24"/>
                <w:szCs w:val="24"/>
                <w:lang w:eastAsia="ru-RU"/>
              </w:rPr>
            </w:pPr>
            <w:r>
              <w:rPr>
                <w:rFonts w:eastAsia="Times New Roman" w:cs="Times New Roman"/>
                <w:color w:val="000000" w:themeColor="text1"/>
                <w:sz w:val="24"/>
                <w:szCs w:val="24"/>
                <w:lang w:eastAsia="ru-RU"/>
              </w:rPr>
              <w:t>923 343</w:t>
            </w:r>
          </w:p>
        </w:tc>
        <w:tc>
          <w:tcPr>
            <w:tcW w:w="1176" w:type="dxa"/>
            <w:shd w:val="clear" w:color="auto" w:fill="auto"/>
            <w:noWrap/>
            <w:vAlign w:val="bottom"/>
          </w:tcPr>
          <w:p w:rsidR="00596AE6" w:rsidRPr="00861771" w:rsidRDefault="00DE10D5" w:rsidP="00596AE6">
            <w:pPr>
              <w:spacing w:line="240" w:lineRule="auto"/>
              <w:jc w:val="center"/>
              <w:rPr>
                <w:rFonts w:eastAsia="Times New Roman" w:cs="Times New Roman"/>
                <w:color w:val="000000" w:themeColor="text1"/>
                <w:sz w:val="24"/>
                <w:szCs w:val="24"/>
                <w:lang w:eastAsia="ru-RU"/>
              </w:rPr>
            </w:pPr>
            <w:r>
              <w:rPr>
                <w:rFonts w:eastAsia="Times New Roman" w:cs="Times New Roman"/>
                <w:color w:val="000000" w:themeColor="text1"/>
                <w:sz w:val="24"/>
                <w:szCs w:val="24"/>
                <w:lang w:eastAsia="ru-RU"/>
              </w:rPr>
              <w:t>1 158 446</w:t>
            </w:r>
          </w:p>
        </w:tc>
        <w:tc>
          <w:tcPr>
            <w:tcW w:w="1275" w:type="dxa"/>
            <w:shd w:val="clear" w:color="auto" w:fill="auto"/>
            <w:noWrap/>
            <w:vAlign w:val="bottom"/>
          </w:tcPr>
          <w:p w:rsidR="00596AE6" w:rsidRPr="00DE10D5" w:rsidRDefault="00DE10D5" w:rsidP="00596AE6">
            <w:pPr>
              <w:spacing w:line="240" w:lineRule="auto"/>
              <w:jc w:val="center"/>
              <w:rPr>
                <w:rFonts w:eastAsia="Times New Roman" w:cs="Times New Roman"/>
                <w:color w:val="000000" w:themeColor="text1"/>
                <w:sz w:val="24"/>
                <w:szCs w:val="24"/>
                <w:lang w:eastAsia="ru-RU"/>
              </w:rPr>
            </w:pPr>
            <w:r w:rsidRPr="00DE10D5">
              <w:rPr>
                <w:rFonts w:eastAsia="Times New Roman" w:cs="Times New Roman"/>
                <w:color w:val="000000" w:themeColor="text1"/>
                <w:sz w:val="24"/>
                <w:szCs w:val="24"/>
                <w:lang w:eastAsia="ru-RU"/>
              </w:rPr>
              <w:t>1 253 255</w:t>
            </w:r>
          </w:p>
        </w:tc>
        <w:tc>
          <w:tcPr>
            <w:tcW w:w="1277" w:type="dxa"/>
            <w:shd w:val="clear" w:color="auto" w:fill="auto"/>
            <w:noWrap/>
            <w:vAlign w:val="bottom"/>
          </w:tcPr>
          <w:p w:rsidR="00596AE6" w:rsidRPr="00DE10D5" w:rsidRDefault="00DE10D5" w:rsidP="00596AE6">
            <w:pPr>
              <w:spacing w:line="240" w:lineRule="auto"/>
              <w:jc w:val="center"/>
              <w:rPr>
                <w:rFonts w:eastAsia="Times New Roman" w:cs="Times New Roman"/>
                <w:color w:val="000000" w:themeColor="text1"/>
                <w:sz w:val="24"/>
                <w:szCs w:val="24"/>
                <w:lang w:eastAsia="ru-RU"/>
              </w:rPr>
            </w:pPr>
            <w:r w:rsidRPr="00DE10D5">
              <w:rPr>
                <w:rFonts w:eastAsia="Times New Roman" w:cs="Times New Roman"/>
                <w:color w:val="000000" w:themeColor="text1"/>
                <w:sz w:val="24"/>
                <w:szCs w:val="24"/>
                <w:lang w:eastAsia="ru-RU"/>
              </w:rPr>
              <w:t>1 487 119</w:t>
            </w:r>
          </w:p>
        </w:tc>
      </w:tr>
      <w:tr w:rsidR="00596AE6" w:rsidRPr="00F24648" w:rsidTr="00D03544">
        <w:trPr>
          <w:trHeight w:val="121"/>
        </w:trPr>
        <w:tc>
          <w:tcPr>
            <w:tcW w:w="3843" w:type="dxa"/>
            <w:shd w:val="clear" w:color="auto" w:fill="auto"/>
            <w:vAlign w:val="bottom"/>
          </w:tcPr>
          <w:p w:rsidR="00596AE6" w:rsidRPr="002807EB" w:rsidRDefault="00596AE6" w:rsidP="00596AE6">
            <w:pPr>
              <w:spacing w:line="240" w:lineRule="auto"/>
              <w:rPr>
                <w:rFonts w:eastAsia="Times New Roman" w:cs="Times New Roman"/>
                <w:color w:val="000000" w:themeColor="text1"/>
                <w:sz w:val="24"/>
                <w:szCs w:val="24"/>
                <w:lang w:eastAsia="ru-RU"/>
              </w:rPr>
            </w:pPr>
            <w:r w:rsidRPr="002807EB">
              <w:rPr>
                <w:rFonts w:eastAsia="Times New Roman" w:cs="Times New Roman"/>
                <w:color w:val="000000" w:themeColor="text1"/>
                <w:sz w:val="24"/>
                <w:szCs w:val="24"/>
                <w:lang w:eastAsia="ru-RU"/>
              </w:rPr>
              <w:lastRenderedPageBreak/>
              <w:t>Индекс промышленного производства</w:t>
            </w:r>
            <w:r w:rsidR="002807EB">
              <w:rPr>
                <w:rFonts w:eastAsia="Times New Roman" w:cs="Times New Roman"/>
                <w:color w:val="000000" w:themeColor="text1"/>
                <w:sz w:val="24"/>
                <w:szCs w:val="24"/>
                <w:lang w:eastAsia="ru-RU"/>
              </w:rPr>
              <w:t xml:space="preserve"> к предыдущему году</w:t>
            </w:r>
            <w:r w:rsidRPr="002807EB">
              <w:rPr>
                <w:rFonts w:eastAsia="Times New Roman" w:cs="Times New Roman"/>
                <w:color w:val="000000" w:themeColor="text1"/>
                <w:sz w:val="24"/>
                <w:szCs w:val="24"/>
                <w:lang w:eastAsia="ru-RU"/>
              </w:rPr>
              <w:t>, %</w:t>
            </w:r>
          </w:p>
        </w:tc>
        <w:tc>
          <w:tcPr>
            <w:tcW w:w="1345" w:type="dxa"/>
            <w:shd w:val="clear" w:color="auto" w:fill="auto"/>
            <w:vAlign w:val="bottom"/>
          </w:tcPr>
          <w:p w:rsidR="002807EB" w:rsidRPr="002807EB" w:rsidRDefault="002807EB" w:rsidP="002807EB">
            <w:pPr>
              <w:spacing w:line="240" w:lineRule="auto"/>
              <w:jc w:val="center"/>
              <w:rPr>
                <w:rFonts w:eastAsia="Times New Roman" w:cs="Times New Roman"/>
                <w:color w:val="000000" w:themeColor="text1"/>
                <w:sz w:val="24"/>
                <w:szCs w:val="24"/>
                <w:lang w:eastAsia="ru-RU"/>
              </w:rPr>
            </w:pPr>
            <w:r w:rsidRPr="002807EB">
              <w:rPr>
                <w:rFonts w:eastAsia="Times New Roman" w:cs="Times New Roman"/>
                <w:color w:val="000000" w:themeColor="text1"/>
                <w:sz w:val="24"/>
                <w:szCs w:val="24"/>
                <w:lang w:eastAsia="ru-RU"/>
              </w:rPr>
              <w:t>64,4</w:t>
            </w:r>
          </w:p>
        </w:tc>
        <w:tc>
          <w:tcPr>
            <w:tcW w:w="1348" w:type="dxa"/>
            <w:shd w:val="clear" w:color="auto" w:fill="auto"/>
            <w:vAlign w:val="bottom"/>
          </w:tcPr>
          <w:p w:rsidR="00596AE6" w:rsidRPr="00861771" w:rsidRDefault="002807EB" w:rsidP="00596AE6">
            <w:pPr>
              <w:spacing w:line="240" w:lineRule="auto"/>
              <w:jc w:val="center"/>
              <w:rPr>
                <w:rFonts w:eastAsia="Times New Roman" w:cs="Times New Roman"/>
                <w:color w:val="000000" w:themeColor="text1"/>
                <w:sz w:val="24"/>
                <w:szCs w:val="24"/>
                <w:lang w:eastAsia="ru-RU"/>
              </w:rPr>
            </w:pPr>
            <w:r>
              <w:rPr>
                <w:rFonts w:eastAsia="Times New Roman" w:cs="Times New Roman"/>
                <w:color w:val="000000" w:themeColor="text1"/>
                <w:sz w:val="24"/>
                <w:szCs w:val="24"/>
                <w:lang w:eastAsia="ru-RU"/>
              </w:rPr>
              <w:t>60,8</w:t>
            </w:r>
          </w:p>
        </w:tc>
        <w:tc>
          <w:tcPr>
            <w:tcW w:w="1176" w:type="dxa"/>
            <w:shd w:val="clear" w:color="auto" w:fill="auto"/>
            <w:noWrap/>
            <w:vAlign w:val="bottom"/>
          </w:tcPr>
          <w:p w:rsidR="00596AE6" w:rsidRPr="00861771" w:rsidRDefault="002807EB" w:rsidP="00596AE6">
            <w:pPr>
              <w:spacing w:line="240" w:lineRule="auto"/>
              <w:jc w:val="center"/>
              <w:rPr>
                <w:rFonts w:eastAsia="Times New Roman" w:cs="Times New Roman"/>
                <w:color w:val="000000" w:themeColor="text1"/>
                <w:sz w:val="24"/>
                <w:szCs w:val="24"/>
                <w:lang w:eastAsia="ru-RU"/>
              </w:rPr>
            </w:pPr>
            <w:r>
              <w:rPr>
                <w:rFonts w:eastAsia="Times New Roman" w:cs="Times New Roman"/>
                <w:color w:val="000000" w:themeColor="text1"/>
                <w:sz w:val="24"/>
                <w:szCs w:val="24"/>
                <w:lang w:eastAsia="ru-RU"/>
              </w:rPr>
              <w:t>100,5</w:t>
            </w:r>
          </w:p>
        </w:tc>
        <w:tc>
          <w:tcPr>
            <w:tcW w:w="1275" w:type="dxa"/>
            <w:shd w:val="clear" w:color="auto" w:fill="auto"/>
            <w:noWrap/>
            <w:vAlign w:val="bottom"/>
          </w:tcPr>
          <w:p w:rsidR="00596AE6" w:rsidRPr="002807EB" w:rsidRDefault="002807EB" w:rsidP="00596AE6">
            <w:pPr>
              <w:spacing w:line="240" w:lineRule="auto"/>
              <w:jc w:val="center"/>
              <w:rPr>
                <w:rFonts w:eastAsia="Times New Roman" w:cs="Times New Roman"/>
                <w:color w:val="000000" w:themeColor="text1"/>
                <w:sz w:val="24"/>
                <w:szCs w:val="24"/>
                <w:lang w:eastAsia="ru-RU"/>
              </w:rPr>
            </w:pPr>
            <w:r w:rsidRPr="002807EB">
              <w:rPr>
                <w:rFonts w:eastAsia="Times New Roman" w:cs="Times New Roman"/>
                <w:color w:val="000000" w:themeColor="text1"/>
                <w:sz w:val="24"/>
                <w:szCs w:val="24"/>
                <w:lang w:eastAsia="ru-RU"/>
              </w:rPr>
              <w:t>100,3</w:t>
            </w:r>
          </w:p>
        </w:tc>
        <w:tc>
          <w:tcPr>
            <w:tcW w:w="1277" w:type="dxa"/>
            <w:shd w:val="clear" w:color="auto" w:fill="auto"/>
            <w:noWrap/>
            <w:vAlign w:val="bottom"/>
          </w:tcPr>
          <w:p w:rsidR="00596AE6" w:rsidRPr="002807EB" w:rsidRDefault="002807EB" w:rsidP="00596AE6">
            <w:pPr>
              <w:spacing w:line="240" w:lineRule="auto"/>
              <w:jc w:val="center"/>
              <w:rPr>
                <w:rFonts w:eastAsia="Times New Roman" w:cs="Times New Roman"/>
                <w:color w:val="000000" w:themeColor="text1"/>
                <w:sz w:val="24"/>
                <w:szCs w:val="24"/>
                <w:lang w:eastAsia="ru-RU"/>
              </w:rPr>
            </w:pPr>
            <w:r w:rsidRPr="002807EB">
              <w:rPr>
                <w:rFonts w:eastAsia="Times New Roman" w:cs="Times New Roman"/>
                <w:color w:val="000000" w:themeColor="text1"/>
                <w:sz w:val="24"/>
                <w:szCs w:val="24"/>
                <w:lang w:eastAsia="ru-RU"/>
              </w:rPr>
              <w:t>101,8</w:t>
            </w:r>
          </w:p>
        </w:tc>
      </w:tr>
      <w:tr w:rsidR="00596AE6" w:rsidRPr="00F24648" w:rsidTr="00D03544">
        <w:trPr>
          <w:trHeight w:val="945"/>
        </w:trPr>
        <w:tc>
          <w:tcPr>
            <w:tcW w:w="3843" w:type="dxa"/>
            <w:shd w:val="clear" w:color="auto" w:fill="auto"/>
            <w:vAlign w:val="bottom"/>
            <w:hideMark/>
          </w:tcPr>
          <w:p w:rsidR="00596AE6" w:rsidRPr="00183D27" w:rsidRDefault="00596AE6" w:rsidP="00D708A3">
            <w:pPr>
              <w:spacing w:line="240" w:lineRule="auto"/>
              <w:rPr>
                <w:rFonts w:eastAsia="Times New Roman" w:cs="Times New Roman"/>
                <w:color w:val="000000" w:themeColor="text1"/>
                <w:sz w:val="24"/>
                <w:szCs w:val="24"/>
                <w:lang w:eastAsia="ru-RU"/>
              </w:rPr>
            </w:pPr>
            <w:r w:rsidRPr="00183D27">
              <w:rPr>
                <w:rFonts w:eastAsia="Times New Roman" w:cs="Times New Roman"/>
                <w:color w:val="000000" w:themeColor="text1"/>
                <w:sz w:val="24"/>
                <w:szCs w:val="24"/>
                <w:lang w:eastAsia="ru-RU"/>
              </w:rPr>
              <w:t>Валовая продукция сельского хозяйства   во всех категориях хозяйств, в действующих ценах, млн.</w:t>
            </w:r>
            <w:r w:rsidR="00D708A3" w:rsidRPr="00183D27">
              <w:rPr>
                <w:rFonts w:eastAsia="Times New Roman" w:cs="Times New Roman"/>
                <w:color w:val="000000" w:themeColor="text1"/>
                <w:sz w:val="24"/>
                <w:szCs w:val="24"/>
                <w:lang w:eastAsia="ru-RU"/>
              </w:rPr>
              <w:t xml:space="preserve"> руб. (в </w:t>
            </w:r>
            <w:proofErr w:type="spellStart"/>
            <w:r w:rsidR="00D708A3" w:rsidRPr="00183D27">
              <w:rPr>
                <w:rFonts w:eastAsia="Times New Roman" w:cs="Times New Roman"/>
                <w:color w:val="000000" w:themeColor="text1"/>
                <w:sz w:val="24"/>
                <w:szCs w:val="24"/>
                <w:lang w:eastAsia="ru-RU"/>
              </w:rPr>
              <w:t>сельхозформированиях</w:t>
            </w:r>
            <w:proofErr w:type="spellEnd"/>
            <w:r w:rsidR="00D708A3" w:rsidRPr="00183D27">
              <w:rPr>
                <w:rFonts w:eastAsia="Times New Roman" w:cs="Times New Roman"/>
                <w:color w:val="000000" w:themeColor="text1"/>
                <w:sz w:val="24"/>
                <w:szCs w:val="24"/>
                <w:lang w:eastAsia="ru-RU"/>
              </w:rPr>
              <w:t xml:space="preserve"> без</w:t>
            </w:r>
            <w:r w:rsidRPr="00183D27">
              <w:rPr>
                <w:rFonts w:eastAsia="Times New Roman" w:cs="Times New Roman"/>
                <w:color w:val="000000" w:themeColor="text1"/>
                <w:sz w:val="24"/>
                <w:szCs w:val="24"/>
                <w:lang w:eastAsia="ru-RU"/>
              </w:rPr>
              <w:t xml:space="preserve"> </w:t>
            </w:r>
            <w:r w:rsidR="00D708A3" w:rsidRPr="00183D27">
              <w:rPr>
                <w:rFonts w:eastAsia="Times New Roman" w:cs="Times New Roman"/>
                <w:color w:val="000000" w:themeColor="text1"/>
                <w:sz w:val="24"/>
                <w:szCs w:val="24"/>
                <w:lang w:eastAsia="ru-RU"/>
              </w:rPr>
              <w:t xml:space="preserve">учета </w:t>
            </w:r>
            <w:r w:rsidRPr="00183D27">
              <w:rPr>
                <w:rFonts w:eastAsia="Times New Roman" w:cs="Times New Roman"/>
                <w:color w:val="000000" w:themeColor="text1"/>
                <w:sz w:val="24"/>
                <w:szCs w:val="24"/>
                <w:lang w:eastAsia="ru-RU"/>
              </w:rPr>
              <w:t>ЛПХ)</w:t>
            </w:r>
          </w:p>
        </w:tc>
        <w:tc>
          <w:tcPr>
            <w:tcW w:w="1345" w:type="dxa"/>
            <w:shd w:val="clear" w:color="auto" w:fill="auto"/>
            <w:vAlign w:val="bottom"/>
          </w:tcPr>
          <w:p w:rsidR="00596AE6" w:rsidRPr="00183D27" w:rsidRDefault="00596AE6" w:rsidP="00596AE6">
            <w:pPr>
              <w:spacing w:line="240" w:lineRule="auto"/>
              <w:jc w:val="center"/>
              <w:rPr>
                <w:rFonts w:eastAsia="Times New Roman" w:cs="Times New Roman"/>
                <w:color w:val="000000" w:themeColor="text1"/>
                <w:sz w:val="24"/>
                <w:szCs w:val="24"/>
                <w:lang w:eastAsia="ru-RU"/>
              </w:rPr>
            </w:pPr>
            <w:r w:rsidRPr="00183D27">
              <w:rPr>
                <w:rFonts w:eastAsia="Times New Roman" w:cs="Times New Roman"/>
                <w:color w:val="000000" w:themeColor="text1"/>
                <w:sz w:val="24"/>
                <w:szCs w:val="24"/>
                <w:lang w:eastAsia="ru-RU"/>
              </w:rPr>
              <w:t>3</w:t>
            </w:r>
            <w:r w:rsidR="00D708A3" w:rsidRPr="00183D27">
              <w:rPr>
                <w:rFonts w:eastAsia="Times New Roman" w:cs="Times New Roman"/>
                <w:color w:val="000000" w:themeColor="text1"/>
                <w:sz w:val="24"/>
                <w:szCs w:val="24"/>
                <w:lang w:eastAsia="ru-RU"/>
              </w:rPr>
              <w:t>460,5</w:t>
            </w:r>
          </w:p>
        </w:tc>
        <w:tc>
          <w:tcPr>
            <w:tcW w:w="1348" w:type="dxa"/>
            <w:shd w:val="clear" w:color="auto" w:fill="auto"/>
            <w:vAlign w:val="bottom"/>
          </w:tcPr>
          <w:p w:rsidR="00596AE6" w:rsidRPr="00183D27" w:rsidRDefault="00D708A3" w:rsidP="00596AE6">
            <w:pPr>
              <w:spacing w:line="240" w:lineRule="auto"/>
              <w:jc w:val="center"/>
              <w:rPr>
                <w:rFonts w:eastAsia="Times New Roman" w:cs="Times New Roman"/>
                <w:color w:val="000000" w:themeColor="text1"/>
                <w:sz w:val="24"/>
                <w:szCs w:val="24"/>
                <w:lang w:eastAsia="ru-RU"/>
              </w:rPr>
            </w:pPr>
            <w:r w:rsidRPr="00183D27">
              <w:rPr>
                <w:rFonts w:eastAsia="Times New Roman" w:cs="Times New Roman"/>
                <w:color w:val="000000" w:themeColor="text1"/>
                <w:sz w:val="24"/>
                <w:szCs w:val="24"/>
                <w:lang w:eastAsia="ru-RU"/>
              </w:rPr>
              <w:t>3166,4</w:t>
            </w:r>
          </w:p>
        </w:tc>
        <w:tc>
          <w:tcPr>
            <w:tcW w:w="1176" w:type="dxa"/>
            <w:shd w:val="clear" w:color="auto" w:fill="auto"/>
            <w:noWrap/>
            <w:vAlign w:val="bottom"/>
          </w:tcPr>
          <w:p w:rsidR="00596AE6" w:rsidRPr="00183D27" w:rsidRDefault="00D708A3" w:rsidP="00596AE6">
            <w:pPr>
              <w:spacing w:line="240" w:lineRule="auto"/>
              <w:jc w:val="center"/>
              <w:rPr>
                <w:rFonts w:eastAsia="Times New Roman" w:cs="Times New Roman"/>
                <w:color w:val="000000" w:themeColor="text1"/>
                <w:sz w:val="24"/>
                <w:szCs w:val="24"/>
                <w:lang w:eastAsia="ru-RU"/>
              </w:rPr>
            </w:pPr>
            <w:r w:rsidRPr="00183D27">
              <w:rPr>
                <w:rFonts w:eastAsia="Times New Roman" w:cs="Times New Roman"/>
                <w:color w:val="000000" w:themeColor="text1"/>
                <w:sz w:val="24"/>
                <w:szCs w:val="24"/>
                <w:lang w:eastAsia="ru-RU"/>
              </w:rPr>
              <w:t>2561,7</w:t>
            </w:r>
          </w:p>
        </w:tc>
        <w:tc>
          <w:tcPr>
            <w:tcW w:w="1275" w:type="dxa"/>
            <w:shd w:val="clear" w:color="auto" w:fill="auto"/>
            <w:noWrap/>
            <w:vAlign w:val="bottom"/>
          </w:tcPr>
          <w:p w:rsidR="00596AE6" w:rsidRPr="00183D27" w:rsidRDefault="00D708A3" w:rsidP="00596AE6">
            <w:pPr>
              <w:spacing w:line="240" w:lineRule="auto"/>
              <w:jc w:val="center"/>
              <w:rPr>
                <w:rFonts w:eastAsia="Times New Roman" w:cs="Times New Roman"/>
                <w:color w:val="000000" w:themeColor="text1"/>
                <w:sz w:val="24"/>
                <w:szCs w:val="24"/>
                <w:lang w:eastAsia="ru-RU"/>
              </w:rPr>
            </w:pPr>
            <w:r w:rsidRPr="00183D27">
              <w:rPr>
                <w:rFonts w:eastAsia="Times New Roman" w:cs="Times New Roman"/>
                <w:color w:val="000000" w:themeColor="text1"/>
                <w:sz w:val="24"/>
                <w:szCs w:val="24"/>
                <w:lang w:eastAsia="ru-RU"/>
              </w:rPr>
              <w:t>2810</w:t>
            </w:r>
          </w:p>
        </w:tc>
        <w:tc>
          <w:tcPr>
            <w:tcW w:w="1277" w:type="dxa"/>
            <w:shd w:val="clear" w:color="auto" w:fill="auto"/>
            <w:noWrap/>
            <w:vAlign w:val="bottom"/>
          </w:tcPr>
          <w:p w:rsidR="00596AE6" w:rsidRPr="00183D27" w:rsidRDefault="00D708A3" w:rsidP="00596AE6">
            <w:pPr>
              <w:spacing w:line="240" w:lineRule="auto"/>
              <w:jc w:val="center"/>
              <w:rPr>
                <w:rFonts w:eastAsia="Times New Roman" w:cs="Times New Roman"/>
                <w:color w:val="000000" w:themeColor="text1"/>
                <w:sz w:val="24"/>
                <w:szCs w:val="24"/>
                <w:lang w:eastAsia="ru-RU"/>
              </w:rPr>
            </w:pPr>
            <w:r w:rsidRPr="00183D27">
              <w:rPr>
                <w:rFonts w:eastAsia="Times New Roman" w:cs="Times New Roman"/>
                <w:color w:val="000000" w:themeColor="text1"/>
                <w:sz w:val="24"/>
                <w:szCs w:val="24"/>
                <w:lang w:eastAsia="ru-RU"/>
              </w:rPr>
              <w:t>2501</w:t>
            </w:r>
          </w:p>
        </w:tc>
      </w:tr>
      <w:tr w:rsidR="00CC6598" w:rsidRPr="00F24648" w:rsidTr="00D03544">
        <w:trPr>
          <w:trHeight w:val="315"/>
        </w:trPr>
        <w:tc>
          <w:tcPr>
            <w:tcW w:w="3843" w:type="dxa"/>
            <w:tcBorders>
              <w:bottom w:val="single" w:sz="4" w:space="0" w:color="auto"/>
            </w:tcBorders>
            <w:shd w:val="clear" w:color="auto" w:fill="auto"/>
            <w:vAlign w:val="bottom"/>
            <w:hideMark/>
          </w:tcPr>
          <w:p w:rsidR="00CC6598" w:rsidRPr="00CC6598" w:rsidRDefault="00CC6598" w:rsidP="00CC6598">
            <w:pPr>
              <w:spacing w:line="240" w:lineRule="auto"/>
              <w:rPr>
                <w:rFonts w:eastAsia="Times New Roman" w:cs="Times New Roman"/>
                <w:color w:val="000000" w:themeColor="text1"/>
                <w:sz w:val="24"/>
                <w:szCs w:val="24"/>
                <w:lang w:eastAsia="ru-RU"/>
              </w:rPr>
            </w:pPr>
            <w:r w:rsidRPr="00CC6598">
              <w:rPr>
                <w:rFonts w:eastAsia="Times New Roman" w:cs="Times New Roman"/>
                <w:color w:val="000000" w:themeColor="text1"/>
                <w:sz w:val="24"/>
                <w:szCs w:val="24"/>
                <w:lang w:eastAsia="ru-RU"/>
              </w:rPr>
              <w:t>Урожайность зерновых, ц с га</w:t>
            </w:r>
          </w:p>
        </w:tc>
        <w:tc>
          <w:tcPr>
            <w:tcW w:w="1345" w:type="dxa"/>
            <w:tcBorders>
              <w:bottom w:val="single" w:sz="4" w:space="0" w:color="auto"/>
            </w:tcBorders>
            <w:shd w:val="clear" w:color="auto" w:fill="auto"/>
            <w:vAlign w:val="bottom"/>
          </w:tcPr>
          <w:p w:rsidR="00CC6598" w:rsidRPr="00CC40A7" w:rsidRDefault="00CC6598" w:rsidP="00CC6598">
            <w:pPr>
              <w:spacing w:line="240" w:lineRule="auto"/>
              <w:jc w:val="center"/>
              <w:rPr>
                <w:rFonts w:eastAsia="Times New Roman" w:cs="Times New Roman"/>
                <w:color w:val="000000" w:themeColor="text1"/>
                <w:sz w:val="24"/>
                <w:szCs w:val="24"/>
                <w:lang w:eastAsia="ru-RU"/>
              </w:rPr>
            </w:pPr>
            <w:r w:rsidRPr="00CC40A7">
              <w:rPr>
                <w:rFonts w:eastAsia="Times New Roman" w:cs="Times New Roman"/>
                <w:color w:val="000000" w:themeColor="text1"/>
                <w:sz w:val="24"/>
                <w:szCs w:val="24"/>
                <w:lang w:eastAsia="ru-RU"/>
              </w:rPr>
              <w:t>28,3</w:t>
            </w:r>
          </w:p>
        </w:tc>
        <w:tc>
          <w:tcPr>
            <w:tcW w:w="1348" w:type="dxa"/>
            <w:tcBorders>
              <w:bottom w:val="single" w:sz="4" w:space="0" w:color="auto"/>
            </w:tcBorders>
            <w:shd w:val="clear" w:color="auto" w:fill="auto"/>
            <w:vAlign w:val="bottom"/>
          </w:tcPr>
          <w:p w:rsidR="00CC6598" w:rsidRPr="00861771" w:rsidRDefault="00CC6598" w:rsidP="00CC6598">
            <w:pPr>
              <w:spacing w:line="240" w:lineRule="auto"/>
              <w:jc w:val="center"/>
              <w:rPr>
                <w:rFonts w:eastAsia="Times New Roman" w:cs="Times New Roman"/>
                <w:color w:val="000000" w:themeColor="text1"/>
                <w:sz w:val="24"/>
                <w:szCs w:val="24"/>
                <w:lang w:eastAsia="ru-RU"/>
              </w:rPr>
            </w:pPr>
            <w:r w:rsidRPr="00861771">
              <w:rPr>
                <w:rFonts w:eastAsia="Times New Roman" w:cs="Times New Roman"/>
                <w:color w:val="000000" w:themeColor="text1"/>
                <w:sz w:val="24"/>
                <w:szCs w:val="24"/>
                <w:lang w:eastAsia="ru-RU"/>
              </w:rPr>
              <w:t>30,9</w:t>
            </w:r>
          </w:p>
        </w:tc>
        <w:tc>
          <w:tcPr>
            <w:tcW w:w="1176" w:type="dxa"/>
            <w:tcBorders>
              <w:bottom w:val="single" w:sz="4" w:space="0" w:color="auto"/>
            </w:tcBorders>
            <w:shd w:val="clear" w:color="auto" w:fill="auto"/>
            <w:noWrap/>
            <w:vAlign w:val="bottom"/>
          </w:tcPr>
          <w:p w:rsidR="00CC6598" w:rsidRPr="00861771" w:rsidRDefault="00CC6598" w:rsidP="00CC6598">
            <w:pPr>
              <w:spacing w:line="240" w:lineRule="auto"/>
              <w:jc w:val="center"/>
              <w:rPr>
                <w:rFonts w:eastAsia="Times New Roman" w:cs="Times New Roman"/>
                <w:color w:val="000000" w:themeColor="text1"/>
                <w:sz w:val="24"/>
                <w:szCs w:val="24"/>
                <w:lang w:eastAsia="ru-RU"/>
              </w:rPr>
            </w:pPr>
            <w:r w:rsidRPr="00861771">
              <w:rPr>
                <w:rFonts w:eastAsia="Times New Roman" w:cs="Times New Roman"/>
                <w:color w:val="000000" w:themeColor="text1"/>
                <w:sz w:val="24"/>
                <w:szCs w:val="24"/>
                <w:lang w:eastAsia="ru-RU"/>
              </w:rPr>
              <w:t>17,8</w:t>
            </w:r>
          </w:p>
        </w:tc>
        <w:tc>
          <w:tcPr>
            <w:tcW w:w="1275" w:type="dxa"/>
            <w:tcBorders>
              <w:bottom w:val="single" w:sz="4" w:space="0" w:color="auto"/>
            </w:tcBorders>
            <w:shd w:val="clear" w:color="auto" w:fill="auto"/>
            <w:noWrap/>
            <w:vAlign w:val="bottom"/>
          </w:tcPr>
          <w:p w:rsidR="00CC6598" w:rsidRPr="00CC40A7" w:rsidRDefault="00CC6598" w:rsidP="00CC6598">
            <w:pPr>
              <w:spacing w:line="240" w:lineRule="auto"/>
              <w:jc w:val="center"/>
              <w:rPr>
                <w:rFonts w:eastAsia="Times New Roman" w:cs="Times New Roman"/>
                <w:color w:val="000000" w:themeColor="text1"/>
                <w:sz w:val="24"/>
                <w:szCs w:val="24"/>
                <w:lang w:eastAsia="ru-RU"/>
              </w:rPr>
            </w:pPr>
            <w:r>
              <w:rPr>
                <w:rFonts w:eastAsia="Times New Roman" w:cs="Times New Roman"/>
                <w:color w:val="000000" w:themeColor="text1"/>
                <w:sz w:val="24"/>
                <w:szCs w:val="24"/>
                <w:lang w:eastAsia="ru-RU"/>
              </w:rPr>
              <w:t>32,4</w:t>
            </w:r>
          </w:p>
        </w:tc>
        <w:tc>
          <w:tcPr>
            <w:tcW w:w="1277" w:type="dxa"/>
            <w:tcBorders>
              <w:bottom w:val="single" w:sz="4" w:space="0" w:color="auto"/>
            </w:tcBorders>
            <w:shd w:val="clear" w:color="auto" w:fill="auto"/>
            <w:noWrap/>
            <w:vAlign w:val="bottom"/>
          </w:tcPr>
          <w:p w:rsidR="00CC6598" w:rsidRPr="00CC40A7" w:rsidRDefault="00CC6598" w:rsidP="00CC6598">
            <w:pPr>
              <w:spacing w:line="240" w:lineRule="auto"/>
              <w:jc w:val="center"/>
              <w:rPr>
                <w:rFonts w:eastAsia="Times New Roman" w:cs="Times New Roman"/>
                <w:color w:val="000000" w:themeColor="text1"/>
                <w:sz w:val="24"/>
                <w:szCs w:val="24"/>
                <w:lang w:eastAsia="ru-RU"/>
              </w:rPr>
            </w:pPr>
            <w:r>
              <w:rPr>
                <w:rFonts w:eastAsia="Times New Roman" w:cs="Times New Roman"/>
                <w:color w:val="000000" w:themeColor="text1"/>
                <w:sz w:val="24"/>
                <w:szCs w:val="24"/>
                <w:lang w:eastAsia="ru-RU"/>
              </w:rPr>
              <w:t>26,4</w:t>
            </w:r>
          </w:p>
        </w:tc>
      </w:tr>
      <w:tr w:rsidR="00CC6598" w:rsidRPr="00F24648" w:rsidTr="00D03544">
        <w:trPr>
          <w:trHeight w:val="630"/>
        </w:trPr>
        <w:tc>
          <w:tcPr>
            <w:tcW w:w="3843" w:type="dxa"/>
            <w:shd w:val="clear" w:color="auto" w:fill="auto"/>
            <w:vAlign w:val="bottom"/>
            <w:hideMark/>
          </w:tcPr>
          <w:p w:rsidR="00CC6598" w:rsidRPr="00CC6598" w:rsidRDefault="00CC6598" w:rsidP="00CC6598">
            <w:pPr>
              <w:spacing w:line="240" w:lineRule="auto"/>
              <w:rPr>
                <w:rFonts w:eastAsia="Times New Roman" w:cs="Times New Roman"/>
                <w:color w:val="000000" w:themeColor="text1"/>
                <w:sz w:val="24"/>
                <w:szCs w:val="24"/>
                <w:lang w:eastAsia="ru-RU"/>
              </w:rPr>
            </w:pPr>
            <w:r w:rsidRPr="00CC6598">
              <w:rPr>
                <w:rFonts w:eastAsia="Times New Roman" w:cs="Times New Roman"/>
                <w:color w:val="000000" w:themeColor="text1"/>
                <w:sz w:val="24"/>
                <w:szCs w:val="24"/>
                <w:lang w:eastAsia="ru-RU"/>
              </w:rPr>
              <w:t>Произведено молока, тонн во всех категориях хозяйств (с/х формированиях, КФХ и ИП)</w:t>
            </w:r>
          </w:p>
        </w:tc>
        <w:tc>
          <w:tcPr>
            <w:tcW w:w="1345" w:type="dxa"/>
            <w:shd w:val="clear" w:color="auto" w:fill="auto"/>
            <w:vAlign w:val="bottom"/>
          </w:tcPr>
          <w:p w:rsidR="00CC6598" w:rsidRPr="00CC40A7" w:rsidRDefault="00CC6598" w:rsidP="00CC6598">
            <w:pPr>
              <w:spacing w:line="240" w:lineRule="auto"/>
              <w:jc w:val="center"/>
              <w:rPr>
                <w:rFonts w:eastAsia="Times New Roman" w:cs="Times New Roman"/>
                <w:color w:val="000000" w:themeColor="text1"/>
                <w:sz w:val="24"/>
                <w:szCs w:val="24"/>
                <w:lang w:eastAsia="ru-RU"/>
              </w:rPr>
            </w:pPr>
            <w:r w:rsidRPr="00CC40A7">
              <w:rPr>
                <w:rFonts w:eastAsia="Times New Roman" w:cs="Times New Roman"/>
                <w:color w:val="000000" w:themeColor="text1"/>
                <w:sz w:val="24"/>
                <w:szCs w:val="24"/>
                <w:lang w:eastAsia="ru-RU"/>
              </w:rPr>
              <w:t>17453</w:t>
            </w:r>
          </w:p>
        </w:tc>
        <w:tc>
          <w:tcPr>
            <w:tcW w:w="1348" w:type="dxa"/>
            <w:shd w:val="clear" w:color="auto" w:fill="auto"/>
            <w:vAlign w:val="bottom"/>
          </w:tcPr>
          <w:p w:rsidR="00CC6598" w:rsidRPr="00861771" w:rsidRDefault="00CC6598" w:rsidP="00CC6598">
            <w:pPr>
              <w:spacing w:line="240" w:lineRule="auto"/>
              <w:jc w:val="center"/>
              <w:rPr>
                <w:rFonts w:eastAsia="Times New Roman" w:cs="Times New Roman"/>
                <w:color w:val="000000" w:themeColor="text1"/>
                <w:sz w:val="24"/>
                <w:szCs w:val="24"/>
                <w:lang w:eastAsia="ru-RU"/>
              </w:rPr>
            </w:pPr>
            <w:r w:rsidRPr="00861771">
              <w:rPr>
                <w:rFonts w:eastAsia="Times New Roman" w:cs="Times New Roman"/>
                <w:color w:val="000000" w:themeColor="text1"/>
                <w:sz w:val="24"/>
                <w:szCs w:val="24"/>
                <w:lang w:eastAsia="ru-RU"/>
              </w:rPr>
              <w:t>17213</w:t>
            </w:r>
          </w:p>
        </w:tc>
        <w:tc>
          <w:tcPr>
            <w:tcW w:w="1176" w:type="dxa"/>
            <w:shd w:val="clear" w:color="auto" w:fill="auto"/>
            <w:noWrap/>
            <w:vAlign w:val="bottom"/>
          </w:tcPr>
          <w:p w:rsidR="00CC6598" w:rsidRPr="00861771" w:rsidRDefault="00CC6598" w:rsidP="00CC6598">
            <w:pPr>
              <w:spacing w:line="240" w:lineRule="auto"/>
              <w:jc w:val="center"/>
              <w:rPr>
                <w:rFonts w:eastAsia="Times New Roman" w:cs="Times New Roman"/>
                <w:color w:val="000000" w:themeColor="text1"/>
                <w:sz w:val="24"/>
                <w:szCs w:val="24"/>
                <w:lang w:eastAsia="ru-RU"/>
              </w:rPr>
            </w:pPr>
            <w:r w:rsidRPr="00861771">
              <w:rPr>
                <w:rFonts w:eastAsia="Times New Roman" w:cs="Times New Roman"/>
                <w:color w:val="000000" w:themeColor="text1"/>
                <w:sz w:val="24"/>
                <w:szCs w:val="24"/>
                <w:lang w:eastAsia="ru-RU"/>
              </w:rPr>
              <w:t>14548</w:t>
            </w:r>
          </w:p>
        </w:tc>
        <w:tc>
          <w:tcPr>
            <w:tcW w:w="1275" w:type="dxa"/>
            <w:shd w:val="clear" w:color="auto" w:fill="auto"/>
            <w:noWrap/>
            <w:vAlign w:val="bottom"/>
          </w:tcPr>
          <w:p w:rsidR="00CC6598" w:rsidRPr="00A23E06" w:rsidRDefault="00CC6598" w:rsidP="00CC6598">
            <w:pPr>
              <w:spacing w:line="240" w:lineRule="auto"/>
              <w:jc w:val="center"/>
              <w:rPr>
                <w:rFonts w:eastAsia="Times New Roman" w:cs="Times New Roman"/>
                <w:color w:val="000000" w:themeColor="text1"/>
                <w:sz w:val="24"/>
                <w:szCs w:val="24"/>
                <w:lang w:val="en-US" w:eastAsia="ru-RU"/>
              </w:rPr>
            </w:pPr>
            <w:r>
              <w:rPr>
                <w:rFonts w:eastAsia="Times New Roman" w:cs="Times New Roman"/>
                <w:color w:val="000000" w:themeColor="text1"/>
                <w:sz w:val="24"/>
                <w:szCs w:val="24"/>
                <w:lang w:eastAsia="ru-RU"/>
              </w:rPr>
              <w:t>19094</w:t>
            </w:r>
          </w:p>
        </w:tc>
        <w:tc>
          <w:tcPr>
            <w:tcW w:w="1277" w:type="dxa"/>
            <w:shd w:val="clear" w:color="auto" w:fill="auto"/>
            <w:noWrap/>
            <w:vAlign w:val="bottom"/>
          </w:tcPr>
          <w:p w:rsidR="00CC6598" w:rsidRPr="00CC40A7" w:rsidRDefault="00CC6598" w:rsidP="00CC6598">
            <w:pPr>
              <w:spacing w:line="240" w:lineRule="auto"/>
              <w:jc w:val="center"/>
              <w:rPr>
                <w:rFonts w:eastAsia="Times New Roman" w:cs="Times New Roman"/>
                <w:color w:val="000000" w:themeColor="text1"/>
                <w:sz w:val="24"/>
                <w:szCs w:val="24"/>
                <w:lang w:eastAsia="ru-RU"/>
              </w:rPr>
            </w:pPr>
            <w:r>
              <w:rPr>
                <w:rFonts w:eastAsia="Times New Roman" w:cs="Times New Roman"/>
                <w:color w:val="000000" w:themeColor="text1"/>
                <w:sz w:val="24"/>
                <w:szCs w:val="24"/>
                <w:lang w:eastAsia="ru-RU"/>
              </w:rPr>
              <w:t>16810</w:t>
            </w:r>
          </w:p>
        </w:tc>
      </w:tr>
      <w:tr w:rsidR="00CC6598" w:rsidRPr="00F24648" w:rsidTr="00D03544">
        <w:trPr>
          <w:trHeight w:val="315"/>
        </w:trPr>
        <w:tc>
          <w:tcPr>
            <w:tcW w:w="3843" w:type="dxa"/>
            <w:shd w:val="clear" w:color="auto" w:fill="auto"/>
            <w:vAlign w:val="bottom"/>
          </w:tcPr>
          <w:p w:rsidR="00CC6598" w:rsidRPr="008E1542" w:rsidRDefault="00CC6598" w:rsidP="00CC6598">
            <w:pPr>
              <w:spacing w:line="240" w:lineRule="auto"/>
              <w:rPr>
                <w:rFonts w:eastAsia="Times New Roman" w:cs="Times New Roman"/>
                <w:color w:val="000000" w:themeColor="text1"/>
                <w:sz w:val="24"/>
                <w:szCs w:val="24"/>
                <w:lang w:eastAsia="ru-RU"/>
              </w:rPr>
            </w:pPr>
            <w:r w:rsidRPr="008E1542">
              <w:rPr>
                <w:rFonts w:eastAsia="Times New Roman" w:cs="Times New Roman"/>
                <w:color w:val="000000" w:themeColor="text1"/>
                <w:sz w:val="24"/>
                <w:szCs w:val="24"/>
                <w:lang w:eastAsia="ru-RU"/>
              </w:rPr>
              <w:t>Поголовье КРС</w:t>
            </w:r>
          </w:p>
        </w:tc>
        <w:tc>
          <w:tcPr>
            <w:tcW w:w="1345" w:type="dxa"/>
            <w:shd w:val="clear" w:color="auto" w:fill="auto"/>
            <w:vAlign w:val="bottom"/>
          </w:tcPr>
          <w:p w:rsidR="00CC6598" w:rsidRPr="00CC40A7" w:rsidRDefault="00CC6598" w:rsidP="00CC6598">
            <w:pPr>
              <w:spacing w:line="240" w:lineRule="auto"/>
              <w:jc w:val="center"/>
              <w:rPr>
                <w:rFonts w:eastAsia="Times New Roman" w:cs="Times New Roman"/>
                <w:color w:val="000000" w:themeColor="text1"/>
                <w:sz w:val="24"/>
                <w:szCs w:val="24"/>
                <w:lang w:eastAsia="ru-RU"/>
              </w:rPr>
            </w:pPr>
            <w:r w:rsidRPr="00CC40A7">
              <w:rPr>
                <w:rFonts w:eastAsia="Times New Roman" w:cs="Times New Roman"/>
                <w:color w:val="000000" w:themeColor="text1"/>
                <w:sz w:val="24"/>
                <w:szCs w:val="24"/>
                <w:lang w:eastAsia="ru-RU"/>
              </w:rPr>
              <w:t>13827</w:t>
            </w:r>
          </w:p>
        </w:tc>
        <w:tc>
          <w:tcPr>
            <w:tcW w:w="1348" w:type="dxa"/>
            <w:shd w:val="clear" w:color="auto" w:fill="auto"/>
            <w:vAlign w:val="bottom"/>
          </w:tcPr>
          <w:p w:rsidR="00CC6598" w:rsidRPr="00861771" w:rsidRDefault="00CC6598" w:rsidP="00CC6598">
            <w:pPr>
              <w:spacing w:line="240" w:lineRule="auto"/>
              <w:jc w:val="center"/>
              <w:rPr>
                <w:rFonts w:eastAsia="Times New Roman" w:cs="Times New Roman"/>
                <w:color w:val="000000" w:themeColor="text1"/>
                <w:sz w:val="24"/>
                <w:szCs w:val="24"/>
                <w:lang w:eastAsia="ru-RU"/>
              </w:rPr>
            </w:pPr>
            <w:r w:rsidRPr="00861771">
              <w:rPr>
                <w:rFonts w:eastAsia="Times New Roman" w:cs="Times New Roman"/>
                <w:color w:val="000000" w:themeColor="text1"/>
                <w:sz w:val="24"/>
                <w:szCs w:val="24"/>
                <w:lang w:eastAsia="ru-RU"/>
              </w:rPr>
              <w:t>14237</w:t>
            </w:r>
          </w:p>
        </w:tc>
        <w:tc>
          <w:tcPr>
            <w:tcW w:w="1176" w:type="dxa"/>
            <w:shd w:val="clear" w:color="auto" w:fill="auto"/>
            <w:noWrap/>
            <w:vAlign w:val="bottom"/>
          </w:tcPr>
          <w:p w:rsidR="00CC6598" w:rsidRPr="00861771" w:rsidRDefault="00CC6598" w:rsidP="00CC6598">
            <w:pPr>
              <w:spacing w:line="240" w:lineRule="auto"/>
              <w:jc w:val="center"/>
              <w:rPr>
                <w:rFonts w:eastAsia="Times New Roman" w:cs="Times New Roman"/>
                <w:color w:val="000000" w:themeColor="text1"/>
                <w:sz w:val="24"/>
                <w:szCs w:val="24"/>
                <w:lang w:eastAsia="ru-RU"/>
              </w:rPr>
            </w:pPr>
            <w:r w:rsidRPr="00861771">
              <w:rPr>
                <w:rFonts w:eastAsia="Times New Roman" w:cs="Times New Roman"/>
                <w:color w:val="000000" w:themeColor="text1"/>
                <w:sz w:val="24"/>
                <w:szCs w:val="24"/>
                <w:lang w:eastAsia="ru-RU"/>
              </w:rPr>
              <w:t>14256</w:t>
            </w:r>
          </w:p>
        </w:tc>
        <w:tc>
          <w:tcPr>
            <w:tcW w:w="1275" w:type="dxa"/>
            <w:shd w:val="clear" w:color="auto" w:fill="auto"/>
            <w:noWrap/>
            <w:vAlign w:val="bottom"/>
          </w:tcPr>
          <w:p w:rsidR="00CC6598" w:rsidRPr="00CC40A7" w:rsidRDefault="00CC6598" w:rsidP="00CC6598">
            <w:pPr>
              <w:spacing w:line="240" w:lineRule="auto"/>
              <w:jc w:val="center"/>
              <w:rPr>
                <w:rFonts w:eastAsia="Times New Roman" w:cs="Times New Roman"/>
                <w:color w:val="000000" w:themeColor="text1"/>
                <w:sz w:val="24"/>
                <w:szCs w:val="24"/>
                <w:lang w:eastAsia="ru-RU"/>
              </w:rPr>
            </w:pPr>
            <w:r>
              <w:rPr>
                <w:rFonts w:eastAsia="Times New Roman" w:cs="Times New Roman"/>
                <w:color w:val="000000" w:themeColor="text1"/>
                <w:sz w:val="24"/>
                <w:szCs w:val="24"/>
                <w:lang w:eastAsia="ru-RU"/>
              </w:rPr>
              <w:t>13639</w:t>
            </w:r>
          </w:p>
        </w:tc>
        <w:tc>
          <w:tcPr>
            <w:tcW w:w="1277" w:type="dxa"/>
            <w:shd w:val="clear" w:color="auto" w:fill="auto"/>
            <w:noWrap/>
            <w:vAlign w:val="bottom"/>
          </w:tcPr>
          <w:p w:rsidR="00CC6598" w:rsidRPr="00CC40A7" w:rsidRDefault="00CC6598" w:rsidP="00CC6598">
            <w:pPr>
              <w:spacing w:line="240" w:lineRule="auto"/>
              <w:jc w:val="center"/>
              <w:rPr>
                <w:rFonts w:eastAsia="Times New Roman" w:cs="Times New Roman"/>
                <w:color w:val="000000" w:themeColor="text1"/>
                <w:sz w:val="24"/>
                <w:szCs w:val="24"/>
                <w:lang w:eastAsia="ru-RU"/>
              </w:rPr>
            </w:pPr>
            <w:r>
              <w:rPr>
                <w:rFonts w:eastAsia="Times New Roman" w:cs="Times New Roman"/>
                <w:color w:val="000000" w:themeColor="text1"/>
                <w:sz w:val="24"/>
                <w:szCs w:val="24"/>
                <w:lang w:eastAsia="ru-RU"/>
              </w:rPr>
              <w:t>12200</w:t>
            </w:r>
          </w:p>
        </w:tc>
      </w:tr>
      <w:tr w:rsidR="00CC6598" w:rsidRPr="00F24648" w:rsidTr="00D03544">
        <w:trPr>
          <w:trHeight w:val="77"/>
        </w:trPr>
        <w:tc>
          <w:tcPr>
            <w:tcW w:w="3843" w:type="dxa"/>
            <w:shd w:val="clear" w:color="auto" w:fill="auto"/>
            <w:vAlign w:val="bottom"/>
          </w:tcPr>
          <w:p w:rsidR="00CC6598" w:rsidRPr="008E1542" w:rsidRDefault="00CC6598" w:rsidP="00076799">
            <w:pPr>
              <w:spacing w:line="240" w:lineRule="auto"/>
              <w:rPr>
                <w:rFonts w:eastAsia="Times New Roman" w:cs="Times New Roman"/>
                <w:color w:val="000000" w:themeColor="text1"/>
                <w:sz w:val="24"/>
                <w:szCs w:val="24"/>
                <w:lang w:eastAsia="ru-RU"/>
              </w:rPr>
            </w:pPr>
            <w:r w:rsidRPr="008E1542">
              <w:rPr>
                <w:rFonts w:eastAsia="Times New Roman" w:cs="Times New Roman"/>
                <w:color w:val="000000" w:themeColor="text1"/>
                <w:sz w:val="24"/>
                <w:szCs w:val="24"/>
                <w:lang w:eastAsia="ru-RU"/>
              </w:rPr>
              <w:t>Объем инвестиций в основной капитал</w:t>
            </w:r>
            <w:r w:rsidR="00076799" w:rsidRPr="008E1542">
              <w:rPr>
                <w:rFonts w:eastAsia="Times New Roman" w:cs="Times New Roman"/>
                <w:color w:val="000000" w:themeColor="text1"/>
                <w:sz w:val="24"/>
                <w:szCs w:val="24"/>
                <w:lang w:eastAsia="ru-RU"/>
              </w:rPr>
              <w:t xml:space="preserve"> за счет всех источников финансирования</w:t>
            </w:r>
            <w:r w:rsidRPr="008E1542">
              <w:rPr>
                <w:rFonts w:eastAsia="Times New Roman" w:cs="Times New Roman"/>
                <w:color w:val="000000" w:themeColor="text1"/>
                <w:sz w:val="24"/>
                <w:szCs w:val="24"/>
                <w:lang w:eastAsia="ru-RU"/>
              </w:rPr>
              <w:t xml:space="preserve">, </w:t>
            </w:r>
            <w:r w:rsidR="00076799" w:rsidRPr="008E1542">
              <w:rPr>
                <w:rFonts w:eastAsia="Times New Roman" w:cs="Times New Roman"/>
                <w:color w:val="000000" w:themeColor="text1"/>
                <w:sz w:val="24"/>
                <w:szCs w:val="24"/>
                <w:lang w:eastAsia="ru-RU"/>
              </w:rPr>
              <w:t>млн</w:t>
            </w:r>
            <w:r w:rsidRPr="008E1542">
              <w:rPr>
                <w:rFonts w:eastAsia="Times New Roman" w:cs="Times New Roman"/>
                <w:color w:val="000000" w:themeColor="text1"/>
                <w:sz w:val="24"/>
                <w:szCs w:val="24"/>
                <w:lang w:eastAsia="ru-RU"/>
              </w:rPr>
              <w:t>. рублей</w:t>
            </w:r>
          </w:p>
        </w:tc>
        <w:tc>
          <w:tcPr>
            <w:tcW w:w="1345" w:type="dxa"/>
            <w:shd w:val="clear" w:color="auto" w:fill="auto"/>
            <w:vAlign w:val="bottom"/>
          </w:tcPr>
          <w:p w:rsidR="00CC6598" w:rsidRPr="00CC40A7" w:rsidRDefault="00076799" w:rsidP="00D71EAC">
            <w:pPr>
              <w:spacing w:line="240" w:lineRule="auto"/>
              <w:jc w:val="center"/>
              <w:rPr>
                <w:rFonts w:eastAsia="Times New Roman" w:cs="Times New Roman"/>
                <w:color w:val="000000" w:themeColor="text1"/>
                <w:sz w:val="24"/>
                <w:szCs w:val="24"/>
                <w:lang w:eastAsia="ru-RU"/>
              </w:rPr>
            </w:pPr>
            <w:r>
              <w:rPr>
                <w:rFonts w:eastAsia="Times New Roman" w:cs="Times New Roman"/>
                <w:color w:val="000000" w:themeColor="text1"/>
                <w:sz w:val="24"/>
                <w:szCs w:val="24"/>
                <w:lang w:eastAsia="ru-RU"/>
              </w:rPr>
              <w:t>1 399,</w:t>
            </w:r>
            <w:r w:rsidR="00D71EAC">
              <w:rPr>
                <w:rFonts w:eastAsia="Times New Roman" w:cs="Times New Roman"/>
                <w:color w:val="000000" w:themeColor="text1"/>
                <w:sz w:val="24"/>
                <w:szCs w:val="24"/>
                <w:lang w:eastAsia="ru-RU"/>
              </w:rPr>
              <w:t>2</w:t>
            </w:r>
          </w:p>
        </w:tc>
        <w:tc>
          <w:tcPr>
            <w:tcW w:w="1348" w:type="dxa"/>
            <w:shd w:val="clear" w:color="auto" w:fill="auto"/>
            <w:vAlign w:val="bottom"/>
          </w:tcPr>
          <w:p w:rsidR="00CC6598" w:rsidRPr="00861771" w:rsidRDefault="00D71EAC" w:rsidP="00D71EAC">
            <w:pPr>
              <w:spacing w:line="240" w:lineRule="auto"/>
              <w:jc w:val="center"/>
              <w:rPr>
                <w:rFonts w:eastAsia="Times New Roman" w:cs="Times New Roman"/>
                <w:color w:val="000000" w:themeColor="text1"/>
                <w:sz w:val="24"/>
                <w:szCs w:val="24"/>
                <w:lang w:eastAsia="ru-RU"/>
              </w:rPr>
            </w:pPr>
            <w:r>
              <w:rPr>
                <w:rFonts w:eastAsia="Times New Roman" w:cs="Times New Roman"/>
                <w:color w:val="000000" w:themeColor="text1"/>
                <w:sz w:val="24"/>
                <w:szCs w:val="24"/>
                <w:lang w:eastAsia="ru-RU"/>
              </w:rPr>
              <w:t>2 319,9</w:t>
            </w:r>
          </w:p>
        </w:tc>
        <w:tc>
          <w:tcPr>
            <w:tcW w:w="1176" w:type="dxa"/>
            <w:shd w:val="clear" w:color="auto" w:fill="auto"/>
            <w:noWrap/>
            <w:vAlign w:val="bottom"/>
          </w:tcPr>
          <w:p w:rsidR="00CC6598" w:rsidRPr="00861771" w:rsidRDefault="00D71EAC" w:rsidP="00CC6598">
            <w:pPr>
              <w:spacing w:line="240" w:lineRule="auto"/>
              <w:jc w:val="center"/>
              <w:rPr>
                <w:rFonts w:eastAsia="Times New Roman" w:cs="Times New Roman"/>
                <w:color w:val="000000" w:themeColor="text1"/>
                <w:sz w:val="24"/>
                <w:szCs w:val="24"/>
                <w:lang w:eastAsia="ru-RU"/>
              </w:rPr>
            </w:pPr>
            <w:r>
              <w:rPr>
                <w:rFonts w:eastAsia="Times New Roman" w:cs="Times New Roman"/>
                <w:color w:val="000000" w:themeColor="text1"/>
                <w:sz w:val="24"/>
                <w:szCs w:val="24"/>
                <w:lang w:eastAsia="ru-RU"/>
              </w:rPr>
              <w:t>1 351,9</w:t>
            </w:r>
          </w:p>
        </w:tc>
        <w:tc>
          <w:tcPr>
            <w:tcW w:w="1275" w:type="dxa"/>
            <w:shd w:val="clear" w:color="auto" w:fill="auto"/>
            <w:noWrap/>
            <w:vAlign w:val="bottom"/>
          </w:tcPr>
          <w:p w:rsidR="00CC6598" w:rsidRPr="00D71EAC" w:rsidRDefault="00D71EAC" w:rsidP="00CC6598">
            <w:pPr>
              <w:spacing w:line="240" w:lineRule="auto"/>
              <w:jc w:val="center"/>
              <w:rPr>
                <w:rFonts w:eastAsia="Times New Roman" w:cs="Times New Roman"/>
                <w:color w:val="000000" w:themeColor="text1"/>
                <w:sz w:val="24"/>
                <w:szCs w:val="24"/>
                <w:lang w:eastAsia="ru-RU"/>
              </w:rPr>
            </w:pPr>
            <w:r w:rsidRPr="00D71EAC">
              <w:rPr>
                <w:rFonts w:eastAsia="Times New Roman" w:cs="Times New Roman"/>
                <w:color w:val="000000" w:themeColor="text1"/>
                <w:sz w:val="24"/>
                <w:szCs w:val="24"/>
                <w:lang w:eastAsia="ru-RU"/>
              </w:rPr>
              <w:t>1 965,1</w:t>
            </w:r>
          </w:p>
        </w:tc>
        <w:tc>
          <w:tcPr>
            <w:tcW w:w="1277" w:type="dxa"/>
            <w:shd w:val="clear" w:color="auto" w:fill="auto"/>
            <w:noWrap/>
            <w:vAlign w:val="bottom"/>
          </w:tcPr>
          <w:p w:rsidR="00CC6598" w:rsidRPr="00D71EAC" w:rsidRDefault="007D2EEC" w:rsidP="00CC6598">
            <w:pPr>
              <w:spacing w:line="240" w:lineRule="auto"/>
              <w:jc w:val="center"/>
              <w:rPr>
                <w:rFonts w:eastAsia="Times New Roman" w:cs="Times New Roman"/>
                <w:color w:val="000000" w:themeColor="text1"/>
                <w:sz w:val="24"/>
                <w:szCs w:val="24"/>
                <w:lang w:eastAsia="ru-RU"/>
              </w:rPr>
            </w:pPr>
            <w:r>
              <w:rPr>
                <w:rFonts w:eastAsia="Times New Roman" w:cs="Times New Roman"/>
                <w:color w:val="000000" w:themeColor="text1"/>
                <w:sz w:val="24"/>
                <w:szCs w:val="24"/>
                <w:lang w:eastAsia="ru-RU"/>
              </w:rPr>
              <w:t>1 762,6</w:t>
            </w:r>
          </w:p>
        </w:tc>
      </w:tr>
      <w:tr w:rsidR="00CC6598" w:rsidRPr="00F24648" w:rsidTr="00D03544">
        <w:trPr>
          <w:trHeight w:val="315"/>
        </w:trPr>
        <w:tc>
          <w:tcPr>
            <w:tcW w:w="3843" w:type="dxa"/>
            <w:shd w:val="clear" w:color="auto" w:fill="auto"/>
            <w:vAlign w:val="bottom"/>
            <w:hideMark/>
          </w:tcPr>
          <w:p w:rsidR="00CC6598" w:rsidRPr="00102AF4" w:rsidRDefault="00CC6598" w:rsidP="00CC6598">
            <w:pPr>
              <w:spacing w:line="240" w:lineRule="auto"/>
              <w:rPr>
                <w:rFonts w:eastAsia="Times New Roman" w:cs="Times New Roman"/>
                <w:color w:val="000000" w:themeColor="text1"/>
                <w:sz w:val="24"/>
                <w:szCs w:val="24"/>
                <w:lang w:eastAsia="ru-RU"/>
              </w:rPr>
            </w:pPr>
            <w:r w:rsidRPr="00102AF4">
              <w:rPr>
                <w:rFonts w:eastAsia="Times New Roman" w:cs="Times New Roman"/>
                <w:color w:val="000000" w:themeColor="text1"/>
                <w:sz w:val="24"/>
                <w:szCs w:val="24"/>
                <w:lang w:eastAsia="ru-RU"/>
              </w:rPr>
              <w:t xml:space="preserve">Ввод общей площади жилых домов, </w:t>
            </w:r>
            <w:proofErr w:type="spellStart"/>
            <w:r w:rsidR="00AA6EC2" w:rsidRPr="00102AF4">
              <w:rPr>
                <w:rFonts w:eastAsia="Times New Roman" w:cs="Times New Roman"/>
                <w:color w:val="000000" w:themeColor="text1"/>
                <w:sz w:val="24"/>
                <w:szCs w:val="24"/>
                <w:lang w:eastAsia="ru-RU"/>
              </w:rPr>
              <w:t>тыс.</w:t>
            </w:r>
            <w:r w:rsidRPr="00102AF4">
              <w:rPr>
                <w:rFonts w:eastAsia="Times New Roman" w:cs="Times New Roman"/>
                <w:color w:val="000000" w:themeColor="text1"/>
                <w:sz w:val="24"/>
                <w:szCs w:val="24"/>
                <w:lang w:eastAsia="ru-RU"/>
              </w:rPr>
              <w:t>кв.м</w:t>
            </w:r>
            <w:proofErr w:type="spellEnd"/>
            <w:r w:rsidRPr="00102AF4">
              <w:rPr>
                <w:rFonts w:eastAsia="Times New Roman" w:cs="Times New Roman"/>
                <w:color w:val="000000" w:themeColor="text1"/>
                <w:sz w:val="24"/>
                <w:szCs w:val="24"/>
                <w:lang w:eastAsia="ru-RU"/>
              </w:rPr>
              <w:t>.</w:t>
            </w:r>
          </w:p>
        </w:tc>
        <w:tc>
          <w:tcPr>
            <w:tcW w:w="1345" w:type="dxa"/>
            <w:shd w:val="clear" w:color="auto" w:fill="auto"/>
            <w:vAlign w:val="bottom"/>
          </w:tcPr>
          <w:p w:rsidR="00CC6598" w:rsidRPr="001D119B" w:rsidRDefault="001D119B" w:rsidP="00CC6598">
            <w:pPr>
              <w:spacing w:line="240" w:lineRule="auto"/>
              <w:jc w:val="center"/>
              <w:rPr>
                <w:rFonts w:eastAsia="Times New Roman" w:cs="Times New Roman"/>
                <w:color w:val="000000" w:themeColor="text1"/>
                <w:sz w:val="24"/>
                <w:szCs w:val="24"/>
                <w:lang w:eastAsia="ru-RU"/>
              </w:rPr>
            </w:pPr>
            <w:r w:rsidRPr="001D119B">
              <w:rPr>
                <w:rFonts w:eastAsia="Times New Roman" w:cs="Times New Roman"/>
                <w:color w:val="000000" w:themeColor="text1"/>
                <w:sz w:val="24"/>
                <w:szCs w:val="24"/>
                <w:lang w:eastAsia="ru-RU"/>
              </w:rPr>
              <w:t>13,62</w:t>
            </w:r>
          </w:p>
        </w:tc>
        <w:tc>
          <w:tcPr>
            <w:tcW w:w="1348" w:type="dxa"/>
            <w:shd w:val="clear" w:color="auto" w:fill="auto"/>
            <w:vAlign w:val="bottom"/>
          </w:tcPr>
          <w:p w:rsidR="00CC6598" w:rsidRPr="001D119B" w:rsidRDefault="001D119B" w:rsidP="00CC6598">
            <w:pPr>
              <w:spacing w:line="240" w:lineRule="auto"/>
              <w:jc w:val="center"/>
              <w:rPr>
                <w:rFonts w:eastAsia="Times New Roman" w:cs="Times New Roman"/>
                <w:color w:val="000000" w:themeColor="text1"/>
                <w:sz w:val="24"/>
                <w:szCs w:val="24"/>
                <w:lang w:eastAsia="ru-RU"/>
              </w:rPr>
            </w:pPr>
            <w:r w:rsidRPr="001D119B">
              <w:rPr>
                <w:rFonts w:eastAsia="Times New Roman" w:cs="Times New Roman"/>
                <w:color w:val="000000" w:themeColor="text1"/>
                <w:sz w:val="24"/>
                <w:szCs w:val="24"/>
                <w:lang w:eastAsia="ru-RU"/>
              </w:rPr>
              <w:t>17,06</w:t>
            </w:r>
          </w:p>
        </w:tc>
        <w:tc>
          <w:tcPr>
            <w:tcW w:w="1176" w:type="dxa"/>
            <w:shd w:val="clear" w:color="auto" w:fill="auto"/>
            <w:noWrap/>
            <w:vAlign w:val="bottom"/>
          </w:tcPr>
          <w:p w:rsidR="00CC6598" w:rsidRPr="001D119B" w:rsidRDefault="001D119B" w:rsidP="00CC6598">
            <w:pPr>
              <w:spacing w:line="240" w:lineRule="auto"/>
              <w:jc w:val="center"/>
              <w:rPr>
                <w:rFonts w:eastAsia="Times New Roman" w:cs="Times New Roman"/>
                <w:color w:val="000000" w:themeColor="text1"/>
                <w:sz w:val="24"/>
                <w:szCs w:val="24"/>
                <w:lang w:eastAsia="ru-RU"/>
              </w:rPr>
            </w:pPr>
            <w:r w:rsidRPr="001D119B">
              <w:rPr>
                <w:rFonts w:eastAsia="Times New Roman" w:cs="Times New Roman"/>
                <w:color w:val="000000" w:themeColor="text1"/>
                <w:sz w:val="24"/>
                <w:szCs w:val="24"/>
                <w:lang w:eastAsia="ru-RU"/>
              </w:rPr>
              <w:t>15</w:t>
            </w:r>
          </w:p>
        </w:tc>
        <w:tc>
          <w:tcPr>
            <w:tcW w:w="1275" w:type="dxa"/>
            <w:shd w:val="clear" w:color="auto" w:fill="auto"/>
            <w:noWrap/>
            <w:vAlign w:val="bottom"/>
          </w:tcPr>
          <w:p w:rsidR="00CC6598" w:rsidRPr="00AA6EC2" w:rsidRDefault="001D119B" w:rsidP="00CC6598">
            <w:pPr>
              <w:spacing w:line="240" w:lineRule="auto"/>
              <w:jc w:val="center"/>
              <w:rPr>
                <w:rFonts w:eastAsia="Times New Roman" w:cs="Times New Roman"/>
                <w:color w:val="000000" w:themeColor="text1"/>
                <w:sz w:val="24"/>
                <w:szCs w:val="24"/>
                <w:lang w:eastAsia="ru-RU"/>
              </w:rPr>
            </w:pPr>
            <w:r>
              <w:rPr>
                <w:rFonts w:eastAsia="Times New Roman" w:cs="Times New Roman"/>
                <w:color w:val="000000" w:themeColor="text1"/>
                <w:sz w:val="24"/>
                <w:szCs w:val="24"/>
                <w:lang w:eastAsia="ru-RU"/>
              </w:rPr>
              <w:t>15,67</w:t>
            </w:r>
          </w:p>
        </w:tc>
        <w:tc>
          <w:tcPr>
            <w:tcW w:w="1277" w:type="dxa"/>
            <w:shd w:val="clear" w:color="auto" w:fill="auto"/>
            <w:noWrap/>
            <w:vAlign w:val="bottom"/>
          </w:tcPr>
          <w:p w:rsidR="00CC6598" w:rsidRPr="00AA6EC2" w:rsidRDefault="00102AF4" w:rsidP="00CC6598">
            <w:pPr>
              <w:spacing w:line="240" w:lineRule="auto"/>
              <w:jc w:val="center"/>
              <w:rPr>
                <w:rFonts w:eastAsia="Times New Roman" w:cs="Times New Roman"/>
                <w:color w:val="000000" w:themeColor="text1"/>
                <w:sz w:val="24"/>
                <w:szCs w:val="24"/>
                <w:lang w:eastAsia="ru-RU"/>
              </w:rPr>
            </w:pPr>
            <w:r>
              <w:rPr>
                <w:rFonts w:eastAsia="Times New Roman" w:cs="Times New Roman"/>
                <w:color w:val="000000" w:themeColor="text1"/>
                <w:sz w:val="24"/>
                <w:szCs w:val="24"/>
                <w:lang w:eastAsia="ru-RU"/>
              </w:rPr>
              <w:t>12,36</w:t>
            </w:r>
          </w:p>
        </w:tc>
      </w:tr>
      <w:tr w:rsidR="00CC6598" w:rsidRPr="00F24648" w:rsidTr="00D03544">
        <w:trPr>
          <w:trHeight w:val="315"/>
        </w:trPr>
        <w:tc>
          <w:tcPr>
            <w:tcW w:w="3843" w:type="dxa"/>
            <w:shd w:val="clear" w:color="auto" w:fill="auto"/>
            <w:vAlign w:val="bottom"/>
            <w:hideMark/>
          </w:tcPr>
          <w:p w:rsidR="00CC6598" w:rsidRPr="00102AF4" w:rsidRDefault="00CC6598" w:rsidP="00CC6598">
            <w:pPr>
              <w:spacing w:line="240" w:lineRule="auto"/>
              <w:rPr>
                <w:rFonts w:eastAsia="Times New Roman" w:cs="Times New Roman"/>
                <w:color w:val="000000" w:themeColor="text1"/>
                <w:sz w:val="24"/>
                <w:szCs w:val="24"/>
                <w:lang w:eastAsia="ru-RU"/>
              </w:rPr>
            </w:pPr>
            <w:r w:rsidRPr="00102AF4">
              <w:rPr>
                <w:rFonts w:eastAsia="Times New Roman" w:cs="Times New Roman"/>
                <w:color w:val="000000" w:themeColor="text1"/>
                <w:sz w:val="24"/>
                <w:szCs w:val="24"/>
                <w:lang w:eastAsia="ru-RU"/>
              </w:rPr>
              <w:t>в % к предыдущему году, соответствующего периода</w:t>
            </w:r>
          </w:p>
        </w:tc>
        <w:tc>
          <w:tcPr>
            <w:tcW w:w="1345" w:type="dxa"/>
            <w:shd w:val="clear" w:color="auto" w:fill="auto"/>
            <w:vAlign w:val="bottom"/>
          </w:tcPr>
          <w:p w:rsidR="00CC6598" w:rsidRPr="001D119B" w:rsidRDefault="00CC6598" w:rsidP="001D119B">
            <w:pPr>
              <w:spacing w:line="240" w:lineRule="auto"/>
              <w:jc w:val="center"/>
              <w:rPr>
                <w:rFonts w:eastAsia="Times New Roman" w:cs="Times New Roman"/>
                <w:color w:val="000000" w:themeColor="text1"/>
                <w:sz w:val="24"/>
                <w:szCs w:val="24"/>
                <w:lang w:eastAsia="ru-RU"/>
              </w:rPr>
            </w:pPr>
            <w:r w:rsidRPr="001D119B">
              <w:rPr>
                <w:rFonts w:eastAsia="Times New Roman" w:cs="Times New Roman"/>
                <w:color w:val="000000" w:themeColor="text1"/>
                <w:sz w:val="24"/>
                <w:szCs w:val="24"/>
                <w:lang w:eastAsia="ru-RU"/>
              </w:rPr>
              <w:t>104,</w:t>
            </w:r>
            <w:r w:rsidR="001D119B" w:rsidRPr="001D119B">
              <w:rPr>
                <w:rFonts w:eastAsia="Times New Roman" w:cs="Times New Roman"/>
                <w:color w:val="000000" w:themeColor="text1"/>
                <w:sz w:val="24"/>
                <w:szCs w:val="24"/>
                <w:lang w:eastAsia="ru-RU"/>
              </w:rPr>
              <w:t>6</w:t>
            </w:r>
          </w:p>
        </w:tc>
        <w:tc>
          <w:tcPr>
            <w:tcW w:w="1348" w:type="dxa"/>
            <w:shd w:val="clear" w:color="auto" w:fill="auto"/>
            <w:vAlign w:val="bottom"/>
          </w:tcPr>
          <w:p w:rsidR="00CC6598" w:rsidRPr="001D119B" w:rsidRDefault="001D119B" w:rsidP="00CC6598">
            <w:pPr>
              <w:spacing w:line="240" w:lineRule="auto"/>
              <w:jc w:val="center"/>
              <w:rPr>
                <w:rFonts w:eastAsia="Times New Roman" w:cs="Times New Roman"/>
                <w:color w:val="000000" w:themeColor="text1"/>
                <w:sz w:val="24"/>
                <w:szCs w:val="24"/>
                <w:lang w:eastAsia="ru-RU"/>
              </w:rPr>
            </w:pPr>
            <w:r w:rsidRPr="001D119B">
              <w:rPr>
                <w:rFonts w:eastAsia="Times New Roman" w:cs="Times New Roman"/>
                <w:color w:val="000000" w:themeColor="text1"/>
                <w:sz w:val="24"/>
                <w:szCs w:val="24"/>
                <w:lang w:eastAsia="ru-RU"/>
              </w:rPr>
              <w:t>125,2</w:t>
            </w:r>
          </w:p>
        </w:tc>
        <w:tc>
          <w:tcPr>
            <w:tcW w:w="1176" w:type="dxa"/>
            <w:shd w:val="clear" w:color="auto" w:fill="auto"/>
            <w:noWrap/>
            <w:vAlign w:val="bottom"/>
          </w:tcPr>
          <w:p w:rsidR="00CC6598" w:rsidRPr="001D119B" w:rsidRDefault="00CC6598" w:rsidP="00CC6598">
            <w:pPr>
              <w:spacing w:line="240" w:lineRule="auto"/>
              <w:jc w:val="center"/>
              <w:rPr>
                <w:rFonts w:eastAsia="Times New Roman" w:cs="Times New Roman"/>
                <w:color w:val="000000" w:themeColor="text1"/>
                <w:sz w:val="24"/>
                <w:szCs w:val="24"/>
                <w:lang w:eastAsia="ru-RU"/>
              </w:rPr>
            </w:pPr>
            <w:r w:rsidRPr="001D119B">
              <w:rPr>
                <w:rFonts w:eastAsia="Times New Roman" w:cs="Times New Roman"/>
                <w:color w:val="000000" w:themeColor="text1"/>
                <w:sz w:val="24"/>
                <w:szCs w:val="24"/>
                <w:lang w:eastAsia="ru-RU"/>
              </w:rPr>
              <w:t>87,9</w:t>
            </w:r>
          </w:p>
        </w:tc>
        <w:tc>
          <w:tcPr>
            <w:tcW w:w="1275" w:type="dxa"/>
            <w:shd w:val="clear" w:color="auto" w:fill="auto"/>
            <w:noWrap/>
            <w:vAlign w:val="bottom"/>
          </w:tcPr>
          <w:p w:rsidR="00CC6598" w:rsidRPr="00102AF4" w:rsidRDefault="001D119B" w:rsidP="00CC6598">
            <w:pPr>
              <w:spacing w:line="240" w:lineRule="auto"/>
              <w:jc w:val="center"/>
              <w:rPr>
                <w:rFonts w:eastAsia="Times New Roman" w:cs="Times New Roman"/>
                <w:color w:val="000000" w:themeColor="text1"/>
                <w:sz w:val="24"/>
                <w:szCs w:val="24"/>
                <w:lang w:eastAsia="ru-RU"/>
              </w:rPr>
            </w:pPr>
            <w:r>
              <w:rPr>
                <w:rFonts w:eastAsia="Times New Roman" w:cs="Times New Roman"/>
                <w:color w:val="000000" w:themeColor="text1"/>
                <w:sz w:val="24"/>
                <w:szCs w:val="24"/>
                <w:lang w:eastAsia="ru-RU"/>
              </w:rPr>
              <w:t>104,47</w:t>
            </w:r>
          </w:p>
        </w:tc>
        <w:tc>
          <w:tcPr>
            <w:tcW w:w="1277" w:type="dxa"/>
            <w:shd w:val="clear" w:color="auto" w:fill="auto"/>
            <w:noWrap/>
            <w:vAlign w:val="bottom"/>
          </w:tcPr>
          <w:p w:rsidR="00CC6598" w:rsidRPr="00102AF4" w:rsidRDefault="00102AF4" w:rsidP="00CC6598">
            <w:pPr>
              <w:spacing w:line="240" w:lineRule="auto"/>
              <w:jc w:val="center"/>
              <w:rPr>
                <w:rFonts w:eastAsia="Times New Roman" w:cs="Times New Roman"/>
                <w:color w:val="000000" w:themeColor="text1"/>
                <w:sz w:val="24"/>
                <w:szCs w:val="24"/>
                <w:lang w:eastAsia="ru-RU"/>
              </w:rPr>
            </w:pPr>
            <w:r w:rsidRPr="00102AF4">
              <w:rPr>
                <w:rFonts w:eastAsia="Times New Roman" w:cs="Times New Roman"/>
                <w:color w:val="000000" w:themeColor="text1"/>
                <w:sz w:val="24"/>
                <w:szCs w:val="24"/>
                <w:lang w:eastAsia="ru-RU"/>
              </w:rPr>
              <w:t>78,9</w:t>
            </w:r>
          </w:p>
        </w:tc>
      </w:tr>
      <w:tr w:rsidR="00CC6598" w:rsidRPr="00F24648" w:rsidTr="00D03544">
        <w:trPr>
          <w:trHeight w:val="315"/>
        </w:trPr>
        <w:tc>
          <w:tcPr>
            <w:tcW w:w="3843" w:type="dxa"/>
            <w:shd w:val="clear" w:color="auto" w:fill="auto"/>
            <w:vAlign w:val="bottom"/>
            <w:hideMark/>
          </w:tcPr>
          <w:p w:rsidR="00CC6598" w:rsidRPr="00B904DF" w:rsidRDefault="00CC6598" w:rsidP="00CC6598">
            <w:pPr>
              <w:spacing w:line="240" w:lineRule="auto"/>
              <w:rPr>
                <w:rFonts w:eastAsia="Times New Roman" w:cs="Times New Roman"/>
                <w:color w:val="000000" w:themeColor="text1"/>
                <w:sz w:val="24"/>
                <w:szCs w:val="24"/>
                <w:lang w:eastAsia="ru-RU"/>
              </w:rPr>
            </w:pPr>
            <w:r w:rsidRPr="00B904DF">
              <w:rPr>
                <w:rFonts w:eastAsia="Times New Roman" w:cs="Times New Roman"/>
                <w:color w:val="000000" w:themeColor="text1"/>
                <w:sz w:val="24"/>
                <w:szCs w:val="24"/>
                <w:lang w:eastAsia="ru-RU"/>
              </w:rPr>
              <w:t>Налоговые и неналоговые доходы, тыс. руб.</w:t>
            </w:r>
          </w:p>
        </w:tc>
        <w:tc>
          <w:tcPr>
            <w:tcW w:w="1345" w:type="dxa"/>
            <w:shd w:val="clear" w:color="auto" w:fill="auto"/>
            <w:vAlign w:val="bottom"/>
          </w:tcPr>
          <w:p w:rsidR="00CC6598" w:rsidRPr="00B904DF" w:rsidRDefault="00CC6598" w:rsidP="00CC6598">
            <w:pPr>
              <w:spacing w:line="240" w:lineRule="auto"/>
              <w:jc w:val="center"/>
              <w:rPr>
                <w:rFonts w:eastAsia="Times New Roman" w:cs="Times New Roman"/>
                <w:color w:val="000000" w:themeColor="text1"/>
                <w:sz w:val="24"/>
                <w:szCs w:val="24"/>
                <w:lang w:eastAsia="ru-RU"/>
              </w:rPr>
            </w:pPr>
            <w:r w:rsidRPr="00B904DF">
              <w:rPr>
                <w:rFonts w:eastAsia="Times New Roman" w:cs="Times New Roman"/>
                <w:color w:val="000000" w:themeColor="text1"/>
                <w:sz w:val="24"/>
                <w:szCs w:val="24"/>
                <w:lang w:eastAsia="ru-RU"/>
              </w:rPr>
              <w:t>230 867</w:t>
            </w:r>
          </w:p>
        </w:tc>
        <w:tc>
          <w:tcPr>
            <w:tcW w:w="1348" w:type="dxa"/>
            <w:shd w:val="clear" w:color="auto" w:fill="auto"/>
            <w:vAlign w:val="bottom"/>
          </w:tcPr>
          <w:p w:rsidR="00CC6598" w:rsidRPr="00B904DF" w:rsidRDefault="00CC6598" w:rsidP="00CC6598">
            <w:pPr>
              <w:spacing w:line="240" w:lineRule="auto"/>
              <w:jc w:val="center"/>
              <w:rPr>
                <w:rFonts w:eastAsia="Times New Roman" w:cs="Times New Roman"/>
                <w:color w:val="000000" w:themeColor="text1"/>
                <w:sz w:val="24"/>
                <w:szCs w:val="24"/>
                <w:lang w:eastAsia="ru-RU"/>
              </w:rPr>
            </w:pPr>
            <w:r w:rsidRPr="00B904DF">
              <w:rPr>
                <w:rFonts w:eastAsia="Times New Roman" w:cs="Times New Roman"/>
                <w:color w:val="000000" w:themeColor="text1"/>
                <w:sz w:val="24"/>
                <w:szCs w:val="24"/>
                <w:lang w:eastAsia="ru-RU"/>
              </w:rPr>
              <w:t>231 894</w:t>
            </w:r>
          </w:p>
        </w:tc>
        <w:tc>
          <w:tcPr>
            <w:tcW w:w="1176" w:type="dxa"/>
            <w:shd w:val="clear" w:color="auto" w:fill="auto"/>
            <w:noWrap/>
            <w:vAlign w:val="bottom"/>
          </w:tcPr>
          <w:p w:rsidR="00CC6598" w:rsidRPr="00B904DF" w:rsidRDefault="00CC6598" w:rsidP="00CC6598">
            <w:pPr>
              <w:spacing w:line="240" w:lineRule="auto"/>
              <w:jc w:val="center"/>
              <w:rPr>
                <w:rFonts w:eastAsia="Times New Roman" w:cs="Times New Roman"/>
                <w:color w:val="000000" w:themeColor="text1"/>
                <w:sz w:val="24"/>
                <w:szCs w:val="24"/>
                <w:lang w:eastAsia="ru-RU"/>
              </w:rPr>
            </w:pPr>
            <w:r w:rsidRPr="00B904DF">
              <w:rPr>
                <w:rFonts w:eastAsia="Times New Roman" w:cs="Times New Roman"/>
                <w:color w:val="000000" w:themeColor="text1"/>
                <w:sz w:val="24"/>
                <w:szCs w:val="24"/>
                <w:lang w:eastAsia="ru-RU"/>
              </w:rPr>
              <w:t>265 771</w:t>
            </w:r>
          </w:p>
        </w:tc>
        <w:tc>
          <w:tcPr>
            <w:tcW w:w="1275" w:type="dxa"/>
            <w:shd w:val="clear" w:color="auto" w:fill="auto"/>
            <w:noWrap/>
            <w:vAlign w:val="bottom"/>
          </w:tcPr>
          <w:p w:rsidR="00CC6598" w:rsidRPr="00B904DF" w:rsidRDefault="001F0760" w:rsidP="00CC6598">
            <w:pPr>
              <w:spacing w:line="240" w:lineRule="auto"/>
              <w:jc w:val="center"/>
              <w:rPr>
                <w:rFonts w:eastAsia="Times New Roman" w:cs="Times New Roman"/>
                <w:color w:val="000000" w:themeColor="text1"/>
                <w:sz w:val="24"/>
                <w:szCs w:val="24"/>
                <w:lang w:eastAsia="ru-RU"/>
              </w:rPr>
            </w:pPr>
            <w:r w:rsidRPr="00B904DF">
              <w:rPr>
                <w:rFonts w:eastAsia="Times New Roman" w:cs="Times New Roman"/>
                <w:color w:val="000000" w:themeColor="text1"/>
                <w:sz w:val="24"/>
                <w:szCs w:val="24"/>
                <w:lang w:eastAsia="ru-RU"/>
              </w:rPr>
              <w:t>285 760</w:t>
            </w:r>
          </w:p>
        </w:tc>
        <w:tc>
          <w:tcPr>
            <w:tcW w:w="1277" w:type="dxa"/>
            <w:shd w:val="clear" w:color="auto" w:fill="auto"/>
            <w:noWrap/>
            <w:vAlign w:val="bottom"/>
          </w:tcPr>
          <w:p w:rsidR="00CC6598" w:rsidRPr="00E832C1" w:rsidRDefault="00F23984" w:rsidP="00CC6598">
            <w:pPr>
              <w:spacing w:line="240" w:lineRule="auto"/>
              <w:jc w:val="center"/>
              <w:rPr>
                <w:rFonts w:eastAsia="Times New Roman" w:cs="Times New Roman"/>
                <w:color w:val="000000" w:themeColor="text1"/>
                <w:sz w:val="24"/>
                <w:szCs w:val="24"/>
                <w:lang w:eastAsia="ru-RU"/>
              </w:rPr>
            </w:pPr>
            <w:r>
              <w:rPr>
                <w:rFonts w:eastAsia="Times New Roman" w:cs="Times New Roman"/>
                <w:color w:val="000000" w:themeColor="text1"/>
                <w:sz w:val="24"/>
                <w:szCs w:val="24"/>
                <w:lang w:eastAsia="ru-RU"/>
              </w:rPr>
              <w:t>332 612</w:t>
            </w:r>
          </w:p>
        </w:tc>
      </w:tr>
      <w:tr w:rsidR="00CC6598" w:rsidRPr="00F24648" w:rsidTr="00D03544">
        <w:trPr>
          <w:trHeight w:val="315"/>
        </w:trPr>
        <w:tc>
          <w:tcPr>
            <w:tcW w:w="3843" w:type="dxa"/>
            <w:shd w:val="clear" w:color="auto" w:fill="auto"/>
            <w:vAlign w:val="bottom"/>
            <w:hideMark/>
          </w:tcPr>
          <w:p w:rsidR="00CC6598" w:rsidRPr="002C1916" w:rsidRDefault="00CC6598" w:rsidP="00CC6598">
            <w:pPr>
              <w:spacing w:line="240" w:lineRule="auto"/>
              <w:rPr>
                <w:rFonts w:eastAsia="Times New Roman" w:cs="Times New Roman"/>
                <w:color w:val="000000" w:themeColor="text1"/>
                <w:sz w:val="24"/>
                <w:szCs w:val="24"/>
                <w:lang w:eastAsia="ru-RU"/>
              </w:rPr>
            </w:pPr>
            <w:r w:rsidRPr="002C1916">
              <w:rPr>
                <w:rFonts w:eastAsia="Times New Roman" w:cs="Times New Roman"/>
                <w:color w:val="000000" w:themeColor="text1"/>
                <w:sz w:val="24"/>
                <w:szCs w:val="24"/>
                <w:lang w:eastAsia="ru-RU"/>
              </w:rPr>
              <w:t>темп роста к предыдущему году, %</w:t>
            </w:r>
          </w:p>
        </w:tc>
        <w:tc>
          <w:tcPr>
            <w:tcW w:w="1345" w:type="dxa"/>
            <w:shd w:val="clear" w:color="auto" w:fill="auto"/>
            <w:vAlign w:val="bottom"/>
          </w:tcPr>
          <w:p w:rsidR="00CC6598" w:rsidRPr="002C1916" w:rsidRDefault="00CC6598" w:rsidP="00CC6598">
            <w:pPr>
              <w:spacing w:line="240" w:lineRule="auto"/>
              <w:jc w:val="center"/>
              <w:rPr>
                <w:rFonts w:eastAsia="Times New Roman" w:cs="Times New Roman"/>
                <w:color w:val="000000" w:themeColor="text1"/>
                <w:sz w:val="24"/>
                <w:szCs w:val="24"/>
                <w:lang w:eastAsia="ru-RU"/>
              </w:rPr>
            </w:pPr>
            <w:r w:rsidRPr="002C1916">
              <w:rPr>
                <w:rFonts w:eastAsia="Times New Roman" w:cs="Times New Roman"/>
                <w:color w:val="000000" w:themeColor="text1"/>
                <w:sz w:val="24"/>
                <w:szCs w:val="24"/>
                <w:lang w:eastAsia="ru-RU"/>
              </w:rPr>
              <w:t>97,26</w:t>
            </w:r>
          </w:p>
        </w:tc>
        <w:tc>
          <w:tcPr>
            <w:tcW w:w="1348" w:type="dxa"/>
            <w:shd w:val="clear" w:color="auto" w:fill="auto"/>
            <w:vAlign w:val="bottom"/>
          </w:tcPr>
          <w:p w:rsidR="00CC6598" w:rsidRPr="002C1916" w:rsidRDefault="00CC6598" w:rsidP="00CC6598">
            <w:pPr>
              <w:spacing w:line="240" w:lineRule="auto"/>
              <w:jc w:val="center"/>
              <w:rPr>
                <w:rFonts w:eastAsia="Times New Roman" w:cs="Times New Roman"/>
                <w:color w:val="000000" w:themeColor="text1"/>
                <w:sz w:val="24"/>
                <w:szCs w:val="24"/>
                <w:lang w:eastAsia="ru-RU"/>
              </w:rPr>
            </w:pPr>
            <w:r w:rsidRPr="002C1916">
              <w:rPr>
                <w:rFonts w:eastAsia="Times New Roman" w:cs="Times New Roman"/>
                <w:color w:val="000000" w:themeColor="text1"/>
                <w:sz w:val="24"/>
                <w:szCs w:val="24"/>
                <w:lang w:eastAsia="ru-RU"/>
              </w:rPr>
              <w:t>100,44</w:t>
            </w:r>
          </w:p>
        </w:tc>
        <w:tc>
          <w:tcPr>
            <w:tcW w:w="1176" w:type="dxa"/>
            <w:shd w:val="clear" w:color="auto" w:fill="auto"/>
            <w:noWrap/>
            <w:vAlign w:val="bottom"/>
          </w:tcPr>
          <w:p w:rsidR="00CC6598" w:rsidRPr="002C1916" w:rsidRDefault="00CC6598" w:rsidP="00CC6598">
            <w:pPr>
              <w:spacing w:line="240" w:lineRule="auto"/>
              <w:jc w:val="center"/>
              <w:rPr>
                <w:rFonts w:eastAsia="Times New Roman" w:cs="Times New Roman"/>
                <w:color w:val="000000" w:themeColor="text1"/>
                <w:sz w:val="24"/>
                <w:szCs w:val="24"/>
                <w:lang w:eastAsia="ru-RU"/>
              </w:rPr>
            </w:pPr>
            <w:r w:rsidRPr="002C1916">
              <w:rPr>
                <w:rFonts w:eastAsia="Times New Roman" w:cs="Times New Roman"/>
                <w:color w:val="000000" w:themeColor="text1"/>
                <w:sz w:val="24"/>
                <w:szCs w:val="24"/>
                <w:lang w:eastAsia="ru-RU"/>
              </w:rPr>
              <w:t>114,61</w:t>
            </w:r>
          </w:p>
        </w:tc>
        <w:tc>
          <w:tcPr>
            <w:tcW w:w="1275" w:type="dxa"/>
            <w:shd w:val="clear" w:color="auto" w:fill="auto"/>
            <w:noWrap/>
            <w:vAlign w:val="bottom"/>
          </w:tcPr>
          <w:p w:rsidR="00CC6598" w:rsidRPr="002C1916" w:rsidRDefault="002C1916" w:rsidP="00CC6598">
            <w:pPr>
              <w:spacing w:line="240" w:lineRule="auto"/>
              <w:jc w:val="center"/>
              <w:rPr>
                <w:rFonts w:eastAsia="Times New Roman" w:cs="Times New Roman"/>
                <w:color w:val="000000" w:themeColor="text1"/>
                <w:sz w:val="24"/>
                <w:szCs w:val="24"/>
                <w:lang w:eastAsia="ru-RU"/>
              </w:rPr>
            </w:pPr>
            <w:r w:rsidRPr="002C1916">
              <w:rPr>
                <w:rFonts w:eastAsia="Times New Roman" w:cs="Times New Roman"/>
                <w:color w:val="000000" w:themeColor="text1"/>
                <w:sz w:val="24"/>
                <w:szCs w:val="24"/>
                <w:lang w:eastAsia="ru-RU"/>
              </w:rPr>
              <w:t>107,52</w:t>
            </w:r>
          </w:p>
        </w:tc>
        <w:tc>
          <w:tcPr>
            <w:tcW w:w="1277" w:type="dxa"/>
            <w:shd w:val="clear" w:color="auto" w:fill="auto"/>
            <w:noWrap/>
            <w:vAlign w:val="bottom"/>
          </w:tcPr>
          <w:p w:rsidR="00CC6598" w:rsidRPr="00E832C1" w:rsidRDefault="00BB6C7F" w:rsidP="00CC6598">
            <w:pPr>
              <w:spacing w:line="240" w:lineRule="auto"/>
              <w:jc w:val="center"/>
              <w:rPr>
                <w:rFonts w:eastAsia="Times New Roman" w:cs="Times New Roman"/>
                <w:color w:val="000000" w:themeColor="text1"/>
                <w:sz w:val="24"/>
                <w:szCs w:val="24"/>
                <w:lang w:eastAsia="ru-RU"/>
              </w:rPr>
            </w:pPr>
            <w:r>
              <w:rPr>
                <w:rFonts w:eastAsia="Times New Roman" w:cs="Times New Roman"/>
                <w:color w:val="000000" w:themeColor="text1"/>
                <w:sz w:val="24"/>
                <w:szCs w:val="24"/>
                <w:lang w:eastAsia="ru-RU"/>
              </w:rPr>
              <w:t>116,4</w:t>
            </w:r>
          </w:p>
        </w:tc>
      </w:tr>
      <w:tr w:rsidR="00CC6598" w:rsidRPr="00F24648" w:rsidTr="00D03544">
        <w:trPr>
          <w:trHeight w:val="315"/>
        </w:trPr>
        <w:tc>
          <w:tcPr>
            <w:tcW w:w="3843" w:type="dxa"/>
            <w:shd w:val="clear" w:color="auto" w:fill="auto"/>
            <w:vAlign w:val="bottom"/>
            <w:hideMark/>
          </w:tcPr>
          <w:p w:rsidR="00CC6598" w:rsidRPr="00B904DF" w:rsidRDefault="00CC6598" w:rsidP="00CC6598">
            <w:pPr>
              <w:spacing w:line="240" w:lineRule="auto"/>
              <w:rPr>
                <w:rFonts w:eastAsia="Times New Roman" w:cs="Times New Roman"/>
                <w:color w:val="000000" w:themeColor="text1"/>
                <w:sz w:val="24"/>
                <w:szCs w:val="24"/>
                <w:lang w:eastAsia="ru-RU"/>
              </w:rPr>
            </w:pPr>
            <w:r w:rsidRPr="00B904DF">
              <w:rPr>
                <w:rFonts w:eastAsia="Times New Roman" w:cs="Times New Roman"/>
                <w:color w:val="000000" w:themeColor="text1"/>
                <w:sz w:val="24"/>
                <w:szCs w:val="24"/>
                <w:lang w:eastAsia="ru-RU"/>
              </w:rPr>
              <w:t xml:space="preserve">в </w:t>
            </w:r>
            <w:proofErr w:type="spellStart"/>
            <w:r w:rsidRPr="00B904DF">
              <w:rPr>
                <w:rFonts w:eastAsia="Times New Roman" w:cs="Times New Roman"/>
                <w:color w:val="000000" w:themeColor="text1"/>
                <w:sz w:val="24"/>
                <w:szCs w:val="24"/>
                <w:lang w:eastAsia="ru-RU"/>
              </w:rPr>
              <w:t>т.ч</w:t>
            </w:r>
            <w:proofErr w:type="spellEnd"/>
            <w:r w:rsidRPr="00B904DF">
              <w:rPr>
                <w:rFonts w:eastAsia="Times New Roman" w:cs="Times New Roman"/>
                <w:color w:val="000000" w:themeColor="text1"/>
                <w:sz w:val="24"/>
                <w:szCs w:val="24"/>
                <w:lang w:eastAsia="ru-RU"/>
              </w:rPr>
              <w:t>. в расчёте на душу населения, тыс. руб.</w:t>
            </w:r>
          </w:p>
        </w:tc>
        <w:tc>
          <w:tcPr>
            <w:tcW w:w="1345" w:type="dxa"/>
            <w:shd w:val="clear" w:color="auto" w:fill="auto"/>
            <w:vAlign w:val="bottom"/>
          </w:tcPr>
          <w:p w:rsidR="00CC6598" w:rsidRPr="00B904DF" w:rsidRDefault="00CC6598" w:rsidP="00CC6598">
            <w:pPr>
              <w:spacing w:line="240" w:lineRule="auto"/>
              <w:jc w:val="center"/>
              <w:rPr>
                <w:rFonts w:eastAsia="Times New Roman" w:cs="Times New Roman"/>
                <w:color w:val="000000" w:themeColor="text1"/>
                <w:sz w:val="24"/>
                <w:szCs w:val="24"/>
                <w:lang w:eastAsia="ru-RU"/>
              </w:rPr>
            </w:pPr>
            <w:r w:rsidRPr="00B904DF">
              <w:rPr>
                <w:rFonts w:eastAsia="Times New Roman" w:cs="Times New Roman"/>
                <w:color w:val="000000" w:themeColor="text1"/>
                <w:sz w:val="24"/>
                <w:szCs w:val="24"/>
                <w:lang w:eastAsia="ru-RU"/>
              </w:rPr>
              <w:t>9,2</w:t>
            </w:r>
          </w:p>
        </w:tc>
        <w:tc>
          <w:tcPr>
            <w:tcW w:w="1348" w:type="dxa"/>
            <w:shd w:val="clear" w:color="auto" w:fill="auto"/>
            <w:vAlign w:val="bottom"/>
          </w:tcPr>
          <w:p w:rsidR="00CC6598" w:rsidRPr="00B904DF" w:rsidRDefault="00CC6598" w:rsidP="00CC6598">
            <w:pPr>
              <w:spacing w:line="240" w:lineRule="auto"/>
              <w:jc w:val="center"/>
              <w:rPr>
                <w:rFonts w:eastAsia="Times New Roman" w:cs="Times New Roman"/>
                <w:color w:val="000000" w:themeColor="text1"/>
                <w:sz w:val="24"/>
                <w:szCs w:val="24"/>
                <w:lang w:eastAsia="ru-RU"/>
              </w:rPr>
            </w:pPr>
            <w:r w:rsidRPr="00B904DF">
              <w:rPr>
                <w:rFonts w:eastAsia="Times New Roman" w:cs="Times New Roman"/>
                <w:color w:val="000000" w:themeColor="text1"/>
                <w:sz w:val="24"/>
                <w:szCs w:val="24"/>
                <w:lang w:eastAsia="ru-RU"/>
              </w:rPr>
              <w:t>9,4</w:t>
            </w:r>
          </w:p>
        </w:tc>
        <w:tc>
          <w:tcPr>
            <w:tcW w:w="1176" w:type="dxa"/>
            <w:shd w:val="clear" w:color="auto" w:fill="auto"/>
            <w:noWrap/>
            <w:vAlign w:val="bottom"/>
          </w:tcPr>
          <w:p w:rsidR="00CC6598" w:rsidRPr="00B904DF" w:rsidRDefault="00CC6598" w:rsidP="00CC6598">
            <w:pPr>
              <w:spacing w:line="240" w:lineRule="auto"/>
              <w:jc w:val="center"/>
              <w:rPr>
                <w:rFonts w:eastAsia="Times New Roman" w:cs="Times New Roman"/>
                <w:color w:val="000000" w:themeColor="text1"/>
                <w:sz w:val="24"/>
                <w:szCs w:val="24"/>
                <w:lang w:eastAsia="ru-RU"/>
              </w:rPr>
            </w:pPr>
            <w:r w:rsidRPr="00B904DF">
              <w:rPr>
                <w:rFonts w:eastAsia="Times New Roman" w:cs="Times New Roman"/>
                <w:color w:val="000000" w:themeColor="text1"/>
                <w:sz w:val="24"/>
                <w:szCs w:val="24"/>
                <w:lang w:eastAsia="ru-RU"/>
              </w:rPr>
              <w:t>10,9</w:t>
            </w:r>
          </w:p>
        </w:tc>
        <w:tc>
          <w:tcPr>
            <w:tcW w:w="1275" w:type="dxa"/>
            <w:shd w:val="clear" w:color="auto" w:fill="auto"/>
            <w:noWrap/>
            <w:vAlign w:val="bottom"/>
          </w:tcPr>
          <w:p w:rsidR="00CC6598" w:rsidRPr="00B904DF" w:rsidRDefault="009F405D" w:rsidP="00CC6598">
            <w:pPr>
              <w:spacing w:line="240" w:lineRule="auto"/>
              <w:jc w:val="center"/>
              <w:rPr>
                <w:rFonts w:eastAsia="Times New Roman" w:cs="Times New Roman"/>
                <w:color w:val="000000" w:themeColor="text1"/>
                <w:sz w:val="24"/>
                <w:szCs w:val="24"/>
                <w:lang w:eastAsia="ru-RU"/>
              </w:rPr>
            </w:pPr>
            <w:r w:rsidRPr="00B904DF">
              <w:rPr>
                <w:rFonts w:eastAsia="Times New Roman" w:cs="Times New Roman"/>
                <w:color w:val="000000" w:themeColor="text1"/>
                <w:sz w:val="24"/>
                <w:szCs w:val="24"/>
                <w:lang w:eastAsia="ru-RU"/>
              </w:rPr>
              <w:t>11,83</w:t>
            </w:r>
          </w:p>
        </w:tc>
        <w:tc>
          <w:tcPr>
            <w:tcW w:w="1277" w:type="dxa"/>
            <w:shd w:val="clear" w:color="auto" w:fill="auto"/>
            <w:noWrap/>
            <w:vAlign w:val="bottom"/>
          </w:tcPr>
          <w:p w:rsidR="00CC6598" w:rsidRPr="00E832C1" w:rsidRDefault="005D5A35" w:rsidP="00CC6598">
            <w:pPr>
              <w:spacing w:line="240" w:lineRule="auto"/>
              <w:jc w:val="center"/>
              <w:rPr>
                <w:rFonts w:eastAsia="Times New Roman" w:cs="Times New Roman"/>
                <w:color w:val="000000" w:themeColor="text1"/>
                <w:sz w:val="24"/>
                <w:szCs w:val="24"/>
                <w:lang w:eastAsia="ru-RU"/>
              </w:rPr>
            </w:pPr>
            <w:r>
              <w:rPr>
                <w:rFonts w:eastAsia="Times New Roman" w:cs="Times New Roman"/>
                <w:color w:val="000000" w:themeColor="text1"/>
                <w:sz w:val="24"/>
                <w:szCs w:val="24"/>
                <w:lang w:eastAsia="ru-RU"/>
              </w:rPr>
              <w:t>13,86</w:t>
            </w:r>
          </w:p>
        </w:tc>
      </w:tr>
      <w:tr w:rsidR="00CC6598" w:rsidRPr="00F24648" w:rsidTr="00D03544">
        <w:trPr>
          <w:trHeight w:val="308"/>
        </w:trPr>
        <w:tc>
          <w:tcPr>
            <w:tcW w:w="3843" w:type="dxa"/>
            <w:shd w:val="clear" w:color="auto" w:fill="auto"/>
            <w:vAlign w:val="bottom"/>
            <w:hideMark/>
          </w:tcPr>
          <w:p w:rsidR="00CC6598" w:rsidRPr="00F24648" w:rsidRDefault="00CC6598" w:rsidP="00CC6598">
            <w:pPr>
              <w:spacing w:line="240" w:lineRule="auto"/>
              <w:rPr>
                <w:rFonts w:eastAsia="Times New Roman" w:cs="Times New Roman"/>
                <w:color w:val="000000" w:themeColor="text1"/>
                <w:sz w:val="24"/>
                <w:szCs w:val="24"/>
                <w:highlight w:val="yellow"/>
                <w:lang w:eastAsia="ru-RU"/>
              </w:rPr>
            </w:pPr>
            <w:r w:rsidRPr="00027C5B">
              <w:rPr>
                <w:rFonts w:eastAsia="Times New Roman" w:cs="Times New Roman"/>
                <w:color w:val="000000" w:themeColor="text1"/>
                <w:sz w:val="24"/>
                <w:szCs w:val="24"/>
                <w:lang w:eastAsia="ru-RU"/>
              </w:rPr>
              <w:t>Объем розничного товарооборота, млн. руб.</w:t>
            </w:r>
          </w:p>
        </w:tc>
        <w:tc>
          <w:tcPr>
            <w:tcW w:w="1345" w:type="dxa"/>
            <w:shd w:val="clear" w:color="auto" w:fill="auto"/>
            <w:vAlign w:val="bottom"/>
          </w:tcPr>
          <w:p w:rsidR="00CC6598" w:rsidRPr="00B478F5" w:rsidRDefault="00B478F5" w:rsidP="00CC6598">
            <w:pPr>
              <w:spacing w:line="240" w:lineRule="auto"/>
              <w:jc w:val="center"/>
              <w:rPr>
                <w:rFonts w:eastAsia="Times New Roman" w:cs="Times New Roman"/>
                <w:color w:val="000000" w:themeColor="text1"/>
                <w:sz w:val="24"/>
                <w:szCs w:val="24"/>
                <w:lang w:eastAsia="ru-RU"/>
              </w:rPr>
            </w:pPr>
            <w:r w:rsidRPr="00B478F5">
              <w:rPr>
                <w:rFonts w:eastAsia="Times New Roman" w:cs="Times New Roman"/>
                <w:color w:val="000000" w:themeColor="text1"/>
                <w:sz w:val="24"/>
                <w:szCs w:val="24"/>
                <w:lang w:eastAsia="ru-RU"/>
              </w:rPr>
              <w:t>1 893</w:t>
            </w:r>
          </w:p>
        </w:tc>
        <w:tc>
          <w:tcPr>
            <w:tcW w:w="1348" w:type="dxa"/>
            <w:shd w:val="clear" w:color="auto" w:fill="auto"/>
            <w:vAlign w:val="bottom"/>
          </w:tcPr>
          <w:p w:rsidR="00CC6598" w:rsidRPr="00B478F5" w:rsidRDefault="00B478F5" w:rsidP="00CC6598">
            <w:pPr>
              <w:spacing w:line="240" w:lineRule="auto"/>
              <w:jc w:val="center"/>
              <w:rPr>
                <w:rFonts w:eastAsia="Times New Roman" w:cs="Times New Roman"/>
                <w:color w:val="000000" w:themeColor="text1"/>
                <w:sz w:val="24"/>
                <w:szCs w:val="24"/>
                <w:lang w:eastAsia="ru-RU"/>
              </w:rPr>
            </w:pPr>
            <w:r w:rsidRPr="00B478F5">
              <w:rPr>
                <w:rFonts w:eastAsia="Times New Roman" w:cs="Times New Roman"/>
                <w:color w:val="000000" w:themeColor="text1"/>
                <w:sz w:val="24"/>
                <w:szCs w:val="24"/>
                <w:lang w:eastAsia="ru-RU"/>
              </w:rPr>
              <w:t>1 824,3</w:t>
            </w:r>
          </w:p>
        </w:tc>
        <w:tc>
          <w:tcPr>
            <w:tcW w:w="1176" w:type="dxa"/>
            <w:shd w:val="clear" w:color="auto" w:fill="auto"/>
            <w:noWrap/>
            <w:vAlign w:val="bottom"/>
          </w:tcPr>
          <w:p w:rsidR="00CC6598" w:rsidRPr="00027C5B" w:rsidRDefault="00CC6598" w:rsidP="00CC6598">
            <w:pPr>
              <w:spacing w:line="240" w:lineRule="auto"/>
              <w:jc w:val="center"/>
              <w:rPr>
                <w:rFonts w:eastAsia="Times New Roman" w:cs="Times New Roman"/>
                <w:color w:val="000000" w:themeColor="text1"/>
                <w:sz w:val="24"/>
                <w:szCs w:val="24"/>
                <w:highlight w:val="yellow"/>
                <w:lang w:eastAsia="ru-RU"/>
              </w:rPr>
            </w:pPr>
            <w:r w:rsidRPr="005E62FE">
              <w:rPr>
                <w:rFonts w:eastAsia="Times New Roman" w:cs="Times New Roman"/>
                <w:color w:val="000000" w:themeColor="text1"/>
                <w:sz w:val="24"/>
                <w:szCs w:val="24"/>
                <w:lang w:eastAsia="ru-RU"/>
              </w:rPr>
              <w:t>2 114,63</w:t>
            </w:r>
          </w:p>
        </w:tc>
        <w:tc>
          <w:tcPr>
            <w:tcW w:w="1275" w:type="dxa"/>
            <w:shd w:val="clear" w:color="auto" w:fill="auto"/>
            <w:noWrap/>
            <w:vAlign w:val="bottom"/>
          </w:tcPr>
          <w:p w:rsidR="00CC6598" w:rsidRPr="00027C5B" w:rsidRDefault="00573D8E" w:rsidP="00573D8E">
            <w:pPr>
              <w:spacing w:line="240" w:lineRule="auto"/>
              <w:jc w:val="center"/>
              <w:rPr>
                <w:rFonts w:eastAsia="Times New Roman" w:cs="Times New Roman"/>
                <w:color w:val="000000" w:themeColor="text1"/>
                <w:sz w:val="24"/>
                <w:szCs w:val="24"/>
                <w:lang w:eastAsia="ru-RU"/>
              </w:rPr>
            </w:pPr>
            <w:r>
              <w:rPr>
                <w:rFonts w:eastAsia="Times New Roman" w:cs="Times New Roman"/>
                <w:color w:val="000000" w:themeColor="text1"/>
                <w:sz w:val="24"/>
                <w:szCs w:val="24"/>
                <w:lang w:eastAsia="ru-RU"/>
              </w:rPr>
              <w:t>2 505,3</w:t>
            </w:r>
          </w:p>
        </w:tc>
        <w:tc>
          <w:tcPr>
            <w:tcW w:w="1277" w:type="dxa"/>
            <w:shd w:val="clear" w:color="auto" w:fill="auto"/>
            <w:noWrap/>
            <w:vAlign w:val="bottom"/>
          </w:tcPr>
          <w:p w:rsidR="00CC6598" w:rsidRPr="00027C5B" w:rsidRDefault="00617ABF" w:rsidP="00573D8E">
            <w:pPr>
              <w:spacing w:line="240" w:lineRule="auto"/>
              <w:jc w:val="center"/>
              <w:rPr>
                <w:rFonts w:eastAsia="Times New Roman" w:cs="Times New Roman"/>
                <w:color w:val="000000" w:themeColor="text1"/>
                <w:sz w:val="24"/>
                <w:szCs w:val="24"/>
                <w:lang w:eastAsia="ru-RU"/>
              </w:rPr>
            </w:pPr>
            <w:r>
              <w:rPr>
                <w:rFonts w:eastAsia="Times New Roman" w:cs="Times New Roman"/>
                <w:color w:val="000000" w:themeColor="text1"/>
                <w:sz w:val="24"/>
                <w:szCs w:val="24"/>
                <w:lang w:eastAsia="ru-RU"/>
              </w:rPr>
              <w:t>2 780,8</w:t>
            </w:r>
          </w:p>
        </w:tc>
      </w:tr>
      <w:tr w:rsidR="00CC6598" w:rsidRPr="00F24648" w:rsidTr="00D03544">
        <w:trPr>
          <w:trHeight w:val="315"/>
        </w:trPr>
        <w:tc>
          <w:tcPr>
            <w:tcW w:w="3843" w:type="dxa"/>
            <w:shd w:val="clear" w:color="auto" w:fill="auto"/>
            <w:vAlign w:val="bottom"/>
            <w:hideMark/>
          </w:tcPr>
          <w:p w:rsidR="00CC6598" w:rsidRPr="00F24648" w:rsidRDefault="00CC6598" w:rsidP="00CC6598">
            <w:pPr>
              <w:spacing w:line="240" w:lineRule="auto"/>
              <w:rPr>
                <w:rFonts w:eastAsia="Times New Roman" w:cs="Times New Roman"/>
                <w:color w:val="000000" w:themeColor="text1"/>
                <w:sz w:val="24"/>
                <w:szCs w:val="24"/>
                <w:highlight w:val="yellow"/>
                <w:lang w:eastAsia="ru-RU"/>
              </w:rPr>
            </w:pPr>
            <w:r w:rsidRPr="00027C5B">
              <w:rPr>
                <w:rFonts w:eastAsia="Times New Roman" w:cs="Times New Roman"/>
                <w:color w:val="000000" w:themeColor="text1"/>
                <w:sz w:val="24"/>
                <w:szCs w:val="24"/>
                <w:lang w:eastAsia="ru-RU"/>
              </w:rPr>
              <w:t>в % к предыдущему году, соответствующего периода</w:t>
            </w:r>
          </w:p>
        </w:tc>
        <w:tc>
          <w:tcPr>
            <w:tcW w:w="1345" w:type="dxa"/>
            <w:shd w:val="clear" w:color="auto" w:fill="auto"/>
            <w:vAlign w:val="bottom"/>
          </w:tcPr>
          <w:p w:rsidR="00CC6598" w:rsidRPr="00B478F5" w:rsidRDefault="00B478F5" w:rsidP="00CC6598">
            <w:pPr>
              <w:spacing w:line="240" w:lineRule="auto"/>
              <w:jc w:val="center"/>
              <w:rPr>
                <w:rFonts w:eastAsia="Times New Roman" w:cs="Times New Roman"/>
                <w:color w:val="000000" w:themeColor="text1"/>
                <w:sz w:val="24"/>
                <w:szCs w:val="24"/>
                <w:lang w:eastAsia="ru-RU"/>
              </w:rPr>
            </w:pPr>
            <w:r w:rsidRPr="00B478F5">
              <w:rPr>
                <w:rFonts w:eastAsia="Times New Roman" w:cs="Times New Roman"/>
                <w:color w:val="000000" w:themeColor="text1"/>
                <w:sz w:val="24"/>
                <w:szCs w:val="24"/>
                <w:lang w:eastAsia="ru-RU"/>
              </w:rPr>
              <w:t>96,1</w:t>
            </w:r>
          </w:p>
        </w:tc>
        <w:tc>
          <w:tcPr>
            <w:tcW w:w="1348" w:type="dxa"/>
            <w:shd w:val="clear" w:color="auto" w:fill="auto"/>
            <w:vAlign w:val="bottom"/>
          </w:tcPr>
          <w:p w:rsidR="00CC6598" w:rsidRPr="00B478F5" w:rsidRDefault="00B478F5" w:rsidP="00CC6598">
            <w:pPr>
              <w:spacing w:line="240" w:lineRule="auto"/>
              <w:jc w:val="center"/>
              <w:rPr>
                <w:rFonts w:eastAsia="Times New Roman" w:cs="Times New Roman"/>
                <w:color w:val="000000" w:themeColor="text1"/>
                <w:sz w:val="24"/>
                <w:szCs w:val="24"/>
                <w:lang w:eastAsia="ru-RU"/>
              </w:rPr>
            </w:pPr>
            <w:r w:rsidRPr="00B478F5">
              <w:rPr>
                <w:rFonts w:eastAsia="Times New Roman" w:cs="Times New Roman"/>
                <w:color w:val="000000" w:themeColor="text1"/>
                <w:sz w:val="24"/>
                <w:szCs w:val="24"/>
                <w:lang w:eastAsia="ru-RU"/>
              </w:rPr>
              <w:t>93,1</w:t>
            </w:r>
          </w:p>
        </w:tc>
        <w:tc>
          <w:tcPr>
            <w:tcW w:w="1176" w:type="dxa"/>
            <w:shd w:val="clear" w:color="auto" w:fill="auto"/>
            <w:noWrap/>
            <w:vAlign w:val="bottom"/>
          </w:tcPr>
          <w:p w:rsidR="00CC6598" w:rsidRPr="00BA0290" w:rsidRDefault="005E62FE" w:rsidP="00CC6598">
            <w:pPr>
              <w:spacing w:line="240" w:lineRule="auto"/>
              <w:jc w:val="center"/>
              <w:rPr>
                <w:rFonts w:eastAsia="Times New Roman" w:cs="Times New Roman"/>
                <w:color w:val="000000" w:themeColor="text1"/>
                <w:sz w:val="24"/>
                <w:szCs w:val="24"/>
                <w:lang w:eastAsia="ru-RU"/>
              </w:rPr>
            </w:pPr>
            <w:r w:rsidRPr="00BA0290">
              <w:rPr>
                <w:rFonts w:eastAsia="Times New Roman" w:cs="Times New Roman"/>
                <w:color w:val="000000" w:themeColor="text1"/>
                <w:sz w:val="24"/>
                <w:szCs w:val="24"/>
                <w:lang w:eastAsia="ru-RU"/>
              </w:rPr>
              <w:t>106,8</w:t>
            </w:r>
          </w:p>
        </w:tc>
        <w:tc>
          <w:tcPr>
            <w:tcW w:w="1275" w:type="dxa"/>
            <w:shd w:val="clear" w:color="auto" w:fill="auto"/>
            <w:noWrap/>
            <w:vAlign w:val="bottom"/>
          </w:tcPr>
          <w:p w:rsidR="00CC6598" w:rsidRPr="00027C5B" w:rsidRDefault="00573D8E" w:rsidP="00CC6598">
            <w:pPr>
              <w:spacing w:line="240" w:lineRule="auto"/>
              <w:jc w:val="center"/>
              <w:rPr>
                <w:rFonts w:eastAsia="Times New Roman" w:cs="Times New Roman"/>
                <w:color w:val="000000" w:themeColor="text1"/>
                <w:sz w:val="24"/>
                <w:szCs w:val="24"/>
                <w:lang w:eastAsia="ru-RU"/>
              </w:rPr>
            </w:pPr>
            <w:r>
              <w:rPr>
                <w:rFonts w:eastAsia="Times New Roman" w:cs="Times New Roman"/>
                <w:color w:val="000000" w:themeColor="text1"/>
                <w:sz w:val="24"/>
                <w:szCs w:val="24"/>
                <w:lang w:eastAsia="ru-RU"/>
              </w:rPr>
              <w:t>103</w:t>
            </w:r>
          </w:p>
        </w:tc>
        <w:tc>
          <w:tcPr>
            <w:tcW w:w="1277" w:type="dxa"/>
            <w:shd w:val="clear" w:color="auto" w:fill="auto"/>
            <w:noWrap/>
            <w:vAlign w:val="bottom"/>
          </w:tcPr>
          <w:p w:rsidR="00CC6598" w:rsidRPr="00027C5B" w:rsidRDefault="00617ABF" w:rsidP="00573D8E">
            <w:pPr>
              <w:spacing w:line="240" w:lineRule="auto"/>
              <w:jc w:val="center"/>
              <w:rPr>
                <w:rFonts w:eastAsia="Times New Roman" w:cs="Times New Roman"/>
                <w:color w:val="000000" w:themeColor="text1"/>
                <w:sz w:val="24"/>
                <w:szCs w:val="24"/>
                <w:lang w:eastAsia="ru-RU"/>
              </w:rPr>
            </w:pPr>
            <w:r>
              <w:rPr>
                <w:rFonts w:eastAsia="Times New Roman" w:cs="Times New Roman"/>
                <w:color w:val="000000" w:themeColor="text1"/>
                <w:sz w:val="24"/>
                <w:szCs w:val="24"/>
                <w:lang w:eastAsia="ru-RU"/>
              </w:rPr>
              <w:t>107,3</w:t>
            </w:r>
          </w:p>
        </w:tc>
      </w:tr>
      <w:tr w:rsidR="00CC6598" w:rsidRPr="00F24648" w:rsidTr="00D03544">
        <w:trPr>
          <w:trHeight w:val="315"/>
        </w:trPr>
        <w:tc>
          <w:tcPr>
            <w:tcW w:w="3843" w:type="dxa"/>
            <w:shd w:val="clear" w:color="auto" w:fill="auto"/>
            <w:vAlign w:val="bottom"/>
            <w:hideMark/>
          </w:tcPr>
          <w:p w:rsidR="00CC6598" w:rsidRPr="00766DD9" w:rsidRDefault="00CC6598" w:rsidP="00CC6598">
            <w:pPr>
              <w:spacing w:line="240" w:lineRule="auto"/>
              <w:rPr>
                <w:rFonts w:eastAsia="Times New Roman" w:cs="Times New Roman"/>
                <w:color w:val="000000" w:themeColor="text1"/>
                <w:sz w:val="24"/>
                <w:szCs w:val="24"/>
                <w:lang w:eastAsia="ru-RU"/>
              </w:rPr>
            </w:pPr>
            <w:r w:rsidRPr="00766DD9">
              <w:rPr>
                <w:rFonts w:eastAsia="Times New Roman" w:cs="Times New Roman"/>
                <w:color w:val="000000" w:themeColor="text1"/>
                <w:sz w:val="24"/>
                <w:szCs w:val="24"/>
                <w:lang w:eastAsia="ru-RU"/>
              </w:rPr>
              <w:t>Фонд оплаты труда, млн. руб.</w:t>
            </w:r>
          </w:p>
        </w:tc>
        <w:tc>
          <w:tcPr>
            <w:tcW w:w="1345" w:type="dxa"/>
            <w:shd w:val="clear" w:color="auto" w:fill="auto"/>
            <w:vAlign w:val="bottom"/>
          </w:tcPr>
          <w:p w:rsidR="00CC6598" w:rsidRPr="00460FC6" w:rsidRDefault="00CC6598" w:rsidP="00460FC6">
            <w:pPr>
              <w:spacing w:line="240" w:lineRule="auto"/>
              <w:jc w:val="center"/>
              <w:rPr>
                <w:rFonts w:eastAsia="Times New Roman" w:cs="Times New Roman"/>
                <w:color w:val="000000" w:themeColor="text1"/>
                <w:sz w:val="24"/>
                <w:szCs w:val="24"/>
                <w:lang w:eastAsia="ru-RU"/>
              </w:rPr>
            </w:pPr>
            <w:r w:rsidRPr="00460FC6">
              <w:rPr>
                <w:rFonts w:eastAsia="Times New Roman" w:cs="Times New Roman"/>
                <w:color w:val="000000" w:themeColor="text1"/>
                <w:sz w:val="24"/>
                <w:szCs w:val="24"/>
                <w:lang w:eastAsia="ru-RU"/>
              </w:rPr>
              <w:t>1 26</w:t>
            </w:r>
            <w:r w:rsidR="00460FC6" w:rsidRPr="00460FC6">
              <w:rPr>
                <w:rFonts w:eastAsia="Times New Roman" w:cs="Times New Roman"/>
                <w:color w:val="000000" w:themeColor="text1"/>
                <w:sz w:val="24"/>
                <w:szCs w:val="24"/>
                <w:lang w:eastAsia="ru-RU"/>
              </w:rPr>
              <w:t>1</w:t>
            </w:r>
            <w:r w:rsidRPr="00460FC6">
              <w:rPr>
                <w:rFonts w:eastAsia="Times New Roman" w:cs="Times New Roman"/>
                <w:color w:val="000000" w:themeColor="text1"/>
                <w:sz w:val="24"/>
                <w:szCs w:val="24"/>
                <w:lang w:eastAsia="ru-RU"/>
              </w:rPr>
              <w:t>,</w:t>
            </w:r>
            <w:r w:rsidR="00460FC6" w:rsidRPr="00460FC6">
              <w:rPr>
                <w:rFonts w:eastAsia="Times New Roman" w:cs="Times New Roman"/>
                <w:color w:val="000000" w:themeColor="text1"/>
                <w:sz w:val="24"/>
                <w:szCs w:val="24"/>
                <w:lang w:eastAsia="ru-RU"/>
              </w:rPr>
              <w:t>5</w:t>
            </w:r>
          </w:p>
        </w:tc>
        <w:tc>
          <w:tcPr>
            <w:tcW w:w="1348" w:type="dxa"/>
            <w:shd w:val="clear" w:color="auto" w:fill="auto"/>
            <w:vAlign w:val="bottom"/>
          </w:tcPr>
          <w:p w:rsidR="00CC6598" w:rsidRPr="00460FC6" w:rsidRDefault="00CC6598" w:rsidP="00CC6598">
            <w:pPr>
              <w:spacing w:line="240" w:lineRule="auto"/>
              <w:jc w:val="center"/>
              <w:rPr>
                <w:rFonts w:eastAsia="Times New Roman" w:cs="Times New Roman"/>
                <w:color w:val="000000" w:themeColor="text1"/>
                <w:sz w:val="24"/>
                <w:szCs w:val="24"/>
                <w:lang w:eastAsia="ru-RU"/>
              </w:rPr>
            </w:pPr>
            <w:r w:rsidRPr="00460FC6">
              <w:rPr>
                <w:rFonts w:eastAsia="Times New Roman" w:cs="Times New Roman"/>
                <w:color w:val="000000" w:themeColor="text1"/>
                <w:sz w:val="24"/>
                <w:szCs w:val="24"/>
                <w:lang w:eastAsia="ru-RU"/>
              </w:rPr>
              <w:t>1206,9</w:t>
            </w:r>
          </w:p>
        </w:tc>
        <w:tc>
          <w:tcPr>
            <w:tcW w:w="1176" w:type="dxa"/>
            <w:shd w:val="clear" w:color="auto" w:fill="auto"/>
            <w:noWrap/>
            <w:vAlign w:val="bottom"/>
          </w:tcPr>
          <w:p w:rsidR="00CC6598" w:rsidRPr="00BA0290" w:rsidRDefault="00CC6598" w:rsidP="00CC6598">
            <w:pPr>
              <w:spacing w:line="240" w:lineRule="auto"/>
              <w:jc w:val="center"/>
              <w:rPr>
                <w:rFonts w:eastAsia="Times New Roman" w:cs="Times New Roman"/>
                <w:color w:val="000000" w:themeColor="text1"/>
                <w:sz w:val="24"/>
                <w:szCs w:val="24"/>
                <w:lang w:eastAsia="ru-RU"/>
              </w:rPr>
            </w:pPr>
            <w:r w:rsidRPr="00BA0290">
              <w:rPr>
                <w:rFonts w:eastAsia="Times New Roman" w:cs="Times New Roman"/>
                <w:color w:val="000000" w:themeColor="text1"/>
                <w:sz w:val="24"/>
                <w:szCs w:val="24"/>
                <w:lang w:eastAsia="ru-RU"/>
              </w:rPr>
              <w:t>1382,9</w:t>
            </w:r>
          </w:p>
        </w:tc>
        <w:tc>
          <w:tcPr>
            <w:tcW w:w="1275" w:type="dxa"/>
            <w:shd w:val="clear" w:color="auto" w:fill="auto"/>
            <w:noWrap/>
            <w:vAlign w:val="bottom"/>
          </w:tcPr>
          <w:p w:rsidR="00CC6598" w:rsidRPr="00766DD9" w:rsidRDefault="00777E7D" w:rsidP="00CC6598">
            <w:pPr>
              <w:spacing w:line="240" w:lineRule="auto"/>
              <w:jc w:val="center"/>
              <w:rPr>
                <w:rFonts w:eastAsia="Times New Roman" w:cs="Times New Roman"/>
                <w:color w:val="000000" w:themeColor="text1"/>
                <w:sz w:val="24"/>
                <w:szCs w:val="24"/>
                <w:lang w:eastAsia="ru-RU"/>
              </w:rPr>
            </w:pPr>
            <w:r>
              <w:rPr>
                <w:rFonts w:eastAsia="Times New Roman" w:cs="Times New Roman"/>
                <w:color w:val="000000" w:themeColor="text1"/>
                <w:sz w:val="24"/>
                <w:szCs w:val="24"/>
                <w:lang w:eastAsia="ru-RU"/>
              </w:rPr>
              <w:t>1 539,2</w:t>
            </w:r>
          </w:p>
        </w:tc>
        <w:tc>
          <w:tcPr>
            <w:tcW w:w="1277" w:type="dxa"/>
            <w:shd w:val="clear" w:color="auto" w:fill="auto"/>
            <w:noWrap/>
            <w:vAlign w:val="bottom"/>
          </w:tcPr>
          <w:p w:rsidR="00CC6598" w:rsidRPr="00766DD9" w:rsidRDefault="00777E7D" w:rsidP="00CC6598">
            <w:pPr>
              <w:spacing w:line="240" w:lineRule="auto"/>
              <w:jc w:val="center"/>
              <w:rPr>
                <w:rFonts w:eastAsia="Times New Roman" w:cs="Times New Roman"/>
                <w:color w:val="000000" w:themeColor="text1"/>
                <w:sz w:val="24"/>
                <w:szCs w:val="24"/>
                <w:lang w:eastAsia="ru-RU"/>
              </w:rPr>
            </w:pPr>
            <w:r>
              <w:rPr>
                <w:rFonts w:eastAsia="Times New Roman" w:cs="Times New Roman"/>
                <w:color w:val="000000" w:themeColor="text1"/>
                <w:sz w:val="24"/>
                <w:szCs w:val="24"/>
                <w:lang w:eastAsia="ru-RU"/>
              </w:rPr>
              <w:t>1 715,6</w:t>
            </w:r>
          </w:p>
        </w:tc>
      </w:tr>
      <w:tr w:rsidR="00CC6598" w:rsidRPr="00F24648" w:rsidTr="00D03544">
        <w:trPr>
          <w:trHeight w:val="315"/>
        </w:trPr>
        <w:tc>
          <w:tcPr>
            <w:tcW w:w="3843" w:type="dxa"/>
            <w:shd w:val="clear" w:color="auto" w:fill="auto"/>
            <w:vAlign w:val="bottom"/>
            <w:hideMark/>
          </w:tcPr>
          <w:p w:rsidR="00CC6598" w:rsidRPr="00766DD9" w:rsidRDefault="00CC6598" w:rsidP="00CC6598">
            <w:pPr>
              <w:spacing w:line="240" w:lineRule="auto"/>
              <w:rPr>
                <w:rFonts w:eastAsia="Times New Roman" w:cs="Times New Roman"/>
                <w:color w:val="000000" w:themeColor="text1"/>
                <w:sz w:val="24"/>
                <w:szCs w:val="24"/>
                <w:lang w:eastAsia="ru-RU"/>
              </w:rPr>
            </w:pPr>
            <w:r w:rsidRPr="00766DD9">
              <w:rPr>
                <w:rFonts w:eastAsia="Times New Roman" w:cs="Times New Roman"/>
                <w:color w:val="000000" w:themeColor="text1"/>
                <w:sz w:val="24"/>
                <w:szCs w:val="24"/>
                <w:lang w:eastAsia="ru-RU"/>
              </w:rPr>
              <w:t>к предыдущему году, %</w:t>
            </w:r>
          </w:p>
        </w:tc>
        <w:tc>
          <w:tcPr>
            <w:tcW w:w="1345" w:type="dxa"/>
            <w:shd w:val="clear" w:color="auto" w:fill="auto"/>
            <w:vAlign w:val="bottom"/>
          </w:tcPr>
          <w:p w:rsidR="00CC6598" w:rsidRPr="00460FC6" w:rsidRDefault="00CC6598" w:rsidP="00460FC6">
            <w:pPr>
              <w:spacing w:line="240" w:lineRule="auto"/>
              <w:jc w:val="center"/>
              <w:rPr>
                <w:rFonts w:eastAsia="Times New Roman" w:cs="Times New Roman"/>
                <w:color w:val="000000" w:themeColor="text1"/>
                <w:sz w:val="24"/>
                <w:szCs w:val="24"/>
                <w:lang w:eastAsia="ru-RU"/>
              </w:rPr>
            </w:pPr>
            <w:r w:rsidRPr="00460FC6">
              <w:rPr>
                <w:rFonts w:eastAsia="Times New Roman" w:cs="Times New Roman"/>
                <w:color w:val="000000" w:themeColor="text1"/>
                <w:sz w:val="24"/>
                <w:szCs w:val="24"/>
                <w:lang w:eastAsia="ru-RU"/>
              </w:rPr>
              <w:t>102,</w:t>
            </w:r>
            <w:r w:rsidR="00460FC6" w:rsidRPr="00460FC6">
              <w:rPr>
                <w:rFonts w:eastAsia="Times New Roman" w:cs="Times New Roman"/>
                <w:color w:val="000000" w:themeColor="text1"/>
                <w:sz w:val="24"/>
                <w:szCs w:val="24"/>
                <w:lang w:eastAsia="ru-RU"/>
              </w:rPr>
              <w:t>4</w:t>
            </w:r>
          </w:p>
        </w:tc>
        <w:tc>
          <w:tcPr>
            <w:tcW w:w="1348" w:type="dxa"/>
            <w:shd w:val="clear" w:color="auto" w:fill="auto"/>
            <w:vAlign w:val="bottom"/>
          </w:tcPr>
          <w:p w:rsidR="00CC6598" w:rsidRPr="00460FC6" w:rsidRDefault="00CC6598" w:rsidP="00CC6598">
            <w:pPr>
              <w:spacing w:line="240" w:lineRule="auto"/>
              <w:jc w:val="center"/>
              <w:rPr>
                <w:rFonts w:eastAsia="Times New Roman" w:cs="Times New Roman"/>
                <w:color w:val="000000" w:themeColor="text1"/>
                <w:sz w:val="24"/>
                <w:szCs w:val="24"/>
                <w:lang w:eastAsia="ru-RU"/>
              </w:rPr>
            </w:pPr>
            <w:r w:rsidRPr="00460FC6">
              <w:rPr>
                <w:rFonts w:eastAsia="Times New Roman" w:cs="Times New Roman"/>
                <w:color w:val="000000" w:themeColor="text1"/>
                <w:sz w:val="24"/>
                <w:szCs w:val="24"/>
                <w:lang w:eastAsia="ru-RU"/>
              </w:rPr>
              <w:t>95,67</w:t>
            </w:r>
          </w:p>
        </w:tc>
        <w:tc>
          <w:tcPr>
            <w:tcW w:w="1176" w:type="dxa"/>
            <w:shd w:val="clear" w:color="auto" w:fill="auto"/>
            <w:noWrap/>
            <w:vAlign w:val="bottom"/>
          </w:tcPr>
          <w:p w:rsidR="00CC6598" w:rsidRPr="00BA0290" w:rsidRDefault="00CC6598" w:rsidP="00CC6598">
            <w:pPr>
              <w:spacing w:line="240" w:lineRule="auto"/>
              <w:jc w:val="center"/>
              <w:rPr>
                <w:rFonts w:eastAsia="Times New Roman" w:cs="Times New Roman"/>
                <w:color w:val="000000" w:themeColor="text1"/>
                <w:sz w:val="24"/>
                <w:szCs w:val="24"/>
                <w:lang w:eastAsia="ru-RU"/>
              </w:rPr>
            </w:pPr>
            <w:r w:rsidRPr="00BA0290">
              <w:rPr>
                <w:rFonts w:eastAsia="Times New Roman" w:cs="Times New Roman"/>
                <w:color w:val="000000" w:themeColor="text1"/>
                <w:sz w:val="24"/>
                <w:szCs w:val="24"/>
                <w:lang w:eastAsia="ru-RU"/>
              </w:rPr>
              <w:t>114,6</w:t>
            </w:r>
          </w:p>
        </w:tc>
        <w:tc>
          <w:tcPr>
            <w:tcW w:w="1275" w:type="dxa"/>
            <w:shd w:val="clear" w:color="auto" w:fill="auto"/>
            <w:noWrap/>
            <w:vAlign w:val="bottom"/>
          </w:tcPr>
          <w:p w:rsidR="00CC6598" w:rsidRPr="00766DD9" w:rsidRDefault="00777E7D" w:rsidP="00CC6598">
            <w:pPr>
              <w:spacing w:line="240" w:lineRule="auto"/>
              <w:jc w:val="center"/>
              <w:rPr>
                <w:rFonts w:eastAsia="Times New Roman" w:cs="Times New Roman"/>
                <w:color w:val="000000" w:themeColor="text1"/>
                <w:sz w:val="24"/>
                <w:szCs w:val="24"/>
                <w:lang w:eastAsia="ru-RU"/>
              </w:rPr>
            </w:pPr>
            <w:r>
              <w:rPr>
                <w:rFonts w:eastAsia="Times New Roman" w:cs="Times New Roman"/>
                <w:color w:val="000000" w:themeColor="text1"/>
                <w:sz w:val="24"/>
                <w:szCs w:val="24"/>
                <w:lang w:eastAsia="ru-RU"/>
              </w:rPr>
              <w:t>111,3</w:t>
            </w:r>
          </w:p>
        </w:tc>
        <w:tc>
          <w:tcPr>
            <w:tcW w:w="1277" w:type="dxa"/>
            <w:shd w:val="clear" w:color="auto" w:fill="auto"/>
            <w:noWrap/>
            <w:vAlign w:val="bottom"/>
          </w:tcPr>
          <w:p w:rsidR="00CC6598" w:rsidRPr="00766DD9" w:rsidRDefault="00777E7D" w:rsidP="00CC6598">
            <w:pPr>
              <w:spacing w:line="240" w:lineRule="auto"/>
              <w:jc w:val="center"/>
              <w:rPr>
                <w:rFonts w:eastAsia="Times New Roman" w:cs="Times New Roman"/>
                <w:color w:val="000000" w:themeColor="text1"/>
                <w:sz w:val="24"/>
                <w:szCs w:val="24"/>
                <w:lang w:eastAsia="ru-RU"/>
              </w:rPr>
            </w:pPr>
            <w:r>
              <w:rPr>
                <w:rFonts w:eastAsia="Times New Roman" w:cs="Times New Roman"/>
                <w:color w:val="000000" w:themeColor="text1"/>
                <w:sz w:val="24"/>
                <w:szCs w:val="24"/>
                <w:lang w:eastAsia="ru-RU"/>
              </w:rPr>
              <w:t>111,46</w:t>
            </w:r>
          </w:p>
        </w:tc>
      </w:tr>
      <w:tr w:rsidR="00CC6598" w:rsidRPr="00F24648" w:rsidTr="00D03544">
        <w:trPr>
          <w:trHeight w:val="315"/>
        </w:trPr>
        <w:tc>
          <w:tcPr>
            <w:tcW w:w="3843" w:type="dxa"/>
            <w:shd w:val="clear" w:color="auto" w:fill="auto"/>
            <w:hideMark/>
          </w:tcPr>
          <w:p w:rsidR="00CC6598" w:rsidRPr="006717B7" w:rsidRDefault="00CC6598" w:rsidP="00CC6598">
            <w:pPr>
              <w:spacing w:line="240" w:lineRule="auto"/>
              <w:rPr>
                <w:rFonts w:eastAsia="Times New Roman" w:cs="Times New Roman"/>
                <w:color w:val="000000" w:themeColor="text1"/>
                <w:sz w:val="24"/>
                <w:szCs w:val="24"/>
                <w:lang w:eastAsia="ru-RU"/>
              </w:rPr>
            </w:pPr>
            <w:r w:rsidRPr="006717B7">
              <w:rPr>
                <w:rFonts w:eastAsia="Times New Roman" w:cs="Times New Roman"/>
                <w:color w:val="000000" w:themeColor="text1"/>
                <w:sz w:val="24"/>
                <w:szCs w:val="24"/>
                <w:lang w:eastAsia="ru-RU"/>
              </w:rPr>
              <w:t>Среднесписочная численность работающих</w:t>
            </w:r>
          </w:p>
        </w:tc>
        <w:tc>
          <w:tcPr>
            <w:tcW w:w="1345" w:type="dxa"/>
            <w:shd w:val="clear" w:color="auto" w:fill="auto"/>
            <w:vAlign w:val="bottom"/>
          </w:tcPr>
          <w:p w:rsidR="00CC6598" w:rsidRPr="00B71AA2" w:rsidRDefault="00B71AA2" w:rsidP="00CC6598">
            <w:pPr>
              <w:spacing w:line="240" w:lineRule="auto"/>
              <w:jc w:val="center"/>
              <w:rPr>
                <w:rFonts w:eastAsia="Times New Roman" w:cs="Times New Roman"/>
                <w:color w:val="000000" w:themeColor="text1"/>
                <w:sz w:val="24"/>
                <w:szCs w:val="24"/>
                <w:lang w:eastAsia="ru-RU"/>
              </w:rPr>
            </w:pPr>
            <w:r w:rsidRPr="00B71AA2">
              <w:rPr>
                <w:rFonts w:eastAsia="Times New Roman" w:cs="Times New Roman"/>
                <w:color w:val="000000" w:themeColor="text1"/>
                <w:sz w:val="24"/>
                <w:szCs w:val="24"/>
                <w:lang w:eastAsia="ru-RU"/>
              </w:rPr>
              <w:t>4 355</w:t>
            </w:r>
          </w:p>
        </w:tc>
        <w:tc>
          <w:tcPr>
            <w:tcW w:w="1348" w:type="dxa"/>
            <w:shd w:val="clear" w:color="auto" w:fill="auto"/>
            <w:vAlign w:val="bottom"/>
          </w:tcPr>
          <w:p w:rsidR="00CC6598" w:rsidRPr="007E416F" w:rsidRDefault="007E416F" w:rsidP="00CC6598">
            <w:pPr>
              <w:spacing w:line="240" w:lineRule="auto"/>
              <w:jc w:val="center"/>
              <w:rPr>
                <w:rFonts w:eastAsia="Times New Roman" w:cs="Times New Roman"/>
                <w:color w:val="000000" w:themeColor="text1"/>
                <w:sz w:val="24"/>
                <w:szCs w:val="24"/>
                <w:lang w:eastAsia="ru-RU"/>
              </w:rPr>
            </w:pPr>
            <w:r w:rsidRPr="007E416F">
              <w:rPr>
                <w:rFonts w:eastAsia="Times New Roman" w:cs="Times New Roman"/>
                <w:color w:val="000000" w:themeColor="text1"/>
                <w:sz w:val="24"/>
                <w:szCs w:val="24"/>
                <w:lang w:eastAsia="ru-RU"/>
              </w:rPr>
              <w:t>4 131</w:t>
            </w:r>
          </w:p>
        </w:tc>
        <w:tc>
          <w:tcPr>
            <w:tcW w:w="1176" w:type="dxa"/>
            <w:shd w:val="clear" w:color="auto" w:fill="auto"/>
            <w:noWrap/>
            <w:vAlign w:val="bottom"/>
          </w:tcPr>
          <w:p w:rsidR="00CC6598" w:rsidRPr="00723CB4" w:rsidRDefault="00723CB4" w:rsidP="00CC6598">
            <w:pPr>
              <w:spacing w:line="240" w:lineRule="auto"/>
              <w:jc w:val="center"/>
              <w:rPr>
                <w:rFonts w:eastAsia="Times New Roman" w:cs="Times New Roman"/>
                <w:color w:val="000000" w:themeColor="text1"/>
                <w:sz w:val="24"/>
                <w:szCs w:val="24"/>
                <w:lang w:eastAsia="ru-RU"/>
              </w:rPr>
            </w:pPr>
            <w:r w:rsidRPr="00723CB4">
              <w:rPr>
                <w:rFonts w:eastAsia="Times New Roman" w:cs="Times New Roman"/>
                <w:color w:val="000000" w:themeColor="text1"/>
                <w:sz w:val="24"/>
                <w:szCs w:val="24"/>
                <w:lang w:eastAsia="ru-RU"/>
              </w:rPr>
              <w:t>3 983</w:t>
            </w:r>
          </w:p>
        </w:tc>
        <w:tc>
          <w:tcPr>
            <w:tcW w:w="1275" w:type="dxa"/>
            <w:shd w:val="clear" w:color="auto" w:fill="auto"/>
            <w:noWrap/>
            <w:vAlign w:val="bottom"/>
          </w:tcPr>
          <w:p w:rsidR="00CC6598" w:rsidRPr="006717B7" w:rsidRDefault="00357532" w:rsidP="00CC6598">
            <w:pPr>
              <w:spacing w:line="240" w:lineRule="auto"/>
              <w:jc w:val="center"/>
              <w:rPr>
                <w:rFonts w:eastAsia="Times New Roman" w:cs="Times New Roman"/>
                <w:color w:val="000000" w:themeColor="text1"/>
                <w:sz w:val="24"/>
                <w:szCs w:val="24"/>
                <w:lang w:eastAsia="ru-RU"/>
              </w:rPr>
            </w:pPr>
            <w:r>
              <w:rPr>
                <w:rFonts w:eastAsia="Times New Roman" w:cs="Times New Roman"/>
                <w:color w:val="000000" w:themeColor="text1"/>
                <w:sz w:val="24"/>
                <w:szCs w:val="24"/>
                <w:lang w:eastAsia="ru-RU"/>
              </w:rPr>
              <w:t>3 983</w:t>
            </w:r>
          </w:p>
        </w:tc>
        <w:tc>
          <w:tcPr>
            <w:tcW w:w="1277" w:type="dxa"/>
            <w:shd w:val="clear" w:color="auto" w:fill="auto"/>
            <w:noWrap/>
            <w:vAlign w:val="bottom"/>
          </w:tcPr>
          <w:p w:rsidR="00CC6598" w:rsidRPr="006717B7" w:rsidRDefault="00357532" w:rsidP="00CC6598">
            <w:pPr>
              <w:spacing w:line="240" w:lineRule="auto"/>
              <w:jc w:val="center"/>
              <w:rPr>
                <w:rFonts w:eastAsia="Times New Roman" w:cs="Times New Roman"/>
                <w:color w:val="000000" w:themeColor="text1"/>
                <w:sz w:val="24"/>
                <w:szCs w:val="24"/>
                <w:lang w:eastAsia="ru-RU"/>
              </w:rPr>
            </w:pPr>
            <w:r>
              <w:rPr>
                <w:rFonts w:eastAsia="Times New Roman" w:cs="Times New Roman"/>
                <w:color w:val="000000" w:themeColor="text1"/>
                <w:sz w:val="24"/>
                <w:szCs w:val="24"/>
                <w:lang w:eastAsia="ru-RU"/>
              </w:rPr>
              <w:t>3 906</w:t>
            </w:r>
          </w:p>
        </w:tc>
      </w:tr>
      <w:tr w:rsidR="00CC6598" w:rsidRPr="00F24648" w:rsidTr="00D03544">
        <w:trPr>
          <w:trHeight w:val="315"/>
        </w:trPr>
        <w:tc>
          <w:tcPr>
            <w:tcW w:w="3843" w:type="dxa"/>
            <w:shd w:val="clear" w:color="auto" w:fill="auto"/>
            <w:vAlign w:val="bottom"/>
            <w:hideMark/>
          </w:tcPr>
          <w:p w:rsidR="00CC6598" w:rsidRPr="006717B7" w:rsidRDefault="00CC6598" w:rsidP="00CC6598">
            <w:pPr>
              <w:spacing w:line="240" w:lineRule="auto"/>
              <w:rPr>
                <w:rFonts w:eastAsia="Times New Roman" w:cs="Times New Roman"/>
                <w:color w:val="000000" w:themeColor="text1"/>
                <w:sz w:val="24"/>
                <w:szCs w:val="24"/>
                <w:lang w:eastAsia="ru-RU"/>
              </w:rPr>
            </w:pPr>
            <w:r w:rsidRPr="006717B7">
              <w:rPr>
                <w:rFonts w:eastAsia="Times New Roman" w:cs="Times New Roman"/>
                <w:color w:val="000000" w:themeColor="text1"/>
                <w:sz w:val="24"/>
                <w:szCs w:val="24"/>
                <w:lang w:eastAsia="ru-RU"/>
              </w:rPr>
              <w:t>к предыдущему году, %</w:t>
            </w:r>
          </w:p>
        </w:tc>
        <w:tc>
          <w:tcPr>
            <w:tcW w:w="1345" w:type="dxa"/>
            <w:shd w:val="clear" w:color="auto" w:fill="auto"/>
            <w:vAlign w:val="bottom"/>
          </w:tcPr>
          <w:p w:rsidR="00CC6598" w:rsidRPr="00B71AA2" w:rsidRDefault="00B71AA2" w:rsidP="00CC6598">
            <w:pPr>
              <w:spacing w:line="240" w:lineRule="auto"/>
              <w:jc w:val="center"/>
              <w:rPr>
                <w:rFonts w:eastAsia="Times New Roman" w:cs="Times New Roman"/>
                <w:color w:val="000000" w:themeColor="text1"/>
                <w:sz w:val="24"/>
                <w:szCs w:val="24"/>
                <w:lang w:eastAsia="ru-RU"/>
              </w:rPr>
            </w:pPr>
            <w:r w:rsidRPr="00B71AA2">
              <w:rPr>
                <w:rFonts w:eastAsia="Times New Roman" w:cs="Times New Roman"/>
                <w:color w:val="000000" w:themeColor="text1"/>
                <w:sz w:val="24"/>
                <w:szCs w:val="24"/>
                <w:lang w:eastAsia="ru-RU"/>
              </w:rPr>
              <w:t>98,73</w:t>
            </w:r>
          </w:p>
        </w:tc>
        <w:tc>
          <w:tcPr>
            <w:tcW w:w="1348" w:type="dxa"/>
            <w:shd w:val="clear" w:color="auto" w:fill="auto"/>
            <w:vAlign w:val="bottom"/>
          </w:tcPr>
          <w:p w:rsidR="00CC6598" w:rsidRPr="007E416F" w:rsidRDefault="007E416F" w:rsidP="00CC6598">
            <w:pPr>
              <w:spacing w:line="240" w:lineRule="auto"/>
              <w:jc w:val="center"/>
              <w:rPr>
                <w:rFonts w:eastAsia="Times New Roman" w:cs="Times New Roman"/>
                <w:color w:val="000000" w:themeColor="text1"/>
                <w:sz w:val="24"/>
                <w:szCs w:val="24"/>
                <w:lang w:eastAsia="ru-RU"/>
              </w:rPr>
            </w:pPr>
            <w:r w:rsidRPr="007E416F">
              <w:rPr>
                <w:rFonts w:eastAsia="Times New Roman" w:cs="Times New Roman"/>
                <w:color w:val="000000" w:themeColor="text1"/>
                <w:sz w:val="24"/>
                <w:szCs w:val="24"/>
                <w:lang w:eastAsia="ru-RU"/>
              </w:rPr>
              <w:t>94,86</w:t>
            </w:r>
          </w:p>
        </w:tc>
        <w:tc>
          <w:tcPr>
            <w:tcW w:w="1176" w:type="dxa"/>
            <w:shd w:val="clear" w:color="auto" w:fill="auto"/>
            <w:noWrap/>
            <w:vAlign w:val="bottom"/>
          </w:tcPr>
          <w:p w:rsidR="00CC6598" w:rsidRPr="00723CB4" w:rsidRDefault="00723CB4" w:rsidP="00CC6598">
            <w:pPr>
              <w:spacing w:line="240" w:lineRule="auto"/>
              <w:jc w:val="center"/>
              <w:rPr>
                <w:rFonts w:eastAsia="Times New Roman" w:cs="Times New Roman"/>
                <w:color w:val="000000" w:themeColor="text1"/>
                <w:sz w:val="24"/>
                <w:szCs w:val="24"/>
                <w:lang w:eastAsia="ru-RU"/>
              </w:rPr>
            </w:pPr>
            <w:r w:rsidRPr="00723CB4">
              <w:rPr>
                <w:rFonts w:eastAsia="Times New Roman" w:cs="Times New Roman"/>
                <w:color w:val="000000" w:themeColor="text1"/>
                <w:sz w:val="24"/>
                <w:szCs w:val="24"/>
                <w:lang w:eastAsia="ru-RU"/>
              </w:rPr>
              <w:t>97,81</w:t>
            </w:r>
          </w:p>
        </w:tc>
        <w:tc>
          <w:tcPr>
            <w:tcW w:w="1275" w:type="dxa"/>
            <w:shd w:val="clear" w:color="auto" w:fill="auto"/>
            <w:noWrap/>
            <w:vAlign w:val="bottom"/>
          </w:tcPr>
          <w:p w:rsidR="00CC6598" w:rsidRPr="006717B7" w:rsidRDefault="00357532" w:rsidP="00CC6598">
            <w:pPr>
              <w:spacing w:line="240" w:lineRule="auto"/>
              <w:jc w:val="center"/>
              <w:rPr>
                <w:rFonts w:eastAsia="Times New Roman" w:cs="Times New Roman"/>
                <w:color w:val="000000" w:themeColor="text1"/>
                <w:sz w:val="24"/>
                <w:szCs w:val="24"/>
                <w:lang w:eastAsia="ru-RU"/>
              </w:rPr>
            </w:pPr>
            <w:r>
              <w:rPr>
                <w:rFonts w:eastAsia="Times New Roman" w:cs="Times New Roman"/>
                <w:color w:val="000000" w:themeColor="text1"/>
                <w:sz w:val="24"/>
                <w:szCs w:val="24"/>
                <w:lang w:eastAsia="ru-RU"/>
              </w:rPr>
              <w:t>100</w:t>
            </w:r>
            <w:r w:rsidR="001C3A1B">
              <w:rPr>
                <w:rFonts w:eastAsia="Times New Roman" w:cs="Times New Roman"/>
                <w:color w:val="000000" w:themeColor="text1"/>
                <w:sz w:val="24"/>
                <w:szCs w:val="24"/>
                <w:lang w:eastAsia="ru-RU"/>
              </w:rPr>
              <w:t xml:space="preserve"> </w:t>
            </w:r>
          </w:p>
        </w:tc>
        <w:tc>
          <w:tcPr>
            <w:tcW w:w="1277" w:type="dxa"/>
            <w:shd w:val="clear" w:color="auto" w:fill="auto"/>
            <w:noWrap/>
            <w:vAlign w:val="bottom"/>
          </w:tcPr>
          <w:p w:rsidR="00CC6598" w:rsidRPr="006717B7" w:rsidRDefault="00357532" w:rsidP="00CC6598">
            <w:pPr>
              <w:spacing w:line="240" w:lineRule="auto"/>
              <w:jc w:val="center"/>
              <w:rPr>
                <w:rFonts w:eastAsia="Times New Roman" w:cs="Times New Roman"/>
                <w:color w:val="000000" w:themeColor="text1"/>
                <w:sz w:val="24"/>
                <w:szCs w:val="24"/>
                <w:lang w:eastAsia="ru-RU"/>
              </w:rPr>
            </w:pPr>
            <w:r>
              <w:rPr>
                <w:rFonts w:eastAsia="Times New Roman" w:cs="Times New Roman"/>
                <w:color w:val="000000" w:themeColor="text1"/>
                <w:sz w:val="24"/>
                <w:szCs w:val="24"/>
                <w:lang w:eastAsia="ru-RU"/>
              </w:rPr>
              <w:t>98,06</w:t>
            </w:r>
          </w:p>
        </w:tc>
      </w:tr>
      <w:tr w:rsidR="00CC6598" w:rsidRPr="00F24648" w:rsidTr="00D03544">
        <w:trPr>
          <w:trHeight w:val="630"/>
        </w:trPr>
        <w:tc>
          <w:tcPr>
            <w:tcW w:w="3843" w:type="dxa"/>
            <w:shd w:val="clear" w:color="auto" w:fill="auto"/>
            <w:vAlign w:val="bottom"/>
            <w:hideMark/>
          </w:tcPr>
          <w:p w:rsidR="00CC6598" w:rsidRPr="000147A5" w:rsidRDefault="00CC6598" w:rsidP="00CC6598">
            <w:pPr>
              <w:spacing w:line="240" w:lineRule="auto"/>
              <w:rPr>
                <w:rFonts w:eastAsia="Times New Roman" w:cs="Times New Roman"/>
                <w:color w:val="000000" w:themeColor="text1"/>
                <w:sz w:val="24"/>
                <w:szCs w:val="24"/>
                <w:lang w:eastAsia="ru-RU"/>
              </w:rPr>
            </w:pPr>
            <w:r w:rsidRPr="000147A5">
              <w:rPr>
                <w:rFonts w:eastAsia="Times New Roman" w:cs="Times New Roman"/>
                <w:color w:val="000000" w:themeColor="text1"/>
                <w:sz w:val="24"/>
                <w:szCs w:val="24"/>
                <w:lang w:eastAsia="ru-RU"/>
              </w:rPr>
              <w:t>Среднемесячная начисленная заработная плата, рублей</w:t>
            </w:r>
          </w:p>
        </w:tc>
        <w:tc>
          <w:tcPr>
            <w:tcW w:w="1345" w:type="dxa"/>
            <w:shd w:val="clear" w:color="auto" w:fill="auto"/>
            <w:vAlign w:val="bottom"/>
          </w:tcPr>
          <w:p w:rsidR="00CC6598" w:rsidRPr="00282A04" w:rsidRDefault="00282A04" w:rsidP="00CC6598">
            <w:pPr>
              <w:spacing w:line="240" w:lineRule="auto"/>
              <w:jc w:val="center"/>
              <w:rPr>
                <w:rFonts w:eastAsia="Times New Roman" w:cs="Times New Roman"/>
                <w:color w:val="000000" w:themeColor="text1"/>
                <w:sz w:val="24"/>
                <w:szCs w:val="24"/>
                <w:lang w:eastAsia="ru-RU"/>
              </w:rPr>
            </w:pPr>
            <w:r w:rsidRPr="00282A04">
              <w:rPr>
                <w:rFonts w:eastAsia="Times New Roman" w:cs="Times New Roman"/>
                <w:color w:val="000000" w:themeColor="text1"/>
                <w:sz w:val="24"/>
                <w:szCs w:val="24"/>
                <w:lang w:eastAsia="ru-RU"/>
              </w:rPr>
              <w:t>24 138,7</w:t>
            </w:r>
          </w:p>
        </w:tc>
        <w:tc>
          <w:tcPr>
            <w:tcW w:w="1348" w:type="dxa"/>
            <w:shd w:val="clear" w:color="auto" w:fill="auto"/>
            <w:vAlign w:val="bottom"/>
          </w:tcPr>
          <w:p w:rsidR="00CC6598" w:rsidRPr="00375F99" w:rsidRDefault="00375F99" w:rsidP="00CC6598">
            <w:pPr>
              <w:spacing w:line="240" w:lineRule="auto"/>
              <w:jc w:val="center"/>
              <w:rPr>
                <w:rFonts w:eastAsia="Times New Roman" w:cs="Times New Roman"/>
                <w:color w:val="000000" w:themeColor="text1"/>
                <w:sz w:val="24"/>
                <w:szCs w:val="24"/>
                <w:lang w:eastAsia="ru-RU"/>
              </w:rPr>
            </w:pPr>
            <w:r w:rsidRPr="00375F99">
              <w:rPr>
                <w:rFonts w:eastAsia="Times New Roman" w:cs="Times New Roman"/>
                <w:color w:val="000000" w:themeColor="text1"/>
                <w:sz w:val="24"/>
                <w:szCs w:val="24"/>
                <w:lang w:eastAsia="ru-RU"/>
              </w:rPr>
              <w:t>24 345,9</w:t>
            </w:r>
          </w:p>
        </w:tc>
        <w:tc>
          <w:tcPr>
            <w:tcW w:w="1176" w:type="dxa"/>
            <w:shd w:val="clear" w:color="auto" w:fill="auto"/>
            <w:noWrap/>
            <w:vAlign w:val="bottom"/>
          </w:tcPr>
          <w:p w:rsidR="00CC6598" w:rsidRPr="00375F99" w:rsidRDefault="00375F99" w:rsidP="00CC6598">
            <w:pPr>
              <w:spacing w:line="240" w:lineRule="auto"/>
              <w:jc w:val="center"/>
              <w:rPr>
                <w:rFonts w:eastAsia="Times New Roman" w:cs="Times New Roman"/>
                <w:color w:val="000000" w:themeColor="text1"/>
                <w:sz w:val="24"/>
                <w:szCs w:val="24"/>
                <w:lang w:eastAsia="ru-RU"/>
              </w:rPr>
            </w:pPr>
            <w:r w:rsidRPr="00375F99">
              <w:rPr>
                <w:rFonts w:eastAsia="Times New Roman" w:cs="Times New Roman"/>
                <w:color w:val="000000" w:themeColor="text1"/>
                <w:sz w:val="24"/>
                <w:szCs w:val="24"/>
                <w:lang w:eastAsia="ru-RU"/>
              </w:rPr>
              <w:t>28 930,7</w:t>
            </w:r>
          </w:p>
        </w:tc>
        <w:tc>
          <w:tcPr>
            <w:tcW w:w="1275" w:type="dxa"/>
            <w:shd w:val="clear" w:color="auto" w:fill="auto"/>
            <w:noWrap/>
            <w:vAlign w:val="bottom"/>
          </w:tcPr>
          <w:p w:rsidR="00CC6598" w:rsidRPr="000147A5" w:rsidRDefault="00472E91" w:rsidP="00CC6598">
            <w:pPr>
              <w:spacing w:line="240" w:lineRule="auto"/>
              <w:jc w:val="center"/>
              <w:rPr>
                <w:rFonts w:eastAsia="Times New Roman" w:cs="Times New Roman"/>
                <w:color w:val="000000" w:themeColor="text1"/>
                <w:sz w:val="24"/>
                <w:szCs w:val="24"/>
                <w:lang w:eastAsia="ru-RU"/>
              </w:rPr>
            </w:pPr>
            <w:r>
              <w:rPr>
                <w:rFonts w:eastAsia="Times New Roman" w:cs="Times New Roman"/>
                <w:color w:val="000000" w:themeColor="text1"/>
                <w:sz w:val="24"/>
                <w:szCs w:val="24"/>
                <w:lang w:eastAsia="ru-RU"/>
              </w:rPr>
              <w:t>32 486,13</w:t>
            </w:r>
          </w:p>
        </w:tc>
        <w:tc>
          <w:tcPr>
            <w:tcW w:w="1277" w:type="dxa"/>
            <w:shd w:val="clear" w:color="auto" w:fill="auto"/>
            <w:noWrap/>
            <w:vAlign w:val="bottom"/>
          </w:tcPr>
          <w:p w:rsidR="00CC6598" w:rsidRPr="000147A5" w:rsidRDefault="00472E91" w:rsidP="00CC6598">
            <w:pPr>
              <w:spacing w:line="240" w:lineRule="auto"/>
              <w:jc w:val="center"/>
              <w:rPr>
                <w:rFonts w:eastAsia="Times New Roman" w:cs="Times New Roman"/>
                <w:color w:val="000000" w:themeColor="text1"/>
                <w:sz w:val="24"/>
                <w:szCs w:val="24"/>
                <w:lang w:eastAsia="ru-RU"/>
              </w:rPr>
            </w:pPr>
            <w:r>
              <w:rPr>
                <w:rFonts w:eastAsia="Times New Roman" w:cs="Times New Roman"/>
                <w:color w:val="000000" w:themeColor="text1"/>
                <w:sz w:val="24"/>
                <w:szCs w:val="24"/>
                <w:lang w:eastAsia="ru-RU"/>
              </w:rPr>
              <w:t>36 606,7</w:t>
            </w:r>
          </w:p>
        </w:tc>
      </w:tr>
      <w:tr w:rsidR="00CC6598" w:rsidRPr="00F24648" w:rsidTr="00D03544">
        <w:trPr>
          <w:trHeight w:val="315"/>
        </w:trPr>
        <w:tc>
          <w:tcPr>
            <w:tcW w:w="3843" w:type="dxa"/>
            <w:shd w:val="clear" w:color="auto" w:fill="auto"/>
            <w:vAlign w:val="bottom"/>
            <w:hideMark/>
          </w:tcPr>
          <w:p w:rsidR="00CC6598" w:rsidRPr="000147A5" w:rsidRDefault="00CC6598" w:rsidP="00CC6598">
            <w:pPr>
              <w:spacing w:line="240" w:lineRule="auto"/>
              <w:rPr>
                <w:rFonts w:eastAsia="Times New Roman" w:cs="Times New Roman"/>
                <w:color w:val="000000" w:themeColor="text1"/>
                <w:sz w:val="24"/>
                <w:szCs w:val="24"/>
                <w:lang w:eastAsia="ru-RU"/>
              </w:rPr>
            </w:pPr>
            <w:r w:rsidRPr="000147A5">
              <w:rPr>
                <w:rFonts w:eastAsia="Times New Roman" w:cs="Times New Roman"/>
                <w:color w:val="000000" w:themeColor="text1"/>
                <w:sz w:val="24"/>
                <w:szCs w:val="24"/>
                <w:lang w:eastAsia="ru-RU"/>
              </w:rPr>
              <w:t>темп роста к предыдущему году, %</w:t>
            </w:r>
          </w:p>
        </w:tc>
        <w:tc>
          <w:tcPr>
            <w:tcW w:w="1345" w:type="dxa"/>
            <w:shd w:val="clear" w:color="auto" w:fill="auto"/>
            <w:vAlign w:val="bottom"/>
          </w:tcPr>
          <w:p w:rsidR="00CC6598" w:rsidRPr="00282A04" w:rsidRDefault="00282A04" w:rsidP="00CC6598">
            <w:pPr>
              <w:spacing w:line="240" w:lineRule="auto"/>
              <w:jc w:val="center"/>
              <w:rPr>
                <w:rFonts w:eastAsia="Times New Roman" w:cs="Times New Roman"/>
                <w:color w:val="000000" w:themeColor="text1"/>
                <w:sz w:val="24"/>
                <w:szCs w:val="24"/>
                <w:lang w:eastAsia="ru-RU"/>
              </w:rPr>
            </w:pPr>
            <w:r w:rsidRPr="00282A04">
              <w:rPr>
                <w:rFonts w:eastAsia="Times New Roman" w:cs="Times New Roman"/>
                <w:color w:val="000000" w:themeColor="text1"/>
                <w:sz w:val="24"/>
                <w:szCs w:val="24"/>
                <w:lang w:eastAsia="ru-RU"/>
              </w:rPr>
              <w:t>103,72</w:t>
            </w:r>
          </w:p>
        </w:tc>
        <w:tc>
          <w:tcPr>
            <w:tcW w:w="1348" w:type="dxa"/>
            <w:shd w:val="clear" w:color="auto" w:fill="auto"/>
            <w:vAlign w:val="bottom"/>
          </w:tcPr>
          <w:p w:rsidR="00CC6598" w:rsidRPr="00375F99" w:rsidRDefault="00375F99" w:rsidP="00CC6598">
            <w:pPr>
              <w:spacing w:line="240" w:lineRule="auto"/>
              <w:jc w:val="center"/>
              <w:rPr>
                <w:rFonts w:eastAsia="Times New Roman" w:cs="Times New Roman"/>
                <w:color w:val="000000" w:themeColor="text1"/>
                <w:sz w:val="24"/>
                <w:szCs w:val="24"/>
                <w:lang w:eastAsia="ru-RU"/>
              </w:rPr>
            </w:pPr>
            <w:r w:rsidRPr="00375F99">
              <w:rPr>
                <w:rFonts w:eastAsia="Times New Roman" w:cs="Times New Roman"/>
                <w:color w:val="000000" w:themeColor="text1"/>
                <w:sz w:val="24"/>
                <w:szCs w:val="24"/>
                <w:lang w:eastAsia="ru-RU"/>
              </w:rPr>
              <w:t>100,86</w:t>
            </w:r>
          </w:p>
        </w:tc>
        <w:tc>
          <w:tcPr>
            <w:tcW w:w="1176" w:type="dxa"/>
            <w:shd w:val="clear" w:color="auto" w:fill="auto"/>
            <w:noWrap/>
            <w:vAlign w:val="bottom"/>
          </w:tcPr>
          <w:p w:rsidR="00CC6598" w:rsidRPr="00375F99" w:rsidRDefault="00375F99" w:rsidP="00CC6598">
            <w:pPr>
              <w:spacing w:line="240" w:lineRule="auto"/>
              <w:jc w:val="center"/>
              <w:rPr>
                <w:rFonts w:eastAsia="Times New Roman" w:cs="Times New Roman"/>
                <w:color w:val="000000" w:themeColor="text1"/>
                <w:sz w:val="24"/>
                <w:szCs w:val="24"/>
                <w:lang w:eastAsia="ru-RU"/>
              </w:rPr>
            </w:pPr>
            <w:r w:rsidRPr="00375F99">
              <w:rPr>
                <w:rFonts w:eastAsia="Times New Roman" w:cs="Times New Roman"/>
                <w:color w:val="000000" w:themeColor="text1"/>
                <w:sz w:val="24"/>
                <w:szCs w:val="24"/>
                <w:lang w:eastAsia="ru-RU"/>
              </w:rPr>
              <w:t>117,15</w:t>
            </w:r>
          </w:p>
        </w:tc>
        <w:tc>
          <w:tcPr>
            <w:tcW w:w="1275" w:type="dxa"/>
            <w:shd w:val="clear" w:color="auto" w:fill="auto"/>
            <w:noWrap/>
            <w:vAlign w:val="bottom"/>
          </w:tcPr>
          <w:p w:rsidR="00CC6598" w:rsidRPr="000147A5" w:rsidRDefault="00472E91" w:rsidP="00CC6598">
            <w:pPr>
              <w:spacing w:line="240" w:lineRule="auto"/>
              <w:jc w:val="center"/>
              <w:rPr>
                <w:rFonts w:eastAsia="Times New Roman" w:cs="Times New Roman"/>
                <w:color w:val="000000" w:themeColor="text1"/>
                <w:sz w:val="24"/>
                <w:szCs w:val="24"/>
                <w:lang w:eastAsia="ru-RU"/>
              </w:rPr>
            </w:pPr>
            <w:r>
              <w:rPr>
                <w:rFonts w:eastAsia="Times New Roman" w:cs="Times New Roman"/>
                <w:color w:val="000000" w:themeColor="text1"/>
                <w:sz w:val="24"/>
                <w:szCs w:val="24"/>
                <w:lang w:eastAsia="ru-RU"/>
              </w:rPr>
              <w:t>112,29</w:t>
            </w:r>
          </w:p>
        </w:tc>
        <w:tc>
          <w:tcPr>
            <w:tcW w:w="1277" w:type="dxa"/>
            <w:shd w:val="clear" w:color="auto" w:fill="auto"/>
            <w:noWrap/>
            <w:vAlign w:val="bottom"/>
          </w:tcPr>
          <w:p w:rsidR="00CC6598" w:rsidRPr="000147A5" w:rsidRDefault="00472E91" w:rsidP="00CC6598">
            <w:pPr>
              <w:spacing w:line="240" w:lineRule="auto"/>
              <w:jc w:val="center"/>
              <w:rPr>
                <w:rFonts w:eastAsia="Times New Roman" w:cs="Times New Roman"/>
                <w:color w:val="000000" w:themeColor="text1"/>
                <w:sz w:val="24"/>
                <w:szCs w:val="24"/>
                <w:lang w:eastAsia="ru-RU"/>
              </w:rPr>
            </w:pPr>
            <w:r>
              <w:rPr>
                <w:rFonts w:eastAsia="Times New Roman" w:cs="Times New Roman"/>
                <w:color w:val="000000" w:themeColor="text1"/>
                <w:sz w:val="24"/>
                <w:szCs w:val="24"/>
                <w:lang w:eastAsia="ru-RU"/>
              </w:rPr>
              <w:t>112,68</w:t>
            </w:r>
          </w:p>
        </w:tc>
      </w:tr>
      <w:tr w:rsidR="00CC6598" w:rsidRPr="00F24648" w:rsidTr="00D03544">
        <w:trPr>
          <w:trHeight w:val="77"/>
        </w:trPr>
        <w:tc>
          <w:tcPr>
            <w:tcW w:w="3843" w:type="dxa"/>
            <w:shd w:val="clear" w:color="auto" w:fill="auto"/>
            <w:vAlign w:val="bottom"/>
            <w:hideMark/>
          </w:tcPr>
          <w:p w:rsidR="00CC6598" w:rsidRPr="00CF17D6" w:rsidRDefault="00CC6598" w:rsidP="00CC6598">
            <w:pPr>
              <w:spacing w:line="240" w:lineRule="auto"/>
              <w:rPr>
                <w:rFonts w:eastAsia="Times New Roman" w:cs="Times New Roman"/>
                <w:color w:val="000000" w:themeColor="text1"/>
                <w:sz w:val="24"/>
                <w:szCs w:val="24"/>
                <w:lang w:eastAsia="ru-RU"/>
              </w:rPr>
            </w:pPr>
            <w:r w:rsidRPr="00CF17D6">
              <w:rPr>
                <w:rFonts w:eastAsia="Times New Roman" w:cs="Times New Roman"/>
                <w:color w:val="000000" w:themeColor="text1"/>
                <w:sz w:val="24"/>
                <w:szCs w:val="24"/>
                <w:lang w:eastAsia="ru-RU"/>
              </w:rPr>
              <w:t xml:space="preserve">Уровень зарегистрированной безработицы на конец периода, % </w:t>
            </w:r>
          </w:p>
        </w:tc>
        <w:tc>
          <w:tcPr>
            <w:tcW w:w="1345" w:type="dxa"/>
            <w:shd w:val="clear" w:color="auto" w:fill="auto"/>
            <w:vAlign w:val="bottom"/>
          </w:tcPr>
          <w:p w:rsidR="00CC6598" w:rsidRPr="00CF17D6" w:rsidRDefault="00CC6598" w:rsidP="00CC6598">
            <w:pPr>
              <w:spacing w:line="240" w:lineRule="auto"/>
              <w:jc w:val="center"/>
              <w:rPr>
                <w:rFonts w:eastAsia="Times New Roman" w:cs="Times New Roman"/>
                <w:color w:val="000000" w:themeColor="text1"/>
                <w:sz w:val="24"/>
                <w:szCs w:val="24"/>
                <w:lang w:eastAsia="ru-RU"/>
              </w:rPr>
            </w:pPr>
            <w:r w:rsidRPr="00CF17D6">
              <w:rPr>
                <w:rFonts w:eastAsia="Times New Roman" w:cs="Times New Roman"/>
                <w:color w:val="000000" w:themeColor="text1"/>
                <w:sz w:val="24"/>
                <w:szCs w:val="24"/>
                <w:lang w:eastAsia="ru-RU"/>
              </w:rPr>
              <w:t>0,3</w:t>
            </w:r>
            <w:r w:rsidR="00CF17D6" w:rsidRPr="00CF17D6">
              <w:rPr>
                <w:rFonts w:eastAsia="Times New Roman" w:cs="Times New Roman"/>
                <w:color w:val="000000" w:themeColor="text1"/>
                <w:sz w:val="24"/>
                <w:szCs w:val="24"/>
                <w:lang w:eastAsia="ru-RU"/>
              </w:rPr>
              <w:t>0</w:t>
            </w:r>
          </w:p>
        </w:tc>
        <w:tc>
          <w:tcPr>
            <w:tcW w:w="1348" w:type="dxa"/>
            <w:shd w:val="clear" w:color="auto" w:fill="auto"/>
            <w:vAlign w:val="bottom"/>
          </w:tcPr>
          <w:p w:rsidR="00CC6598" w:rsidRPr="00EE33D2" w:rsidRDefault="00CC6598" w:rsidP="00CC6598">
            <w:pPr>
              <w:spacing w:line="240" w:lineRule="auto"/>
              <w:jc w:val="center"/>
              <w:rPr>
                <w:rFonts w:eastAsia="Times New Roman" w:cs="Times New Roman"/>
                <w:color w:val="000000" w:themeColor="text1"/>
                <w:sz w:val="24"/>
                <w:szCs w:val="24"/>
                <w:highlight w:val="yellow"/>
                <w:lang w:eastAsia="ru-RU"/>
              </w:rPr>
            </w:pPr>
            <w:r w:rsidRPr="00CF17D6">
              <w:rPr>
                <w:rFonts w:eastAsia="Times New Roman" w:cs="Times New Roman"/>
                <w:color w:val="000000" w:themeColor="text1"/>
                <w:sz w:val="24"/>
                <w:szCs w:val="24"/>
                <w:lang w:eastAsia="ru-RU"/>
              </w:rPr>
              <w:t>0,4</w:t>
            </w:r>
            <w:r w:rsidR="00CF17D6" w:rsidRPr="00CF17D6">
              <w:rPr>
                <w:rFonts w:eastAsia="Times New Roman" w:cs="Times New Roman"/>
                <w:color w:val="000000" w:themeColor="text1"/>
                <w:sz w:val="24"/>
                <w:szCs w:val="24"/>
                <w:lang w:eastAsia="ru-RU"/>
              </w:rPr>
              <w:t>0</w:t>
            </w:r>
          </w:p>
        </w:tc>
        <w:tc>
          <w:tcPr>
            <w:tcW w:w="1176" w:type="dxa"/>
            <w:shd w:val="clear" w:color="auto" w:fill="auto"/>
            <w:noWrap/>
            <w:vAlign w:val="bottom"/>
          </w:tcPr>
          <w:p w:rsidR="00CC6598" w:rsidRPr="00EE33D2" w:rsidRDefault="00BE31A3" w:rsidP="00CC6598">
            <w:pPr>
              <w:spacing w:line="240" w:lineRule="auto"/>
              <w:jc w:val="center"/>
              <w:rPr>
                <w:rFonts w:eastAsia="Times New Roman" w:cs="Times New Roman"/>
                <w:color w:val="000000" w:themeColor="text1"/>
                <w:sz w:val="24"/>
                <w:szCs w:val="24"/>
                <w:highlight w:val="yellow"/>
                <w:lang w:eastAsia="ru-RU"/>
              </w:rPr>
            </w:pPr>
            <w:r w:rsidRPr="00BE31A3">
              <w:rPr>
                <w:rFonts w:eastAsia="Times New Roman" w:cs="Times New Roman"/>
                <w:color w:val="000000" w:themeColor="text1"/>
                <w:sz w:val="24"/>
                <w:szCs w:val="24"/>
                <w:lang w:eastAsia="ru-RU"/>
              </w:rPr>
              <w:t>0,25</w:t>
            </w:r>
          </w:p>
        </w:tc>
        <w:tc>
          <w:tcPr>
            <w:tcW w:w="1275" w:type="dxa"/>
            <w:shd w:val="clear" w:color="auto" w:fill="auto"/>
            <w:noWrap/>
            <w:vAlign w:val="bottom"/>
          </w:tcPr>
          <w:p w:rsidR="00CC6598" w:rsidRPr="00EE33D2" w:rsidRDefault="00AF2F2E" w:rsidP="00CC6598">
            <w:pPr>
              <w:spacing w:line="240" w:lineRule="auto"/>
              <w:jc w:val="center"/>
              <w:rPr>
                <w:rFonts w:eastAsia="Times New Roman" w:cs="Times New Roman"/>
                <w:color w:val="000000" w:themeColor="text1"/>
                <w:sz w:val="24"/>
                <w:szCs w:val="24"/>
                <w:lang w:eastAsia="ru-RU"/>
              </w:rPr>
            </w:pPr>
            <w:r>
              <w:rPr>
                <w:rFonts w:eastAsia="Times New Roman" w:cs="Times New Roman"/>
                <w:color w:val="000000" w:themeColor="text1"/>
                <w:sz w:val="24"/>
                <w:szCs w:val="24"/>
                <w:lang w:eastAsia="ru-RU"/>
              </w:rPr>
              <w:t>0,22</w:t>
            </w:r>
          </w:p>
        </w:tc>
        <w:tc>
          <w:tcPr>
            <w:tcW w:w="1277" w:type="dxa"/>
            <w:shd w:val="clear" w:color="auto" w:fill="auto"/>
            <w:noWrap/>
            <w:vAlign w:val="bottom"/>
          </w:tcPr>
          <w:p w:rsidR="00CC6598" w:rsidRPr="00EE33D2" w:rsidRDefault="00AF2F2E" w:rsidP="00CC6598">
            <w:pPr>
              <w:spacing w:line="240" w:lineRule="auto"/>
              <w:jc w:val="center"/>
              <w:rPr>
                <w:rFonts w:eastAsia="Times New Roman" w:cs="Times New Roman"/>
                <w:color w:val="000000" w:themeColor="text1"/>
                <w:sz w:val="24"/>
                <w:szCs w:val="24"/>
                <w:lang w:eastAsia="ru-RU"/>
              </w:rPr>
            </w:pPr>
            <w:r>
              <w:rPr>
                <w:rFonts w:eastAsia="Times New Roman" w:cs="Times New Roman"/>
                <w:color w:val="000000" w:themeColor="text1"/>
                <w:sz w:val="24"/>
                <w:szCs w:val="24"/>
                <w:lang w:eastAsia="ru-RU"/>
              </w:rPr>
              <w:t>0,10</w:t>
            </w:r>
          </w:p>
        </w:tc>
      </w:tr>
    </w:tbl>
    <w:p w:rsidR="005F7C05" w:rsidRPr="00F24648" w:rsidRDefault="005F7C05" w:rsidP="00F37D14">
      <w:pPr>
        <w:spacing w:line="240" w:lineRule="auto"/>
        <w:jc w:val="center"/>
        <w:rPr>
          <w:rFonts w:eastAsia="Times New Roman" w:cs="Times New Roman"/>
          <w:color w:val="FF0000"/>
          <w:sz w:val="24"/>
          <w:szCs w:val="24"/>
          <w:highlight w:val="yellow"/>
          <w:lang w:eastAsia="ru-RU"/>
        </w:rPr>
      </w:pPr>
    </w:p>
    <w:p w:rsidR="005F7C05" w:rsidRPr="00F24648" w:rsidRDefault="005F7C05" w:rsidP="00C23BF1">
      <w:pPr>
        <w:spacing w:line="240" w:lineRule="auto"/>
        <w:ind w:firstLine="709"/>
        <w:rPr>
          <w:color w:val="000000" w:themeColor="text1"/>
          <w:highlight w:val="yellow"/>
        </w:rPr>
      </w:pPr>
      <w:r w:rsidRPr="00CF2F56">
        <w:rPr>
          <w:color w:val="000000" w:themeColor="text1"/>
        </w:rPr>
        <w:t>Объем отгруженных товаров собственного производства, выполненных работ и услуг собственными силами по чистым видам экономической деятельности за 20</w:t>
      </w:r>
      <w:r w:rsidR="00D708A3" w:rsidRPr="00CF2F56">
        <w:rPr>
          <w:color w:val="000000" w:themeColor="text1"/>
        </w:rPr>
        <w:t>23</w:t>
      </w:r>
      <w:r w:rsidRPr="00CF2F56">
        <w:rPr>
          <w:color w:val="000000" w:themeColor="text1"/>
        </w:rPr>
        <w:t xml:space="preserve"> год составил </w:t>
      </w:r>
      <w:r w:rsidR="00CF2F56" w:rsidRPr="00CF2F56">
        <w:rPr>
          <w:color w:val="000000" w:themeColor="text1"/>
        </w:rPr>
        <w:t xml:space="preserve">1 487,1 </w:t>
      </w:r>
      <w:r w:rsidRPr="00CF2F56">
        <w:rPr>
          <w:color w:val="000000" w:themeColor="text1"/>
        </w:rPr>
        <w:t xml:space="preserve">млн. рублей. Индекс промышленного производства составил </w:t>
      </w:r>
      <w:r w:rsidR="00CF2F56" w:rsidRPr="00CF2F56">
        <w:rPr>
          <w:color w:val="000000" w:themeColor="text1"/>
        </w:rPr>
        <w:t>101,8</w:t>
      </w:r>
      <w:r w:rsidRPr="00051CBF">
        <w:rPr>
          <w:color w:val="000000" w:themeColor="text1"/>
        </w:rPr>
        <w:t>%.</w:t>
      </w:r>
      <w:r w:rsidR="000A3A3B" w:rsidRPr="00051CBF">
        <w:rPr>
          <w:color w:val="000000" w:themeColor="text1"/>
        </w:rPr>
        <w:t xml:space="preserve"> Ведущими предприятиями промышленности района являются </w:t>
      </w:r>
      <w:r w:rsidR="00214B41" w:rsidRPr="00051CBF">
        <w:rPr>
          <w:color w:val="000000" w:themeColor="text1"/>
        </w:rPr>
        <w:t>ЗАО «АПК Русский Мрамор», ООО «Рыбно-Слободское ХПП», ГБУ «</w:t>
      </w:r>
      <w:proofErr w:type="spellStart"/>
      <w:r w:rsidR="00214B41" w:rsidRPr="00051CBF">
        <w:rPr>
          <w:color w:val="000000" w:themeColor="text1"/>
        </w:rPr>
        <w:t>Кзыл-Юлдуз</w:t>
      </w:r>
      <w:r w:rsidR="00695273" w:rsidRPr="00051CBF">
        <w:rPr>
          <w:color w:val="000000" w:themeColor="text1"/>
        </w:rPr>
        <w:t>ский</w:t>
      </w:r>
      <w:proofErr w:type="spellEnd"/>
      <w:r w:rsidR="00214B41" w:rsidRPr="00051CBF">
        <w:rPr>
          <w:color w:val="000000" w:themeColor="text1"/>
        </w:rPr>
        <w:t xml:space="preserve"> лес</w:t>
      </w:r>
      <w:r w:rsidR="00695273" w:rsidRPr="00051CBF">
        <w:rPr>
          <w:color w:val="000000" w:themeColor="text1"/>
        </w:rPr>
        <w:t>хоз</w:t>
      </w:r>
      <w:r w:rsidR="00214B41" w:rsidRPr="00051CBF">
        <w:rPr>
          <w:color w:val="000000" w:themeColor="text1"/>
        </w:rPr>
        <w:t>»</w:t>
      </w:r>
      <w:r w:rsidR="00051CBF" w:rsidRPr="00051CBF">
        <w:rPr>
          <w:color w:val="000000" w:themeColor="text1"/>
        </w:rPr>
        <w:t>, МУП «</w:t>
      </w:r>
      <w:proofErr w:type="spellStart"/>
      <w:r w:rsidR="00051CBF" w:rsidRPr="00051CBF">
        <w:rPr>
          <w:color w:val="000000" w:themeColor="text1"/>
        </w:rPr>
        <w:t>Теплоэнергосервис</w:t>
      </w:r>
      <w:proofErr w:type="spellEnd"/>
      <w:r w:rsidR="00051CBF" w:rsidRPr="00051CBF">
        <w:rPr>
          <w:color w:val="000000" w:themeColor="text1"/>
        </w:rPr>
        <w:t>»</w:t>
      </w:r>
      <w:r w:rsidR="00214B41" w:rsidRPr="00051CBF">
        <w:rPr>
          <w:color w:val="000000" w:themeColor="text1"/>
        </w:rPr>
        <w:t>.</w:t>
      </w:r>
    </w:p>
    <w:p w:rsidR="00F466C0" w:rsidRDefault="00E3294B" w:rsidP="00C23BF1">
      <w:pPr>
        <w:spacing w:line="240" w:lineRule="auto"/>
        <w:ind w:firstLine="709"/>
        <w:rPr>
          <w:color w:val="000000" w:themeColor="text1"/>
        </w:rPr>
      </w:pPr>
      <w:r w:rsidRPr="00551D01">
        <w:rPr>
          <w:color w:val="000000" w:themeColor="text1"/>
        </w:rPr>
        <w:lastRenderedPageBreak/>
        <w:t>Объем инвестиций в основной капитал составил по итогам 20</w:t>
      </w:r>
      <w:r w:rsidR="00EF6CE3" w:rsidRPr="00551D01">
        <w:rPr>
          <w:color w:val="000000" w:themeColor="text1"/>
        </w:rPr>
        <w:t>23</w:t>
      </w:r>
      <w:r w:rsidRPr="00551D01">
        <w:rPr>
          <w:color w:val="000000" w:themeColor="text1"/>
        </w:rPr>
        <w:t xml:space="preserve"> года </w:t>
      </w:r>
      <w:r w:rsidR="00551D01" w:rsidRPr="00551D01">
        <w:rPr>
          <w:color w:val="000000" w:themeColor="text1"/>
        </w:rPr>
        <w:t xml:space="preserve">1 762,6 </w:t>
      </w:r>
      <w:r w:rsidRPr="00551D01">
        <w:rPr>
          <w:color w:val="000000" w:themeColor="text1"/>
        </w:rPr>
        <w:t xml:space="preserve">млн. рублей. </w:t>
      </w:r>
    </w:p>
    <w:p w:rsidR="00931F9B" w:rsidRPr="00F24648" w:rsidRDefault="00A9685D" w:rsidP="00C23BF1">
      <w:pPr>
        <w:spacing w:line="240" w:lineRule="auto"/>
        <w:ind w:firstLine="709"/>
        <w:rPr>
          <w:color w:val="000000" w:themeColor="text1"/>
          <w:highlight w:val="yellow"/>
        </w:rPr>
      </w:pPr>
      <w:r w:rsidRPr="00A4038A">
        <w:rPr>
          <w:color w:val="000000" w:themeColor="text1"/>
        </w:rPr>
        <w:t xml:space="preserve">Темп роста розничного товарооборота составил </w:t>
      </w:r>
      <w:r w:rsidR="00A4038A" w:rsidRPr="00A4038A">
        <w:rPr>
          <w:color w:val="000000" w:themeColor="text1"/>
        </w:rPr>
        <w:t>107,3</w:t>
      </w:r>
      <w:r w:rsidRPr="00A4038A">
        <w:rPr>
          <w:color w:val="000000" w:themeColor="text1"/>
        </w:rPr>
        <w:t>%</w:t>
      </w:r>
      <w:r w:rsidR="00931F9B" w:rsidRPr="00A4038A">
        <w:rPr>
          <w:color w:val="000000" w:themeColor="text1"/>
        </w:rPr>
        <w:t xml:space="preserve"> (объем </w:t>
      </w:r>
      <w:r w:rsidR="00B84768" w:rsidRPr="00A4038A">
        <w:rPr>
          <w:color w:val="000000" w:themeColor="text1"/>
        </w:rPr>
        <w:t>–</w:t>
      </w:r>
      <w:r w:rsidR="00931F9B" w:rsidRPr="00A4038A">
        <w:rPr>
          <w:color w:val="000000" w:themeColor="text1"/>
        </w:rPr>
        <w:t xml:space="preserve"> </w:t>
      </w:r>
      <w:r w:rsidR="00A4038A" w:rsidRPr="00A4038A">
        <w:rPr>
          <w:color w:val="000000" w:themeColor="text1"/>
        </w:rPr>
        <w:t xml:space="preserve">2 780,8 </w:t>
      </w:r>
      <w:r w:rsidRPr="00A4038A">
        <w:rPr>
          <w:color w:val="000000" w:themeColor="text1"/>
        </w:rPr>
        <w:t>млн.</w:t>
      </w:r>
      <w:r w:rsidR="00B84768" w:rsidRPr="00A4038A">
        <w:rPr>
          <w:color w:val="000000" w:themeColor="text1"/>
        </w:rPr>
        <w:t xml:space="preserve"> </w:t>
      </w:r>
      <w:r w:rsidRPr="00A4038A">
        <w:rPr>
          <w:color w:val="000000" w:themeColor="text1"/>
        </w:rPr>
        <w:t>рублей</w:t>
      </w:r>
      <w:r w:rsidR="00A4038A" w:rsidRPr="00A4038A">
        <w:rPr>
          <w:color w:val="000000" w:themeColor="text1"/>
        </w:rPr>
        <w:t>)</w:t>
      </w:r>
      <w:r w:rsidR="00931F9B" w:rsidRPr="00A4038A">
        <w:rPr>
          <w:color w:val="000000" w:themeColor="text1"/>
        </w:rPr>
        <w:t>.</w:t>
      </w:r>
    </w:p>
    <w:p w:rsidR="005F7C05" w:rsidRPr="00BB0C35" w:rsidRDefault="005F7C05" w:rsidP="00C23BF1">
      <w:pPr>
        <w:spacing w:line="240" w:lineRule="auto"/>
        <w:ind w:firstLine="709"/>
        <w:rPr>
          <w:color w:val="000000" w:themeColor="text1"/>
        </w:rPr>
      </w:pPr>
      <w:r w:rsidRPr="00BB0C35">
        <w:rPr>
          <w:color w:val="000000" w:themeColor="text1"/>
        </w:rPr>
        <w:t>Зарегистрировано снижение уровня безработицы.</w:t>
      </w:r>
    </w:p>
    <w:p w:rsidR="007258C7" w:rsidRPr="00961C8A" w:rsidRDefault="00FD0FBB" w:rsidP="00C23BF1">
      <w:pPr>
        <w:spacing w:line="240" w:lineRule="auto"/>
        <w:ind w:firstLine="709"/>
        <w:rPr>
          <w:color w:val="000000" w:themeColor="text1"/>
        </w:rPr>
      </w:pPr>
      <w:r w:rsidRPr="00961C8A">
        <w:rPr>
          <w:color w:val="000000" w:themeColor="text1"/>
        </w:rPr>
        <w:t>Средняя заработная плата в районе по итогам 20</w:t>
      </w:r>
      <w:r w:rsidR="00961C8A" w:rsidRPr="00961C8A">
        <w:rPr>
          <w:color w:val="000000" w:themeColor="text1"/>
        </w:rPr>
        <w:t>23</w:t>
      </w:r>
      <w:r w:rsidRPr="00961C8A">
        <w:rPr>
          <w:color w:val="000000" w:themeColor="text1"/>
        </w:rPr>
        <w:t xml:space="preserve"> года составила </w:t>
      </w:r>
      <w:r w:rsidR="00961C8A" w:rsidRPr="00961C8A">
        <w:rPr>
          <w:color w:val="000000" w:themeColor="text1"/>
        </w:rPr>
        <w:t>45 241,1</w:t>
      </w:r>
      <w:r w:rsidRPr="00961C8A">
        <w:rPr>
          <w:color w:val="000000" w:themeColor="text1"/>
        </w:rPr>
        <w:t xml:space="preserve"> рублей.</w:t>
      </w:r>
    </w:p>
    <w:p w:rsidR="005F7C05" w:rsidRPr="00947791" w:rsidRDefault="005F7C05" w:rsidP="00C23BF1">
      <w:pPr>
        <w:spacing w:line="240" w:lineRule="auto"/>
        <w:ind w:firstLine="709"/>
        <w:rPr>
          <w:color w:val="000000" w:themeColor="text1"/>
        </w:rPr>
      </w:pPr>
      <w:bookmarkStart w:id="19" w:name="_Toc452469780"/>
      <w:r w:rsidRPr="00947791">
        <w:rPr>
          <w:color w:val="000000" w:themeColor="text1"/>
        </w:rPr>
        <w:t>Доходы консолидированного бюджета за 20</w:t>
      </w:r>
      <w:r w:rsidR="0014337B" w:rsidRPr="00947791">
        <w:rPr>
          <w:color w:val="000000" w:themeColor="text1"/>
        </w:rPr>
        <w:t>2</w:t>
      </w:r>
      <w:r w:rsidR="00947791" w:rsidRPr="00947791">
        <w:rPr>
          <w:color w:val="000000" w:themeColor="text1"/>
        </w:rPr>
        <w:t>3</w:t>
      </w:r>
      <w:r w:rsidRPr="00947791">
        <w:rPr>
          <w:color w:val="000000" w:themeColor="text1"/>
        </w:rPr>
        <w:t xml:space="preserve"> год составляют </w:t>
      </w:r>
      <w:r w:rsidR="00947791" w:rsidRPr="00947791">
        <w:rPr>
          <w:color w:val="000000" w:themeColor="text1"/>
        </w:rPr>
        <w:t>332,6</w:t>
      </w:r>
      <w:r w:rsidRPr="00947791">
        <w:rPr>
          <w:color w:val="000000" w:themeColor="text1"/>
        </w:rPr>
        <w:t xml:space="preserve"> млн.</w:t>
      </w:r>
      <w:r w:rsidR="00B84768" w:rsidRPr="00947791">
        <w:rPr>
          <w:color w:val="000000" w:themeColor="text1"/>
        </w:rPr>
        <w:t xml:space="preserve"> </w:t>
      </w:r>
      <w:r w:rsidRPr="00947791">
        <w:rPr>
          <w:color w:val="000000" w:themeColor="text1"/>
        </w:rPr>
        <w:t xml:space="preserve">рублей, </w:t>
      </w:r>
      <w:r w:rsidR="00947791" w:rsidRPr="00947791">
        <w:rPr>
          <w:color w:val="000000" w:themeColor="text1"/>
        </w:rPr>
        <w:t>117,6</w:t>
      </w:r>
      <w:r w:rsidRPr="00947791">
        <w:rPr>
          <w:color w:val="000000" w:themeColor="text1"/>
        </w:rPr>
        <w:t>% к уровню 20</w:t>
      </w:r>
      <w:r w:rsidR="0014337B" w:rsidRPr="00947791">
        <w:rPr>
          <w:color w:val="000000" w:themeColor="text1"/>
        </w:rPr>
        <w:t>2</w:t>
      </w:r>
      <w:r w:rsidR="00947791" w:rsidRPr="00947791">
        <w:rPr>
          <w:color w:val="000000" w:themeColor="text1"/>
        </w:rPr>
        <w:t>2</w:t>
      </w:r>
      <w:r w:rsidRPr="00947791">
        <w:rPr>
          <w:color w:val="000000" w:themeColor="text1"/>
        </w:rPr>
        <w:t xml:space="preserve"> года. </w:t>
      </w:r>
      <w:r w:rsidR="001E3F40" w:rsidRPr="001E3F40">
        <w:rPr>
          <w:color w:val="000000" w:themeColor="text1"/>
        </w:rPr>
        <w:t>Доходы консолидированного бюджета за 10 месяцев 2024 года составляют 272,8 млн. рублей, 110,7% к уровню аналогичного периода 2023 года.</w:t>
      </w:r>
    </w:p>
    <w:p w:rsidR="005F7C05" w:rsidRPr="00EC007A" w:rsidRDefault="005F7C05" w:rsidP="00C23BF1">
      <w:pPr>
        <w:spacing w:line="240" w:lineRule="auto"/>
        <w:ind w:firstLine="709"/>
        <w:rPr>
          <w:color w:val="000000" w:themeColor="text1"/>
        </w:rPr>
      </w:pPr>
      <w:r w:rsidRPr="00EC007A">
        <w:rPr>
          <w:color w:val="000000" w:themeColor="text1"/>
        </w:rPr>
        <w:t xml:space="preserve">Что касается расходов на социальную сферу, их объем формируется на </w:t>
      </w:r>
      <w:r w:rsidR="00E36B69" w:rsidRPr="00EC007A">
        <w:rPr>
          <w:color w:val="000000" w:themeColor="text1"/>
        </w:rPr>
        <w:t>основании установленных</w:t>
      </w:r>
      <w:r w:rsidRPr="00EC007A">
        <w:rPr>
          <w:color w:val="000000" w:themeColor="text1"/>
        </w:rPr>
        <w:t xml:space="preserve"> на республиканском уровне нормативов. Необходимо отметить, что рост поступлений в местный бюджет от деятельности хозяйствующих субъектов, а также от экономии бюджетных средств в бюджетных организациях не увеличивает в следующий бюджетный год общего объема местного бюджета, так как в соответствии с законодательством в этом случае объем бюджетных трансфертов становится меньше (при неизменившихся расходных полномочиях).  </w:t>
      </w:r>
    </w:p>
    <w:p w:rsidR="005F7C05" w:rsidRPr="00EC007A" w:rsidRDefault="005F7C05" w:rsidP="00C23BF1">
      <w:pPr>
        <w:spacing w:line="240" w:lineRule="auto"/>
        <w:ind w:firstLine="709"/>
        <w:rPr>
          <w:color w:val="000000" w:themeColor="text1"/>
        </w:rPr>
      </w:pPr>
      <w:r w:rsidRPr="00EC007A">
        <w:rPr>
          <w:color w:val="000000" w:themeColor="text1"/>
        </w:rPr>
        <w:t xml:space="preserve">Бюджет развития столь незначителен, что за счет этих объемов невозможно реализовывать инвестиционные крупные проекты. В этой связи, безусловно, особого внимания требует привлечение внебюджетных инвестиций, а также расширение участия </w:t>
      </w:r>
      <w:r w:rsidR="00E36B69" w:rsidRPr="00EC007A">
        <w:rPr>
          <w:rFonts w:cs="Times New Roman"/>
          <w:color w:val="000000" w:themeColor="text1"/>
          <w:szCs w:val="40"/>
        </w:rPr>
        <w:t>Рыбно-Слободского МР</w:t>
      </w:r>
      <w:r w:rsidRPr="00EC007A">
        <w:rPr>
          <w:color w:val="000000" w:themeColor="text1"/>
        </w:rPr>
        <w:t xml:space="preserve"> в республиканских и федеральных проектах.</w:t>
      </w:r>
    </w:p>
    <w:p w:rsidR="005F7C05" w:rsidRPr="00EC007A" w:rsidRDefault="005F7C05" w:rsidP="00C23BF1">
      <w:pPr>
        <w:spacing w:line="240" w:lineRule="auto"/>
        <w:ind w:firstLine="709"/>
        <w:rPr>
          <w:color w:val="000000" w:themeColor="text1"/>
        </w:rPr>
      </w:pPr>
      <w:r w:rsidRPr="00EC007A">
        <w:rPr>
          <w:color w:val="000000" w:themeColor="text1"/>
        </w:rPr>
        <w:t xml:space="preserve">Таким образом, одной из наиболее серьезных проблем </w:t>
      </w:r>
      <w:r w:rsidR="00E36B69" w:rsidRPr="00EC007A">
        <w:rPr>
          <w:rFonts w:cs="Times New Roman"/>
          <w:color w:val="000000" w:themeColor="text1"/>
          <w:szCs w:val="40"/>
        </w:rPr>
        <w:t>Рыбно-Слободского МР</w:t>
      </w:r>
      <w:r w:rsidRPr="00EC007A">
        <w:rPr>
          <w:color w:val="000000" w:themeColor="text1"/>
        </w:rPr>
        <w:t xml:space="preserve"> является дефицит бюджета и отсутствие дополнительных налоговых и неналоговых доходов для решения на должном уровне вопросов местного значения, а также для формирования бюджета развития.</w:t>
      </w:r>
    </w:p>
    <w:p w:rsidR="005F7C05" w:rsidRPr="00EC007A" w:rsidRDefault="005F7C05" w:rsidP="00C23BF1">
      <w:pPr>
        <w:spacing w:line="240" w:lineRule="auto"/>
        <w:ind w:firstLine="709"/>
        <w:rPr>
          <w:color w:val="000000" w:themeColor="text1"/>
        </w:rPr>
      </w:pPr>
      <w:r w:rsidRPr="00EC007A">
        <w:rPr>
          <w:color w:val="000000" w:themeColor="text1"/>
        </w:rPr>
        <w:t xml:space="preserve">Для повышения эффективности расходов бюджет необходимо улучшить бюджетную дисциплину. Также исключить из практики образование просроченной кредиторской задолженности, расходов, не обеспеченных лимитами финансирования. </w:t>
      </w:r>
    </w:p>
    <w:p w:rsidR="005F7C05" w:rsidRPr="00EC007A" w:rsidRDefault="005F7C05" w:rsidP="00C23BF1">
      <w:pPr>
        <w:spacing w:line="240" w:lineRule="auto"/>
        <w:ind w:firstLine="709"/>
        <w:rPr>
          <w:color w:val="000000" w:themeColor="text1"/>
        </w:rPr>
      </w:pPr>
      <w:r w:rsidRPr="00EC007A">
        <w:rPr>
          <w:color w:val="000000" w:themeColor="text1"/>
        </w:rPr>
        <w:t xml:space="preserve">В целях повышения финансовой дисциплины требуется усилить и усовершенствовать финансовый контроль </w:t>
      </w:r>
      <w:r w:rsidR="00E36B69" w:rsidRPr="00EC007A">
        <w:rPr>
          <w:color w:val="000000" w:themeColor="text1"/>
        </w:rPr>
        <w:t>за деятельностью</w:t>
      </w:r>
      <w:r w:rsidRPr="00EC007A">
        <w:rPr>
          <w:color w:val="000000" w:themeColor="text1"/>
        </w:rPr>
        <w:t xml:space="preserve"> муниципальных унитарных предприятий. </w:t>
      </w:r>
    </w:p>
    <w:p w:rsidR="005F7C05" w:rsidRPr="00EC007A" w:rsidRDefault="005F7C05" w:rsidP="00C23BF1">
      <w:pPr>
        <w:spacing w:line="240" w:lineRule="auto"/>
        <w:ind w:firstLine="709"/>
        <w:rPr>
          <w:color w:val="000000" w:themeColor="text1"/>
        </w:rPr>
      </w:pPr>
      <w:r w:rsidRPr="00EC007A">
        <w:rPr>
          <w:color w:val="000000" w:themeColor="text1"/>
        </w:rPr>
        <w:t xml:space="preserve">  Ряд предприятий, осуществляющих свою деятельность на территории </w:t>
      </w:r>
      <w:r w:rsidR="00E36B69" w:rsidRPr="00EC007A">
        <w:rPr>
          <w:rFonts w:cs="Times New Roman"/>
          <w:color w:val="000000" w:themeColor="text1"/>
          <w:szCs w:val="40"/>
        </w:rPr>
        <w:t>Рыбно-Слободского МР</w:t>
      </w:r>
      <w:r w:rsidRPr="00EC007A">
        <w:rPr>
          <w:color w:val="000000" w:themeColor="text1"/>
        </w:rPr>
        <w:t xml:space="preserve">, зарегистрированы в других муниципальных образованиях, что свидетельствует о части выпадающих из бюджета </w:t>
      </w:r>
      <w:r w:rsidR="00E36B69" w:rsidRPr="00EC007A">
        <w:rPr>
          <w:rFonts w:cs="Times New Roman"/>
          <w:color w:val="000000" w:themeColor="text1"/>
          <w:szCs w:val="40"/>
        </w:rPr>
        <w:t>Рыбно-Слободского МР</w:t>
      </w:r>
      <w:r w:rsidRPr="00EC007A">
        <w:rPr>
          <w:color w:val="000000" w:themeColor="text1"/>
        </w:rPr>
        <w:t xml:space="preserve"> налоговых доходах.    </w:t>
      </w:r>
    </w:p>
    <w:p w:rsidR="00293920" w:rsidRPr="00F24648" w:rsidRDefault="00293920" w:rsidP="00C23BF1">
      <w:pPr>
        <w:pStyle w:val="a0"/>
        <w:spacing w:after="0"/>
        <w:ind w:left="0" w:firstLine="709"/>
        <w:rPr>
          <w:highlight w:val="yellow"/>
          <w:lang w:eastAsia="en-US"/>
        </w:rPr>
      </w:pPr>
    </w:p>
    <w:p w:rsidR="005F7C05" w:rsidRPr="00C5181A" w:rsidRDefault="005F7C05" w:rsidP="00C23BF1">
      <w:pPr>
        <w:pStyle w:val="1"/>
        <w:spacing w:line="240" w:lineRule="auto"/>
        <w:rPr>
          <w:color w:val="000000" w:themeColor="text1"/>
        </w:rPr>
      </w:pPr>
      <w:bookmarkStart w:id="20" w:name="_Toc185605469"/>
      <w:r w:rsidRPr="00C5181A">
        <w:rPr>
          <w:color w:val="000000" w:themeColor="text1"/>
        </w:rPr>
        <w:t xml:space="preserve">4. Конкурентные преимущества </w:t>
      </w:r>
      <w:bookmarkEnd w:id="19"/>
      <w:r w:rsidR="00E36B69" w:rsidRPr="00C5181A">
        <w:rPr>
          <w:color w:val="000000" w:themeColor="text1"/>
          <w:szCs w:val="40"/>
        </w:rPr>
        <w:t>Рыбно-Слободского МР</w:t>
      </w:r>
      <w:bookmarkEnd w:id="20"/>
    </w:p>
    <w:p w:rsidR="005F7C05" w:rsidRPr="00C5181A" w:rsidRDefault="005F7C05" w:rsidP="00C23BF1">
      <w:pPr>
        <w:pStyle w:val="1"/>
        <w:spacing w:line="240" w:lineRule="auto"/>
        <w:rPr>
          <w:color w:val="000000" w:themeColor="text1"/>
        </w:rPr>
      </w:pPr>
      <w:bookmarkStart w:id="21" w:name="_Toc452469781"/>
      <w:bookmarkStart w:id="22" w:name="_Toc185605470"/>
      <w:r w:rsidRPr="00C5181A">
        <w:rPr>
          <w:color w:val="000000" w:themeColor="text1"/>
        </w:rPr>
        <w:t>4.</w:t>
      </w:r>
      <w:proofErr w:type="gramStart"/>
      <w:r w:rsidRPr="00C5181A">
        <w:rPr>
          <w:color w:val="000000" w:themeColor="text1"/>
        </w:rPr>
        <w:t>1.Транспортно</w:t>
      </w:r>
      <w:proofErr w:type="gramEnd"/>
      <w:r w:rsidRPr="00C5181A">
        <w:rPr>
          <w:color w:val="000000" w:themeColor="text1"/>
        </w:rPr>
        <w:t>-логистическая инфраструктура</w:t>
      </w:r>
      <w:bookmarkEnd w:id="21"/>
      <w:bookmarkEnd w:id="22"/>
    </w:p>
    <w:p w:rsidR="005F7C05" w:rsidRPr="00C5181A" w:rsidRDefault="000A584C" w:rsidP="00C23BF1">
      <w:pPr>
        <w:tabs>
          <w:tab w:val="left" w:pos="306"/>
        </w:tabs>
        <w:spacing w:line="240" w:lineRule="auto"/>
        <w:ind w:firstLine="709"/>
        <w:rPr>
          <w:rFonts w:cs="Times New Roman"/>
          <w:color w:val="000000" w:themeColor="text1"/>
          <w:szCs w:val="28"/>
        </w:rPr>
      </w:pPr>
      <w:r w:rsidRPr="00C5181A">
        <w:rPr>
          <w:rFonts w:cs="Times New Roman"/>
          <w:color w:val="000000" w:themeColor="text1"/>
          <w:szCs w:val="28"/>
        </w:rPr>
        <w:t>Рыбно-Слободский муниципальный район</w:t>
      </w:r>
      <w:r w:rsidR="005F7C05" w:rsidRPr="00C5181A">
        <w:rPr>
          <w:rFonts w:cs="Times New Roman"/>
          <w:color w:val="000000" w:themeColor="text1"/>
          <w:szCs w:val="28"/>
        </w:rPr>
        <w:t xml:space="preserve"> расположен в центральной части Республики Татарстан на правом берегу р. Кама. Район граничит с </w:t>
      </w:r>
      <w:proofErr w:type="spellStart"/>
      <w:r w:rsidR="005F7C05" w:rsidRPr="00C5181A">
        <w:rPr>
          <w:rFonts w:cs="Times New Roman"/>
          <w:color w:val="000000" w:themeColor="text1"/>
          <w:szCs w:val="28"/>
        </w:rPr>
        <w:t>Лаишевским</w:t>
      </w:r>
      <w:proofErr w:type="spellEnd"/>
      <w:r w:rsidR="005F7C05" w:rsidRPr="00C5181A">
        <w:rPr>
          <w:rFonts w:cs="Times New Roman"/>
          <w:color w:val="000000" w:themeColor="text1"/>
          <w:szCs w:val="28"/>
        </w:rPr>
        <w:t xml:space="preserve">, </w:t>
      </w:r>
      <w:proofErr w:type="spellStart"/>
      <w:r w:rsidR="005F7C05" w:rsidRPr="00C5181A">
        <w:rPr>
          <w:rFonts w:cs="Times New Roman"/>
          <w:color w:val="000000" w:themeColor="text1"/>
          <w:szCs w:val="28"/>
        </w:rPr>
        <w:t>Пестречинским</w:t>
      </w:r>
      <w:proofErr w:type="spellEnd"/>
      <w:r w:rsidR="004202F8" w:rsidRPr="00C5181A">
        <w:rPr>
          <w:rFonts w:cs="Times New Roman"/>
          <w:color w:val="000000" w:themeColor="text1"/>
          <w:szCs w:val="28"/>
        </w:rPr>
        <w:t xml:space="preserve">, </w:t>
      </w:r>
      <w:proofErr w:type="spellStart"/>
      <w:r w:rsidR="004202F8" w:rsidRPr="00C5181A">
        <w:rPr>
          <w:rFonts w:cs="Times New Roman"/>
          <w:color w:val="000000" w:themeColor="text1"/>
          <w:szCs w:val="28"/>
        </w:rPr>
        <w:t>Тюлячинским</w:t>
      </w:r>
      <w:proofErr w:type="spellEnd"/>
      <w:r w:rsidR="004202F8" w:rsidRPr="00C5181A">
        <w:rPr>
          <w:rFonts w:cs="Times New Roman"/>
          <w:color w:val="000000" w:themeColor="text1"/>
          <w:szCs w:val="28"/>
        </w:rPr>
        <w:t>, Сабинским</w:t>
      </w:r>
      <w:r w:rsidR="005F7C05" w:rsidRPr="00C5181A">
        <w:rPr>
          <w:rFonts w:cs="Times New Roman"/>
          <w:color w:val="000000" w:themeColor="text1"/>
          <w:szCs w:val="28"/>
        </w:rPr>
        <w:t xml:space="preserve"> и </w:t>
      </w:r>
      <w:proofErr w:type="spellStart"/>
      <w:r w:rsidR="00E36B69" w:rsidRPr="00C5181A">
        <w:rPr>
          <w:rFonts w:cs="Times New Roman"/>
          <w:color w:val="000000" w:themeColor="text1"/>
          <w:szCs w:val="28"/>
        </w:rPr>
        <w:t>Мамадышским</w:t>
      </w:r>
      <w:proofErr w:type="spellEnd"/>
      <w:r w:rsidR="004202F8" w:rsidRPr="00C5181A">
        <w:rPr>
          <w:rFonts w:cs="Times New Roman"/>
          <w:color w:val="000000" w:themeColor="text1"/>
          <w:szCs w:val="28"/>
        </w:rPr>
        <w:t xml:space="preserve"> районами.</w:t>
      </w:r>
      <w:r w:rsidR="00E36B69" w:rsidRPr="00C5181A">
        <w:rPr>
          <w:rFonts w:cs="Times New Roman"/>
          <w:color w:val="000000" w:themeColor="text1"/>
          <w:szCs w:val="28"/>
        </w:rPr>
        <w:t xml:space="preserve"> </w:t>
      </w:r>
      <w:r w:rsidR="004202F8" w:rsidRPr="00C5181A">
        <w:rPr>
          <w:rFonts w:cs="Times New Roman"/>
          <w:color w:val="000000" w:themeColor="text1"/>
          <w:szCs w:val="28"/>
        </w:rPr>
        <w:t xml:space="preserve">Районный центр </w:t>
      </w:r>
      <w:proofErr w:type="spellStart"/>
      <w:r w:rsidR="004202F8" w:rsidRPr="00C5181A">
        <w:rPr>
          <w:rFonts w:cs="Times New Roman"/>
          <w:color w:val="000000" w:themeColor="text1"/>
          <w:szCs w:val="28"/>
        </w:rPr>
        <w:t>пг</w:t>
      </w:r>
      <w:r w:rsidR="005F7C05" w:rsidRPr="00C5181A">
        <w:rPr>
          <w:rFonts w:cs="Times New Roman"/>
          <w:color w:val="000000" w:themeColor="text1"/>
          <w:szCs w:val="28"/>
        </w:rPr>
        <w:t>т</w:t>
      </w:r>
      <w:proofErr w:type="spellEnd"/>
      <w:r w:rsidR="005F7C05" w:rsidRPr="00C5181A">
        <w:rPr>
          <w:rFonts w:cs="Times New Roman"/>
          <w:color w:val="000000" w:themeColor="text1"/>
          <w:szCs w:val="28"/>
        </w:rPr>
        <w:t>. Рыбная Слобода находится в 90 км от столицы Р</w:t>
      </w:r>
      <w:r w:rsidR="004202F8" w:rsidRPr="00C5181A">
        <w:rPr>
          <w:rFonts w:cs="Times New Roman"/>
          <w:color w:val="000000" w:themeColor="text1"/>
          <w:szCs w:val="28"/>
        </w:rPr>
        <w:t xml:space="preserve">еспублики </w:t>
      </w:r>
      <w:r w:rsidR="005F7C05" w:rsidRPr="00C5181A">
        <w:rPr>
          <w:rFonts w:cs="Times New Roman"/>
          <w:color w:val="000000" w:themeColor="text1"/>
          <w:szCs w:val="28"/>
        </w:rPr>
        <w:t>Т</w:t>
      </w:r>
      <w:r w:rsidR="004202F8" w:rsidRPr="00C5181A">
        <w:rPr>
          <w:rFonts w:cs="Times New Roman"/>
          <w:color w:val="000000" w:themeColor="text1"/>
          <w:szCs w:val="28"/>
        </w:rPr>
        <w:t>атарстан</w:t>
      </w:r>
      <w:r w:rsidR="005F7C05" w:rsidRPr="00C5181A">
        <w:rPr>
          <w:rFonts w:cs="Times New Roman"/>
          <w:color w:val="000000" w:themeColor="text1"/>
          <w:szCs w:val="28"/>
        </w:rPr>
        <w:t xml:space="preserve"> </w:t>
      </w:r>
      <w:r w:rsidR="005F7C05" w:rsidRPr="00C5181A">
        <w:rPr>
          <w:rFonts w:cs="Times New Roman"/>
          <w:color w:val="000000" w:themeColor="text1"/>
          <w:szCs w:val="28"/>
        </w:rPr>
        <w:lastRenderedPageBreak/>
        <w:t>горо</w:t>
      </w:r>
      <w:r w:rsidR="004202F8" w:rsidRPr="00C5181A">
        <w:rPr>
          <w:rFonts w:cs="Times New Roman"/>
          <w:color w:val="000000" w:themeColor="text1"/>
          <w:szCs w:val="28"/>
        </w:rPr>
        <w:t>да Казани, в 180 км от города Набережные</w:t>
      </w:r>
      <w:r w:rsidR="005F7C05" w:rsidRPr="00C5181A">
        <w:rPr>
          <w:rFonts w:cs="Times New Roman"/>
          <w:color w:val="000000" w:themeColor="text1"/>
          <w:szCs w:val="28"/>
        </w:rPr>
        <w:t xml:space="preserve"> Челны, в 80 км </w:t>
      </w:r>
      <w:r w:rsidR="00E36B69" w:rsidRPr="00C5181A">
        <w:rPr>
          <w:rFonts w:cs="Times New Roman"/>
          <w:color w:val="000000" w:themeColor="text1"/>
          <w:szCs w:val="28"/>
        </w:rPr>
        <w:t>от</w:t>
      </w:r>
      <w:r w:rsidR="005F7C05" w:rsidRPr="00C5181A">
        <w:rPr>
          <w:rFonts w:cs="Times New Roman"/>
          <w:color w:val="000000" w:themeColor="text1"/>
          <w:szCs w:val="28"/>
        </w:rPr>
        <w:t xml:space="preserve"> международн</w:t>
      </w:r>
      <w:r w:rsidR="00E36B69" w:rsidRPr="00C5181A">
        <w:rPr>
          <w:rFonts w:cs="Times New Roman"/>
          <w:color w:val="000000" w:themeColor="text1"/>
          <w:szCs w:val="28"/>
        </w:rPr>
        <w:t>ого</w:t>
      </w:r>
      <w:r w:rsidR="005F7C05" w:rsidRPr="00C5181A">
        <w:rPr>
          <w:rFonts w:cs="Times New Roman"/>
          <w:color w:val="000000" w:themeColor="text1"/>
          <w:szCs w:val="28"/>
        </w:rPr>
        <w:t xml:space="preserve"> аэропорт</w:t>
      </w:r>
      <w:r w:rsidR="00E36B69" w:rsidRPr="00C5181A">
        <w:rPr>
          <w:rFonts w:cs="Times New Roman"/>
          <w:color w:val="000000" w:themeColor="text1"/>
          <w:szCs w:val="28"/>
        </w:rPr>
        <w:t>а</w:t>
      </w:r>
      <w:r w:rsidR="005F7C05" w:rsidRPr="00C5181A">
        <w:rPr>
          <w:rFonts w:cs="Times New Roman"/>
          <w:color w:val="000000" w:themeColor="text1"/>
          <w:szCs w:val="28"/>
        </w:rPr>
        <w:t xml:space="preserve"> «Казань».</w:t>
      </w:r>
    </w:p>
    <w:p w:rsidR="005F7C05" w:rsidRPr="0007264A" w:rsidRDefault="005F7C05" w:rsidP="00C23BF1">
      <w:pPr>
        <w:tabs>
          <w:tab w:val="left" w:pos="306"/>
        </w:tabs>
        <w:spacing w:line="240" w:lineRule="auto"/>
        <w:ind w:firstLine="709"/>
        <w:rPr>
          <w:rFonts w:cs="Times New Roman"/>
          <w:color w:val="000000" w:themeColor="text1"/>
          <w:szCs w:val="28"/>
        </w:rPr>
      </w:pPr>
      <w:r w:rsidRPr="0007264A">
        <w:rPr>
          <w:rFonts w:cs="Times New Roman"/>
          <w:color w:val="000000" w:themeColor="text1"/>
          <w:szCs w:val="28"/>
        </w:rPr>
        <w:t xml:space="preserve">В </w:t>
      </w:r>
      <w:proofErr w:type="spellStart"/>
      <w:r w:rsidR="000A584C" w:rsidRPr="0007264A">
        <w:rPr>
          <w:rFonts w:cs="Times New Roman"/>
          <w:color w:val="000000" w:themeColor="text1"/>
          <w:szCs w:val="28"/>
        </w:rPr>
        <w:t>пгт</w:t>
      </w:r>
      <w:proofErr w:type="spellEnd"/>
      <w:r w:rsidR="000A584C" w:rsidRPr="0007264A">
        <w:rPr>
          <w:rFonts w:cs="Times New Roman"/>
          <w:color w:val="000000" w:themeColor="text1"/>
          <w:szCs w:val="28"/>
        </w:rPr>
        <w:t>.</w:t>
      </w:r>
      <w:r w:rsidRPr="0007264A">
        <w:rPr>
          <w:rFonts w:cs="Times New Roman"/>
          <w:color w:val="000000" w:themeColor="text1"/>
          <w:szCs w:val="28"/>
        </w:rPr>
        <w:t xml:space="preserve"> Рыбная Слобода имеется причал, который способен принимать большегрузные суда с осадкой до 9 метров, в среднем за сезон проходит до 350 тыс. тонн груза. Имеется благоустроенная набережная с причалом для посадки-высадки пассажиров.</w:t>
      </w:r>
    </w:p>
    <w:p w:rsidR="005F7C05" w:rsidRPr="00B10490" w:rsidRDefault="005F7C05" w:rsidP="00C23BF1">
      <w:pPr>
        <w:tabs>
          <w:tab w:val="left" w:pos="306"/>
        </w:tabs>
        <w:spacing w:line="240" w:lineRule="auto"/>
        <w:ind w:firstLine="709"/>
        <w:rPr>
          <w:rFonts w:cs="Times New Roman"/>
          <w:color w:val="000000" w:themeColor="text1"/>
          <w:szCs w:val="28"/>
        </w:rPr>
      </w:pPr>
      <w:r w:rsidRPr="0007264A">
        <w:rPr>
          <w:rFonts w:cs="Times New Roman"/>
          <w:color w:val="000000" w:themeColor="text1"/>
          <w:szCs w:val="28"/>
        </w:rPr>
        <w:t xml:space="preserve"> </w:t>
      </w:r>
      <w:r w:rsidRPr="00B10490">
        <w:rPr>
          <w:rFonts w:cs="Times New Roman"/>
          <w:color w:val="000000" w:themeColor="text1"/>
          <w:szCs w:val="28"/>
        </w:rPr>
        <w:t>По территории района проходят трассы федерального значени</w:t>
      </w:r>
      <w:r w:rsidR="004202F8" w:rsidRPr="00B10490">
        <w:rPr>
          <w:rFonts w:cs="Times New Roman"/>
          <w:color w:val="000000" w:themeColor="text1"/>
          <w:szCs w:val="28"/>
        </w:rPr>
        <w:t xml:space="preserve">я М-7 «Волга» Москва – Нижний </w:t>
      </w:r>
      <w:r w:rsidRPr="00B10490">
        <w:rPr>
          <w:rFonts w:cs="Times New Roman"/>
          <w:color w:val="000000" w:themeColor="text1"/>
          <w:szCs w:val="28"/>
        </w:rPr>
        <w:t xml:space="preserve">Новгород – Казань – Уфа и Р-239 «Казань – Оренбург – Акбулак – граница с Республикой Казахстан».   </w:t>
      </w:r>
    </w:p>
    <w:p w:rsidR="005F7C05" w:rsidRPr="00B10490" w:rsidRDefault="005F7C05" w:rsidP="00C23BF1">
      <w:pPr>
        <w:tabs>
          <w:tab w:val="left" w:pos="306"/>
        </w:tabs>
        <w:spacing w:line="240" w:lineRule="auto"/>
        <w:ind w:firstLine="709"/>
        <w:rPr>
          <w:rFonts w:cs="Times New Roman"/>
          <w:color w:val="FF0000"/>
          <w:szCs w:val="28"/>
        </w:rPr>
      </w:pPr>
    </w:p>
    <w:p w:rsidR="005F7C05" w:rsidRPr="0007264A" w:rsidRDefault="006D4F74" w:rsidP="00C23BF1">
      <w:pPr>
        <w:pStyle w:val="1"/>
        <w:spacing w:line="240" w:lineRule="auto"/>
        <w:rPr>
          <w:color w:val="000000" w:themeColor="text1"/>
        </w:rPr>
      </w:pPr>
      <w:bookmarkStart w:id="23" w:name="_Toc185605471"/>
      <w:r w:rsidRPr="0007264A">
        <w:rPr>
          <w:color w:val="000000" w:themeColor="text1"/>
        </w:rPr>
        <w:t>4.2</w:t>
      </w:r>
      <w:r w:rsidR="005F7C05" w:rsidRPr="0007264A">
        <w:rPr>
          <w:color w:val="000000" w:themeColor="text1"/>
        </w:rPr>
        <w:t>. Наличие полезных ископаемых</w:t>
      </w:r>
      <w:bookmarkEnd w:id="23"/>
      <w:r w:rsidR="005F7C05" w:rsidRPr="0007264A">
        <w:rPr>
          <w:color w:val="000000" w:themeColor="text1"/>
        </w:rPr>
        <w:t xml:space="preserve"> </w:t>
      </w:r>
    </w:p>
    <w:p w:rsidR="005F7C05" w:rsidRPr="0007264A" w:rsidRDefault="00721B9C" w:rsidP="00C23BF1">
      <w:pPr>
        <w:tabs>
          <w:tab w:val="left" w:pos="306"/>
        </w:tabs>
        <w:spacing w:line="240" w:lineRule="auto"/>
        <w:ind w:firstLine="709"/>
        <w:rPr>
          <w:rFonts w:cs="Times New Roman"/>
          <w:bCs/>
          <w:szCs w:val="28"/>
        </w:rPr>
      </w:pPr>
      <w:r w:rsidRPr="0007264A">
        <w:rPr>
          <w:rFonts w:cs="Times New Roman"/>
          <w:bCs/>
          <w:szCs w:val="28"/>
        </w:rPr>
        <w:t xml:space="preserve">В районе имеется база твердых полезных ископаемых, которые пригодны для изготовления известковых </w:t>
      </w:r>
      <w:proofErr w:type="spellStart"/>
      <w:r w:rsidRPr="0007264A">
        <w:rPr>
          <w:rFonts w:cs="Times New Roman"/>
          <w:bCs/>
          <w:szCs w:val="28"/>
        </w:rPr>
        <w:t>мелиорантов</w:t>
      </w:r>
      <w:proofErr w:type="spellEnd"/>
      <w:r w:rsidRPr="0007264A">
        <w:rPr>
          <w:rFonts w:cs="Times New Roman"/>
          <w:bCs/>
          <w:szCs w:val="28"/>
        </w:rPr>
        <w:t xml:space="preserve"> и щебня. </w:t>
      </w:r>
      <w:r w:rsidRPr="0007264A">
        <w:rPr>
          <w:rFonts w:cs="Times New Roman"/>
          <w:szCs w:val="28"/>
        </w:rPr>
        <w:t xml:space="preserve">В результате работы данного карьера в поля ежегодно вносятся 21 000 тонн добытого известняка, ежегодно в сельских поселениях осуществляется </w:t>
      </w:r>
      <w:proofErr w:type="spellStart"/>
      <w:r w:rsidRPr="0007264A">
        <w:rPr>
          <w:rFonts w:cs="Times New Roman"/>
          <w:szCs w:val="28"/>
        </w:rPr>
        <w:t>щебенение</w:t>
      </w:r>
      <w:proofErr w:type="spellEnd"/>
      <w:r w:rsidRPr="0007264A">
        <w:rPr>
          <w:rFonts w:cs="Times New Roman"/>
          <w:szCs w:val="28"/>
        </w:rPr>
        <w:t xml:space="preserve"> 10 км внутри поселковых дорог. </w:t>
      </w:r>
      <w:r w:rsidRPr="0007264A">
        <w:rPr>
          <w:rFonts w:cs="Times New Roman"/>
          <w:bCs/>
          <w:szCs w:val="28"/>
        </w:rPr>
        <w:t>Карьер закрыт в 2021 году</w:t>
      </w:r>
      <w:r w:rsidR="00E36B69" w:rsidRPr="0007264A">
        <w:rPr>
          <w:rFonts w:cs="Times New Roman"/>
          <w:bCs/>
          <w:szCs w:val="28"/>
        </w:rPr>
        <w:t>.</w:t>
      </w:r>
    </w:p>
    <w:p w:rsidR="00721B9C" w:rsidRPr="00F24648" w:rsidRDefault="00721B9C" w:rsidP="00C23BF1">
      <w:pPr>
        <w:pStyle w:val="a0"/>
        <w:spacing w:after="0"/>
        <w:ind w:left="0" w:firstLine="709"/>
        <w:rPr>
          <w:highlight w:val="yellow"/>
          <w:lang w:eastAsia="en-US"/>
        </w:rPr>
      </w:pPr>
    </w:p>
    <w:p w:rsidR="005F7C05" w:rsidRPr="0007264A" w:rsidRDefault="006D4F74" w:rsidP="00C23BF1">
      <w:pPr>
        <w:pStyle w:val="1"/>
        <w:spacing w:line="240" w:lineRule="auto"/>
        <w:rPr>
          <w:color w:val="000000" w:themeColor="text1"/>
        </w:rPr>
      </w:pPr>
      <w:bookmarkStart w:id="24" w:name="_Toc185605472"/>
      <w:r w:rsidRPr="0007264A">
        <w:rPr>
          <w:color w:val="000000" w:themeColor="text1"/>
        </w:rPr>
        <w:t>4.3</w:t>
      </w:r>
      <w:r w:rsidR="005F7C05" w:rsidRPr="0007264A">
        <w:rPr>
          <w:color w:val="000000" w:themeColor="text1"/>
        </w:rPr>
        <w:t>. Энергетика</w:t>
      </w:r>
      <w:bookmarkEnd w:id="24"/>
      <w:r w:rsidR="005F7C05" w:rsidRPr="0007264A">
        <w:rPr>
          <w:color w:val="000000" w:themeColor="text1"/>
        </w:rPr>
        <w:t xml:space="preserve"> </w:t>
      </w:r>
    </w:p>
    <w:p w:rsidR="005F7C05" w:rsidRPr="0007264A" w:rsidRDefault="005F7C05" w:rsidP="00C23BF1">
      <w:pPr>
        <w:tabs>
          <w:tab w:val="left" w:pos="306"/>
        </w:tabs>
        <w:spacing w:line="240" w:lineRule="auto"/>
        <w:ind w:firstLine="709"/>
        <w:rPr>
          <w:rFonts w:cs="Times New Roman"/>
          <w:color w:val="000000" w:themeColor="text1"/>
          <w:szCs w:val="28"/>
        </w:rPr>
      </w:pPr>
      <w:r w:rsidRPr="0007264A">
        <w:rPr>
          <w:rFonts w:cs="Times New Roman"/>
          <w:color w:val="000000" w:themeColor="text1"/>
          <w:szCs w:val="28"/>
        </w:rPr>
        <w:t xml:space="preserve">На территории района расположена </w:t>
      </w:r>
      <w:proofErr w:type="spellStart"/>
      <w:r w:rsidRPr="0007264A">
        <w:rPr>
          <w:rFonts w:cs="Times New Roman"/>
          <w:color w:val="000000" w:themeColor="text1"/>
          <w:szCs w:val="28"/>
        </w:rPr>
        <w:t>Кутлу-Букашская</w:t>
      </w:r>
      <w:proofErr w:type="spellEnd"/>
      <w:r w:rsidRPr="0007264A">
        <w:rPr>
          <w:rFonts w:cs="Times New Roman"/>
          <w:color w:val="000000" w:themeColor="text1"/>
          <w:szCs w:val="28"/>
        </w:rPr>
        <w:t xml:space="preserve"> подстанция, которая способна обеспечивать электроснабжение потребителей пяти муниципальных районов Р</w:t>
      </w:r>
      <w:r w:rsidR="009D4AC7" w:rsidRPr="0007264A">
        <w:rPr>
          <w:rFonts w:cs="Times New Roman"/>
          <w:color w:val="000000" w:themeColor="text1"/>
          <w:szCs w:val="28"/>
        </w:rPr>
        <w:t xml:space="preserve">еспублики </w:t>
      </w:r>
      <w:r w:rsidRPr="0007264A">
        <w:rPr>
          <w:rFonts w:cs="Times New Roman"/>
          <w:color w:val="000000" w:themeColor="text1"/>
          <w:szCs w:val="28"/>
        </w:rPr>
        <w:t>Т</w:t>
      </w:r>
      <w:r w:rsidR="009D4AC7" w:rsidRPr="0007264A">
        <w:rPr>
          <w:rFonts w:cs="Times New Roman"/>
          <w:color w:val="000000" w:themeColor="text1"/>
          <w:szCs w:val="28"/>
        </w:rPr>
        <w:t>атарстан</w:t>
      </w:r>
      <w:r w:rsidRPr="0007264A">
        <w:rPr>
          <w:rFonts w:cs="Times New Roman"/>
          <w:color w:val="000000" w:themeColor="text1"/>
          <w:szCs w:val="28"/>
        </w:rPr>
        <w:t xml:space="preserve"> (Сабинский, </w:t>
      </w:r>
      <w:proofErr w:type="spellStart"/>
      <w:r w:rsidRPr="0007264A">
        <w:rPr>
          <w:rFonts w:cs="Times New Roman"/>
          <w:color w:val="000000" w:themeColor="text1"/>
          <w:szCs w:val="28"/>
        </w:rPr>
        <w:t>Тюлячинский</w:t>
      </w:r>
      <w:proofErr w:type="spellEnd"/>
      <w:r w:rsidRPr="0007264A">
        <w:rPr>
          <w:rFonts w:cs="Times New Roman"/>
          <w:color w:val="000000" w:themeColor="text1"/>
          <w:szCs w:val="28"/>
        </w:rPr>
        <w:t xml:space="preserve">, </w:t>
      </w:r>
      <w:proofErr w:type="spellStart"/>
      <w:r w:rsidRPr="0007264A">
        <w:rPr>
          <w:rFonts w:cs="Times New Roman"/>
          <w:color w:val="000000" w:themeColor="text1"/>
          <w:szCs w:val="28"/>
        </w:rPr>
        <w:t>Мамадышский</w:t>
      </w:r>
      <w:proofErr w:type="spellEnd"/>
      <w:r w:rsidRPr="0007264A">
        <w:rPr>
          <w:rFonts w:cs="Times New Roman"/>
          <w:color w:val="000000" w:themeColor="text1"/>
          <w:szCs w:val="28"/>
        </w:rPr>
        <w:t xml:space="preserve">, </w:t>
      </w:r>
      <w:proofErr w:type="spellStart"/>
      <w:r w:rsidRPr="0007264A">
        <w:rPr>
          <w:rFonts w:cs="Times New Roman"/>
          <w:color w:val="000000" w:themeColor="text1"/>
          <w:szCs w:val="28"/>
        </w:rPr>
        <w:t>Пестречинский</w:t>
      </w:r>
      <w:proofErr w:type="spellEnd"/>
      <w:r w:rsidRPr="0007264A">
        <w:rPr>
          <w:rFonts w:cs="Times New Roman"/>
          <w:color w:val="000000" w:themeColor="text1"/>
          <w:szCs w:val="28"/>
        </w:rPr>
        <w:t xml:space="preserve"> и Рыбно-Слободский</w:t>
      </w:r>
      <w:r w:rsidR="009D4AC7" w:rsidRPr="0007264A">
        <w:rPr>
          <w:rFonts w:cs="Times New Roman"/>
          <w:color w:val="000000" w:themeColor="text1"/>
          <w:szCs w:val="28"/>
        </w:rPr>
        <w:t xml:space="preserve">) и связывает два </w:t>
      </w:r>
      <w:proofErr w:type="spellStart"/>
      <w:r w:rsidR="009D4AC7" w:rsidRPr="0007264A">
        <w:rPr>
          <w:rFonts w:cs="Times New Roman"/>
          <w:color w:val="000000" w:themeColor="text1"/>
          <w:szCs w:val="28"/>
        </w:rPr>
        <w:t>энергорайона</w:t>
      </w:r>
      <w:proofErr w:type="spellEnd"/>
      <w:r w:rsidR="009D4AC7" w:rsidRPr="0007264A">
        <w:rPr>
          <w:rFonts w:cs="Times New Roman"/>
          <w:color w:val="000000" w:themeColor="text1"/>
          <w:szCs w:val="28"/>
        </w:rPr>
        <w:t xml:space="preserve"> р</w:t>
      </w:r>
      <w:r w:rsidRPr="0007264A">
        <w:rPr>
          <w:rFonts w:cs="Times New Roman"/>
          <w:color w:val="000000" w:themeColor="text1"/>
          <w:szCs w:val="28"/>
        </w:rPr>
        <w:t xml:space="preserve">еспублики – Нижнекамский, Казанский. Кроме того, она является важным связующим звеном между энергосистемами Поволжья и Урала. В результате проведенной реконструкции ПС 220 </w:t>
      </w:r>
      <w:proofErr w:type="spellStart"/>
      <w:r w:rsidRPr="0007264A">
        <w:rPr>
          <w:rFonts w:cs="Times New Roman"/>
          <w:color w:val="000000" w:themeColor="text1"/>
          <w:szCs w:val="28"/>
        </w:rPr>
        <w:t>кВ</w:t>
      </w:r>
      <w:proofErr w:type="spellEnd"/>
      <w:r w:rsidRPr="0007264A">
        <w:rPr>
          <w:rFonts w:cs="Times New Roman"/>
          <w:color w:val="000000" w:themeColor="text1"/>
          <w:szCs w:val="28"/>
        </w:rPr>
        <w:t xml:space="preserve"> «</w:t>
      </w:r>
      <w:proofErr w:type="spellStart"/>
      <w:r w:rsidRPr="0007264A">
        <w:rPr>
          <w:rFonts w:cs="Times New Roman"/>
          <w:color w:val="000000" w:themeColor="text1"/>
          <w:szCs w:val="28"/>
        </w:rPr>
        <w:t>Кутлу-Букаш</w:t>
      </w:r>
      <w:proofErr w:type="spellEnd"/>
      <w:r w:rsidRPr="0007264A">
        <w:rPr>
          <w:rFonts w:cs="Times New Roman"/>
          <w:color w:val="000000" w:themeColor="text1"/>
          <w:szCs w:val="28"/>
        </w:rPr>
        <w:t xml:space="preserve">» с применением новейшего </w:t>
      </w:r>
      <w:proofErr w:type="spellStart"/>
      <w:r w:rsidRPr="0007264A">
        <w:rPr>
          <w:rFonts w:cs="Times New Roman"/>
          <w:color w:val="000000" w:themeColor="text1"/>
          <w:szCs w:val="28"/>
        </w:rPr>
        <w:t>энергоэффективного</w:t>
      </w:r>
      <w:proofErr w:type="spellEnd"/>
      <w:r w:rsidRPr="0007264A">
        <w:rPr>
          <w:rFonts w:cs="Times New Roman"/>
          <w:color w:val="000000" w:themeColor="text1"/>
          <w:szCs w:val="28"/>
        </w:rPr>
        <w:t xml:space="preserve"> и </w:t>
      </w:r>
      <w:proofErr w:type="spellStart"/>
      <w:r w:rsidRPr="0007264A">
        <w:rPr>
          <w:rFonts w:cs="Times New Roman"/>
          <w:color w:val="000000" w:themeColor="text1"/>
          <w:szCs w:val="28"/>
        </w:rPr>
        <w:t>экологичного</w:t>
      </w:r>
      <w:proofErr w:type="spellEnd"/>
      <w:r w:rsidRPr="0007264A">
        <w:rPr>
          <w:rFonts w:cs="Times New Roman"/>
          <w:color w:val="000000" w:themeColor="text1"/>
          <w:szCs w:val="28"/>
        </w:rPr>
        <w:t xml:space="preserve"> оборудования </w:t>
      </w:r>
      <w:r w:rsidR="00FE46E5" w:rsidRPr="0007264A">
        <w:rPr>
          <w:rFonts w:cs="Times New Roman"/>
          <w:color w:val="000000" w:themeColor="text1"/>
          <w:szCs w:val="28"/>
        </w:rPr>
        <w:t>повысилась</w:t>
      </w:r>
      <w:r w:rsidRPr="0007264A">
        <w:rPr>
          <w:rFonts w:cs="Times New Roman"/>
          <w:color w:val="000000" w:themeColor="text1"/>
          <w:szCs w:val="28"/>
        </w:rPr>
        <w:t xml:space="preserve"> надежность электроснабжения потребителей, </w:t>
      </w:r>
      <w:r w:rsidR="00FE46E5" w:rsidRPr="0007264A">
        <w:rPr>
          <w:rFonts w:cs="Times New Roman"/>
          <w:color w:val="000000" w:themeColor="text1"/>
          <w:szCs w:val="28"/>
        </w:rPr>
        <w:t>снизились</w:t>
      </w:r>
      <w:r w:rsidRPr="0007264A">
        <w:rPr>
          <w:rFonts w:cs="Times New Roman"/>
          <w:color w:val="000000" w:themeColor="text1"/>
          <w:szCs w:val="28"/>
        </w:rPr>
        <w:t xml:space="preserve"> затраты на эксплуатацию.  Мощность объекта составляет 146,8 МВА. Энергетические ресурсы данного объекта могут обеспечивать электроэнергией новых производственных мощностей инвесторов, которые изъявили бы желание инвестировать в наш район.    </w:t>
      </w:r>
    </w:p>
    <w:p w:rsidR="005F7C05" w:rsidRPr="00F24648" w:rsidRDefault="005F7C05" w:rsidP="00C23BF1">
      <w:pPr>
        <w:tabs>
          <w:tab w:val="left" w:pos="306"/>
        </w:tabs>
        <w:spacing w:line="240" w:lineRule="auto"/>
        <w:ind w:firstLine="709"/>
        <w:rPr>
          <w:rFonts w:cs="Times New Roman"/>
          <w:szCs w:val="28"/>
          <w:highlight w:val="yellow"/>
        </w:rPr>
      </w:pPr>
    </w:p>
    <w:p w:rsidR="005F7C05" w:rsidRPr="00AA31AF" w:rsidRDefault="005F7C05" w:rsidP="00C23BF1">
      <w:pPr>
        <w:pStyle w:val="1"/>
        <w:spacing w:line="240" w:lineRule="auto"/>
        <w:rPr>
          <w:szCs w:val="28"/>
        </w:rPr>
      </w:pPr>
      <w:bookmarkStart w:id="25" w:name="_Toc185605473"/>
      <w:bookmarkStart w:id="26" w:name="_Toc452498407"/>
      <w:r w:rsidRPr="00AA31AF">
        <w:rPr>
          <w:rFonts w:eastAsiaTheme="minorHAnsi"/>
        </w:rPr>
        <w:t xml:space="preserve">5. Основные направления развития Рыбно-Слободского муниципального </w:t>
      </w:r>
      <w:r w:rsidR="00153E9A" w:rsidRPr="00AA31AF">
        <w:rPr>
          <w:rFonts w:eastAsiaTheme="minorHAnsi"/>
        </w:rPr>
        <w:t>района. Проблемы и пути решени</w:t>
      </w:r>
      <w:r w:rsidR="00153E9A" w:rsidRPr="00AA31AF">
        <w:rPr>
          <w:szCs w:val="28"/>
        </w:rPr>
        <w:t>я</w:t>
      </w:r>
      <w:bookmarkEnd w:id="25"/>
      <w:r w:rsidRPr="00AA31AF">
        <w:rPr>
          <w:szCs w:val="28"/>
        </w:rPr>
        <w:t xml:space="preserve"> </w:t>
      </w:r>
    </w:p>
    <w:bookmarkEnd w:id="26"/>
    <w:p w:rsidR="002C70F9" w:rsidRPr="00EF6852" w:rsidRDefault="002C70F9" w:rsidP="00C23BF1">
      <w:pPr>
        <w:spacing w:line="240" w:lineRule="auto"/>
        <w:ind w:firstLine="709"/>
        <w:rPr>
          <w:rFonts w:cs="Times New Roman"/>
          <w:color w:val="000000" w:themeColor="text1"/>
          <w:szCs w:val="28"/>
        </w:rPr>
      </w:pPr>
      <w:r w:rsidRPr="00EF6852">
        <w:rPr>
          <w:rFonts w:cs="Times New Roman"/>
          <w:color w:val="000000" w:themeColor="text1"/>
          <w:szCs w:val="28"/>
        </w:rPr>
        <w:t xml:space="preserve">Цель: увеличение ВТП и повышение инвестиционной привлекательности района, создание новых рабочих мест и решение проблем занятости населения. </w:t>
      </w:r>
    </w:p>
    <w:p w:rsidR="002C70F9" w:rsidRPr="00EF6852" w:rsidRDefault="002C70F9" w:rsidP="00C23BF1">
      <w:pPr>
        <w:spacing w:line="240" w:lineRule="auto"/>
        <w:ind w:firstLine="709"/>
        <w:rPr>
          <w:rFonts w:cs="Times New Roman"/>
          <w:color w:val="000000" w:themeColor="text1"/>
          <w:szCs w:val="28"/>
        </w:rPr>
      </w:pPr>
      <w:r w:rsidRPr="00EF6852">
        <w:rPr>
          <w:rFonts w:cs="Times New Roman"/>
          <w:color w:val="000000" w:themeColor="text1"/>
          <w:szCs w:val="28"/>
        </w:rPr>
        <w:t xml:space="preserve">Задачи: </w:t>
      </w:r>
    </w:p>
    <w:p w:rsidR="002C70F9" w:rsidRPr="00EF6852" w:rsidRDefault="002C70F9" w:rsidP="00C23BF1">
      <w:pPr>
        <w:spacing w:line="240" w:lineRule="auto"/>
        <w:ind w:firstLine="709"/>
        <w:rPr>
          <w:rFonts w:cs="Times New Roman"/>
          <w:color w:val="000000" w:themeColor="text1"/>
          <w:szCs w:val="28"/>
        </w:rPr>
      </w:pPr>
      <w:r w:rsidRPr="00EF6852">
        <w:rPr>
          <w:rFonts w:cs="Times New Roman"/>
          <w:color w:val="000000" w:themeColor="text1"/>
          <w:szCs w:val="28"/>
        </w:rPr>
        <w:t>-</w:t>
      </w:r>
      <w:r w:rsidR="003106C3">
        <w:rPr>
          <w:rFonts w:cs="Times New Roman"/>
          <w:color w:val="000000" w:themeColor="text1"/>
          <w:szCs w:val="28"/>
        </w:rPr>
        <w:t xml:space="preserve"> </w:t>
      </w:r>
      <w:r w:rsidRPr="00EF6852">
        <w:rPr>
          <w:rFonts w:cs="Times New Roman"/>
          <w:color w:val="000000" w:themeColor="text1"/>
          <w:szCs w:val="28"/>
        </w:rPr>
        <w:t>развитие агропромышленного комплекса,</w:t>
      </w:r>
    </w:p>
    <w:p w:rsidR="002C70F9" w:rsidRPr="00EF6852" w:rsidRDefault="002C70F9" w:rsidP="00C23BF1">
      <w:pPr>
        <w:spacing w:line="240" w:lineRule="auto"/>
        <w:ind w:firstLine="709"/>
        <w:rPr>
          <w:rFonts w:cs="Times New Roman"/>
          <w:color w:val="000000" w:themeColor="text1"/>
          <w:szCs w:val="28"/>
        </w:rPr>
      </w:pPr>
      <w:r w:rsidRPr="00EF6852">
        <w:rPr>
          <w:rFonts w:cs="Times New Roman"/>
          <w:color w:val="000000" w:themeColor="text1"/>
          <w:szCs w:val="28"/>
        </w:rPr>
        <w:t>-</w:t>
      </w:r>
      <w:r w:rsidR="003106C3">
        <w:rPr>
          <w:rFonts w:cs="Times New Roman"/>
          <w:color w:val="000000" w:themeColor="text1"/>
          <w:szCs w:val="28"/>
        </w:rPr>
        <w:t xml:space="preserve"> </w:t>
      </w:r>
      <w:r w:rsidRPr="00EF6852">
        <w:rPr>
          <w:rFonts w:cs="Times New Roman"/>
          <w:color w:val="000000" w:themeColor="text1"/>
          <w:szCs w:val="28"/>
        </w:rPr>
        <w:t xml:space="preserve">развитие промышленности, </w:t>
      </w:r>
    </w:p>
    <w:p w:rsidR="002C70F9" w:rsidRPr="00EF6852" w:rsidRDefault="00617031" w:rsidP="00C23BF1">
      <w:pPr>
        <w:spacing w:line="240" w:lineRule="auto"/>
        <w:ind w:firstLine="709"/>
        <w:rPr>
          <w:rFonts w:cs="Times New Roman"/>
          <w:color w:val="000000" w:themeColor="text1"/>
          <w:szCs w:val="28"/>
        </w:rPr>
      </w:pPr>
      <w:r>
        <w:rPr>
          <w:rFonts w:cs="Times New Roman"/>
          <w:color w:val="000000" w:themeColor="text1"/>
          <w:szCs w:val="28"/>
        </w:rPr>
        <w:t>-</w:t>
      </w:r>
      <w:r w:rsidR="003106C3">
        <w:rPr>
          <w:rFonts w:cs="Times New Roman"/>
          <w:color w:val="000000" w:themeColor="text1"/>
          <w:szCs w:val="28"/>
        </w:rPr>
        <w:t xml:space="preserve"> </w:t>
      </w:r>
      <w:r>
        <w:rPr>
          <w:rFonts w:cs="Times New Roman"/>
          <w:color w:val="000000" w:themeColor="text1"/>
          <w:szCs w:val="28"/>
        </w:rPr>
        <w:t>развитие туризма,</w:t>
      </w:r>
    </w:p>
    <w:p w:rsidR="00EF6852" w:rsidRDefault="00EF6852" w:rsidP="00C23BF1">
      <w:pPr>
        <w:spacing w:line="240" w:lineRule="auto"/>
        <w:ind w:firstLine="709"/>
        <w:rPr>
          <w:rFonts w:cs="Times New Roman"/>
          <w:color w:val="000000" w:themeColor="text1"/>
          <w:szCs w:val="28"/>
        </w:rPr>
      </w:pPr>
      <w:r w:rsidRPr="003106C3">
        <w:rPr>
          <w:rFonts w:cs="Times New Roman"/>
          <w:color w:val="000000" w:themeColor="text1"/>
          <w:szCs w:val="28"/>
        </w:rPr>
        <w:t>-</w:t>
      </w:r>
      <w:r w:rsidR="003106C3">
        <w:rPr>
          <w:rFonts w:cs="Times New Roman"/>
          <w:color w:val="000000" w:themeColor="text1"/>
          <w:szCs w:val="28"/>
        </w:rPr>
        <w:t xml:space="preserve"> </w:t>
      </w:r>
      <w:r w:rsidR="00C14F4E">
        <w:rPr>
          <w:rFonts w:cs="Times New Roman"/>
          <w:color w:val="000000" w:themeColor="text1"/>
          <w:szCs w:val="28"/>
        </w:rPr>
        <w:t>привлечение</w:t>
      </w:r>
      <w:r w:rsidR="00C14F4E" w:rsidRPr="00C14F4E">
        <w:rPr>
          <w:rFonts w:cs="Times New Roman"/>
          <w:color w:val="000000" w:themeColor="text1"/>
          <w:szCs w:val="28"/>
        </w:rPr>
        <w:t xml:space="preserve"> инвесторов на территорию муниципального района</w:t>
      </w:r>
      <w:r w:rsidR="003106C3">
        <w:rPr>
          <w:rFonts w:cs="Times New Roman"/>
          <w:color w:val="000000" w:themeColor="text1"/>
          <w:szCs w:val="28"/>
        </w:rPr>
        <w:t>.</w:t>
      </w:r>
    </w:p>
    <w:p w:rsidR="00C17345" w:rsidRDefault="00C17345" w:rsidP="00C23BF1">
      <w:pPr>
        <w:pStyle w:val="a0"/>
        <w:spacing w:after="0"/>
        <w:ind w:left="0" w:firstLine="709"/>
        <w:rPr>
          <w:lang w:eastAsia="en-US"/>
        </w:rPr>
      </w:pPr>
    </w:p>
    <w:p w:rsidR="00F927A5" w:rsidRPr="00305662" w:rsidRDefault="00F927A5" w:rsidP="00C23BF1">
      <w:pPr>
        <w:pStyle w:val="1"/>
        <w:spacing w:line="240" w:lineRule="auto"/>
      </w:pPr>
      <w:bookmarkStart w:id="27" w:name="_Toc185605474"/>
      <w:r w:rsidRPr="00305662">
        <w:t>5.1. Развитие агропромышленного комплекса</w:t>
      </w:r>
      <w:bookmarkEnd w:id="27"/>
    </w:p>
    <w:p w:rsidR="00F927A5" w:rsidRPr="00305662" w:rsidRDefault="00F927A5" w:rsidP="00C23BF1">
      <w:pPr>
        <w:spacing w:line="240" w:lineRule="auto"/>
        <w:ind w:firstLine="709"/>
        <w:rPr>
          <w:color w:val="000000" w:themeColor="text1"/>
        </w:rPr>
      </w:pPr>
      <w:r w:rsidRPr="00305662">
        <w:rPr>
          <w:color w:val="000000" w:themeColor="text1"/>
        </w:rPr>
        <w:t xml:space="preserve">Эффективность развития агропромышленного комплекса </w:t>
      </w:r>
      <w:r w:rsidRPr="00305662">
        <w:rPr>
          <w:rFonts w:cs="Times New Roman"/>
          <w:color w:val="000000" w:themeColor="text1"/>
          <w:szCs w:val="40"/>
        </w:rPr>
        <w:t>Рыбно-Слободского МР</w:t>
      </w:r>
      <w:r w:rsidRPr="00305662">
        <w:rPr>
          <w:color w:val="000000" w:themeColor="text1"/>
        </w:rPr>
        <w:t xml:space="preserve"> во многом предопределяет уровень жизни жителей нашего района. Высокий </w:t>
      </w:r>
      <w:r w:rsidRPr="00305662">
        <w:rPr>
          <w:color w:val="000000" w:themeColor="text1"/>
        </w:rPr>
        <w:lastRenderedPageBreak/>
        <w:t xml:space="preserve">удельный вес предприятий сельскохозяйственной направленности в экономике района делает это особенно значимым.  </w:t>
      </w:r>
    </w:p>
    <w:p w:rsidR="00F927A5" w:rsidRPr="00F24648" w:rsidRDefault="00F927A5" w:rsidP="00C23BF1">
      <w:pPr>
        <w:spacing w:line="240" w:lineRule="auto"/>
        <w:ind w:firstLine="709"/>
        <w:rPr>
          <w:rFonts w:eastAsia="Calibri"/>
          <w:color w:val="000000" w:themeColor="text1"/>
          <w:highlight w:val="yellow"/>
        </w:rPr>
      </w:pPr>
      <w:r w:rsidRPr="00A14C99">
        <w:rPr>
          <w:rFonts w:eastAsia="Calibri"/>
          <w:color w:val="000000" w:themeColor="text1"/>
        </w:rPr>
        <w:t xml:space="preserve">Объем валовой продукции сельского хозяйства составил в 2024 году                        2 </w:t>
      </w:r>
      <w:r w:rsidRPr="001544AB">
        <w:rPr>
          <w:rFonts w:eastAsia="Calibri"/>
          <w:color w:val="000000" w:themeColor="text1"/>
        </w:rPr>
        <w:t>миллиарда пятьсот одна тысяча рублей, что на 11% меньше предыдущего года.  Объем реализуемой продукции сельского хозяйства составил 1 миллиард 844 миллионов рублей. Выручка от реализации продукции составила 21,7 тысяч рублей на 1 га пашни.  Прослеживается положительная динамика удельного веса в объеме выручки АПК РТ.</w:t>
      </w:r>
    </w:p>
    <w:p w:rsidR="00F927A5" w:rsidRPr="00AF119E" w:rsidRDefault="00F927A5" w:rsidP="00C23BF1">
      <w:pPr>
        <w:spacing w:line="240" w:lineRule="auto"/>
        <w:ind w:firstLine="709"/>
        <w:rPr>
          <w:color w:val="000000" w:themeColor="text1"/>
        </w:rPr>
      </w:pPr>
      <w:r w:rsidRPr="00AF119E">
        <w:rPr>
          <w:color w:val="000000" w:themeColor="text1"/>
        </w:rPr>
        <w:t xml:space="preserve">Зерновые культуры возделывались на площади 40,152 тысяч гектаров. Собрано 96 тысяч тонн зерна. Средняя урожайность зерновых составила 24 центнера с гектара.           </w:t>
      </w:r>
    </w:p>
    <w:p w:rsidR="00F927A5" w:rsidRPr="00F24648" w:rsidRDefault="00F927A5" w:rsidP="00C23BF1">
      <w:pPr>
        <w:spacing w:line="240" w:lineRule="auto"/>
        <w:ind w:firstLine="709"/>
        <w:rPr>
          <w:color w:val="000000" w:themeColor="text1"/>
          <w:highlight w:val="yellow"/>
        </w:rPr>
      </w:pPr>
      <w:r w:rsidRPr="00B46EC4">
        <w:rPr>
          <w:color w:val="000000" w:themeColor="text1"/>
        </w:rPr>
        <w:t xml:space="preserve">Несмотря </w:t>
      </w:r>
      <w:r w:rsidR="00EB27AC">
        <w:rPr>
          <w:color w:val="000000" w:themeColor="text1"/>
        </w:rPr>
        <w:t xml:space="preserve">на </w:t>
      </w:r>
      <w:r w:rsidRPr="00B46EC4">
        <w:rPr>
          <w:color w:val="000000" w:themeColor="text1"/>
        </w:rPr>
        <w:t>неблагоприятные погодные условия заготовлено грубых и сочных кормов на 1 условную голову 30 центнеров кормовых единиц.</w:t>
      </w:r>
    </w:p>
    <w:p w:rsidR="00F927A5" w:rsidRPr="00132BFD" w:rsidRDefault="00F927A5" w:rsidP="00C23BF1">
      <w:pPr>
        <w:spacing w:line="240" w:lineRule="auto"/>
        <w:ind w:firstLine="709"/>
        <w:rPr>
          <w:color w:val="000000" w:themeColor="text1"/>
        </w:rPr>
      </w:pPr>
      <w:r w:rsidRPr="00132BFD">
        <w:rPr>
          <w:color w:val="000000" w:themeColor="text1"/>
        </w:rPr>
        <w:t xml:space="preserve">За последние годы в отрасли растениеводства произошли изменения, технология возделывания зерновых перешла на качественно новый уровень, появились новые виды и сорта зерновых культур. </w:t>
      </w:r>
    </w:p>
    <w:p w:rsidR="00F927A5" w:rsidRPr="00F24648" w:rsidRDefault="00F927A5" w:rsidP="00C23BF1">
      <w:pPr>
        <w:spacing w:line="240" w:lineRule="auto"/>
        <w:ind w:firstLine="709"/>
        <w:rPr>
          <w:color w:val="000000" w:themeColor="text1"/>
          <w:highlight w:val="yellow"/>
        </w:rPr>
      </w:pPr>
      <w:r w:rsidRPr="009F5A60">
        <w:rPr>
          <w:color w:val="000000" w:themeColor="text1"/>
        </w:rPr>
        <w:t>В 2024 году урожайность кукурузы на зерно составила 60,2 ц/га</w:t>
      </w:r>
      <w:r w:rsidRPr="005C7BD8">
        <w:rPr>
          <w:color w:val="000000" w:themeColor="text1"/>
        </w:rPr>
        <w:t xml:space="preserve">. Всего с 2214 га собрано 13,328 тыс. тонн </w:t>
      </w:r>
      <w:r w:rsidRPr="005B6C2D">
        <w:rPr>
          <w:color w:val="000000" w:themeColor="text1"/>
        </w:rPr>
        <w:t>зерна. Наилучших показателей добился ООО «Логос» - урожайность 69 ц/га на площади 1245 га.</w:t>
      </w:r>
    </w:p>
    <w:p w:rsidR="00F927A5" w:rsidRPr="00F24648" w:rsidRDefault="00F927A5" w:rsidP="00C23BF1">
      <w:pPr>
        <w:spacing w:line="240" w:lineRule="auto"/>
        <w:ind w:firstLine="709"/>
        <w:rPr>
          <w:color w:val="000000" w:themeColor="text1"/>
          <w:highlight w:val="yellow"/>
        </w:rPr>
      </w:pPr>
      <w:r w:rsidRPr="00905710">
        <w:rPr>
          <w:color w:val="000000" w:themeColor="text1"/>
        </w:rPr>
        <w:t>Всего по району площадь возделывания подсолнечника на семена составляет 3560 га, урожайность 18,7 ц/га</w:t>
      </w:r>
      <w:r w:rsidRPr="000A7C7C">
        <w:rPr>
          <w:color w:val="000000" w:themeColor="text1"/>
        </w:rPr>
        <w:t>. Наиболее успешные результаты показал ООО «Логос» - на площади 1749 га получили 20 ц/га урожайности, валовый сбор составил 3498 тонн после доработки.</w:t>
      </w:r>
    </w:p>
    <w:p w:rsidR="00F927A5" w:rsidRPr="00074E34" w:rsidRDefault="00F927A5" w:rsidP="00C23BF1">
      <w:pPr>
        <w:spacing w:line="240" w:lineRule="auto"/>
        <w:ind w:firstLine="709"/>
        <w:rPr>
          <w:color w:val="000000" w:themeColor="text1"/>
        </w:rPr>
      </w:pPr>
      <w:r w:rsidRPr="00074E34">
        <w:rPr>
          <w:color w:val="000000" w:themeColor="text1"/>
        </w:rPr>
        <w:t>За последние годы увеличилась урожайность рапса. За 2024 год она составила 13,6 ц/га при валовом сборе 4186 тонн.</w:t>
      </w:r>
    </w:p>
    <w:p w:rsidR="00F927A5" w:rsidRPr="005F4FD9" w:rsidRDefault="00F927A5" w:rsidP="00C23BF1">
      <w:pPr>
        <w:spacing w:line="240" w:lineRule="auto"/>
        <w:ind w:firstLine="709"/>
        <w:rPr>
          <w:color w:val="000000" w:themeColor="text1"/>
        </w:rPr>
      </w:pPr>
      <w:r w:rsidRPr="005F4FD9">
        <w:rPr>
          <w:color w:val="000000" w:themeColor="text1"/>
        </w:rPr>
        <w:t>В перспективе площади высокоэффективных культур будут постепенно расширяться.</w:t>
      </w:r>
    </w:p>
    <w:p w:rsidR="00F927A5" w:rsidRPr="005F4FD9" w:rsidRDefault="00F927A5" w:rsidP="00C23BF1">
      <w:pPr>
        <w:spacing w:line="240" w:lineRule="auto"/>
        <w:ind w:firstLine="709"/>
        <w:rPr>
          <w:color w:val="000000" w:themeColor="text1"/>
        </w:rPr>
      </w:pPr>
      <w:r w:rsidRPr="005F4FD9">
        <w:rPr>
          <w:color w:val="000000" w:themeColor="text1"/>
        </w:rPr>
        <w:t>Одной из важнейших отраслей сельского хозяйства района является животноводство.</w:t>
      </w:r>
    </w:p>
    <w:p w:rsidR="00F927A5" w:rsidRPr="00FD33D7" w:rsidRDefault="00F927A5" w:rsidP="00C23BF1">
      <w:pPr>
        <w:spacing w:line="240" w:lineRule="auto"/>
        <w:ind w:firstLine="709"/>
        <w:rPr>
          <w:color w:val="000000" w:themeColor="text1"/>
        </w:rPr>
      </w:pPr>
      <w:r w:rsidRPr="00FD33D7">
        <w:rPr>
          <w:color w:val="000000" w:themeColor="text1"/>
        </w:rPr>
        <w:t>В 2024 году поголовье КРС составило 11614 голов (90% к уровню 2023 года), в том числе 3900 коров. Произведено 15337 тонн молока или 90% к уровню 2023 года и на 91% к предыдущему году мяса - 1859 тонн. Средний удой на одну корову составил 5372 кг.</w:t>
      </w:r>
    </w:p>
    <w:p w:rsidR="00F927A5" w:rsidRPr="004608CA" w:rsidRDefault="00F927A5" w:rsidP="00C23BF1">
      <w:pPr>
        <w:spacing w:line="240" w:lineRule="auto"/>
        <w:ind w:firstLine="709"/>
        <w:rPr>
          <w:color w:val="000000" w:themeColor="text1"/>
        </w:rPr>
      </w:pPr>
      <w:r w:rsidRPr="004608CA">
        <w:rPr>
          <w:color w:val="000000" w:themeColor="text1"/>
        </w:rPr>
        <w:t xml:space="preserve">Существенный вклад в производство сельскохозяйственной продукции вносят личные подсобные хозяйства района, в которых сегодня содержится 5906 голов КРС, в том числе 1916 коров, 5208 – овец и коз, свыше 36 тысяч птицы. Уменьшение общего поголовья составило 80%. </w:t>
      </w:r>
    </w:p>
    <w:p w:rsidR="00F927A5" w:rsidRPr="005566BD" w:rsidRDefault="00F927A5" w:rsidP="00C23BF1">
      <w:pPr>
        <w:spacing w:line="240" w:lineRule="auto"/>
        <w:ind w:firstLine="709"/>
        <w:rPr>
          <w:color w:val="000000" w:themeColor="text1"/>
        </w:rPr>
      </w:pPr>
      <w:r w:rsidRPr="005566BD">
        <w:rPr>
          <w:color w:val="000000" w:themeColor="text1"/>
        </w:rPr>
        <w:t>В районе фермерское движение приобретает качественно новые черты, многие хозяйства создали семейные животноводческие фермы.  По итогам 2024 года число семейных ферм составило 46, среди которых 22 имеют молочное направление, 12 – по откорму КРС, 4 – по выращиванию лошадей, 2 – птицефермы, 2 – овцефермы, 2 –по производству зерновых и 1 – по выращиванию ягодных культур. Еще 1 находится на стадии строительства.</w:t>
      </w:r>
    </w:p>
    <w:p w:rsidR="00F927A5" w:rsidRPr="00993323" w:rsidRDefault="00F927A5" w:rsidP="00C23BF1">
      <w:pPr>
        <w:spacing w:line="240" w:lineRule="auto"/>
        <w:ind w:firstLine="709"/>
        <w:rPr>
          <w:color w:val="000000" w:themeColor="text1"/>
        </w:rPr>
      </w:pPr>
      <w:r w:rsidRPr="00993323">
        <w:rPr>
          <w:color w:val="000000" w:themeColor="text1"/>
        </w:rPr>
        <w:t>Активный рост и привлекательность семейных ферм зависит во многом от государственной поддержки.</w:t>
      </w:r>
    </w:p>
    <w:p w:rsidR="00F927A5" w:rsidRDefault="00F927A5" w:rsidP="00C23BF1">
      <w:pPr>
        <w:spacing w:line="240" w:lineRule="auto"/>
        <w:ind w:firstLine="709"/>
        <w:rPr>
          <w:rFonts w:eastAsia="PMingLiU"/>
          <w:color w:val="000000" w:themeColor="text1"/>
          <w:lang w:eastAsia="ru-RU"/>
        </w:rPr>
      </w:pPr>
      <w:r w:rsidRPr="00465118">
        <w:rPr>
          <w:rFonts w:eastAsia="PMingLiU"/>
          <w:color w:val="000000" w:themeColor="text1"/>
          <w:lang w:eastAsia="ru-RU"/>
        </w:rPr>
        <w:lastRenderedPageBreak/>
        <w:t xml:space="preserve">На развитие начинающих фермеров по программе </w:t>
      </w:r>
      <w:proofErr w:type="spellStart"/>
      <w:r w:rsidRPr="00465118">
        <w:rPr>
          <w:rFonts w:eastAsia="PMingLiU"/>
          <w:color w:val="000000" w:themeColor="text1"/>
          <w:lang w:eastAsia="ru-RU"/>
        </w:rPr>
        <w:t>Агростартап</w:t>
      </w:r>
      <w:proofErr w:type="spellEnd"/>
      <w:r w:rsidRPr="00465118">
        <w:rPr>
          <w:rFonts w:eastAsia="PMingLiU"/>
          <w:color w:val="000000" w:themeColor="text1"/>
          <w:lang w:eastAsia="ru-RU"/>
        </w:rPr>
        <w:t xml:space="preserve"> получ</w:t>
      </w:r>
      <w:r>
        <w:rPr>
          <w:rFonts w:eastAsia="PMingLiU"/>
          <w:color w:val="000000" w:themeColor="text1"/>
          <w:lang w:eastAsia="ru-RU"/>
        </w:rPr>
        <w:t>ено 2024 году 5 млн. рублей.</w:t>
      </w:r>
    </w:p>
    <w:p w:rsidR="00F927A5" w:rsidRPr="008A444F" w:rsidRDefault="00F927A5" w:rsidP="00C23BF1">
      <w:pPr>
        <w:spacing w:line="240" w:lineRule="auto"/>
        <w:ind w:firstLine="709"/>
        <w:rPr>
          <w:rFonts w:eastAsia="PMingLiU"/>
          <w:color w:val="000000" w:themeColor="text1"/>
          <w:lang w:eastAsia="ru-RU"/>
        </w:rPr>
      </w:pPr>
      <w:r w:rsidRPr="008A444F">
        <w:rPr>
          <w:rFonts w:eastAsia="PMingLiU"/>
          <w:color w:val="000000" w:themeColor="text1"/>
          <w:lang w:eastAsia="ru-RU"/>
        </w:rPr>
        <w:t>Обеспеченность специалистами в сельхозпроизводстве составляет 93%. В высших учебных заведениях аграрного и ветеринарного направления обучается свыше 68 студентов, но возврат молодых специалистов на село очень низкий.</w:t>
      </w:r>
    </w:p>
    <w:p w:rsidR="00F927A5" w:rsidRPr="00205CB1" w:rsidRDefault="00F927A5" w:rsidP="00C23BF1">
      <w:pPr>
        <w:spacing w:line="240" w:lineRule="auto"/>
        <w:ind w:firstLine="709"/>
        <w:rPr>
          <w:color w:val="000000" w:themeColor="text1"/>
        </w:rPr>
      </w:pPr>
      <w:r w:rsidRPr="00205CB1">
        <w:rPr>
          <w:color w:val="000000" w:themeColor="text1"/>
        </w:rPr>
        <w:t>Задачи стратегии в области сельского хозяйства:</w:t>
      </w:r>
    </w:p>
    <w:p w:rsidR="00F927A5" w:rsidRPr="00205CB1" w:rsidRDefault="00F927A5" w:rsidP="00C23BF1">
      <w:pPr>
        <w:spacing w:line="240" w:lineRule="auto"/>
        <w:ind w:firstLine="709"/>
        <w:rPr>
          <w:color w:val="000000" w:themeColor="text1"/>
        </w:rPr>
      </w:pPr>
      <w:r w:rsidRPr="00205CB1">
        <w:rPr>
          <w:color w:val="000000" w:themeColor="text1"/>
        </w:rPr>
        <w:t>- доведение денежной выручки от реализации сельскохозяйственной продукции в 2025 году до 3 млрд. рублей, тем самым превышая базовый показатель 2015 года на 90 процентов. К 2030 году планируется доведение денежной выручки до 3,5 млрд, рублей, то есть базовый показатель увеличится на 127 процентов.</w:t>
      </w:r>
    </w:p>
    <w:p w:rsidR="00F927A5" w:rsidRPr="00B53EFA" w:rsidRDefault="00F927A5" w:rsidP="00C23BF1">
      <w:pPr>
        <w:spacing w:line="240" w:lineRule="auto"/>
        <w:ind w:firstLine="709"/>
        <w:rPr>
          <w:color w:val="000000" w:themeColor="text1"/>
        </w:rPr>
      </w:pPr>
      <w:r w:rsidRPr="00B53EFA">
        <w:rPr>
          <w:color w:val="000000" w:themeColor="text1"/>
        </w:rPr>
        <w:t>- доведение уровня среднемесячной заработной платы в сельскохозяйственном производстве района до 30 тыс. рублей к 2025 году и 35 тыс. рублей к 2030 году.</w:t>
      </w:r>
    </w:p>
    <w:p w:rsidR="00F927A5" w:rsidRPr="00F359EA" w:rsidRDefault="00F927A5" w:rsidP="00C23BF1">
      <w:pPr>
        <w:spacing w:line="240" w:lineRule="auto"/>
        <w:ind w:firstLine="709"/>
        <w:rPr>
          <w:color w:val="000000" w:themeColor="text1"/>
        </w:rPr>
      </w:pPr>
      <w:r w:rsidRPr="00F359EA">
        <w:rPr>
          <w:color w:val="000000" w:themeColor="text1"/>
        </w:rPr>
        <w:t xml:space="preserve">- производство зерна к 2030 году до 130 тыс. тонн, что на 26 процентов больше уровня 2015 года. </w:t>
      </w:r>
    </w:p>
    <w:p w:rsidR="00F927A5" w:rsidRPr="00F359EA" w:rsidRDefault="00F927A5" w:rsidP="00C23BF1">
      <w:pPr>
        <w:spacing w:line="240" w:lineRule="auto"/>
        <w:ind w:firstLine="709"/>
        <w:rPr>
          <w:color w:val="000000" w:themeColor="text1"/>
        </w:rPr>
      </w:pPr>
      <w:r w:rsidRPr="00F359EA">
        <w:rPr>
          <w:color w:val="000000" w:themeColor="text1"/>
        </w:rPr>
        <w:t>- производство мяса до 2580 тонн к 202</w:t>
      </w:r>
      <w:r>
        <w:rPr>
          <w:color w:val="000000" w:themeColor="text1"/>
        </w:rPr>
        <w:t>5</w:t>
      </w:r>
      <w:r w:rsidRPr="00F359EA">
        <w:rPr>
          <w:color w:val="000000" w:themeColor="text1"/>
        </w:rPr>
        <w:t xml:space="preserve"> году, что к уровню 2015 года составит 110 процентов, а к 2030 году этот показатель вырастет уже до уровня 2800 тонн, что составит 119 процентов к уровню 2015 года.  </w:t>
      </w:r>
    </w:p>
    <w:p w:rsidR="00F927A5" w:rsidRPr="00423D8C" w:rsidRDefault="00F927A5" w:rsidP="00C23BF1">
      <w:pPr>
        <w:spacing w:line="240" w:lineRule="auto"/>
        <w:ind w:firstLine="709"/>
        <w:rPr>
          <w:color w:val="000000" w:themeColor="text1"/>
        </w:rPr>
      </w:pPr>
      <w:r w:rsidRPr="00F359EA">
        <w:rPr>
          <w:color w:val="000000" w:themeColor="text1"/>
        </w:rPr>
        <w:t xml:space="preserve">- уровень производства молока довести к 2027 году до 18000 тонн, что больше уровня 2015 года на 26 процентов, к 2030 году - 20000 тонн, что больше уровня 2015 </w:t>
      </w:r>
      <w:r w:rsidRPr="00423D8C">
        <w:rPr>
          <w:color w:val="000000" w:themeColor="text1"/>
        </w:rPr>
        <w:t>года на 40 процентов.</w:t>
      </w:r>
    </w:p>
    <w:p w:rsidR="00F927A5" w:rsidRPr="00423D8C" w:rsidRDefault="00F927A5" w:rsidP="00C23BF1">
      <w:pPr>
        <w:spacing w:line="240" w:lineRule="auto"/>
        <w:ind w:firstLine="709"/>
        <w:rPr>
          <w:color w:val="000000" w:themeColor="text1"/>
        </w:rPr>
      </w:pPr>
      <w:r w:rsidRPr="00423D8C">
        <w:rPr>
          <w:color w:val="000000" w:themeColor="text1"/>
        </w:rPr>
        <w:t>- к 2027 году поголовье КРС довести до 13300 голов, что составляет 105 процентов к уровню 2015 года, а к 2030 году до 15000 голов, что составит 118 процентов к уровню 2015 года (показатель поголовья КРС в 2015 году – 12681 голов).</w:t>
      </w:r>
    </w:p>
    <w:p w:rsidR="00F927A5" w:rsidRPr="0092511F" w:rsidRDefault="00F927A5" w:rsidP="00C23BF1">
      <w:pPr>
        <w:spacing w:line="240" w:lineRule="auto"/>
        <w:ind w:firstLine="709"/>
        <w:rPr>
          <w:color w:val="000000" w:themeColor="text1"/>
        </w:rPr>
      </w:pPr>
      <w:r w:rsidRPr="0092511F">
        <w:rPr>
          <w:color w:val="000000" w:themeColor="text1"/>
        </w:rPr>
        <w:t xml:space="preserve">- увеличение урожайности сельскохозяйственных культур до 28 ц/га (к уровню 2015 года 117 процентов), а к 2030 году - до 35 ц/га (152 процента к уровню 2015 года).  </w:t>
      </w:r>
    </w:p>
    <w:p w:rsidR="00F927A5" w:rsidRPr="0092511F" w:rsidRDefault="00F927A5" w:rsidP="00C23BF1">
      <w:pPr>
        <w:spacing w:line="240" w:lineRule="auto"/>
        <w:ind w:firstLine="709"/>
        <w:rPr>
          <w:b/>
          <w:color w:val="000000" w:themeColor="text1"/>
        </w:rPr>
      </w:pPr>
      <w:r w:rsidRPr="0092511F">
        <w:rPr>
          <w:b/>
          <w:color w:val="000000" w:themeColor="text1"/>
        </w:rPr>
        <w:t>Проблемы в области агропромышленного комплекса:</w:t>
      </w:r>
    </w:p>
    <w:p w:rsidR="00F927A5" w:rsidRPr="0092511F" w:rsidRDefault="00F927A5" w:rsidP="00C23BF1">
      <w:pPr>
        <w:spacing w:line="240" w:lineRule="auto"/>
        <w:ind w:firstLine="709"/>
        <w:rPr>
          <w:color w:val="000000" w:themeColor="text1"/>
        </w:rPr>
      </w:pPr>
      <w:r w:rsidRPr="0092511F">
        <w:rPr>
          <w:rFonts w:eastAsia="Times New Roman"/>
          <w:color w:val="000000" w:themeColor="text1"/>
          <w:lang w:eastAsia="ru-RU"/>
        </w:rPr>
        <w:t>Высокий уровень износа сельскохозяйственной техники, оборудования</w:t>
      </w:r>
      <w:r w:rsidRPr="0092511F">
        <w:rPr>
          <w:color w:val="000000" w:themeColor="text1"/>
        </w:rPr>
        <w:t>;</w:t>
      </w:r>
    </w:p>
    <w:p w:rsidR="00F927A5" w:rsidRPr="0092511F" w:rsidRDefault="00F927A5" w:rsidP="00C23BF1">
      <w:pPr>
        <w:spacing w:line="240" w:lineRule="auto"/>
        <w:ind w:firstLine="709"/>
        <w:rPr>
          <w:rFonts w:eastAsia="Times New Roman"/>
          <w:color w:val="000000" w:themeColor="text1"/>
          <w:lang w:eastAsia="ru-RU"/>
        </w:rPr>
      </w:pPr>
      <w:r w:rsidRPr="0092511F">
        <w:rPr>
          <w:color w:val="000000" w:themeColor="text1"/>
        </w:rPr>
        <w:t>Низкие закупочные цены на товары сельхозпроизводителей;</w:t>
      </w:r>
    </w:p>
    <w:p w:rsidR="00F927A5" w:rsidRPr="0092511F" w:rsidRDefault="00F927A5" w:rsidP="00C23BF1">
      <w:pPr>
        <w:spacing w:line="240" w:lineRule="auto"/>
        <w:ind w:firstLine="709"/>
        <w:rPr>
          <w:color w:val="000000" w:themeColor="text1"/>
        </w:rPr>
      </w:pPr>
      <w:r w:rsidRPr="0092511F">
        <w:rPr>
          <w:color w:val="000000" w:themeColor="text1"/>
        </w:rPr>
        <w:t>Высокая себестоимость продукции;</w:t>
      </w:r>
    </w:p>
    <w:p w:rsidR="00F927A5" w:rsidRPr="0092511F" w:rsidRDefault="00F927A5" w:rsidP="00C23BF1">
      <w:pPr>
        <w:spacing w:line="240" w:lineRule="auto"/>
        <w:ind w:firstLine="709"/>
        <w:rPr>
          <w:color w:val="000000" w:themeColor="text1"/>
        </w:rPr>
      </w:pPr>
      <w:r w:rsidRPr="0092511F">
        <w:rPr>
          <w:color w:val="000000" w:themeColor="text1"/>
        </w:rPr>
        <w:t>Дефицит высококвалифицированных рабочих кадров;</w:t>
      </w:r>
    </w:p>
    <w:p w:rsidR="00F927A5" w:rsidRPr="0092511F" w:rsidRDefault="00F927A5" w:rsidP="00C23BF1">
      <w:pPr>
        <w:spacing w:line="240" w:lineRule="auto"/>
        <w:ind w:firstLine="709"/>
        <w:rPr>
          <w:color w:val="000000" w:themeColor="text1"/>
        </w:rPr>
      </w:pPr>
      <w:r w:rsidRPr="0092511F">
        <w:rPr>
          <w:color w:val="000000" w:themeColor="text1"/>
        </w:rPr>
        <w:t xml:space="preserve">Недостаточный уровень применения современных технологий в агропромышленном комплексе. </w:t>
      </w:r>
    </w:p>
    <w:p w:rsidR="00F927A5" w:rsidRPr="006568C4" w:rsidRDefault="00F927A5" w:rsidP="00C23BF1">
      <w:pPr>
        <w:spacing w:line="240" w:lineRule="auto"/>
        <w:ind w:firstLine="709"/>
        <w:rPr>
          <w:b/>
          <w:color w:val="000000" w:themeColor="text1"/>
        </w:rPr>
      </w:pPr>
      <w:r w:rsidRPr="006568C4">
        <w:rPr>
          <w:b/>
          <w:color w:val="000000" w:themeColor="text1"/>
        </w:rPr>
        <w:t>Пути решения:</w:t>
      </w:r>
    </w:p>
    <w:p w:rsidR="00F927A5" w:rsidRPr="006568C4" w:rsidRDefault="00F927A5" w:rsidP="00C23BF1">
      <w:pPr>
        <w:spacing w:line="240" w:lineRule="auto"/>
        <w:ind w:firstLine="709"/>
        <w:rPr>
          <w:color w:val="000000" w:themeColor="text1"/>
        </w:rPr>
      </w:pPr>
      <w:r w:rsidRPr="006568C4">
        <w:rPr>
          <w:color w:val="000000" w:themeColor="text1"/>
        </w:rPr>
        <w:t>Довести посевы высоко маржинальных культур до 14500 гектаров к 2027 году;</w:t>
      </w:r>
    </w:p>
    <w:p w:rsidR="00F927A5" w:rsidRPr="006568C4" w:rsidRDefault="00F927A5" w:rsidP="00C23BF1">
      <w:pPr>
        <w:spacing w:line="240" w:lineRule="auto"/>
        <w:ind w:firstLine="709"/>
        <w:rPr>
          <w:color w:val="000000" w:themeColor="text1"/>
        </w:rPr>
      </w:pPr>
      <w:r w:rsidRPr="006568C4">
        <w:rPr>
          <w:color w:val="000000" w:themeColor="text1"/>
        </w:rPr>
        <w:t xml:space="preserve">Поднять на качественно новый уровень </w:t>
      </w:r>
      <w:proofErr w:type="spellStart"/>
      <w:r w:rsidRPr="006568C4">
        <w:rPr>
          <w:color w:val="000000" w:themeColor="text1"/>
        </w:rPr>
        <w:t>селекционно</w:t>
      </w:r>
      <w:proofErr w:type="spellEnd"/>
      <w:r w:rsidRPr="006568C4">
        <w:rPr>
          <w:color w:val="000000" w:themeColor="text1"/>
        </w:rPr>
        <w:t>-племенную работу;</w:t>
      </w:r>
    </w:p>
    <w:p w:rsidR="00F927A5" w:rsidRPr="006568C4" w:rsidRDefault="00F927A5" w:rsidP="00C23BF1">
      <w:pPr>
        <w:spacing w:line="240" w:lineRule="auto"/>
        <w:ind w:firstLine="709"/>
        <w:rPr>
          <w:color w:val="000000" w:themeColor="text1"/>
        </w:rPr>
      </w:pPr>
      <w:r w:rsidRPr="006568C4">
        <w:rPr>
          <w:color w:val="000000" w:themeColor="text1"/>
        </w:rPr>
        <w:t>Повысить эффективность использования земель в КФХ и ЛПХ;</w:t>
      </w:r>
    </w:p>
    <w:p w:rsidR="00F927A5" w:rsidRPr="006568C4" w:rsidRDefault="00F927A5" w:rsidP="00C23BF1">
      <w:pPr>
        <w:spacing w:line="240" w:lineRule="auto"/>
        <w:ind w:firstLine="709"/>
        <w:rPr>
          <w:color w:val="000000" w:themeColor="text1"/>
        </w:rPr>
      </w:pPr>
      <w:r w:rsidRPr="006568C4">
        <w:rPr>
          <w:color w:val="000000" w:themeColor="text1"/>
        </w:rPr>
        <w:t>Регулярное повышение квалификации руководителей, специалистов и других работников хозяйств;</w:t>
      </w:r>
    </w:p>
    <w:p w:rsidR="00F927A5" w:rsidRPr="006568C4" w:rsidRDefault="00F927A5" w:rsidP="00C23BF1">
      <w:pPr>
        <w:spacing w:line="240" w:lineRule="auto"/>
        <w:ind w:firstLine="709"/>
        <w:rPr>
          <w:color w:val="000000" w:themeColor="text1"/>
        </w:rPr>
      </w:pPr>
      <w:r w:rsidRPr="006568C4">
        <w:rPr>
          <w:color w:val="000000" w:themeColor="text1"/>
        </w:rPr>
        <w:t xml:space="preserve"> Развитие кооперативного движения среди сельхозпроизводителей;</w:t>
      </w:r>
    </w:p>
    <w:p w:rsidR="00F927A5" w:rsidRPr="006568C4" w:rsidRDefault="00F927A5" w:rsidP="00C23BF1">
      <w:pPr>
        <w:spacing w:line="240" w:lineRule="auto"/>
        <w:ind w:firstLine="709"/>
        <w:rPr>
          <w:color w:val="000000" w:themeColor="text1"/>
        </w:rPr>
      </w:pPr>
      <w:r w:rsidRPr="006568C4">
        <w:rPr>
          <w:color w:val="000000" w:themeColor="text1"/>
        </w:rPr>
        <w:t xml:space="preserve"> Внедрение зерновых культур с высокой урожайностью (озимая рожь, пшеница, кукуруза, ячмень);</w:t>
      </w:r>
    </w:p>
    <w:p w:rsidR="00F927A5" w:rsidRPr="006568C4" w:rsidRDefault="00F927A5" w:rsidP="00C23BF1">
      <w:pPr>
        <w:spacing w:line="240" w:lineRule="auto"/>
        <w:ind w:firstLine="709"/>
        <w:rPr>
          <w:color w:val="000000" w:themeColor="text1"/>
        </w:rPr>
      </w:pPr>
      <w:r w:rsidRPr="006568C4">
        <w:rPr>
          <w:color w:val="000000" w:themeColor="text1"/>
        </w:rPr>
        <w:t>Повысить интенсивность обновления парка сельскохозяйственной техники путем приобретения высокопроизводительных сельскохозяйственных машин;</w:t>
      </w:r>
    </w:p>
    <w:p w:rsidR="00F927A5" w:rsidRPr="006568C4" w:rsidRDefault="00F927A5" w:rsidP="00C23BF1">
      <w:pPr>
        <w:spacing w:line="240" w:lineRule="auto"/>
        <w:ind w:firstLine="709"/>
        <w:rPr>
          <w:color w:val="000000" w:themeColor="text1"/>
        </w:rPr>
      </w:pPr>
      <w:r w:rsidRPr="006568C4">
        <w:rPr>
          <w:color w:val="000000" w:themeColor="text1"/>
        </w:rPr>
        <w:lastRenderedPageBreak/>
        <w:t>Строительство молочного комплекса на 600 голов коров ООО «Кулон Агро» (по согласованию);</w:t>
      </w:r>
    </w:p>
    <w:p w:rsidR="00F927A5" w:rsidRPr="0015270B" w:rsidRDefault="00F927A5" w:rsidP="00C23BF1">
      <w:pPr>
        <w:spacing w:line="240" w:lineRule="auto"/>
        <w:ind w:firstLine="709"/>
        <w:rPr>
          <w:color w:val="000000" w:themeColor="text1"/>
        </w:rPr>
      </w:pPr>
      <w:r w:rsidRPr="0015270B">
        <w:rPr>
          <w:color w:val="000000" w:themeColor="text1"/>
        </w:rPr>
        <w:t>Строительство агропромышленного парка ООО Родина по выращиванию и переработке ягод.</w:t>
      </w:r>
    </w:p>
    <w:p w:rsidR="00F927A5" w:rsidRDefault="00F927A5" w:rsidP="00C23BF1">
      <w:pPr>
        <w:spacing w:line="240" w:lineRule="auto"/>
        <w:ind w:firstLine="709"/>
        <w:rPr>
          <w:color w:val="000000" w:themeColor="text1"/>
        </w:rPr>
      </w:pPr>
      <w:r w:rsidRPr="0015270B">
        <w:rPr>
          <w:color w:val="000000" w:themeColor="text1"/>
        </w:rPr>
        <w:t>Подготовка квалифицированной рабочей силы, в том числе молодых специалистов, механизаторов, умеющих работать на новой высокопроизводительной, компьютеризированной технике, которые способны осваивать новые современные технологии сельскохозяйственног</w:t>
      </w:r>
      <w:r w:rsidR="00345CCF">
        <w:rPr>
          <w:color w:val="000000" w:themeColor="text1"/>
        </w:rPr>
        <w:t>о производства мирового уровня.</w:t>
      </w:r>
    </w:p>
    <w:p w:rsidR="00AF5916" w:rsidRPr="00AF5916" w:rsidRDefault="00AF5916" w:rsidP="00AF5916">
      <w:pPr>
        <w:pStyle w:val="a0"/>
        <w:rPr>
          <w:lang w:eastAsia="en-US"/>
        </w:rPr>
      </w:pPr>
    </w:p>
    <w:p w:rsidR="00AF5916" w:rsidRPr="00AF5916" w:rsidRDefault="00AF5916" w:rsidP="00AF5916">
      <w:pPr>
        <w:pStyle w:val="a0"/>
        <w:rPr>
          <w:sz w:val="28"/>
          <w:szCs w:val="28"/>
          <w:lang w:eastAsia="en-US"/>
        </w:rPr>
      </w:pPr>
      <w:r w:rsidRPr="00AF5916">
        <w:rPr>
          <w:b/>
          <w:color w:val="000000" w:themeColor="text1"/>
          <w:sz w:val="28"/>
          <w:szCs w:val="28"/>
        </w:rPr>
        <w:t xml:space="preserve">Таблица № </w:t>
      </w:r>
      <w:r w:rsidRPr="004151EE">
        <w:rPr>
          <w:b/>
          <w:color w:val="000000" w:themeColor="text1"/>
          <w:sz w:val="28"/>
          <w:szCs w:val="28"/>
        </w:rPr>
        <w:t>4.</w:t>
      </w:r>
      <w:r w:rsidRPr="00AF5916">
        <w:rPr>
          <w:b/>
          <w:color w:val="000000" w:themeColor="text1"/>
          <w:sz w:val="28"/>
          <w:szCs w:val="28"/>
        </w:rPr>
        <w:t xml:space="preserve"> Мероприятия в сфере развития агропромышленного комплекса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976"/>
        <w:gridCol w:w="1560"/>
        <w:gridCol w:w="2268"/>
        <w:gridCol w:w="1701"/>
        <w:gridCol w:w="1417"/>
      </w:tblGrid>
      <w:tr w:rsidR="00F927A5" w:rsidRPr="00F24648" w:rsidTr="00AF5916">
        <w:trPr>
          <w:cantSplit/>
          <w:trHeight w:val="1250"/>
          <w:tblHeader/>
        </w:trPr>
        <w:tc>
          <w:tcPr>
            <w:tcW w:w="534" w:type="dxa"/>
            <w:tcBorders>
              <w:bottom w:val="single" w:sz="4" w:space="0" w:color="auto"/>
            </w:tcBorders>
            <w:shd w:val="clear" w:color="auto" w:fill="D6E3BC" w:themeFill="accent3" w:themeFillTint="66"/>
            <w:vAlign w:val="center"/>
            <w:hideMark/>
          </w:tcPr>
          <w:p w:rsidR="00F927A5" w:rsidRPr="0015270B" w:rsidRDefault="00F927A5" w:rsidP="00AC28E2">
            <w:pPr>
              <w:spacing w:line="240" w:lineRule="auto"/>
              <w:jc w:val="center"/>
              <w:rPr>
                <w:rFonts w:eastAsia="Times New Roman" w:cs="Times New Roman"/>
                <w:b/>
                <w:bCs/>
                <w:color w:val="000000" w:themeColor="text1"/>
                <w:sz w:val="24"/>
                <w:szCs w:val="24"/>
                <w:lang w:eastAsia="ru-RU"/>
              </w:rPr>
            </w:pPr>
            <w:r w:rsidRPr="0015270B">
              <w:rPr>
                <w:rFonts w:eastAsia="Times New Roman" w:cs="Times New Roman"/>
                <w:b/>
                <w:bCs/>
                <w:color w:val="000000" w:themeColor="text1"/>
                <w:sz w:val="24"/>
                <w:szCs w:val="24"/>
                <w:lang w:eastAsia="ru-RU"/>
              </w:rPr>
              <w:t>№</w:t>
            </w:r>
          </w:p>
        </w:tc>
        <w:tc>
          <w:tcPr>
            <w:tcW w:w="2976" w:type="dxa"/>
            <w:tcBorders>
              <w:bottom w:val="single" w:sz="4" w:space="0" w:color="auto"/>
            </w:tcBorders>
            <w:shd w:val="clear" w:color="auto" w:fill="D6E3BC" w:themeFill="accent3" w:themeFillTint="66"/>
            <w:vAlign w:val="center"/>
            <w:hideMark/>
          </w:tcPr>
          <w:p w:rsidR="00F927A5" w:rsidRPr="0015270B" w:rsidRDefault="00F927A5" w:rsidP="00AC28E2">
            <w:pPr>
              <w:spacing w:line="240" w:lineRule="auto"/>
              <w:jc w:val="center"/>
              <w:rPr>
                <w:rFonts w:eastAsia="Times New Roman" w:cs="Times New Roman"/>
                <w:b/>
                <w:bCs/>
                <w:color w:val="000000" w:themeColor="text1"/>
                <w:sz w:val="24"/>
                <w:szCs w:val="24"/>
                <w:lang w:eastAsia="ru-RU"/>
              </w:rPr>
            </w:pPr>
            <w:r w:rsidRPr="0015270B">
              <w:rPr>
                <w:rFonts w:eastAsia="Times New Roman" w:cs="Times New Roman"/>
                <w:b/>
                <w:bCs/>
                <w:color w:val="000000" w:themeColor="text1"/>
                <w:sz w:val="24"/>
                <w:szCs w:val="24"/>
                <w:lang w:eastAsia="ru-RU"/>
              </w:rPr>
              <w:t>Мероприятие</w:t>
            </w:r>
          </w:p>
        </w:tc>
        <w:tc>
          <w:tcPr>
            <w:tcW w:w="1560" w:type="dxa"/>
            <w:tcBorders>
              <w:bottom w:val="single" w:sz="4" w:space="0" w:color="auto"/>
            </w:tcBorders>
            <w:shd w:val="clear" w:color="auto" w:fill="D6E3BC" w:themeFill="accent3" w:themeFillTint="66"/>
            <w:vAlign w:val="center"/>
            <w:hideMark/>
          </w:tcPr>
          <w:p w:rsidR="00F927A5" w:rsidRPr="0015270B" w:rsidRDefault="00F927A5" w:rsidP="00AC28E2">
            <w:pPr>
              <w:spacing w:line="240" w:lineRule="auto"/>
              <w:jc w:val="center"/>
              <w:rPr>
                <w:rFonts w:eastAsia="Times New Roman" w:cs="Times New Roman"/>
                <w:b/>
                <w:bCs/>
                <w:color w:val="000000" w:themeColor="text1"/>
                <w:sz w:val="24"/>
                <w:szCs w:val="24"/>
                <w:lang w:eastAsia="ru-RU"/>
              </w:rPr>
            </w:pPr>
            <w:r w:rsidRPr="0015270B">
              <w:rPr>
                <w:rFonts w:eastAsia="Times New Roman" w:cs="Times New Roman"/>
                <w:b/>
                <w:bCs/>
                <w:color w:val="000000" w:themeColor="text1"/>
                <w:sz w:val="24"/>
                <w:szCs w:val="24"/>
                <w:lang w:eastAsia="ru-RU"/>
              </w:rPr>
              <w:t>Сроки исполнения</w:t>
            </w:r>
          </w:p>
        </w:tc>
        <w:tc>
          <w:tcPr>
            <w:tcW w:w="2268" w:type="dxa"/>
            <w:tcBorders>
              <w:bottom w:val="single" w:sz="4" w:space="0" w:color="auto"/>
            </w:tcBorders>
            <w:shd w:val="clear" w:color="auto" w:fill="D6E3BC" w:themeFill="accent3" w:themeFillTint="66"/>
            <w:vAlign w:val="center"/>
            <w:hideMark/>
          </w:tcPr>
          <w:p w:rsidR="00F927A5" w:rsidRPr="0015270B" w:rsidRDefault="00F927A5" w:rsidP="00AC28E2">
            <w:pPr>
              <w:spacing w:line="240" w:lineRule="auto"/>
              <w:jc w:val="center"/>
              <w:rPr>
                <w:rFonts w:eastAsia="Times New Roman" w:cs="Times New Roman"/>
                <w:b/>
                <w:bCs/>
                <w:color w:val="000000" w:themeColor="text1"/>
                <w:sz w:val="24"/>
                <w:szCs w:val="24"/>
                <w:lang w:eastAsia="ru-RU"/>
              </w:rPr>
            </w:pPr>
            <w:r w:rsidRPr="0015270B">
              <w:rPr>
                <w:rFonts w:eastAsia="Times New Roman" w:cs="Times New Roman"/>
                <w:b/>
                <w:bCs/>
                <w:color w:val="000000" w:themeColor="text1"/>
                <w:sz w:val="24"/>
                <w:szCs w:val="24"/>
                <w:lang w:eastAsia="ru-RU"/>
              </w:rPr>
              <w:t>Ответственный исполнитель</w:t>
            </w:r>
          </w:p>
        </w:tc>
        <w:tc>
          <w:tcPr>
            <w:tcW w:w="1701" w:type="dxa"/>
            <w:tcBorders>
              <w:bottom w:val="single" w:sz="4" w:space="0" w:color="auto"/>
            </w:tcBorders>
            <w:shd w:val="clear" w:color="auto" w:fill="D6E3BC" w:themeFill="accent3" w:themeFillTint="66"/>
            <w:vAlign w:val="center"/>
          </w:tcPr>
          <w:p w:rsidR="00F927A5" w:rsidRPr="0015270B" w:rsidRDefault="00F927A5" w:rsidP="00AC28E2">
            <w:pPr>
              <w:spacing w:line="240" w:lineRule="auto"/>
              <w:jc w:val="center"/>
              <w:rPr>
                <w:rFonts w:eastAsia="Times New Roman" w:cs="Times New Roman"/>
                <w:b/>
                <w:bCs/>
                <w:color w:val="000000" w:themeColor="text1"/>
                <w:sz w:val="24"/>
                <w:szCs w:val="24"/>
                <w:lang w:eastAsia="ru-RU"/>
              </w:rPr>
            </w:pPr>
            <w:r w:rsidRPr="0015270B">
              <w:rPr>
                <w:rFonts w:eastAsia="Times New Roman" w:cs="Times New Roman"/>
                <w:b/>
                <w:bCs/>
                <w:color w:val="000000" w:themeColor="text1"/>
                <w:sz w:val="24"/>
                <w:szCs w:val="24"/>
                <w:lang w:eastAsia="ru-RU"/>
              </w:rPr>
              <w:t>Объемы финансирования, тыс. руб.</w:t>
            </w:r>
          </w:p>
        </w:tc>
        <w:tc>
          <w:tcPr>
            <w:tcW w:w="1417" w:type="dxa"/>
            <w:tcBorders>
              <w:bottom w:val="single" w:sz="4" w:space="0" w:color="auto"/>
            </w:tcBorders>
            <w:shd w:val="clear" w:color="auto" w:fill="D6E3BC" w:themeFill="accent3" w:themeFillTint="66"/>
            <w:vAlign w:val="center"/>
          </w:tcPr>
          <w:p w:rsidR="00F927A5" w:rsidRPr="0015270B" w:rsidRDefault="00F927A5" w:rsidP="00AC28E2">
            <w:pPr>
              <w:spacing w:line="240" w:lineRule="auto"/>
              <w:jc w:val="center"/>
              <w:rPr>
                <w:rFonts w:eastAsia="Times New Roman" w:cs="Times New Roman"/>
                <w:b/>
                <w:bCs/>
                <w:color w:val="000000" w:themeColor="text1"/>
                <w:sz w:val="24"/>
                <w:szCs w:val="24"/>
                <w:lang w:eastAsia="ru-RU"/>
              </w:rPr>
            </w:pPr>
            <w:r w:rsidRPr="0015270B">
              <w:rPr>
                <w:rFonts w:eastAsia="Times New Roman" w:cs="Times New Roman"/>
                <w:b/>
                <w:bCs/>
                <w:color w:val="000000" w:themeColor="text1"/>
                <w:sz w:val="24"/>
                <w:szCs w:val="24"/>
                <w:lang w:eastAsia="ru-RU"/>
              </w:rPr>
              <w:t>Источник</w:t>
            </w:r>
          </w:p>
        </w:tc>
      </w:tr>
      <w:tr w:rsidR="00F927A5" w:rsidRPr="00F24648" w:rsidTr="00AF5916">
        <w:trPr>
          <w:cantSplit/>
          <w:trHeight w:val="289"/>
        </w:trPr>
        <w:tc>
          <w:tcPr>
            <w:tcW w:w="534" w:type="dxa"/>
            <w:tcBorders>
              <w:bottom w:val="single" w:sz="6" w:space="0" w:color="auto"/>
              <w:right w:val="single" w:sz="6" w:space="0" w:color="auto"/>
            </w:tcBorders>
            <w:shd w:val="clear" w:color="auto" w:fill="FFFFFF" w:themeFill="background1"/>
            <w:vAlign w:val="center"/>
          </w:tcPr>
          <w:p w:rsidR="00F927A5" w:rsidRPr="00F92307" w:rsidRDefault="00F927A5" w:rsidP="00AC28E2">
            <w:pPr>
              <w:spacing w:line="240" w:lineRule="auto"/>
              <w:jc w:val="center"/>
              <w:rPr>
                <w:rFonts w:cs="Times New Roman"/>
                <w:color w:val="000000" w:themeColor="text1"/>
                <w:sz w:val="24"/>
                <w:szCs w:val="28"/>
              </w:rPr>
            </w:pPr>
            <w:r w:rsidRPr="00F92307">
              <w:rPr>
                <w:rFonts w:cs="Times New Roman"/>
                <w:color w:val="000000" w:themeColor="text1"/>
                <w:sz w:val="24"/>
                <w:szCs w:val="28"/>
              </w:rPr>
              <w:t>1</w:t>
            </w:r>
          </w:p>
        </w:tc>
        <w:tc>
          <w:tcPr>
            <w:tcW w:w="2976" w:type="dxa"/>
            <w:tcBorders>
              <w:left w:val="single" w:sz="6" w:space="0" w:color="auto"/>
              <w:bottom w:val="single" w:sz="6" w:space="0" w:color="auto"/>
              <w:right w:val="single" w:sz="6" w:space="0" w:color="auto"/>
            </w:tcBorders>
            <w:shd w:val="clear" w:color="auto" w:fill="FFFFFF" w:themeFill="background1"/>
          </w:tcPr>
          <w:p w:rsidR="00F927A5" w:rsidRPr="00F92307" w:rsidRDefault="00F927A5" w:rsidP="00AC28E2">
            <w:pPr>
              <w:pStyle w:val="BodyTextIndent21"/>
              <w:ind w:firstLine="0"/>
              <w:jc w:val="center"/>
              <w:rPr>
                <w:rFonts w:eastAsiaTheme="minorHAnsi"/>
                <w:color w:val="000000" w:themeColor="text1"/>
                <w:szCs w:val="28"/>
                <w:lang w:eastAsia="en-US"/>
              </w:rPr>
            </w:pPr>
            <w:r w:rsidRPr="00F92307">
              <w:rPr>
                <w:rFonts w:eastAsiaTheme="minorHAnsi"/>
                <w:color w:val="000000" w:themeColor="text1"/>
                <w:szCs w:val="28"/>
                <w:lang w:eastAsia="en-US"/>
              </w:rPr>
              <w:t>Довести посевы высоко-маржинальных культур до 14500 гектаров к 2027 году</w:t>
            </w:r>
          </w:p>
        </w:tc>
        <w:tc>
          <w:tcPr>
            <w:tcW w:w="1560" w:type="dxa"/>
            <w:tcBorders>
              <w:left w:val="single" w:sz="6" w:space="0" w:color="auto"/>
              <w:bottom w:val="single" w:sz="6" w:space="0" w:color="auto"/>
              <w:right w:val="single" w:sz="6" w:space="0" w:color="auto"/>
            </w:tcBorders>
            <w:shd w:val="clear" w:color="auto" w:fill="FFFFFF" w:themeFill="background1"/>
          </w:tcPr>
          <w:p w:rsidR="00F927A5" w:rsidRPr="00F92307" w:rsidRDefault="00F927A5" w:rsidP="00AC28E2">
            <w:pPr>
              <w:pStyle w:val="BodyTextIndent21"/>
              <w:ind w:firstLine="0"/>
              <w:jc w:val="center"/>
              <w:rPr>
                <w:rFonts w:eastAsiaTheme="minorHAnsi"/>
                <w:color w:val="000000" w:themeColor="text1"/>
                <w:szCs w:val="28"/>
                <w:lang w:eastAsia="en-US"/>
              </w:rPr>
            </w:pPr>
            <w:r w:rsidRPr="00F92307">
              <w:rPr>
                <w:rFonts w:eastAsiaTheme="minorHAnsi"/>
                <w:color w:val="000000" w:themeColor="text1"/>
                <w:szCs w:val="28"/>
                <w:lang w:eastAsia="en-US"/>
              </w:rPr>
              <w:t>2025-2027 гг.</w:t>
            </w:r>
          </w:p>
        </w:tc>
        <w:tc>
          <w:tcPr>
            <w:tcW w:w="2268" w:type="dxa"/>
            <w:tcBorders>
              <w:left w:val="single" w:sz="6" w:space="0" w:color="auto"/>
              <w:bottom w:val="single" w:sz="6" w:space="0" w:color="auto"/>
              <w:right w:val="single" w:sz="6" w:space="0" w:color="auto"/>
            </w:tcBorders>
            <w:shd w:val="clear" w:color="auto" w:fill="FFFFFF" w:themeFill="background1"/>
          </w:tcPr>
          <w:p w:rsidR="00F927A5" w:rsidRPr="00F92307" w:rsidRDefault="00F927A5" w:rsidP="00AC28E2">
            <w:pPr>
              <w:pStyle w:val="BodyTextIndent21"/>
              <w:ind w:firstLine="0"/>
              <w:jc w:val="center"/>
              <w:rPr>
                <w:rFonts w:eastAsiaTheme="minorHAnsi"/>
                <w:color w:val="000000" w:themeColor="text1"/>
                <w:szCs w:val="28"/>
                <w:lang w:eastAsia="en-US"/>
              </w:rPr>
            </w:pPr>
            <w:r w:rsidRPr="00F92307">
              <w:rPr>
                <w:rFonts w:eastAsiaTheme="minorHAnsi"/>
                <w:color w:val="000000" w:themeColor="text1"/>
                <w:szCs w:val="28"/>
                <w:lang w:eastAsia="en-US"/>
              </w:rPr>
              <w:t>ИК РСМР,</w:t>
            </w:r>
          </w:p>
          <w:p w:rsidR="00F927A5" w:rsidRPr="00F92307" w:rsidRDefault="00F927A5" w:rsidP="00AC28E2">
            <w:pPr>
              <w:pStyle w:val="BodyTextIndent21"/>
              <w:ind w:firstLine="0"/>
              <w:jc w:val="center"/>
              <w:rPr>
                <w:rFonts w:eastAsiaTheme="minorHAnsi"/>
                <w:color w:val="000000" w:themeColor="text1"/>
                <w:szCs w:val="28"/>
                <w:lang w:eastAsia="en-US"/>
              </w:rPr>
            </w:pPr>
            <w:r w:rsidRPr="00F92307">
              <w:rPr>
                <w:rFonts w:eastAsiaTheme="minorHAnsi"/>
                <w:color w:val="000000" w:themeColor="text1"/>
                <w:szCs w:val="28"/>
                <w:lang w:eastAsia="en-US"/>
              </w:rPr>
              <w:t>УСХ и П (по согласованию), инвесторы (по согласованию)</w:t>
            </w:r>
          </w:p>
        </w:tc>
        <w:tc>
          <w:tcPr>
            <w:tcW w:w="1701" w:type="dxa"/>
            <w:tcBorders>
              <w:left w:val="single" w:sz="6" w:space="0" w:color="auto"/>
              <w:bottom w:val="single" w:sz="6" w:space="0" w:color="auto"/>
              <w:right w:val="single" w:sz="6" w:space="0" w:color="auto"/>
            </w:tcBorders>
            <w:shd w:val="clear" w:color="auto" w:fill="FFFFFF" w:themeFill="background1"/>
          </w:tcPr>
          <w:p w:rsidR="00F927A5" w:rsidRPr="00F92307" w:rsidRDefault="00F927A5" w:rsidP="00AC28E2">
            <w:pPr>
              <w:pStyle w:val="BodyTextIndent21"/>
              <w:ind w:firstLine="0"/>
              <w:jc w:val="center"/>
              <w:rPr>
                <w:rFonts w:eastAsiaTheme="minorHAnsi"/>
                <w:color w:val="000000" w:themeColor="text1"/>
                <w:szCs w:val="28"/>
                <w:lang w:eastAsia="en-US"/>
              </w:rPr>
            </w:pPr>
            <w:r w:rsidRPr="00F92307">
              <w:rPr>
                <w:rFonts w:eastAsiaTheme="minorHAnsi"/>
                <w:color w:val="000000" w:themeColor="text1"/>
                <w:szCs w:val="28"/>
                <w:lang w:eastAsia="en-US"/>
              </w:rPr>
              <w:t>84 000,0</w:t>
            </w:r>
          </w:p>
        </w:tc>
        <w:tc>
          <w:tcPr>
            <w:tcW w:w="1417" w:type="dxa"/>
            <w:tcBorders>
              <w:left w:val="single" w:sz="6" w:space="0" w:color="auto"/>
              <w:bottom w:val="single" w:sz="6" w:space="0" w:color="auto"/>
            </w:tcBorders>
            <w:shd w:val="clear" w:color="auto" w:fill="FFFFFF" w:themeFill="background1"/>
          </w:tcPr>
          <w:p w:rsidR="00F927A5" w:rsidRPr="00F92307" w:rsidRDefault="00F927A5" w:rsidP="00AC28E2">
            <w:pPr>
              <w:pStyle w:val="BodyTextIndent21"/>
              <w:ind w:firstLine="0"/>
              <w:jc w:val="center"/>
              <w:rPr>
                <w:rFonts w:eastAsiaTheme="minorHAnsi"/>
                <w:color w:val="000000" w:themeColor="text1"/>
                <w:szCs w:val="28"/>
                <w:lang w:eastAsia="en-US"/>
              </w:rPr>
            </w:pPr>
            <w:r w:rsidRPr="00F92307">
              <w:rPr>
                <w:rFonts w:eastAsiaTheme="minorHAnsi"/>
                <w:color w:val="000000" w:themeColor="text1"/>
                <w:szCs w:val="28"/>
                <w:lang w:eastAsia="en-US"/>
              </w:rPr>
              <w:t>Внебюджетные</w:t>
            </w:r>
          </w:p>
        </w:tc>
      </w:tr>
      <w:tr w:rsidR="00F927A5" w:rsidRPr="00F24648" w:rsidTr="00AF5916">
        <w:trPr>
          <w:cantSplit/>
          <w:trHeight w:val="289"/>
        </w:trPr>
        <w:tc>
          <w:tcPr>
            <w:tcW w:w="534" w:type="dxa"/>
            <w:tcBorders>
              <w:bottom w:val="single" w:sz="6" w:space="0" w:color="auto"/>
              <w:right w:val="single" w:sz="6" w:space="0" w:color="auto"/>
            </w:tcBorders>
            <w:shd w:val="clear" w:color="auto" w:fill="FFFFFF" w:themeFill="background1"/>
            <w:vAlign w:val="center"/>
          </w:tcPr>
          <w:p w:rsidR="00F927A5" w:rsidRPr="00055960" w:rsidRDefault="00F927A5" w:rsidP="00AC28E2">
            <w:pPr>
              <w:spacing w:line="240" w:lineRule="auto"/>
              <w:jc w:val="center"/>
              <w:rPr>
                <w:rFonts w:cs="Times New Roman"/>
                <w:color w:val="000000" w:themeColor="text1"/>
                <w:sz w:val="24"/>
                <w:szCs w:val="28"/>
              </w:rPr>
            </w:pPr>
            <w:r w:rsidRPr="00055960">
              <w:rPr>
                <w:rFonts w:cs="Times New Roman"/>
                <w:color w:val="000000" w:themeColor="text1"/>
                <w:sz w:val="24"/>
                <w:szCs w:val="28"/>
              </w:rPr>
              <w:t>2</w:t>
            </w:r>
          </w:p>
        </w:tc>
        <w:tc>
          <w:tcPr>
            <w:tcW w:w="2976" w:type="dxa"/>
            <w:tcBorders>
              <w:left w:val="single" w:sz="6" w:space="0" w:color="auto"/>
              <w:bottom w:val="single" w:sz="6" w:space="0" w:color="auto"/>
              <w:right w:val="single" w:sz="6" w:space="0" w:color="auto"/>
            </w:tcBorders>
            <w:shd w:val="clear" w:color="auto" w:fill="FFFFFF" w:themeFill="background1"/>
          </w:tcPr>
          <w:p w:rsidR="00F927A5" w:rsidRPr="00055960" w:rsidRDefault="00F927A5" w:rsidP="00AC28E2">
            <w:pPr>
              <w:pStyle w:val="BodyTextIndent21"/>
              <w:ind w:firstLine="0"/>
              <w:jc w:val="center"/>
              <w:rPr>
                <w:rFonts w:eastAsiaTheme="minorHAnsi"/>
                <w:color w:val="000000" w:themeColor="text1"/>
                <w:szCs w:val="28"/>
                <w:lang w:eastAsia="en-US"/>
              </w:rPr>
            </w:pPr>
            <w:r w:rsidRPr="00055960">
              <w:rPr>
                <w:rFonts w:eastAsiaTheme="minorHAnsi"/>
                <w:color w:val="000000" w:themeColor="text1"/>
                <w:szCs w:val="28"/>
                <w:lang w:eastAsia="en-US"/>
              </w:rPr>
              <w:t xml:space="preserve">Поднять на качественно новый уровень </w:t>
            </w:r>
            <w:proofErr w:type="spellStart"/>
            <w:r w:rsidRPr="00055960">
              <w:rPr>
                <w:rFonts w:eastAsiaTheme="minorHAnsi"/>
                <w:color w:val="000000" w:themeColor="text1"/>
                <w:szCs w:val="28"/>
                <w:lang w:eastAsia="en-US"/>
              </w:rPr>
              <w:t>селекционно</w:t>
            </w:r>
            <w:proofErr w:type="spellEnd"/>
            <w:r w:rsidRPr="00055960">
              <w:rPr>
                <w:rFonts w:eastAsiaTheme="minorHAnsi"/>
                <w:color w:val="000000" w:themeColor="text1"/>
                <w:szCs w:val="28"/>
                <w:lang w:eastAsia="en-US"/>
              </w:rPr>
              <w:t>-племенную работу</w:t>
            </w:r>
          </w:p>
        </w:tc>
        <w:tc>
          <w:tcPr>
            <w:tcW w:w="1560" w:type="dxa"/>
            <w:tcBorders>
              <w:left w:val="single" w:sz="6" w:space="0" w:color="auto"/>
              <w:bottom w:val="single" w:sz="6" w:space="0" w:color="auto"/>
              <w:right w:val="single" w:sz="6" w:space="0" w:color="auto"/>
            </w:tcBorders>
            <w:shd w:val="clear" w:color="auto" w:fill="FFFFFF" w:themeFill="background1"/>
          </w:tcPr>
          <w:p w:rsidR="00F927A5" w:rsidRPr="00055960" w:rsidRDefault="00F927A5" w:rsidP="00AC28E2">
            <w:pPr>
              <w:pStyle w:val="BodyTextIndent21"/>
              <w:ind w:firstLine="0"/>
              <w:jc w:val="center"/>
              <w:rPr>
                <w:rFonts w:eastAsiaTheme="minorHAnsi"/>
                <w:color w:val="000000" w:themeColor="text1"/>
                <w:szCs w:val="28"/>
                <w:lang w:eastAsia="en-US"/>
              </w:rPr>
            </w:pPr>
            <w:r w:rsidRPr="004F1C80">
              <w:rPr>
                <w:rFonts w:eastAsiaTheme="minorHAnsi"/>
                <w:color w:val="000000" w:themeColor="text1"/>
                <w:szCs w:val="28"/>
                <w:lang w:eastAsia="en-US"/>
              </w:rPr>
              <w:t>2025-2027 гг.</w:t>
            </w:r>
          </w:p>
        </w:tc>
        <w:tc>
          <w:tcPr>
            <w:tcW w:w="2268" w:type="dxa"/>
            <w:tcBorders>
              <w:left w:val="single" w:sz="6" w:space="0" w:color="auto"/>
              <w:bottom w:val="single" w:sz="6" w:space="0" w:color="auto"/>
              <w:right w:val="single" w:sz="6" w:space="0" w:color="auto"/>
            </w:tcBorders>
            <w:shd w:val="clear" w:color="auto" w:fill="FFFFFF" w:themeFill="background1"/>
          </w:tcPr>
          <w:p w:rsidR="00F927A5" w:rsidRPr="00055960" w:rsidRDefault="00F927A5" w:rsidP="00AC28E2">
            <w:pPr>
              <w:pStyle w:val="BodyTextIndent21"/>
              <w:ind w:firstLine="0"/>
              <w:jc w:val="center"/>
              <w:rPr>
                <w:rFonts w:eastAsiaTheme="minorHAnsi"/>
                <w:color w:val="000000" w:themeColor="text1"/>
                <w:szCs w:val="28"/>
                <w:lang w:eastAsia="en-US"/>
              </w:rPr>
            </w:pPr>
            <w:r w:rsidRPr="00055960">
              <w:rPr>
                <w:rFonts w:eastAsiaTheme="minorHAnsi"/>
                <w:color w:val="000000" w:themeColor="text1"/>
                <w:szCs w:val="28"/>
                <w:lang w:eastAsia="en-US"/>
              </w:rPr>
              <w:t>ИК РСМР,</w:t>
            </w:r>
          </w:p>
          <w:p w:rsidR="00F927A5" w:rsidRPr="00055960" w:rsidRDefault="00F927A5" w:rsidP="00AC28E2">
            <w:pPr>
              <w:pStyle w:val="BodyTextIndent21"/>
              <w:ind w:firstLine="0"/>
              <w:jc w:val="center"/>
              <w:rPr>
                <w:rFonts w:eastAsiaTheme="minorHAnsi"/>
                <w:color w:val="000000" w:themeColor="text1"/>
                <w:szCs w:val="28"/>
                <w:lang w:eastAsia="en-US"/>
              </w:rPr>
            </w:pPr>
            <w:r w:rsidRPr="00055960">
              <w:rPr>
                <w:rFonts w:eastAsiaTheme="minorHAnsi"/>
                <w:color w:val="000000" w:themeColor="text1"/>
                <w:szCs w:val="28"/>
                <w:lang w:eastAsia="en-US"/>
              </w:rPr>
              <w:t xml:space="preserve">УСХ и П (по согласованию), </w:t>
            </w:r>
            <w:r w:rsidRPr="00055960">
              <w:rPr>
                <w:color w:val="000000" w:themeColor="text1"/>
                <w:szCs w:val="28"/>
              </w:rPr>
              <w:t xml:space="preserve">сельхозпроизводители </w:t>
            </w:r>
            <w:r w:rsidRPr="00055960">
              <w:rPr>
                <w:rFonts w:eastAsiaTheme="minorHAnsi"/>
                <w:color w:val="000000" w:themeColor="text1"/>
                <w:szCs w:val="28"/>
                <w:lang w:eastAsia="en-US"/>
              </w:rPr>
              <w:t>(по согласованию)</w:t>
            </w:r>
          </w:p>
        </w:tc>
        <w:tc>
          <w:tcPr>
            <w:tcW w:w="1701" w:type="dxa"/>
            <w:tcBorders>
              <w:left w:val="single" w:sz="6" w:space="0" w:color="auto"/>
              <w:bottom w:val="single" w:sz="6" w:space="0" w:color="auto"/>
              <w:right w:val="single" w:sz="6" w:space="0" w:color="auto"/>
            </w:tcBorders>
            <w:shd w:val="clear" w:color="auto" w:fill="FFFFFF" w:themeFill="background1"/>
          </w:tcPr>
          <w:p w:rsidR="00F927A5" w:rsidRPr="00055960" w:rsidRDefault="00F927A5" w:rsidP="00AC28E2">
            <w:pPr>
              <w:pStyle w:val="BodyTextIndent21"/>
              <w:ind w:firstLine="0"/>
              <w:jc w:val="center"/>
              <w:rPr>
                <w:rFonts w:eastAsiaTheme="minorHAnsi"/>
                <w:color w:val="000000" w:themeColor="text1"/>
                <w:szCs w:val="28"/>
                <w:lang w:eastAsia="en-US"/>
              </w:rPr>
            </w:pPr>
            <w:r w:rsidRPr="00055960">
              <w:rPr>
                <w:rFonts w:eastAsiaTheme="minorHAnsi"/>
                <w:color w:val="000000" w:themeColor="text1"/>
                <w:szCs w:val="28"/>
                <w:lang w:eastAsia="en-US"/>
              </w:rPr>
              <w:t>25 000,0</w:t>
            </w:r>
          </w:p>
        </w:tc>
        <w:tc>
          <w:tcPr>
            <w:tcW w:w="1417" w:type="dxa"/>
            <w:tcBorders>
              <w:left w:val="single" w:sz="6" w:space="0" w:color="auto"/>
              <w:bottom w:val="single" w:sz="6" w:space="0" w:color="auto"/>
            </w:tcBorders>
            <w:shd w:val="clear" w:color="auto" w:fill="FFFFFF" w:themeFill="background1"/>
          </w:tcPr>
          <w:p w:rsidR="00F927A5" w:rsidRPr="00055960" w:rsidRDefault="00F927A5" w:rsidP="00AC28E2">
            <w:pPr>
              <w:pStyle w:val="BodyTextIndent21"/>
              <w:ind w:firstLine="0"/>
              <w:jc w:val="center"/>
              <w:rPr>
                <w:rFonts w:eastAsiaTheme="minorHAnsi"/>
                <w:color w:val="000000" w:themeColor="text1"/>
                <w:szCs w:val="28"/>
                <w:lang w:eastAsia="en-US"/>
              </w:rPr>
            </w:pPr>
            <w:r w:rsidRPr="00055960">
              <w:rPr>
                <w:rFonts w:eastAsiaTheme="minorHAnsi"/>
                <w:color w:val="000000" w:themeColor="text1"/>
                <w:szCs w:val="28"/>
                <w:lang w:eastAsia="en-US"/>
              </w:rPr>
              <w:t>Внебюджетные</w:t>
            </w:r>
          </w:p>
        </w:tc>
      </w:tr>
      <w:tr w:rsidR="00F927A5" w:rsidRPr="00F24648" w:rsidTr="00345CCF">
        <w:trPr>
          <w:trHeight w:val="289"/>
          <w:tblHeader/>
        </w:trPr>
        <w:tc>
          <w:tcPr>
            <w:tcW w:w="534" w:type="dxa"/>
            <w:tcBorders>
              <w:bottom w:val="single" w:sz="6" w:space="0" w:color="auto"/>
              <w:right w:val="single" w:sz="6" w:space="0" w:color="auto"/>
            </w:tcBorders>
            <w:shd w:val="clear" w:color="auto" w:fill="FFFFFF" w:themeFill="background1"/>
            <w:vAlign w:val="center"/>
          </w:tcPr>
          <w:p w:rsidR="00F927A5" w:rsidRPr="004F1C80" w:rsidRDefault="00F927A5" w:rsidP="00AC28E2">
            <w:pPr>
              <w:spacing w:line="240" w:lineRule="auto"/>
              <w:jc w:val="center"/>
              <w:rPr>
                <w:rFonts w:cs="Times New Roman"/>
                <w:color w:val="000000" w:themeColor="text1"/>
                <w:sz w:val="24"/>
                <w:szCs w:val="28"/>
              </w:rPr>
            </w:pPr>
            <w:r w:rsidRPr="004F1C80">
              <w:rPr>
                <w:rFonts w:cs="Times New Roman"/>
                <w:color w:val="000000" w:themeColor="text1"/>
                <w:sz w:val="24"/>
                <w:szCs w:val="28"/>
              </w:rPr>
              <w:t>3</w:t>
            </w:r>
          </w:p>
        </w:tc>
        <w:tc>
          <w:tcPr>
            <w:tcW w:w="2976" w:type="dxa"/>
            <w:tcBorders>
              <w:left w:val="single" w:sz="6" w:space="0" w:color="auto"/>
              <w:bottom w:val="single" w:sz="6" w:space="0" w:color="auto"/>
              <w:right w:val="single" w:sz="6" w:space="0" w:color="auto"/>
            </w:tcBorders>
            <w:shd w:val="clear" w:color="auto" w:fill="FFFFFF" w:themeFill="background1"/>
          </w:tcPr>
          <w:p w:rsidR="00F927A5" w:rsidRPr="004F1C80" w:rsidRDefault="00F927A5" w:rsidP="00AC28E2">
            <w:pPr>
              <w:pStyle w:val="BodyTextIndent21"/>
              <w:ind w:firstLine="0"/>
              <w:jc w:val="center"/>
              <w:rPr>
                <w:rFonts w:eastAsiaTheme="minorHAnsi"/>
                <w:color w:val="000000" w:themeColor="text1"/>
                <w:szCs w:val="28"/>
                <w:lang w:eastAsia="en-US"/>
              </w:rPr>
            </w:pPr>
            <w:r w:rsidRPr="004F1C80">
              <w:rPr>
                <w:rFonts w:eastAsiaTheme="minorHAnsi"/>
                <w:color w:val="000000" w:themeColor="text1"/>
                <w:szCs w:val="28"/>
                <w:lang w:eastAsia="en-US"/>
              </w:rPr>
              <w:t>Повысить эффективность использования земель в КФХ и ЛПХ - все сельскохозяйственные угодья должны обрабатываться</w:t>
            </w:r>
          </w:p>
        </w:tc>
        <w:tc>
          <w:tcPr>
            <w:tcW w:w="1560" w:type="dxa"/>
            <w:tcBorders>
              <w:left w:val="single" w:sz="6" w:space="0" w:color="auto"/>
              <w:bottom w:val="single" w:sz="6" w:space="0" w:color="auto"/>
              <w:right w:val="single" w:sz="6" w:space="0" w:color="auto"/>
            </w:tcBorders>
            <w:shd w:val="clear" w:color="auto" w:fill="FFFFFF" w:themeFill="background1"/>
          </w:tcPr>
          <w:p w:rsidR="00F927A5" w:rsidRPr="004F1C80" w:rsidRDefault="00F927A5" w:rsidP="00AC28E2">
            <w:pPr>
              <w:pStyle w:val="BodyTextIndent21"/>
              <w:ind w:firstLine="0"/>
              <w:jc w:val="center"/>
              <w:rPr>
                <w:rFonts w:eastAsiaTheme="minorHAnsi"/>
                <w:color w:val="000000" w:themeColor="text1"/>
                <w:szCs w:val="28"/>
                <w:lang w:eastAsia="en-US"/>
              </w:rPr>
            </w:pPr>
            <w:r w:rsidRPr="004F1C80">
              <w:rPr>
                <w:rFonts w:eastAsiaTheme="minorHAnsi"/>
                <w:color w:val="000000" w:themeColor="text1"/>
                <w:szCs w:val="28"/>
                <w:lang w:eastAsia="en-US"/>
              </w:rPr>
              <w:t>2025-2027 гг.</w:t>
            </w:r>
          </w:p>
        </w:tc>
        <w:tc>
          <w:tcPr>
            <w:tcW w:w="2268" w:type="dxa"/>
            <w:tcBorders>
              <w:left w:val="single" w:sz="6" w:space="0" w:color="auto"/>
              <w:bottom w:val="single" w:sz="6" w:space="0" w:color="auto"/>
              <w:right w:val="single" w:sz="6" w:space="0" w:color="auto"/>
            </w:tcBorders>
            <w:shd w:val="clear" w:color="auto" w:fill="FFFFFF" w:themeFill="background1"/>
          </w:tcPr>
          <w:p w:rsidR="00F927A5" w:rsidRPr="004F1C80" w:rsidRDefault="00F927A5" w:rsidP="00AC28E2">
            <w:pPr>
              <w:pStyle w:val="BodyTextIndent21"/>
              <w:ind w:firstLine="0"/>
              <w:jc w:val="center"/>
              <w:rPr>
                <w:rFonts w:eastAsiaTheme="minorHAnsi"/>
                <w:color w:val="000000" w:themeColor="text1"/>
                <w:szCs w:val="28"/>
                <w:lang w:eastAsia="en-US"/>
              </w:rPr>
            </w:pPr>
            <w:r w:rsidRPr="004F1C80">
              <w:rPr>
                <w:rFonts w:eastAsiaTheme="minorHAnsi"/>
                <w:color w:val="000000" w:themeColor="text1"/>
                <w:szCs w:val="28"/>
                <w:lang w:eastAsia="en-US"/>
              </w:rPr>
              <w:t>ИК РСМР,</w:t>
            </w:r>
          </w:p>
          <w:p w:rsidR="00F927A5" w:rsidRPr="004F1C80" w:rsidRDefault="00F927A5" w:rsidP="00AC28E2">
            <w:pPr>
              <w:pStyle w:val="BodyTextIndent21"/>
              <w:ind w:firstLine="0"/>
              <w:jc w:val="center"/>
              <w:rPr>
                <w:rFonts w:eastAsiaTheme="minorHAnsi"/>
                <w:color w:val="000000" w:themeColor="text1"/>
                <w:szCs w:val="28"/>
                <w:lang w:eastAsia="en-US"/>
              </w:rPr>
            </w:pPr>
            <w:r w:rsidRPr="004F1C80">
              <w:rPr>
                <w:rFonts w:eastAsiaTheme="minorHAnsi"/>
                <w:color w:val="000000" w:themeColor="text1"/>
                <w:szCs w:val="28"/>
                <w:lang w:eastAsia="en-US"/>
              </w:rPr>
              <w:t>УСХ и П (по согласованию)</w:t>
            </w:r>
          </w:p>
        </w:tc>
        <w:tc>
          <w:tcPr>
            <w:tcW w:w="1701" w:type="dxa"/>
            <w:tcBorders>
              <w:left w:val="single" w:sz="6" w:space="0" w:color="auto"/>
              <w:bottom w:val="single" w:sz="6" w:space="0" w:color="auto"/>
              <w:right w:val="single" w:sz="6" w:space="0" w:color="auto"/>
            </w:tcBorders>
            <w:shd w:val="clear" w:color="auto" w:fill="FFFFFF" w:themeFill="background1"/>
          </w:tcPr>
          <w:p w:rsidR="00F927A5" w:rsidRPr="004F1C80" w:rsidRDefault="00F927A5" w:rsidP="00AC28E2">
            <w:pPr>
              <w:pStyle w:val="BodyTextIndent21"/>
              <w:ind w:firstLine="0"/>
              <w:jc w:val="center"/>
              <w:rPr>
                <w:rFonts w:eastAsiaTheme="minorHAnsi"/>
                <w:color w:val="000000" w:themeColor="text1"/>
                <w:szCs w:val="28"/>
                <w:lang w:eastAsia="en-US"/>
              </w:rPr>
            </w:pPr>
            <w:r w:rsidRPr="004F1C80">
              <w:rPr>
                <w:rFonts w:eastAsiaTheme="minorHAnsi"/>
                <w:color w:val="000000" w:themeColor="text1"/>
                <w:szCs w:val="28"/>
                <w:lang w:eastAsia="en-US"/>
              </w:rPr>
              <w:t>-</w:t>
            </w:r>
          </w:p>
        </w:tc>
        <w:tc>
          <w:tcPr>
            <w:tcW w:w="1417" w:type="dxa"/>
            <w:tcBorders>
              <w:left w:val="single" w:sz="6" w:space="0" w:color="auto"/>
              <w:bottom w:val="single" w:sz="6" w:space="0" w:color="auto"/>
            </w:tcBorders>
            <w:shd w:val="clear" w:color="auto" w:fill="FFFFFF" w:themeFill="background1"/>
          </w:tcPr>
          <w:p w:rsidR="00F927A5" w:rsidRPr="004F1C80" w:rsidRDefault="00F927A5" w:rsidP="00AC28E2">
            <w:pPr>
              <w:pStyle w:val="BodyTextIndent21"/>
              <w:ind w:firstLine="0"/>
              <w:jc w:val="center"/>
              <w:rPr>
                <w:rFonts w:eastAsiaTheme="minorHAnsi"/>
                <w:color w:val="000000" w:themeColor="text1"/>
                <w:szCs w:val="28"/>
                <w:lang w:eastAsia="en-US"/>
              </w:rPr>
            </w:pPr>
            <w:r w:rsidRPr="004F1C80">
              <w:rPr>
                <w:rFonts w:eastAsiaTheme="minorHAnsi"/>
                <w:color w:val="000000" w:themeColor="text1"/>
                <w:szCs w:val="28"/>
                <w:lang w:eastAsia="en-US"/>
              </w:rPr>
              <w:t>-</w:t>
            </w:r>
          </w:p>
        </w:tc>
      </w:tr>
      <w:tr w:rsidR="00F927A5" w:rsidRPr="00F24648" w:rsidTr="00345CCF">
        <w:trPr>
          <w:trHeight w:val="289"/>
          <w:tblHeader/>
        </w:trPr>
        <w:tc>
          <w:tcPr>
            <w:tcW w:w="534" w:type="dxa"/>
            <w:tcBorders>
              <w:bottom w:val="single" w:sz="6" w:space="0" w:color="auto"/>
              <w:right w:val="single" w:sz="6" w:space="0" w:color="auto"/>
            </w:tcBorders>
            <w:shd w:val="clear" w:color="auto" w:fill="FFFFFF" w:themeFill="background1"/>
            <w:vAlign w:val="center"/>
          </w:tcPr>
          <w:p w:rsidR="00F927A5" w:rsidRPr="00F521CB" w:rsidRDefault="00F927A5" w:rsidP="00AC28E2">
            <w:pPr>
              <w:spacing w:line="240" w:lineRule="auto"/>
              <w:jc w:val="center"/>
              <w:rPr>
                <w:rFonts w:cs="Times New Roman"/>
                <w:color w:val="000000" w:themeColor="text1"/>
                <w:sz w:val="24"/>
                <w:szCs w:val="28"/>
              </w:rPr>
            </w:pPr>
            <w:r w:rsidRPr="00F521CB">
              <w:rPr>
                <w:rFonts w:cs="Times New Roman"/>
                <w:color w:val="000000" w:themeColor="text1"/>
                <w:sz w:val="24"/>
                <w:szCs w:val="28"/>
              </w:rPr>
              <w:t>4</w:t>
            </w:r>
          </w:p>
        </w:tc>
        <w:tc>
          <w:tcPr>
            <w:tcW w:w="2976" w:type="dxa"/>
            <w:tcBorders>
              <w:left w:val="single" w:sz="6" w:space="0" w:color="auto"/>
              <w:bottom w:val="single" w:sz="6" w:space="0" w:color="auto"/>
              <w:right w:val="single" w:sz="6" w:space="0" w:color="auto"/>
            </w:tcBorders>
            <w:shd w:val="clear" w:color="auto" w:fill="FFFFFF" w:themeFill="background1"/>
          </w:tcPr>
          <w:p w:rsidR="00F927A5" w:rsidRPr="00F521CB" w:rsidRDefault="00F927A5" w:rsidP="00AC28E2">
            <w:pPr>
              <w:pStyle w:val="BodyTextIndent21"/>
              <w:ind w:firstLine="0"/>
              <w:jc w:val="center"/>
              <w:rPr>
                <w:rFonts w:eastAsiaTheme="minorHAnsi"/>
                <w:color w:val="000000" w:themeColor="text1"/>
                <w:szCs w:val="28"/>
                <w:lang w:eastAsia="en-US"/>
              </w:rPr>
            </w:pPr>
            <w:r w:rsidRPr="00F521CB">
              <w:rPr>
                <w:rFonts w:eastAsiaTheme="minorHAnsi"/>
                <w:color w:val="000000" w:themeColor="text1"/>
                <w:szCs w:val="28"/>
                <w:lang w:eastAsia="en-US"/>
              </w:rPr>
              <w:t>Регулярное повышение  квалификации руководителей, специалистов и других работников хозяйств</w:t>
            </w:r>
          </w:p>
        </w:tc>
        <w:tc>
          <w:tcPr>
            <w:tcW w:w="1560" w:type="dxa"/>
            <w:tcBorders>
              <w:left w:val="single" w:sz="6" w:space="0" w:color="auto"/>
              <w:bottom w:val="single" w:sz="6" w:space="0" w:color="auto"/>
              <w:right w:val="single" w:sz="6" w:space="0" w:color="auto"/>
            </w:tcBorders>
            <w:shd w:val="clear" w:color="auto" w:fill="FFFFFF" w:themeFill="background1"/>
          </w:tcPr>
          <w:p w:rsidR="00F927A5" w:rsidRPr="00F521CB" w:rsidRDefault="00F927A5" w:rsidP="00AC28E2">
            <w:pPr>
              <w:pStyle w:val="BodyTextIndent21"/>
              <w:ind w:firstLine="0"/>
              <w:jc w:val="center"/>
              <w:rPr>
                <w:rFonts w:eastAsiaTheme="minorHAnsi"/>
                <w:color w:val="000000" w:themeColor="text1"/>
                <w:szCs w:val="28"/>
                <w:lang w:eastAsia="en-US"/>
              </w:rPr>
            </w:pPr>
            <w:r w:rsidRPr="00F521CB">
              <w:rPr>
                <w:rFonts w:eastAsiaTheme="minorHAnsi"/>
                <w:color w:val="000000" w:themeColor="text1"/>
                <w:szCs w:val="28"/>
                <w:lang w:eastAsia="en-US"/>
              </w:rPr>
              <w:t>2025-2027 гг.</w:t>
            </w:r>
          </w:p>
        </w:tc>
        <w:tc>
          <w:tcPr>
            <w:tcW w:w="2268" w:type="dxa"/>
            <w:tcBorders>
              <w:left w:val="single" w:sz="6" w:space="0" w:color="auto"/>
              <w:bottom w:val="single" w:sz="6" w:space="0" w:color="auto"/>
              <w:right w:val="single" w:sz="6" w:space="0" w:color="auto"/>
            </w:tcBorders>
            <w:shd w:val="clear" w:color="auto" w:fill="FFFFFF" w:themeFill="background1"/>
          </w:tcPr>
          <w:p w:rsidR="00F927A5" w:rsidRPr="00F521CB" w:rsidRDefault="00F927A5" w:rsidP="00AC28E2">
            <w:pPr>
              <w:pStyle w:val="BodyTextIndent21"/>
              <w:ind w:firstLine="0"/>
              <w:jc w:val="center"/>
              <w:rPr>
                <w:rFonts w:eastAsiaTheme="minorHAnsi"/>
                <w:color w:val="000000" w:themeColor="text1"/>
                <w:szCs w:val="28"/>
                <w:lang w:eastAsia="en-US"/>
              </w:rPr>
            </w:pPr>
            <w:r w:rsidRPr="00F521CB">
              <w:rPr>
                <w:rFonts w:eastAsiaTheme="minorHAnsi"/>
                <w:color w:val="000000" w:themeColor="text1"/>
                <w:szCs w:val="28"/>
                <w:lang w:eastAsia="en-US"/>
              </w:rPr>
              <w:t>ИК РСМР,</w:t>
            </w:r>
          </w:p>
          <w:p w:rsidR="00F927A5" w:rsidRPr="00F521CB" w:rsidRDefault="00F927A5" w:rsidP="00AC28E2">
            <w:pPr>
              <w:pStyle w:val="BodyTextIndent21"/>
              <w:ind w:firstLine="0"/>
              <w:jc w:val="center"/>
              <w:rPr>
                <w:rFonts w:eastAsiaTheme="minorHAnsi"/>
                <w:color w:val="000000" w:themeColor="text1"/>
                <w:szCs w:val="28"/>
                <w:lang w:eastAsia="en-US"/>
              </w:rPr>
            </w:pPr>
            <w:r w:rsidRPr="00F521CB">
              <w:rPr>
                <w:rFonts w:eastAsiaTheme="minorHAnsi"/>
                <w:color w:val="000000" w:themeColor="text1"/>
                <w:szCs w:val="28"/>
                <w:lang w:eastAsia="en-US"/>
              </w:rPr>
              <w:t>УСХ и П (по согласованию)</w:t>
            </w:r>
          </w:p>
        </w:tc>
        <w:tc>
          <w:tcPr>
            <w:tcW w:w="1701" w:type="dxa"/>
            <w:tcBorders>
              <w:left w:val="single" w:sz="6" w:space="0" w:color="auto"/>
              <w:bottom w:val="single" w:sz="6" w:space="0" w:color="auto"/>
              <w:right w:val="single" w:sz="6" w:space="0" w:color="auto"/>
            </w:tcBorders>
            <w:shd w:val="clear" w:color="auto" w:fill="FFFFFF" w:themeFill="background1"/>
          </w:tcPr>
          <w:p w:rsidR="00F927A5" w:rsidRPr="00F521CB" w:rsidRDefault="00F927A5" w:rsidP="00AC28E2">
            <w:pPr>
              <w:pStyle w:val="BodyTextIndent21"/>
              <w:ind w:firstLine="0"/>
              <w:jc w:val="center"/>
              <w:rPr>
                <w:rFonts w:eastAsiaTheme="minorHAnsi"/>
                <w:color w:val="000000" w:themeColor="text1"/>
                <w:szCs w:val="28"/>
                <w:lang w:eastAsia="en-US"/>
              </w:rPr>
            </w:pPr>
            <w:r w:rsidRPr="00F521CB">
              <w:rPr>
                <w:rFonts w:eastAsiaTheme="minorHAnsi"/>
                <w:color w:val="000000" w:themeColor="text1"/>
                <w:szCs w:val="28"/>
                <w:lang w:eastAsia="en-US"/>
              </w:rPr>
              <w:t>200,0</w:t>
            </w:r>
          </w:p>
        </w:tc>
        <w:tc>
          <w:tcPr>
            <w:tcW w:w="1417" w:type="dxa"/>
            <w:tcBorders>
              <w:left w:val="single" w:sz="6" w:space="0" w:color="auto"/>
              <w:bottom w:val="single" w:sz="6" w:space="0" w:color="auto"/>
            </w:tcBorders>
            <w:shd w:val="clear" w:color="auto" w:fill="FFFFFF" w:themeFill="background1"/>
          </w:tcPr>
          <w:p w:rsidR="00F927A5" w:rsidRPr="00F521CB" w:rsidRDefault="00F927A5" w:rsidP="00AC28E2">
            <w:pPr>
              <w:pStyle w:val="BodyTextIndent21"/>
              <w:ind w:firstLine="0"/>
              <w:jc w:val="center"/>
              <w:rPr>
                <w:rFonts w:eastAsiaTheme="minorHAnsi"/>
                <w:color w:val="000000" w:themeColor="text1"/>
                <w:szCs w:val="28"/>
                <w:lang w:eastAsia="en-US"/>
              </w:rPr>
            </w:pPr>
            <w:r w:rsidRPr="00F521CB">
              <w:rPr>
                <w:rFonts w:eastAsiaTheme="minorHAnsi"/>
                <w:color w:val="000000" w:themeColor="text1"/>
                <w:szCs w:val="28"/>
                <w:lang w:eastAsia="en-US"/>
              </w:rPr>
              <w:t>Бюджет РТ, местный бюджет</w:t>
            </w:r>
          </w:p>
        </w:tc>
      </w:tr>
      <w:tr w:rsidR="00F927A5" w:rsidRPr="00F24648" w:rsidTr="00345CCF">
        <w:trPr>
          <w:trHeight w:val="289"/>
          <w:tblHeader/>
        </w:trPr>
        <w:tc>
          <w:tcPr>
            <w:tcW w:w="534" w:type="dxa"/>
            <w:tcBorders>
              <w:bottom w:val="single" w:sz="6" w:space="0" w:color="auto"/>
              <w:right w:val="single" w:sz="6" w:space="0" w:color="auto"/>
            </w:tcBorders>
            <w:shd w:val="clear" w:color="auto" w:fill="FFFFFF" w:themeFill="background1"/>
            <w:vAlign w:val="center"/>
          </w:tcPr>
          <w:p w:rsidR="00F927A5" w:rsidRPr="00F521CB" w:rsidRDefault="00F927A5" w:rsidP="00AC28E2">
            <w:pPr>
              <w:spacing w:line="240" w:lineRule="auto"/>
              <w:jc w:val="center"/>
              <w:rPr>
                <w:rFonts w:cs="Times New Roman"/>
                <w:color w:val="000000" w:themeColor="text1"/>
                <w:sz w:val="24"/>
                <w:szCs w:val="28"/>
              </w:rPr>
            </w:pPr>
            <w:r w:rsidRPr="00F521CB">
              <w:rPr>
                <w:rFonts w:cs="Times New Roman"/>
                <w:color w:val="000000" w:themeColor="text1"/>
                <w:sz w:val="24"/>
                <w:szCs w:val="28"/>
              </w:rPr>
              <w:t>5</w:t>
            </w:r>
          </w:p>
        </w:tc>
        <w:tc>
          <w:tcPr>
            <w:tcW w:w="2976" w:type="dxa"/>
            <w:tcBorders>
              <w:left w:val="single" w:sz="6" w:space="0" w:color="auto"/>
              <w:bottom w:val="single" w:sz="6" w:space="0" w:color="auto"/>
              <w:right w:val="single" w:sz="6" w:space="0" w:color="auto"/>
            </w:tcBorders>
            <w:shd w:val="clear" w:color="auto" w:fill="FFFFFF" w:themeFill="background1"/>
          </w:tcPr>
          <w:p w:rsidR="00F927A5" w:rsidRPr="00F521CB" w:rsidRDefault="00F927A5" w:rsidP="00AC28E2">
            <w:pPr>
              <w:pStyle w:val="BodyTextIndent21"/>
              <w:ind w:firstLine="0"/>
              <w:jc w:val="center"/>
              <w:rPr>
                <w:rFonts w:eastAsiaTheme="minorHAnsi"/>
                <w:color w:val="000000" w:themeColor="text1"/>
                <w:szCs w:val="28"/>
                <w:lang w:eastAsia="en-US"/>
              </w:rPr>
            </w:pPr>
            <w:r w:rsidRPr="00F521CB">
              <w:rPr>
                <w:rFonts w:eastAsiaTheme="minorHAnsi"/>
                <w:color w:val="000000" w:themeColor="text1"/>
                <w:szCs w:val="28"/>
                <w:lang w:eastAsia="en-US"/>
              </w:rPr>
              <w:t>Развитие кооперативного движения среди сельхозпроизводителей</w:t>
            </w:r>
          </w:p>
        </w:tc>
        <w:tc>
          <w:tcPr>
            <w:tcW w:w="1560" w:type="dxa"/>
            <w:tcBorders>
              <w:left w:val="single" w:sz="6" w:space="0" w:color="auto"/>
              <w:bottom w:val="single" w:sz="6" w:space="0" w:color="auto"/>
              <w:right w:val="single" w:sz="6" w:space="0" w:color="auto"/>
            </w:tcBorders>
            <w:shd w:val="clear" w:color="auto" w:fill="FFFFFF" w:themeFill="background1"/>
          </w:tcPr>
          <w:p w:rsidR="00F927A5" w:rsidRPr="00F521CB" w:rsidRDefault="00F927A5" w:rsidP="00AC28E2">
            <w:pPr>
              <w:pStyle w:val="BodyTextIndent21"/>
              <w:ind w:firstLine="0"/>
              <w:jc w:val="center"/>
              <w:rPr>
                <w:rFonts w:eastAsiaTheme="minorHAnsi"/>
                <w:color w:val="000000" w:themeColor="text1"/>
                <w:szCs w:val="28"/>
                <w:lang w:eastAsia="en-US"/>
              </w:rPr>
            </w:pPr>
            <w:r w:rsidRPr="00F521CB">
              <w:rPr>
                <w:rFonts w:eastAsiaTheme="minorHAnsi"/>
                <w:color w:val="000000" w:themeColor="text1"/>
                <w:szCs w:val="28"/>
                <w:lang w:eastAsia="en-US"/>
              </w:rPr>
              <w:t>2025-2027 гг.</w:t>
            </w:r>
          </w:p>
        </w:tc>
        <w:tc>
          <w:tcPr>
            <w:tcW w:w="2268" w:type="dxa"/>
            <w:tcBorders>
              <w:left w:val="single" w:sz="6" w:space="0" w:color="auto"/>
              <w:bottom w:val="single" w:sz="6" w:space="0" w:color="auto"/>
              <w:right w:val="single" w:sz="6" w:space="0" w:color="auto"/>
            </w:tcBorders>
            <w:shd w:val="clear" w:color="auto" w:fill="FFFFFF" w:themeFill="background1"/>
          </w:tcPr>
          <w:p w:rsidR="00F927A5" w:rsidRPr="00F521CB" w:rsidRDefault="00F927A5" w:rsidP="00AC28E2">
            <w:pPr>
              <w:pStyle w:val="BodyTextIndent21"/>
              <w:ind w:firstLine="0"/>
              <w:jc w:val="center"/>
              <w:rPr>
                <w:rFonts w:eastAsiaTheme="minorHAnsi"/>
                <w:color w:val="000000" w:themeColor="text1"/>
                <w:szCs w:val="28"/>
                <w:lang w:eastAsia="en-US"/>
              </w:rPr>
            </w:pPr>
            <w:r w:rsidRPr="00F521CB">
              <w:rPr>
                <w:rFonts w:eastAsiaTheme="minorHAnsi"/>
                <w:color w:val="000000" w:themeColor="text1"/>
                <w:szCs w:val="28"/>
                <w:lang w:eastAsia="en-US"/>
              </w:rPr>
              <w:t>ИК РСМР,</w:t>
            </w:r>
          </w:p>
          <w:p w:rsidR="00F927A5" w:rsidRPr="00F521CB" w:rsidRDefault="00F927A5" w:rsidP="00AC28E2">
            <w:pPr>
              <w:pStyle w:val="BodyTextIndent21"/>
              <w:ind w:firstLine="0"/>
              <w:jc w:val="center"/>
              <w:rPr>
                <w:rFonts w:eastAsiaTheme="minorHAnsi"/>
                <w:color w:val="000000" w:themeColor="text1"/>
                <w:szCs w:val="28"/>
                <w:lang w:eastAsia="en-US"/>
              </w:rPr>
            </w:pPr>
            <w:r w:rsidRPr="00F521CB">
              <w:rPr>
                <w:rFonts w:eastAsiaTheme="minorHAnsi"/>
                <w:color w:val="000000" w:themeColor="text1"/>
                <w:szCs w:val="28"/>
                <w:lang w:eastAsia="en-US"/>
              </w:rPr>
              <w:t xml:space="preserve">УСХ и П, </w:t>
            </w:r>
            <w:r w:rsidRPr="00F521CB">
              <w:rPr>
                <w:color w:val="000000" w:themeColor="text1"/>
                <w:szCs w:val="28"/>
              </w:rPr>
              <w:t>сельхозпроизводители</w:t>
            </w:r>
          </w:p>
        </w:tc>
        <w:tc>
          <w:tcPr>
            <w:tcW w:w="1701" w:type="dxa"/>
            <w:tcBorders>
              <w:left w:val="single" w:sz="6" w:space="0" w:color="auto"/>
              <w:bottom w:val="single" w:sz="6" w:space="0" w:color="auto"/>
              <w:right w:val="single" w:sz="6" w:space="0" w:color="auto"/>
            </w:tcBorders>
            <w:shd w:val="clear" w:color="auto" w:fill="FFFFFF" w:themeFill="background1"/>
          </w:tcPr>
          <w:p w:rsidR="00F927A5" w:rsidRPr="00F521CB" w:rsidRDefault="00F927A5" w:rsidP="00AC28E2">
            <w:pPr>
              <w:pStyle w:val="BodyTextIndent21"/>
              <w:ind w:firstLine="0"/>
              <w:jc w:val="center"/>
              <w:rPr>
                <w:rFonts w:eastAsiaTheme="minorHAnsi"/>
                <w:color w:val="000000" w:themeColor="text1"/>
                <w:szCs w:val="28"/>
                <w:lang w:eastAsia="en-US"/>
              </w:rPr>
            </w:pPr>
            <w:r w:rsidRPr="00F521CB">
              <w:rPr>
                <w:rFonts w:eastAsiaTheme="minorHAnsi"/>
                <w:color w:val="000000" w:themeColor="text1"/>
                <w:szCs w:val="28"/>
                <w:lang w:eastAsia="en-US"/>
              </w:rPr>
              <w:t>40 000,0</w:t>
            </w:r>
          </w:p>
        </w:tc>
        <w:tc>
          <w:tcPr>
            <w:tcW w:w="1417" w:type="dxa"/>
            <w:tcBorders>
              <w:left w:val="single" w:sz="6" w:space="0" w:color="auto"/>
              <w:bottom w:val="single" w:sz="6" w:space="0" w:color="auto"/>
            </w:tcBorders>
            <w:shd w:val="clear" w:color="auto" w:fill="FFFFFF" w:themeFill="background1"/>
          </w:tcPr>
          <w:p w:rsidR="00F927A5" w:rsidRPr="00F521CB" w:rsidRDefault="00F927A5" w:rsidP="00AC28E2">
            <w:pPr>
              <w:pStyle w:val="BodyTextIndent21"/>
              <w:ind w:firstLine="0"/>
              <w:jc w:val="center"/>
              <w:rPr>
                <w:rFonts w:eastAsiaTheme="minorHAnsi"/>
                <w:color w:val="000000" w:themeColor="text1"/>
                <w:szCs w:val="28"/>
                <w:lang w:eastAsia="en-US"/>
              </w:rPr>
            </w:pPr>
            <w:r w:rsidRPr="00F521CB">
              <w:rPr>
                <w:rFonts w:eastAsiaTheme="minorHAnsi"/>
                <w:color w:val="000000" w:themeColor="text1"/>
                <w:szCs w:val="28"/>
                <w:lang w:eastAsia="en-US"/>
              </w:rPr>
              <w:t>Бюджет РФ, Внебюджетные</w:t>
            </w:r>
          </w:p>
        </w:tc>
      </w:tr>
      <w:tr w:rsidR="00F927A5" w:rsidRPr="00F24648" w:rsidTr="00345CCF">
        <w:trPr>
          <w:trHeight w:val="289"/>
          <w:tblHeader/>
        </w:trPr>
        <w:tc>
          <w:tcPr>
            <w:tcW w:w="534" w:type="dxa"/>
            <w:tcBorders>
              <w:bottom w:val="single" w:sz="6" w:space="0" w:color="auto"/>
              <w:right w:val="single" w:sz="6" w:space="0" w:color="auto"/>
            </w:tcBorders>
            <w:shd w:val="clear" w:color="auto" w:fill="FFFFFF" w:themeFill="background1"/>
            <w:vAlign w:val="center"/>
          </w:tcPr>
          <w:p w:rsidR="00F927A5" w:rsidRPr="00F521CB" w:rsidRDefault="00F927A5" w:rsidP="00AC28E2">
            <w:pPr>
              <w:spacing w:line="240" w:lineRule="auto"/>
              <w:jc w:val="center"/>
              <w:rPr>
                <w:rFonts w:cs="Times New Roman"/>
                <w:color w:val="000000" w:themeColor="text1"/>
                <w:sz w:val="24"/>
                <w:szCs w:val="28"/>
              </w:rPr>
            </w:pPr>
            <w:r w:rsidRPr="00F521CB">
              <w:rPr>
                <w:rFonts w:cs="Times New Roman"/>
                <w:color w:val="000000" w:themeColor="text1"/>
                <w:sz w:val="24"/>
                <w:szCs w:val="28"/>
              </w:rPr>
              <w:t>6</w:t>
            </w:r>
          </w:p>
        </w:tc>
        <w:tc>
          <w:tcPr>
            <w:tcW w:w="2976" w:type="dxa"/>
            <w:tcBorders>
              <w:left w:val="single" w:sz="6" w:space="0" w:color="auto"/>
              <w:bottom w:val="single" w:sz="6" w:space="0" w:color="auto"/>
              <w:right w:val="single" w:sz="6" w:space="0" w:color="auto"/>
            </w:tcBorders>
            <w:shd w:val="clear" w:color="auto" w:fill="FFFFFF" w:themeFill="background1"/>
          </w:tcPr>
          <w:p w:rsidR="00F927A5" w:rsidRPr="00F521CB" w:rsidRDefault="00F927A5" w:rsidP="00AC28E2">
            <w:pPr>
              <w:pStyle w:val="BodyTextIndent21"/>
              <w:ind w:firstLine="0"/>
              <w:jc w:val="center"/>
              <w:rPr>
                <w:rFonts w:eastAsiaTheme="minorHAnsi"/>
                <w:color w:val="000000" w:themeColor="text1"/>
                <w:szCs w:val="28"/>
                <w:lang w:eastAsia="en-US"/>
              </w:rPr>
            </w:pPr>
            <w:r w:rsidRPr="00F521CB">
              <w:rPr>
                <w:rFonts w:eastAsiaTheme="minorHAnsi"/>
                <w:color w:val="000000" w:themeColor="text1"/>
                <w:szCs w:val="28"/>
                <w:lang w:eastAsia="en-US"/>
              </w:rPr>
              <w:t>Внедрение  зерновых культур с высокой урожайностью (озимая  рожь, пшеница, кукуруза)</w:t>
            </w:r>
          </w:p>
        </w:tc>
        <w:tc>
          <w:tcPr>
            <w:tcW w:w="1560" w:type="dxa"/>
            <w:tcBorders>
              <w:left w:val="single" w:sz="6" w:space="0" w:color="auto"/>
              <w:bottom w:val="single" w:sz="6" w:space="0" w:color="auto"/>
              <w:right w:val="single" w:sz="6" w:space="0" w:color="auto"/>
            </w:tcBorders>
            <w:shd w:val="clear" w:color="auto" w:fill="FFFFFF" w:themeFill="background1"/>
          </w:tcPr>
          <w:p w:rsidR="00F927A5" w:rsidRPr="00F521CB" w:rsidRDefault="00F927A5" w:rsidP="00AC28E2">
            <w:pPr>
              <w:pStyle w:val="BodyTextIndent21"/>
              <w:ind w:firstLine="0"/>
              <w:jc w:val="center"/>
              <w:rPr>
                <w:rFonts w:eastAsiaTheme="minorHAnsi"/>
                <w:color w:val="000000" w:themeColor="text1"/>
                <w:szCs w:val="28"/>
                <w:lang w:eastAsia="en-US"/>
              </w:rPr>
            </w:pPr>
            <w:r w:rsidRPr="00F521CB">
              <w:rPr>
                <w:rFonts w:eastAsiaTheme="minorHAnsi"/>
                <w:color w:val="000000" w:themeColor="text1"/>
                <w:szCs w:val="28"/>
                <w:lang w:eastAsia="en-US"/>
              </w:rPr>
              <w:t>2025-2027 гг.</w:t>
            </w:r>
          </w:p>
        </w:tc>
        <w:tc>
          <w:tcPr>
            <w:tcW w:w="2268" w:type="dxa"/>
            <w:tcBorders>
              <w:left w:val="single" w:sz="6" w:space="0" w:color="auto"/>
              <w:bottom w:val="single" w:sz="6" w:space="0" w:color="auto"/>
              <w:right w:val="single" w:sz="6" w:space="0" w:color="auto"/>
            </w:tcBorders>
            <w:shd w:val="clear" w:color="auto" w:fill="FFFFFF" w:themeFill="background1"/>
          </w:tcPr>
          <w:p w:rsidR="00F927A5" w:rsidRPr="00F521CB" w:rsidRDefault="00F927A5" w:rsidP="00AC28E2">
            <w:pPr>
              <w:pStyle w:val="BodyTextIndent21"/>
              <w:ind w:firstLine="0"/>
              <w:jc w:val="center"/>
              <w:rPr>
                <w:rFonts w:eastAsiaTheme="minorHAnsi"/>
                <w:color w:val="000000" w:themeColor="text1"/>
                <w:szCs w:val="28"/>
                <w:lang w:eastAsia="en-US"/>
              </w:rPr>
            </w:pPr>
            <w:r w:rsidRPr="00F521CB">
              <w:rPr>
                <w:rFonts w:eastAsiaTheme="minorHAnsi"/>
                <w:color w:val="000000" w:themeColor="text1"/>
                <w:szCs w:val="28"/>
                <w:lang w:eastAsia="en-US"/>
              </w:rPr>
              <w:t>ИК РСМР,</w:t>
            </w:r>
          </w:p>
          <w:p w:rsidR="00F927A5" w:rsidRPr="00F521CB" w:rsidRDefault="00F927A5" w:rsidP="00AC28E2">
            <w:pPr>
              <w:pStyle w:val="BodyTextIndent21"/>
              <w:ind w:firstLine="0"/>
              <w:jc w:val="center"/>
              <w:rPr>
                <w:rFonts w:eastAsiaTheme="minorHAnsi"/>
                <w:color w:val="000000" w:themeColor="text1"/>
                <w:szCs w:val="28"/>
                <w:lang w:eastAsia="en-US"/>
              </w:rPr>
            </w:pPr>
            <w:r w:rsidRPr="00F521CB">
              <w:rPr>
                <w:rFonts w:eastAsiaTheme="minorHAnsi"/>
                <w:color w:val="000000" w:themeColor="text1"/>
                <w:szCs w:val="28"/>
                <w:lang w:eastAsia="en-US"/>
              </w:rPr>
              <w:t xml:space="preserve">УСХ и П (по согласованию), </w:t>
            </w:r>
            <w:r w:rsidRPr="00F521CB">
              <w:rPr>
                <w:color w:val="000000" w:themeColor="text1"/>
                <w:szCs w:val="28"/>
              </w:rPr>
              <w:t xml:space="preserve">сельхозпроизводители </w:t>
            </w:r>
            <w:r w:rsidRPr="00F521CB">
              <w:rPr>
                <w:rFonts w:eastAsiaTheme="minorHAnsi"/>
                <w:color w:val="000000" w:themeColor="text1"/>
                <w:szCs w:val="28"/>
                <w:lang w:eastAsia="en-US"/>
              </w:rPr>
              <w:t>(по согласованию)</w:t>
            </w:r>
          </w:p>
        </w:tc>
        <w:tc>
          <w:tcPr>
            <w:tcW w:w="1701" w:type="dxa"/>
            <w:tcBorders>
              <w:left w:val="single" w:sz="6" w:space="0" w:color="auto"/>
              <w:bottom w:val="single" w:sz="6" w:space="0" w:color="auto"/>
              <w:right w:val="single" w:sz="6" w:space="0" w:color="auto"/>
            </w:tcBorders>
            <w:shd w:val="clear" w:color="auto" w:fill="FFFFFF" w:themeFill="background1"/>
          </w:tcPr>
          <w:p w:rsidR="00F927A5" w:rsidRPr="00F521CB" w:rsidRDefault="00F927A5" w:rsidP="00AC28E2">
            <w:pPr>
              <w:pStyle w:val="BodyTextIndent21"/>
              <w:ind w:firstLine="0"/>
              <w:jc w:val="center"/>
              <w:rPr>
                <w:rFonts w:eastAsiaTheme="minorHAnsi"/>
                <w:color w:val="000000" w:themeColor="text1"/>
                <w:szCs w:val="28"/>
                <w:lang w:eastAsia="en-US"/>
              </w:rPr>
            </w:pPr>
            <w:r w:rsidRPr="00F521CB">
              <w:rPr>
                <w:rFonts w:eastAsiaTheme="minorHAnsi"/>
                <w:color w:val="000000" w:themeColor="text1"/>
                <w:szCs w:val="28"/>
                <w:lang w:eastAsia="en-US"/>
              </w:rPr>
              <w:t>20 000,0</w:t>
            </w:r>
          </w:p>
        </w:tc>
        <w:tc>
          <w:tcPr>
            <w:tcW w:w="1417" w:type="dxa"/>
            <w:tcBorders>
              <w:left w:val="single" w:sz="6" w:space="0" w:color="auto"/>
              <w:bottom w:val="single" w:sz="6" w:space="0" w:color="auto"/>
            </w:tcBorders>
            <w:shd w:val="clear" w:color="auto" w:fill="FFFFFF" w:themeFill="background1"/>
          </w:tcPr>
          <w:p w:rsidR="00F927A5" w:rsidRPr="00F521CB" w:rsidRDefault="00F927A5" w:rsidP="00AC28E2">
            <w:pPr>
              <w:pStyle w:val="BodyTextIndent21"/>
              <w:ind w:firstLine="0"/>
              <w:jc w:val="center"/>
              <w:rPr>
                <w:rFonts w:eastAsiaTheme="minorHAnsi"/>
                <w:color w:val="000000" w:themeColor="text1"/>
                <w:szCs w:val="28"/>
                <w:lang w:eastAsia="en-US"/>
              </w:rPr>
            </w:pPr>
            <w:r w:rsidRPr="00F521CB">
              <w:rPr>
                <w:rFonts w:eastAsiaTheme="minorHAnsi"/>
                <w:color w:val="000000" w:themeColor="text1"/>
                <w:szCs w:val="28"/>
                <w:lang w:eastAsia="en-US"/>
              </w:rPr>
              <w:t>Внебюджетные</w:t>
            </w:r>
          </w:p>
        </w:tc>
      </w:tr>
      <w:tr w:rsidR="00F927A5" w:rsidRPr="00F24648" w:rsidTr="00345CCF">
        <w:trPr>
          <w:trHeight w:val="289"/>
          <w:tblHeader/>
        </w:trPr>
        <w:tc>
          <w:tcPr>
            <w:tcW w:w="534" w:type="dxa"/>
            <w:tcBorders>
              <w:bottom w:val="single" w:sz="6" w:space="0" w:color="auto"/>
              <w:right w:val="single" w:sz="6" w:space="0" w:color="auto"/>
            </w:tcBorders>
            <w:shd w:val="clear" w:color="auto" w:fill="FFFFFF" w:themeFill="background1"/>
            <w:vAlign w:val="center"/>
          </w:tcPr>
          <w:p w:rsidR="00F927A5" w:rsidRPr="00F521CB" w:rsidRDefault="00F927A5" w:rsidP="00AC28E2">
            <w:pPr>
              <w:spacing w:line="240" w:lineRule="auto"/>
              <w:jc w:val="center"/>
              <w:rPr>
                <w:rFonts w:cs="Times New Roman"/>
                <w:color w:val="000000" w:themeColor="text1"/>
                <w:sz w:val="24"/>
                <w:szCs w:val="28"/>
              </w:rPr>
            </w:pPr>
            <w:r w:rsidRPr="00F521CB">
              <w:rPr>
                <w:rFonts w:cs="Times New Roman"/>
                <w:color w:val="000000" w:themeColor="text1"/>
                <w:sz w:val="24"/>
                <w:szCs w:val="28"/>
              </w:rPr>
              <w:t>7</w:t>
            </w:r>
          </w:p>
        </w:tc>
        <w:tc>
          <w:tcPr>
            <w:tcW w:w="2976" w:type="dxa"/>
            <w:tcBorders>
              <w:left w:val="single" w:sz="6" w:space="0" w:color="auto"/>
              <w:bottom w:val="single" w:sz="6" w:space="0" w:color="auto"/>
              <w:right w:val="single" w:sz="6" w:space="0" w:color="auto"/>
            </w:tcBorders>
            <w:shd w:val="clear" w:color="auto" w:fill="FFFFFF" w:themeFill="background1"/>
          </w:tcPr>
          <w:p w:rsidR="00F927A5" w:rsidRPr="00F521CB" w:rsidRDefault="00F927A5" w:rsidP="00AC28E2">
            <w:pPr>
              <w:pStyle w:val="BodyTextIndent21"/>
              <w:ind w:firstLine="0"/>
              <w:jc w:val="center"/>
              <w:rPr>
                <w:rFonts w:eastAsiaTheme="minorHAnsi"/>
                <w:color w:val="000000" w:themeColor="text1"/>
                <w:szCs w:val="28"/>
                <w:lang w:eastAsia="en-US"/>
              </w:rPr>
            </w:pPr>
            <w:r w:rsidRPr="00F521CB">
              <w:rPr>
                <w:rFonts w:eastAsiaTheme="minorHAnsi"/>
                <w:color w:val="000000" w:themeColor="text1"/>
                <w:szCs w:val="28"/>
                <w:lang w:eastAsia="en-US"/>
              </w:rPr>
              <w:t xml:space="preserve">Повысить интенсивность обновления парка сельскохозяйственной </w:t>
            </w:r>
            <w:r w:rsidRPr="00F521CB">
              <w:rPr>
                <w:rFonts w:eastAsiaTheme="minorHAnsi"/>
                <w:color w:val="000000" w:themeColor="text1"/>
                <w:szCs w:val="28"/>
                <w:lang w:eastAsia="en-US"/>
              </w:rPr>
              <w:lastRenderedPageBreak/>
              <w:t>техники путем приобретения высокопроизводительных сельскохозяйственных машин</w:t>
            </w:r>
          </w:p>
        </w:tc>
        <w:tc>
          <w:tcPr>
            <w:tcW w:w="1560" w:type="dxa"/>
            <w:tcBorders>
              <w:left w:val="single" w:sz="6" w:space="0" w:color="auto"/>
              <w:bottom w:val="single" w:sz="6" w:space="0" w:color="auto"/>
              <w:right w:val="single" w:sz="6" w:space="0" w:color="auto"/>
            </w:tcBorders>
            <w:shd w:val="clear" w:color="auto" w:fill="FFFFFF" w:themeFill="background1"/>
          </w:tcPr>
          <w:p w:rsidR="00F927A5" w:rsidRPr="00F521CB" w:rsidRDefault="00F927A5" w:rsidP="00AC28E2">
            <w:pPr>
              <w:pStyle w:val="BodyTextIndent21"/>
              <w:ind w:firstLine="0"/>
              <w:jc w:val="center"/>
              <w:rPr>
                <w:rFonts w:eastAsiaTheme="minorHAnsi"/>
                <w:color w:val="000000" w:themeColor="text1"/>
                <w:szCs w:val="28"/>
                <w:lang w:eastAsia="en-US"/>
              </w:rPr>
            </w:pPr>
            <w:r w:rsidRPr="00F521CB">
              <w:rPr>
                <w:rFonts w:eastAsiaTheme="minorHAnsi"/>
                <w:color w:val="000000" w:themeColor="text1"/>
                <w:szCs w:val="28"/>
                <w:lang w:eastAsia="en-US"/>
              </w:rPr>
              <w:lastRenderedPageBreak/>
              <w:t>2025-2027 гг.</w:t>
            </w:r>
          </w:p>
        </w:tc>
        <w:tc>
          <w:tcPr>
            <w:tcW w:w="2268" w:type="dxa"/>
            <w:tcBorders>
              <w:left w:val="single" w:sz="6" w:space="0" w:color="auto"/>
              <w:bottom w:val="single" w:sz="6" w:space="0" w:color="auto"/>
              <w:right w:val="single" w:sz="6" w:space="0" w:color="auto"/>
            </w:tcBorders>
            <w:shd w:val="clear" w:color="auto" w:fill="FFFFFF" w:themeFill="background1"/>
          </w:tcPr>
          <w:p w:rsidR="00F927A5" w:rsidRPr="00F521CB" w:rsidRDefault="00F927A5" w:rsidP="00AC28E2">
            <w:pPr>
              <w:pStyle w:val="BodyTextIndent21"/>
              <w:ind w:firstLine="0"/>
              <w:jc w:val="center"/>
              <w:rPr>
                <w:rFonts w:eastAsiaTheme="minorHAnsi"/>
                <w:color w:val="000000" w:themeColor="text1"/>
                <w:szCs w:val="28"/>
                <w:lang w:eastAsia="en-US"/>
              </w:rPr>
            </w:pPr>
            <w:r w:rsidRPr="00F521CB">
              <w:rPr>
                <w:rFonts w:eastAsiaTheme="minorHAnsi"/>
                <w:color w:val="000000" w:themeColor="text1"/>
                <w:szCs w:val="28"/>
                <w:lang w:eastAsia="en-US"/>
              </w:rPr>
              <w:t>ИК РСМР,</w:t>
            </w:r>
          </w:p>
          <w:p w:rsidR="00F927A5" w:rsidRPr="00F521CB" w:rsidRDefault="00F927A5" w:rsidP="00AC28E2">
            <w:pPr>
              <w:pStyle w:val="BodyTextIndent21"/>
              <w:ind w:firstLine="0"/>
              <w:jc w:val="center"/>
              <w:rPr>
                <w:rFonts w:eastAsiaTheme="minorHAnsi"/>
                <w:color w:val="000000" w:themeColor="text1"/>
                <w:szCs w:val="28"/>
                <w:lang w:eastAsia="en-US"/>
              </w:rPr>
            </w:pPr>
            <w:r w:rsidRPr="00F521CB">
              <w:rPr>
                <w:rFonts w:eastAsiaTheme="minorHAnsi"/>
                <w:color w:val="000000" w:themeColor="text1"/>
                <w:szCs w:val="28"/>
                <w:lang w:eastAsia="en-US"/>
              </w:rPr>
              <w:t xml:space="preserve">УСХ и П (по согласованию), </w:t>
            </w:r>
            <w:r w:rsidRPr="00F521CB">
              <w:rPr>
                <w:color w:val="000000" w:themeColor="text1"/>
                <w:szCs w:val="28"/>
              </w:rPr>
              <w:lastRenderedPageBreak/>
              <w:t xml:space="preserve">сельхозпроизводители </w:t>
            </w:r>
            <w:r w:rsidRPr="00F521CB">
              <w:rPr>
                <w:rFonts w:eastAsiaTheme="minorHAnsi"/>
                <w:color w:val="000000" w:themeColor="text1"/>
                <w:szCs w:val="28"/>
                <w:lang w:eastAsia="en-US"/>
              </w:rPr>
              <w:t>(по согласованию)</w:t>
            </w:r>
          </w:p>
        </w:tc>
        <w:tc>
          <w:tcPr>
            <w:tcW w:w="1701" w:type="dxa"/>
            <w:tcBorders>
              <w:left w:val="single" w:sz="6" w:space="0" w:color="auto"/>
              <w:bottom w:val="single" w:sz="6" w:space="0" w:color="auto"/>
              <w:right w:val="single" w:sz="6" w:space="0" w:color="auto"/>
            </w:tcBorders>
            <w:shd w:val="clear" w:color="auto" w:fill="FFFFFF" w:themeFill="background1"/>
          </w:tcPr>
          <w:p w:rsidR="00F927A5" w:rsidRPr="00F521CB" w:rsidRDefault="00F927A5" w:rsidP="00AC28E2">
            <w:pPr>
              <w:pStyle w:val="BodyTextIndent21"/>
              <w:ind w:firstLine="0"/>
              <w:jc w:val="center"/>
              <w:rPr>
                <w:rFonts w:eastAsiaTheme="minorHAnsi"/>
                <w:color w:val="000000" w:themeColor="text1"/>
                <w:szCs w:val="28"/>
                <w:lang w:eastAsia="en-US"/>
              </w:rPr>
            </w:pPr>
            <w:r w:rsidRPr="00F521CB">
              <w:rPr>
                <w:rFonts w:eastAsiaTheme="minorHAnsi"/>
                <w:color w:val="000000" w:themeColor="text1"/>
                <w:szCs w:val="28"/>
                <w:lang w:eastAsia="en-US"/>
              </w:rPr>
              <w:lastRenderedPageBreak/>
              <w:t>720 000,00</w:t>
            </w:r>
          </w:p>
        </w:tc>
        <w:tc>
          <w:tcPr>
            <w:tcW w:w="1417" w:type="dxa"/>
            <w:tcBorders>
              <w:left w:val="single" w:sz="6" w:space="0" w:color="auto"/>
              <w:bottom w:val="single" w:sz="6" w:space="0" w:color="auto"/>
            </w:tcBorders>
            <w:shd w:val="clear" w:color="auto" w:fill="FFFFFF" w:themeFill="background1"/>
          </w:tcPr>
          <w:p w:rsidR="00F927A5" w:rsidRPr="00F521CB" w:rsidRDefault="00F927A5" w:rsidP="00AC28E2">
            <w:pPr>
              <w:pStyle w:val="BodyTextIndent21"/>
              <w:ind w:firstLine="0"/>
              <w:jc w:val="center"/>
              <w:rPr>
                <w:rFonts w:eastAsiaTheme="minorHAnsi"/>
                <w:color w:val="000000" w:themeColor="text1"/>
                <w:szCs w:val="28"/>
                <w:lang w:eastAsia="en-US"/>
              </w:rPr>
            </w:pPr>
            <w:r w:rsidRPr="00F521CB">
              <w:rPr>
                <w:rFonts w:eastAsiaTheme="minorHAnsi"/>
                <w:color w:val="000000" w:themeColor="text1"/>
                <w:szCs w:val="28"/>
                <w:lang w:eastAsia="en-US"/>
              </w:rPr>
              <w:t xml:space="preserve">Бюджет РФ, Бюджет </w:t>
            </w:r>
            <w:r w:rsidRPr="00F521CB">
              <w:rPr>
                <w:rFonts w:eastAsiaTheme="minorHAnsi"/>
                <w:color w:val="000000" w:themeColor="text1"/>
                <w:szCs w:val="28"/>
                <w:lang w:eastAsia="en-US"/>
              </w:rPr>
              <w:lastRenderedPageBreak/>
              <w:t>РТ, внебюджетные</w:t>
            </w:r>
          </w:p>
        </w:tc>
      </w:tr>
      <w:tr w:rsidR="00F927A5" w:rsidRPr="00F24648" w:rsidTr="00345CCF">
        <w:trPr>
          <w:trHeight w:val="228"/>
          <w:tblHeader/>
        </w:trPr>
        <w:tc>
          <w:tcPr>
            <w:tcW w:w="534" w:type="dxa"/>
            <w:tcBorders>
              <w:bottom w:val="single" w:sz="4" w:space="0" w:color="auto"/>
              <w:right w:val="single" w:sz="6" w:space="0" w:color="auto"/>
            </w:tcBorders>
            <w:shd w:val="clear" w:color="auto" w:fill="FFFFFF" w:themeFill="background1"/>
            <w:vAlign w:val="center"/>
          </w:tcPr>
          <w:p w:rsidR="00F927A5" w:rsidRPr="003B0BE1" w:rsidRDefault="00F927A5" w:rsidP="00AC28E2">
            <w:pPr>
              <w:spacing w:line="240" w:lineRule="auto"/>
              <w:jc w:val="center"/>
              <w:rPr>
                <w:rFonts w:cs="Times New Roman"/>
                <w:color w:val="000000" w:themeColor="text1"/>
                <w:sz w:val="24"/>
                <w:szCs w:val="28"/>
              </w:rPr>
            </w:pPr>
            <w:r w:rsidRPr="003B0BE1">
              <w:rPr>
                <w:rFonts w:cs="Times New Roman"/>
                <w:color w:val="000000" w:themeColor="text1"/>
                <w:sz w:val="24"/>
                <w:szCs w:val="28"/>
              </w:rPr>
              <w:lastRenderedPageBreak/>
              <w:t>8</w:t>
            </w:r>
          </w:p>
        </w:tc>
        <w:tc>
          <w:tcPr>
            <w:tcW w:w="2976" w:type="dxa"/>
            <w:tcBorders>
              <w:left w:val="single" w:sz="6" w:space="0" w:color="auto"/>
              <w:bottom w:val="single" w:sz="4" w:space="0" w:color="auto"/>
              <w:right w:val="single" w:sz="6" w:space="0" w:color="auto"/>
            </w:tcBorders>
            <w:shd w:val="clear" w:color="auto" w:fill="FFFFFF" w:themeFill="background1"/>
          </w:tcPr>
          <w:p w:rsidR="00F927A5" w:rsidRPr="003B0BE1" w:rsidRDefault="00F927A5" w:rsidP="00AC28E2">
            <w:pPr>
              <w:pStyle w:val="BodyTextIndent21"/>
              <w:ind w:firstLine="0"/>
              <w:jc w:val="center"/>
              <w:rPr>
                <w:rFonts w:eastAsiaTheme="minorHAnsi"/>
                <w:color w:val="000000" w:themeColor="text1"/>
                <w:szCs w:val="28"/>
                <w:lang w:eastAsia="en-US"/>
              </w:rPr>
            </w:pPr>
            <w:r w:rsidRPr="003B0BE1">
              <w:rPr>
                <w:rFonts w:eastAsiaTheme="minorHAnsi"/>
                <w:color w:val="000000" w:themeColor="text1"/>
                <w:szCs w:val="28"/>
                <w:lang w:eastAsia="en-US"/>
              </w:rPr>
              <w:t>Строительство молочного комплекса на 600 голов коров ООО «Кулон Агро»</w:t>
            </w:r>
          </w:p>
        </w:tc>
        <w:tc>
          <w:tcPr>
            <w:tcW w:w="1560" w:type="dxa"/>
            <w:tcBorders>
              <w:left w:val="single" w:sz="6" w:space="0" w:color="auto"/>
              <w:bottom w:val="single" w:sz="4" w:space="0" w:color="auto"/>
              <w:right w:val="single" w:sz="6" w:space="0" w:color="auto"/>
            </w:tcBorders>
            <w:shd w:val="clear" w:color="auto" w:fill="FFFFFF" w:themeFill="background1"/>
          </w:tcPr>
          <w:p w:rsidR="00F927A5" w:rsidRPr="003B0BE1" w:rsidRDefault="00F927A5" w:rsidP="00AC28E2">
            <w:pPr>
              <w:pStyle w:val="BodyTextIndent21"/>
              <w:ind w:firstLine="0"/>
              <w:jc w:val="center"/>
              <w:rPr>
                <w:rFonts w:eastAsiaTheme="minorHAnsi"/>
                <w:color w:val="000000" w:themeColor="text1"/>
                <w:szCs w:val="28"/>
                <w:lang w:eastAsia="en-US"/>
              </w:rPr>
            </w:pPr>
            <w:r w:rsidRPr="003B0BE1">
              <w:rPr>
                <w:rFonts w:eastAsiaTheme="minorHAnsi"/>
                <w:color w:val="000000" w:themeColor="text1"/>
                <w:szCs w:val="28"/>
                <w:lang w:eastAsia="en-US"/>
              </w:rPr>
              <w:t>2025-2027 гг.</w:t>
            </w:r>
          </w:p>
        </w:tc>
        <w:tc>
          <w:tcPr>
            <w:tcW w:w="2268" w:type="dxa"/>
            <w:tcBorders>
              <w:left w:val="single" w:sz="6" w:space="0" w:color="auto"/>
              <w:bottom w:val="single" w:sz="4" w:space="0" w:color="auto"/>
              <w:right w:val="single" w:sz="6" w:space="0" w:color="auto"/>
            </w:tcBorders>
            <w:shd w:val="clear" w:color="auto" w:fill="FFFFFF" w:themeFill="background1"/>
          </w:tcPr>
          <w:p w:rsidR="00F927A5" w:rsidRPr="003B0BE1" w:rsidRDefault="00F927A5" w:rsidP="00AC28E2">
            <w:pPr>
              <w:pStyle w:val="BodyTextIndent21"/>
              <w:ind w:firstLine="0"/>
              <w:jc w:val="center"/>
              <w:rPr>
                <w:rFonts w:eastAsiaTheme="minorHAnsi"/>
                <w:color w:val="000000" w:themeColor="text1"/>
                <w:szCs w:val="28"/>
                <w:lang w:eastAsia="en-US"/>
              </w:rPr>
            </w:pPr>
            <w:r w:rsidRPr="003B0BE1">
              <w:rPr>
                <w:rFonts w:eastAsiaTheme="minorHAnsi"/>
                <w:color w:val="000000" w:themeColor="text1"/>
                <w:szCs w:val="28"/>
                <w:lang w:eastAsia="en-US"/>
              </w:rPr>
              <w:t>ИК РСМР,</w:t>
            </w:r>
          </w:p>
          <w:p w:rsidR="00F927A5" w:rsidRPr="003B0BE1" w:rsidRDefault="00F927A5" w:rsidP="00AC28E2">
            <w:pPr>
              <w:pStyle w:val="BodyTextIndent21"/>
              <w:ind w:firstLine="0"/>
              <w:jc w:val="center"/>
              <w:rPr>
                <w:rFonts w:eastAsiaTheme="minorHAnsi"/>
                <w:color w:val="000000" w:themeColor="text1"/>
                <w:szCs w:val="28"/>
                <w:lang w:eastAsia="en-US"/>
              </w:rPr>
            </w:pPr>
            <w:r w:rsidRPr="003B0BE1">
              <w:rPr>
                <w:rFonts w:eastAsiaTheme="minorHAnsi"/>
                <w:color w:val="000000" w:themeColor="text1"/>
                <w:szCs w:val="28"/>
                <w:lang w:eastAsia="en-US"/>
              </w:rPr>
              <w:t>УСХ и П (по согласованию),</w:t>
            </w:r>
          </w:p>
          <w:p w:rsidR="00F927A5" w:rsidRPr="003B0BE1" w:rsidRDefault="00F927A5" w:rsidP="00AC28E2">
            <w:pPr>
              <w:pStyle w:val="BodyTextIndent21"/>
              <w:ind w:firstLine="0"/>
              <w:jc w:val="center"/>
              <w:rPr>
                <w:rFonts w:eastAsiaTheme="minorHAnsi"/>
                <w:color w:val="000000" w:themeColor="text1"/>
                <w:szCs w:val="28"/>
                <w:lang w:eastAsia="en-US"/>
              </w:rPr>
            </w:pPr>
            <w:r w:rsidRPr="003B0BE1">
              <w:rPr>
                <w:rFonts w:eastAsiaTheme="minorHAnsi"/>
                <w:color w:val="000000" w:themeColor="text1"/>
                <w:szCs w:val="28"/>
                <w:lang w:eastAsia="en-US"/>
              </w:rPr>
              <w:t>инвестор (по согласованию)</w:t>
            </w:r>
          </w:p>
        </w:tc>
        <w:tc>
          <w:tcPr>
            <w:tcW w:w="1701" w:type="dxa"/>
            <w:tcBorders>
              <w:left w:val="single" w:sz="6" w:space="0" w:color="auto"/>
              <w:bottom w:val="single" w:sz="4" w:space="0" w:color="auto"/>
              <w:right w:val="single" w:sz="6" w:space="0" w:color="auto"/>
            </w:tcBorders>
            <w:shd w:val="clear" w:color="auto" w:fill="FFFFFF" w:themeFill="background1"/>
          </w:tcPr>
          <w:p w:rsidR="00F927A5" w:rsidRPr="003B0BE1" w:rsidRDefault="00F927A5" w:rsidP="00AC28E2">
            <w:pPr>
              <w:pStyle w:val="BodyTextIndent21"/>
              <w:ind w:right="-108" w:firstLine="0"/>
              <w:jc w:val="center"/>
              <w:rPr>
                <w:rFonts w:eastAsiaTheme="minorHAnsi"/>
                <w:color w:val="000000" w:themeColor="text1"/>
                <w:szCs w:val="28"/>
                <w:lang w:eastAsia="en-US"/>
              </w:rPr>
            </w:pPr>
            <w:r w:rsidRPr="003B0BE1">
              <w:rPr>
                <w:rFonts w:eastAsiaTheme="minorHAnsi"/>
                <w:color w:val="000000" w:themeColor="text1"/>
                <w:szCs w:val="28"/>
                <w:lang w:eastAsia="en-US"/>
              </w:rPr>
              <w:t>228 000,00</w:t>
            </w:r>
          </w:p>
        </w:tc>
        <w:tc>
          <w:tcPr>
            <w:tcW w:w="1417" w:type="dxa"/>
            <w:tcBorders>
              <w:left w:val="single" w:sz="6" w:space="0" w:color="auto"/>
              <w:bottom w:val="single" w:sz="4" w:space="0" w:color="auto"/>
            </w:tcBorders>
            <w:shd w:val="clear" w:color="auto" w:fill="FFFFFF" w:themeFill="background1"/>
          </w:tcPr>
          <w:p w:rsidR="00F927A5" w:rsidRPr="003B0BE1" w:rsidRDefault="00F927A5" w:rsidP="00AC28E2">
            <w:pPr>
              <w:pStyle w:val="BodyTextIndent21"/>
              <w:ind w:firstLine="0"/>
              <w:jc w:val="center"/>
              <w:rPr>
                <w:rFonts w:eastAsiaTheme="minorHAnsi"/>
                <w:color w:val="000000" w:themeColor="text1"/>
                <w:szCs w:val="28"/>
                <w:lang w:eastAsia="en-US"/>
              </w:rPr>
            </w:pPr>
            <w:r w:rsidRPr="003B0BE1">
              <w:rPr>
                <w:rFonts w:eastAsiaTheme="minorHAnsi"/>
                <w:color w:val="000000" w:themeColor="text1"/>
                <w:szCs w:val="28"/>
                <w:lang w:eastAsia="en-US"/>
              </w:rPr>
              <w:t>Бюджет РФ, внебюджетные</w:t>
            </w:r>
          </w:p>
        </w:tc>
      </w:tr>
      <w:tr w:rsidR="00F927A5" w:rsidRPr="00F24648" w:rsidTr="00345CCF">
        <w:trPr>
          <w:trHeight w:val="123"/>
          <w:tblHeader/>
        </w:trPr>
        <w:tc>
          <w:tcPr>
            <w:tcW w:w="534" w:type="dxa"/>
            <w:tcBorders>
              <w:right w:val="single" w:sz="6" w:space="0" w:color="auto"/>
            </w:tcBorders>
            <w:shd w:val="clear" w:color="auto" w:fill="FFFFFF" w:themeFill="background1"/>
            <w:vAlign w:val="center"/>
          </w:tcPr>
          <w:p w:rsidR="00F927A5" w:rsidRPr="00212B82" w:rsidRDefault="00F927A5" w:rsidP="00AC28E2">
            <w:pPr>
              <w:spacing w:line="240" w:lineRule="auto"/>
              <w:jc w:val="center"/>
              <w:rPr>
                <w:rFonts w:cs="Times New Roman"/>
                <w:color w:val="000000" w:themeColor="text1"/>
                <w:sz w:val="24"/>
                <w:szCs w:val="28"/>
              </w:rPr>
            </w:pPr>
            <w:r w:rsidRPr="00212B82">
              <w:rPr>
                <w:rFonts w:cs="Times New Roman"/>
                <w:color w:val="000000" w:themeColor="text1"/>
                <w:sz w:val="24"/>
                <w:szCs w:val="28"/>
              </w:rPr>
              <w:t>9</w:t>
            </w:r>
          </w:p>
        </w:tc>
        <w:tc>
          <w:tcPr>
            <w:tcW w:w="2976" w:type="dxa"/>
            <w:tcBorders>
              <w:left w:val="single" w:sz="6" w:space="0" w:color="auto"/>
              <w:right w:val="single" w:sz="6" w:space="0" w:color="auto"/>
            </w:tcBorders>
            <w:shd w:val="clear" w:color="auto" w:fill="FFFFFF" w:themeFill="background1"/>
          </w:tcPr>
          <w:p w:rsidR="00F927A5" w:rsidRPr="00212B82" w:rsidRDefault="00F927A5" w:rsidP="00AC28E2">
            <w:pPr>
              <w:pStyle w:val="BodyTextIndent21"/>
              <w:ind w:firstLine="0"/>
              <w:jc w:val="center"/>
              <w:rPr>
                <w:rFonts w:eastAsiaTheme="minorHAnsi"/>
                <w:color w:val="000000" w:themeColor="text1"/>
                <w:szCs w:val="28"/>
                <w:lang w:eastAsia="en-US"/>
              </w:rPr>
            </w:pPr>
            <w:r w:rsidRPr="00212B82">
              <w:rPr>
                <w:rFonts w:eastAsiaTheme="minorHAnsi"/>
                <w:color w:val="000000" w:themeColor="text1"/>
                <w:szCs w:val="28"/>
                <w:lang w:eastAsia="en-US"/>
              </w:rPr>
              <w:t>Подготовка квалифицированной рабочей силы, в том числе молодых специалистов, механизаторов, умеющих работать на новой высокопроизводительной, компьютеризированной технике, которые способны осваивать новые современные технологии сельскохозяйственного производства мирового уровня</w:t>
            </w:r>
          </w:p>
        </w:tc>
        <w:tc>
          <w:tcPr>
            <w:tcW w:w="1560" w:type="dxa"/>
            <w:tcBorders>
              <w:left w:val="single" w:sz="6" w:space="0" w:color="auto"/>
              <w:right w:val="single" w:sz="6" w:space="0" w:color="auto"/>
            </w:tcBorders>
            <w:shd w:val="clear" w:color="auto" w:fill="FFFFFF" w:themeFill="background1"/>
          </w:tcPr>
          <w:p w:rsidR="00F927A5" w:rsidRPr="00212B82" w:rsidRDefault="00F927A5" w:rsidP="00AC28E2">
            <w:pPr>
              <w:pStyle w:val="BodyTextIndent21"/>
              <w:ind w:firstLine="0"/>
              <w:jc w:val="center"/>
              <w:rPr>
                <w:rFonts w:eastAsiaTheme="minorHAnsi"/>
                <w:color w:val="000000" w:themeColor="text1"/>
                <w:szCs w:val="28"/>
                <w:lang w:eastAsia="en-US"/>
              </w:rPr>
            </w:pPr>
            <w:r w:rsidRPr="00212B82">
              <w:rPr>
                <w:rFonts w:eastAsiaTheme="minorHAnsi"/>
                <w:color w:val="000000" w:themeColor="text1"/>
                <w:szCs w:val="28"/>
                <w:lang w:eastAsia="en-US"/>
              </w:rPr>
              <w:t>2025-2030 гг.</w:t>
            </w:r>
          </w:p>
        </w:tc>
        <w:tc>
          <w:tcPr>
            <w:tcW w:w="2268" w:type="dxa"/>
            <w:tcBorders>
              <w:left w:val="single" w:sz="6" w:space="0" w:color="auto"/>
              <w:right w:val="single" w:sz="6" w:space="0" w:color="auto"/>
            </w:tcBorders>
            <w:shd w:val="clear" w:color="auto" w:fill="FFFFFF" w:themeFill="background1"/>
          </w:tcPr>
          <w:p w:rsidR="00F927A5" w:rsidRPr="00212B82" w:rsidRDefault="00F927A5" w:rsidP="00AC28E2">
            <w:pPr>
              <w:pStyle w:val="BodyTextIndent21"/>
              <w:ind w:firstLine="0"/>
              <w:jc w:val="center"/>
              <w:rPr>
                <w:rFonts w:eastAsiaTheme="minorHAnsi"/>
                <w:color w:val="000000" w:themeColor="text1"/>
                <w:szCs w:val="28"/>
                <w:lang w:eastAsia="en-US"/>
              </w:rPr>
            </w:pPr>
            <w:r w:rsidRPr="00212B82">
              <w:rPr>
                <w:rFonts w:eastAsiaTheme="minorHAnsi"/>
                <w:color w:val="000000" w:themeColor="text1"/>
                <w:szCs w:val="28"/>
                <w:lang w:eastAsia="en-US"/>
              </w:rPr>
              <w:t>ИК РСМР,</w:t>
            </w:r>
          </w:p>
          <w:p w:rsidR="00F927A5" w:rsidRPr="00212B82" w:rsidRDefault="00F927A5" w:rsidP="00AC28E2">
            <w:pPr>
              <w:pStyle w:val="BodyTextIndent21"/>
              <w:ind w:firstLine="0"/>
              <w:jc w:val="center"/>
              <w:rPr>
                <w:rFonts w:eastAsiaTheme="minorHAnsi"/>
                <w:color w:val="000000" w:themeColor="text1"/>
                <w:szCs w:val="28"/>
                <w:lang w:eastAsia="en-US"/>
              </w:rPr>
            </w:pPr>
            <w:r w:rsidRPr="00212B82">
              <w:rPr>
                <w:rFonts w:eastAsiaTheme="minorHAnsi"/>
                <w:color w:val="000000" w:themeColor="text1"/>
                <w:szCs w:val="28"/>
                <w:lang w:eastAsia="en-US"/>
              </w:rPr>
              <w:t>УСХ и П (по согласованию), ГАОУ СПО «Рыбно-Слободский агротехнический колледж» (по согласованию)</w:t>
            </w:r>
          </w:p>
        </w:tc>
        <w:tc>
          <w:tcPr>
            <w:tcW w:w="1701" w:type="dxa"/>
            <w:tcBorders>
              <w:left w:val="single" w:sz="6" w:space="0" w:color="auto"/>
              <w:right w:val="single" w:sz="6" w:space="0" w:color="auto"/>
            </w:tcBorders>
            <w:shd w:val="clear" w:color="auto" w:fill="FFFFFF" w:themeFill="background1"/>
          </w:tcPr>
          <w:p w:rsidR="00F927A5" w:rsidRPr="00212B82" w:rsidRDefault="00F927A5" w:rsidP="00AC28E2">
            <w:pPr>
              <w:pStyle w:val="BodyTextIndent21"/>
              <w:ind w:firstLine="0"/>
              <w:jc w:val="center"/>
              <w:rPr>
                <w:rFonts w:eastAsiaTheme="minorHAnsi"/>
                <w:color w:val="000000" w:themeColor="text1"/>
                <w:szCs w:val="28"/>
                <w:lang w:eastAsia="en-US"/>
              </w:rPr>
            </w:pPr>
            <w:r w:rsidRPr="00212B82">
              <w:rPr>
                <w:rFonts w:eastAsiaTheme="minorHAnsi"/>
                <w:color w:val="000000" w:themeColor="text1"/>
                <w:szCs w:val="28"/>
                <w:lang w:eastAsia="en-US"/>
              </w:rPr>
              <w:t>3 000,0</w:t>
            </w:r>
          </w:p>
        </w:tc>
        <w:tc>
          <w:tcPr>
            <w:tcW w:w="1417" w:type="dxa"/>
            <w:tcBorders>
              <w:left w:val="single" w:sz="6" w:space="0" w:color="auto"/>
            </w:tcBorders>
            <w:shd w:val="clear" w:color="auto" w:fill="FFFFFF" w:themeFill="background1"/>
          </w:tcPr>
          <w:p w:rsidR="00F927A5" w:rsidRPr="00212B82" w:rsidRDefault="00F927A5" w:rsidP="00AC28E2">
            <w:pPr>
              <w:pStyle w:val="BodyTextIndent21"/>
              <w:ind w:firstLine="0"/>
              <w:jc w:val="center"/>
              <w:rPr>
                <w:rFonts w:eastAsiaTheme="minorHAnsi"/>
                <w:color w:val="000000" w:themeColor="text1"/>
                <w:szCs w:val="28"/>
                <w:lang w:eastAsia="en-US"/>
              </w:rPr>
            </w:pPr>
            <w:r w:rsidRPr="00212B82">
              <w:rPr>
                <w:rFonts w:eastAsiaTheme="minorHAnsi"/>
                <w:color w:val="000000" w:themeColor="text1"/>
                <w:szCs w:val="28"/>
                <w:lang w:eastAsia="en-US"/>
              </w:rPr>
              <w:t>Бюджет РТ, местный бюджет</w:t>
            </w:r>
          </w:p>
        </w:tc>
      </w:tr>
    </w:tbl>
    <w:p w:rsidR="00F927A5" w:rsidRPr="00F24648" w:rsidRDefault="00F927A5" w:rsidP="00F927A5">
      <w:pPr>
        <w:spacing w:line="240" w:lineRule="auto"/>
        <w:ind w:firstLine="708"/>
        <w:rPr>
          <w:rFonts w:cs="Times New Roman"/>
          <w:b/>
          <w:color w:val="000000" w:themeColor="text1"/>
          <w:szCs w:val="28"/>
          <w:highlight w:val="yellow"/>
        </w:rPr>
      </w:pPr>
    </w:p>
    <w:p w:rsidR="00F927A5" w:rsidRPr="00273299" w:rsidRDefault="00F927A5" w:rsidP="00C23BF1">
      <w:pPr>
        <w:spacing w:line="240" w:lineRule="auto"/>
        <w:ind w:firstLine="709"/>
        <w:rPr>
          <w:color w:val="000000" w:themeColor="text1"/>
        </w:rPr>
      </w:pPr>
      <w:r w:rsidRPr="00273299">
        <w:rPr>
          <w:color w:val="000000" w:themeColor="text1"/>
        </w:rPr>
        <w:t xml:space="preserve">Существенный вклад в производство сельскохозяйственной продукции также вносят личные подсобные хозяйства района. Для сельского населения личные подсобные хозяйства всегда играли большую роль в бюджете крестьянской семьи. С переходом на рыночные отношения, развитием малого предпринимательства на селе значение ЛПХ не уменьшилось. В условиях резкого спада производства в общественном производстве ЛПХ во многих регионах стали главным средством выживания сельского населения. </w:t>
      </w:r>
    </w:p>
    <w:p w:rsidR="00F927A5" w:rsidRPr="006F51DF" w:rsidRDefault="00F927A5" w:rsidP="00C23BF1">
      <w:pPr>
        <w:spacing w:line="240" w:lineRule="auto"/>
        <w:ind w:firstLine="709"/>
        <w:rPr>
          <w:color w:val="000000" w:themeColor="text1"/>
        </w:rPr>
      </w:pPr>
      <w:r w:rsidRPr="006F51DF">
        <w:rPr>
          <w:color w:val="000000" w:themeColor="text1"/>
        </w:rPr>
        <w:t>Для сохранения ЛПХ и дальнейшего развития ее в сельской местности необходимо осуществлять ряд мероприятий:</w:t>
      </w:r>
    </w:p>
    <w:p w:rsidR="00F927A5" w:rsidRPr="006F51DF" w:rsidRDefault="00F927A5" w:rsidP="00C23BF1">
      <w:pPr>
        <w:spacing w:line="240" w:lineRule="auto"/>
        <w:ind w:firstLine="709"/>
        <w:rPr>
          <w:color w:val="000000" w:themeColor="text1"/>
        </w:rPr>
      </w:pPr>
      <w:r w:rsidRPr="006F51DF">
        <w:rPr>
          <w:color w:val="000000" w:themeColor="text1"/>
        </w:rPr>
        <w:t>Информационно-консультационное обеспечение ЛПХ;</w:t>
      </w:r>
    </w:p>
    <w:p w:rsidR="00F927A5" w:rsidRPr="006F51DF" w:rsidRDefault="00F927A5" w:rsidP="00C23BF1">
      <w:pPr>
        <w:spacing w:line="240" w:lineRule="auto"/>
        <w:ind w:firstLine="709"/>
        <w:rPr>
          <w:rFonts w:cs="Times New Roman"/>
          <w:color w:val="000000" w:themeColor="text1"/>
        </w:rPr>
      </w:pPr>
      <w:r w:rsidRPr="006F51DF">
        <w:rPr>
          <w:rFonts w:cs="Times New Roman"/>
          <w:color w:val="000000" w:themeColor="text1"/>
        </w:rPr>
        <w:t>Содействие в участии программ поддержки ЛПХ;</w:t>
      </w:r>
    </w:p>
    <w:p w:rsidR="00F927A5" w:rsidRPr="006F51DF" w:rsidRDefault="00F927A5" w:rsidP="00C23BF1">
      <w:pPr>
        <w:spacing w:line="240" w:lineRule="auto"/>
        <w:ind w:firstLine="709"/>
        <w:rPr>
          <w:rFonts w:cs="Times New Roman"/>
          <w:color w:val="000000" w:themeColor="text1"/>
        </w:rPr>
      </w:pPr>
      <w:r w:rsidRPr="006F51DF">
        <w:rPr>
          <w:rFonts w:cs="Times New Roman"/>
          <w:color w:val="000000" w:themeColor="text1"/>
        </w:rPr>
        <w:t>Своевременное обеспечение кормами в счет арендованных паевых земель;</w:t>
      </w:r>
    </w:p>
    <w:p w:rsidR="00F927A5" w:rsidRPr="006F51DF" w:rsidRDefault="00F927A5" w:rsidP="00C23BF1">
      <w:pPr>
        <w:spacing w:line="240" w:lineRule="auto"/>
        <w:ind w:firstLine="709"/>
        <w:rPr>
          <w:color w:val="000000" w:themeColor="text1"/>
        </w:rPr>
      </w:pPr>
      <w:r w:rsidRPr="006F51DF">
        <w:rPr>
          <w:color w:val="000000" w:themeColor="text1"/>
        </w:rPr>
        <w:t>Организация обеспечения кормами ЛПХ;</w:t>
      </w:r>
    </w:p>
    <w:p w:rsidR="00F927A5" w:rsidRPr="006F51DF" w:rsidRDefault="00F927A5" w:rsidP="00C23BF1">
      <w:pPr>
        <w:spacing w:line="240" w:lineRule="auto"/>
        <w:ind w:firstLine="709"/>
        <w:rPr>
          <w:color w:val="000000" w:themeColor="text1"/>
        </w:rPr>
      </w:pPr>
      <w:r w:rsidRPr="006F51DF">
        <w:rPr>
          <w:color w:val="000000" w:themeColor="text1"/>
        </w:rPr>
        <w:t>Организация ярмарок для реализации излишков продукции, произведенных в ЛПХ.</w:t>
      </w:r>
    </w:p>
    <w:p w:rsidR="00F927A5" w:rsidRDefault="00F927A5" w:rsidP="00F927A5">
      <w:pPr>
        <w:pStyle w:val="a5"/>
        <w:spacing w:line="240" w:lineRule="auto"/>
        <w:ind w:left="1069"/>
        <w:rPr>
          <w:rFonts w:cs="Times New Roman"/>
          <w:b/>
          <w:szCs w:val="28"/>
          <w:highlight w:val="yellow"/>
        </w:rPr>
      </w:pPr>
    </w:p>
    <w:p w:rsidR="00BC3C82" w:rsidRDefault="00BC3C82" w:rsidP="00F927A5">
      <w:pPr>
        <w:pStyle w:val="a5"/>
        <w:spacing w:line="240" w:lineRule="auto"/>
        <w:ind w:left="1069"/>
        <w:rPr>
          <w:rFonts w:cs="Times New Roman"/>
          <w:b/>
          <w:szCs w:val="28"/>
          <w:highlight w:val="yellow"/>
        </w:rPr>
      </w:pPr>
    </w:p>
    <w:p w:rsidR="00BC3C82" w:rsidRDefault="00BC3C82" w:rsidP="00F927A5">
      <w:pPr>
        <w:pStyle w:val="a5"/>
        <w:spacing w:line="240" w:lineRule="auto"/>
        <w:ind w:left="1069"/>
        <w:rPr>
          <w:rFonts w:cs="Times New Roman"/>
          <w:b/>
          <w:szCs w:val="28"/>
          <w:highlight w:val="yellow"/>
        </w:rPr>
      </w:pPr>
    </w:p>
    <w:p w:rsidR="00BC3C82" w:rsidRPr="00F24648" w:rsidRDefault="00BC3C82" w:rsidP="00F927A5">
      <w:pPr>
        <w:pStyle w:val="a5"/>
        <w:spacing w:line="240" w:lineRule="auto"/>
        <w:ind w:left="1069"/>
        <w:rPr>
          <w:rFonts w:cs="Times New Roman"/>
          <w:b/>
          <w:szCs w:val="28"/>
          <w:highlight w:val="yellow"/>
        </w:rPr>
      </w:pPr>
    </w:p>
    <w:p w:rsidR="00F927A5" w:rsidRPr="002C5532" w:rsidRDefault="00F927A5" w:rsidP="00F927A5">
      <w:pPr>
        <w:pStyle w:val="a5"/>
        <w:spacing w:line="240" w:lineRule="auto"/>
        <w:ind w:left="1069"/>
        <w:rPr>
          <w:rFonts w:cs="Times New Roman"/>
          <w:b/>
          <w:szCs w:val="28"/>
        </w:rPr>
      </w:pPr>
      <w:r w:rsidRPr="002C5532">
        <w:rPr>
          <w:rFonts w:cs="Times New Roman"/>
          <w:b/>
          <w:szCs w:val="28"/>
        </w:rPr>
        <w:lastRenderedPageBreak/>
        <w:t>Таблица № 5. Мероприятия в сфере развития ЛПХ</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
        <w:gridCol w:w="3118"/>
        <w:gridCol w:w="1560"/>
        <w:gridCol w:w="2268"/>
        <w:gridCol w:w="1701"/>
        <w:gridCol w:w="1417"/>
      </w:tblGrid>
      <w:tr w:rsidR="00F927A5" w:rsidRPr="00F24648" w:rsidTr="002E0011">
        <w:trPr>
          <w:cantSplit/>
          <w:trHeight w:val="1250"/>
          <w:tblHeader/>
        </w:trPr>
        <w:tc>
          <w:tcPr>
            <w:tcW w:w="392" w:type="dxa"/>
            <w:tcBorders>
              <w:bottom w:val="single" w:sz="4" w:space="0" w:color="auto"/>
            </w:tcBorders>
            <w:shd w:val="clear" w:color="auto" w:fill="D6E3BC" w:themeFill="accent3" w:themeFillTint="66"/>
            <w:vAlign w:val="center"/>
            <w:hideMark/>
          </w:tcPr>
          <w:p w:rsidR="00F927A5" w:rsidRPr="0047798E" w:rsidRDefault="00F927A5" w:rsidP="00AC28E2">
            <w:pPr>
              <w:spacing w:line="240" w:lineRule="auto"/>
              <w:jc w:val="center"/>
              <w:rPr>
                <w:rFonts w:eastAsia="Times New Roman" w:cs="Times New Roman"/>
                <w:b/>
                <w:bCs/>
                <w:sz w:val="24"/>
                <w:szCs w:val="24"/>
                <w:lang w:eastAsia="ru-RU"/>
              </w:rPr>
            </w:pPr>
            <w:r w:rsidRPr="0047798E">
              <w:rPr>
                <w:rFonts w:eastAsia="Times New Roman" w:cs="Times New Roman"/>
                <w:b/>
                <w:bCs/>
                <w:sz w:val="24"/>
                <w:szCs w:val="24"/>
                <w:lang w:eastAsia="ru-RU"/>
              </w:rPr>
              <w:t>№</w:t>
            </w:r>
          </w:p>
        </w:tc>
        <w:tc>
          <w:tcPr>
            <w:tcW w:w="3118" w:type="dxa"/>
            <w:tcBorders>
              <w:bottom w:val="single" w:sz="4" w:space="0" w:color="auto"/>
            </w:tcBorders>
            <w:shd w:val="clear" w:color="auto" w:fill="D6E3BC" w:themeFill="accent3" w:themeFillTint="66"/>
            <w:vAlign w:val="center"/>
            <w:hideMark/>
          </w:tcPr>
          <w:p w:rsidR="00F927A5" w:rsidRPr="0047798E" w:rsidRDefault="00F927A5" w:rsidP="00AC28E2">
            <w:pPr>
              <w:spacing w:line="240" w:lineRule="auto"/>
              <w:jc w:val="center"/>
              <w:rPr>
                <w:rFonts w:eastAsia="Times New Roman" w:cs="Times New Roman"/>
                <w:b/>
                <w:bCs/>
                <w:sz w:val="24"/>
                <w:szCs w:val="24"/>
                <w:lang w:eastAsia="ru-RU"/>
              </w:rPr>
            </w:pPr>
            <w:r w:rsidRPr="0047798E">
              <w:rPr>
                <w:rFonts w:eastAsia="Times New Roman" w:cs="Times New Roman"/>
                <w:b/>
                <w:bCs/>
                <w:sz w:val="24"/>
                <w:szCs w:val="24"/>
                <w:lang w:eastAsia="ru-RU"/>
              </w:rPr>
              <w:t>Мероприятие</w:t>
            </w:r>
          </w:p>
        </w:tc>
        <w:tc>
          <w:tcPr>
            <w:tcW w:w="1560" w:type="dxa"/>
            <w:tcBorders>
              <w:bottom w:val="single" w:sz="4" w:space="0" w:color="auto"/>
            </w:tcBorders>
            <w:shd w:val="clear" w:color="auto" w:fill="D6E3BC" w:themeFill="accent3" w:themeFillTint="66"/>
            <w:vAlign w:val="center"/>
            <w:hideMark/>
          </w:tcPr>
          <w:p w:rsidR="00F927A5" w:rsidRPr="0047798E" w:rsidRDefault="00F927A5" w:rsidP="00AC28E2">
            <w:pPr>
              <w:spacing w:line="240" w:lineRule="auto"/>
              <w:jc w:val="center"/>
              <w:rPr>
                <w:rFonts w:eastAsia="Times New Roman" w:cs="Times New Roman"/>
                <w:b/>
                <w:bCs/>
                <w:sz w:val="24"/>
                <w:szCs w:val="24"/>
                <w:lang w:eastAsia="ru-RU"/>
              </w:rPr>
            </w:pPr>
            <w:r w:rsidRPr="0047798E">
              <w:rPr>
                <w:rFonts w:eastAsia="Times New Roman" w:cs="Times New Roman"/>
                <w:b/>
                <w:bCs/>
                <w:sz w:val="24"/>
                <w:szCs w:val="24"/>
                <w:lang w:eastAsia="ru-RU"/>
              </w:rPr>
              <w:t>Сроки исполнения</w:t>
            </w:r>
          </w:p>
        </w:tc>
        <w:tc>
          <w:tcPr>
            <w:tcW w:w="2268" w:type="dxa"/>
            <w:tcBorders>
              <w:bottom w:val="single" w:sz="4" w:space="0" w:color="auto"/>
            </w:tcBorders>
            <w:shd w:val="clear" w:color="auto" w:fill="D6E3BC" w:themeFill="accent3" w:themeFillTint="66"/>
            <w:vAlign w:val="center"/>
            <w:hideMark/>
          </w:tcPr>
          <w:p w:rsidR="00F927A5" w:rsidRPr="0047798E" w:rsidRDefault="00F927A5" w:rsidP="00AC28E2">
            <w:pPr>
              <w:spacing w:line="240" w:lineRule="auto"/>
              <w:jc w:val="center"/>
              <w:rPr>
                <w:rFonts w:eastAsia="Times New Roman" w:cs="Times New Roman"/>
                <w:b/>
                <w:bCs/>
                <w:sz w:val="24"/>
                <w:szCs w:val="24"/>
                <w:lang w:eastAsia="ru-RU"/>
              </w:rPr>
            </w:pPr>
            <w:r w:rsidRPr="0047798E">
              <w:rPr>
                <w:rFonts w:eastAsia="Times New Roman" w:cs="Times New Roman"/>
                <w:b/>
                <w:bCs/>
                <w:sz w:val="24"/>
                <w:szCs w:val="24"/>
                <w:lang w:eastAsia="ru-RU"/>
              </w:rPr>
              <w:t>Ответственный исполнитель</w:t>
            </w:r>
          </w:p>
        </w:tc>
        <w:tc>
          <w:tcPr>
            <w:tcW w:w="1701" w:type="dxa"/>
            <w:tcBorders>
              <w:bottom w:val="single" w:sz="4" w:space="0" w:color="auto"/>
            </w:tcBorders>
            <w:shd w:val="clear" w:color="auto" w:fill="D6E3BC" w:themeFill="accent3" w:themeFillTint="66"/>
          </w:tcPr>
          <w:p w:rsidR="00F927A5" w:rsidRPr="0047798E" w:rsidRDefault="00F927A5" w:rsidP="00AC28E2">
            <w:pPr>
              <w:spacing w:line="240" w:lineRule="auto"/>
              <w:jc w:val="center"/>
              <w:rPr>
                <w:rFonts w:eastAsia="Times New Roman" w:cs="Times New Roman"/>
                <w:b/>
                <w:bCs/>
                <w:sz w:val="24"/>
                <w:szCs w:val="24"/>
                <w:lang w:eastAsia="ru-RU"/>
              </w:rPr>
            </w:pPr>
            <w:r w:rsidRPr="0047798E">
              <w:rPr>
                <w:rFonts w:eastAsia="Times New Roman" w:cs="Times New Roman"/>
                <w:b/>
                <w:bCs/>
                <w:sz w:val="24"/>
                <w:szCs w:val="24"/>
                <w:lang w:eastAsia="ru-RU"/>
              </w:rPr>
              <w:t>Объемы финансирования, тыс. руб.</w:t>
            </w:r>
          </w:p>
        </w:tc>
        <w:tc>
          <w:tcPr>
            <w:tcW w:w="1417" w:type="dxa"/>
            <w:tcBorders>
              <w:bottom w:val="single" w:sz="4" w:space="0" w:color="auto"/>
            </w:tcBorders>
            <w:shd w:val="clear" w:color="auto" w:fill="D6E3BC" w:themeFill="accent3" w:themeFillTint="66"/>
          </w:tcPr>
          <w:p w:rsidR="00F927A5" w:rsidRPr="0047798E" w:rsidRDefault="00F927A5" w:rsidP="00AC28E2">
            <w:pPr>
              <w:spacing w:line="240" w:lineRule="auto"/>
              <w:jc w:val="center"/>
              <w:rPr>
                <w:rFonts w:eastAsia="Times New Roman" w:cs="Times New Roman"/>
                <w:b/>
                <w:bCs/>
                <w:sz w:val="24"/>
                <w:szCs w:val="24"/>
                <w:lang w:eastAsia="ru-RU"/>
              </w:rPr>
            </w:pPr>
            <w:r w:rsidRPr="0047798E">
              <w:rPr>
                <w:rFonts w:eastAsia="Times New Roman" w:cs="Times New Roman"/>
                <w:b/>
                <w:bCs/>
                <w:sz w:val="24"/>
                <w:szCs w:val="24"/>
                <w:lang w:eastAsia="ru-RU"/>
              </w:rPr>
              <w:t>Источник</w:t>
            </w:r>
          </w:p>
        </w:tc>
      </w:tr>
      <w:tr w:rsidR="00F927A5" w:rsidRPr="00F24648" w:rsidTr="002E0011">
        <w:trPr>
          <w:cantSplit/>
          <w:trHeight w:val="289"/>
        </w:trPr>
        <w:tc>
          <w:tcPr>
            <w:tcW w:w="392" w:type="dxa"/>
            <w:tcBorders>
              <w:bottom w:val="single" w:sz="6" w:space="0" w:color="auto"/>
              <w:right w:val="single" w:sz="6" w:space="0" w:color="auto"/>
            </w:tcBorders>
            <w:shd w:val="clear" w:color="auto" w:fill="FFFFFF" w:themeFill="background1"/>
            <w:vAlign w:val="center"/>
          </w:tcPr>
          <w:p w:rsidR="00F927A5" w:rsidRPr="0047798E" w:rsidRDefault="00F927A5" w:rsidP="00AC28E2">
            <w:pPr>
              <w:spacing w:line="240" w:lineRule="auto"/>
              <w:jc w:val="center"/>
              <w:rPr>
                <w:rFonts w:cs="Times New Roman"/>
                <w:color w:val="000000" w:themeColor="text1"/>
                <w:sz w:val="24"/>
                <w:szCs w:val="24"/>
              </w:rPr>
            </w:pPr>
            <w:r w:rsidRPr="0047798E">
              <w:rPr>
                <w:rFonts w:cs="Times New Roman"/>
                <w:color w:val="000000" w:themeColor="text1"/>
                <w:sz w:val="24"/>
                <w:szCs w:val="24"/>
              </w:rPr>
              <w:t>1</w:t>
            </w:r>
          </w:p>
        </w:tc>
        <w:tc>
          <w:tcPr>
            <w:tcW w:w="3118" w:type="dxa"/>
            <w:tcBorders>
              <w:left w:val="single" w:sz="6" w:space="0" w:color="auto"/>
              <w:bottom w:val="single" w:sz="6" w:space="0" w:color="auto"/>
              <w:right w:val="single" w:sz="6" w:space="0" w:color="auto"/>
            </w:tcBorders>
            <w:shd w:val="clear" w:color="auto" w:fill="FFFFFF" w:themeFill="background1"/>
            <w:vAlign w:val="center"/>
          </w:tcPr>
          <w:p w:rsidR="00F927A5" w:rsidRPr="0047798E" w:rsidRDefault="00F927A5" w:rsidP="00AC28E2">
            <w:pPr>
              <w:pStyle w:val="BodyTextIndent21"/>
              <w:ind w:firstLine="0"/>
              <w:rPr>
                <w:rFonts w:eastAsiaTheme="minorHAnsi"/>
                <w:color w:val="000000" w:themeColor="text1"/>
                <w:szCs w:val="24"/>
                <w:lang w:eastAsia="en-US"/>
              </w:rPr>
            </w:pPr>
            <w:r w:rsidRPr="0047798E">
              <w:rPr>
                <w:rFonts w:eastAsiaTheme="minorHAnsi"/>
                <w:color w:val="000000" w:themeColor="text1"/>
                <w:szCs w:val="24"/>
                <w:lang w:eastAsia="en-US"/>
              </w:rPr>
              <w:t>Информационно-консультационное обеспечение ЛПХ</w:t>
            </w:r>
          </w:p>
          <w:p w:rsidR="00F927A5" w:rsidRPr="0047798E" w:rsidRDefault="00F927A5" w:rsidP="00AC28E2">
            <w:pPr>
              <w:spacing w:line="240" w:lineRule="auto"/>
              <w:rPr>
                <w:rFonts w:cs="Times New Roman"/>
                <w:color w:val="000000" w:themeColor="text1"/>
                <w:sz w:val="24"/>
                <w:szCs w:val="24"/>
              </w:rPr>
            </w:pPr>
          </w:p>
        </w:tc>
        <w:tc>
          <w:tcPr>
            <w:tcW w:w="1560" w:type="dxa"/>
            <w:tcBorders>
              <w:left w:val="single" w:sz="6" w:space="0" w:color="auto"/>
              <w:bottom w:val="single" w:sz="6" w:space="0" w:color="auto"/>
              <w:right w:val="single" w:sz="6" w:space="0" w:color="auto"/>
            </w:tcBorders>
            <w:shd w:val="clear" w:color="auto" w:fill="FFFFFF" w:themeFill="background1"/>
            <w:vAlign w:val="center"/>
          </w:tcPr>
          <w:p w:rsidR="00F927A5" w:rsidRPr="0047798E" w:rsidRDefault="002E0011" w:rsidP="00AC28E2">
            <w:pPr>
              <w:spacing w:line="240" w:lineRule="auto"/>
              <w:jc w:val="center"/>
              <w:rPr>
                <w:rFonts w:cs="Times New Roman"/>
                <w:color w:val="000000" w:themeColor="text1"/>
                <w:sz w:val="24"/>
                <w:szCs w:val="24"/>
              </w:rPr>
            </w:pPr>
            <w:r>
              <w:rPr>
                <w:rFonts w:cs="Times New Roman"/>
                <w:color w:val="000000" w:themeColor="text1"/>
                <w:sz w:val="24"/>
                <w:szCs w:val="24"/>
              </w:rPr>
              <w:t>2025</w:t>
            </w:r>
            <w:r w:rsidR="00F927A5" w:rsidRPr="0047798E">
              <w:rPr>
                <w:rFonts w:cs="Times New Roman"/>
                <w:color w:val="000000" w:themeColor="text1"/>
                <w:sz w:val="24"/>
                <w:szCs w:val="24"/>
              </w:rPr>
              <w:t>-2030 гг.</w:t>
            </w:r>
          </w:p>
        </w:tc>
        <w:tc>
          <w:tcPr>
            <w:tcW w:w="2268" w:type="dxa"/>
            <w:tcBorders>
              <w:left w:val="single" w:sz="6" w:space="0" w:color="auto"/>
              <w:bottom w:val="single" w:sz="6" w:space="0" w:color="auto"/>
              <w:right w:val="single" w:sz="6" w:space="0" w:color="auto"/>
            </w:tcBorders>
            <w:shd w:val="clear" w:color="auto" w:fill="FFFFFF" w:themeFill="background1"/>
            <w:vAlign w:val="center"/>
          </w:tcPr>
          <w:p w:rsidR="00F927A5" w:rsidRPr="0047798E" w:rsidRDefault="00F927A5" w:rsidP="00AC28E2">
            <w:pPr>
              <w:spacing w:line="240" w:lineRule="auto"/>
              <w:jc w:val="center"/>
              <w:rPr>
                <w:rFonts w:cs="Times New Roman"/>
                <w:color w:val="000000" w:themeColor="text1"/>
                <w:sz w:val="24"/>
                <w:szCs w:val="24"/>
              </w:rPr>
            </w:pPr>
            <w:r w:rsidRPr="0047798E">
              <w:rPr>
                <w:rFonts w:cs="Times New Roman"/>
                <w:color w:val="000000" w:themeColor="text1"/>
                <w:sz w:val="24"/>
                <w:szCs w:val="24"/>
              </w:rPr>
              <w:t xml:space="preserve">ИК РСМР, </w:t>
            </w:r>
          </w:p>
          <w:p w:rsidR="00F927A5" w:rsidRPr="0047798E" w:rsidRDefault="00F927A5" w:rsidP="00AC28E2">
            <w:pPr>
              <w:spacing w:line="240" w:lineRule="auto"/>
              <w:jc w:val="center"/>
              <w:rPr>
                <w:rFonts w:cs="Times New Roman"/>
                <w:color w:val="000000" w:themeColor="text1"/>
                <w:sz w:val="24"/>
                <w:szCs w:val="24"/>
              </w:rPr>
            </w:pPr>
            <w:r w:rsidRPr="0047798E">
              <w:rPr>
                <w:rFonts w:cs="Times New Roman"/>
                <w:color w:val="000000" w:themeColor="text1"/>
                <w:sz w:val="24"/>
                <w:szCs w:val="24"/>
              </w:rPr>
              <w:t xml:space="preserve">УСХ И П </w:t>
            </w:r>
            <w:r w:rsidRPr="0047798E">
              <w:rPr>
                <w:color w:val="000000" w:themeColor="text1"/>
                <w:sz w:val="24"/>
                <w:szCs w:val="24"/>
              </w:rPr>
              <w:t>(по согласованию)</w:t>
            </w:r>
            <w:r w:rsidRPr="0047798E">
              <w:rPr>
                <w:rFonts w:cs="Times New Roman"/>
                <w:color w:val="000000" w:themeColor="text1"/>
                <w:sz w:val="24"/>
                <w:szCs w:val="24"/>
              </w:rPr>
              <w:t xml:space="preserve">, </w:t>
            </w:r>
          </w:p>
          <w:p w:rsidR="00F927A5" w:rsidRPr="0047798E" w:rsidRDefault="00F927A5" w:rsidP="00AC28E2">
            <w:pPr>
              <w:spacing w:line="240" w:lineRule="auto"/>
              <w:jc w:val="center"/>
              <w:rPr>
                <w:rFonts w:cs="Times New Roman"/>
                <w:color w:val="000000" w:themeColor="text1"/>
                <w:sz w:val="24"/>
                <w:szCs w:val="24"/>
              </w:rPr>
            </w:pPr>
            <w:r w:rsidRPr="0047798E">
              <w:rPr>
                <w:rFonts w:cs="Times New Roman"/>
                <w:color w:val="000000" w:themeColor="text1"/>
                <w:sz w:val="24"/>
                <w:szCs w:val="24"/>
              </w:rPr>
              <w:t>органы местного самоуправления</w:t>
            </w:r>
          </w:p>
        </w:tc>
        <w:tc>
          <w:tcPr>
            <w:tcW w:w="1701" w:type="dxa"/>
            <w:tcBorders>
              <w:left w:val="single" w:sz="6" w:space="0" w:color="auto"/>
              <w:bottom w:val="single" w:sz="6" w:space="0" w:color="auto"/>
              <w:right w:val="single" w:sz="6" w:space="0" w:color="auto"/>
            </w:tcBorders>
            <w:shd w:val="clear" w:color="auto" w:fill="FFFFFF" w:themeFill="background1"/>
            <w:vAlign w:val="center"/>
          </w:tcPr>
          <w:p w:rsidR="00F927A5" w:rsidRPr="0047798E" w:rsidRDefault="00F927A5" w:rsidP="00AC28E2">
            <w:pPr>
              <w:spacing w:line="240" w:lineRule="auto"/>
              <w:jc w:val="center"/>
              <w:rPr>
                <w:rFonts w:cs="Times New Roman"/>
                <w:color w:val="000000" w:themeColor="text1"/>
                <w:sz w:val="24"/>
                <w:szCs w:val="24"/>
              </w:rPr>
            </w:pPr>
            <w:r w:rsidRPr="0047798E">
              <w:rPr>
                <w:rFonts w:cs="Times New Roman"/>
                <w:color w:val="000000" w:themeColor="text1"/>
                <w:sz w:val="24"/>
                <w:szCs w:val="24"/>
              </w:rPr>
              <w:t>-</w:t>
            </w:r>
          </w:p>
          <w:p w:rsidR="00F927A5" w:rsidRPr="0047798E" w:rsidRDefault="00F927A5" w:rsidP="00AC28E2">
            <w:pPr>
              <w:spacing w:line="240" w:lineRule="auto"/>
              <w:rPr>
                <w:rFonts w:cs="Times New Roman"/>
                <w:color w:val="000000" w:themeColor="text1"/>
                <w:sz w:val="24"/>
                <w:szCs w:val="24"/>
              </w:rPr>
            </w:pPr>
          </w:p>
          <w:p w:rsidR="00F927A5" w:rsidRPr="0047798E" w:rsidRDefault="00F927A5" w:rsidP="00AC28E2">
            <w:pPr>
              <w:spacing w:line="240" w:lineRule="auto"/>
              <w:rPr>
                <w:rFonts w:cs="Times New Roman"/>
                <w:color w:val="000000" w:themeColor="text1"/>
                <w:sz w:val="24"/>
                <w:szCs w:val="24"/>
              </w:rPr>
            </w:pPr>
          </w:p>
        </w:tc>
        <w:tc>
          <w:tcPr>
            <w:tcW w:w="1417" w:type="dxa"/>
            <w:tcBorders>
              <w:left w:val="single" w:sz="6" w:space="0" w:color="auto"/>
              <w:bottom w:val="single" w:sz="6" w:space="0" w:color="auto"/>
            </w:tcBorders>
            <w:shd w:val="clear" w:color="auto" w:fill="FFFFFF" w:themeFill="background1"/>
            <w:vAlign w:val="center"/>
          </w:tcPr>
          <w:p w:rsidR="00F927A5" w:rsidRPr="0047798E" w:rsidRDefault="00F927A5" w:rsidP="00AC28E2">
            <w:pPr>
              <w:spacing w:line="240" w:lineRule="auto"/>
              <w:jc w:val="center"/>
              <w:rPr>
                <w:rFonts w:cs="Times New Roman"/>
                <w:color w:val="000000" w:themeColor="text1"/>
                <w:sz w:val="24"/>
                <w:szCs w:val="24"/>
              </w:rPr>
            </w:pPr>
            <w:r w:rsidRPr="0047798E">
              <w:rPr>
                <w:rFonts w:cs="Times New Roman"/>
                <w:color w:val="000000" w:themeColor="text1"/>
                <w:sz w:val="24"/>
                <w:szCs w:val="24"/>
              </w:rPr>
              <w:t>-</w:t>
            </w:r>
          </w:p>
        </w:tc>
      </w:tr>
      <w:tr w:rsidR="00F927A5" w:rsidRPr="00F24648" w:rsidTr="002E0011">
        <w:trPr>
          <w:cantSplit/>
          <w:trHeight w:val="289"/>
        </w:trPr>
        <w:tc>
          <w:tcPr>
            <w:tcW w:w="392" w:type="dxa"/>
            <w:tcBorders>
              <w:bottom w:val="single" w:sz="6" w:space="0" w:color="auto"/>
              <w:right w:val="single" w:sz="6" w:space="0" w:color="auto"/>
            </w:tcBorders>
            <w:shd w:val="clear" w:color="auto" w:fill="FFFFFF" w:themeFill="background1"/>
            <w:vAlign w:val="center"/>
          </w:tcPr>
          <w:p w:rsidR="00F927A5" w:rsidRPr="0047798E" w:rsidRDefault="00F927A5" w:rsidP="00AC28E2">
            <w:pPr>
              <w:spacing w:line="240" w:lineRule="auto"/>
              <w:jc w:val="center"/>
              <w:rPr>
                <w:rFonts w:cs="Times New Roman"/>
                <w:color w:val="000000" w:themeColor="text1"/>
                <w:sz w:val="24"/>
                <w:szCs w:val="24"/>
              </w:rPr>
            </w:pPr>
            <w:r w:rsidRPr="0047798E">
              <w:rPr>
                <w:rFonts w:cs="Times New Roman"/>
                <w:color w:val="000000" w:themeColor="text1"/>
                <w:sz w:val="24"/>
                <w:szCs w:val="24"/>
              </w:rPr>
              <w:t>2</w:t>
            </w:r>
          </w:p>
        </w:tc>
        <w:tc>
          <w:tcPr>
            <w:tcW w:w="3118" w:type="dxa"/>
            <w:tcBorders>
              <w:left w:val="single" w:sz="6" w:space="0" w:color="auto"/>
              <w:bottom w:val="single" w:sz="6" w:space="0" w:color="auto"/>
              <w:right w:val="single" w:sz="6" w:space="0" w:color="auto"/>
            </w:tcBorders>
            <w:shd w:val="clear" w:color="auto" w:fill="FFFFFF" w:themeFill="background1"/>
            <w:vAlign w:val="center"/>
          </w:tcPr>
          <w:p w:rsidR="00F927A5" w:rsidRPr="0047798E" w:rsidRDefault="00F927A5" w:rsidP="00AC28E2">
            <w:pPr>
              <w:spacing w:line="240" w:lineRule="auto"/>
              <w:rPr>
                <w:rFonts w:cs="Times New Roman"/>
                <w:color w:val="000000" w:themeColor="text1"/>
                <w:sz w:val="24"/>
                <w:szCs w:val="24"/>
              </w:rPr>
            </w:pPr>
            <w:r w:rsidRPr="0047798E">
              <w:rPr>
                <w:rFonts w:cs="Times New Roman"/>
                <w:color w:val="000000" w:themeColor="text1"/>
                <w:sz w:val="24"/>
                <w:szCs w:val="24"/>
              </w:rPr>
              <w:t>Содействие в участии программ поддержки ЛПХ</w:t>
            </w:r>
          </w:p>
          <w:p w:rsidR="00F927A5" w:rsidRPr="0047798E" w:rsidRDefault="00F927A5" w:rsidP="00AC28E2">
            <w:pPr>
              <w:spacing w:line="240" w:lineRule="auto"/>
              <w:rPr>
                <w:rFonts w:cs="Times New Roman"/>
                <w:color w:val="000000" w:themeColor="text1"/>
                <w:sz w:val="24"/>
                <w:szCs w:val="24"/>
              </w:rPr>
            </w:pPr>
          </w:p>
        </w:tc>
        <w:tc>
          <w:tcPr>
            <w:tcW w:w="1560" w:type="dxa"/>
            <w:tcBorders>
              <w:left w:val="single" w:sz="6" w:space="0" w:color="auto"/>
              <w:bottom w:val="single" w:sz="6" w:space="0" w:color="auto"/>
              <w:right w:val="single" w:sz="6" w:space="0" w:color="auto"/>
            </w:tcBorders>
            <w:shd w:val="clear" w:color="auto" w:fill="FFFFFF" w:themeFill="background1"/>
            <w:vAlign w:val="center"/>
          </w:tcPr>
          <w:p w:rsidR="00F927A5" w:rsidRPr="0047798E" w:rsidRDefault="002E0011" w:rsidP="00AC28E2">
            <w:pPr>
              <w:spacing w:line="240" w:lineRule="auto"/>
              <w:jc w:val="center"/>
              <w:rPr>
                <w:rFonts w:cs="Times New Roman"/>
                <w:color w:val="000000" w:themeColor="text1"/>
                <w:sz w:val="24"/>
                <w:szCs w:val="24"/>
              </w:rPr>
            </w:pPr>
            <w:r>
              <w:rPr>
                <w:rFonts w:cs="Times New Roman"/>
                <w:color w:val="000000" w:themeColor="text1"/>
                <w:sz w:val="24"/>
                <w:szCs w:val="24"/>
              </w:rPr>
              <w:t>2025</w:t>
            </w:r>
            <w:r w:rsidR="00F927A5" w:rsidRPr="0047798E">
              <w:rPr>
                <w:rFonts w:cs="Times New Roman"/>
                <w:color w:val="000000" w:themeColor="text1"/>
                <w:sz w:val="24"/>
                <w:szCs w:val="24"/>
              </w:rPr>
              <w:t>-2030 гг.</w:t>
            </w:r>
          </w:p>
        </w:tc>
        <w:tc>
          <w:tcPr>
            <w:tcW w:w="2268" w:type="dxa"/>
            <w:tcBorders>
              <w:left w:val="single" w:sz="6" w:space="0" w:color="auto"/>
              <w:bottom w:val="single" w:sz="6" w:space="0" w:color="auto"/>
              <w:right w:val="single" w:sz="6" w:space="0" w:color="auto"/>
            </w:tcBorders>
            <w:shd w:val="clear" w:color="auto" w:fill="FFFFFF" w:themeFill="background1"/>
            <w:vAlign w:val="center"/>
          </w:tcPr>
          <w:p w:rsidR="00F927A5" w:rsidRPr="0047798E" w:rsidRDefault="00F927A5" w:rsidP="00AC28E2">
            <w:pPr>
              <w:spacing w:line="240" w:lineRule="auto"/>
              <w:jc w:val="center"/>
              <w:rPr>
                <w:rFonts w:cs="Times New Roman"/>
                <w:color w:val="000000" w:themeColor="text1"/>
                <w:sz w:val="24"/>
                <w:szCs w:val="24"/>
              </w:rPr>
            </w:pPr>
            <w:r w:rsidRPr="0047798E">
              <w:rPr>
                <w:rFonts w:cs="Times New Roman"/>
                <w:color w:val="000000" w:themeColor="text1"/>
                <w:sz w:val="24"/>
                <w:szCs w:val="24"/>
              </w:rPr>
              <w:t xml:space="preserve">ИК РСМР, </w:t>
            </w:r>
          </w:p>
          <w:p w:rsidR="00F927A5" w:rsidRPr="0047798E" w:rsidRDefault="00F927A5" w:rsidP="00AC28E2">
            <w:pPr>
              <w:spacing w:line="240" w:lineRule="auto"/>
              <w:jc w:val="center"/>
              <w:rPr>
                <w:rFonts w:cs="Times New Roman"/>
                <w:color w:val="000000" w:themeColor="text1"/>
                <w:sz w:val="24"/>
                <w:szCs w:val="24"/>
              </w:rPr>
            </w:pPr>
            <w:r w:rsidRPr="0047798E">
              <w:rPr>
                <w:rFonts w:cs="Times New Roman"/>
                <w:color w:val="000000" w:themeColor="text1"/>
                <w:sz w:val="24"/>
                <w:szCs w:val="24"/>
              </w:rPr>
              <w:t xml:space="preserve">УСХ И П </w:t>
            </w:r>
            <w:r w:rsidRPr="0047798E">
              <w:rPr>
                <w:color w:val="000000" w:themeColor="text1"/>
                <w:sz w:val="24"/>
                <w:szCs w:val="24"/>
              </w:rPr>
              <w:t>(по согласованию)</w:t>
            </w:r>
            <w:r w:rsidRPr="0047798E">
              <w:rPr>
                <w:rFonts w:cs="Times New Roman"/>
                <w:color w:val="000000" w:themeColor="text1"/>
                <w:sz w:val="24"/>
                <w:szCs w:val="24"/>
              </w:rPr>
              <w:t xml:space="preserve">, </w:t>
            </w:r>
          </w:p>
          <w:p w:rsidR="00F927A5" w:rsidRPr="0047798E" w:rsidRDefault="00F927A5" w:rsidP="00AC28E2">
            <w:pPr>
              <w:spacing w:line="240" w:lineRule="auto"/>
              <w:jc w:val="center"/>
              <w:rPr>
                <w:rFonts w:cs="Times New Roman"/>
                <w:color w:val="000000" w:themeColor="text1"/>
                <w:sz w:val="24"/>
                <w:szCs w:val="24"/>
              </w:rPr>
            </w:pPr>
            <w:r w:rsidRPr="0047798E">
              <w:rPr>
                <w:rFonts w:cs="Times New Roman"/>
                <w:color w:val="000000" w:themeColor="text1"/>
                <w:sz w:val="24"/>
                <w:szCs w:val="24"/>
              </w:rPr>
              <w:t>органы местного самоуправления</w:t>
            </w:r>
          </w:p>
        </w:tc>
        <w:tc>
          <w:tcPr>
            <w:tcW w:w="1701" w:type="dxa"/>
            <w:tcBorders>
              <w:left w:val="single" w:sz="6" w:space="0" w:color="auto"/>
              <w:bottom w:val="single" w:sz="6" w:space="0" w:color="auto"/>
              <w:right w:val="single" w:sz="6" w:space="0" w:color="auto"/>
            </w:tcBorders>
            <w:shd w:val="clear" w:color="auto" w:fill="FFFFFF" w:themeFill="background1"/>
            <w:vAlign w:val="center"/>
          </w:tcPr>
          <w:p w:rsidR="00F927A5" w:rsidRPr="0047798E" w:rsidRDefault="00F927A5" w:rsidP="00AC28E2">
            <w:pPr>
              <w:spacing w:line="240" w:lineRule="auto"/>
              <w:jc w:val="center"/>
              <w:rPr>
                <w:rFonts w:cs="Times New Roman"/>
                <w:color w:val="000000" w:themeColor="text1"/>
                <w:sz w:val="24"/>
                <w:szCs w:val="24"/>
              </w:rPr>
            </w:pPr>
            <w:r w:rsidRPr="0047798E">
              <w:rPr>
                <w:rFonts w:cs="Times New Roman"/>
                <w:color w:val="000000" w:themeColor="text1"/>
                <w:sz w:val="24"/>
                <w:szCs w:val="24"/>
              </w:rPr>
              <w:t>-</w:t>
            </w:r>
          </w:p>
        </w:tc>
        <w:tc>
          <w:tcPr>
            <w:tcW w:w="1417" w:type="dxa"/>
            <w:tcBorders>
              <w:left w:val="single" w:sz="6" w:space="0" w:color="auto"/>
              <w:bottom w:val="single" w:sz="6" w:space="0" w:color="auto"/>
            </w:tcBorders>
            <w:shd w:val="clear" w:color="auto" w:fill="FFFFFF" w:themeFill="background1"/>
            <w:vAlign w:val="center"/>
          </w:tcPr>
          <w:p w:rsidR="00F927A5" w:rsidRPr="0047798E" w:rsidRDefault="00F927A5" w:rsidP="00AC28E2">
            <w:pPr>
              <w:spacing w:line="240" w:lineRule="auto"/>
              <w:jc w:val="center"/>
              <w:rPr>
                <w:rFonts w:cs="Times New Roman"/>
                <w:color w:val="000000" w:themeColor="text1"/>
                <w:sz w:val="24"/>
                <w:szCs w:val="24"/>
              </w:rPr>
            </w:pPr>
            <w:r w:rsidRPr="0047798E">
              <w:rPr>
                <w:rFonts w:cs="Times New Roman"/>
                <w:color w:val="000000" w:themeColor="text1"/>
                <w:sz w:val="24"/>
                <w:szCs w:val="24"/>
              </w:rPr>
              <w:t>-</w:t>
            </w:r>
          </w:p>
        </w:tc>
      </w:tr>
      <w:tr w:rsidR="00F927A5" w:rsidRPr="00F24648" w:rsidTr="002E0011">
        <w:trPr>
          <w:cantSplit/>
          <w:trHeight w:val="289"/>
        </w:trPr>
        <w:tc>
          <w:tcPr>
            <w:tcW w:w="392" w:type="dxa"/>
            <w:tcBorders>
              <w:bottom w:val="single" w:sz="6" w:space="0" w:color="auto"/>
              <w:right w:val="single" w:sz="6" w:space="0" w:color="auto"/>
            </w:tcBorders>
            <w:shd w:val="clear" w:color="auto" w:fill="FFFFFF" w:themeFill="background1"/>
            <w:vAlign w:val="center"/>
          </w:tcPr>
          <w:p w:rsidR="00F927A5" w:rsidRPr="0047798E" w:rsidRDefault="00F927A5" w:rsidP="00D429F1">
            <w:pPr>
              <w:spacing w:line="240" w:lineRule="auto"/>
              <w:jc w:val="center"/>
              <w:rPr>
                <w:rFonts w:cs="Times New Roman"/>
                <w:color w:val="000000" w:themeColor="text1"/>
                <w:sz w:val="24"/>
                <w:szCs w:val="24"/>
              </w:rPr>
            </w:pPr>
            <w:r w:rsidRPr="0047798E">
              <w:rPr>
                <w:rFonts w:cs="Times New Roman"/>
                <w:color w:val="000000" w:themeColor="text1"/>
                <w:sz w:val="24"/>
                <w:szCs w:val="24"/>
              </w:rPr>
              <w:t>3</w:t>
            </w:r>
          </w:p>
        </w:tc>
        <w:tc>
          <w:tcPr>
            <w:tcW w:w="3118" w:type="dxa"/>
            <w:tcBorders>
              <w:left w:val="single" w:sz="6" w:space="0" w:color="auto"/>
              <w:bottom w:val="single" w:sz="6" w:space="0" w:color="auto"/>
              <w:right w:val="single" w:sz="6" w:space="0" w:color="auto"/>
            </w:tcBorders>
            <w:shd w:val="clear" w:color="auto" w:fill="FFFFFF" w:themeFill="background1"/>
            <w:vAlign w:val="center"/>
          </w:tcPr>
          <w:p w:rsidR="00F927A5" w:rsidRPr="0047798E" w:rsidRDefault="00F927A5" w:rsidP="00D429F1">
            <w:pPr>
              <w:spacing w:line="240" w:lineRule="auto"/>
              <w:rPr>
                <w:rFonts w:cs="Times New Roman"/>
                <w:color w:val="000000" w:themeColor="text1"/>
                <w:sz w:val="24"/>
                <w:szCs w:val="24"/>
              </w:rPr>
            </w:pPr>
            <w:r w:rsidRPr="0047798E">
              <w:rPr>
                <w:rFonts w:cs="Times New Roman"/>
                <w:color w:val="000000" w:themeColor="text1"/>
                <w:sz w:val="24"/>
                <w:szCs w:val="24"/>
              </w:rPr>
              <w:t>Своевременное обеспечение кормами в счет арендованных паевых земель</w:t>
            </w:r>
          </w:p>
          <w:p w:rsidR="00F927A5" w:rsidRPr="0047798E" w:rsidRDefault="00F927A5" w:rsidP="00D429F1">
            <w:pPr>
              <w:spacing w:line="240" w:lineRule="auto"/>
              <w:rPr>
                <w:rFonts w:cs="Times New Roman"/>
                <w:color w:val="000000" w:themeColor="text1"/>
                <w:sz w:val="24"/>
                <w:szCs w:val="24"/>
              </w:rPr>
            </w:pPr>
          </w:p>
        </w:tc>
        <w:tc>
          <w:tcPr>
            <w:tcW w:w="1560" w:type="dxa"/>
            <w:tcBorders>
              <w:left w:val="single" w:sz="6" w:space="0" w:color="auto"/>
              <w:bottom w:val="single" w:sz="6" w:space="0" w:color="auto"/>
              <w:right w:val="single" w:sz="6" w:space="0" w:color="auto"/>
            </w:tcBorders>
            <w:shd w:val="clear" w:color="auto" w:fill="FFFFFF" w:themeFill="background1"/>
            <w:vAlign w:val="center"/>
          </w:tcPr>
          <w:p w:rsidR="00F927A5" w:rsidRPr="0047798E" w:rsidRDefault="002E0011" w:rsidP="00D429F1">
            <w:pPr>
              <w:spacing w:line="240" w:lineRule="auto"/>
              <w:jc w:val="center"/>
              <w:rPr>
                <w:rFonts w:cs="Times New Roman"/>
                <w:color w:val="000000" w:themeColor="text1"/>
                <w:sz w:val="24"/>
                <w:szCs w:val="24"/>
              </w:rPr>
            </w:pPr>
            <w:r>
              <w:rPr>
                <w:rFonts w:cs="Times New Roman"/>
                <w:color w:val="000000" w:themeColor="text1"/>
                <w:sz w:val="24"/>
                <w:szCs w:val="24"/>
              </w:rPr>
              <w:t>2025</w:t>
            </w:r>
            <w:r w:rsidR="00F927A5" w:rsidRPr="0047798E">
              <w:rPr>
                <w:rFonts w:cs="Times New Roman"/>
                <w:color w:val="000000" w:themeColor="text1"/>
                <w:sz w:val="24"/>
                <w:szCs w:val="24"/>
              </w:rPr>
              <w:t>-2030 гг.</w:t>
            </w:r>
          </w:p>
        </w:tc>
        <w:tc>
          <w:tcPr>
            <w:tcW w:w="2268" w:type="dxa"/>
            <w:tcBorders>
              <w:left w:val="single" w:sz="6" w:space="0" w:color="auto"/>
              <w:bottom w:val="single" w:sz="6" w:space="0" w:color="auto"/>
              <w:right w:val="single" w:sz="6" w:space="0" w:color="auto"/>
            </w:tcBorders>
            <w:shd w:val="clear" w:color="auto" w:fill="FFFFFF" w:themeFill="background1"/>
            <w:vAlign w:val="center"/>
          </w:tcPr>
          <w:p w:rsidR="00F927A5" w:rsidRPr="0047798E" w:rsidRDefault="00F927A5" w:rsidP="00D429F1">
            <w:pPr>
              <w:spacing w:line="240" w:lineRule="auto"/>
              <w:jc w:val="center"/>
              <w:rPr>
                <w:color w:val="000000" w:themeColor="text1"/>
                <w:sz w:val="24"/>
                <w:szCs w:val="24"/>
              </w:rPr>
            </w:pPr>
            <w:r w:rsidRPr="0047798E">
              <w:rPr>
                <w:color w:val="000000" w:themeColor="text1"/>
                <w:sz w:val="24"/>
                <w:szCs w:val="24"/>
              </w:rPr>
              <w:t>ИК РСМР,</w:t>
            </w:r>
          </w:p>
          <w:p w:rsidR="00F927A5" w:rsidRPr="0047798E" w:rsidRDefault="00F927A5" w:rsidP="00D429F1">
            <w:pPr>
              <w:spacing w:line="240" w:lineRule="auto"/>
              <w:jc w:val="center"/>
              <w:rPr>
                <w:rFonts w:cs="Times New Roman"/>
                <w:color w:val="000000" w:themeColor="text1"/>
                <w:sz w:val="24"/>
                <w:szCs w:val="24"/>
              </w:rPr>
            </w:pPr>
            <w:r w:rsidRPr="0047798E">
              <w:rPr>
                <w:rFonts w:cs="Times New Roman"/>
                <w:color w:val="000000" w:themeColor="text1"/>
                <w:sz w:val="24"/>
                <w:szCs w:val="24"/>
              </w:rPr>
              <w:t xml:space="preserve">УСХ и П </w:t>
            </w:r>
            <w:r w:rsidRPr="0047798E">
              <w:rPr>
                <w:color w:val="000000" w:themeColor="text1"/>
                <w:sz w:val="24"/>
                <w:szCs w:val="24"/>
              </w:rPr>
              <w:t>(по согласованию)</w:t>
            </w:r>
            <w:r w:rsidRPr="0047798E">
              <w:rPr>
                <w:rFonts w:cs="Times New Roman"/>
                <w:color w:val="000000" w:themeColor="text1"/>
                <w:sz w:val="24"/>
                <w:szCs w:val="24"/>
              </w:rPr>
              <w:t xml:space="preserve">, </w:t>
            </w:r>
          </w:p>
          <w:p w:rsidR="00F927A5" w:rsidRPr="0047798E" w:rsidRDefault="00F927A5" w:rsidP="00D429F1">
            <w:pPr>
              <w:spacing w:line="240" w:lineRule="auto"/>
              <w:jc w:val="center"/>
              <w:rPr>
                <w:rFonts w:cs="Times New Roman"/>
                <w:color w:val="000000" w:themeColor="text1"/>
                <w:sz w:val="24"/>
                <w:szCs w:val="24"/>
              </w:rPr>
            </w:pPr>
            <w:r w:rsidRPr="0047798E">
              <w:rPr>
                <w:rFonts w:cs="Times New Roman"/>
                <w:color w:val="000000" w:themeColor="text1"/>
                <w:sz w:val="24"/>
                <w:szCs w:val="24"/>
              </w:rPr>
              <w:t xml:space="preserve">органы местного самоуправления, сельхозпроизводители </w:t>
            </w:r>
            <w:r w:rsidRPr="0047798E">
              <w:rPr>
                <w:color w:val="000000" w:themeColor="text1"/>
                <w:sz w:val="24"/>
                <w:szCs w:val="24"/>
              </w:rPr>
              <w:t>(по согласованию)</w:t>
            </w:r>
          </w:p>
        </w:tc>
        <w:tc>
          <w:tcPr>
            <w:tcW w:w="1701" w:type="dxa"/>
            <w:tcBorders>
              <w:left w:val="single" w:sz="6" w:space="0" w:color="auto"/>
              <w:bottom w:val="single" w:sz="6" w:space="0" w:color="auto"/>
              <w:right w:val="single" w:sz="6" w:space="0" w:color="auto"/>
            </w:tcBorders>
            <w:shd w:val="clear" w:color="auto" w:fill="FFFFFF" w:themeFill="background1"/>
            <w:vAlign w:val="center"/>
          </w:tcPr>
          <w:p w:rsidR="00F927A5" w:rsidRPr="0047798E" w:rsidRDefault="00F927A5" w:rsidP="00D429F1">
            <w:pPr>
              <w:spacing w:line="240" w:lineRule="auto"/>
              <w:jc w:val="center"/>
              <w:rPr>
                <w:rFonts w:cs="Times New Roman"/>
                <w:color w:val="000000" w:themeColor="text1"/>
                <w:sz w:val="24"/>
                <w:szCs w:val="24"/>
              </w:rPr>
            </w:pPr>
            <w:r w:rsidRPr="0047798E">
              <w:rPr>
                <w:rFonts w:cs="Times New Roman"/>
                <w:color w:val="000000" w:themeColor="text1"/>
                <w:sz w:val="24"/>
                <w:szCs w:val="24"/>
              </w:rPr>
              <w:t>-</w:t>
            </w:r>
          </w:p>
        </w:tc>
        <w:tc>
          <w:tcPr>
            <w:tcW w:w="1417" w:type="dxa"/>
            <w:tcBorders>
              <w:left w:val="single" w:sz="6" w:space="0" w:color="auto"/>
              <w:bottom w:val="single" w:sz="6" w:space="0" w:color="auto"/>
            </w:tcBorders>
            <w:shd w:val="clear" w:color="auto" w:fill="FFFFFF" w:themeFill="background1"/>
            <w:vAlign w:val="center"/>
          </w:tcPr>
          <w:p w:rsidR="00F927A5" w:rsidRPr="0047798E" w:rsidRDefault="00F927A5" w:rsidP="00D429F1">
            <w:pPr>
              <w:spacing w:line="240" w:lineRule="auto"/>
              <w:jc w:val="center"/>
              <w:rPr>
                <w:rFonts w:cs="Times New Roman"/>
                <w:color w:val="000000" w:themeColor="text1"/>
                <w:sz w:val="24"/>
                <w:szCs w:val="24"/>
              </w:rPr>
            </w:pPr>
            <w:r w:rsidRPr="0047798E">
              <w:rPr>
                <w:rFonts w:cs="Times New Roman"/>
                <w:color w:val="000000" w:themeColor="text1"/>
                <w:sz w:val="24"/>
                <w:szCs w:val="24"/>
              </w:rPr>
              <w:t>-</w:t>
            </w:r>
          </w:p>
        </w:tc>
      </w:tr>
      <w:tr w:rsidR="00F927A5" w:rsidRPr="00F24648" w:rsidTr="002E0011">
        <w:trPr>
          <w:cantSplit/>
          <w:trHeight w:val="289"/>
        </w:trPr>
        <w:tc>
          <w:tcPr>
            <w:tcW w:w="392" w:type="dxa"/>
            <w:tcBorders>
              <w:bottom w:val="single" w:sz="6" w:space="0" w:color="auto"/>
              <w:right w:val="single" w:sz="6" w:space="0" w:color="auto"/>
            </w:tcBorders>
            <w:shd w:val="clear" w:color="auto" w:fill="FFFFFF" w:themeFill="background1"/>
            <w:vAlign w:val="center"/>
          </w:tcPr>
          <w:p w:rsidR="00F927A5" w:rsidRPr="0047798E" w:rsidRDefault="00F927A5" w:rsidP="00D429F1">
            <w:pPr>
              <w:spacing w:line="240" w:lineRule="auto"/>
              <w:jc w:val="center"/>
              <w:rPr>
                <w:rFonts w:cs="Times New Roman"/>
                <w:color w:val="000000" w:themeColor="text1"/>
                <w:sz w:val="24"/>
                <w:szCs w:val="24"/>
              </w:rPr>
            </w:pPr>
            <w:r w:rsidRPr="0047798E">
              <w:rPr>
                <w:rFonts w:cs="Times New Roman"/>
                <w:color w:val="000000" w:themeColor="text1"/>
                <w:sz w:val="24"/>
                <w:szCs w:val="24"/>
              </w:rPr>
              <w:t>4</w:t>
            </w:r>
          </w:p>
        </w:tc>
        <w:tc>
          <w:tcPr>
            <w:tcW w:w="3118" w:type="dxa"/>
            <w:tcBorders>
              <w:left w:val="single" w:sz="6" w:space="0" w:color="auto"/>
              <w:bottom w:val="single" w:sz="6" w:space="0" w:color="auto"/>
              <w:right w:val="single" w:sz="6" w:space="0" w:color="auto"/>
            </w:tcBorders>
            <w:shd w:val="clear" w:color="auto" w:fill="FFFFFF" w:themeFill="background1"/>
            <w:vAlign w:val="center"/>
          </w:tcPr>
          <w:p w:rsidR="00F927A5" w:rsidRPr="0047798E" w:rsidRDefault="00F927A5" w:rsidP="00D429F1">
            <w:pPr>
              <w:pStyle w:val="BodyTextIndent21"/>
              <w:ind w:firstLine="0"/>
              <w:rPr>
                <w:rFonts w:eastAsiaTheme="minorHAnsi"/>
                <w:color w:val="000000" w:themeColor="text1"/>
                <w:szCs w:val="24"/>
                <w:lang w:eastAsia="en-US"/>
              </w:rPr>
            </w:pPr>
            <w:r w:rsidRPr="0047798E">
              <w:rPr>
                <w:rFonts w:eastAsiaTheme="minorHAnsi"/>
                <w:color w:val="000000" w:themeColor="text1"/>
                <w:szCs w:val="24"/>
                <w:lang w:eastAsia="en-US"/>
              </w:rPr>
              <w:t>Организация обеспечения кормами ЛПХ</w:t>
            </w:r>
          </w:p>
          <w:p w:rsidR="00F927A5" w:rsidRPr="0047798E" w:rsidRDefault="00F927A5" w:rsidP="00D429F1">
            <w:pPr>
              <w:spacing w:line="240" w:lineRule="auto"/>
              <w:rPr>
                <w:rFonts w:cs="Times New Roman"/>
                <w:color w:val="000000" w:themeColor="text1"/>
                <w:sz w:val="24"/>
                <w:szCs w:val="24"/>
              </w:rPr>
            </w:pPr>
          </w:p>
        </w:tc>
        <w:tc>
          <w:tcPr>
            <w:tcW w:w="1560" w:type="dxa"/>
            <w:tcBorders>
              <w:left w:val="single" w:sz="6" w:space="0" w:color="auto"/>
              <w:bottom w:val="single" w:sz="6" w:space="0" w:color="auto"/>
              <w:right w:val="single" w:sz="6" w:space="0" w:color="auto"/>
            </w:tcBorders>
            <w:shd w:val="clear" w:color="auto" w:fill="FFFFFF" w:themeFill="background1"/>
            <w:vAlign w:val="center"/>
          </w:tcPr>
          <w:p w:rsidR="00F927A5" w:rsidRPr="0047798E" w:rsidRDefault="002E0011" w:rsidP="00D429F1">
            <w:pPr>
              <w:spacing w:line="240" w:lineRule="auto"/>
              <w:jc w:val="center"/>
              <w:rPr>
                <w:rFonts w:cs="Times New Roman"/>
                <w:color w:val="000000" w:themeColor="text1"/>
                <w:sz w:val="24"/>
                <w:szCs w:val="24"/>
              </w:rPr>
            </w:pPr>
            <w:r>
              <w:rPr>
                <w:rFonts w:cs="Times New Roman"/>
                <w:color w:val="000000" w:themeColor="text1"/>
                <w:sz w:val="24"/>
                <w:szCs w:val="24"/>
              </w:rPr>
              <w:t>2025</w:t>
            </w:r>
            <w:r w:rsidR="00F927A5" w:rsidRPr="0047798E">
              <w:rPr>
                <w:rFonts w:cs="Times New Roman"/>
                <w:color w:val="000000" w:themeColor="text1"/>
                <w:sz w:val="24"/>
                <w:szCs w:val="24"/>
              </w:rPr>
              <w:t>-2030 гг.</w:t>
            </w:r>
          </w:p>
        </w:tc>
        <w:tc>
          <w:tcPr>
            <w:tcW w:w="2268" w:type="dxa"/>
            <w:tcBorders>
              <w:left w:val="single" w:sz="6" w:space="0" w:color="auto"/>
              <w:bottom w:val="single" w:sz="6" w:space="0" w:color="auto"/>
              <w:right w:val="single" w:sz="6" w:space="0" w:color="auto"/>
            </w:tcBorders>
            <w:shd w:val="clear" w:color="auto" w:fill="FFFFFF" w:themeFill="background1"/>
            <w:vAlign w:val="center"/>
          </w:tcPr>
          <w:p w:rsidR="00F927A5" w:rsidRPr="0047798E" w:rsidRDefault="00F927A5" w:rsidP="00D429F1">
            <w:pPr>
              <w:spacing w:line="240" w:lineRule="auto"/>
              <w:jc w:val="center"/>
              <w:rPr>
                <w:color w:val="000000" w:themeColor="text1"/>
                <w:sz w:val="24"/>
                <w:szCs w:val="24"/>
              </w:rPr>
            </w:pPr>
            <w:r w:rsidRPr="0047798E">
              <w:rPr>
                <w:color w:val="000000" w:themeColor="text1"/>
                <w:sz w:val="24"/>
                <w:szCs w:val="24"/>
              </w:rPr>
              <w:t>ИК РСМР,</w:t>
            </w:r>
          </w:p>
          <w:p w:rsidR="00F927A5" w:rsidRPr="0047798E" w:rsidRDefault="00F927A5" w:rsidP="00D429F1">
            <w:pPr>
              <w:spacing w:line="240" w:lineRule="auto"/>
              <w:jc w:val="center"/>
              <w:rPr>
                <w:rFonts w:cs="Times New Roman"/>
                <w:color w:val="000000" w:themeColor="text1"/>
                <w:sz w:val="24"/>
                <w:szCs w:val="24"/>
              </w:rPr>
            </w:pPr>
            <w:r w:rsidRPr="0047798E">
              <w:rPr>
                <w:rFonts w:cs="Times New Roman"/>
                <w:color w:val="000000" w:themeColor="text1"/>
                <w:sz w:val="24"/>
                <w:szCs w:val="24"/>
              </w:rPr>
              <w:t xml:space="preserve">УСХ и П </w:t>
            </w:r>
            <w:r w:rsidRPr="0047798E">
              <w:rPr>
                <w:color w:val="000000" w:themeColor="text1"/>
                <w:sz w:val="24"/>
                <w:szCs w:val="24"/>
              </w:rPr>
              <w:t>(по согласованию)</w:t>
            </w:r>
            <w:r w:rsidRPr="0047798E">
              <w:rPr>
                <w:rFonts w:cs="Times New Roman"/>
                <w:color w:val="000000" w:themeColor="text1"/>
                <w:sz w:val="24"/>
                <w:szCs w:val="24"/>
              </w:rPr>
              <w:t xml:space="preserve">, </w:t>
            </w:r>
          </w:p>
          <w:p w:rsidR="00F927A5" w:rsidRPr="0047798E" w:rsidRDefault="00F927A5" w:rsidP="00D429F1">
            <w:pPr>
              <w:spacing w:line="240" w:lineRule="auto"/>
              <w:jc w:val="center"/>
              <w:rPr>
                <w:rFonts w:cs="Times New Roman"/>
                <w:color w:val="000000" w:themeColor="text1"/>
                <w:sz w:val="24"/>
                <w:szCs w:val="24"/>
              </w:rPr>
            </w:pPr>
            <w:r w:rsidRPr="0047798E">
              <w:rPr>
                <w:rFonts w:cs="Times New Roman"/>
                <w:color w:val="000000" w:themeColor="text1"/>
                <w:sz w:val="24"/>
                <w:szCs w:val="24"/>
              </w:rPr>
              <w:t xml:space="preserve">органы местного самоуправления, сельхозпроизводители </w:t>
            </w:r>
            <w:r w:rsidRPr="0047798E">
              <w:rPr>
                <w:color w:val="000000" w:themeColor="text1"/>
                <w:sz w:val="24"/>
                <w:szCs w:val="24"/>
              </w:rPr>
              <w:t>(по согласованию)</w:t>
            </w:r>
          </w:p>
        </w:tc>
        <w:tc>
          <w:tcPr>
            <w:tcW w:w="1701" w:type="dxa"/>
            <w:tcBorders>
              <w:left w:val="single" w:sz="6" w:space="0" w:color="auto"/>
              <w:bottom w:val="single" w:sz="6" w:space="0" w:color="auto"/>
              <w:right w:val="single" w:sz="6" w:space="0" w:color="auto"/>
            </w:tcBorders>
            <w:shd w:val="clear" w:color="auto" w:fill="FFFFFF" w:themeFill="background1"/>
            <w:vAlign w:val="center"/>
          </w:tcPr>
          <w:p w:rsidR="00F927A5" w:rsidRPr="0047798E" w:rsidRDefault="00F927A5" w:rsidP="00D429F1">
            <w:pPr>
              <w:spacing w:line="240" w:lineRule="auto"/>
              <w:jc w:val="center"/>
              <w:rPr>
                <w:rFonts w:cs="Times New Roman"/>
                <w:color w:val="000000" w:themeColor="text1"/>
                <w:sz w:val="24"/>
                <w:szCs w:val="24"/>
              </w:rPr>
            </w:pPr>
            <w:r w:rsidRPr="0047798E">
              <w:rPr>
                <w:rFonts w:cs="Times New Roman"/>
                <w:color w:val="000000" w:themeColor="text1"/>
                <w:sz w:val="24"/>
                <w:szCs w:val="24"/>
              </w:rPr>
              <w:t>-</w:t>
            </w:r>
          </w:p>
        </w:tc>
        <w:tc>
          <w:tcPr>
            <w:tcW w:w="1417" w:type="dxa"/>
            <w:tcBorders>
              <w:left w:val="single" w:sz="6" w:space="0" w:color="auto"/>
              <w:bottom w:val="single" w:sz="6" w:space="0" w:color="auto"/>
            </w:tcBorders>
            <w:shd w:val="clear" w:color="auto" w:fill="FFFFFF" w:themeFill="background1"/>
            <w:vAlign w:val="center"/>
          </w:tcPr>
          <w:p w:rsidR="00F927A5" w:rsidRPr="0047798E" w:rsidRDefault="00F927A5" w:rsidP="00D429F1">
            <w:pPr>
              <w:spacing w:line="240" w:lineRule="auto"/>
              <w:jc w:val="center"/>
              <w:rPr>
                <w:rFonts w:cs="Times New Roman"/>
                <w:color w:val="000000" w:themeColor="text1"/>
                <w:sz w:val="24"/>
                <w:szCs w:val="24"/>
              </w:rPr>
            </w:pPr>
            <w:r w:rsidRPr="0047798E">
              <w:rPr>
                <w:rFonts w:cs="Times New Roman"/>
                <w:color w:val="000000" w:themeColor="text1"/>
                <w:sz w:val="24"/>
                <w:szCs w:val="24"/>
              </w:rPr>
              <w:t>-</w:t>
            </w:r>
          </w:p>
        </w:tc>
      </w:tr>
      <w:tr w:rsidR="00F927A5" w:rsidRPr="00F24648" w:rsidTr="002E0011">
        <w:trPr>
          <w:cantSplit/>
          <w:trHeight w:val="289"/>
        </w:trPr>
        <w:tc>
          <w:tcPr>
            <w:tcW w:w="392" w:type="dxa"/>
            <w:tcBorders>
              <w:bottom w:val="single" w:sz="6" w:space="0" w:color="auto"/>
              <w:right w:val="single" w:sz="6" w:space="0" w:color="auto"/>
            </w:tcBorders>
            <w:shd w:val="clear" w:color="auto" w:fill="FFFFFF" w:themeFill="background1"/>
            <w:vAlign w:val="center"/>
          </w:tcPr>
          <w:p w:rsidR="00F927A5" w:rsidRPr="0047798E" w:rsidRDefault="00F927A5" w:rsidP="00D429F1">
            <w:pPr>
              <w:spacing w:line="240" w:lineRule="auto"/>
              <w:jc w:val="center"/>
              <w:rPr>
                <w:rFonts w:cs="Times New Roman"/>
                <w:color w:val="000000" w:themeColor="text1"/>
                <w:sz w:val="24"/>
                <w:szCs w:val="24"/>
              </w:rPr>
            </w:pPr>
            <w:r w:rsidRPr="0047798E">
              <w:rPr>
                <w:rFonts w:cs="Times New Roman"/>
                <w:color w:val="000000" w:themeColor="text1"/>
                <w:sz w:val="24"/>
                <w:szCs w:val="24"/>
              </w:rPr>
              <w:t>5</w:t>
            </w:r>
          </w:p>
        </w:tc>
        <w:tc>
          <w:tcPr>
            <w:tcW w:w="3118" w:type="dxa"/>
            <w:tcBorders>
              <w:left w:val="single" w:sz="6" w:space="0" w:color="auto"/>
              <w:bottom w:val="single" w:sz="6" w:space="0" w:color="auto"/>
              <w:right w:val="single" w:sz="6" w:space="0" w:color="auto"/>
            </w:tcBorders>
            <w:shd w:val="clear" w:color="auto" w:fill="FFFFFF" w:themeFill="background1"/>
            <w:vAlign w:val="center"/>
          </w:tcPr>
          <w:p w:rsidR="00F927A5" w:rsidRPr="0047798E" w:rsidRDefault="00F927A5" w:rsidP="00D429F1">
            <w:pPr>
              <w:pStyle w:val="BodyTextIndent21"/>
              <w:ind w:firstLine="0"/>
              <w:rPr>
                <w:rFonts w:eastAsiaTheme="minorHAnsi"/>
                <w:color w:val="000000" w:themeColor="text1"/>
                <w:szCs w:val="24"/>
                <w:lang w:eastAsia="en-US"/>
              </w:rPr>
            </w:pPr>
            <w:r w:rsidRPr="0047798E">
              <w:rPr>
                <w:rFonts w:eastAsiaTheme="minorHAnsi"/>
                <w:color w:val="000000" w:themeColor="text1"/>
                <w:szCs w:val="24"/>
                <w:lang w:eastAsia="en-US"/>
              </w:rPr>
              <w:t>Организация ярмарок для реализации излишков продукции, произведенных в ЛПХ</w:t>
            </w:r>
          </w:p>
          <w:p w:rsidR="00F927A5" w:rsidRPr="0047798E" w:rsidRDefault="00F927A5" w:rsidP="00D429F1">
            <w:pPr>
              <w:spacing w:line="240" w:lineRule="auto"/>
              <w:rPr>
                <w:rFonts w:cs="Times New Roman"/>
                <w:color w:val="000000" w:themeColor="text1"/>
                <w:sz w:val="24"/>
                <w:szCs w:val="24"/>
              </w:rPr>
            </w:pPr>
          </w:p>
        </w:tc>
        <w:tc>
          <w:tcPr>
            <w:tcW w:w="1560" w:type="dxa"/>
            <w:tcBorders>
              <w:left w:val="single" w:sz="6" w:space="0" w:color="auto"/>
              <w:bottom w:val="single" w:sz="6" w:space="0" w:color="auto"/>
              <w:right w:val="single" w:sz="6" w:space="0" w:color="auto"/>
            </w:tcBorders>
            <w:shd w:val="clear" w:color="auto" w:fill="FFFFFF" w:themeFill="background1"/>
            <w:vAlign w:val="center"/>
          </w:tcPr>
          <w:p w:rsidR="00F927A5" w:rsidRPr="0047798E" w:rsidRDefault="002E0011" w:rsidP="00D429F1">
            <w:pPr>
              <w:spacing w:line="240" w:lineRule="auto"/>
              <w:jc w:val="center"/>
              <w:rPr>
                <w:rFonts w:cs="Times New Roman"/>
                <w:color w:val="000000" w:themeColor="text1"/>
                <w:sz w:val="24"/>
                <w:szCs w:val="24"/>
              </w:rPr>
            </w:pPr>
            <w:r>
              <w:rPr>
                <w:rFonts w:cs="Times New Roman"/>
                <w:color w:val="000000" w:themeColor="text1"/>
                <w:sz w:val="24"/>
                <w:szCs w:val="24"/>
              </w:rPr>
              <w:t>2025</w:t>
            </w:r>
            <w:r w:rsidR="00F927A5" w:rsidRPr="0047798E">
              <w:rPr>
                <w:rFonts w:cs="Times New Roman"/>
                <w:color w:val="000000" w:themeColor="text1"/>
                <w:sz w:val="24"/>
                <w:szCs w:val="24"/>
              </w:rPr>
              <w:t>-2030 гг.</w:t>
            </w:r>
          </w:p>
        </w:tc>
        <w:tc>
          <w:tcPr>
            <w:tcW w:w="2268" w:type="dxa"/>
            <w:tcBorders>
              <w:left w:val="single" w:sz="6" w:space="0" w:color="auto"/>
              <w:bottom w:val="single" w:sz="6" w:space="0" w:color="auto"/>
              <w:right w:val="single" w:sz="6" w:space="0" w:color="auto"/>
            </w:tcBorders>
            <w:shd w:val="clear" w:color="auto" w:fill="FFFFFF" w:themeFill="background1"/>
            <w:vAlign w:val="center"/>
          </w:tcPr>
          <w:p w:rsidR="00F927A5" w:rsidRPr="0047798E" w:rsidRDefault="00F927A5" w:rsidP="00D429F1">
            <w:pPr>
              <w:spacing w:line="240" w:lineRule="auto"/>
              <w:jc w:val="center"/>
              <w:rPr>
                <w:rFonts w:cs="Times New Roman"/>
                <w:color w:val="000000" w:themeColor="text1"/>
                <w:sz w:val="24"/>
                <w:szCs w:val="24"/>
              </w:rPr>
            </w:pPr>
            <w:r w:rsidRPr="0047798E">
              <w:rPr>
                <w:rFonts w:cs="Times New Roman"/>
                <w:color w:val="000000" w:themeColor="text1"/>
                <w:sz w:val="24"/>
                <w:szCs w:val="24"/>
              </w:rPr>
              <w:t xml:space="preserve">ИК РСМР, </w:t>
            </w:r>
          </w:p>
          <w:p w:rsidR="00F927A5" w:rsidRPr="0047798E" w:rsidRDefault="00F927A5" w:rsidP="00D429F1">
            <w:pPr>
              <w:spacing w:line="240" w:lineRule="auto"/>
              <w:jc w:val="center"/>
              <w:rPr>
                <w:rFonts w:cs="Times New Roman"/>
                <w:color w:val="000000" w:themeColor="text1"/>
                <w:sz w:val="24"/>
                <w:szCs w:val="24"/>
              </w:rPr>
            </w:pPr>
            <w:r w:rsidRPr="0047798E">
              <w:rPr>
                <w:rFonts w:cs="Times New Roman"/>
                <w:color w:val="000000" w:themeColor="text1"/>
                <w:sz w:val="24"/>
                <w:szCs w:val="24"/>
              </w:rPr>
              <w:t xml:space="preserve">УСХ И П </w:t>
            </w:r>
            <w:r w:rsidRPr="0047798E">
              <w:rPr>
                <w:color w:val="000000" w:themeColor="text1"/>
                <w:sz w:val="24"/>
                <w:szCs w:val="24"/>
              </w:rPr>
              <w:t>(по согласованию)</w:t>
            </w:r>
            <w:r w:rsidRPr="0047798E">
              <w:rPr>
                <w:rFonts w:cs="Times New Roman"/>
                <w:color w:val="000000" w:themeColor="text1"/>
                <w:sz w:val="24"/>
                <w:szCs w:val="24"/>
              </w:rPr>
              <w:t xml:space="preserve">, </w:t>
            </w:r>
          </w:p>
          <w:p w:rsidR="00F927A5" w:rsidRPr="0047798E" w:rsidRDefault="00F927A5" w:rsidP="00D429F1">
            <w:pPr>
              <w:spacing w:line="240" w:lineRule="auto"/>
              <w:jc w:val="center"/>
              <w:rPr>
                <w:rFonts w:cs="Times New Roman"/>
                <w:color w:val="000000" w:themeColor="text1"/>
                <w:sz w:val="24"/>
                <w:szCs w:val="24"/>
              </w:rPr>
            </w:pPr>
            <w:r w:rsidRPr="0047798E">
              <w:rPr>
                <w:rFonts w:cs="Times New Roman"/>
                <w:color w:val="000000" w:themeColor="text1"/>
                <w:sz w:val="24"/>
                <w:szCs w:val="24"/>
              </w:rPr>
              <w:t>органы местного самоуправления</w:t>
            </w:r>
          </w:p>
        </w:tc>
        <w:tc>
          <w:tcPr>
            <w:tcW w:w="1701" w:type="dxa"/>
            <w:tcBorders>
              <w:left w:val="single" w:sz="6" w:space="0" w:color="auto"/>
              <w:bottom w:val="single" w:sz="6" w:space="0" w:color="auto"/>
              <w:right w:val="single" w:sz="6" w:space="0" w:color="auto"/>
            </w:tcBorders>
            <w:shd w:val="clear" w:color="auto" w:fill="FFFFFF" w:themeFill="background1"/>
            <w:vAlign w:val="center"/>
          </w:tcPr>
          <w:p w:rsidR="00F927A5" w:rsidRPr="0047798E" w:rsidRDefault="00F927A5" w:rsidP="00D429F1">
            <w:pPr>
              <w:spacing w:line="240" w:lineRule="auto"/>
              <w:jc w:val="center"/>
              <w:rPr>
                <w:rFonts w:cs="Times New Roman"/>
                <w:color w:val="000000" w:themeColor="text1"/>
                <w:sz w:val="24"/>
                <w:szCs w:val="24"/>
              </w:rPr>
            </w:pPr>
            <w:r w:rsidRPr="0047798E">
              <w:rPr>
                <w:rFonts w:cs="Times New Roman"/>
                <w:color w:val="000000" w:themeColor="text1"/>
                <w:sz w:val="24"/>
                <w:szCs w:val="24"/>
              </w:rPr>
              <w:t>-</w:t>
            </w:r>
          </w:p>
        </w:tc>
        <w:tc>
          <w:tcPr>
            <w:tcW w:w="1417" w:type="dxa"/>
            <w:tcBorders>
              <w:left w:val="single" w:sz="6" w:space="0" w:color="auto"/>
              <w:bottom w:val="single" w:sz="6" w:space="0" w:color="auto"/>
            </w:tcBorders>
            <w:shd w:val="clear" w:color="auto" w:fill="FFFFFF" w:themeFill="background1"/>
            <w:vAlign w:val="center"/>
          </w:tcPr>
          <w:p w:rsidR="00F927A5" w:rsidRPr="0047798E" w:rsidRDefault="00F927A5" w:rsidP="00D429F1">
            <w:pPr>
              <w:spacing w:line="240" w:lineRule="auto"/>
              <w:jc w:val="center"/>
              <w:rPr>
                <w:rFonts w:cs="Times New Roman"/>
                <w:color w:val="000000" w:themeColor="text1"/>
                <w:sz w:val="24"/>
                <w:szCs w:val="24"/>
              </w:rPr>
            </w:pPr>
            <w:r w:rsidRPr="0047798E">
              <w:rPr>
                <w:rFonts w:cs="Times New Roman"/>
                <w:color w:val="000000" w:themeColor="text1"/>
                <w:sz w:val="24"/>
                <w:szCs w:val="24"/>
              </w:rPr>
              <w:t>-</w:t>
            </w:r>
          </w:p>
        </w:tc>
      </w:tr>
    </w:tbl>
    <w:p w:rsidR="00F927A5" w:rsidRDefault="00F927A5" w:rsidP="00243797">
      <w:pPr>
        <w:pStyle w:val="a0"/>
        <w:ind w:firstLine="709"/>
        <w:rPr>
          <w:lang w:eastAsia="en-US"/>
        </w:rPr>
      </w:pPr>
    </w:p>
    <w:p w:rsidR="00634683" w:rsidRDefault="00634683" w:rsidP="00C23BF1">
      <w:pPr>
        <w:pStyle w:val="1"/>
        <w:spacing w:line="240" w:lineRule="auto"/>
      </w:pPr>
      <w:bookmarkStart w:id="28" w:name="_Toc185605475"/>
      <w:r w:rsidRPr="00EE4F4F">
        <w:t>5.</w:t>
      </w:r>
      <w:r w:rsidR="00195F7D">
        <w:t>2</w:t>
      </w:r>
      <w:r w:rsidR="00C33540">
        <w:t>.</w:t>
      </w:r>
      <w:r w:rsidRPr="00EE4F4F">
        <w:t xml:space="preserve"> Развитие промышленности</w:t>
      </w:r>
      <w:bookmarkEnd w:id="28"/>
      <w:r>
        <w:t xml:space="preserve"> </w:t>
      </w:r>
    </w:p>
    <w:p w:rsidR="00CD50E5" w:rsidRPr="00EE4F4F" w:rsidRDefault="00CD50E5" w:rsidP="00C23BF1">
      <w:pPr>
        <w:spacing w:line="240" w:lineRule="auto"/>
        <w:ind w:firstLine="709"/>
        <w:rPr>
          <w:color w:val="000000" w:themeColor="text1"/>
        </w:rPr>
      </w:pPr>
      <w:r w:rsidRPr="000E73EF">
        <w:rPr>
          <w:color w:val="000000" w:themeColor="text1"/>
        </w:rPr>
        <w:t xml:space="preserve">Объем отгруженных товаров собственного производства, выполненных работ и услуг </w:t>
      </w:r>
      <w:r w:rsidRPr="00EE4F4F">
        <w:rPr>
          <w:color w:val="000000" w:themeColor="text1"/>
        </w:rPr>
        <w:t>собственными силами в 20</w:t>
      </w:r>
      <w:r w:rsidR="000E73EF" w:rsidRPr="00EE4F4F">
        <w:rPr>
          <w:color w:val="000000" w:themeColor="text1"/>
        </w:rPr>
        <w:t>23</w:t>
      </w:r>
      <w:r w:rsidRPr="00EE4F4F">
        <w:rPr>
          <w:color w:val="000000" w:themeColor="text1"/>
        </w:rPr>
        <w:t xml:space="preserve"> году составил </w:t>
      </w:r>
      <w:r w:rsidR="000E73EF" w:rsidRPr="00EE4F4F">
        <w:rPr>
          <w:color w:val="000000" w:themeColor="text1"/>
        </w:rPr>
        <w:t xml:space="preserve">1 487 </w:t>
      </w:r>
      <w:r w:rsidRPr="00EE4F4F">
        <w:rPr>
          <w:color w:val="000000" w:themeColor="text1"/>
        </w:rPr>
        <w:t xml:space="preserve">млн. рублей. Индекс промышленного производства составил </w:t>
      </w:r>
      <w:r w:rsidR="00671513" w:rsidRPr="00EE4F4F">
        <w:rPr>
          <w:color w:val="000000" w:themeColor="text1"/>
        </w:rPr>
        <w:t>101,8</w:t>
      </w:r>
      <w:r w:rsidRPr="00EE4F4F">
        <w:rPr>
          <w:color w:val="000000" w:themeColor="text1"/>
        </w:rPr>
        <w:t>% к уровню 20</w:t>
      </w:r>
      <w:r w:rsidR="00671513" w:rsidRPr="00EE4F4F">
        <w:rPr>
          <w:color w:val="000000" w:themeColor="text1"/>
        </w:rPr>
        <w:t>22</w:t>
      </w:r>
      <w:r w:rsidRPr="00EE4F4F">
        <w:rPr>
          <w:color w:val="000000" w:themeColor="text1"/>
        </w:rPr>
        <w:t xml:space="preserve"> года. </w:t>
      </w:r>
    </w:p>
    <w:p w:rsidR="00CD50E5" w:rsidRPr="00EE4F4F" w:rsidRDefault="00CD50E5" w:rsidP="00C23BF1">
      <w:pPr>
        <w:spacing w:line="240" w:lineRule="auto"/>
        <w:ind w:firstLine="709"/>
        <w:rPr>
          <w:color w:val="000000" w:themeColor="text1"/>
        </w:rPr>
      </w:pPr>
      <w:r w:rsidRPr="00EE4F4F">
        <w:rPr>
          <w:color w:val="000000" w:themeColor="text1"/>
        </w:rPr>
        <w:t xml:space="preserve">Показательными промышленными предприятиями Рыбно-Слободского муниципального района являются: </w:t>
      </w:r>
    </w:p>
    <w:p w:rsidR="00CD50E5" w:rsidRPr="002D01DD" w:rsidRDefault="00CD50E5" w:rsidP="00C23BF1">
      <w:pPr>
        <w:spacing w:line="240" w:lineRule="auto"/>
        <w:ind w:firstLine="709"/>
        <w:rPr>
          <w:color w:val="000000" w:themeColor="text1"/>
        </w:rPr>
      </w:pPr>
      <w:r w:rsidRPr="00EE4F4F">
        <w:rPr>
          <w:color w:val="000000" w:themeColor="text1"/>
        </w:rPr>
        <w:t>- мясоперерабатывающее предприятие</w:t>
      </w:r>
      <w:r w:rsidRPr="002D01DD">
        <w:rPr>
          <w:color w:val="000000" w:themeColor="text1"/>
        </w:rPr>
        <w:t xml:space="preserve"> ЗАО «АПК Русский Мрамор».</w:t>
      </w:r>
      <w:r w:rsidRPr="002D01DD">
        <w:rPr>
          <w:bCs/>
          <w:color w:val="000000" w:themeColor="text1"/>
        </w:rPr>
        <w:t xml:space="preserve"> Мощность данного предприятия составляет – 13 840 тонн готовой продукции в год. </w:t>
      </w:r>
      <w:r w:rsidRPr="002D01DD">
        <w:rPr>
          <w:color w:val="000000" w:themeColor="text1"/>
        </w:rPr>
        <w:t xml:space="preserve">Объем </w:t>
      </w:r>
      <w:r w:rsidR="0028387B" w:rsidRPr="002D01DD">
        <w:rPr>
          <w:color w:val="000000" w:themeColor="text1"/>
        </w:rPr>
        <w:t>произведенной продукции</w:t>
      </w:r>
      <w:r w:rsidRPr="002D01DD">
        <w:rPr>
          <w:color w:val="000000" w:themeColor="text1"/>
        </w:rPr>
        <w:t xml:space="preserve"> на этом предприятии </w:t>
      </w:r>
      <w:r w:rsidR="0028387B" w:rsidRPr="002D01DD">
        <w:rPr>
          <w:color w:val="000000" w:themeColor="text1"/>
        </w:rPr>
        <w:t>в 2023</w:t>
      </w:r>
      <w:r w:rsidRPr="002D01DD">
        <w:rPr>
          <w:color w:val="000000" w:themeColor="text1"/>
        </w:rPr>
        <w:t xml:space="preserve"> году составил </w:t>
      </w:r>
      <w:r w:rsidR="002D01DD" w:rsidRPr="002D01DD">
        <w:rPr>
          <w:color w:val="000000" w:themeColor="text1"/>
        </w:rPr>
        <w:t>975</w:t>
      </w:r>
      <w:r w:rsidRPr="002D01DD">
        <w:rPr>
          <w:color w:val="000000" w:themeColor="text1"/>
        </w:rPr>
        <w:t xml:space="preserve"> млн. рублей. Задействовано </w:t>
      </w:r>
      <w:r w:rsidR="002D01DD" w:rsidRPr="002D01DD">
        <w:rPr>
          <w:color w:val="000000" w:themeColor="text1"/>
        </w:rPr>
        <w:t>149</w:t>
      </w:r>
      <w:r w:rsidRPr="002D01DD">
        <w:rPr>
          <w:color w:val="000000" w:themeColor="text1"/>
        </w:rPr>
        <w:t xml:space="preserve"> рабочих мест. Средняя заработная плата свыше </w:t>
      </w:r>
      <w:r w:rsidR="002D01DD" w:rsidRPr="002D01DD">
        <w:rPr>
          <w:color w:val="000000" w:themeColor="text1"/>
        </w:rPr>
        <w:t>34 тыс.</w:t>
      </w:r>
      <w:r w:rsidRPr="002D01DD">
        <w:rPr>
          <w:color w:val="000000" w:themeColor="text1"/>
        </w:rPr>
        <w:t xml:space="preserve"> рублей. </w:t>
      </w:r>
    </w:p>
    <w:p w:rsidR="00CD50E5" w:rsidRPr="00075C62" w:rsidRDefault="00CD50E5" w:rsidP="00C23BF1">
      <w:pPr>
        <w:spacing w:line="240" w:lineRule="auto"/>
        <w:ind w:firstLine="709"/>
        <w:rPr>
          <w:color w:val="000000" w:themeColor="text1"/>
        </w:rPr>
      </w:pPr>
      <w:r w:rsidRPr="00075C62">
        <w:rPr>
          <w:color w:val="000000" w:themeColor="text1"/>
        </w:rPr>
        <w:lastRenderedPageBreak/>
        <w:t>- ООО «Рыбно-Слободское ХПП». Объем произведенной продукции по итогам 202</w:t>
      </w:r>
      <w:r w:rsidR="0028387B" w:rsidRPr="00075C62">
        <w:rPr>
          <w:color w:val="000000" w:themeColor="text1"/>
        </w:rPr>
        <w:t>3</w:t>
      </w:r>
      <w:r w:rsidRPr="00075C62">
        <w:rPr>
          <w:color w:val="000000" w:themeColor="text1"/>
        </w:rPr>
        <w:t xml:space="preserve"> года составляет </w:t>
      </w:r>
      <w:r w:rsidR="0028387B" w:rsidRPr="00075C62">
        <w:rPr>
          <w:color w:val="000000" w:themeColor="text1"/>
        </w:rPr>
        <w:t>71,8</w:t>
      </w:r>
      <w:r w:rsidRPr="00075C62">
        <w:rPr>
          <w:color w:val="000000" w:themeColor="text1"/>
        </w:rPr>
        <w:t xml:space="preserve"> млн. рублей. Задействовано </w:t>
      </w:r>
      <w:r w:rsidR="0028387B" w:rsidRPr="00075C62">
        <w:rPr>
          <w:color w:val="000000" w:themeColor="text1"/>
        </w:rPr>
        <w:t>55</w:t>
      </w:r>
      <w:r w:rsidRPr="00075C62">
        <w:rPr>
          <w:color w:val="000000" w:themeColor="text1"/>
        </w:rPr>
        <w:t xml:space="preserve"> рабочих мест. Средняя заработная плата на предприятии – </w:t>
      </w:r>
      <w:r w:rsidR="0028387B" w:rsidRPr="00075C62">
        <w:rPr>
          <w:color w:val="000000" w:themeColor="text1"/>
        </w:rPr>
        <w:t>53 тыс.</w:t>
      </w:r>
      <w:r w:rsidRPr="00075C62">
        <w:rPr>
          <w:color w:val="000000" w:themeColor="text1"/>
        </w:rPr>
        <w:t xml:space="preserve"> рублей.</w:t>
      </w:r>
    </w:p>
    <w:p w:rsidR="00CD50E5" w:rsidRDefault="00CD50E5" w:rsidP="00C23BF1">
      <w:pPr>
        <w:spacing w:line="240" w:lineRule="auto"/>
        <w:ind w:firstLine="709"/>
        <w:rPr>
          <w:color w:val="000000" w:themeColor="text1"/>
          <w:highlight w:val="yellow"/>
        </w:rPr>
      </w:pPr>
      <w:r w:rsidRPr="002D01DD">
        <w:rPr>
          <w:bCs/>
          <w:color w:val="000000" w:themeColor="text1"/>
        </w:rPr>
        <w:t>- ГБУ «</w:t>
      </w:r>
      <w:proofErr w:type="spellStart"/>
      <w:r w:rsidRPr="002D01DD">
        <w:rPr>
          <w:bCs/>
          <w:color w:val="000000" w:themeColor="text1"/>
        </w:rPr>
        <w:t>Кзыл-Юлдузский</w:t>
      </w:r>
      <w:proofErr w:type="spellEnd"/>
      <w:r w:rsidRPr="002D01DD">
        <w:rPr>
          <w:bCs/>
          <w:color w:val="000000" w:themeColor="text1"/>
        </w:rPr>
        <w:t xml:space="preserve"> лесхоз». </w:t>
      </w:r>
      <w:r w:rsidR="002D01DD" w:rsidRPr="002D01DD">
        <w:rPr>
          <w:color w:val="000000" w:themeColor="text1"/>
        </w:rPr>
        <w:t>Объем</w:t>
      </w:r>
      <w:r w:rsidR="002D01DD" w:rsidRPr="00075C62">
        <w:rPr>
          <w:color w:val="000000" w:themeColor="text1"/>
        </w:rPr>
        <w:t xml:space="preserve"> произведенной продукции по итогам 2023 года составляет </w:t>
      </w:r>
      <w:r w:rsidR="002D01DD">
        <w:rPr>
          <w:color w:val="000000" w:themeColor="text1"/>
        </w:rPr>
        <w:t>42 м</w:t>
      </w:r>
      <w:r w:rsidR="002D01DD" w:rsidRPr="00075C62">
        <w:rPr>
          <w:color w:val="000000" w:themeColor="text1"/>
        </w:rPr>
        <w:t xml:space="preserve">лн. рублей. Задействовано </w:t>
      </w:r>
      <w:r w:rsidR="002D01DD">
        <w:rPr>
          <w:color w:val="000000" w:themeColor="text1"/>
        </w:rPr>
        <w:t>74</w:t>
      </w:r>
      <w:r w:rsidR="002D01DD" w:rsidRPr="00075C62">
        <w:rPr>
          <w:color w:val="000000" w:themeColor="text1"/>
        </w:rPr>
        <w:t xml:space="preserve"> рабочих мест</w:t>
      </w:r>
      <w:r w:rsidR="002D01DD">
        <w:rPr>
          <w:color w:val="000000" w:themeColor="text1"/>
        </w:rPr>
        <w:t>а</w:t>
      </w:r>
      <w:r w:rsidR="002D01DD" w:rsidRPr="00075C62">
        <w:rPr>
          <w:color w:val="000000" w:themeColor="text1"/>
        </w:rPr>
        <w:t>. Средняя заработная плата на предприятии</w:t>
      </w:r>
      <w:r w:rsidR="002D01DD">
        <w:rPr>
          <w:color w:val="000000" w:themeColor="text1"/>
        </w:rPr>
        <w:t xml:space="preserve"> - 28,5 тыс. рублей.</w:t>
      </w:r>
    </w:p>
    <w:p w:rsidR="002D01DD" w:rsidRDefault="002D01DD" w:rsidP="00C23BF1">
      <w:pPr>
        <w:spacing w:line="240" w:lineRule="auto"/>
        <w:ind w:firstLine="709"/>
        <w:rPr>
          <w:color w:val="000000" w:themeColor="text1"/>
        </w:rPr>
      </w:pPr>
      <w:r w:rsidRPr="00075C62">
        <w:rPr>
          <w:color w:val="000000" w:themeColor="text1"/>
        </w:rPr>
        <w:t xml:space="preserve">- </w:t>
      </w:r>
      <w:r w:rsidR="00AB6437">
        <w:rPr>
          <w:color w:val="000000" w:themeColor="text1"/>
        </w:rPr>
        <w:t>МУП</w:t>
      </w:r>
      <w:r w:rsidRPr="00075C62">
        <w:rPr>
          <w:color w:val="000000" w:themeColor="text1"/>
        </w:rPr>
        <w:t xml:space="preserve"> «</w:t>
      </w:r>
      <w:proofErr w:type="spellStart"/>
      <w:r w:rsidR="00AB6437">
        <w:rPr>
          <w:color w:val="000000" w:themeColor="text1"/>
        </w:rPr>
        <w:t>Теплоэнергосервис</w:t>
      </w:r>
      <w:proofErr w:type="spellEnd"/>
      <w:r w:rsidRPr="00075C62">
        <w:rPr>
          <w:color w:val="000000" w:themeColor="text1"/>
        </w:rPr>
        <w:t xml:space="preserve">». Объем произведенной продукции по итогам 2023 года составляет </w:t>
      </w:r>
      <w:r w:rsidR="00AB6437">
        <w:rPr>
          <w:color w:val="000000" w:themeColor="text1"/>
        </w:rPr>
        <w:t>57,3</w:t>
      </w:r>
      <w:r w:rsidRPr="00075C62">
        <w:rPr>
          <w:color w:val="000000" w:themeColor="text1"/>
        </w:rPr>
        <w:t xml:space="preserve"> млн. рублей. Задействовано </w:t>
      </w:r>
      <w:r w:rsidR="00AB6437">
        <w:rPr>
          <w:color w:val="000000" w:themeColor="text1"/>
        </w:rPr>
        <w:t>48</w:t>
      </w:r>
      <w:r w:rsidRPr="00075C62">
        <w:rPr>
          <w:color w:val="000000" w:themeColor="text1"/>
        </w:rPr>
        <w:t xml:space="preserve"> рабочих мест. Средняя заработная плата на предприятии – </w:t>
      </w:r>
      <w:r w:rsidR="00AB6437">
        <w:rPr>
          <w:color w:val="000000" w:themeColor="text1"/>
        </w:rPr>
        <w:t>30</w:t>
      </w:r>
      <w:r w:rsidRPr="00075C62">
        <w:rPr>
          <w:color w:val="000000" w:themeColor="text1"/>
        </w:rPr>
        <w:t xml:space="preserve"> тыс. рублей.</w:t>
      </w:r>
    </w:p>
    <w:p w:rsidR="00844C21" w:rsidRPr="00055F30" w:rsidRDefault="007D158A" w:rsidP="00C23BF1">
      <w:pPr>
        <w:spacing w:line="240" w:lineRule="auto"/>
        <w:ind w:firstLine="709"/>
        <w:rPr>
          <w:color w:val="000000" w:themeColor="text1"/>
        </w:rPr>
      </w:pPr>
      <w:r w:rsidRPr="007D158A">
        <w:rPr>
          <w:color w:val="000000" w:themeColor="text1"/>
        </w:rPr>
        <w:t>Реализуется инвестиционный проект по переработке молока ООО «РСМК».</w:t>
      </w:r>
      <w:r w:rsidR="00844C21">
        <w:rPr>
          <w:color w:val="000000" w:themeColor="text1"/>
        </w:rPr>
        <w:t xml:space="preserve"> </w:t>
      </w:r>
      <w:r w:rsidR="00844C21" w:rsidRPr="00055F30">
        <w:rPr>
          <w:color w:val="000000" w:themeColor="text1"/>
        </w:rPr>
        <w:t>Открытие предприятия запланировано на вт</w:t>
      </w:r>
      <w:r w:rsidR="006725D6">
        <w:rPr>
          <w:color w:val="000000" w:themeColor="text1"/>
        </w:rPr>
        <w:t>о</w:t>
      </w:r>
      <w:r w:rsidR="00844C21" w:rsidRPr="00055F30">
        <w:rPr>
          <w:color w:val="000000" w:themeColor="text1"/>
        </w:rPr>
        <w:t xml:space="preserve">рое полугодие 2025 года. </w:t>
      </w:r>
    </w:p>
    <w:p w:rsidR="00055F30" w:rsidRPr="00055F30" w:rsidRDefault="00055F30" w:rsidP="00C23BF1">
      <w:pPr>
        <w:spacing w:line="240" w:lineRule="auto"/>
        <w:ind w:firstLine="709"/>
        <w:rPr>
          <w:color w:val="000000" w:themeColor="text1"/>
        </w:rPr>
      </w:pPr>
      <w:r>
        <w:rPr>
          <w:color w:val="000000" w:themeColor="text1"/>
        </w:rPr>
        <w:t>В</w:t>
      </w:r>
      <w:r w:rsidRPr="00055F30">
        <w:rPr>
          <w:color w:val="000000" w:themeColor="text1"/>
        </w:rPr>
        <w:t xml:space="preserve"> районе создан потребительский кооператив «</w:t>
      </w:r>
      <w:proofErr w:type="spellStart"/>
      <w:r w:rsidRPr="00055F30">
        <w:rPr>
          <w:color w:val="000000" w:themeColor="text1"/>
        </w:rPr>
        <w:t>Тэмле</w:t>
      </w:r>
      <w:proofErr w:type="spellEnd"/>
      <w:r w:rsidRPr="00055F30">
        <w:rPr>
          <w:color w:val="000000" w:themeColor="text1"/>
        </w:rPr>
        <w:t>». На сегодняшний день завершен ремонт помещения, запущены линии производства мясных полуфабрикатов, хлебобулочных изделий, реализуется свежая мясная продукция. Для населения и гостей района все виды производимой продукции представлены в магазине «</w:t>
      </w:r>
      <w:proofErr w:type="spellStart"/>
      <w:r w:rsidRPr="00055F30">
        <w:rPr>
          <w:color w:val="000000" w:themeColor="text1"/>
        </w:rPr>
        <w:t>Тэмле</w:t>
      </w:r>
      <w:proofErr w:type="spellEnd"/>
      <w:r w:rsidRPr="00055F30">
        <w:rPr>
          <w:color w:val="000000" w:themeColor="text1"/>
        </w:rPr>
        <w:t>».</w:t>
      </w:r>
    </w:p>
    <w:p w:rsidR="00055F30" w:rsidRDefault="00965621" w:rsidP="00C23BF1">
      <w:pPr>
        <w:spacing w:line="240" w:lineRule="auto"/>
        <w:ind w:firstLine="709"/>
        <w:rPr>
          <w:color w:val="000000" w:themeColor="text1"/>
        </w:rPr>
      </w:pPr>
      <w:r>
        <w:rPr>
          <w:color w:val="000000" w:themeColor="text1"/>
        </w:rPr>
        <w:t>В 2023 году н</w:t>
      </w:r>
      <w:r w:rsidR="00055F30" w:rsidRPr="00055F30">
        <w:rPr>
          <w:color w:val="000000" w:themeColor="text1"/>
        </w:rPr>
        <w:t>а территории района открылся филиал предприятия по пошиву спецодежды ООО «</w:t>
      </w:r>
      <w:proofErr w:type="spellStart"/>
      <w:r w:rsidR="00055F30" w:rsidRPr="00055F30">
        <w:rPr>
          <w:color w:val="000000" w:themeColor="text1"/>
        </w:rPr>
        <w:t>ГлобалСпецСтиль</w:t>
      </w:r>
      <w:proofErr w:type="spellEnd"/>
      <w:r w:rsidR="00055F30" w:rsidRPr="00055F30">
        <w:rPr>
          <w:color w:val="000000" w:themeColor="text1"/>
        </w:rPr>
        <w:t>». Создано 6 рабочих мест. Планируется довести до 10.</w:t>
      </w:r>
    </w:p>
    <w:p w:rsidR="007113C0" w:rsidRPr="007113C0" w:rsidRDefault="00F308B0" w:rsidP="00C23BF1">
      <w:pPr>
        <w:spacing w:line="240" w:lineRule="auto"/>
        <w:ind w:firstLine="709"/>
        <w:rPr>
          <w:color w:val="000000" w:themeColor="text1"/>
        </w:rPr>
      </w:pPr>
      <w:r>
        <w:rPr>
          <w:rFonts w:eastAsia="Times New Roman" w:cs="Times New Roman"/>
          <w:szCs w:val="28"/>
          <w:lang w:eastAsia="ru-RU"/>
        </w:rPr>
        <w:t>Рыбно-Слободский</w:t>
      </w:r>
      <w:r w:rsidRPr="00E1763D">
        <w:rPr>
          <w:rFonts w:eastAsia="Times New Roman" w:cs="Times New Roman"/>
          <w:szCs w:val="28"/>
          <w:lang w:eastAsia="ru-RU"/>
        </w:rPr>
        <w:t xml:space="preserve"> муниципальный район </w:t>
      </w:r>
      <w:r>
        <w:rPr>
          <w:rFonts w:eastAsia="Times New Roman" w:cs="Times New Roman"/>
          <w:szCs w:val="28"/>
          <w:lang w:eastAsia="ru-RU"/>
        </w:rPr>
        <w:t>является преимущественно аграрным</w:t>
      </w:r>
      <w:r w:rsidRPr="00E1763D">
        <w:rPr>
          <w:rFonts w:eastAsia="Times New Roman" w:cs="Times New Roman"/>
          <w:szCs w:val="28"/>
          <w:lang w:eastAsia="ru-RU"/>
        </w:rPr>
        <w:t xml:space="preserve"> район</w:t>
      </w:r>
      <w:r>
        <w:rPr>
          <w:rFonts w:eastAsia="Times New Roman" w:cs="Times New Roman"/>
          <w:szCs w:val="28"/>
          <w:lang w:eastAsia="ru-RU"/>
        </w:rPr>
        <w:t>ом</w:t>
      </w:r>
      <w:r w:rsidRPr="00E1763D">
        <w:rPr>
          <w:rFonts w:eastAsia="Times New Roman" w:cs="Times New Roman"/>
          <w:szCs w:val="28"/>
          <w:lang w:eastAsia="ru-RU"/>
        </w:rPr>
        <w:t>.</w:t>
      </w:r>
      <w:r>
        <w:rPr>
          <w:rFonts w:eastAsia="Times New Roman" w:cs="Times New Roman"/>
          <w:szCs w:val="28"/>
          <w:lang w:eastAsia="ru-RU"/>
        </w:rPr>
        <w:t xml:space="preserve"> </w:t>
      </w:r>
      <w:r w:rsidR="005B6298">
        <w:rPr>
          <w:color w:val="000000" w:themeColor="text1"/>
        </w:rPr>
        <w:t>В основном в районе предприятия относятся к отраслям промышленности, которые являю</w:t>
      </w:r>
      <w:r w:rsidR="007113C0" w:rsidRPr="007113C0">
        <w:rPr>
          <w:color w:val="000000" w:themeColor="text1"/>
        </w:rPr>
        <w:t>тся частью агропромышленного комплекса (далее</w:t>
      </w:r>
      <w:r w:rsidR="007113C0">
        <w:rPr>
          <w:color w:val="000000" w:themeColor="text1"/>
        </w:rPr>
        <w:t xml:space="preserve"> </w:t>
      </w:r>
      <w:r w:rsidR="00751125">
        <w:rPr>
          <w:color w:val="000000" w:themeColor="text1"/>
        </w:rPr>
        <w:t>– АПК)</w:t>
      </w:r>
      <w:r w:rsidR="00833394">
        <w:rPr>
          <w:color w:val="000000" w:themeColor="text1"/>
        </w:rPr>
        <w:t xml:space="preserve">, осуществляющих переработку </w:t>
      </w:r>
      <w:r w:rsidR="007113C0" w:rsidRPr="007113C0">
        <w:rPr>
          <w:color w:val="000000" w:themeColor="text1"/>
        </w:rPr>
        <w:t>продукции сельского хозяйства, лесного хозяйства и рыболовства для</w:t>
      </w:r>
      <w:r w:rsidR="007113C0">
        <w:rPr>
          <w:color w:val="000000" w:themeColor="text1"/>
        </w:rPr>
        <w:t xml:space="preserve"> </w:t>
      </w:r>
      <w:r w:rsidR="007113C0" w:rsidRPr="007113C0">
        <w:rPr>
          <w:color w:val="000000" w:themeColor="text1"/>
        </w:rPr>
        <w:t>изготовления:</w:t>
      </w:r>
    </w:p>
    <w:p w:rsidR="007113C0" w:rsidRPr="007113C0" w:rsidRDefault="007113C0" w:rsidP="00C23BF1">
      <w:pPr>
        <w:pStyle w:val="a0"/>
        <w:spacing w:after="0"/>
        <w:ind w:left="0" w:firstLine="709"/>
        <w:rPr>
          <w:rFonts w:eastAsiaTheme="minorHAnsi" w:cstheme="minorBidi"/>
          <w:color w:val="000000" w:themeColor="text1"/>
          <w:sz w:val="28"/>
          <w:szCs w:val="22"/>
          <w:lang w:eastAsia="en-US"/>
        </w:rPr>
      </w:pPr>
      <w:r w:rsidRPr="007113C0">
        <w:rPr>
          <w:rFonts w:eastAsiaTheme="minorHAnsi" w:cstheme="minorBidi"/>
          <w:color w:val="000000" w:themeColor="text1"/>
          <w:sz w:val="28"/>
          <w:szCs w:val="22"/>
          <w:lang w:eastAsia="en-US"/>
        </w:rPr>
        <w:t>пищевой продукции;</w:t>
      </w:r>
    </w:p>
    <w:p w:rsidR="007113C0" w:rsidRPr="007113C0" w:rsidRDefault="007113C0" w:rsidP="00C23BF1">
      <w:pPr>
        <w:pStyle w:val="a0"/>
        <w:spacing w:after="0"/>
        <w:ind w:left="0" w:firstLine="709"/>
        <w:rPr>
          <w:rFonts w:eastAsiaTheme="minorHAnsi" w:cstheme="minorBidi"/>
          <w:color w:val="000000" w:themeColor="text1"/>
          <w:sz w:val="28"/>
          <w:szCs w:val="22"/>
          <w:lang w:eastAsia="en-US"/>
        </w:rPr>
      </w:pPr>
      <w:r w:rsidRPr="007113C0">
        <w:rPr>
          <w:rFonts w:eastAsiaTheme="minorHAnsi" w:cstheme="minorBidi"/>
          <w:color w:val="000000" w:themeColor="text1"/>
          <w:sz w:val="28"/>
          <w:szCs w:val="22"/>
          <w:lang w:eastAsia="en-US"/>
        </w:rPr>
        <w:t>кормов;</w:t>
      </w:r>
    </w:p>
    <w:p w:rsidR="00793EB7" w:rsidRPr="007113C0" w:rsidRDefault="007113C0" w:rsidP="00C23BF1">
      <w:pPr>
        <w:pStyle w:val="a0"/>
        <w:spacing w:after="0"/>
        <w:ind w:left="0" w:firstLine="709"/>
        <w:rPr>
          <w:rFonts w:eastAsiaTheme="minorHAnsi" w:cstheme="minorBidi"/>
          <w:color w:val="000000" w:themeColor="text1"/>
          <w:sz w:val="28"/>
          <w:szCs w:val="22"/>
          <w:lang w:eastAsia="en-US"/>
        </w:rPr>
      </w:pPr>
      <w:r w:rsidRPr="007113C0">
        <w:rPr>
          <w:rFonts w:eastAsiaTheme="minorHAnsi" w:cstheme="minorBidi"/>
          <w:color w:val="000000" w:themeColor="text1"/>
          <w:sz w:val="28"/>
          <w:szCs w:val="22"/>
          <w:lang w:eastAsia="en-US"/>
        </w:rPr>
        <w:t>безалкогол</w:t>
      </w:r>
      <w:r w:rsidR="00833394">
        <w:rPr>
          <w:rFonts w:eastAsiaTheme="minorHAnsi" w:cstheme="minorBidi"/>
          <w:color w:val="000000" w:themeColor="text1"/>
          <w:sz w:val="28"/>
          <w:szCs w:val="22"/>
          <w:lang w:eastAsia="en-US"/>
        </w:rPr>
        <w:t>ьных напитков и т.д.</w:t>
      </w:r>
    </w:p>
    <w:p w:rsidR="00C33540" w:rsidRPr="008906DA" w:rsidRDefault="00C33540" w:rsidP="00C23BF1">
      <w:pPr>
        <w:spacing w:line="240" w:lineRule="auto"/>
        <w:ind w:firstLine="709"/>
        <w:rPr>
          <w:b/>
          <w:color w:val="000000" w:themeColor="text1"/>
        </w:rPr>
      </w:pPr>
      <w:r w:rsidRPr="008906DA">
        <w:rPr>
          <w:b/>
          <w:color w:val="000000" w:themeColor="text1"/>
        </w:rPr>
        <w:t>Задачи:</w:t>
      </w:r>
    </w:p>
    <w:p w:rsidR="00D56504" w:rsidRDefault="00D56504" w:rsidP="00C23BF1">
      <w:pPr>
        <w:spacing w:line="240" w:lineRule="auto"/>
        <w:ind w:firstLine="709"/>
        <w:rPr>
          <w:color w:val="000000" w:themeColor="text1"/>
        </w:rPr>
      </w:pPr>
      <w:r w:rsidRPr="008906DA">
        <w:rPr>
          <w:color w:val="000000" w:themeColor="text1"/>
        </w:rPr>
        <w:t>Укрепление АПК, увеличение объёмов производства обрабатывающих</w:t>
      </w:r>
      <w:r w:rsidRPr="00C87A91">
        <w:rPr>
          <w:color w:val="000000" w:themeColor="text1"/>
        </w:rPr>
        <w:t xml:space="preserve"> отраслей АПК, в том числе за счет переработки продукции произведенной на территории района субъектами малого и среднего предпринимательства.</w:t>
      </w:r>
    </w:p>
    <w:p w:rsidR="008906DA" w:rsidRDefault="008906DA" w:rsidP="00C23BF1">
      <w:pPr>
        <w:pStyle w:val="a0"/>
        <w:spacing w:after="0"/>
        <w:ind w:left="0" w:firstLine="709"/>
        <w:rPr>
          <w:rFonts w:eastAsiaTheme="minorHAnsi" w:cstheme="minorBidi"/>
          <w:color w:val="000000" w:themeColor="text1"/>
          <w:sz w:val="28"/>
          <w:szCs w:val="22"/>
          <w:lang w:eastAsia="en-US"/>
        </w:rPr>
      </w:pPr>
      <w:r w:rsidRPr="008906DA">
        <w:rPr>
          <w:rFonts w:eastAsiaTheme="minorHAnsi" w:cstheme="minorBidi"/>
          <w:color w:val="000000" w:themeColor="text1"/>
          <w:sz w:val="28"/>
          <w:szCs w:val="22"/>
          <w:lang w:eastAsia="en-US"/>
        </w:rPr>
        <w:t>Производство конкурентоспособной продукции.</w:t>
      </w:r>
    </w:p>
    <w:p w:rsidR="004523D7" w:rsidRPr="008906DA" w:rsidRDefault="00326533" w:rsidP="00C23BF1">
      <w:pPr>
        <w:pStyle w:val="a0"/>
        <w:spacing w:after="0"/>
        <w:ind w:left="0" w:firstLine="709"/>
        <w:rPr>
          <w:rFonts w:eastAsiaTheme="minorHAnsi" w:cstheme="minorBidi"/>
          <w:color w:val="000000" w:themeColor="text1"/>
          <w:sz w:val="28"/>
          <w:szCs w:val="22"/>
          <w:lang w:eastAsia="en-US"/>
        </w:rPr>
      </w:pPr>
      <w:r w:rsidRPr="00326533">
        <w:rPr>
          <w:rFonts w:eastAsiaTheme="minorHAnsi" w:cstheme="minorBidi"/>
          <w:color w:val="000000" w:themeColor="text1"/>
          <w:sz w:val="28"/>
          <w:szCs w:val="22"/>
          <w:lang w:eastAsia="en-US"/>
        </w:rPr>
        <w:t>Создание благоприятных условий для организации на территории района новых произв</w:t>
      </w:r>
      <w:r>
        <w:rPr>
          <w:rFonts w:eastAsiaTheme="minorHAnsi" w:cstheme="minorBidi"/>
          <w:color w:val="000000" w:themeColor="text1"/>
          <w:sz w:val="28"/>
          <w:szCs w:val="22"/>
          <w:lang w:eastAsia="en-US"/>
        </w:rPr>
        <w:t>одств и увеличения рабочих мест.</w:t>
      </w:r>
    </w:p>
    <w:p w:rsidR="00C33540" w:rsidRPr="003C1236" w:rsidRDefault="00C33540" w:rsidP="00C23BF1">
      <w:pPr>
        <w:spacing w:line="240" w:lineRule="auto"/>
        <w:ind w:firstLine="709"/>
        <w:rPr>
          <w:b/>
          <w:color w:val="000000" w:themeColor="text1"/>
        </w:rPr>
      </w:pPr>
      <w:r w:rsidRPr="003C1236">
        <w:rPr>
          <w:b/>
          <w:color w:val="000000" w:themeColor="text1"/>
        </w:rPr>
        <w:t>Проблемы:</w:t>
      </w:r>
    </w:p>
    <w:p w:rsidR="00C33540" w:rsidRPr="003C1236" w:rsidRDefault="009545AC" w:rsidP="00C23BF1">
      <w:pPr>
        <w:spacing w:line="240" w:lineRule="auto"/>
        <w:ind w:firstLine="709"/>
        <w:rPr>
          <w:color w:val="000000" w:themeColor="text1"/>
        </w:rPr>
      </w:pPr>
      <w:r w:rsidRPr="003C1236">
        <w:rPr>
          <w:color w:val="000000" w:themeColor="text1"/>
        </w:rPr>
        <w:t>Дефицит квалифицированных кадров</w:t>
      </w:r>
      <w:r w:rsidR="00C33540" w:rsidRPr="003C1236">
        <w:rPr>
          <w:color w:val="000000" w:themeColor="text1"/>
        </w:rPr>
        <w:t xml:space="preserve">. </w:t>
      </w:r>
    </w:p>
    <w:p w:rsidR="00C33540" w:rsidRPr="003C1236" w:rsidRDefault="00C33540" w:rsidP="00C23BF1">
      <w:pPr>
        <w:spacing w:line="240" w:lineRule="auto"/>
        <w:ind w:firstLine="709"/>
        <w:rPr>
          <w:rFonts w:eastAsia="Calibri"/>
          <w:color w:val="000000" w:themeColor="text1"/>
        </w:rPr>
      </w:pPr>
      <w:r w:rsidRPr="003C1236">
        <w:rPr>
          <w:rFonts w:eastAsia="Calibri"/>
          <w:color w:val="000000" w:themeColor="text1"/>
        </w:rPr>
        <w:t>Отсутствие развитой инфраструктуры.</w:t>
      </w:r>
    </w:p>
    <w:p w:rsidR="009B7E97" w:rsidRPr="003C1236" w:rsidRDefault="009B7E97" w:rsidP="00C23BF1">
      <w:pPr>
        <w:pStyle w:val="a0"/>
        <w:spacing w:after="0"/>
        <w:ind w:left="0" w:firstLine="709"/>
        <w:rPr>
          <w:sz w:val="28"/>
          <w:szCs w:val="28"/>
        </w:rPr>
      </w:pPr>
      <w:r w:rsidRPr="003C1236">
        <w:rPr>
          <w:sz w:val="28"/>
          <w:szCs w:val="28"/>
        </w:rPr>
        <w:t>Длительные сроки перевода земельных участков из одной категории в другую, в частности перевод земель из категории сельскохозяйственного назначения в категорию промышленного назначения.</w:t>
      </w:r>
    </w:p>
    <w:p w:rsidR="00C33540" w:rsidRPr="003C1236" w:rsidRDefault="00C33540" w:rsidP="00C23BF1">
      <w:pPr>
        <w:spacing w:line="240" w:lineRule="auto"/>
        <w:ind w:firstLine="709"/>
        <w:rPr>
          <w:b/>
          <w:color w:val="000000" w:themeColor="text1"/>
        </w:rPr>
      </w:pPr>
      <w:r w:rsidRPr="003C1236">
        <w:rPr>
          <w:b/>
          <w:color w:val="000000" w:themeColor="text1"/>
        </w:rPr>
        <w:t>Пути решения:</w:t>
      </w:r>
    </w:p>
    <w:p w:rsidR="00C33540" w:rsidRPr="00C87A91" w:rsidRDefault="00E83330" w:rsidP="00C23BF1">
      <w:pPr>
        <w:spacing w:line="240" w:lineRule="auto"/>
        <w:ind w:firstLine="709"/>
        <w:rPr>
          <w:color w:val="000000" w:themeColor="text1"/>
        </w:rPr>
      </w:pPr>
      <w:r w:rsidRPr="003C1236">
        <w:rPr>
          <w:color w:val="000000" w:themeColor="text1"/>
        </w:rPr>
        <w:t>Участие предприятий и организаций</w:t>
      </w:r>
      <w:r w:rsidRPr="00C87A91">
        <w:rPr>
          <w:color w:val="000000" w:themeColor="text1"/>
        </w:rPr>
        <w:t xml:space="preserve"> в финансовых и нефинансовых мерах поддержки, реализуемых на региональном и федеральном уровне</w:t>
      </w:r>
      <w:r w:rsidR="00C33540" w:rsidRPr="00C87A91">
        <w:rPr>
          <w:color w:val="000000" w:themeColor="text1"/>
        </w:rPr>
        <w:t xml:space="preserve">. </w:t>
      </w:r>
    </w:p>
    <w:p w:rsidR="00C87A91" w:rsidRPr="00FE5168" w:rsidRDefault="00194AA8" w:rsidP="00C23BF1">
      <w:pPr>
        <w:pStyle w:val="a0"/>
        <w:spacing w:after="0"/>
        <w:ind w:left="0" w:firstLine="709"/>
        <w:rPr>
          <w:rFonts w:eastAsiaTheme="minorHAnsi" w:cstheme="minorBidi"/>
          <w:color w:val="000000" w:themeColor="text1"/>
          <w:sz w:val="28"/>
          <w:szCs w:val="22"/>
          <w:lang w:eastAsia="en-US"/>
        </w:rPr>
      </w:pPr>
      <w:r w:rsidRPr="00C87A91">
        <w:rPr>
          <w:rFonts w:eastAsiaTheme="minorHAnsi" w:cstheme="minorBidi"/>
          <w:color w:val="000000" w:themeColor="text1"/>
          <w:sz w:val="28"/>
          <w:szCs w:val="22"/>
          <w:lang w:eastAsia="en-US"/>
        </w:rPr>
        <w:lastRenderedPageBreak/>
        <w:t>Привлечение и р</w:t>
      </w:r>
      <w:r w:rsidR="00C33540" w:rsidRPr="00C87A91">
        <w:rPr>
          <w:rFonts w:eastAsiaTheme="minorHAnsi" w:cstheme="minorBidi"/>
          <w:color w:val="000000" w:themeColor="text1"/>
          <w:sz w:val="28"/>
          <w:szCs w:val="22"/>
          <w:lang w:eastAsia="en-US"/>
        </w:rPr>
        <w:t xml:space="preserve">еализация </w:t>
      </w:r>
      <w:r w:rsidR="000C4D52">
        <w:rPr>
          <w:rFonts w:eastAsiaTheme="minorHAnsi" w:cstheme="minorBidi"/>
          <w:color w:val="000000" w:themeColor="text1"/>
          <w:sz w:val="28"/>
          <w:szCs w:val="22"/>
          <w:lang w:eastAsia="en-US"/>
        </w:rPr>
        <w:t xml:space="preserve">крупных </w:t>
      </w:r>
      <w:r w:rsidR="00C33540" w:rsidRPr="00C87A91">
        <w:rPr>
          <w:rFonts w:eastAsiaTheme="minorHAnsi" w:cstheme="minorBidi"/>
          <w:color w:val="000000" w:themeColor="text1"/>
          <w:sz w:val="28"/>
          <w:szCs w:val="22"/>
          <w:lang w:eastAsia="en-US"/>
        </w:rPr>
        <w:t>инвестиционных проектов</w:t>
      </w:r>
      <w:r w:rsidR="000C4D52">
        <w:rPr>
          <w:rFonts w:eastAsiaTheme="minorHAnsi" w:cstheme="minorBidi"/>
          <w:color w:val="000000" w:themeColor="text1"/>
          <w:sz w:val="28"/>
          <w:szCs w:val="22"/>
          <w:lang w:eastAsia="en-US"/>
        </w:rPr>
        <w:t xml:space="preserve"> (имеющих</w:t>
      </w:r>
      <w:r w:rsidR="00C33540" w:rsidRPr="00C87A91">
        <w:rPr>
          <w:rFonts w:eastAsiaTheme="minorHAnsi" w:cstheme="minorBidi"/>
          <w:color w:val="000000" w:themeColor="text1"/>
          <w:sz w:val="28"/>
          <w:szCs w:val="22"/>
          <w:lang w:eastAsia="en-US"/>
        </w:rPr>
        <w:t xml:space="preserve"> </w:t>
      </w:r>
      <w:r w:rsidR="000C4D52" w:rsidRPr="000C4D52">
        <w:rPr>
          <w:rFonts w:eastAsiaTheme="minorHAnsi" w:cstheme="minorBidi"/>
          <w:color w:val="000000" w:themeColor="text1"/>
          <w:sz w:val="28"/>
          <w:szCs w:val="22"/>
          <w:lang w:eastAsia="en-US"/>
        </w:rPr>
        <w:t xml:space="preserve">большие </w:t>
      </w:r>
      <w:r w:rsidR="000C4D52" w:rsidRPr="00FE5168">
        <w:rPr>
          <w:rFonts w:eastAsiaTheme="minorHAnsi" w:cstheme="minorBidi"/>
          <w:color w:val="000000" w:themeColor="text1"/>
          <w:sz w:val="28"/>
          <w:szCs w:val="22"/>
          <w:lang w:eastAsia="en-US"/>
        </w:rPr>
        <w:t xml:space="preserve">производственные мощности) </w:t>
      </w:r>
      <w:r w:rsidR="00C33540" w:rsidRPr="00FE5168">
        <w:rPr>
          <w:rFonts w:eastAsiaTheme="minorHAnsi" w:cstheme="minorBidi"/>
          <w:color w:val="000000" w:themeColor="text1"/>
          <w:sz w:val="28"/>
          <w:szCs w:val="22"/>
          <w:lang w:eastAsia="en-US"/>
        </w:rPr>
        <w:t xml:space="preserve">в сфере </w:t>
      </w:r>
      <w:r w:rsidR="00144B9B" w:rsidRPr="00FE5168">
        <w:rPr>
          <w:rFonts w:eastAsiaTheme="minorHAnsi" w:cstheme="minorBidi"/>
          <w:color w:val="000000" w:themeColor="text1"/>
          <w:sz w:val="28"/>
          <w:szCs w:val="22"/>
          <w:lang w:eastAsia="en-US"/>
        </w:rPr>
        <w:t xml:space="preserve">обрабатывающей </w:t>
      </w:r>
      <w:r w:rsidR="00C87A91" w:rsidRPr="00FE5168">
        <w:rPr>
          <w:rFonts w:eastAsiaTheme="minorHAnsi" w:cstheme="minorBidi"/>
          <w:color w:val="000000" w:themeColor="text1"/>
          <w:sz w:val="28"/>
          <w:szCs w:val="22"/>
          <w:lang w:eastAsia="en-US"/>
        </w:rPr>
        <w:t>промышленности, в том числе не входящих в АПК.</w:t>
      </w:r>
    </w:p>
    <w:p w:rsidR="0082189E" w:rsidRPr="00FE5168" w:rsidRDefault="0082189E" w:rsidP="00C23BF1">
      <w:pPr>
        <w:pStyle w:val="a0"/>
        <w:spacing w:after="0"/>
        <w:ind w:left="0" w:firstLine="709"/>
        <w:rPr>
          <w:rFonts w:eastAsiaTheme="minorHAnsi" w:cstheme="minorBidi"/>
          <w:color w:val="000000" w:themeColor="text1"/>
          <w:sz w:val="28"/>
          <w:szCs w:val="22"/>
          <w:lang w:eastAsia="en-US"/>
        </w:rPr>
      </w:pPr>
      <w:r w:rsidRPr="00FE5168">
        <w:rPr>
          <w:rFonts w:eastAsiaTheme="minorHAnsi" w:cstheme="minorBidi"/>
          <w:color w:val="000000" w:themeColor="text1"/>
          <w:sz w:val="28"/>
          <w:szCs w:val="22"/>
          <w:lang w:eastAsia="en-US"/>
        </w:rPr>
        <w:t>Взаимодействия предприятий с образовательными организациями</w:t>
      </w:r>
      <w:r w:rsidR="00113C4C" w:rsidRPr="00FE5168">
        <w:rPr>
          <w:rFonts w:eastAsiaTheme="minorHAnsi" w:cstheme="minorBidi"/>
          <w:color w:val="000000" w:themeColor="text1"/>
          <w:sz w:val="28"/>
          <w:szCs w:val="22"/>
          <w:lang w:eastAsia="en-US"/>
        </w:rPr>
        <w:t>.</w:t>
      </w:r>
    </w:p>
    <w:p w:rsidR="00C33540" w:rsidRPr="00FE5168" w:rsidRDefault="00C33540" w:rsidP="00C23BF1">
      <w:pPr>
        <w:spacing w:line="240" w:lineRule="auto"/>
        <w:ind w:firstLine="709"/>
        <w:rPr>
          <w:b/>
          <w:color w:val="000000" w:themeColor="text1"/>
        </w:rPr>
      </w:pPr>
      <w:r w:rsidRPr="00FE5168">
        <w:rPr>
          <w:b/>
          <w:color w:val="000000" w:themeColor="text1"/>
        </w:rPr>
        <w:t>Ожидаемые результаты:</w:t>
      </w:r>
    </w:p>
    <w:p w:rsidR="009B7E97" w:rsidRPr="00FE5168" w:rsidRDefault="009B7E97" w:rsidP="00C23BF1">
      <w:pPr>
        <w:spacing w:line="240" w:lineRule="auto"/>
        <w:ind w:firstLine="709"/>
        <w:rPr>
          <w:color w:val="000000" w:themeColor="text1"/>
        </w:rPr>
      </w:pPr>
      <w:r w:rsidRPr="00FE5168">
        <w:rPr>
          <w:color w:val="000000" w:themeColor="text1"/>
        </w:rPr>
        <w:t xml:space="preserve">- </w:t>
      </w:r>
      <w:r w:rsidR="00C16A4F" w:rsidRPr="00FE5168">
        <w:rPr>
          <w:color w:val="000000" w:themeColor="text1"/>
        </w:rPr>
        <w:t>увеличение количества рабочих мест;</w:t>
      </w:r>
      <w:r w:rsidRPr="00FE5168">
        <w:rPr>
          <w:color w:val="000000" w:themeColor="text1"/>
        </w:rPr>
        <w:t xml:space="preserve"> </w:t>
      </w:r>
    </w:p>
    <w:p w:rsidR="00C33540" w:rsidRPr="00FE5168" w:rsidRDefault="00EF15AA" w:rsidP="00C23BF1">
      <w:pPr>
        <w:spacing w:line="240" w:lineRule="auto"/>
        <w:ind w:firstLine="709"/>
        <w:rPr>
          <w:color w:val="000000" w:themeColor="text1"/>
        </w:rPr>
      </w:pPr>
      <w:r w:rsidRPr="00FE5168">
        <w:rPr>
          <w:color w:val="000000" w:themeColor="text1"/>
        </w:rPr>
        <w:t xml:space="preserve">- рост </w:t>
      </w:r>
      <w:r w:rsidR="00C33540" w:rsidRPr="00FE5168">
        <w:rPr>
          <w:color w:val="000000" w:themeColor="text1"/>
        </w:rPr>
        <w:t xml:space="preserve">уровня заработной платы работников, </w:t>
      </w:r>
      <w:r w:rsidRPr="00FE5168">
        <w:rPr>
          <w:color w:val="000000" w:themeColor="text1"/>
        </w:rPr>
        <w:t>занятых в промышленном секторе экономики</w:t>
      </w:r>
      <w:r w:rsidR="00C33540" w:rsidRPr="00FE5168">
        <w:rPr>
          <w:color w:val="000000" w:themeColor="text1"/>
        </w:rPr>
        <w:t>.</w:t>
      </w:r>
    </w:p>
    <w:p w:rsidR="008E0964" w:rsidRDefault="00F125D9" w:rsidP="00C23BF1">
      <w:pPr>
        <w:pStyle w:val="a0"/>
        <w:spacing w:after="0"/>
        <w:ind w:left="0" w:firstLine="709"/>
        <w:rPr>
          <w:rFonts w:eastAsiaTheme="minorHAnsi" w:cstheme="minorBidi"/>
          <w:color w:val="000000" w:themeColor="text1"/>
          <w:sz w:val="28"/>
          <w:szCs w:val="22"/>
          <w:lang w:eastAsia="en-US"/>
        </w:rPr>
      </w:pPr>
      <w:r w:rsidRPr="00FE5168">
        <w:rPr>
          <w:rFonts w:eastAsiaTheme="minorHAnsi" w:cstheme="minorBidi"/>
          <w:color w:val="000000" w:themeColor="text1"/>
          <w:sz w:val="28"/>
          <w:szCs w:val="22"/>
          <w:lang w:eastAsia="en-US"/>
        </w:rPr>
        <w:t>- у</w:t>
      </w:r>
      <w:r w:rsidR="008E0964" w:rsidRPr="00FE5168">
        <w:rPr>
          <w:rFonts w:eastAsiaTheme="minorHAnsi" w:cstheme="minorBidi"/>
          <w:color w:val="000000" w:themeColor="text1"/>
          <w:sz w:val="28"/>
          <w:szCs w:val="22"/>
          <w:lang w:eastAsia="en-US"/>
        </w:rPr>
        <w:t>величение</w:t>
      </w:r>
      <w:r w:rsidR="008E0964" w:rsidRPr="008E0964">
        <w:rPr>
          <w:rFonts w:eastAsiaTheme="minorHAnsi" w:cstheme="minorBidi"/>
          <w:color w:val="000000" w:themeColor="text1"/>
          <w:sz w:val="28"/>
          <w:szCs w:val="22"/>
          <w:lang w:eastAsia="en-US"/>
        </w:rPr>
        <w:t xml:space="preserve"> </w:t>
      </w:r>
      <w:r w:rsidR="001034EC">
        <w:rPr>
          <w:rFonts w:eastAsiaTheme="minorHAnsi" w:cstheme="minorBidi"/>
          <w:color w:val="000000" w:themeColor="text1"/>
          <w:sz w:val="28"/>
          <w:szCs w:val="22"/>
          <w:lang w:eastAsia="en-US"/>
        </w:rPr>
        <w:t>поступлений в бюджет,</w:t>
      </w:r>
    </w:p>
    <w:p w:rsidR="001034EC" w:rsidRPr="008E0964" w:rsidRDefault="001034EC" w:rsidP="00C23BF1">
      <w:pPr>
        <w:pStyle w:val="a0"/>
        <w:spacing w:after="0"/>
        <w:ind w:left="0" w:firstLine="709"/>
        <w:rPr>
          <w:rFonts w:eastAsiaTheme="minorHAnsi" w:cstheme="minorBidi"/>
          <w:color w:val="000000" w:themeColor="text1"/>
          <w:sz w:val="28"/>
          <w:szCs w:val="22"/>
          <w:lang w:eastAsia="en-US"/>
        </w:rPr>
      </w:pPr>
      <w:r>
        <w:rPr>
          <w:rFonts w:eastAsiaTheme="minorHAnsi" w:cstheme="minorBidi"/>
          <w:color w:val="000000" w:themeColor="text1"/>
          <w:sz w:val="28"/>
          <w:szCs w:val="22"/>
          <w:lang w:eastAsia="en-US"/>
        </w:rPr>
        <w:t>- укрепление сельских территорий.</w:t>
      </w:r>
    </w:p>
    <w:p w:rsidR="00C33540" w:rsidRPr="00C33540" w:rsidRDefault="00C33540" w:rsidP="00C23BF1">
      <w:pPr>
        <w:pStyle w:val="a0"/>
        <w:spacing w:after="0"/>
        <w:ind w:left="0" w:firstLine="709"/>
        <w:rPr>
          <w:lang w:eastAsia="en-US"/>
        </w:rPr>
      </w:pPr>
    </w:p>
    <w:p w:rsidR="006D1482" w:rsidRDefault="006D1482" w:rsidP="00C23BF1">
      <w:pPr>
        <w:pStyle w:val="1"/>
        <w:spacing w:line="240" w:lineRule="auto"/>
      </w:pPr>
      <w:bookmarkStart w:id="29" w:name="_Toc185605476"/>
      <w:r w:rsidRPr="00EE4F4F">
        <w:t>5.</w:t>
      </w:r>
      <w:r w:rsidR="00195F7D">
        <w:t>3</w:t>
      </w:r>
      <w:r w:rsidR="00C33540">
        <w:t>.</w:t>
      </w:r>
      <w:r w:rsidRPr="00EE4F4F">
        <w:t xml:space="preserve"> </w:t>
      </w:r>
      <w:r w:rsidRPr="00331193">
        <w:rPr>
          <w:color w:val="000000" w:themeColor="text1"/>
        </w:rPr>
        <w:t>Развитие малого и среднего предпринимательства</w:t>
      </w:r>
      <w:bookmarkEnd w:id="29"/>
    </w:p>
    <w:p w:rsidR="00CD50E5" w:rsidRPr="00331193" w:rsidRDefault="00CD50E5" w:rsidP="00C23BF1">
      <w:pPr>
        <w:spacing w:line="240" w:lineRule="auto"/>
        <w:ind w:firstLine="709"/>
        <w:rPr>
          <w:color w:val="000000" w:themeColor="text1"/>
        </w:rPr>
      </w:pPr>
      <w:r w:rsidRPr="00331193">
        <w:rPr>
          <w:color w:val="000000" w:themeColor="text1"/>
        </w:rPr>
        <w:t xml:space="preserve">Важным фактором экономического прогресса и социальной стабильности района является достижение высоких показателей развитости малого предпринимательства. Развитие экономики района в значительной степени связано с повышением эффективности малого и среднего бизнеса.  </w:t>
      </w:r>
    </w:p>
    <w:p w:rsidR="00CD50E5" w:rsidRPr="00F24648" w:rsidRDefault="00CD50E5" w:rsidP="00C23BF1">
      <w:pPr>
        <w:spacing w:line="240" w:lineRule="auto"/>
        <w:ind w:firstLine="709"/>
        <w:rPr>
          <w:color w:val="000000" w:themeColor="text1"/>
          <w:highlight w:val="yellow"/>
        </w:rPr>
      </w:pPr>
      <w:r w:rsidRPr="00331193">
        <w:rPr>
          <w:color w:val="000000" w:themeColor="text1"/>
        </w:rPr>
        <w:t xml:space="preserve">Вклад малого и среднего предпринимательства в экономику района с каждым годом становится более </w:t>
      </w:r>
      <w:r w:rsidRPr="008C223E">
        <w:rPr>
          <w:color w:val="000000" w:themeColor="text1"/>
        </w:rPr>
        <w:t>весомым. Доля продукции малого и среднего предпринимательства в валовом территориал</w:t>
      </w:r>
      <w:r w:rsidR="008C223E" w:rsidRPr="008C223E">
        <w:rPr>
          <w:color w:val="000000" w:themeColor="text1"/>
        </w:rPr>
        <w:t>ьном продукте составляет 36,2</w:t>
      </w:r>
      <w:r w:rsidRPr="008C223E">
        <w:rPr>
          <w:color w:val="000000" w:themeColor="text1"/>
        </w:rPr>
        <w:t>%.</w:t>
      </w:r>
    </w:p>
    <w:p w:rsidR="00CD50E5" w:rsidRPr="00782C45" w:rsidRDefault="00CD50E5" w:rsidP="00C23BF1">
      <w:pPr>
        <w:spacing w:line="240" w:lineRule="auto"/>
        <w:ind w:firstLine="709"/>
        <w:rPr>
          <w:color w:val="000000" w:themeColor="text1"/>
        </w:rPr>
      </w:pPr>
      <w:r w:rsidRPr="00782C45">
        <w:rPr>
          <w:color w:val="000000" w:themeColor="text1"/>
        </w:rPr>
        <w:t>В структуре видов предпринимательства наибольшую долю занимают предприятия торговли, общест</w:t>
      </w:r>
      <w:r w:rsidR="008C223E" w:rsidRPr="00782C45">
        <w:rPr>
          <w:color w:val="000000" w:themeColor="text1"/>
        </w:rPr>
        <w:t>венного питания и бытовых услуг</w:t>
      </w:r>
      <w:r w:rsidRPr="00782C45">
        <w:rPr>
          <w:color w:val="000000" w:themeColor="text1"/>
        </w:rPr>
        <w:t>, сельского</w:t>
      </w:r>
      <w:r w:rsidR="008C223E" w:rsidRPr="00782C45">
        <w:rPr>
          <w:color w:val="000000" w:themeColor="text1"/>
        </w:rPr>
        <w:t xml:space="preserve"> хозяйства</w:t>
      </w:r>
      <w:r w:rsidRPr="00782C45">
        <w:rPr>
          <w:color w:val="000000" w:themeColor="text1"/>
        </w:rPr>
        <w:t xml:space="preserve">, </w:t>
      </w:r>
      <w:r w:rsidR="008C223E" w:rsidRPr="00782C45">
        <w:rPr>
          <w:color w:val="000000" w:themeColor="text1"/>
        </w:rPr>
        <w:t>рыболовства и рыбоводства, транспорта и связи, строительства</w:t>
      </w:r>
      <w:r w:rsidRPr="00782C45">
        <w:rPr>
          <w:color w:val="000000" w:themeColor="text1"/>
        </w:rPr>
        <w:t>,</w:t>
      </w:r>
      <w:r w:rsidR="008C223E" w:rsidRPr="00782C45">
        <w:rPr>
          <w:color w:val="000000" w:themeColor="text1"/>
        </w:rPr>
        <w:t xml:space="preserve"> обрабатывающих производств</w:t>
      </w:r>
      <w:r w:rsidRPr="00782C45">
        <w:rPr>
          <w:color w:val="000000" w:themeColor="text1"/>
        </w:rPr>
        <w:t>.</w:t>
      </w:r>
    </w:p>
    <w:p w:rsidR="00CD50E5" w:rsidRPr="00981214" w:rsidRDefault="00CD50E5" w:rsidP="00C23BF1">
      <w:pPr>
        <w:spacing w:line="240" w:lineRule="auto"/>
        <w:ind w:firstLine="709"/>
        <w:rPr>
          <w:color w:val="000000" w:themeColor="text1"/>
        </w:rPr>
      </w:pPr>
      <w:r w:rsidRPr="00981214">
        <w:rPr>
          <w:color w:val="000000" w:themeColor="text1"/>
        </w:rPr>
        <w:t xml:space="preserve">На территории района осуществляют свою хозяйственную деятельность </w:t>
      </w:r>
      <w:r w:rsidR="00981214" w:rsidRPr="00981214">
        <w:rPr>
          <w:color w:val="000000" w:themeColor="text1"/>
        </w:rPr>
        <w:t>682 субъекта</w:t>
      </w:r>
      <w:r w:rsidRPr="00981214">
        <w:rPr>
          <w:color w:val="000000" w:themeColor="text1"/>
        </w:rPr>
        <w:t xml:space="preserve"> предпринимательства</w:t>
      </w:r>
      <w:r w:rsidR="00981214" w:rsidRPr="00981214">
        <w:rPr>
          <w:color w:val="000000" w:themeColor="text1"/>
        </w:rPr>
        <w:t xml:space="preserve"> (юридические</w:t>
      </w:r>
      <w:r w:rsidRPr="00981214">
        <w:rPr>
          <w:color w:val="000000" w:themeColor="text1"/>
        </w:rPr>
        <w:t xml:space="preserve"> лиц</w:t>
      </w:r>
      <w:r w:rsidR="00981214" w:rsidRPr="00981214">
        <w:rPr>
          <w:color w:val="000000" w:themeColor="text1"/>
        </w:rPr>
        <w:t>а</w:t>
      </w:r>
      <w:r w:rsidRPr="00981214">
        <w:rPr>
          <w:color w:val="000000" w:themeColor="text1"/>
        </w:rPr>
        <w:t xml:space="preserve"> и индивидуальны</w:t>
      </w:r>
      <w:r w:rsidR="00981214" w:rsidRPr="00981214">
        <w:rPr>
          <w:color w:val="000000" w:themeColor="text1"/>
        </w:rPr>
        <w:t>е предприниматели)</w:t>
      </w:r>
      <w:r w:rsidRPr="00981214">
        <w:rPr>
          <w:color w:val="000000" w:themeColor="text1"/>
        </w:rPr>
        <w:t xml:space="preserve">, где трудятся более </w:t>
      </w:r>
      <w:r w:rsidR="00981214" w:rsidRPr="00981214">
        <w:rPr>
          <w:color w:val="000000" w:themeColor="text1"/>
        </w:rPr>
        <w:t>2,5</w:t>
      </w:r>
      <w:r w:rsidRPr="00981214">
        <w:rPr>
          <w:color w:val="000000" w:themeColor="text1"/>
        </w:rPr>
        <w:t xml:space="preserve"> тыс. </w:t>
      </w:r>
      <w:r w:rsidR="00981214" w:rsidRPr="00981214">
        <w:rPr>
          <w:color w:val="000000" w:themeColor="text1"/>
        </w:rPr>
        <w:t>человек</w:t>
      </w:r>
      <w:r w:rsidRPr="00981214">
        <w:rPr>
          <w:color w:val="000000" w:themeColor="text1"/>
        </w:rPr>
        <w:t xml:space="preserve">.  </w:t>
      </w:r>
    </w:p>
    <w:p w:rsidR="00CD50E5" w:rsidRPr="00322632" w:rsidRDefault="00CD50E5" w:rsidP="00C23BF1">
      <w:pPr>
        <w:spacing w:line="240" w:lineRule="auto"/>
        <w:ind w:firstLine="709"/>
        <w:rPr>
          <w:color w:val="000000" w:themeColor="text1"/>
        </w:rPr>
      </w:pPr>
      <w:r w:rsidRPr="00322632">
        <w:rPr>
          <w:color w:val="000000" w:themeColor="text1"/>
        </w:rPr>
        <w:t xml:space="preserve">Растет объем выпускаемой продукции, работ и услуг, улучшаются их ассортимент и качество за счет внедрения </w:t>
      </w:r>
      <w:hyperlink r:id="rId30" w:tooltip="Новые технологии" w:history="1">
        <w:r w:rsidRPr="00322632">
          <w:rPr>
            <w:color w:val="000000" w:themeColor="text1"/>
          </w:rPr>
          <w:t>новых технологий</w:t>
        </w:r>
      </w:hyperlink>
      <w:r w:rsidRPr="00322632">
        <w:rPr>
          <w:color w:val="000000" w:themeColor="text1"/>
        </w:rPr>
        <w:t>. Увеличиваются налоговые поступления во все уровни бюджета, все больше проявляется стремление предпринимателей к цивилизованному ведению бизнеса.</w:t>
      </w:r>
    </w:p>
    <w:p w:rsidR="006C38F9" w:rsidRDefault="00CD50E5" w:rsidP="00C23BF1">
      <w:pPr>
        <w:spacing w:line="240" w:lineRule="auto"/>
        <w:ind w:firstLine="709"/>
        <w:rPr>
          <w:color w:val="000000" w:themeColor="text1"/>
        </w:rPr>
      </w:pPr>
      <w:r w:rsidRPr="000F08A6">
        <w:rPr>
          <w:color w:val="000000" w:themeColor="text1"/>
        </w:rPr>
        <w:t xml:space="preserve">В целях повышения инвестиционной привлекательности Рыбно-Слободского муниципального </w:t>
      </w:r>
      <w:r w:rsidR="006C38F9">
        <w:rPr>
          <w:color w:val="000000" w:themeColor="text1"/>
        </w:rPr>
        <w:t>реализуется муниципальная программа</w:t>
      </w:r>
      <w:r w:rsidR="006C38F9" w:rsidRPr="006C38F9">
        <w:rPr>
          <w:color w:val="000000" w:themeColor="text1"/>
        </w:rPr>
        <w:t xml:space="preserve"> «Развитие малого и среднего предпринимательства в Рыбно-Слободском муниципальном районе Республики Татарстан на 2024-2028 годы»</w:t>
      </w:r>
      <w:r w:rsidR="006C38F9">
        <w:rPr>
          <w:color w:val="000000" w:themeColor="text1"/>
        </w:rPr>
        <w:t xml:space="preserve">. </w:t>
      </w:r>
    </w:p>
    <w:p w:rsidR="00CD50E5" w:rsidRDefault="006C38F9" w:rsidP="00C23BF1">
      <w:pPr>
        <w:spacing w:line="240" w:lineRule="auto"/>
        <w:ind w:firstLine="709"/>
        <w:rPr>
          <w:color w:val="000000" w:themeColor="text1"/>
        </w:rPr>
      </w:pPr>
      <w:r>
        <w:rPr>
          <w:color w:val="000000" w:themeColor="text1"/>
        </w:rPr>
        <w:t>В рамках данной</w:t>
      </w:r>
      <w:r w:rsidR="00CD50E5" w:rsidRPr="000F08A6">
        <w:rPr>
          <w:color w:val="000000" w:themeColor="text1"/>
        </w:rPr>
        <w:t xml:space="preserve"> программы </w:t>
      </w:r>
      <w:r>
        <w:rPr>
          <w:color w:val="000000" w:themeColor="text1"/>
        </w:rPr>
        <w:t>предусмотрена</w:t>
      </w:r>
      <w:r w:rsidR="00CD50E5" w:rsidRPr="000F08A6">
        <w:rPr>
          <w:color w:val="000000" w:themeColor="text1"/>
        </w:rPr>
        <w:t xml:space="preserve"> льгота по уплате арендной платы в следующих размерах в отношении земельных участков, предоставляемых </w:t>
      </w:r>
      <w:r w:rsidR="000F08A6" w:rsidRPr="000F08A6">
        <w:rPr>
          <w:color w:val="000000" w:themeColor="text1"/>
        </w:rPr>
        <w:t>субъектам МСП приоритетных отраслей экономики района</w:t>
      </w:r>
      <w:r w:rsidR="00CD50E5" w:rsidRPr="000F08A6">
        <w:rPr>
          <w:color w:val="000000" w:themeColor="text1"/>
        </w:rPr>
        <w:t>: 1-й год аренды - 20% от размера арендной платы в год, установленного в договоре аренды, 2-й год аренды - 40%, 3-й год аренды – 60%, в 4-й год аренды – 80%,</w:t>
      </w:r>
      <w:r>
        <w:rPr>
          <w:color w:val="000000" w:themeColor="text1"/>
        </w:rPr>
        <w:t xml:space="preserve"> </w:t>
      </w:r>
      <w:r w:rsidR="00CD50E5" w:rsidRPr="000F08A6">
        <w:rPr>
          <w:color w:val="000000" w:themeColor="text1"/>
        </w:rPr>
        <w:t xml:space="preserve">в 5-й год аренды – 100%. </w:t>
      </w:r>
    </w:p>
    <w:p w:rsidR="00CF3DCF" w:rsidRPr="00CF3DCF" w:rsidRDefault="00CF3DCF" w:rsidP="00C23BF1">
      <w:pPr>
        <w:spacing w:line="240" w:lineRule="auto"/>
        <w:ind w:firstLine="709"/>
        <w:rPr>
          <w:rFonts w:eastAsia="Calibri" w:cs="Times New Roman"/>
          <w:color w:val="FF0000"/>
          <w:szCs w:val="28"/>
        </w:rPr>
      </w:pPr>
      <w:r w:rsidRPr="00CF3DCF">
        <w:rPr>
          <w:rFonts w:eastAsia="Calibri" w:cs="Times New Roman"/>
          <w:color w:val="000000"/>
          <w:szCs w:val="28"/>
        </w:rPr>
        <w:t xml:space="preserve">По состоянию </w:t>
      </w:r>
      <w:r w:rsidRPr="00CF3DCF">
        <w:rPr>
          <w:rFonts w:eastAsia="Calibri" w:cs="Times New Roman"/>
          <w:color w:val="000000" w:themeColor="text1"/>
          <w:szCs w:val="28"/>
        </w:rPr>
        <w:t xml:space="preserve">на </w:t>
      </w:r>
      <w:r w:rsidR="008A5F97" w:rsidRPr="008A5F97">
        <w:rPr>
          <w:rFonts w:eastAsia="Calibri" w:cs="Times New Roman"/>
          <w:color w:val="000000" w:themeColor="text1"/>
          <w:szCs w:val="28"/>
        </w:rPr>
        <w:t>1 января 2024</w:t>
      </w:r>
      <w:r w:rsidRPr="00CF3DCF">
        <w:rPr>
          <w:rFonts w:eastAsia="Calibri" w:cs="Times New Roman"/>
          <w:color w:val="000000" w:themeColor="text1"/>
          <w:szCs w:val="28"/>
        </w:rPr>
        <w:t xml:space="preserve"> года осуществляют торговую деятельность по Рыбно-Слободскому муниципальному району </w:t>
      </w:r>
      <w:r w:rsidR="008A5F97" w:rsidRPr="008A5F97">
        <w:rPr>
          <w:rFonts w:eastAsia="Calibri" w:cs="Times New Roman"/>
          <w:color w:val="000000" w:themeColor="text1"/>
          <w:szCs w:val="28"/>
        </w:rPr>
        <w:t>179</w:t>
      </w:r>
      <w:r w:rsidRPr="00CF3DCF">
        <w:rPr>
          <w:rFonts w:eastAsia="Calibri" w:cs="Times New Roman"/>
          <w:color w:val="000000" w:themeColor="text1"/>
          <w:szCs w:val="28"/>
        </w:rPr>
        <w:t xml:space="preserve"> п</w:t>
      </w:r>
      <w:r w:rsidRPr="00CF3DCF">
        <w:rPr>
          <w:rFonts w:eastAsia="Calibri" w:cs="Times New Roman"/>
          <w:color w:val="000000"/>
          <w:szCs w:val="28"/>
        </w:rPr>
        <w:t xml:space="preserve">редприятий. Товарооборот предприятий торговли за 2023 год составил 2 780,8 млн. рублей, рост к уровню прошлого года 107,3%. </w:t>
      </w:r>
    </w:p>
    <w:p w:rsidR="00CF3DCF" w:rsidRPr="00CF3DCF" w:rsidRDefault="00CF3DCF" w:rsidP="00C23BF1">
      <w:pPr>
        <w:spacing w:line="240" w:lineRule="auto"/>
        <w:ind w:firstLine="709"/>
        <w:rPr>
          <w:rFonts w:eastAsia="Calibri" w:cs="Times New Roman"/>
          <w:color w:val="FF0000"/>
          <w:szCs w:val="28"/>
        </w:rPr>
      </w:pPr>
      <w:r w:rsidRPr="00CF3DCF">
        <w:rPr>
          <w:rFonts w:eastAsia="Calibri" w:cs="Times New Roman"/>
          <w:color w:val="000000"/>
          <w:szCs w:val="28"/>
        </w:rPr>
        <w:t>На территории муниципального района расположен 1 рынок по реализации непродовольственной группы товаров.</w:t>
      </w:r>
      <w:r w:rsidRPr="00CF3DCF">
        <w:rPr>
          <w:rFonts w:eastAsia="Calibri" w:cs="Times New Roman"/>
          <w:color w:val="FF0000"/>
          <w:szCs w:val="28"/>
        </w:rPr>
        <w:t xml:space="preserve"> </w:t>
      </w:r>
    </w:p>
    <w:p w:rsidR="00CF3DCF" w:rsidRPr="005F1BD5" w:rsidRDefault="007A0690" w:rsidP="00CF3DCF">
      <w:pPr>
        <w:spacing w:line="240" w:lineRule="auto"/>
        <w:jc w:val="center"/>
        <w:rPr>
          <w:rFonts w:cs="Times New Roman"/>
          <w:b/>
          <w:color w:val="000000" w:themeColor="text1"/>
          <w:szCs w:val="28"/>
        </w:rPr>
      </w:pPr>
      <w:r>
        <w:rPr>
          <w:rFonts w:cs="Times New Roman"/>
          <w:b/>
          <w:color w:val="000000" w:themeColor="text1"/>
          <w:szCs w:val="28"/>
        </w:rPr>
        <w:lastRenderedPageBreak/>
        <w:t>Таблица № 6</w:t>
      </w:r>
      <w:r w:rsidR="00CF3DCF" w:rsidRPr="005F1BD5">
        <w:rPr>
          <w:rFonts w:cs="Times New Roman"/>
          <w:b/>
          <w:color w:val="000000" w:themeColor="text1"/>
          <w:szCs w:val="28"/>
        </w:rPr>
        <w:t xml:space="preserve">. Ожидаемые показатели развития потребительского рынка </w:t>
      </w:r>
    </w:p>
    <w:tbl>
      <w:tblPr>
        <w:tblStyle w:val="ac"/>
        <w:tblpPr w:leftFromText="180" w:rightFromText="180" w:vertAnchor="text" w:horzAnchor="margin" w:tblpXSpec="center" w:tblpY="149"/>
        <w:tblW w:w="9566" w:type="dxa"/>
        <w:tblLook w:val="04A0" w:firstRow="1" w:lastRow="0" w:firstColumn="1" w:lastColumn="0" w:noHBand="0" w:noVBand="1"/>
      </w:tblPr>
      <w:tblGrid>
        <w:gridCol w:w="2933"/>
        <w:gridCol w:w="1148"/>
        <w:gridCol w:w="1021"/>
        <w:gridCol w:w="1148"/>
        <w:gridCol w:w="1147"/>
        <w:gridCol w:w="1148"/>
        <w:gridCol w:w="1021"/>
      </w:tblGrid>
      <w:tr w:rsidR="00CF3DCF" w:rsidRPr="00502007" w:rsidTr="00B17D4D">
        <w:trPr>
          <w:trHeight w:val="415"/>
        </w:trPr>
        <w:tc>
          <w:tcPr>
            <w:tcW w:w="2933" w:type="dxa"/>
            <w:vMerge w:val="restart"/>
            <w:vAlign w:val="center"/>
          </w:tcPr>
          <w:p w:rsidR="00CF3DCF" w:rsidRPr="00502007" w:rsidRDefault="00CF3DCF" w:rsidP="00B17D4D">
            <w:pPr>
              <w:spacing w:line="240" w:lineRule="auto"/>
              <w:jc w:val="center"/>
              <w:rPr>
                <w:rFonts w:eastAsia="Calibri" w:cs="Times New Roman"/>
                <w:color w:val="000000" w:themeColor="text1"/>
                <w:sz w:val="24"/>
                <w:szCs w:val="24"/>
              </w:rPr>
            </w:pPr>
            <w:r w:rsidRPr="00502007">
              <w:rPr>
                <w:rFonts w:eastAsia="Calibri" w:cs="Times New Roman"/>
                <w:color w:val="000000" w:themeColor="text1"/>
                <w:sz w:val="24"/>
                <w:szCs w:val="24"/>
              </w:rPr>
              <w:t>Показатель</w:t>
            </w:r>
          </w:p>
        </w:tc>
        <w:tc>
          <w:tcPr>
            <w:tcW w:w="6633" w:type="dxa"/>
            <w:gridSpan w:val="6"/>
            <w:vAlign w:val="center"/>
          </w:tcPr>
          <w:p w:rsidR="00CF3DCF" w:rsidRPr="00502007" w:rsidRDefault="00CF3DCF" w:rsidP="00B17D4D">
            <w:pPr>
              <w:spacing w:line="240" w:lineRule="auto"/>
              <w:jc w:val="center"/>
              <w:rPr>
                <w:rFonts w:eastAsia="Calibri" w:cs="Times New Roman"/>
                <w:color w:val="000000" w:themeColor="text1"/>
                <w:sz w:val="24"/>
                <w:szCs w:val="24"/>
              </w:rPr>
            </w:pPr>
            <w:r w:rsidRPr="00502007">
              <w:rPr>
                <w:rFonts w:eastAsia="Calibri" w:cs="Times New Roman"/>
                <w:color w:val="000000" w:themeColor="text1"/>
                <w:sz w:val="24"/>
                <w:szCs w:val="24"/>
              </w:rPr>
              <w:t>Годы</w:t>
            </w:r>
          </w:p>
        </w:tc>
      </w:tr>
      <w:tr w:rsidR="00CF3DCF" w:rsidRPr="00502007" w:rsidTr="00B17D4D">
        <w:trPr>
          <w:trHeight w:val="160"/>
        </w:trPr>
        <w:tc>
          <w:tcPr>
            <w:tcW w:w="2933" w:type="dxa"/>
            <w:vMerge/>
            <w:vAlign w:val="center"/>
          </w:tcPr>
          <w:p w:rsidR="00CF3DCF" w:rsidRPr="00502007" w:rsidRDefault="00CF3DCF" w:rsidP="00B17D4D">
            <w:pPr>
              <w:spacing w:line="240" w:lineRule="auto"/>
              <w:jc w:val="center"/>
              <w:rPr>
                <w:rFonts w:eastAsia="Calibri" w:cs="Times New Roman"/>
                <w:color w:val="000000" w:themeColor="text1"/>
                <w:sz w:val="24"/>
                <w:szCs w:val="24"/>
              </w:rPr>
            </w:pPr>
          </w:p>
        </w:tc>
        <w:tc>
          <w:tcPr>
            <w:tcW w:w="1148" w:type="dxa"/>
            <w:vAlign w:val="center"/>
          </w:tcPr>
          <w:p w:rsidR="00CF3DCF" w:rsidRPr="00502007" w:rsidRDefault="00CF3DCF" w:rsidP="00B17D4D">
            <w:pPr>
              <w:spacing w:line="240" w:lineRule="auto"/>
              <w:jc w:val="center"/>
              <w:rPr>
                <w:rFonts w:eastAsia="Calibri" w:cs="Times New Roman"/>
                <w:color w:val="000000" w:themeColor="text1"/>
                <w:sz w:val="24"/>
                <w:szCs w:val="24"/>
              </w:rPr>
            </w:pPr>
            <w:r w:rsidRPr="00502007">
              <w:rPr>
                <w:rFonts w:eastAsia="Calibri" w:cs="Times New Roman"/>
                <w:color w:val="000000" w:themeColor="text1"/>
                <w:sz w:val="24"/>
                <w:szCs w:val="24"/>
              </w:rPr>
              <w:t>2023</w:t>
            </w:r>
          </w:p>
        </w:tc>
        <w:tc>
          <w:tcPr>
            <w:tcW w:w="1021" w:type="dxa"/>
            <w:vAlign w:val="center"/>
          </w:tcPr>
          <w:p w:rsidR="00CF3DCF" w:rsidRPr="00502007" w:rsidRDefault="00CF3DCF" w:rsidP="00B17D4D">
            <w:pPr>
              <w:spacing w:line="240" w:lineRule="auto"/>
              <w:jc w:val="center"/>
              <w:rPr>
                <w:rFonts w:eastAsia="Calibri" w:cs="Times New Roman"/>
                <w:color w:val="000000" w:themeColor="text1"/>
                <w:sz w:val="24"/>
                <w:szCs w:val="24"/>
              </w:rPr>
            </w:pPr>
            <w:r w:rsidRPr="00502007">
              <w:rPr>
                <w:rFonts w:eastAsia="Calibri" w:cs="Times New Roman"/>
                <w:color w:val="000000" w:themeColor="text1"/>
                <w:sz w:val="24"/>
                <w:szCs w:val="24"/>
              </w:rPr>
              <w:t>2024</w:t>
            </w:r>
          </w:p>
        </w:tc>
        <w:tc>
          <w:tcPr>
            <w:tcW w:w="1148" w:type="dxa"/>
            <w:vAlign w:val="center"/>
          </w:tcPr>
          <w:p w:rsidR="00CF3DCF" w:rsidRPr="00502007" w:rsidRDefault="00CF3DCF" w:rsidP="00B17D4D">
            <w:pPr>
              <w:spacing w:line="240" w:lineRule="auto"/>
              <w:jc w:val="center"/>
              <w:rPr>
                <w:rFonts w:eastAsia="Calibri" w:cs="Times New Roman"/>
                <w:color w:val="000000" w:themeColor="text1"/>
                <w:sz w:val="24"/>
                <w:szCs w:val="24"/>
              </w:rPr>
            </w:pPr>
            <w:r w:rsidRPr="00502007">
              <w:rPr>
                <w:rFonts w:eastAsia="Calibri" w:cs="Times New Roman"/>
                <w:color w:val="000000" w:themeColor="text1"/>
                <w:sz w:val="24"/>
                <w:szCs w:val="24"/>
              </w:rPr>
              <w:t>2025</w:t>
            </w:r>
          </w:p>
        </w:tc>
        <w:tc>
          <w:tcPr>
            <w:tcW w:w="1147" w:type="dxa"/>
            <w:vAlign w:val="center"/>
          </w:tcPr>
          <w:p w:rsidR="00CF3DCF" w:rsidRPr="00502007" w:rsidRDefault="00CF3DCF" w:rsidP="00B17D4D">
            <w:pPr>
              <w:spacing w:line="240" w:lineRule="auto"/>
              <w:jc w:val="center"/>
              <w:rPr>
                <w:rFonts w:eastAsia="Calibri" w:cs="Times New Roman"/>
                <w:color w:val="000000" w:themeColor="text1"/>
                <w:sz w:val="24"/>
                <w:szCs w:val="24"/>
              </w:rPr>
            </w:pPr>
            <w:r w:rsidRPr="00502007">
              <w:rPr>
                <w:rFonts w:eastAsia="Calibri" w:cs="Times New Roman"/>
                <w:color w:val="000000" w:themeColor="text1"/>
                <w:sz w:val="24"/>
                <w:szCs w:val="24"/>
              </w:rPr>
              <w:t>2026</w:t>
            </w:r>
          </w:p>
        </w:tc>
        <w:tc>
          <w:tcPr>
            <w:tcW w:w="1148" w:type="dxa"/>
            <w:vAlign w:val="center"/>
          </w:tcPr>
          <w:p w:rsidR="00CF3DCF" w:rsidRPr="00502007" w:rsidRDefault="00CF3DCF" w:rsidP="00B17D4D">
            <w:pPr>
              <w:spacing w:line="240" w:lineRule="auto"/>
              <w:jc w:val="center"/>
              <w:rPr>
                <w:rFonts w:eastAsia="Calibri" w:cs="Times New Roman"/>
                <w:color w:val="000000" w:themeColor="text1"/>
                <w:sz w:val="24"/>
                <w:szCs w:val="24"/>
              </w:rPr>
            </w:pPr>
            <w:r w:rsidRPr="00502007">
              <w:rPr>
                <w:rFonts w:eastAsia="Calibri" w:cs="Times New Roman"/>
                <w:color w:val="000000" w:themeColor="text1"/>
                <w:sz w:val="24"/>
                <w:szCs w:val="24"/>
              </w:rPr>
              <w:t>2027</w:t>
            </w:r>
          </w:p>
        </w:tc>
        <w:tc>
          <w:tcPr>
            <w:tcW w:w="1021" w:type="dxa"/>
            <w:vAlign w:val="center"/>
          </w:tcPr>
          <w:p w:rsidR="00CF3DCF" w:rsidRPr="00502007" w:rsidRDefault="00CF3DCF" w:rsidP="00B17D4D">
            <w:pPr>
              <w:spacing w:line="240" w:lineRule="auto"/>
              <w:jc w:val="center"/>
              <w:rPr>
                <w:rFonts w:eastAsia="Calibri" w:cs="Times New Roman"/>
                <w:color w:val="000000" w:themeColor="text1"/>
                <w:sz w:val="24"/>
                <w:szCs w:val="24"/>
              </w:rPr>
            </w:pPr>
            <w:r w:rsidRPr="00502007">
              <w:rPr>
                <w:rFonts w:eastAsia="Calibri" w:cs="Times New Roman"/>
                <w:color w:val="000000" w:themeColor="text1"/>
                <w:sz w:val="24"/>
                <w:szCs w:val="24"/>
              </w:rPr>
              <w:t>2030</w:t>
            </w:r>
          </w:p>
        </w:tc>
      </w:tr>
      <w:tr w:rsidR="00A24864" w:rsidRPr="00502007" w:rsidTr="00B17D4D">
        <w:trPr>
          <w:trHeight w:val="848"/>
        </w:trPr>
        <w:tc>
          <w:tcPr>
            <w:tcW w:w="2933" w:type="dxa"/>
            <w:vAlign w:val="center"/>
          </w:tcPr>
          <w:p w:rsidR="00A24864" w:rsidRPr="00502007" w:rsidRDefault="00A24864" w:rsidP="00A24864">
            <w:pPr>
              <w:spacing w:line="240" w:lineRule="auto"/>
              <w:jc w:val="center"/>
              <w:rPr>
                <w:rFonts w:eastAsia="Calibri" w:cs="Times New Roman"/>
                <w:color w:val="000000" w:themeColor="text1"/>
                <w:sz w:val="24"/>
                <w:szCs w:val="24"/>
              </w:rPr>
            </w:pPr>
            <w:r w:rsidRPr="00502007">
              <w:rPr>
                <w:rFonts w:eastAsia="Calibri" w:cs="Times New Roman"/>
                <w:color w:val="000000" w:themeColor="text1"/>
                <w:sz w:val="24"/>
                <w:szCs w:val="24"/>
              </w:rPr>
              <w:t>Оборот розничной торговли, млн. руб.</w:t>
            </w:r>
          </w:p>
        </w:tc>
        <w:tc>
          <w:tcPr>
            <w:tcW w:w="1148" w:type="dxa"/>
            <w:vAlign w:val="center"/>
          </w:tcPr>
          <w:p w:rsidR="00A24864" w:rsidRPr="00502007" w:rsidRDefault="00A24864" w:rsidP="00A24864">
            <w:pPr>
              <w:spacing w:line="240" w:lineRule="auto"/>
              <w:jc w:val="center"/>
              <w:rPr>
                <w:rFonts w:eastAsia="Calibri" w:cs="Times New Roman"/>
                <w:color w:val="000000" w:themeColor="text1"/>
                <w:sz w:val="24"/>
                <w:szCs w:val="24"/>
              </w:rPr>
            </w:pPr>
            <w:r w:rsidRPr="00502007">
              <w:rPr>
                <w:rFonts w:eastAsia="Calibri" w:cs="Times New Roman"/>
                <w:color w:val="000000" w:themeColor="text1"/>
                <w:sz w:val="24"/>
                <w:szCs w:val="24"/>
              </w:rPr>
              <w:t>2380,12</w:t>
            </w:r>
          </w:p>
        </w:tc>
        <w:tc>
          <w:tcPr>
            <w:tcW w:w="1021" w:type="dxa"/>
            <w:vAlign w:val="center"/>
          </w:tcPr>
          <w:p w:rsidR="00A24864" w:rsidRPr="00502007" w:rsidRDefault="00A24864" w:rsidP="00A24864">
            <w:pPr>
              <w:spacing w:line="240" w:lineRule="auto"/>
              <w:jc w:val="center"/>
              <w:rPr>
                <w:rFonts w:eastAsia="Calibri" w:cs="Times New Roman"/>
                <w:color w:val="000000" w:themeColor="text1"/>
                <w:sz w:val="24"/>
                <w:szCs w:val="24"/>
              </w:rPr>
            </w:pPr>
            <w:r w:rsidRPr="00502007">
              <w:rPr>
                <w:rFonts w:eastAsia="Calibri" w:cs="Times New Roman"/>
                <w:color w:val="000000" w:themeColor="text1"/>
                <w:sz w:val="24"/>
                <w:szCs w:val="24"/>
              </w:rPr>
              <w:t>2499,13</w:t>
            </w:r>
          </w:p>
        </w:tc>
        <w:tc>
          <w:tcPr>
            <w:tcW w:w="1148" w:type="dxa"/>
            <w:vAlign w:val="center"/>
          </w:tcPr>
          <w:p w:rsidR="00A24864" w:rsidRPr="00502007" w:rsidRDefault="00A24864" w:rsidP="00A24864">
            <w:pPr>
              <w:spacing w:line="240" w:lineRule="auto"/>
              <w:jc w:val="center"/>
              <w:rPr>
                <w:rFonts w:eastAsia="Calibri" w:cs="Times New Roman"/>
                <w:color w:val="000000" w:themeColor="text1"/>
                <w:sz w:val="24"/>
                <w:szCs w:val="24"/>
              </w:rPr>
            </w:pPr>
            <w:r w:rsidRPr="00502007">
              <w:rPr>
                <w:rFonts w:eastAsia="Calibri" w:cs="Times New Roman"/>
                <w:color w:val="000000" w:themeColor="text1"/>
                <w:sz w:val="24"/>
                <w:szCs w:val="24"/>
              </w:rPr>
              <w:t>2618,14</w:t>
            </w:r>
          </w:p>
        </w:tc>
        <w:tc>
          <w:tcPr>
            <w:tcW w:w="1147" w:type="dxa"/>
            <w:vAlign w:val="center"/>
          </w:tcPr>
          <w:p w:rsidR="00A24864" w:rsidRPr="00502007" w:rsidRDefault="00A24864" w:rsidP="00A24864">
            <w:pPr>
              <w:spacing w:line="240" w:lineRule="auto"/>
              <w:jc w:val="center"/>
              <w:rPr>
                <w:rFonts w:eastAsia="Calibri" w:cs="Times New Roman"/>
                <w:color w:val="000000" w:themeColor="text1"/>
                <w:sz w:val="24"/>
                <w:szCs w:val="24"/>
              </w:rPr>
            </w:pPr>
            <w:r w:rsidRPr="00502007">
              <w:rPr>
                <w:rFonts w:eastAsia="Calibri" w:cs="Times New Roman"/>
                <w:color w:val="000000" w:themeColor="text1"/>
                <w:sz w:val="24"/>
                <w:szCs w:val="24"/>
              </w:rPr>
              <w:t>2737,15</w:t>
            </w:r>
          </w:p>
        </w:tc>
        <w:tc>
          <w:tcPr>
            <w:tcW w:w="1148" w:type="dxa"/>
            <w:vAlign w:val="center"/>
          </w:tcPr>
          <w:p w:rsidR="00A24864" w:rsidRPr="00502007" w:rsidRDefault="00A24864" w:rsidP="00A24864">
            <w:pPr>
              <w:spacing w:line="240" w:lineRule="auto"/>
              <w:jc w:val="center"/>
              <w:rPr>
                <w:rFonts w:eastAsia="Calibri" w:cs="Times New Roman"/>
                <w:color w:val="000000" w:themeColor="text1"/>
                <w:sz w:val="24"/>
                <w:szCs w:val="24"/>
              </w:rPr>
            </w:pPr>
            <w:r w:rsidRPr="00502007">
              <w:rPr>
                <w:rFonts w:eastAsia="Calibri" w:cs="Times New Roman"/>
                <w:color w:val="000000" w:themeColor="text1"/>
                <w:sz w:val="24"/>
                <w:szCs w:val="24"/>
              </w:rPr>
              <w:t>2846,64</w:t>
            </w:r>
          </w:p>
        </w:tc>
        <w:tc>
          <w:tcPr>
            <w:tcW w:w="1021" w:type="dxa"/>
            <w:vAlign w:val="center"/>
          </w:tcPr>
          <w:p w:rsidR="00A24864" w:rsidRPr="00502007" w:rsidRDefault="00A24864" w:rsidP="00A24864">
            <w:pPr>
              <w:spacing w:line="240" w:lineRule="auto"/>
              <w:jc w:val="center"/>
              <w:rPr>
                <w:rFonts w:eastAsia="Calibri" w:cs="Times New Roman"/>
                <w:color w:val="000000" w:themeColor="text1"/>
                <w:sz w:val="24"/>
                <w:szCs w:val="24"/>
              </w:rPr>
            </w:pPr>
            <w:r w:rsidRPr="00502007">
              <w:rPr>
                <w:rFonts w:eastAsia="Calibri" w:cs="Times New Roman"/>
                <w:color w:val="000000" w:themeColor="text1"/>
                <w:sz w:val="24"/>
                <w:szCs w:val="24"/>
              </w:rPr>
              <w:t>2960,50</w:t>
            </w:r>
          </w:p>
        </w:tc>
      </w:tr>
      <w:tr w:rsidR="00A24864" w:rsidRPr="00502007" w:rsidTr="00B17D4D">
        <w:trPr>
          <w:trHeight w:val="829"/>
        </w:trPr>
        <w:tc>
          <w:tcPr>
            <w:tcW w:w="2933" w:type="dxa"/>
            <w:vAlign w:val="center"/>
          </w:tcPr>
          <w:p w:rsidR="00A24864" w:rsidRPr="00502007" w:rsidRDefault="00A24864" w:rsidP="00A24864">
            <w:pPr>
              <w:spacing w:line="240" w:lineRule="auto"/>
              <w:jc w:val="center"/>
              <w:rPr>
                <w:rFonts w:eastAsia="Calibri" w:cs="Times New Roman"/>
                <w:color w:val="000000" w:themeColor="text1"/>
                <w:sz w:val="24"/>
                <w:szCs w:val="24"/>
              </w:rPr>
            </w:pPr>
            <w:r w:rsidRPr="00502007">
              <w:rPr>
                <w:rFonts w:eastAsia="Calibri" w:cs="Times New Roman"/>
                <w:color w:val="000000" w:themeColor="text1"/>
                <w:sz w:val="24"/>
                <w:szCs w:val="24"/>
              </w:rPr>
              <w:t>Объём оказываемых платных услуг населению, млн. руб.</w:t>
            </w:r>
          </w:p>
        </w:tc>
        <w:tc>
          <w:tcPr>
            <w:tcW w:w="1148" w:type="dxa"/>
            <w:vAlign w:val="center"/>
          </w:tcPr>
          <w:p w:rsidR="00A24864" w:rsidRPr="00502007" w:rsidRDefault="00A24864" w:rsidP="00A24864">
            <w:pPr>
              <w:pStyle w:val="a0"/>
              <w:spacing w:after="0"/>
              <w:ind w:left="0"/>
              <w:jc w:val="center"/>
              <w:rPr>
                <w:rFonts w:eastAsia="Calibri"/>
                <w:color w:val="000000" w:themeColor="text1"/>
                <w:lang w:eastAsia="en-US"/>
              </w:rPr>
            </w:pPr>
            <w:r w:rsidRPr="00502007">
              <w:rPr>
                <w:rFonts w:eastAsia="Calibri"/>
                <w:color w:val="000000" w:themeColor="text1"/>
                <w:lang w:eastAsia="en-US"/>
              </w:rPr>
              <w:t>332,0</w:t>
            </w:r>
          </w:p>
        </w:tc>
        <w:tc>
          <w:tcPr>
            <w:tcW w:w="1021" w:type="dxa"/>
            <w:vAlign w:val="center"/>
          </w:tcPr>
          <w:p w:rsidR="00A24864" w:rsidRPr="00502007" w:rsidRDefault="00A24864" w:rsidP="00A24864">
            <w:pPr>
              <w:pStyle w:val="a0"/>
              <w:spacing w:after="0"/>
              <w:ind w:left="0"/>
              <w:jc w:val="center"/>
              <w:rPr>
                <w:rFonts w:eastAsia="Calibri"/>
                <w:color w:val="000000" w:themeColor="text1"/>
                <w:lang w:eastAsia="en-US"/>
              </w:rPr>
            </w:pPr>
            <w:r w:rsidRPr="00502007">
              <w:rPr>
                <w:rFonts w:eastAsia="Calibri"/>
                <w:color w:val="000000" w:themeColor="text1"/>
                <w:lang w:eastAsia="en-US"/>
              </w:rPr>
              <w:t>354,4</w:t>
            </w:r>
          </w:p>
        </w:tc>
        <w:tc>
          <w:tcPr>
            <w:tcW w:w="1148" w:type="dxa"/>
            <w:vAlign w:val="center"/>
          </w:tcPr>
          <w:p w:rsidR="00A24864" w:rsidRPr="00502007" w:rsidRDefault="00A24864" w:rsidP="00A24864">
            <w:pPr>
              <w:pStyle w:val="a0"/>
              <w:spacing w:after="0"/>
              <w:ind w:left="0"/>
              <w:jc w:val="center"/>
              <w:rPr>
                <w:rFonts w:eastAsia="Calibri"/>
                <w:color w:val="000000" w:themeColor="text1"/>
                <w:lang w:eastAsia="en-US"/>
              </w:rPr>
            </w:pPr>
            <w:r w:rsidRPr="00502007">
              <w:rPr>
                <w:rFonts w:eastAsia="Calibri"/>
                <w:color w:val="000000" w:themeColor="text1"/>
                <w:lang w:eastAsia="en-US"/>
              </w:rPr>
              <w:t>376,8</w:t>
            </w:r>
          </w:p>
        </w:tc>
        <w:tc>
          <w:tcPr>
            <w:tcW w:w="1147" w:type="dxa"/>
            <w:vAlign w:val="center"/>
          </w:tcPr>
          <w:p w:rsidR="00A24864" w:rsidRPr="00502007" w:rsidRDefault="00A24864" w:rsidP="00A24864">
            <w:pPr>
              <w:pStyle w:val="a0"/>
              <w:spacing w:after="0"/>
              <w:ind w:left="0"/>
              <w:jc w:val="center"/>
              <w:rPr>
                <w:rFonts w:eastAsia="Calibri"/>
                <w:color w:val="000000" w:themeColor="text1"/>
                <w:lang w:eastAsia="en-US"/>
              </w:rPr>
            </w:pPr>
            <w:r w:rsidRPr="00502007">
              <w:rPr>
                <w:rFonts w:eastAsia="Calibri"/>
                <w:color w:val="000000" w:themeColor="text1"/>
                <w:lang w:eastAsia="en-US"/>
              </w:rPr>
              <w:t>399,2</w:t>
            </w:r>
          </w:p>
        </w:tc>
        <w:tc>
          <w:tcPr>
            <w:tcW w:w="1148" w:type="dxa"/>
            <w:vAlign w:val="center"/>
          </w:tcPr>
          <w:p w:rsidR="00A24864" w:rsidRPr="00502007" w:rsidRDefault="00A24864" w:rsidP="00A24864">
            <w:pPr>
              <w:spacing w:line="240" w:lineRule="auto"/>
              <w:jc w:val="center"/>
              <w:rPr>
                <w:rFonts w:eastAsia="Calibri" w:cs="Times New Roman"/>
                <w:color w:val="000000" w:themeColor="text1"/>
                <w:sz w:val="24"/>
                <w:szCs w:val="24"/>
              </w:rPr>
            </w:pPr>
            <w:r w:rsidRPr="00502007">
              <w:rPr>
                <w:rFonts w:eastAsia="Calibri" w:cs="Times New Roman"/>
                <w:color w:val="000000" w:themeColor="text1"/>
                <w:sz w:val="24"/>
                <w:szCs w:val="24"/>
              </w:rPr>
              <w:t>415,2</w:t>
            </w:r>
          </w:p>
        </w:tc>
        <w:tc>
          <w:tcPr>
            <w:tcW w:w="1021" w:type="dxa"/>
            <w:vAlign w:val="center"/>
          </w:tcPr>
          <w:p w:rsidR="00A24864" w:rsidRPr="00502007" w:rsidRDefault="00A24864" w:rsidP="00A24864">
            <w:pPr>
              <w:spacing w:line="240" w:lineRule="auto"/>
              <w:jc w:val="center"/>
              <w:rPr>
                <w:rFonts w:eastAsia="Calibri" w:cs="Times New Roman"/>
                <w:color w:val="000000" w:themeColor="text1"/>
                <w:sz w:val="24"/>
                <w:szCs w:val="24"/>
              </w:rPr>
            </w:pPr>
            <w:r w:rsidRPr="00502007">
              <w:rPr>
                <w:rFonts w:eastAsia="Calibri" w:cs="Times New Roman"/>
                <w:color w:val="000000" w:themeColor="text1"/>
                <w:sz w:val="24"/>
                <w:szCs w:val="24"/>
              </w:rPr>
              <w:t>431,8</w:t>
            </w:r>
          </w:p>
        </w:tc>
      </w:tr>
    </w:tbl>
    <w:p w:rsidR="006D1482" w:rsidRDefault="006D1482" w:rsidP="00CD50E5">
      <w:pPr>
        <w:spacing w:line="240" w:lineRule="auto"/>
        <w:ind w:firstLine="709"/>
        <w:rPr>
          <w:b/>
          <w:color w:val="000000" w:themeColor="text1"/>
        </w:rPr>
      </w:pPr>
    </w:p>
    <w:p w:rsidR="00CD50E5" w:rsidRPr="00001673" w:rsidRDefault="00CD50E5" w:rsidP="00C23BF1">
      <w:pPr>
        <w:spacing w:line="240" w:lineRule="auto"/>
        <w:ind w:firstLine="709"/>
        <w:rPr>
          <w:b/>
          <w:color w:val="000000" w:themeColor="text1"/>
        </w:rPr>
      </w:pPr>
      <w:r w:rsidRPr="00001673">
        <w:rPr>
          <w:b/>
          <w:color w:val="000000" w:themeColor="text1"/>
        </w:rPr>
        <w:t>Задачи:</w:t>
      </w:r>
    </w:p>
    <w:p w:rsidR="00CD50E5" w:rsidRPr="00001673" w:rsidRDefault="00CD50E5" w:rsidP="00C23BF1">
      <w:pPr>
        <w:spacing w:line="240" w:lineRule="auto"/>
        <w:ind w:firstLine="709"/>
        <w:rPr>
          <w:color w:val="000000" w:themeColor="text1"/>
        </w:rPr>
      </w:pPr>
      <w:r w:rsidRPr="00001673">
        <w:rPr>
          <w:color w:val="000000" w:themeColor="text1"/>
        </w:rPr>
        <w:t>1. Создание и развитие объектов инфраструктуры для поддержки малого и среднего бизнеса;</w:t>
      </w:r>
    </w:p>
    <w:p w:rsidR="00CD50E5" w:rsidRPr="00001673" w:rsidRDefault="00CD50E5" w:rsidP="00C23BF1">
      <w:pPr>
        <w:spacing w:line="240" w:lineRule="auto"/>
        <w:ind w:firstLine="709"/>
        <w:rPr>
          <w:color w:val="000000" w:themeColor="text1"/>
        </w:rPr>
      </w:pPr>
      <w:r w:rsidRPr="00001673">
        <w:rPr>
          <w:color w:val="000000" w:themeColor="text1"/>
        </w:rPr>
        <w:t>2. Поддержка начинающих предпринимателей;</w:t>
      </w:r>
    </w:p>
    <w:p w:rsidR="00CD50E5" w:rsidRPr="00001673" w:rsidRDefault="00CD50E5" w:rsidP="00C23BF1">
      <w:pPr>
        <w:spacing w:line="240" w:lineRule="auto"/>
        <w:ind w:firstLine="709"/>
        <w:rPr>
          <w:color w:val="000000" w:themeColor="text1"/>
        </w:rPr>
      </w:pPr>
      <w:r w:rsidRPr="00D73E87">
        <w:rPr>
          <w:color w:val="000000" w:themeColor="text1"/>
        </w:rPr>
        <w:t>3. Развитие торговли и потребительского рынка;</w:t>
      </w:r>
    </w:p>
    <w:p w:rsidR="00CD50E5" w:rsidRPr="00001673" w:rsidRDefault="00CD50E5" w:rsidP="00C23BF1">
      <w:pPr>
        <w:spacing w:line="240" w:lineRule="auto"/>
        <w:ind w:firstLine="709"/>
        <w:rPr>
          <w:color w:val="000000" w:themeColor="text1"/>
        </w:rPr>
      </w:pPr>
      <w:r w:rsidRPr="00001673">
        <w:rPr>
          <w:color w:val="000000" w:themeColor="text1"/>
        </w:rPr>
        <w:t>4. Совершенствование нормативно-правового регулирования в сфере развития малого и среднего предпринимательства;</w:t>
      </w:r>
    </w:p>
    <w:p w:rsidR="00CD50E5" w:rsidRDefault="00CD50E5" w:rsidP="00C23BF1">
      <w:pPr>
        <w:spacing w:line="240" w:lineRule="auto"/>
        <w:ind w:firstLine="709"/>
        <w:rPr>
          <w:color w:val="000000" w:themeColor="text1"/>
        </w:rPr>
      </w:pPr>
      <w:r w:rsidRPr="00001673">
        <w:rPr>
          <w:color w:val="000000" w:themeColor="text1"/>
        </w:rPr>
        <w:t xml:space="preserve">5. Укрепление кадрового потенциала, </w:t>
      </w:r>
      <w:r w:rsidR="00351E02">
        <w:rPr>
          <w:color w:val="000000" w:themeColor="text1"/>
        </w:rPr>
        <w:t>п</w:t>
      </w:r>
      <w:r w:rsidR="00351E02" w:rsidRPr="00351E02">
        <w:rPr>
          <w:color w:val="000000" w:themeColor="text1"/>
        </w:rPr>
        <w:t>опуляризация предпринимательской деятельности</w:t>
      </w:r>
      <w:r w:rsidRPr="00001673">
        <w:rPr>
          <w:color w:val="000000" w:themeColor="text1"/>
        </w:rPr>
        <w:t>.</w:t>
      </w:r>
    </w:p>
    <w:p w:rsidR="004E1060" w:rsidRPr="006D1482" w:rsidRDefault="004E1060" w:rsidP="00C23BF1">
      <w:pPr>
        <w:spacing w:line="240" w:lineRule="auto"/>
        <w:ind w:firstLine="709"/>
        <w:rPr>
          <w:b/>
          <w:color w:val="000000" w:themeColor="text1"/>
        </w:rPr>
      </w:pPr>
      <w:r w:rsidRPr="006D1482">
        <w:rPr>
          <w:b/>
          <w:color w:val="000000" w:themeColor="text1"/>
        </w:rPr>
        <w:t>Проблемы в области СМП:</w:t>
      </w:r>
    </w:p>
    <w:p w:rsidR="004E1060" w:rsidRPr="006D1482" w:rsidRDefault="004E1060" w:rsidP="00C23BF1">
      <w:pPr>
        <w:spacing w:line="240" w:lineRule="auto"/>
        <w:ind w:firstLine="709"/>
        <w:rPr>
          <w:color w:val="000000" w:themeColor="text1"/>
        </w:rPr>
      </w:pPr>
      <w:r w:rsidRPr="006D1482">
        <w:rPr>
          <w:color w:val="000000" w:themeColor="text1"/>
        </w:rPr>
        <w:t xml:space="preserve">Отсутствие больших производственных мощностей.  </w:t>
      </w:r>
    </w:p>
    <w:p w:rsidR="004E1060" w:rsidRPr="006D1482" w:rsidRDefault="004E1060" w:rsidP="00C23BF1">
      <w:pPr>
        <w:spacing w:line="240" w:lineRule="auto"/>
        <w:ind w:firstLine="709"/>
        <w:rPr>
          <w:color w:val="000000" w:themeColor="text1"/>
        </w:rPr>
      </w:pPr>
      <w:r w:rsidRPr="006D1482">
        <w:rPr>
          <w:color w:val="000000" w:themeColor="text1"/>
        </w:rPr>
        <w:t>Низкая деловая активность.</w:t>
      </w:r>
    </w:p>
    <w:p w:rsidR="004E1060" w:rsidRPr="006D1482" w:rsidRDefault="004E1060" w:rsidP="00C23BF1">
      <w:pPr>
        <w:spacing w:line="240" w:lineRule="auto"/>
        <w:ind w:firstLine="709"/>
        <w:rPr>
          <w:color w:val="000000" w:themeColor="text1"/>
        </w:rPr>
      </w:pPr>
      <w:r w:rsidRPr="006D1482">
        <w:rPr>
          <w:color w:val="000000" w:themeColor="text1"/>
        </w:rPr>
        <w:t>Отсутствие переработки произведенной продукции.</w:t>
      </w:r>
    </w:p>
    <w:p w:rsidR="004E1060" w:rsidRPr="006D1482" w:rsidRDefault="004E1060" w:rsidP="00C23BF1">
      <w:pPr>
        <w:spacing w:line="240" w:lineRule="auto"/>
        <w:ind w:firstLine="709"/>
        <w:rPr>
          <w:color w:val="000000" w:themeColor="text1"/>
        </w:rPr>
      </w:pPr>
      <w:r w:rsidRPr="006D1482">
        <w:rPr>
          <w:color w:val="000000" w:themeColor="text1"/>
        </w:rPr>
        <w:t xml:space="preserve">Низкий уровень качества трудовых ресурсов. </w:t>
      </w:r>
    </w:p>
    <w:p w:rsidR="004E1060" w:rsidRPr="006D1482" w:rsidRDefault="004E1060" w:rsidP="00C23BF1">
      <w:pPr>
        <w:spacing w:line="240" w:lineRule="auto"/>
        <w:ind w:firstLine="709"/>
        <w:rPr>
          <w:rFonts w:eastAsia="Calibri"/>
          <w:color w:val="000000" w:themeColor="text1"/>
        </w:rPr>
      </w:pPr>
      <w:r w:rsidRPr="006D1482">
        <w:rPr>
          <w:rFonts w:eastAsia="Calibri"/>
          <w:color w:val="000000" w:themeColor="text1"/>
        </w:rPr>
        <w:t>Отсутствие развитой инфраструктуры.</w:t>
      </w:r>
    </w:p>
    <w:p w:rsidR="004E1060" w:rsidRPr="006D1482" w:rsidRDefault="004E1060" w:rsidP="00C23BF1">
      <w:pPr>
        <w:spacing w:line="240" w:lineRule="auto"/>
        <w:ind w:firstLine="709"/>
        <w:rPr>
          <w:color w:val="000000" w:themeColor="text1"/>
        </w:rPr>
      </w:pPr>
      <w:r w:rsidRPr="006D1482">
        <w:rPr>
          <w:rFonts w:eastAsia="Calibri"/>
          <w:color w:val="000000" w:themeColor="text1"/>
        </w:rPr>
        <w:t>Высокая процентная ставка кредитных продуктов для субъектов МСП.</w:t>
      </w:r>
    </w:p>
    <w:p w:rsidR="004E1060" w:rsidRDefault="004E1060" w:rsidP="00C23BF1">
      <w:pPr>
        <w:spacing w:line="240" w:lineRule="auto"/>
        <w:ind w:firstLine="709"/>
        <w:rPr>
          <w:b/>
          <w:color w:val="000000" w:themeColor="text1"/>
        </w:rPr>
      </w:pPr>
      <w:r w:rsidRPr="00DA6916">
        <w:rPr>
          <w:b/>
          <w:color w:val="000000" w:themeColor="text1"/>
        </w:rPr>
        <w:t>Пути решения:</w:t>
      </w:r>
    </w:p>
    <w:p w:rsidR="009A3D93" w:rsidRDefault="009A3D93" w:rsidP="00C23BF1">
      <w:pPr>
        <w:spacing w:line="240" w:lineRule="auto"/>
        <w:ind w:firstLine="709"/>
        <w:rPr>
          <w:color w:val="000000" w:themeColor="text1"/>
        </w:rPr>
      </w:pPr>
      <w:r w:rsidRPr="009A3D93">
        <w:rPr>
          <w:color w:val="000000" w:themeColor="text1"/>
        </w:rPr>
        <w:t xml:space="preserve">Информационное обеспечение субъектов малого и среднего предпринимательства и </w:t>
      </w:r>
      <w:proofErr w:type="spellStart"/>
      <w:r w:rsidRPr="009A3D93">
        <w:rPr>
          <w:color w:val="000000" w:themeColor="text1"/>
        </w:rPr>
        <w:t>самозанятых</w:t>
      </w:r>
      <w:proofErr w:type="spellEnd"/>
      <w:r w:rsidRPr="009A3D93">
        <w:rPr>
          <w:color w:val="000000" w:themeColor="text1"/>
        </w:rPr>
        <w:t xml:space="preserve"> граждан по вопросам поддержки и развития предпринимательства</w:t>
      </w:r>
      <w:r>
        <w:rPr>
          <w:color w:val="000000" w:themeColor="text1"/>
        </w:rPr>
        <w:t>.</w:t>
      </w:r>
    </w:p>
    <w:p w:rsidR="009F3BA5" w:rsidRPr="009F3BA5" w:rsidRDefault="009F3BA5" w:rsidP="00C23BF1">
      <w:pPr>
        <w:pStyle w:val="a0"/>
        <w:spacing w:after="0"/>
        <w:ind w:left="0" w:firstLine="709"/>
        <w:rPr>
          <w:rFonts w:eastAsiaTheme="minorHAnsi" w:cstheme="minorBidi"/>
          <w:color w:val="000000" w:themeColor="text1"/>
          <w:sz w:val="28"/>
          <w:szCs w:val="22"/>
          <w:lang w:eastAsia="en-US"/>
        </w:rPr>
      </w:pPr>
      <w:r w:rsidRPr="009F3BA5">
        <w:rPr>
          <w:rFonts w:eastAsiaTheme="minorHAnsi" w:cstheme="minorBidi"/>
          <w:color w:val="000000" w:themeColor="text1"/>
          <w:sz w:val="28"/>
          <w:szCs w:val="22"/>
          <w:lang w:eastAsia="en-US"/>
        </w:rPr>
        <w:t xml:space="preserve">Проведение ярмарок для МСП и </w:t>
      </w:r>
      <w:proofErr w:type="spellStart"/>
      <w:r w:rsidRPr="009F3BA5">
        <w:rPr>
          <w:rFonts w:eastAsiaTheme="minorHAnsi" w:cstheme="minorBidi"/>
          <w:color w:val="000000" w:themeColor="text1"/>
          <w:sz w:val="28"/>
          <w:szCs w:val="22"/>
          <w:lang w:eastAsia="en-US"/>
        </w:rPr>
        <w:t>самозанятых</w:t>
      </w:r>
      <w:proofErr w:type="spellEnd"/>
      <w:r w:rsidRPr="009F3BA5">
        <w:rPr>
          <w:rFonts w:eastAsiaTheme="minorHAnsi" w:cstheme="minorBidi"/>
          <w:color w:val="000000" w:themeColor="text1"/>
          <w:sz w:val="28"/>
          <w:szCs w:val="22"/>
          <w:lang w:eastAsia="en-US"/>
        </w:rPr>
        <w:t xml:space="preserve"> граждан для реализации продукции</w:t>
      </w:r>
      <w:r>
        <w:rPr>
          <w:rFonts w:eastAsiaTheme="minorHAnsi" w:cstheme="minorBidi"/>
          <w:color w:val="000000" w:themeColor="text1"/>
          <w:sz w:val="28"/>
          <w:szCs w:val="22"/>
          <w:lang w:eastAsia="en-US"/>
        </w:rPr>
        <w:t>.</w:t>
      </w:r>
    </w:p>
    <w:p w:rsidR="004E1060" w:rsidRPr="00DA6916" w:rsidRDefault="004E1060" w:rsidP="00C23BF1">
      <w:pPr>
        <w:spacing w:line="240" w:lineRule="auto"/>
        <w:ind w:firstLine="709"/>
        <w:rPr>
          <w:color w:val="000000" w:themeColor="text1"/>
        </w:rPr>
      </w:pPr>
      <w:r w:rsidRPr="00DA6916">
        <w:rPr>
          <w:color w:val="000000" w:themeColor="text1"/>
        </w:rPr>
        <w:t xml:space="preserve">Имущественная поддержка субъектов малого и среднего предпринимательства. </w:t>
      </w:r>
    </w:p>
    <w:p w:rsidR="004E1060" w:rsidRPr="00DA6916" w:rsidRDefault="004E1060" w:rsidP="00C23BF1">
      <w:pPr>
        <w:spacing w:line="240" w:lineRule="auto"/>
        <w:ind w:firstLine="709"/>
        <w:rPr>
          <w:color w:val="000000" w:themeColor="text1"/>
        </w:rPr>
      </w:pPr>
      <w:r w:rsidRPr="00DA6916">
        <w:rPr>
          <w:color w:val="000000" w:themeColor="text1"/>
        </w:rPr>
        <w:t>Содействие участия субъектов малого и среднего бизнеса в различных программах поддержки Республики Татарстан и Российской Федерации.</w:t>
      </w:r>
    </w:p>
    <w:p w:rsidR="00DA6916" w:rsidRPr="00DA6916" w:rsidRDefault="00DA6916" w:rsidP="00C23BF1">
      <w:pPr>
        <w:pStyle w:val="a0"/>
        <w:spacing w:after="0"/>
        <w:ind w:left="0" w:firstLine="709"/>
        <w:rPr>
          <w:rFonts w:eastAsiaTheme="minorHAnsi" w:cstheme="minorBidi"/>
          <w:sz w:val="28"/>
          <w:szCs w:val="22"/>
          <w:lang w:eastAsia="en-US"/>
        </w:rPr>
      </w:pPr>
      <w:r w:rsidRPr="00DA6916">
        <w:rPr>
          <w:rFonts w:eastAsiaTheme="minorHAnsi" w:cstheme="minorBidi"/>
          <w:sz w:val="28"/>
          <w:szCs w:val="22"/>
          <w:lang w:eastAsia="en-US"/>
        </w:rPr>
        <w:t>Предоставление в аренду субъектам МСП по приоритетным отраслям площадей муниципальной собственности на льготных условиях.</w:t>
      </w:r>
    </w:p>
    <w:p w:rsidR="00CD50E5" w:rsidRPr="003B4FFA" w:rsidRDefault="00CD50E5" w:rsidP="00C23BF1">
      <w:pPr>
        <w:spacing w:line="240" w:lineRule="auto"/>
        <w:ind w:firstLine="709"/>
        <w:rPr>
          <w:b/>
          <w:color w:val="000000" w:themeColor="text1"/>
        </w:rPr>
      </w:pPr>
      <w:r w:rsidRPr="003B4FFA">
        <w:rPr>
          <w:b/>
          <w:color w:val="000000" w:themeColor="text1"/>
        </w:rPr>
        <w:t>Ожидаемые результаты:</w:t>
      </w:r>
    </w:p>
    <w:p w:rsidR="00CD50E5" w:rsidRPr="003B4FFA" w:rsidRDefault="00CD50E5" w:rsidP="00C23BF1">
      <w:pPr>
        <w:spacing w:line="240" w:lineRule="auto"/>
        <w:ind w:firstLine="709"/>
        <w:rPr>
          <w:color w:val="000000" w:themeColor="text1"/>
        </w:rPr>
      </w:pPr>
      <w:r w:rsidRPr="003B4FFA">
        <w:rPr>
          <w:color w:val="000000" w:themeColor="text1"/>
        </w:rPr>
        <w:t>- увеличить долю продукции малого и среднего предпринимательства в валовом территориальном продукте района к 202</w:t>
      </w:r>
      <w:r w:rsidR="006D1482" w:rsidRPr="003B4FFA">
        <w:rPr>
          <w:color w:val="000000" w:themeColor="text1"/>
        </w:rPr>
        <w:t>7</w:t>
      </w:r>
      <w:r w:rsidRPr="003B4FFA">
        <w:rPr>
          <w:color w:val="000000" w:themeColor="text1"/>
        </w:rPr>
        <w:t xml:space="preserve"> году до 40,9%, к 2030 году </w:t>
      </w:r>
      <w:r w:rsidR="006D1482" w:rsidRPr="003B4FFA">
        <w:rPr>
          <w:color w:val="000000" w:themeColor="text1"/>
        </w:rPr>
        <w:t>-</w:t>
      </w:r>
      <w:r w:rsidRPr="003B4FFA">
        <w:rPr>
          <w:color w:val="000000" w:themeColor="text1"/>
        </w:rPr>
        <w:t xml:space="preserve"> до </w:t>
      </w:r>
      <w:r w:rsidR="00C13345" w:rsidRPr="003B4FFA">
        <w:rPr>
          <w:color w:val="000000" w:themeColor="text1"/>
        </w:rPr>
        <w:t>45</w:t>
      </w:r>
      <w:r w:rsidRPr="003B4FFA">
        <w:rPr>
          <w:color w:val="000000" w:themeColor="text1"/>
        </w:rPr>
        <w:t>%.</w:t>
      </w:r>
    </w:p>
    <w:p w:rsidR="00CD50E5" w:rsidRPr="003B4FFA" w:rsidRDefault="00CD50E5" w:rsidP="00C23BF1">
      <w:pPr>
        <w:spacing w:line="240" w:lineRule="auto"/>
        <w:ind w:firstLine="709"/>
        <w:rPr>
          <w:color w:val="000000" w:themeColor="text1"/>
        </w:rPr>
      </w:pPr>
      <w:r w:rsidRPr="003B4FFA">
        <w:rPr>
          <w:color w:val="000000" w:themeColor="text1"/>
        </w:rPr>
        <w:t>- сохранение действующих и создание новых малых и средних предприятий, что даст возможность увеличить число рабочих мест.</w:t>
      </w:r>
    </w:p>
    <w:p w:rsidR="00CD50E5" w:rsidRPr="000A7690" w:rsidRDefault="00CD50E5" w:rsidP="00C23BF1">
      <w:pPr>
        <w:spacing w:line="240" w:lineRule="auto"/>
        <w:ind w:firstLine="709"/>
        <w:rPr>
          <w:color w:val="000000" w:themeColor="text1"/>
        </w:rPr>
      </w:pPr>
      <w:r w:rsidRPr="000A7690">
        <w:rPr>
          <w:color w:val="000000" w:themeColor="text1"/>
        </w:rPr>
        <w:t>- сохранение уровня заработной платы работников, занятых в малом и среднем предпринимательстве, не ниже размера минимального потребительского бюджета.</w:t>
      </w:r>
    </w:p>
    <w:p w:rsidR="00CD50E5" w:rsidRPr="00AA5267" w:rsidRDefault="00CD50E5" w:rsidP="00CD50E5">
      <w:pPr>
        <w:spacing w:after="240" w:line="240" w:lineRule="auto"/>
        <w:rPr>
          <w:rFonts w:cs="Times New Roman"/>
          <w:b/>
          <w:color w:val="000000" w:themeColor="text1"/>
          <w:szCs w:val="28"/>
        </w:rPr>
      </w:pPr>
      <w:r w:rsidRPr="00AA5267">
        <w:rPr>
          <w:rFonts w:cs="Times New Roman"/>
          <w:color w:val="FF0000"/>
          <w:szCs w:val="28"/>
        </w:rPr>
        <w:lastRenderedPageBreak/>
        <w:tab/>
      </w:r>
      <w:r w:rsidR="007A0690">
        <w:rPr>
          <w:rFonts w:cs="Times New Roman"/>
          <w:b/>
          <w:color w:val="000000" w:themeColor="text1"/>
          <w:szCs w:val="28"/>
        </w:rPr>
        <w:t>Таблица № 7</w:t>
      </w:r>
      <w:r w:rsidRPr="00AA5267">
        <w:rPr>
          <w:rFonts w:cs="Times New Roman"/>
          <w:b/>
          <w:color w:val="000000" w:themeColor="text1"/>
          <w:szCs w:val="28"/>
        </w:rPr>
        <w:t xml:space="preserve">. Мероприятия в сфере развития </w:t>
      </w:r>
      <w:r w:rsidR="00BA2AD0">
        <w:rPr>
          <w:rFonts w:cs="Times New Roman"/>
          <w:b/>
          <w:color w:val="000000" w:themeColor="text1"/>
          <w:szCs w:val="28"/>
        </w:rPr>
        <w:t>СМП</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
        <w:gridCol w:w="3118"/>
        <w:gridCol w:w="1560"/>
        <w:gridCol w:w="2268"/>
        <w:gridCol w:w="1701"/>
        <w:gridCol w:w="1417"/>
      </w:tblGrid>
      <w:tr w:rsidR="00CD50E5" w:rsidRPr="00DD603B" w:rsidTr="00AA5267">
        <w:trPr>
          <w:cantSplit/>
          <w:trHeight w:val="1250"/>
          <w:tblHeader/>
        </w:trPr>
        <w:tc>
          <w:tcPr>
            <w:tcW w:w="392" w:type="dxa"/>
            <w:tcBorders>
              <w:bottom w:val="single" w:sz="4" w:space="0" w:color="auto"/>
            </w:tcBorders>
            <w:shd w:val="clear" w:color="auto" w:fill="D6E3BC" w:themeFill="accent3" w:themeFillTint="66"/>
            <w:vAlign w:val="center"/>
            <w:hideMark/>
          </w:tcPr>
          <w:p w:rsidR="00CD50E5" w:rsidRPr="00DD603B" w:rsidRDefault="00CD50E5" w:rsidP="00AC28E2">
            <w:pPr>
              <w:spacing w:line="240" w:lineRule="auto"/>
              <w:jc w:val="center"/>
              <w:rPr>
                <w:rFonts w:cs="Times New Roman"/>
                <w:b/>
                <w:color w:val="000000" w:themeColor="text1"/>
                <w:sz w:val="24"/>
                <w:szCs w:val="24"/>
              </w:rPr>
            </w:pPr>
            <w:r w:rsidRPr="00DD603B">
              <w:rPr>
                <w:rFonts w:cs="Times New Roman"/>
                <w:b/>
                <w:color w:val="000000" w:themeColor="text1"/>
                <w:sz w:val="24"/>
                <w:szCs w:val="24"/>
              </w:rPr>
              <w:t>№</w:t>
            </w:r>
          </w:p>
        </w:tc>
        <w:tc>
          <w:tcPr>
            <w:tcW w:w="3118" w:type="dxa"/>
            <w:tcBorders>
              <w:bottom w:val="single" w:sz="4" w:space="0" w:color="auto"/>
            </w:tcBorders>
            <w:shd w:val="clear" w:color="auto" w:fill="D6E3BC" w:themeFill="accent3" w:themeFillTint="66"/>
            <w:vAlign w:val="center"/>
            <w:hideMark/>
          </w:tcPr>
          <w:p w:rsidR="00CD50E5" w:rsidRPr="00DD603B" w:rsidRDefault="00CD50E5" w:rsidP="00AC28E2">
            <w:pPr>
              <w:spacing w:line="240" w:lineRule="auto"/>
              <w:jc w:val="center"/>
              <w:rPr>
                <w:rFonts w:cs="Times New Roman"/>
                <w:b/>
                <w:color w:val="000000" w:themeColor="text1"/>
                <w:sz w:val="24"/>
                <w:szCs w:val="24"/>
              </w:rPr>
            </w:pPr>
            <w:r w:rsidRPr="00DD603B">
              <w:rPr>
                <w:rFonts w:cs="Times New Roman"/>
                <w:b/>
                <w:color w:val="000000" w:themeColor="text1"/>
                <w:sz w:val="24"/>
                <w:szCs w:val="24"/>
              </w:rPr>
              <w:t>Мероприятие</w:t>
            </w:r>
          </w:p>
        </w:tc>
        <w:tc>
          <w:tcPr>
            <w:tcW w:w="1560" w:type="dxa"/>
            <w:tcBorders>
              <w:bottom w:val="single" w:sz="4" w:space="0" w:color="auto"/>
            </w:tcBorders>
            <w:shd w:val="clear" w:color="auto" w:fill="D6E3BC" w:themeFill="accent3" w:themeFillTint="66"/>
            <w:vAlign w:val="center"/>
            <w:hideMark/>
          </w:tcPr>
          <w:p w:rsidR="00CD50E5" w:rsidRPr="00DD603B" w:rsidRDefault="00CD50E5" w:rsidP="00AC28E2">
            <w:pPr>
              <w:spacing w:line="240" w:lineRule="auto"/>
              <w:jc w:val="center"/>
              <w:rPr>
                <w:rFonts w:cs="Times New Roman"/>
                <w:b/>
                <w:color w:val="000000" w:themeColor="text1"/>
                <w:sz w:val="24"/>
                <w:szCs w:val="24"/>
              </w:rPr>
            </w:pPr>
            <w:r w:rsidRPr="00DD603B">
              <w:rPr>
                <w:rFonts w:cs="Times New Roman"/>
                <w:b/>
                <w:color w:val="000000" w:themeColor="text1"/>
                <w:sz w:val="24"/>
                <w:szCs w:val="24"/>
              </w:rPr>
              <w:t>Сроки исполнения</w:t>
            </w:r>
          </w:p>
        </w:tc>
        <w:tc>
          <w:tcPr>
            <w:tcW w:w="2268" w:type="dxa"/>
            <w:tcBorders>
              <w:bottom w:val="single" w:sz="4" w:space="0" w:color="auto"/>
            </w:tcBorders>
            <w:shd w:val="clear" w:color="auto" w:fill="D6E3BC" w:themeFill="accent3" w:themeFillTint="66"/>
            <w:vAlign w:val="center"/>
            <w:hideMark/>
          </w:tcPr>
          <w:p w:rsidR="00CD50E5" w:rsidRPr="00DD603B" w:rsidRDefault="00CD50E5" w:rsidP="00AC28E2">
            <w:pPr>
              <w:spacing w:line="240" w:lineRule="auto"/>
              <w:jc w:val="center"/>
              <w:rPr>
                <w:rFonts w:cs="Times New Roman"/>
                <w:b/>
                <w:color w:val="000000" w:themeColor="text1"/>
                <w:sz w:val="24"/>
                <w:szCs w:val="24"/>
              </w:rPr>
            </w:pPr>
            <w:r w:rsidRPr="00DD603B">
              <w:rPr>
                <w:rFonts w:cs="Times New Roman"/>
                <w:b/>
                <w:color w:val="000000" w:themeColor="text1"/>
                <w:sz w:val="24"/>
                <w:szCs w:val="24"/>
              </w:rPr>
              <w:t>Ответственный исполнитель</w:t>
            </w:r>
          </w:p>
        </w:tc>
        <w:tc>
          <w:tcPr>
            <w:tcW w:w="1701" w:type="dxa"/>
            <w:tcBorders>
              <w:bottom w:val="single" w:sz="4" w:space="0" w:color="auto"/>
            </w:tcBorders>
            <w:shd w:val="clear" w:color="auto" w:fill="D6E3BC" w:themeFill="accent3" w:themeFillTint="66"/>
            <w:vAlign w:val="center"/>
          </w:tcPr>
          <w:p w:rsidR="00CD50E5" w:rsidRPr="00DD603B" w:rsidRDefault="00CD50E5" w:rsidP="00AC28E2">
            <w:pPr>
              <w:spacing w:line="240" w:lineRule="auto"/>
              <w:jc w:val="center"/>
              <w:rPr>
                <w:rFonts w:cs="Times New Roman"/>
                <w:b/>
                <w:color w:val="000000" w:themeColor="text1"/>
                <w:sz w:val="24"/>
                <w:szCs w:val="24"/>
              </w:rPr>
            </w:pPr>
            <w:r w:rsidRPr="00DD603B">
              <w:rPr>
                <w:rFonts w:cs="Times New Roman"/>
                <w:b/>
                <w:color w:val="000000" w:themeColor="text1"/>
                <w:sz w:val="24"/>
                <w:szCs w:val="24"/>
              </w:rPr>
              <w:t>Объемы финансирования, тыс. руб.</w:t>
            </w:r>
          </w:p>
        </w:tc>
        <w:tc>
          <w:tcPr>
            <w:tcW w:w="1417" w:type="dxa"/>
            <w:tcBorders>
              <w:bottom w:val="single" w:sz="4" w:space="0" w:color="auto"/>
            </w:tcBorders>
            <w:shd w:val="clear" w:color="auto" w:fill="D6E3BC" w:themeFill="accent3" w:themeFillTint="66"/>
            <w:vAlign w:val="center"/>
          </w:tcPr>
          <w:p w:rsidR="00CD50E5" w:rsidRPr="00DD603B" w:rsidRDefault="00CD50E5" w:rsidP="00AC28E2">
            <w:pPr>
              <w:spacing w:line="240" w:lineRule="auto"/>
              <w:jc w:val="center"/>
              <w:rPr>
                <w:rFonts w:cs="Times New Roman"/>
                <w:b/>
                <w:color w:val="000000" w:themeColor="text1"/>
                <w:sz w:val="24"/>
                <w:szCs w:val="24"/>
              </w:rPr>
            </w:pPr>
            <w:r w:rsidRPr="00DD603B">
              <w:rPr>
                <w:rFonts w:cs="Times New Roman"/>
                <w:b/>
                <w:color w:val="000000" w:themeColor="text1"/>
                <w:sz w:val="24"/>
                <w:szCs w:val="24"/>
              </w:rPr>
              <w:t>Источник</w:t>
            </w:r>
          </w:p>
        </w:tc>
      </w:tr>
      <w:tr w:rsidR="00CD50E5" w:rsidRPr="00DD603B" w:rsidTr="00AA5267">
        <w:trPr>
          <w:cantSplit/>
          <w:trHeight w:val="289"/>
        </w:trPr>
        <w:tc>
          <w:tcPr>
            <w:tcW w:w="392" w:type="dxa"/>
            <w:tcBorders>
              <w:right w:val="single" w:sz="6" w:space="0" w:color="auto"/>
            </w:tcBorders>
            <w:shd w:val="clear" w:color="auto" w:fill="FFFFFF" w:themeFill="background1"/>
            <w:vAlign w:val="center"/>
          </w:tcPr>
          <w:p w:rsidR="00CD50E5" w:rsidRPr="00DD603B" w:rsidRDefault="00DD603B" w:rsidP="00AC28E2">
            <w:pPr>
              <w:spacing w:line="240" w:lineRule="auto"/>
              <w:jc w:val="center"/>
              <w:rPr>
                <w:rFonts w:cs="Times New Roman"/>
                <w:color w:val="000000" w:themeColor="text1"/>
                <w:sz w:val="24"/>
                <w:szCs w:val="24"/>
              </w:rPr>
            </w:pPr>
            <w:r w:rsidRPr="00DD603B">
              <w:rPr>
                <w:rFonts w:cs="Times New Roman"/>
                <w:color w:val="000000" w:themeColor="text1"/>
                <w:sz w:val="24"/>
                <w:szCs w:val="24"/>
              </w:rPr>
              <w:t>1</w:t>
            </w:r>
          </w:p>
        </w:tc>
        <w:tc>
          <w:tcPr>
            <w:tcW w:w="3118" w:type="dxa"/>
            <w:tcBorders>
              <w:left w:val="single" w:sz="6" w:space="0" w:color="auto"/>
              <w:right w:val="single" w:sz="6" w:space="0" w:color="auto"/>
            </w:tcBorders>
            <w:shd w:val="clear" w:color="auto" w:fill="FFFFFF" w:themeFill="background1"/>
            <w:vAlign w:val="center"/>
          </w:tcPr>
          <w:p w:rsidR="00CD50E5" w:rsidRPr="00DD603B" w:rsidRDefault="00DD603B" w:rsidP="00DD603B">
            <w:pPr>
              <w:spacing w:line="240" w:lineRule="auto"/>
              <w:rPr>
                <w:rFonts w:cs="Times New Roman"/>
                <w:color w:val="000000" w:themeColor="text1"/>
                <w:sz w:val="24"/>
                <w:szCs w:val="24"/>
              </w:rPr>
            </w:pPr>
            <w:r w:rsidRPr="00DD603B">
              <w:rPr>
                <w:rFonts w:cs="Times New Roman"/>
                <w:color w:val="000000" w:themeColor="text1"/>
                <w:sz w:val="24"/>
                <w:szCs w:val="24"/>
              </w:rPr>
              <w:t xml:space="preserve">Информационное обеспечение субъектов малого и среднего предпринимательства и </w:t>
            </w:r>
            <w:proofErr w:type="spellStart"/>
            <w:r w:rsidRPr="00DD603B">
              <w:rPr>
                <w:rFonts w:cs="Times New Roman"/>
                <w:color w:val="000000" w:themeColor="text1"/>
                <w:sz w:val="24"/>
                <w:szCs w:val="24"/>
              </w:rPr>
              <w:t>самозанятых</w:t>
            </w:r>
            <w:proofErr w:type="spellEnd"/>
            <w:r w:rsidRPr="00DD603B">
              <w:rPr>
                <w:rFonts w:cs="Times New Roman"/>
                <w:color w:val="000000" w:themeColor="text1"/>
                <w:sz w:val="24"/>
                <w:szCs w:val="24"/>
              </w:rPr>
              <w:t xml:space="preserve"> граждан по вопросам поддержки и развития предпринимательства.</w:t>
            </w:r>
          </w:p>
        </w:tc>
        <w:tc>
          <w:tcPr>
            <w:tcW w:w="1560" w:type="dxa"/>
            <w:tcBorders>
              <w:left w:val="single" w:sz="6" w:space="0" w:color="auto"/>
              <w:right w:val="single" w:sz="6" w:space="0" w:color="auto"/>
            </w:tcBorders>
            <w:shd w:val="clear" w:color="auto" w:fill="FFFFFF" w:themeFill="background1"/>
            <w:vAlign w:val="center"/>
          </w:tcPr>
          <w:p w:rsidR="00CD50E5" w:rsidRPr="00DD603B" w:rsidRDefault="00CD50E5" w:rsidP="00AC28E2">
            <w:pPr>
              <w:spacing w:line="240" w:lineRule="auto"/>
              <w:jc w:val="center"/>
              <w:rPr>
                <w:rFonts w:cs="Times New Roman"/>
                <w:color w:val="000000" w:themeColor="text1"/>
                <w:sz w:val="24"/>
                <w:szCs w:val="24"/>
              </w:rPr>
            </w:pPr>
            <w:r w:rsidRPr="00DD603B">
              <w:rPr>
                <w:rFonts w:cs="Times New Roman"/>
                <w:color w:val="000000" w:themeColor="text1"/>
                <w:sz w:val="24"/>
                <w:szCs w:val="24"/>
              </w:rPr>
              <w:t>2020-2030 гг.</w:t>
            </w:r>
          </w:p>
        </w:tc>
        <w:tc>
          <w:tcPr>
            <w:tcW w:w="2268" w:type="dxa"/>
            <w:tcBorders>
              <w:left w:val="single" w:sz="6" w:space="0" w:color="auto"/>
              <w:right w:val="single" w:sz="6" w:space="0" w:color="auto"/>
            </w:tcBorders>
            <w:shd w:val="clear" w:color="auto" w:fill="FFFFFF" w:themeFill="background1"/>
            <w:vAlign w:val="center"/>
          </w:tcPr>
          <w:p w:rsidR="00CD50E5" w:rsidRPr="00DD603B" w:rsidRDefault="00CD50E5" w:rsidP="00AC28E2">
            <w:pPr>
              <w:spacing w:line="240" w:lineRule="auto"/>
              <w:jc w:val="center"/>
              <w:rPr>
                <w:rFonts w:cs="Times New Roman"/>
                <w:color w:val="000000" w:themeColor="text1"/>
                <w:sz w:val="24"/>
                <w:szCs w:val="24"/>
              </w:rPr>
            </w:pPr>
            <w:r w:rsidRPr="00DD603B">
              <w:rPr>
                <w:rFonts w:cs="Times New Roman"/>
                <w:color w:val="000000" w:themeColor="text1"/>
                <w:sz w:val="24"/>
                <w:szCs w:val="24"/>
              </w:rPr>
              <w:t xml:space="preserve">ИК РСМР, </w:t>
            </w:r>
          </w:p>
          <w:p w:rsidR="00CD50E5" w:rsidRPr="00DD603B" w:rsidRDefault="00CD50E5" w:rsidP="00AC28E2">
            <w:pPr>
              <w:spacing w:line="240" w:lineRule="auto"/>
              <w:jc w:val="center"/>
              <w:rPr>
                <w:rFonts w:cs="Times New Roman"/>
                <w:color w:val="000000" w:themeColor="text1"/>
                <w:sz w:val="24"/>
                <w:szCs w:val="24"/>
              </w:rPr>
            </w:pPr>
            <w:r w:rsidRPr="00DD603B">
              <w:rPr>
                <w:rFonts w:cs="Times New Roman"/>
                <w:color w:val="000000" w:themeColor="text1"/>
                <w:sz w:val="24"/>
                <w:szCs w:val="24"/>
              </w:rPr>
              <w:t>органы местного самоуправления</w:t>
            </w:r>
          </w:p>
        </w:tc>
        <w:tc>
          <w:tcPr>
            <w:tcW w:w="1701" w:type="dxa"/>
            <w:tcBorders>
              <w:left w:val="single" w:sz="6" w:space="0" w:color="auto"/>
              <w:right w:val="single" w:sz="6" w:space="0" w:color="auto"/>
            </w:tcBorders>
            <w:shd w:val="clear" w:color="auto" w:fill="FFFFFF" w:themeFill="background1"/>
            <w:vAlign w:val="center"/>
          </w:tcPr>
          <w:p w:rsidR="00CD50E5" w:rsidRPr="00DD603B" w:rsidRDefault="00CD50E5" w:rsidP="00AC28E2">
            <w:pPr>
              <w:spacing w:line="240" w:lineRule="auto"/>
              <w:jc w:val="center"/>
              <w:rPr>
                <w:rFonts w:cs="Times New Roman"/>
                <w:color w:val="000000" w:themeColor="text1"/>
                <w:sz w:val="24"/>
                <w:szCs w:val="24"/>
              </w:rPr>
            </w:pPr>
            <w:r w:rsidRPr="00DD603B">
              <w:rPr>
                <w:rFonts w:cs="Times New Roman"/>
                <w:color w:val="000000" w:themeColor="text1"/>
                <w:sz w:val="24"/>
                <w:szCs w:val="24"/>
              </w:rPr>
              <w:t>-</w:t>
            </w:r>
          </w:p>
        </w:tc>
        <w:tc>
          <w:tcPr>
            <w:tcW w:w="1417" w:type="dxa"/>
            <w:tcBorders>
              <w:left w:val="single" w:sz="6" w:space="0" w:color="auto"/>
            </w:tcBorders>
            <w:shd w:val="clear" w:color="auto" w:fill="FFFFFF" w:themeFill="background1"/>
            <w:vAlign w:val="center"/>
          </w:tcPr>
          <w:p w:rsidR="00CD50E5" w:rsidRPr="00DD603B" w:rsidRDefault="00CD50E5" w:rsidP="00AC28E2">
            <w:pPr>
              <w:spacing w:line="240" w:lineRule="auto"/>
              <w:jc w:val="center"/>
              <w:rPr>
                <w:rFonts w:cs="Times New Roman"/>
                <w:color w:val="000000" w:themeColor="text1"/>
                <w:sz w:val="24"/>
                <w:szCs w:val="24"/>
              </w:rPr>
            </w:pPr>
            <w:r w:rsidRPr="00DD603B">
              <w:rPr>
                <w:rFonts w:cs="Times New Roman"/>
                <w:color w:val="000000" w:themeColor="text1"/>
                <w:sz w:val="24"/>
                <w:szCs w:val="24"/>
              </w:rPr>
              <w:t>-</w:t>
            </w:r>
          </w:p>
        </w:tc>
      </w:tr>
      <w:tr w:rsidR="00CD50E5" w:rsidRPr="00DD603B" w:rsidTr="00AA5267">
        <w:trPr>
          <w:cantSplit/>
          <w:trHeight w:val="289"/>
        </w:trPr>
        <w:tc>
          <w:tcPr>
            <w:tcW w:w="392" w:type="dxa"/>
            <w:tcBorders>
              <w:right w:val="single" w:sz="6" w:space="0" w:color="auto"/>
            </w:tcBorders>
            <w:shd w:val="clear" w:color="auto" w:fill="FFFFFF" w:themeFill="background1"/>
            <w:vAlign w:val="center"/>
          </w:tcPr>
          <w:p w:rsidR="00CD50E5" w:rsidRPr="00DD603B" w:rsidRDefault="00DD603B" w:rsidP="00AC28E2">
            <w:pPr>
              <w:spacing w:line="240" w:lineRule="auto"/>
              <w:jc w:val="center"/>
              <w:rPr>
                <w:rFonts w:cs="Times New Roman"/>
                <w:color w:val="000000" w:themeColor="text1"/>
                <w:sz w:val="24"/>
                <w:szCs w:val="28"/>
              </w:rPr>
            </w:pPr>
            <w:r w:rsidRPr="00DD603B">
              <w:rPr>
                <w:rFonts w:cs="Times New Roman"/>
                <w:color w:val="000000" w:themeColor="text1"/>
                <w:sz w:val="24"/>
                <w:szCs w:val="28"/>
              </w:rPr>
              <w:t>2</w:t>
            </w:r>
          </w:p>
        </w:tc>
        <w:tc>
          <w:tcPr>
            <w:tcW w:w="3118" w:type="dxa"/>
            <w:tcBorders>
              <w:left w:val="single" w:sz="6" w:space="0" w:color="auto"/>
              <w:right w:val="single" w:sz="6" w:space="0" w:color="auto"/>
            </w:tcBorders>
            <w:shd w:val="clear" w:color="auto" w:fill="FFFFFF" w:themeFill="background1"/>
            <w:vAlign w:val="center"/>
          </w:tcPr>
          <w:p w:rsidR="00DD603B" w:rsidRPr="00DD603B" w:rsidRDefault="00DD603B" w:rsidP="00DD603B">
            <w:pPr>
              <w:spacing w:line="240" w:lineRule="auto"/>
              <w:rPr>
                <w:rFonts w:cs="Times New Roman"/>
                <w:color w:val="000000" w:themeColor="text1"/>
                <w:sz w:val="24"/>
                <w:szCs w:val="24"/>
              </w:rPr>
            </w:pPr>
            <w:r w:rsidRPr="00DD603B">
              <w:rPr>
                <w:rFonts w:cs="Times New Roman"/>
                <w:color w:val="000000" w:themeColor="text1"/>
                <w:sz w:val="24"/>
                <w:szCs w:val="24"/>
              </w:rPr>
              <w:t xml:space="preserve">Проведение ярмарок для МСП и </w:t>
            </w:r>
            <w:proofErr w:type="spellStart"/>
            <w:r w:rsidRPr="00DD603B">
              <w:rPr>
                <w:rFonts w:cs="Times New Roman"/>
                <w:color w:val="000000" w:themeColor="text1"/>
                <w:sz w:val="24"/>
                <w:szCs w:val="24"/>
              </w:rPr>
              <w:t>самозанятых</w:t>
            </w:r>
            <w:proofErr w:type="spellEnd"/>
            <w:r w:rsidRPr="00DD603B">
              <w:rPr>
                <w:rFonts w:cs="Times New Roman"/>
                <w:color w:val="000000" w:themeColor="text1"/>
                <w:sz w:val="24"/>
                <w:szCs w:val="24"/>
              </w:rPr>
              <w:t xml:space="preserve"> граждан для реализации продукции.</w:t>
            </w:r>
          </w:p>
          <w:p w:rsidR="00CD50E5" w:rsidRPr="00DD603B" w:rsidRDefault="00CD50E5" w:rsidP="00AC28E2">
            <w:pPr>
              <w:spacing w:line="240" w:lineRule="auto"/>
              <w:rPr>
                <w:rFonts w:cs="Times New Roman"/>
                <w:color w:val="000000" w:themeColor="text1"/>
                <w:sz w:val="24"/>
                <w:szCs w:val="24"/>
              </w:rPr>
            </w:pPr>
          </w:p>
        </w:tc>
        <w:tc>
          <w:tcPr>
            <w:tcW w:w="1560" w:type="dxa"/>
            <w:tcBorders>
              <w:left w:val="single" w:sz="6" w:space="0" w:color="auto"/>
              <w:right w:val="single" w:sz="6" w:space="0" w:color="auto"/>
            </w:tcBorders>
            <w:shd w:val="clear" w:color="auto" w:fill="FFFFFF" w:themeFill="background1"/>
            <w:vAlign w:val="center"/>
          </w:tcPr>
          <w:p w:rsidR="00CD50E5" w:rsidRPr="00DD603B" w:rsidRDefault="00CD50E5" w:rsidP="00AC28E2">
            <w:pPr>
              <w:spacing w:line="240" w:lineRule="auto"/>
              <w:jc w:val="center"/>
              <w:rPr>
                <w:rFonts w:cs="Times New Roman"/>
                <w:color w:val="000000" w:themeColor="text1"/>
                <w:sz w:val="24"/>
                <w:szCs w:val="28"/>
              </w:rPr>
            </w:pPr>
            <w:r w:rsidRPr="00DD603B">
              <w:rPr>
                <w:rFonts w:cs="Times New Roman"/>
                <w:color w:val="000000" w:themeColor="text1"/>
                <w:sz w:val="24"/>
                <w:szCs w:val="28"/>
              </w:rPr>
              <w:t>2020-2030 гг.</w:t>
            </w:r>
          </w:p>
        </w:tc>
        <w:tc>
          <w:tcPr>
            <w:tcW w:w="2268" w:type="dxa"/>
            <w:tcBorders>
              <w:left w:val="single" w:sz="6" w:space="0" w:color="auto"/>
              <w:right w:val="single" w:sz="6" w:space="0" w:color="auto"/>
            </w:tcBorders>
            <w:shd w:val="clear" w:color="auto" w:fill="FFFFFF" w:themeFill="background1"/>
            <w:vAlign w:val="center"/>
          </w:tcPr>
          <w:p w:rsidR="00CD50E5" w:rsidRPr="00DD603B" w:rsidRDefault="00CD50E5" w:rsidP="00AC28E2">
            <w:pPr>
              <w:spacing w:line="240" w:lineRule="auto"/>
              <w:jc w:val="center"/>
              <w:rPr>
                <w:rFonts w:cs="Times New Roman"/>
                <w:color w:val="000000" w:themeColor="text1"/>
                <w:sz w:val="24"/>
                <w:szCs w:val="28"/>
              </w:rPr>
            </w:pPr>
            <w:r w:rsidRPr="00DD603B">
              <w:rPr>
                <w:rFonts w:cs="Times New Roman"/>
                <w:color w:val="000000" w:themeColor="text1"/>
                <w:sz w:val="24"/>
                <w:szCs w:val="28"/>
              </w:rPr>
              <w:t xml:space="preserve">ИК РСМР, </w:t>
            </w:r>
          </w:p>
          <w:p w:rsidR="00CD50E5" w:rsidRPr="00DD603B" w:rsidRDefault="00CD50E5" w:rsidP="00AC28E2">
            <w:pPr>
              <w:spacing w:line="240" w:lineRule="auto"/>
              <w:jc w:val="center"/>
              <w:rPr>
                <w:rFonts w:cs="Times New Roman"/>
                <w:color w:val="000000" w:themeColor="text1"/>
                <w:sz w:val="24"/>
                <w:szCs w:val="28"/>
              </w:rPr>
            </w:pPr>
            <w:r w:rsidRPr="00DD603B">
              <w:rPr>
                <w:rFonts w:cs="Times New Roman"/>
                <w:color w:val="000000" w:themeColor="text1"/>
                <w:sz w:val="24"/>
                <w:szCs w:val="24"/>
              </w:rPr>
              <w:t>органы местного самоуправления</w:t>
            </w:r>
          </w:p>
        </w:tc>
        <w:tc>
          <w:tcPr>
            <w:tcW w:w="1701" w:type="dxa"/>
            <w:tcBorders>
              <w:left w:val="single" w:sz="6" w:space="0" w:color="auto"/>
              <w:right w:val="single" w:sz="6" w:space="0" w:color="auto"/>
            </w:tcBorders>
            <w:shd w:val="clear" w:color="auto" w:fill="FFFFFF" w:themeFill="background1"/>
            <w:vAlign w:val="center"/>
          </w:tcPr>
          <w:p w:rsidR="00CD50E5" w:rsidRPr="00DD603B" w:rsidRDefault="00CD50E5" w:rsidP="00AC28E2">
            <w:pPr>
              <w:spacing w:line="240" w:lineRule="auto"/>
              <w:jc w:val="center"/>
              <w:rPr>
                <w:rFonts w:cs="Times New Roman"/>
                <w:color w:val="000000" w:themeColor="text1"/>
                <w:sz w:val="24"/>
                <w:szCs w:val="28"/>
              </w:rPr>
            </w:pPr>
            <w:r w:rsidRPr="00DD603B">
              <w:rPr>
                <w:rFonts w:cs="Times New Roman"/>
                <w:color w:val="000000" w:themeColor="text1"/>
                <w:sz w:val="24"/>
                <w:szCs w:val="28"/>
              </w:rPr>
              <w:t>-</w:t>
            </w:r>
          </w:p>
        </w:tc>
        <w:tc>
          <w:tcPr>
            <w:tcW w:w="1417" w:type="dxa"/>
            <w:tcBorders>
              <w:left w:val="single" w:sz="6" w:space="0" w:color="auto"/>
            </w:tcBorders>
            <w:shd w:val="clear" w:color="auto" w:fill="FFFFFF" w:themeFill="background1"/>
            <w:vAlign w:val="center"/>
          </w:tcPr>
          <w:p w:rsidR="00CD50E5" w:rsidRPr="00DD603B" w:rsidRDefault="00CD50E5" w:rsidP="00AC28E2">
            <w:pPr>
              <w:spacing w:line="240" w:lineRule="auto"/>
              <w:jc w:val="center"/>
              <w:rPr>
                <w:rFonts w:cs="Times New Roman"/>
                <w:color w:val="000000" w:themeColor="text1"/>
                <w:sz w:val="24"/>
                <w:szCs w:val="28"/>
              </w:rPr>
            </w:pPr>
            <w:r w:rsidRPr="00DD603B">
              <w:rPr>
                <w:rFonts w:cs="Times New Roman"/>
                <w:color w:val="000000" w:themeColor="text1"/>
                <w:sz w:val="24"/>
                <w:szCs w:val="28"/>
              </w:rPr>
              <w:t>-</w:t>
            </w:r>
          </w:p>
        </w:tc>
      </w:tr>
      <w:tr w:rsidR="00480457" w:rsidRPr="00DD603B" w:rsidTr="00AA5267">
        <w:trPr>
          <w:cantSplit/>
          <w:trHeight w:val="289"/>
        </w:trPr>
        <w:tc>
          <w:tcPr>
            <w:tcW w:w="392" w:type="dxa"/>
            <w:tcBorders>
              <w:right w:val="single" w:sz="6" w:space="0" w:color="auto"/>
            </w:tcBorders>
            <w:shd w:val="clear" w:color="auto" w:fill="FFFFFF" w:themeFill="background1"/>
            <w:vAlign w:val="center"/>
          </w:tcPr>
          <w:p w:rsidR="00480457" w:rsidRPr="00DD603B" w:rsidRDefault="00480457" w:rsidP="00480457">
            <w:pPr>
              <w:spacing w:line="240" w:lineRule="auto"/>
              <w:jc w:val="center"/>
              <w:rPr>
                <w:rFonts w:cs="Times New Roman"/>
                <w:color w:val="000000" w:themeColor="text1"/>
                <w:sz w:val="24"/>
                <w:szCs w:val="28"/>
              </w:rPr>
            </w:pPr>
            <w:r>
              <w:rPr>
                <w:rFonts w:cs="Times New Roman"/>
                <w:color w:val="000000" w:themeColor="text1"/>
                <w:sz w:val="24"/>
                <w:szCs w:val="28"/>
              </w:rPr>
              <w:t>3</w:t>
            </w:r>
          </w:p>
        </w:tc>
        <w:tc>
          <w:tcPr>
            <w:tcW w:w="3118" w:type="dxa"/>
            <w:tcBorders>
              <w:left w:val="single" w:sz="6" w:space="0" w:color="auto"/>
              <w:right w:val="single" w:sz="6" w:space="0" w:color="auto"/>
            </w:tcBorders>
            <w:shd w:val="clear" w:color="auto" w:fill="FFFFFF" w:themeFill="background1"/>
            <w:vAlign w:val="center"/>
          </w:tcPr>
          <w:p w:rsidR="00480457" w:rsidRPr="00DD603B" w:rsidRDefault="00480457" w:rsidP="00480457">
            <w:pPr>
              <w:spacing w:line="240" w:lineRule="auto"/>
              <w:rPr>
                <w:rFonts w:cs="Times New Roman"/>
                <w:color w:val="000000" w:themeColor="text1"/>
                <w:sz w:val="24"/>
                <w:szCs w:val="24"/>
              </w:rPr>
            </w:pPr>
            <w:r w:rsidRPr="00DD603B">
              <w:rPr>
                <w:rFonts w:cs="Times New Roman"/>
                <w:color w:val="000000" w:themeColor="text1"/>
                <w:sz w:val="24"/>
                <w:szCs w:val="24"/>
              </w:rPr>
              <w:t>Имущественная поддержка субъектов малого и среднего предпринимательства.</w:t>
            </w:r>
          </w:p>
        </w:tc>
        <w:tc>
          <w:tcPr>
            <w:tcW w:w="1560" w:type="dxa"/>
            <w:tcBorders>
              <w:left w:val="single" w:sz="6" w:space="0" w:color="auto"/>
              <w:right w:val="single" w:sz="6" w:space="0" w:color="auto"/>
            </w:tcBorders>
            <w:shd w:val="clear" w:color="auto" w:fill="FFFFFF" w:themeFill="background1"/>
            <w:vAlign w:val="center"/>
          </w:tcPr>
          <w:p w:rsidR="00480457" w:rsidRPr="00DD603B" w:rsidRDefault="00480457" w:rsidP="00480457">
            <w:pPr>
              <w:spacing w:line="240" w:lineRule="auto"/>
              <w:jc w:val="center"/>
              <w:rPr>
                <w:rFonts w:cs="Times New Roman"/>
                <w:color w:val="000000" w:themeColor="text1"/>
                <w:sz w:val="24"/>
                <w:szCs w:val="24"/>
              </w:rPr>
            </w:pPr>
            <w:r w:rsidRPr="00DD603B">
              <w:rPr>
                <w:rFonts w:cs="Times New Roman"/>
                <w:color w:val="000000" w:themeColor="text1"/>
                <w:sz w:val="24"/>
                <w:szCs w:val="24"/>
              </w:rPr>
              <w:t>2020-2030 гг.</w:t>
            </w:r>
          </w:p>
        </w:tc>
        <w:tc>
          <w:tcPr>
            <w:tcW w:w="2268" w:type="dxa"/>
            <w:tcBorders>
              <w:left w:val="single" w:sz="6" w:space="0" w:color="auto"/>
              <w:right w:val="single" w:sz="6" w:space="0" w:color="auto"/>
            </w:tcBorders>
            <w:shd w:val="clear" w:color="auto" w:fill="FFFFFF" w:themeFill="background1"/>
            <w:vAlign w:val="center"/>
          </w:tcPr>
          <w:p w:rsidR="00177E51" w:rsidRPr="00DD603B" w:rsidRDefault="00177E51" w:rsidP="00177E51">
            <w:pPr>
              <w:spacing w:line="240" w:lineRule="auto"/>
              <w:jc w:val="center"/>
              <w:rPr>
                <w:rFonts w:cs="Times New Roman"/>
                <w:color w:val="000000" w:themeColor="text1"/>
                <w:sz w:val="24"/>
                <w:szCs w:val="28"/>
              </w:rPr>
            </w:pPr>
            <w:r w:rsidRPr="00DD603B">
              <w:rPr>
                <w:rFonts w:cs="Times New Roman"/>
                <w:color w:val="000000" w:themeColor="text1"/>
                <w:sz w:val="24"/>
                <w:szCs w:val="28"/>
              </w:rPr>
              <w:t xml:space="preserve">ИК РСМР, </w:t>
            </w:r>
          </w:p>
          <w:p w:rsidR="00480457" w:rsidRPr="00DD603B" w:rsidRDefault="00177E51" w:rsidP="00177E51">
            <w:pPr>
              <w:spacing w:line="240" w:lineRule="auto"/>
              <w:jc w:val="center"/>
              <w:rPr>
                <w:rFonts w:cs="Times New Roman"/>
                <w:color w:val="000000" w:themeColor="text1"/>
                <w:sz w:val="24"/>
                <w:szCs w:val="28"/>
              </w:rPr>
            </w:pPr>
            <w:r w:rsidRPr="00DD603B">
              <w:rPr>
                <w:rFonts w:cs="Times New Roman"/>
                <w:color w:val="000000" w:themeColor="text1"/>
                <w:sz w:val="24"/>
                <w:szCs w:val="24"/>
              </w:rPr>
              <w:t>органы местного самоуправления</w:t>
            </w:r>
          </w:p>
        </w:tc>
        <w:tc>
          <w:tcPr>
            <w:tcW w:w="1701" w:type="dxa"/>
            <w:tcBorders>
              <w:left w:val="single" w:sz="6" w:space="0" w:color="auto"/>
              <w:right w:val="single" w:sz="6" w:space="0" w:color="auto"/>
            </w:tcBorders>
            <w:shd w:val="clear" w:color="auto" w:fill="FFFFFF" w:themeFill="background1"/>
            <w:vAlign w:val="center"/>
          </w:tcPr>
          <w:p w:rsidR="00480457" w:rsidRPr="00DD603B" w:rsidRDefault="00480457" w:rsidP="00480457">
            <w:pPr>
              <w:spacing w:line="240" w:lineRule="auto"/>
              <w:jc w:val="center"/>
              <w:rPr>
                <w:rFonts w:cs="Times New Roman"/>
                <w:color w:val="000000" w:themeColor="text1"/>
                <w:sz w:val="24"/>
                <w:szCs w:val="28"/>
              </w:rPr>
            </w:pPr>
            <w:r w:rsidRPr="00DD603B">
              <w:rPr>
                <w:rFonts w:cs="Times New Roman"/>
                <w:color w:val="000000" w:themeColor="text1"/>
                <w:sz w:val="24"/>
                <w:szCs w:val="28"/>
              </w:rPr>
              <w:t>-</w:t>
            </w:r>
          </w:p>
        </w:tc>
        <w:tc>
          <w:tcPr>
            <w:tcW w:w="1417" w:type="dxa"/>
            <w:tcBorders>
              <w:left w:val="single" w:sz="6" w:space="0" w:color="auto"/>
            </w:tcBorders>
            <w:shd w:val="clear" w:color="auto" w:fill="FFFFFF" w:themeFill="background1"/>
            <w:vAlign w:val="center"/>
          </w:tcPr>
          <w:p w:rsidR="00480457" w:rsidRPr="00DD603B" w:rsidRDefault="00480457" w:rsidP="00480457">
            <w:pPr>
              <w:spacing w:line="240" w:lineRule="auto"/>
              <w:jc w:val="center"/>
              <w:rPr>
                <w:rFonts w:cs="Times New Roman"/>
                <w:color w:val="000000" w:themeColor="text1"/>
                <w:sz w:val="24"/>
                <w:szCs w:val="28"/>
              </w:rPr>
            </w:pPr>
            <w:r w:rsidRPr="00DD603B">
              <w:rPr>
                <w:rFonts w:cs="Times New Roman"/>
                <w:color w:val="000000" w:themeColor="text1"/>
                <w:sz w:val="24"/>
                <w:szCs w:val="28"/>
              </w:rPr>
              <w:t>-</w:t>
            </w:r>
          </w:p>
        </w:tc>
      </w:tr>
      <w:tr w:rsidR="00480457" w:rsidRPr="00DD603B" w:rsidTr="00AA5267">
        <w:trPr>
          <w:cantSplit/>
          <w:trHeight w:val="289"/>
        </w:trPr>
        <w:tc>
          <w:tcPr>
            <w:tcW w:w="392" w:type="dxa"/>
            <w:tcBorders>
              <w:right w:val="single" w:sz="6" w:space="0" w:color="auto"/>
            </w:tcBorders>
            <w:shd w:val="clear" w:color="auto" w:fill="FFFFFF" w:themeFill="background1"/>
            <w:vAlign w:val="center"/>
          </w:tcPr>
          <w:p w:rsidR="00480457" w:rsidRPr="00DD603B" w:rsidRDefault="00480457" w:rsidP="00480457">
            <w:pPr>
              <w:spacing w:line="240" w:lineRule="auto"/>
              <w:jc w:val="center"/>
              <w:rPr>
                <w:rFonts w:cs="Times New Roman"/>
                <w:color w:val="000000" w:themeColor="text1"/>
                <w:sz w:val="24"/>
                <w:szCs w:val="28"/>
              </w:rPr>
            </w:pPr>
            <w:r>
              <w:rPr>
                <w:rFonts w:cs="Times New Roman"/>
                <w:color w:val="000000" w:themeColor="text1"/>
                <w:sz w:val="24"/>
                <w:szCs w:val="28"/>
              </w:rPr>
              <w:t>4</w:t>
            </w:r>
          </w:p>
        </w:tc>
        <w:tc>
          <w:tcPr>
            <w:tcW w:w="3118" w:type="dxa"/>
            <w:tcBorders>
              <w:left w:val="single" w:sz="6" w:space="0" w:color="auto"/>
              <w:right w:val="single" w:sz="6" w:space="0" w:color="auto"/>
            </w:tcBorders>
            <w:shd w:val="clear" w:color="auto" w:fill="FFFFFF" w:themeFill="background1"/>
            <w:vAlign w:val="center"/>
          </w:tcPr>
          <w:p w:rsidR="00480457" w:rsidRPr="00DD603B" w:rsidRDefault="00480457" w:rsidP="00480457">
            <w:pPr>
              <w:spacing w:line="240" w:lineRule="auto"/>
              <w:rPr>
                <w:rFonts w:cs="Times New Roman"/>
                <w:color w:val="000000" w:themeColor="text1"/>
                <w:sz w:val="24"/>
                <w:szCs w:val="24"/>
              </w:rPr>
            </w:pPr>
            <w:r w:rsidRPr="00DD603B">
              <w:rPr>
                <w:rFonts w:cs="Times New Roman"/>
                <w:color w:val="000000" w:themeColor="text1"/>
                <w:sz w:val="24"/>
                <w:szCs w:val="24"/>
              </w:rPr>
              <w:t>Содействие участия субъектов малого и среднего бизнеса в различных программах поддержки Республики Татарстан и Российской Федерации.</w:t>
            </w:r>
          </w:p>
        </w:tc>
        <w:tc>
          <w:tcPr>
            <w:tcW w:w="1560" w:type="dxa"/>
            <w:tcBorders>
              <w:left w:val="single" w:sz="6" w:space="0" w:color="auto"/>
              <w:right w:val="single" w:sz="6" w:space="0" w:color="auto"/>
            </w:tcBorders>
            <w:shd w:val="clear" w:color="auto" w:fill="FFFFFF" w:themeFill="background1"/>
            <w:vAlign w:val="center"/>
          </w:tcPr>
          <w:p w:rsidR="00480457" w:rsidRPr="00DD603B" w:rsidRDefault="00480457" w:rsidP="00480457">
            <w:pPr>
              <w:spacing w:line="240" w:lineRule="auto"/>
              <w:jc w:val="center"/>
              <w:rPr>
                <w:rFonts w:cs="Times New Roman"/>
                <w:color w:val="000000" w:themeColor="text1"/>
                <w:sz w:val="24"/>
                <w:szCs w:val="28"/>
              </w:rPr>
            </w:pPr>
            <w:r w:rsidRPr="00DD603B">
              <w:rPr>
                <w:rFonts w:cs="Times New Roman"/>
                <w:color w:val="000000" w:themeColor="text1"/>
                <w:sz w:val="24"/>
                <w:szCs w:val="28"/>
              </w:rPr>
              <w:t>2020-2030 гг.</w:t>
            </w:r>
          </w:p>
        </w:tc>
        <w:tc>
          <w:tcPr>
            <w:tcW w:w="2268" w:type="dxa"/>
            <w:tcBorders>
              <w:left w:val="single" w:sz="6" w:space="0" w:color="auto"/>
              <w:right w:val="single" w:sz="6" w:space="0" w:color="auto"/>
            </w:tcBorders>
            <w:shd w:val="clear" w:color="auto" w:fill="FFFFFF" w:themeFill="background1"/>
            <w:vAlign w:val="center"/>
          </w:tcPr>
          <w:p w:rsidR="00480457" w:rsidRPr="00DD603B" w:rsidRDefault="00480457" w:rsidP="00480457">
            <w:pPr>
              <w:spacing w:line="240" w:lineRule="auto"/>
              <w:jc w:val="center"/>
              <w:rPr>
                <w:rFonts w:cs="Times New Roman"/>
                <w:color w:val="000000" w:themeColor="text1"/>
                <w:sz w:val="24"/>
                <w:szCs w:val="24"/>
              </w:rPr>
            </w:pPr>
            <w:r w:rsidRPr="00DD603B">
              <w:rPr>
                <w:rFonts w:cs="Times New Roman"/>
                <w:color w:val="000000" w:themeColor="text1"/>
                <w:sz w:val="24"/>
                <w:szCs w:val="24"/>
              </w:rPr>
              <w:t xml:space="preserve">ИК РСМР, </w:t>
            </w:r>
          </w:p>
          <w:p w:rsidR="00480457" w:rsidRPr="00DD603B" w:rsidRDefault="00480457" w:rsidP="00480457">
            <w:pPr>
              <w:spacing w:line="240" w:lineRule="auto"/>
              <w:jc w:val="center"/>
              <w:rPr>
                <w:rFonts w:cs="Times New Roman"/>
                <w:color w:val="000000" w:themeColor="text1"/>
                <w:sz w:val="24"/>
                <w:szCs w:val="28"/>
              </w:rPr>
            </w:pPr>
            <w:r w:rsidRPr="00DD603B">
              <w:rPr>
                <w:rFonts w:cs="Times New Roman"/>
                <w:color w:val="000000" w:themeColor="text1"/>
                <w:sz w:val="24"/>
                <w:szCs w:val="24"/>
              </w:rPr>
              <w:t>органы местного самоуправления</w:t>
            </w:r>
          </w:p>
        </w:tc>
        <w:tc>
          <w:tcPr>
            <w:tcW w:w="1701" w:type="dxa"/>
            <w:tcBorders>
              <w:left w:val="single" w:sz="6" w:space="0" w:color="auto"/>
              <w:right w:val="single" w:sz="6" w:space="0" w:color="auto"/>
            </w:tcBorders>
            <w:shd w:val="clear" w:color="auto" w:fill="FFFFFF" w:themeFill="background1"/>
            <w:vAlign w:val="center"/>
          </w:tcPr>
          <w:p w:rsidR="00480457" w:rsidRPr="00DD603B" w:rsidRDefault="00480457" w:rsidP="00480457">
            <w:pPr>
              <w:spacing w:line="240" w:lineRule="auto"/>
              <w:jc w:val="center"/>
              <w:rPr>
                <w:rFonts w:cs="Times New Roman"/>
                <w:color w:val="000000" w:themeColor="text1"/>
                <w:sz w:val="24"/>
                <w:szCs w:val="28"/>
              </w:rPr>
            </w:pPr>
            <w:r w:rsidRPr="00DD603B">
              <w:rPr>
                <w:rFonts w:cs="Times New Roman"/>
                <w:color w:val="000000" w:themeColor="text1"/>
                <w:sz w:val="24"/>
                <w:szCs w:val="28"/>
              </w:rPr>
              <w:t>-</w:t>
            </w:r>
          </w:p>
        </w:tc>
        <w:tc>
          <w:tcPr>
            <w:tcW w:w="1417" w:type="dxa"/>
            <w:tcBorders>
              <w:left w:val="single" w:sz="6" w:space="0" w:color="auto"/>
            </w:tcBorders>
            <w:shd w:val="clear" w:color="auto" w:fill="FFFFFF" w:themeFill="background1"/>
            <w:vAlign w:val="center"/>
          </w:tcPr>
          <w:p w:rsidR="00480457" w:rsidRPr="00DD603B" w:rsidRDefault="00480457" w:rsidP="00480457">
            <w:pPr>
              <w:spacing w:line="240" w:lineRule="auto"/>
              <w:jc w:val="center"/>
              <w:rPr>
                <w:rFonts w:cs="Times New Roman"/>
                <w:color w:val="000000" w:themeColor="text1"/>
                <w:sz w:val="24"/>
                <w:szCs w:val="28"/>
              </w:rPr>
            </w:pPr>
            <w:r w:rsidRPr="00DD603B">
              <w:rPr>
                <w:rFonts w:cs="Times New Roman"/>
                <w:color w:val="000000" w:themeColor="text1"/>
                <w:sz w:val="24"/>
                <w:szCs w:val="28"/>
              </w:rPr>
              <w:t>-</w:t>
            </w:r>
          </w:p>
        </w:tc>
      </w:tr>
      <w:tr w:rsidR="00480457" w:rsidRPr="00F24648" w:rsidTr="00AA5267">
        <w:trPr>
          <w:cantSplit/>
          <w:trHeight w:val="289"/>
        </w:trPr>
        <w:tc>
          <w:tcPr>
            <w:tcW w:w="392" w:type="dxa"/>
            <w:tcBorders>
              <w:right w:val="single" w:sz="6" w:space="0" w:color="auto"/>
            </w:tcBorders>
            <w:shd w:val="clear" w:color="auto" w:fill="FFFFFF" w:themeFill="background1"/>
            <w:vAlign w:val="center"/>
          </w:tcPr>
          <w:p w:rsidR="00480457" w:rsidRPr="00DD603B" w:rsidRDefault="00480457" w:rsidP="00480457">
            <w:pPr>
              <w:spacing w:line="240" w:lineRule="auto"/>
              <w:jc w:val="center"/>
              <w:rPr>
                <w:rFonts w:cs="Times New Roman"/>
                <w:color w:val="000000" w:themeColor="text1"/>
                <w:sz w:val="24"/>
                <w:szCs w:val="28"/>
              </w:rPr>
            </w:pPr>
            <w:r>
              <w:rPr>
                <w:rFonts w:cs="Times New Roman"/>
                <w:color w:val="000000" w:themeColor="text1"/>
                <w:sz w:val="24"/>
                <w:szCs w:val="28"/>
              </w:rPr>
              <w:t>5</w:t>
            </w:r>
          </w:p>
        </w:tc>
        <w:tc>
          <w:tcPr>
            <w:tcW w:w="3118" w:type="dxa"/>
            <w:tcBorders>
              <w:left w:val="single" w:sz="6" w:space="0" w:color="auto"/>
              <w:right w:val="single" w:sz="6" w:space="0" w:color="auto"/>
            </w:tcBorders>
            <w:shd w:val="clear" w:color="auto" w:fill="FFFFFF" w:themeFill="background1"/>
            <w:vAlign w:val="center"/>
          </w:tcPr>
          <w:p w:rsidR="00480457" w:rsidRPr="00DD603B" w:rsidRDefault="00480457" w:rsidP="00480457">
            <w:pPr>
              <w:spacing w:line="240" w:lineRule="auto"/>
              <w:rPr>
                <w:rFonts w:cs="Times New Roman"/>
                <w:color w:val="000000" w:themeColor="text1"/>
                <w:sz w:val="24"/>
                <w:szCs w:val="28"/>
              </w:rPr>
            </w:pPr>
            <w:r w:rsidRPr="00DD603B">
              <w:rPr>
                <w:rFonts w:cs="Times New Roman"/>
                <w:color w:val="000000" w:themeColor="text1"/>
                <w:sz w:val="24"/>
                <w:szCs w:val="24"/>
              </w:rPr>
              <w:t>Предоставление в аренду субъектам МСП по приоритетным отраслям площадей муниципальной собственности на льготных условиях.</w:t>
            </w:r>
          </w:p>
        </w:tc>
        <w:tc>
          <w:tcPr>
            <w:tcW w:w="1560" w:type="dxa"/>
            <w:tcBorders>
              <w:left w:val="single" w:sz="6" w:space="0" w:color="auto"/>
              <w:right w:val="single" w:sz="6" w:space="0" w:color="auto"/>
            </w:tcBorders>
            <w:shd w:val="clear" w:color="auto" w:fill="FFFFFF" w:themeFill="background1"/>
            <w:vAlign w:val="center"/>
          </w:tcPr>
          <w:p w:rsidR="00480457" w:rsidRPr="00DD603B" w:rsidRDefault="00480457" w:rsidP="00480457">
            <w:pPr>
              <w:spacing w:line="240" w:lineRule="auto"/>
              <w:jc w:val="center"/>
              <w:rPr>
                <w:rFonts w:cs="Times New Roman"/>
                <w:color w:val="000000" w:themeColor="text1"/>
                <w:sz w:val="24"/>
                <w:szCs w:val="28"/>
              </w:rPr>
            </w:pPr>
            <w:r w:rsidRPr="00DD603B">
              <w:rPr>
                <w:rFonts w:cs="Times New Roman"/>
                <w:color w:val="000000" w:themeColor="text1"/>
                <w:sz w:val="24"/>
                <w:szCs w:val="24"/>
              </w:rPr>
              <w:t>2020-2030 гг.</w:t>
            </w:r>
          </w:p>
        </w:tc>
        <w:tc>
          <w:tcPr>
            <w:tcW w:w="2268" w:type="dxa"/>
            <w:tcBorders>
              <w:left w:val="single" w:sz="6" w:space="0" w:color="auto"/>
              <w:right w:val="single" w:sz="6" w:space="0" w:color="auto"/>
            </w:tcBorders>
            <w:shd w:val="clear" w:color="auto" w:fill="FFFFFF" w:themeFill="background1"/>
            <w:vAlign w:val="center"/>
          </w:tcPr>
          <w:p w:rsidR="00480457" w:rsidRPr="00DD603B" w:rsidRDefault="00480457" w:rsidP="00480457">
            <w:pPr>
              <w:spacing w:line="240" w:lineRule="auto"/>
              <w:jc w:val="center"/>
              <w:rPr>
                <w:rFonts w:cs="Times New Roman"/>
                <w:color w:val="000000" w:themeColor="text1"/>
                <w:sz w:val="24"/>
                <w:szCs w:val="24"/>
              </w:rPr>
            </w:pPr>
            <w:r w:rsidRPr="00DD603B">
              <w:rPr>
                <w:rFonts w:cs="Times New Roman"/>
                <w:color w:val="000000" w:themeColor="text1"/>
                <w:sz w:val="24"/>
                <w:szCs w:val="24"/>
              </w:rPr>
              <w:t xml:space="preserve">ИК РСМР, </w:t>
            </w:r>
          </w:p>
          <w:p w:rsidR="00480457" w:rsidRPr="00DD603B" w:rsidRDefault="00480457" w:rsidP="00480457">
            <w:pPr>
              <w:spacing w:line="240" w:lineRule="auto"/>
              <w:jc w:val="center"/>
              <w:rPr>
                <w:rFonts w:cs="Times New Roman"/>
                <w:color w:val="000000" w:themeColor="text1"/>
                <w:sz w:val="24"/>
                <w:szCs w:val="28"/>
              </w:rPr>
            </w:pPr>
            <w:r w:rsidRPr="00DD603B">
              <w:rPr>
                <w:rFonts w:cs="Times New Roman"/>
                <w:color w:val="000000" w:themeColor="text1"/>
                <w:sz w:val="24"/>
                <w:szCs w:val="24"/>
              </w:rPr>
              <w:t>органы местного самоуправления</w:t>
            </w:r>
          </w:p>
        </w:tc>
        <w:tc>
          <w:tcPr>
            <w:tcW w:w="1701" w:type="dxa"/>
            <w:tcBorders>
              <w:left w:val="single" w:sz="6" w:space="0" w:color="auto"/>
              <w:right w:val="single" w:sz="6" w:space="0" w:color="auto"/>
            </w:tcBorders>
            <w:shd w:val="clear" w:color="auto" w:fill="FFFFFF" w:themeFill="background1"/>
            <w:vAlign w:val="center"/>
          </w:tcPr>
          <w:p w:rsidR="00480457" w:rsidRPr="00DD603B" w:rsidRDefault="00480457" w:rsidP="00480457">
            <w:pPr>
              <w:spacing w:line="240" w:lineRule="auto"/>
              <w:jc w:val="center"/>
              <w:rPr>
                <w:rFonts w:cs="Times New Roman"/>
                <w:color w:val="000000" w:themeColor="text1"/>
                <w:sz w:val="24"/>
                <w:szCs w:val="28"/>
              </w:rPr>
            </w:pPr>
            <w:r w:rsidRPr="00DD603B">
              <w:rPr>
                <w:rFonts w:cs="Times New Roman"/>
                <w:color w:val="000000" w:themeColor="text1"/>
                <w:sz w:val="24"/>
                <w:szCs w:val="28"/>
              </w:rPr>
              <w:t>-</w:t>
            </w:r>
          </w:p>
        </w:tc>
        <w:tc>
          <w:tcPr>
            <w:tcW w:w="1417" w:type="dxa"/>
            <w:tcBorders>
              <w:left w:val="single" w:sz="6" w:space="0" w:color="auto"/>
            </w:tcBorders>
            <w:shd w:val="clear" w:color="auto" w:fill="FFFFFF" w:themeFill="background1"/>
            <w:vAlign w:val="center"/>
          </w:tcPr>
          <w:p w:rsidR="00480457" w:rsidRPr="00DD603B" w:rsidRDefault="00480457" w:rsidP="00480457">
            <w:pPr>
              <w:spacing w:line="240" w:lineRule="auto"/>
              <w:jc w:val="center"/>
              <w:rPr>
                <w:rFonts w:cs="Times New Roman"/>
                <w:color w:val="000000" w:themeColor="text1"/>
                <w:sz w:val="24"/>
                <w:szCs w:val="28"/>
              </w:rPr>
            </w:pPr>
            <w:r w:rsidRPr="00DD603B">
              <w:rPr>
                <w:rFonts w:cs="Times New Roman"/>
                <w:color w:val="000000" w:themeColor="text1"/>
                <w:sz w:val="24"/>
                <w:szCs w:val="28"/>
              </w:rPr>
              <w:t>-</w:t>
            </w:r>
          </w:p>
        </w:tc>
      </w:tr>
    </w:tbl>
    <w:p w:rsidR="00CD50E5" w:rsidRDefault="00CD50E5" w:rsidP="00CD50E5">
      <w:pPr>
        <w:pStyle w:val="1"/>
        <w:spacing w:line="240" w:lineRule="auto"/>
        <w:rPr>
          <w:color w:val="000000" w:themeColor="text1"/>
          <w:highlight w:val="yellow"/>
        </w:rPr>
      </w:pPr>
    </w:p>
    <w:p w:rsidR="0097421F" w:rsidRDefault="0097421F" w:rsidP="00A17FC9">
      <w:pPr>
        <w:pStyle w:val="1"/>
        <w:spacing w:line="240" w:lineRule="auto"/>
        <w:rPr>
          <w:color w:val="000000" w:themeColor="text1"/>
        </w:rPr>
      </w:pPr>
    </w:p>
    <w:p w:rsidR="00265533" w:rsidRPr="008F7638" w:rsidRDefault="00265533" w:rsidP="00C23BF1">
      <w:pPr>
        <w:pStyle w:val="1"/>
        <w:spacing w:line="240" w:lineRule="auto"/>
        <w:rPr>
          <w:color w:val="000000" w:themeColor="text1"/>
          <w:szCs w:val="28"/>
        </w:rPr>
      </w:pPr>
      <w:bookmarkStart w:id="30" w:name="_Toc185605477"/>
      <w:r w:rsidRPr="008F7638">
        <w:rPr>
          <w:color w:val="000000" w:themeColor="text1"/>
        </w:rPr>
        <w:t>5.</w:t>
      </w:r>
      <w:r w:rsidR="00195F7D">
        <w:rPr>
          <w:color w:val="000000" w:themeColor="text1"/>
        </w:rPr>
        <w:t>4</w:t>
      </w:r>
      <w:r w:rsidRPr="008F7638">
        <w:rPr>
          <w:color w:val="000000" w:themeColor="text1"/>
        </w:rPr>
        <w:t xml:space="preserve">. </w:t>
      </w:r>
      <w:r w:rsidRPr="008F7638">
        <w:rPr>
          <w:color w:val="000000" w:themeColor="text1"/>
          <w:szCs w:val="28"/>
        </w:rPr>
        <w:t>Развитие туризма</w:t>
      </w:r>
      <w:bookmarkEnd w:id="30"/>
    </w:p>
    <w:p w:rsidR="00265533" w:rsidRPr="008F7638" w:rsidRDefault="00265533" w:rsidP="00C23BF1">
      <w:pPr>
        <w:spacing w:line="240" w:lineRule="auto"/>
        <w:ind w:firstLine="709"/>
        <w:rPr>
          <w:color w:val="000000" w:themeColor="text1"/>
        </w:rPr>
      </w:pPr>
      <w:r w:rsidRPr="008F7638">
        <w:rPr>
          <w:color w:val="000000" w:themeColor="text1"/>
        </w:rPr>
        <w:t>Туризм в Рыбно-Слободском муниципальном районе играет важную роль в решении экономических и социальных проблем. Развитие данного направления способствует созданию дополнительных рабочих мест, росту занятости экономически активного населения, росту предпринимательской активности в смежных с туризмом отраслях (услуги туристских компаний, коллективные средства размещения, транспорт, связь, торговля, производство сувенирной и иной продукции, питание, сельское хозяйство, строительство), привлечению инвестиций на реставрацию объектов культурного наследия и благоустройство территорий.</w:t>
      </w:r>
    </w:p>
    <w:p w:rsidR="00265533" w:rsidRPr="001968A1" w:rsidRDefault="00265533" w:rsidP="00C23BF1">
      <w:pPr>
        <w:spacing w:line="240" w:lineRule="auto"/>
        <w:ind w:firstLine="709"/>
        <w:rPr>
          <w:rFonts w:cs="Times New Roman"/>
          <w:color w:val="000000" w:themeColor="text1"/>
        </w:rPr>
      </w:pPr>
      <w:r w:rsidRPr="001968A1">
        <w:rPr>
          <w:rFonts w:cs="Times New Roman"/>
          <w:color w:val="000000" w:themeColor="text1"/>
        </w:rPr>
        <w:t xml:space="preserve">Преимуществами с точки зрения туристской привлекательности района являются: расположение района на берегу реки Кама, большое количество озер и рек. </w:t>
      </w:r>
      <w:r w:rsidRPr="001968A1">
        <w:rPr>
          <w:rFonts w:cs="Times New Roman"/>
          <w:color w:val="000000" w:themeColor="text1"/>
        </w:rPr>
        <w:lastRenderedPageBreak/>
        <w:t xml:space="preserve">Местные земли хранят бесценную историю — начиная с бивней мамонтов, которые по сей день находят при разработке полей и русла Камы, заканчивая </w:t>
      </w:r>
      <w:proofErr w:type="spellStart"/>
      <w:r w:rsidRPr="001968A1">
        <w:rPr>
          <w:rFonts w:cs="Times New Roman"/>
          <w:color w:val="000000" w:themeColor="text1"/>
        </w:rPr>
        <w:t>Чаллинским</w:t>
      </w:r>
      <w:proofErr w:type="spellEnd"/>
      <w:r w:rsidRPr="001968A1">
        <w:rPr>
          <w:rFonts w:cs="Times New Roman"/>
          <w:color w:val="000000" w:themeColor="text1"/>
        </w:rPr>
        <w:t xml:space="preserve"> городищем, жители которого до последнего пытались противостоять захватнической политике Ивана Грозного. </w:t>
      </w:r>
    </w:p>
    <w:p w:rsidR="00265533" w:rsidRPr="001968A1" w:rsidRDefault="00265533" w:rsidP="00C23BF1">
      <w:pPr>
        <w:spacing w:line="240" w:lineRule="auto"/>
        <w:ind w:firstLine="709"/>
        <w:rPr>
          <w:rFonts w:cs="Times New Roman"/>
          <w:color w:val="000000" w:themeColor="text1"/>
        </w:rPr>
      </w:pPr>
      <w:r w:rsidRPr="001968A1">
        <w:rPr>
          <w:rFonts w:cs="Times New Roman"/>
          <w:color w:val="000000" w:themeColor="text1"/>
        </w:rPr>
        <w:t>Перспективными видами туризма для района в настоящее время являются рыболовный, охотничий, сельский, культурно-познавательный и экотуризм.</w:t>
      </w:r>
    </w:p>
    <w:p w:rsidR="00265533" w:rsidRPr="00A55B06" w:rsidRDefault="00265533" w:rsidP="00C23BF1">
      <w:pPr>
        <w:spacing w:line="240" w:lineRule="auto"/>
        <w:ind w:firstLine="709"/>
        <w:rPr>
          <w:rFonts w:cs="Times New Roman"/>
          <w:color w:val="000000" w:themeColor="text1"/>
        </w:rPr>
      </w:pPr>
      <w:r w:rsidRPr="00A55B06">
        <w:rPr>
          <w:rFonts w:cs="Times New Roman"/>
          <w:color w:val="000000" w:themeColor="text1"/>
        </w:rPr>
        <w:t>Рыбный туризм для региона - это отдельная тема. Местные воды богаты рыбой, рыбачить можно как на берегах Камы, так и на многочисленных озерах, и делать это можно круглый год.</w:t>
      </w:r>
    </w:p>
    <w:p w:rsidR="00A17FC9" w:rsidRPr="0051082B" w:rsidRDefault="00265533" w:rsidP="00C23BF1">
      <w:pPr>
        <w:spacing w:line="240" w:lineRule="auto"/>
        <w:ind w:firstLine="709"/>
        <w:rPr>
          <w:rFonts w:eastAsia="Times New Roman"/>
          <w:color w:val="000000"/>
          <w:szCs w:val="28"/>
          <w:lang w:eastAsia="ru-RU"/>
        </w:rPr>
      </w:pPr>
      <w:r w:rsidRPr="00A55B06">
        <w:rPr>
          <w:rFonts w:cs="Times New Roman"/>
          <w:color w:val="000000" w:themeColor="text1"/>
        </w:rPr>
        <w:t>Абсолютно новое направление для РСМР это - развит</w:t>
      </w:r>
      <w:r>
        <w:rPr>
          <w:rFonts w:cs="Times New Roman"/>
          <w:color w:val="000000" w:themeColor="text1"/>
        </w:rPr>
        <w:t>ие эко-</w:t>
      </w:r>
      <w:proofErr w:type="gramStart"/>
      <w:r>
        <w:rPr>
          <w:rFonts w:cs="Times New Roman"/>
          <w:color w:val="000000" w:themeColor="text1"/>
        </w:rPr>
        <w:t>туризма  предусмотренное</w:t>
      </w:r>
      <w:proofErr w:type="gramEnd"/>
      <w:r w:rsidRPr="00A55B06">
        <w:rPr>
          <w:rFonts w:cs="Times New Roman"/>
          <w:color w:val="000000" w:themeColor="text1"/>
        </w:rPr>
        <w:t xml:space="preserve"> фермерским хозяйством «Дикая ферма», находящимся в деревне Степановка. В 2014 году была начата реализация проекта «Эко-туристический парк «Дикая ферма».</w:t>
      </w:r>
      <w:r w:rsidRPr="00A55B06">
        <w:rPr>
          <w:rFonts w:cs="Times New Roman"/>
          <w:color w:val="FF0000"/>
        </w:rPr>
        <w:t xml:space="preserve"> </w:t>
      </w:r>
      <w:r w:rsidRPr="00A55B06">
        <w:rPr>
          <w:rFonts w:cs="Times New Roman"/>
          <w:color w:val="000000" w:themeColor="text1"/>
        </w:rPr>
        <w:t xml:space="preserve">На сегодняшний день на территории парка содержатся более 100 голов диких животных (пятнистых оленей и маралов). Это направление для района даст возможность развитию </w:t>
      </w:r>
      <w:proofErr w:type="gramStart"/>
      <w:r w:rsidRPr="00A55B06">
        <w:rPr>
          <w:rFonts w:cs="Times New Roman"/>
          <w:color w:val="000000" w:themeColor="text1"/>
        </w:rPr>
        <w:t>эко-туризма</w:t>
      </w:r>
      <w:proofErr w:type="gramEnd"/>
      <w:r w:rsidRPr="00A55B06">
        <w:rPr>
          <w:rFonts w:cs="Times New Roman"/>
          <w:color w:val="000000" w:themeColor="text1"/>
        </w:rPr>
        <w:t xml:space="preserve"> и сельского туризма. </w:t>
      </w:r>
      <w:r w:rsidR="00A17FC9">
        <w:rPr>
          <w:rFonts w:cs="Times New Roman"/>
          <w:color w:val="000000" w:themeColor="text1"/>
        </w:rPr>
        <w:t>Эко-парк стал од</w:t>
      </w:r>
      <w:r w:rsidR="00A17FC9" w:rsidRPr="0051082B">
        <w:rPr>
          <w:rFonts w:eastAsia="Times New Roman"/>
          <w:color w:val="000000"/>
          <w:szCs w:val="28"/>
          <w:lang w:eastAsia="ru-RU"/>
        </w:rPr>
        <w:t xml:space="preserve">ним из популярнейших мест притяжения туристов Татарстана и других регионов, который за 2023 год посетило 12,7 тыс. туристов, за 9 месяцев </w:t>
      </w:r>
      <w:r w:rsidR="00A17FC9">
        <w:rPr>
          <w:rFonts w:eastAsia="Times New Roman"/>
          <w:color w:val="000000"/>
          <w:szCs w:val="28"/>
          <w:lang w:eastAsia="ru-RU"/>
        </w:rPr>
        <w:t xml:space="preserve">2024 </w:t>
      </w:r>
      <w:r w:rsidR="00A17FC9" w:rsidRPr="0051082B">
        <w:rPr>
          <w:rFonts w:eastAsia="Times New Roman"/>
          <w:color w:val="000000"/>
          <w:szCs w:val="28"/>
          <w:lang w:eastAsia="ru-RU"/>
        </w:rPr>
        <w:t xml:space="preserve">года – 10,8 тыс. гостей. В настоящее время </w:t>
      </w:r>
      <w:r w:rsidR="00A17FC9" w:rsidRPr="0051082B">
        <w:rPr>
          <w:szCs w:val="28"/>
        </w:rPr>
        <w:t xml:space="preserve">на стадии завершения работы над </w:t>
      </w:r>
      <w:proofErr w:type="spellStart"/>
      <w:r w:rsidR="00A17FC9" w:rsidRPr="0051082B">
        <w:rPr>
          <w:szCs w:val="28"/>
        </w:rPr>
        <w:t>Глэмпингом</w:t>
      </w:r>
      <w:proofErr w:type="spellEnd"/>
      <w:r w:rsidR="00A17FC9">
        <w:rPr>
          <w:szCs w:val="28"/>
        </w:rPr>
        <w:t xml:space="preserve"> </w:t>
      </w:r>
      <w:r w:rsidR="00A17FC9" w:rsidRPr="0051082B">
        <w:rPr>
          <w:szCs w:val="28"/>
        </w:rPr>
        <w:t xml:space="preserve">«Ольха», начаты работы по благоустройству территории комплекса. Построено 8 домов А-FRAME круглогодичного пребывания с номерным фондом в 36 мест. </w:t>
      </w:r>
      <w:r w:rsidR="00A17FC9" w:rsidRPr="0051082B">
        <w:rPr>
          <w:rFonts w:eastAsia="Times New Roman"/>
          <w:color w:val="000000"/>
          <w:szCs w:val="28"/>
          <w:lang w:eastAsia="ru-RU"/>
        </w:rPr>
        <w:t>Сумма инвестиций по проекту составляет 208 млн рублей, на сегодняшний день в проект вложено 144,2 млн рублей, создано 11 рабочих мест. Планируется создать 37 рабочих мест.</w:t>
      </w:r>
    </w:p>
    <w:p w:rsidR="00A17FC9" w:rsidRPr="0051082B" w:rsidRDefault="00A17FC9" w:rsidP="00C23BF1">
      <w:pPr>
        <w:spacing w:line="240" w:lineRule="auto"/>
        <w:ind w:firstLine="709"/>
        <w:contextualSpacing/>
        <w:rPr>
          <w:rFonts w:eastAsia="Times New Roman"/>
          <w:color w:val="000000"/>
          <w:szCs w:val="28"/>
          <w:lang w:eastAsia="ru-RU"/>
        </w:rPr>
      </w:pPr>
      <w:r w:rsidRPr="0051082B">
        <w:rPr>
          <w:rFonts w:eastAsia="Times New Roman"/>
          <w:color w:val="000000"/>
          <w:szCs w:val="28"/>
          <w:lang w:eastAsia="ru-RU"/>
        </w:rPr>
        <w:t xml:space="preserve">В 2024 году начаты переговоры с </w:t>
      </w:r>
      <w:r>
        <w:rPr>
          <w:rFonts w:eastAsia="Times New Roman"/>
          <w:color w:val="000000"/>
          <w:szCs w:val="28"/>
          <w:lang w:eastAsia="ru-RU"/>
        </w:rPr>
        <w:t xml:space="preserve">еще </w:t>
      </w:r>
      <w:r w:rsidRPr="0051082B">
        <w:rPr>
          <w:rFonts w:eastAsia="Times New Roman"/>
          <w:color w:val="000000"/>
          <w:szCs w:val="28"/>
          <w:lang w:eastAsia="ru-RU"/>
        </w:rPr>
        <w:t>одним инвестором по строительству базы отдыха «Рыбная Слобода». Цель проекта создание всех необходимых условий для активного отдыха, где будут</w:t>
      </w:r>
      <w:r w:rsidRPr="0051082B">
        <w:rPr>
          <w:szCs w:val="28"/>
        </w:rPr>
        <w:t xml:space="preserve"> места для размещения рыболовной оснастки, зоны отдыха и рыбный </w:t>
      </w:r>
      <w:proofErr w:type="spellStart"/>
      <w:r w:rsidRPr="0051082B">
        <w:rPr>
          <w:szCs w:val="28"/>
        </w:rPr>
        <w:t>аутлет</w:t>
      </w:r>
      <w:proofErr w:type="spellEnd"/>
      <w:r w:rsidRPr="0051082B">
        <w:rPr>
          <w:szCs w:val="28"/>
        </w:rPr>
        <w:t>. Инвестору подобран земельный участок. Инвестиционный проект повысит узнаваемость района за счет проведения Всероссийских рыболовно-спортивных мероприятий на данной туристическо</w:t>
      </w:r>
      <w:r>
        <w:rPr>
          <w:szCs w:val="28"/>
        </w:rPr>
        <w:t>й</w:t>
      </w:r>
      <w:r w:rsidRPr="0051082B">
        <w:rPr>
          <w:szCs w:val="28"/>
        </w:rPr>
        <w:t xml:space="preserve"> базе.</w:t>
      </w:r>
      <w:r>
        <w:rPr>
          <w:szCs w:val="28"/>
        </w:rPr>
        <w:t xml:space="preserve"> </w:t>
      </w:r>
      <w:r w:rsidRPr="0051082B">
        <w:rPr>
          <w:rFonts w:eastAsia="Times New Roman"/>
          <w:color w:val="000000"/>
          <w:szCs w:val="28"/>
          <w:lang w:eastAsia="ru-RU"/>
        </w:rPr>
        <w:t xml:space="preserve">Сумма инвестиций по проекту составляет 300 млн рублей, планируется создать 40 рабочих мест. </w:t>
      </w:r>
    </w:p>
    <w:p w:rsidR="00A17FC9" w:rsidRPr="0051082B" w:rsidRDefault="00A17FC9" w:rsidP="00C23BF1">
      <w:pPr>
        <w:shd w:val="clear" w:color="auto" w:fill="FFFFFF"/>
        <w:spacing w:line="240" w:lineRule="auto"/>
        <w:ind w:firstLine="709"/>
        <w:rPr>
          <w:rFonts w:eastAsia="Times New Roman"/>
          <w:color w:val="212121"/>
          <w:szCs w:val="28"/>
          <w:lang w:eastAsia="ru-RU"/>
        </w:rPr>
      </w:pPr>
      <w:r w:rsidRPr="0051082B">
        <w:rPr>
          <w:rFonts w:eastAsia="Times New Roman"/>
          <w:color w:val="212121"/>
          <w:szCs w:val="28"/>
          <w:lang w:eastAsia="ru-RU"/>
        </w:rPr>
        <w:t>Компания «ЭКОДОМ» предлагает новый формат отдыха для гостей Татарстана - это ЭКОДОМА на колесах. Любой желающий может арендовать дом на колесах и путешествовать. На сегодняшний день произведено 8 экодомов. В проект инвестировано </w:t>
      </w:r>
      <w:r w:rsidRPr="0051082B">
        <w:rPr>
          <w:rFonts w:eastAsia="Times New Roman"/>
          <w:bCs/>
          <w:color w:val="212121"/>
          <w:szCs w:val="28"/>
          <w:lang w:eastAsia="ru-RU"/>
        </w:rPr>
        <w:t>более 10 млн рублей</w:t>
      </w:r>
      <w:r w:rsidRPr="0051082B">
        <w:rPr>
          <w:rFonts w:eastAsia="Times New Roman"/>
          <w:color w:val="212121"/>
          <w:szCs w:val="28"/>
          <w:lang w:eastAsia="ru-RU"/>
        </w:rPr>
        <w:t>.</w:t>
      </w:r>
    </w:p>
    <w:p w:rsidR="00A17FC9" w:rsidRPr="0051082B" w:rsidRDefault="00A17FC9" w:rsidP="00C23BF1">
      <w:pPr>
        <w:shd w:val="clear" w:color="auto" w:fill="FFFFFF"/>
        <w:spacing w:line="240" w:lineRule="auto"/>
        <w:ind w:firstLine="709"/>
        <w:rPr>
          <w:rFonts w:eastAsia="Times New Roman"/>
          <w:color w:val="212121"/>
          <w:szCs w:val="28"/>
          <w:lang w:eastAsia="ru-RU"/>
        </w:rPr>
      </w:pPr>
      <w:r w:rsidRPr="0051082B">
        <w:rPr>
          <w:color w:val="000000"/>
          <w:szCs w:val="28"/>
        </w:rPr>
        <w:t>ООО «СД-Траст» завершил реконструкцию и строитель</w:t>
      </w:r>
      <w:r>
        <w:rPr>
          <w:color w:val="000000"/>
          <w:szCs w:val="28"/>
        </w:rPr>
        <w:t>ство комплекса-базы загородного отдыха</w:t>
      </w:r>
      <w:r w:rsidRPr="0051082B">
        <w:rPr>
          <w:color w:val="000000"/>
          <w:szCs w:val="28"/>
        </w:rPr>
        <w:t xml:space="preserve"> «</w:t>
      </w:r>
      <w:proofErr w:type="spellStart"/>
      <w:r w:rsidRPr="0051082B">
        <w:rPr>
          <w:color w:val="000000"/>
          <w:szCs w:val="28"/>
        </w:rPr>
        <w:t>Экотур</w:t>
      </w:r>
      <w:proofErr w:type="spellEnd"/>
      <w:r w:rsidRPr="0051082B">
        <w:rPr>
          <w:color w:val="000000"/>
          <w:szCs w:val="28"/>
        </w:rPr>
        <w:t xml:space="preserve">». Комплекс рассчитан на 100 человек при единовременном количестве отдыхающих. </w:t>
      </w:r>
    </w:p>
    <w:p w:rsidR="00A17FC9" w:rsidRPr="0051082B" w:rsidRDefault="00A17FC9" w:rsidP="00C23BF1">
      <w:pPr>
        <w:spacing w:line="240" w:lineRule="auto"/>
        <w:ind w:firstLine="709"/>
        <w:rPr>
          <w:color w:val="000000"/>
          <w:szCs w:val="28"/>
        </w:rPr>
      </w:pPr>
      <w:r w:rsidRPr="0051082B">
        <w:rPr>
          <w:color w:val="000000"/>
          <w:szCs w:val="28"/>
        </w:rPr>
        <w:t xml:space="preserve">Проект включает в себя: </w:t>
      </w:r>
    </w:p>
    <w:p w:rsidR="00A17FC9" w:rsidRPr="0051082B" w:rsidRDefault="00A17FC9" w:rsidP="00C23BF1">
      <w:pPr>
        <w:spacing w:line="240" w:lineRule="auto"/>
        <w:ind w:firstLine="709"/>
        <w:rPr>
          <w:color w:val="000000"/>
          <w:szCs w:val="28"/>
        </w:rPr>
      </w:pPr>
      <w:r>
        <w:rPr>
          <w:color w:val="000000"/>
          <w:szCs w:val="28"/>
        </w:rPr>
        <w:t>-</w:t>
      </w:r>
      <w:r w:rsidRPr="0051082B">
        <w:rPr>
          <w:color w:val="000000"/>
          <w:szCs w:val="28"/>
        </w:rPr>
        <w:t xml:space="preserve"> </w:t>
      </w:r>
      <w:r>
        <w:rPr>
          <w:color w:val="000000"/>
          <w:szCs w:val="28"/>
        </w:rPr>
        <w:t>б</w:t>
      </w:r>
      <w:r w:rsidRPr="0051082B">
        <w:rPr>
          <w:color w:val="000000"/>
          <w:szCs w:val="28"/>
        </w:rPr>
        <w:t>лагоустроенная береговая линия;</w:t>
      </w:r>
    </w:p>
    <w:p w:rsidR="00A17FC9" w:rsidRPr="0051082B" w:rsidRDefault="00A17FC9" w:rsidP="00C23BF1">
      <w:pPr>
        <w:spacing w:line="240" w:lineRule="auto"/>
        <w:ind w:firstLine="709"/>
        <w:rPr>
          <w:color w:val="000000"/>
          <w:szCs w:val="28"/>
        </w:rPr>
      </w:pPr>
      <w:r>
        <w:rPr>
          <w:color w:val="000000"/>
          <w:szCs w:val="28"/>
        </w:rPr>
        <w:t>-</w:t>
      </w:r>
      <w:r w:rsidRPr="0051082B">
        <w:rPr>
          <w:color w:val="000000"/>
          <w:szCs w:val="28"/>
        </w:rPr>
        <w:t xml:space="preserve"> </w:t>
      </w:r>
      <w:proofErr w:type="spellStart"/>
      <w:r>
        <w:rPr>
          <w:color w:val="000000"/>
          <w:szCs w:val="28"/>
        </w:rPr>
        <w:t>э</w:t>
      </w:r>
      <w:r w:rsidRPr="0051082B">
        <w:rPr>
          <w:color w:val="000000"/>
          <w:szCs w:val="28"/>
        </w:rPr>
        <w:t>коотель</w:t>
      </w:r>
      <w:proofErr w:type="spellEnd"/>
      <w:r w:rsidRPr="0051082B">
        <w:rPr>
          <w:color w:val="000000"/>
          <w:szCs w:val="28"/>
        </w:rPr>
        <w:t xml:space="preserve"> с уличным бассейном; </w:t>
      </w:r>
    </w:p>
    <w:p w:rsidR="00A17FC9" w:rsidRPr="0051082B" w:rsidRDefault="00A17FC9" w:rsidP="00C23BF1">
      <w:pPr>
        <w:spacing w:line="240" w:lineRule="auto"/>
        <w:ind w:firstLine="709"/>
        <w:rPr>
          <w:color w:val="000000"/>
          <w:szCs w:val="28"/>
        </w:rPr>
      </w:pPr>
      <w:r>
        <w:rPr>
          <w:color w:val="000000"/>
          <w:szCs w:val="28"/>
        </w:rPr>
        <w:t xml:space="preserve">- </w:t>
      </w:r>
      <w:r w:rsidR="007D253A">
        <w:rPr>
          <w:color w:val="000000"/>
          <w:szCs w:val="28"/>
        </w:rPr>
        <w:t>п</w:t>
      </w:r>
      <w:r w:rsidR="007D253A" w:rsidRPr="0051082B">
        <w:rPr>
          <w:color w:val="000000"/>
          <w:szCs w:val="28"/>
        </w:rPr>
        <w:t>есчаный</w:t>
      </w:r>
      <w:r w:rsidRPr="0051082B">
        <w:rPr>
          <w:color w:val="000000"/>
          <w:szCs w:val="28"/>
        </w:rPr>
        <w:t xml:space="preserve"> пляж и пирс для прогулок и маломерных лодок; </w:t>
      </w:r>
    </w:p>
    <w:p w:rsidR="00A17FC9" w:rsidRPr="0051082B" w:rsidRDefault="00A17FC9" w:rsidP="00C23BF1">
      <w:pPr>
        <w:spacing w:line="240" w:lineRule="auto"/>
        <w:ind w:firstLine="709"/>
        <w:rPr>
          <w:color w:val="000000"/>
          <w:szCs w:val="28"/>
        </w:rPr>
      </w:pPr>
      <w:r>
        <w:rPr>
          <w:color w:val="000000"/>
          <w:szCs w:val="28"/>
        </w:rPr>
        <w:t>-</w:t>
      </w:r>
      <w:r w:rsidRPr="0051082B">
        <w:rPr>
          <w:color w:val="000000"/>
          <w:szCs w:val="28"/>
        </w:rPr>
        <w:t xml:space="preserve"> </w:t>
      </w:r>
      <w:r>
        <w:rPr>
          <w:color w:val="000000"/>
          <w:szCs w:val="28"/>
        </w:rPr>
        <w:t>т</w:t>
      </w:r>
      <w:r w:rsidRPr="0051082B">
        <w:rPr>
          <w:color w:val="000000"/>
          <w:szCs w:val="28"/>
        </w:rPr>
        <w:t xml:space="preserve">ематические зоны для активного и лечебного отдыха; </w:t>
      </w:r>
    </w:p>
    <w:p w:rsidR="00A17FC9" w:rsidRPr="0051082B" w:rsidRDefault="00A17FC9" w:rsidP="00C23BF1">
      <w:pPr>
        <w:spacing w:line="240" w:lineRule="auto"/>
        <w:ind w:firstLine="709"/>
        <w:rPr>
          <w:color w:val="000000"/>
          <w:szCs w:val="28"/>
        </w:rPr>
      </w:pPr>
      <w:r>
        <w:rPr>
          <w:color w:val="000000"/>
          <w:szCs w:val="28"/>
        </w:rPr>
        <w:t>- з</w:t>
      </w:r>
      <w:r w:rsidRPr="0051082B">
        <w:rPr>
          <w:color w:val="000000"/>
          <w:szCs w:val="28"/>
        </w:rPr>
        <w:t xml:space="preserve">апланировано строительство 15 модульных домов, рассчитанных на круглогодичную эксплуатацию. Площадь домов варьируется от 25 </w:t>
      </w:r>
      <w:proofErr w:type="spellStart"/>
      <w:r w:rsidRPr="0051082B">
        <w:rPr>
          <w:color w:val="000000"/>
          <w:szCs w:val="28"/>
        </w:rPr>
        <w:t>кв.м</w:t>
      </w:r>
      <w:proofErr w:type="spellEnd"/>
      <w:r w:rsidRPr="0051082B">
        <w:rPr>
          <w:color w:val="000000"/>
          <w:szCs w:val="28"/>
        </w:rPr>
        <w:t xml:space="preserve">. до 50 </w:t>
      </w:r>
      <w:proofErr w:type="spellStart"/>
      <w:r w:rsidRPr="0051082B">
        <w:rPr>
          <w:color w:val="000000"/>
          <w:szCs w:val="28"/>
        </w:rPr>
        <w:t>кв.м</w:t>
      </w:r>
      <w:proofErr w:type="spellEnd"/>
      <w:r w:rsidRPr="0051082B">
        <w:rPr>
          <w:color w:val="000000"/>
          <w:szCs w:val="28"/>
        </w:rPr>
        <w:t>., три из которых уже сданы в эксплуатацию</w:t>
      </w:r>
      <w:r>
        <w:rPr>
          <w:color w:val="000000"/>
          <w:szCs w:val="28"/>
        </w:rPr>
        <w:t>;</w:t>
      </w:r>
      <w:r w:rsidRPr="0051082B">
        <w:rPr>
          <w:color w:val="000000"/>
          <w:szCs w:val="28"/>
        </w:rPr>
        <w:t xml:space="preserve"> </w:t>
      </w:r>
    </w:p>
    <w:p w:rsidR="00A17FC9" w:rsidRPr="0051082B" w:rsidRDefault="00A17FC9" w:rsidP="00C23BF1">
      <w:pPr>
        <w:spacing w:line="240" w:lineRule="auto"/>
        <w:ind w:firstLine="709"/>
        <w:rPr>
          <w:color w:val="000000"/>
          <w:szCs w:val="28"/>
        </w:rPr>
      </w:pPr>
      <w:r>
        <w:rPr>
          <w:color w:val="000000"/>
          <w:szCs w:val="28"/>
        </w:rPr>
        <w:t>-</w:t>
      </w:r>
      <w:r w:rsidRPr="0051082B">
        <w:rPr>
          <w:color w:val="000000"/>
          <w:szCs w:val="28"/>
        </w:rPr>
        <w:t xml:space="preserve"> </w:t>
      </w:r>
      <w:r>
        <w:rPr>
          <w:color w:val="000000"/>
          <w:szCs w:val="28"/>
        </w:rPr>
        <w:t>з</w:t>
      </w:r>
      <w:r w:rsidRPr="0051082B">
        <w:rPr>
          <w:color w:val="000000"/>
          <w:szCs w:val="28"/>
        </w:rPr>
        <w:t>апланирована организация птичника и зоопарка.</w:t>
      </w:r>
    </w:p>
    <w:p w:rsidR="00265533" w:rsidRPr="00111D7C" w:rsidRDefault="00265533" w:rsidP="00C23BF1">
      <w:pPr>
        <w:spacing w:line="240" w:lineRule="auto"/>
        <w:ind w:firstLine="709"/>
        <w:rPr>
          <w:rFonts w:cs="Times New Roman"/>
          <w:b/>
          <w:color w:val="000000" w:themeColor="text1"/>
        </w:rPr>
      </w:pPr>
      <w:r w:rsidRPr="00111D7C">
        <w:rPr>
          <w:rFonts w:cs="Times New Roman"/>
          <w:b/>
          <w:color w:val="000000" w:themeColor="text1"/>
        </w:rPr>
        <w:lastRenderedPageBreak/>
        <w:t>Проблемы развития туризма в районе:</w:t>
      </w:r>
    </w:p>
    <w:p w:rsidR="00265533" w:rsidRPr="00111D7C" w:rsidRDefault="00265533" w:rsidP="00C23BF1">
      <w:pPr>
        <w:spacing w:line="240" w:lineRule="auto"/>
        <w:ind w:firstLine="709"/>
        <w:rPr>
          <w:rFonts w:cs="Times New Roman"/>
          <w:color w:val="000000" w:themeColor="text1"/>
        </w:rPr>
      </w:pPr>
      <w:r w:rsidRPr="00111D7C">
        <w:rPr>
          <w:rFonts w:cs="Times New Roman"/>
          <w:color w:val="000000" w:themeColor="text1"/>
        </w:rPr>
        <w:t>- недостаточное позиционирование природно-ресурсного и историко-культурного потенциала района;</w:t>
      </w:r>
    </w:p>
    <w:p w:rsidR="00265533" w:rsidRPr="00111D7C" w:rsidRDefault="00265533" w:rsidP="00C23BF1">
      <w:pPr>
        <w:spacing w:line="240" w:lineRule="auto"/>
        <w:ind w:firstLine="709"/>
        <w:rPr>
          <w:rFonts w:cs="Times New Roman"/>
          <w:color w:val="000000" w:themeColor="text1"/>
        </w:rPr>
      </w:pPr>
      <w:r w:rsidRPr="00111D7C">
        <w:rPr>
          <w:rFonts w:cs="Times New Roman"/>
          <w:color w:val="000000" w:themeColor="text1"/>
        </w:rPr>
        <w:t xml:space="preserve">- отсутствие развитой туристической инфраструктуры.  </w:t>
      </w:r>
    </w:p>
    <w:p w:rsidR="00265533" w:rsidRPr="00111D7C" w:rsidRDefault="00265533" w:rsidP="00C23BF1">
      <w:pPr>
        <w:spacing w:line="240" w:lineRule="auto"/>
        <w:ind w:firstLine="709"/>
        <w:rPr>
          <w:rFonts w:cs="Times New Roman"/>
          <w:b/>
          <w:color w:val="000000" w:themeColor="text1"/>
        </w:rPr>
      </w:pPr>
      <w:r w:rsidRPr="00111D7C">
        <w:rPr>
          <w:rFonts w:cs="Times New Roman"/>
          <w:b/>
          <w:color w:val="000000" w:themeColor="text1"/>
        </w:rPr>
        <w:t xml:space="preserve">Пути решения: </w:t>
      </w:r>
    </w:p>
    <w:p w:rsidR="00265533" w:rsidRPr="00AE6F8C" w:rsidRDefault="00265533" w:rsidP="00C23BF1">
      <w:pPr>
        <w:spacing w:line="240" w:lineRule="auto"/>
        <w:ind w:firstLine="709"/>
        <w:rPr>
          <w:color w:val="000000" w:themeColor="text1"/>
        </w:rPr>
      </w:pPr>
      <w:r w:rsidRPr="00AE6F8C">
        <w:rPr>
          <w:color w:val="000000" w:themeColor="text1"/>
        </w:rPr>
        <w:t xml:space="preserve">Формирование благоприятного туристского имиджа Рыбно-Слободского муниципального района, формирование конкурентоспособного туристского продукта, продвижение на перспективных туристских рынках; </w:t>
      </w:r>
    </w:p>
    <w:p w:rsidR="00265533" w:rsidRPr="00AE6F8C" w:rsidRDefault="00265533" w:rsidP="00C23BF1">
      <w:pPr>
        <w:spacing w:line="240" w:lineRule="auto"/>
        <w:ind w:firstLine="709"/>
        <w:rPr>
          <w:color w:val="000000" w:themeColor="text1"/>
        </w:rPr>
      </w:pPr>
      <w:r w:rsidRPr="00AE6F8C">
        <w:rPr>
          <w:color w:val="000000" w:themeColor="text1"/>
        </w:rPr>
        <w:t>Проведение рекламно-информационной деятельности в сфере туризма;</w:t>
      </w:r>
    </w:p>
    <w:p w:rsidR="00265533" w:rsidRPr="00AE6F8C" w:rsidRDefault="00265533" w:rsidP="00C23BF1">
      <w:pPr>
        <w:spacing w:line="240" w:lineRule="auto"/>
        <w:ind w:firstLine="709"/>
        <w:rPr>
          <w:rFonts w:cs="Times New Roman"/>
          <w:color w:val="000000" w:themeColor="text1"/>
        </w:rPr>
      </w:pPr>
      <w:r w:rsidRPr="00AE6F8C">
        <w:rPr>
          <w:rFonts w:cs="Times New Roman"/>
          <w:color w:val="000000" w:themeColor="text1"/>
        </w:rPr>
        <w:t>Развитие туристской и обеспечивающей инфраструктуры;</w:t>
      </w:r>
    </w:p>
    <w:p w:rsidR="00265533" w:rsidRPr="00AE6F8C" w:rsidRDefault="00265533" w:rsidP="00C23BF1">
      <w:pPr>
        <w:spacing w:line="240" w:lineRule="auto"/>
        <w:ind w:firstLine="709"/>
        <w:rPr>
          <w:color w:val="000000" w:themeColor="text1"/>
        </w:rPr>
      </w:pPr>
      <w:r w:rsidRPr="00AE6F8C">
        <w:rPr>
          <w:color w:val="000000" w:themeColor="text1"/>
        </w:rPr>
        <w:t xml:space="preserve">Создание благоприятных условий для повышения инвестиционной активности в сфере туризма и </w:t>
      </w:r>
      <w:hyperlink r:id="rId31" w:tooltip="Рекреация (лат recreatio — восстановление)" w:history="1">
        <w:r w:rsidRPr="00AE6F8C">
          <w:rPr>
            <w:color w:val="000000" w:themeColor="text1"/>
          </w:rPr>
          <w:t>рекреации</w:t>
        </w:r>
      </w:hyperlink>
      <w:r w:rsidRPr="00AE6F8C">
        <w:rPr>
          <w:color w:val="000000" w:themeColor="text1"/>
        </w:rPr>
        <w:t>;</w:t>
      </w:r>
    </w:p>
    <w:p w:rsidR="00265533" w:rsidRDefault="00265533" w:rsidP="00C23BF1">
      <w:pPr>
        <w:spacing w:line="240" w:lineRule="auto"/>
        <w:ind w:firstLine="709"/>
        <w:rPr>
          <w:rFonts w:cs="Times New Roman"/>
          <w:color w:val="000000" w:themeColor="text1"/>
        </w:rPr>
      </w:pPr>
      <w:r w:rsidRPr="00AE6F8C">
        <w:rPr>
          <w:rFonts w:cs="Times New Roman"/>
          <w:color w:val="000000" w:themeColor="text1"/>
        </w:rPr>
        <w:t xml:space="preserve">Разработка муниципальной программы развития туризма в Рыбно-Слободском муниципальном районе.  Применение программно-целевого метода и механизмов </w:t>
      </w:r>
      <w:proofErr w:type="spellStart"/>
      <w:r w:rsidRPr="00AE6F8C">
        <w:rPr>
          <w:rFonts w:cs="Times New Roman"/>
          <w:color w:val="000000" w:themeColor="text1"/>
        </w:rPr>
        <w:t>муниципально</w:t>
      </w:r>
      <w:proofErr w:type="spellEnd"/>
      <w:r w:rsidRPr="00AE6F8C">
        <w:rPr>
          <w:rFonts w:cs="Times New Roman"/>
          <w:color w:val="000000" w:themeColor="text1"/>
        </w:rPr>
        <w:t>-частного партнерства является наиболее действенным способом решения выявленных проблем и повышения эффективности использования ресурсного потенциала туризма.</w:t>
      </w:r>
    </w:p>
    <w:p w:rsidR="00157F0B" w:rsidRPr="00157F0B" w:rsidRDefault="00157F0B" w:rsidP="00C23BF1">
      <w:pPr>
        <w:pStyle w:val="a0"/>
        <w:spacing w:after="0"/>
        <w:ind w:left="0" w:firstLine="709"/>
        <w:rPr>
          <w:lang w:eastAsia="en-US"/>
        </w:rPr>
      </w:pPr>
    </w:p>
    <w:p w:rsidR="00265533" w:rsidRDefault="007A0690" w:rsidP="00265533">
      <w:pPr>
        <w:spacing w:after="240" w:line="240" w:lineRule="auto"/>
        <w:jc w:val="center"/>
        <w:rPr>
          <w:rFonts w:cs="Times New Roman"/>
          <w:b/>
          <w:color w:val="000000" w:themeColor="text1"/>
          <w:szCs w:val="28"/>
        </w:rPr>
      </w:pPr>
      <w:r>
        <w:rPr>
          <w:rFonts w:cs="Times New Roman"/>
          <w:b/>
          <w:color w:val="000000" w:themeColor="text1"/>
          <w:szCs w:val="28"/>
        </w:rPr>
        <w:t>Таблица № 8</w:t>
      </w:r>
      <w:r w:rsidR="00265533" w:rsidRPr="00B0399F">
        <w:rPr>
          <w:rFonts w:cs="Times New Roman"/>
          <w:b/>
          <w:color w:val="000000" w:themeColor="text1"/>
          <w:szCs w:val="28"/>
        </w:rPr>
        <w:t>. Мероприятия в сфере развития туризма</w:t>
      </w:r>
    </w:p>
    <w:tbl>
      <w:tblPr>
        <w:tblStyle w:val="ac"/>
        <w:tblW w:w="10408" w:type="dxa"/>
        <w:tblInd w:w="-147" w:type="dxa"/>
        <w:tblLayout w:type="fixed"/>
        <w:tblLook w:val="04A0" w:firstRow="1" w:lastRow="0" w:firstColumn="1" w:lastColumn="0" w:noHBand="0" w:noVBand="1"/>
      </w:tblPr>
      <w:tblGrid>
        <w:gridCol w:w="460"/>
        <w:gridCol w:w="2376"/>
        <w:gridCol w:w="1701"/>
        <w:gridCol w:w="2825"/>
        <w:gridCol w:w="1646"/>
        <w:gridCol w:w="1400"/>
      </w:tblGrid>
      <w:tr w:rsidR="009A0C7E" w:rsidTr="00717840">
        <w:trPr>
          <w:tblHeader/>
        </w:trPr>
        <w:tc>
          <w:tcPr>
            <w:tcW w:w="460" w:type="dxa"/>
            <w:shd w:val="clear" w:color="auto" w:fill="C2D69B" w:themeFill="accent3" w:themeFillTint="99"/>
            <w:vAlign w:val="center"/>
          </w:tcPr>
          <w:p w:rsidR="009A0C7E" w:rsidRPr="00905B2B" w:rsidRDefault="009A0C7E" w:rsidP="009A0C7E">
            <w:pPr>
              <w:spacing w:line="240" w:lineRule="auto"/>
              <w:jc w:val="center"/>
              <w:rPr>
                <w:rFonts w:cs="Times New Roman"/>
                <w:b/>
                <w:color w:val="000000" w:themeColor="text1"/>
                <w:sz w:val="24"/>
                <w:szCs w:val="24"/>
              </w:rPr>
            </w:pPr>
            <w:r w:rsidRPr="00905B2B">
              <w:rPr>
                <w:rFonts w:cs="Times New Roman"/>
                <w:b/>
                <w:color w:val="000000" w:themeColor="text1"/>
                <w:sz w:val="24"/>
                <w:szCs w:val="24"/>
              </w:rPr>
              <w:t>№</w:t>
            </w:r>
          </w:p>
        </w:tc>
        <w:tc>
          <w:tcPr>
            <w:tcW w:w="2376" w:type="dxa"/>
            <w:shd w:val="clear" w:color="auto" w:fill="C2D69B" w:themeFill="accent3" w:themeFillTint="99"/>
            <w:vAlign w:val="center"/>
          </w:tcPr>
          <w:p w:rsidR="009A0C7E" w:rsidRPr="00B0399F" w:rsidRDefault="009A0C7E" w:rsidP="009A0C7E">
            <w:pPr>
              <w:spacing w:line="240" w:lineRule="auto"/>
              <w:jc w:val="center"/>
              <w:rPr>
                <w:rFonts w:cs="Times New Roman"/>
                <w:b/>
                <w:color w:val="000000" w:themeColor="text1"/>
                <w:sz w:val="24"/>
                <w:szCs w:val="24"/>
              </w:rPr>
            </w:pPr>
            <w:r w:rsidRPr="00B0399F">
              <w:rPr>
                <w:rFonts w:cs="Times New Roman"/>
                <w:b/>
                <w:color w:val="000000" w:themeColor="text1"/>
                <w:sz w:val="24"/>
                <w:szCs w:val="24"/>
              </w:rPr>
              <w:t>Мероприятие</w:t>
            </w:r>
          </w:p>
        </w:tc>
        <w:tc>
          <w:tcPr>
            <w:tcW w:w="1701" w:type="dxa"/>
            <w:shd w:val="clear" w:color="auto" w:fill="C2D69B" w:themeFill="accent3" w:themeFillTint="99"/>
            <w:vAlign w:val="center"/>
          </w:tcPr>
          <w:p w:rsidR="009A0C7E" w:rsidRPr="00B0399F" w:rsidRDefault="009A0C7E" w:rsidP="009A0C7E">
            <w:pPr>
              <w:spacing w:line="240" w:lineRule="auto"/>
              <w:jc w:val="center"/>
              <w:rPr>
                <w:rFonts w:cs="Times New Roman"/>
                <w:b/>
                <w:color w:val="000000" w:themeColor="text1"/>
                <w:sz w:val="24"/>
                <w:szCs w:val="24"/>
              </w:rPr>
            </w:pPr>
            <w:r w:rsidRPr="00B0399F">
              <w:rPr>
                <w:rFonts w:cs="Times New Roman"/>
                <w:b/>
                <w:color w:val="000000" w:themeColor="text1"/>
                <w:sz w:val="24"/>
                <w:szCs w:val="24"/>
              </w:rPr>
              <w:t>Сроки исполнения</w:t>
            </w:r>
          </w:p>
        </w:tc>
        <w:tc>
          <w:tcPr>
            <w:tcW w:w="2825" w:type="dxa"/>
            <w:shd w:val="clear" w:color="auto" w:fill="C2D69B" w:themeFill="accent3" w:themeFillTint="99"/>
            <w:vAlign w:val="center"/>
          </w:tcPr>
          <w:p w:rsidR="009A0C7E" w:rsidRPr="00B0399F" w:rsidRDefault="009A0C7E" w:rsidP="009A0C7E">
            <w:pPr>
              <w:spacing w:line="240" w:lineRule="auto"/>
              <w:jc w:val="center"/>
              <w:rPr>
                <w:rFonts w:cs="Times New Roman"/>
                <w:b/>
                <w:color w:val="000000" w:themeColor="text1"/>
                <w:sz w:val="24"/>
                <w:szCs w:val="24"/>
              </w:rPr>
            </w:pPr>
            <w:r w:rsidRPr="00B0399F">
              <w:rPr>
                <w:rFonts w:cs="Times New Roman"/>
                <w:b/>
                <w:color w:val="000000" w:themeColor="text1"/>
                <w:sz w:val="24"/>
                <w:szCs w:val="24"/>
              </w:rPr>
              <w:t>Ответственный исполнитель</w:t>
            </w:r>
          </w:p>
        </w:tc>
        <w:tc>
          <w:tcPr>
            <w:tcW w:w="1646" w:type="dxa"/>
            <w:shd w:val="clear" w:color="auto" w:fill="C2D69B" w:themeFill="accent3" w:themeFillTint="99"/>
            <w:vAlign w:val="center"/>
          </w:tcPr>
          <w:p w:rsidR="009A0C7E" w:rsidRPr="00B0399F" w:rsidRDefault="009A0C7E" w:rsidP="00717840">
            <w:pPr>
              <w:spacing w:line="240" w:lineRule="auto"/>
              <w:jc w:val="center"/>
              <w:rPr>
                <w:rFonts w:cs="Times New Roman"/>
                <w:b/>
                <w:color w:val="000000" w:themeColor="text1"/>
                <w:sz w:val="24"/>
                <w:szCs w:val="24"/>
              </w:rPr>
            </w:pPr>
            <w:r w:rsidRPr="00B0399F">
              <w:rPr>
                <w:rFonts w:cs="Times New Roman"/>
                <w:b/>
                <w:color w:val="000000" w:themeColor="text1"/>
                <w:sz w:val="24"/>
                <w:szCs w:val="24"/>
              </w:rPr>
              <w:t xml:space="preserve">Объемы </w:t>
            </w:r>
            <w:proofErr w:type="spellStart"/>
            <w:r w:rsidRPr="00B0399F">
              <w:rPr>
                <w:rFonts w:cs="Times New Roman"/>
                <w:b/>
                <w:color w:val="000000" w:themeColor="text1"/>
                <w:sz w:val="24"/>
                <w:szCs w:val="24"/>
              </w:rPr>
              <w:t>финансиро</w:t>
            </w:r>
            <w:r w:rsidR="007D06B4">
              <w:rPr>
                <w:rFonts w:cs="Times New Roman"/>
                <w:b/>
                <w:color w:val="000000" w:themeColor="text1"/>
                <w:sz w:val="24"/>
                <w:szCs w:val="24"/>
              </w:rPr>
              <w:t>-</w:t>
            </w:r>
            <w:r w:rsidRPr="00B0399F">
              <w:rPr>
                <w:rFonts w:cs="Times New Roman"/>
                <w:b/>
                <w:color w:val="000000" w:themeColor="text1"/>
                <w:sz w:val="24"/>
                <w:szCs w:val="24"/>
              </w:rPr>
              <w:t>вания</w:t>
            </w:r>
            <w:proofErr w:type="spellEnd"/>
            <w:r w:rsidRPr="00B0399F">
              <w:rPr>
                <w:rFonts w:cs="Times New Roman"/>
                <w:b/>
                <w:color w:val="000000" w:themeColor="text1"/>
                <w:sz w:val="24"/>
                <w:szCs w:val="24"/>
              </w:rPr>
              <w:t>, руб.</w:t>
            </w:r>
          </w:p>
        </w:tc>
        <w:tc>
          <w:tcPr>
            <w:tcW w:w="1400" w:type="dxa"/>
            <w:shd w:val="clear" w:color="auto" w:fill="C2D69B" w:themeFill="accent3" w:themeFillTint="99"/>
            <w:vAlign w:val="center"/>
          </w:tcPr>
          <w:p w:rsidR="009A0C7E" w:rsidRPr="00B0399F" w:rsidRDefault="009A0C7E" w:rsidP="009A0C7E">
            <w:pPr>
              <w:spacing w:line="240" w:lineRule="auto"/>
              <w:jc w:val="center"/>
              <w:rPr>
                <w:rFonts w:cs="Times New Roman"/>
                <w:b/>
                <w:color w:val="000000" w:themeColor="text1"/>
                <w:sz w:val="24"/>
                <w:szCs w:val="24"/>
              </w:rPr>
            </w:pPr>
            <w:r w:rsidRPr="00B0399F">
              <w:rPr>
                <w:rFonts w:cs="Times New Roman"/>
                <w:b/>
                <w:color w:val="000000" w:themeColor="text1"/>
                <w:sz w:val="24"/>
                <w:szCs w:val="24"/>
              </w:rPr>
              <w:t>Источник</w:t>
            </w:r>
          </w:p>
        </w:tc>
      </w:tr>
      <w:tr w:rsidR="009A0C7E" w:rsidTr="007D06B4">
        <w:tc>
          <w:tcPr>
            <w:tcW w:w="460" w:type="dxa"/>
            <w:vAlign w:val="center"/>
          </w:tcPr>
          <w:p w:rsidR="009A0C7E" w:rsidRPr="00905B2B" w:rsidRDefault="009A0C7E" w:rsidP="009A0C7E">
            <w:pPr>
              <w:spacing w:line="240" w:lineRule="auto"/>
              <w:jc w:val="center"/>
              <w:rPr>
                <w:rFonts w:cs="Times New Roman"/>
                <w:color w:val="000000" w:themeColor="text1"/>
                <w:sz w:val="24"/>
                <w:szCs w:val="28"/>
              </w:rPr>
            </w:pPr>
            <w:r w:rsidRPr="00905B2B">
              <w:rPr>
                <w:rFonts w:cs="Times New Roman"/>
                <w:color w:val="000000" w:themeColor="text1"/>
                <w:sz w:val="24"/>
                <w:szCs w:val="28"/>
              </w:rPr>
              <w:t>1</w:t>
            </w:r>
          </w:p>
        </w:tc>
        <w:tc>
          <w:tcPr>
            <w:tcW w:w="2376" w:type="dxa"/>
            <w:vAlign w:val="center"/>
          </w:tcPr>
          <w:p w:rsidR="009A0C7E" w:rsidRPr="00C300DC" w:rsidRDefault="00425CE4" w:rsidP="009A0C7E">
            <w:pPr>
              <w:spacing w:line="240" w:lineRule="auto"/>
              <w:jc w:val="left"/>
              <w:rPr>
                <w:rFonts w:cs="Times New Roman"/>
                <w:color w:val="000000" w:themeColor="text1"/>
                <w:sz w:val="24"/>
                <w:szCs w:val="28"/>
              </w:rPr>
            </w:pPr>
            <w:r>
              <w:rPr>
                <w:rFonts w:cs="Times New Roman"/>
                <w:color w:val="000000" w:themeColor="text1"/>
                <w:sz w:val="24"/>
                <w:szCs w:val="28"/>
              </w:rPr>
              <w:t xml:space="preserve">Организация </w:t>
            </w:r>
            <w:proofErr w:type="spellStart"/>
            <w:r>
              <w:rPr>
                <w:rFonts w:cs="Times New Roman"/>
                <w:color w:val="000000" w:themeColor="text1"/>
                <w:sz w:val="24"/>
                <w:szCs w:val="28"/>
              </w:rPr>
              <w:t>веловыходных</w:t>
            </w:r>
            <w:proofErr w:type="spellEnd"/>
            <w:r>
              <w:rPr>
                <w:rFonts w:cs="Times New Roman"/>
                <w:color w:val="000000" w:themeColor="text1"/>
                <w:sz w:val="24"/>
                <w:szCs w:val="28"/>
              </w:rPr>
              <w:t xml:space="preserve"> в рамках проекта «</w:t>
            </w:r>
            <w:proofErr w:type="spellStart"/>
            <w:r>
              <w:rPr>
                <w:rFonts w:cs="Times New Roman"/>
                <w:color w:val="000000" w:themeColor="text1"/>
                <w:sz w:val="24"/>
                <w:szCs w:val="28"/>
              </w:rPr>
              <w:t>Веловы</w:t>
            </w:r>
            <w:r w:rsidR="009A0C7E">
              <w:rPr>
                <w:rFonts w:cs="Times New Roman"/>
                <w:color w:val="000000" w:themeColor="text1"/>
                <w:sz w:val="24"/>
                <w:szCs w:val="28"/>
              </w:rPr>
              <w:t>ходные</w:t>
            </w:r>
            <w:proofErr w:type="spellEnd"/>
            <w:r w:rsidR="009A0C7E">
              <w:rPr>
                <w:rFonts w:cs="Times New Roman"/>
                <w:color w:val="000000" w:themeColor="text1"/>
                <w:sz w:val="24"/>
                <w:szCs w:val="28"/>
              </w:rPr>
              <w:t xml:space="preserve"> с семьёй»</w:t>
            </w:r>
          </w:p>
        </w:tc>
        <w:tc>
          <w:tcPr>
            <w:tcW w:w="1701" w:type="dxa"/>
            <w:vAlign w:val="center"/>
          </w:tcPr>
          <w:p w:rsidR="009A0C7E" w:rsidRPr="00C300DC" w:rsidRDefault="009A0C7E" w:rsidP="009A0C7E">
            <w:pPr>
              <w:spacing w:line="240" w:lineRule="auto"/>
              <w:jc w:val="center"/>
              <w:rPr>
                <w:rFonts w:cs="Times New Roman"/>
                <w:color w:val="000000" w:themeColor="text1"/>
                <w:sz w:val="24"/>
                <w:szCs w:val="28"/>
              </w:rPr>
            </w:pPr>
            <w:r>
              <w:rPr>
                <w:rFonts w:cs="Times New Roman"/>
                <w:color w:val="000000" w:themeColor="text1"/>
                <w:sz w:val="24"/>
                <w:szCs w:val="28"/>
              </w:rPr>
              <w:t>2025-2027 гг.</w:t>
            </w:r>
          </w:p>
        </w:tc>
        <w:tc>
          <w:tcPr>
            <w:tcW w:w="2825" w:type="dxa"/>
            <w:vAlign w:val="center"/>
          </w:tcPr>
          <w:p w:rsidR="009A0C7E" w:rsidRPr="00C300DC" w:rsidRDefault="009A0C7E" w:rsidP="009A0C7E">
            <w:pPr>
              <w:spacing w:line="240" w:lineRule="auto"/>
              <w:jc w:val="left"/>
              <w:rPr>
                <w:rFonts w:cs="Times New Roman"/>
                <w:color w:val="000000" w:themeColor="text1"/>
                <w:sz w:val="24"/>
                <w:szCs w:val="28"/>
              </w:rPr>
            </w:pPr>
            <w:r>
              <w:rPr>
                <w:rFonts w:cs="Times New Roman"/>
                <w:color w:val="000000" w:themeColor="text1"/>
                <w:sz w:val="24"/>
                <w:szCs w:val="28"/>
              </w:rPr>
              <w:t>МКУ «Отдел по молодежной политике, спорту и туризму Исполнительного комитета Рыбно-Слободского РТ»</w:t>
            </w:r>
          </w:p>
        </w:tc>
        <w:tc>
          <w:tcPr>
            <w:tcW w:w="1646" w:type="dxa"/>
            <w:vAlign w:val="center"/>
          </w:tcPr>
          <w:p w:rsidR="009A0C7E" w:rsidRPr="00C300DC" w:rsidRDefault="009A0C7E" w:rsidP="009A0C7E">
            <w:pPr>
              <w:spacing w:line="240" w:lineRule="auto"/>
              <w:jc w:val="center"/>
              <w:rPr>
                <w:rFonts w:cs="Times New Roman"/>
                <w:color w:val="000000" w:themeColor="text1"/>
                <w:sz w:val="24"/>
                <w:szCs w:val="28"/>
              </w:rPr>
            </w:pPr>
            <w:r>
              <w:rPr>
                <w:rFonts w:cs="Times New Roman"/>
                <w:color w:val="000000" w:themeColor="text1"/>
                <w:sz w:val="24"/>
                <w:szCs w:val="28"/>
              </w:rPr>
              <w:t>180 000,00</w:t>
            </w:r>
          </w:p>
        </w:tc>
        <w:tc>
          <w:tcPr>
            <w:tcW w:w="1400" w:type="dxa"/>
            <w:vAlign w:val="center"/>
          </w:tcPr>
          <w:p w:rsidR="009A0C7E" w:rsidRPr="00C300DC" w:rsidRDefault="009A0C7E" w:rsidP="009A0C7E">
            <w:pPr>
              <w:spacing w:line="240" w:lineRule="auto"/>
              <w:jc w:val="center"/>
              <w:rPr>
                <w:rFonts w:cs="Times New Roman"/>
                <w:color w:val="000000" w:themeColor="text1"/>
                <w:sz w:val="24"/>
                <w:szCs w:val="28"/>
              </w:rPr>
            </w:pPr>
            <w:r>
              <w:rPr>
                <w:rFonts w:cs="Times New Roman"/>
                <w:color w:val="000000" w:themeColor="text1"/>
                <w:sz w:val="24"/>
                <w:szCs w:val="28"/>
              </w:rPr>
              <w:t>РТ</w:t>
            </w:r>
          </w:p>
        </w:tc>
      </w:tr>
      <w:tr w:rsidR="009A0C7E" w:rsidTr="007D06B4">
        <w:tc>
          <w:tcPr>
            <w:tcW w:w="460" w:type="dxa"/>
            <w:vAlign w:val="center"/>
          </w:tcPr>
          <w:p w:rsidR="009A0C7E" w:rsidRPr="00905B2B" w:rsidRDefault="009A0C7E" w:rsidP="009A0C7E">
            <w:pPr>
              <w:spacing w:line="240" w:lineRule="auto"/>
              <w:jc w:val="center"/>
              <w:rPr>
                <w:rFonts w:cs="Times New Roman"/>
                <w:color w:val="000000" w:themeColor="text1"/>
                <w:sz w:val="24"/>
                <w:szCs w:val="28"/>
              </w:rPr>
            </w:pPr>
            <w:r w:rsidRPr="00905B2B">
              <w:rPr>
                <w:rFonts w:cs="Times New Roman"/>
                <w:color w:val="000000" w:themeColor="text1"/>
                <w:sz w:val="24"/>
                <w:szCs w:val="28"/>
              </w:rPr>
              <w:t>2</w:t>
            </w:r>
          </w:p>
        </w:tc>
        <w:tc>
          <w:tcPr>
            <w:tcW w:w="2376" w:type="dxa"/>
            <w:vAlign w:val="center"/>
          </w:tcPr>
          <w:p w:rsidR="009A0C7E" w:rsidRDefault="009A0C7E" w:rsidP="009A0C7E">
            <w:pPr>
              <w:spacing w:line="240" w:lineRule="auto"/>
              <w:jc w:val="left"/>
              <w:rPr>
                <w:rFonts w:cs="Times New Roman"/>
                <w:color w:val="000000" w:themeColor="text1"/>
                <w:sz w:val="24"/>
                <w:szCs w:val="28"/>
              </w:rPr>
            </w:pPr>
            <w:r>
              <w:rPr>
                <w:rFonts w:cs="Times New Roman"/>
                <w:color w:val="000000" w:themeColor="text1"/>
                <w:sz w:val="24"/>
                <w:szCs w:val="28"/>
              </w:rPr>
              <w:t>Реализация социально-значимого проекта «Школа Велосипедного экскурсовода» на базе ДОЛ «</w:t>
            </w:r>
            <w:proofErr w:type="spellStart"/>
            <w:r>
              <w:rPr>
                <w:rFonts w:cs="Times New Roman"/>
                <w:color w:val="000000" w:themeColor="text1"/>
                <w:sz w:val="24"/>
                <w:szCs w:val="28"/>
              </w:rPr>
              <w:t>Сэйлэн</w:t>
            </w:r>
            <w:proofErr w:type="spellEnd"/>
            <w:r>
              <w:rPr>
                <w:rFonts w:cs="Times New Roman"/>
                <w:color w:val="000000" w:themeColor="text1"/>
                <w:sz w:val="24"/>
                <w:szCs w:val="28"/>
              </w:rPr>
              <w:t>»</w:t>
            </w:r>
          </w:p>
        </w:tc>
        <w:tc>
          <w:tcPr>
            <w:tcW w:w="1701" w:type="dxa"/>
            <w:vAlign w:val="center"/>
          </w:tcPr>
          <w:p w:rsidR="009A0C7E" w:rsidRDefault="009A0C7E" w:rsidP="009A0C7E">
            <w:pPr>
              <w:jc w:val="center"/>
            </w:pPr>
            <w:r w:rsidRPr="00B2421A">
              <w:rPr>
                <w:rFonts w:cs="Times New Roman"/>
                <w:color w:val="000000" w:themeColor="text1"/>
                <w:sz w:val="24"/>
                <w:szCs w:val="28"/>
              </w:rPr>
              <w:t>2025-2027 гг.</w:t>
            </w:r>
          </w:p>
        </w:tc>
        <w:tc>
          <w:tcPr>
            <w:tcW w:w="2825" w:type="dxa"/>
          </w:tcPr>
          <w:p w:rsidR="009A0C7E" w:rsidRPr="00115204" w:rsidRDefault="009A0C7E" w:rsidP="009A0C7E">
            <w:pPr>
              <w:pStyle w:val="af2"/>
              <w:rPr>
                <w:rFonts w:ascii="Times New Roman" w:hAnsi="Times New Roman" w:cs="Times New Roman"/>
                <w:b w:val="0"/>
                <w:sz w:val="24"/>
                <w:szCs w:val="24"/>
              </w:rPr>
            </w:pPr>
            <w:r w:rsidRPr="00115204">
              <w:rPr>
                <w:rFonts w:ascii="Times New Roman" w:hAnsi="Times New Roman" w:cs="Times New Roman"/>
                <w:b w:val="0"/>
                <w:sz w:val="24"/>
                <w:szCs w:val="24"/>
              </w:rPr>
              <w:t>МКУ «Отдел по молодежной политике, спорту и туризму Исполнительного комитета Рыбно-Слободского РТ»</w:t>
            </w:r>
          </w:p>
        </w:tc>
        <w:tc>
          <w:tcPr>
            <w:tcW w:w="1646" w:type="dxa"/>
            <w:vAlign w:val="center"/>
          </w:tcPr>
          <w:p w:rsidR="009A0C7E" w:rsidRPr="00C300DC" w:rsidRDefault="009A0C7E" w:rsidP="009A0C7E">
            <w:pPr>
              <w:spacing w:line="240" w:lineRule="auto"/>
              <w:jc w:val="center"/>
              <w:rPr>
                <w:rFonts w:cs="Times New Roman"/>
                <w:color w:val="000000" w:themeColor="text1"/>
                <w:sz w:val="24"/>
                <w:szCs w:val="28"/>
              </w:rPr>
            </w:pPr>
            <w:r>
              <w:rPr>
                <w:rFonts w:cs="Times New Roman"/>
                <w:color w:val="000000" w:themeColor="text1"/>
                <w:sz w:val="24"/>
                <w:szCs w:val="28"/>
              </w:rPr>
              <w:t>1 996 800,00</w:t>
            </w:r>
          </w:p>
        </w:tc>
        <w:tc>
          <w:tcPr>
            <w:tcW w:w="1400" w:type="dxa"/>
            <w:vAlign w:val="center"/>
          </w:tcPr>
          <w:p w:rsidR="009A0C7E" w:rsidRDefault="009A0C7E" w:rsidP="009A0C7E">
            <w:pPr>
              <w:spacing w:line="240" w:lineRule="auto"/>
              <w:jc w:val="center"/>
              <w:rPr>
                <w:rFonts w:cs="Times New Roman"/>
                <w:color w:val="000000" w:themeColor="text1"/>
                <w:sz w:val="24"/>
                <w:szCs w:val="28"/>
              </w:rPr>
            </w:pPr>
            <w:r>
              <w:rPr>
                <w:rFonts w:cs="Times New Roman"/>
                <w:color w:val="000000" w:themeColor="text1"/>
                <w:sz w:val="24"/>
                <w:szCs w:val="28"/>
              </w:rPr>
              <w:t>РТ</w:t>
            </w:r>
          </w:p>
        </w:tc>
      </w:tr>
      <w:tr w:rsidR="009A0C7E" w:rsidTr="007D06B4">
        <w:tc>
          <w:tcPr>
            <w:tcW w:w="460" w:type="dxa"/>
            <w:vAlign w:val="center"/>
          </w:tcPr>
          <w:p w:rsidR="009A0C7E" w:rsidRPr="00905B2B" w:rsidRDefault="009A0C7E" w:rsidP="009A0C7E">
            <w:pPr>
              <w:spacing w:line="240" w:lineRule="auto"/>
              <w:jc w:val="center"/>
              <w:rPr>
                <w:rFonts w:cs="Times New Roman"/>
                <w:color w:val="000000" w:themeColor="text1"/>
                <w:sz w:val="24"/>
                <w:szCs w:val="28"/>
              </w:rPr>
            </w:pPr>
            <w:r w:rsidRPr="00905B2B">
              <w:rPr>
                <w:rFonts w:cs="Times New Roman"/>
                <w:color w:val="000000" w:themeColor="text1"/>
                <w:sz w:val="24"/>
                <w:szCs w:val="28"/>
              </w:rPr>
              <w:t>3</w:t>
            </w:r>
          </w:p>
        </w:tc>
        <w:tc>
          <w:tcPr>
            <w:tcW w:w="2376" w:type="dxa"/>
            <w:vAlign w:val="center"/>
          </w:tcPr>
          <w:p w:rsidR="009A0C7E" w:rsidRDefault="009A0C7E" w:rsidP="009A0C7E">
            <w:pPr>
              <w:spacing w:line="240" w:lineRule="auto"/>
              <w:jc w:val="left"/>
              <w:rPr>
                <w:rFonts w:cs="Times New Roman"/>
                <w:color w:val="000000" w:themeColor="text1"/>
                <w:sz w:val="24"/>
                <w:szCs w:val="28"/>
              </w:rPr>
            </w:pPr>
            <w:r>
              <w:rPr>
                <w:rFonts w:cs="Times New Roman"/>
                <w:color w:val="000000" w:themeColor="text1"/>
                <w:sz w:val="24"/>
                <w:szCs w:val="28"/>
              </w:rPr>
              <w:t>Организация и проведение туристического слёта, посвященного празднованию Международного дня туризма</w:t>
            </w:r>
          </w:p>
        </w:tc>
        <w:tc>
          <w:tcPr>
            <w:tcW w:w="1701" w:type="dxa"/>
            <w:vAlign w:val="center"/>
          </w:tcPr>
          <w:p w:rsidR="009A0C7E" w:rsidRDefault="009A0C7E" w:rsidP="009A0C7E">
            <w:pPr>
              <w:jc w:val="center"/>
            </w:pPr>
            <w:r w:rsidRPr="00B2421A">
              <w:rPr>
                <w:rFonts w:cs="Times New Roman"/>
                <w:color w:val="000000" w:themeColor="text1"/>
                <w:sz w:val="24"/>
                <w:szCs w:val="28"/>
              </w:rPr>
              <w:t>2025-2027 гг.</w:t>
            </w:r>
          </w:p>
        </w:tc>
        <w:tc>
          <w:tcPr>
            <w:tcW w:w="2825" w:type="dxa"/>
          </w:tcPr>
          <w:p w:rsidR="009A0C7E" w:rsidRPr="00115204" w:rsidRDefault="009A0C7E" w:rsidP="009A0C7E">
            <w:pPr>
              <w:pStyle w:val="af2"/>
              <w:rPr>
                <w:rFonts w:ascii="Times New Roman" w:hAnsi="Times New Roman" w:cs="Times New Roman"/>
                <w:b w:val="0"/>
                <w:sz w:val="24"/>
                <w:szCs w:val="24"/>
              </w:rPr>
            </w:pPr>
            <w:r w:rsidRPr="00115204">
              <w:rPr>
                <w:rFonts w:ascii="Times New Roman" w:hAnsi="Times New Roman" w:cs="Times New Roman"/>
                <w:b w:val="0"/>
                <w:sz w:val="24"/>
                <w:szCs w:val="24"/>
              </w:rPr>
              <w:t>МКУ «Отдел по молодежной политике, спорту и туризму Исполнительного комитета Рыбно-Слободского РТ»</w:t>
            </w:r>
          </w:p>
        </w:tc>
        <w:tc>
          <w:tcPr>
            <w:tcW w:w="1646" w:type="dxa"/>
            <w:vAlign w:val="center"/>
          </w:tcPr>
          <w:p w:rsidR="009A0C7E" w:rsidRPr="00C300DC" w:rsidRDefault="009A0C7E" w:rsidP="009A0C7E">
            <w:pPr>
              <w:spacing w:line="240" w:lineRule="auto"/>
              <w:jc w:val="center"/>
              <w:rPr>
                <w:rFonts w:cs="Times New Roman"/>
                <w:color w:val="000000" w:themeColor="text1"/>
                <w:sz w:val="24"/>
                <w:szCs w:val="28"/>
              </w:rPr>
            </w:pPr>
            <w:r>
              <w:rPr>
                <w:rFonts w:cs="Times New Roman"/>
                <w:color w:val="000000" w:themeColor="text1"/>
                <w:sz w:val="24"/>
                <w:szCs w:val="28"/>
              </w:rPr>
              <w:t>65 000,00</w:t>
            </w:r>
          </w:p>
        </w:tc>
        <w:tc>
          <w:tcPr>
            <w:tcW w:w="1400" w:type="dxa"/>
            <w:vAlign w:val="center"/>
          </w:tcPr>
          <w:p w:rsidR="009A0C7E" w:rsidRDefault="009A0C7E" w:rsidP="009A0C7E">
            <w:pPr>
              <w:spacing w:line="240" w:lineRule="auto"/>
              <w:jc w:val="center"/>
              <w:rPr>
                <w:rFonts w:cs="Times New Roman"/>
                <w:color w:val="000000" w:themeColor="text1"/>
                <w:sz w:val="24"/>
                <w:szCs w:val="28"/>
              </w:rPr>
            </w:pPr>
            <w:r>
              <w:rPr>
                <w:rFonts w:cs="Times New Roman"/>
                <w:color w:val="000000" w:themeColor="text1"/>
                <w:sz w:val="24"/>
                <w:szCs w:val="28"/>
              </w:rPr>
              <w:t>Местный бюджет</w:t>
            </w:r>
          </w:p>
        </w:tc>
      </w:tr>
      <w:tr w:rsidR="009A0C7E" w:rsidTr="007D06B4">
        <w:tc>
          <w:tcPr>
            <w:tcW w:w="460" w:type="dxa"/>
            <w:vAlign w:val="center"/>
          </w:tcPr>
          <w:p w:rsidR="009A0C7E" w:rsidRPr="00905B2B" w:rsidRDefault="009A0C7E" w:rsidP="009A0C7E">
            <w:pPr>
              <w:spacing w:line="240" w:lineRule="auto"/>
              <w:jc w:val="center"/>
              <w:rPr>
                <w:rFonts w:cs="Times New Roman"/>
                <w:color w:val="000000" w:themeColor="text1"/>
                <w:sz w:val="24"/>
                <w:szCs w:val="28"/>
              </w:rPr>
            </w:pPr>
            <w:r w:rsidRPr="00905B2B">
              <w:rPr>
                <w:rFonts w:cs="Times New Roman"/>
                <w:color w:val="000000" w:themeColor="text1"/>
                <w:sz w:val="24"/>
                <w:szCs w:val="28"/>
              </w:rPr>
              <w:t>4</w:t>
            </w:r>
          </w:p>
        </w:tc>
        <w:tc>
          <w:tcPr>
            <w:tcW w:w="2376" w:type="dxa"/>
            <w:vAlign w:val="center"/>
          </w:tcPr>
          <w:p w:rsidR="009A0C7E" w:rsidRDefault="009A0C7E" w:rsidP="009A0C7E">
            <w:pPr>
              <w:spacing w:line="240" w:lineRule="auto"/>
              <w:jc w:val="left"/>
              <w:rPr>
                <w:rFonts w:cs="Times New Roman"/>
                <w:color w:val="000000" w:themeColor="text1"/>
                <w:sz w:val="24"/>
                <w:szCs w:val="28"/>
              </w:rPr>
            </w:pPr>
            <w:r>
              <w:rPr>
                <w:rFonts w:cs="Times New Roman"/>
                <w:color w:val="000000" w:themeColor="text1"/>
                <w:sz w:val="24"/>
                <w:szCs w:val="28"/>
              </w:rPr>
              <w:t>Организация и проведение фестиваля по летней ловле рыбы «Лучший рыбак»</w:t>
            </w:r>
          </w:p>
        </w:tc>
        <w:tc>
          <w:tcPr>
            <w:tcW w:w="1701" w:type="dxa"/>
            <w:vAlign w:val="center"/>
          </w:tcPr>
          <w:p w:rsidR="009A0C7E" w:rsidRDefault="009A0C7E" w:rsidP="009A0C7E">
            <w:pPr>
              <w:jc w:val="center"/>
            </w:pPr>
            <w:r w:rsidRPr="00B2421A">
              <w:rPr>
                <w:rFonts w:cs="Times New Roman"/>
                <w:color w:val="000000" w:themeColor="text1"/>
                <w:sz w:val="24"/>
                <w:szCs w:val="28"/>
              </w:rPr>
              <w:t>2025-2027 гг.</w:t>
            </w:r>
          </w:p>
        </w:tc>
        <w:tc>
          <w:tcPr>
            <w:tcW w:w="2825" w:type="dxa"/>
          </w:tcPr>
          <w:p w:rsidR="009A0C7E" w:rsidRPr="00115204" w:rsidRDefault="009A0C7E" w:rsidP="009A0C7E">
            <w:pPr>
              <w:pStyle w:val="af2"/>
              <w:rPr>
                <w:rFonts w:ascii="Times New Roman" w:hAnsi="Times New Roman" w:cs="Times New Roman"/>
                <w:b w:val="0"/>
                <w:sz w:val="24"/>
                <w:szCs w:val="24"/>
              </w:rPr>
            </w:pPr>
            <w:r w:rsidRPr="00115204">
              <w:rPr>
                <w:rFonts w:ascii="Times New Roman" w:hAnsi="Times New Roman" w:cs="Times New Roman"/>
                <w:b w:val="0"/>
                <w:sz w:val="24"/>
                <w:szCs w:val="24"/>
              </w:rPr>
              <w:t>МКУ «Отдел по молодежной политике, спорту и туризму Исполнительного комитета Рыбно-Слободского РТ»</w:t>
            </w:r>
          </w:p>
        </w:tc>
        <w:tc>
          <w:tcPr>
            <w:tcW w:w="1646" w:type="dxa"/>
            <w:vAlign w:val="center"/>
          </w:tcPr>
          <w:p w:rsidR="009A0C7E" w:rsidRPr="00C300DC" w:rsidRDefault="009A0C7E" w:rsidP="009A0C7E">
            <w:pPr>
              <w:spacing w:line="240" w:lineRule="auto"/>
              <w:jc w:val="center"/>
              <w:rPr>
                <w:rFonts w:cs="Times New Roman"/>
                <w:color w:val="000000" w:themeColor="text1"/>
                <w:sz w:val="24"/>
                <w:szCs w:val="28"/>
              </w:rPr>
            </w:pPr>
            <w:r>
              <w:rPr>
                <w:rFonts w:cs="Times New Roman"/>
                <w:color w:val="000000" w:themeColor="text1"/>
                <w:sz w:val="24"/>
                <w:szCs w:val="28"/>
              </w:rPr>
              <w:t>65 000,00</w:t>
            </w:r>
          </w:p>
        </w:tc>
        <w:tc>
          <w:tcPr>
            <w:tcW w:w="1400" w:type="dxa"/>
            <w:vAlign w:val="center"/>
          </w:tcPr>
          <w:p w:rsidR="009A0C7E" w:rsidRDefault="009A0C7E" w:rsidP="009A0C7E">
            <w:pPr>
              <w:spacing w:line="240" w:lineRule="auto"/>
              <w:jc w:val="center"/>
              <w:rPr>
                <w:rFonts w:cs="Times New Roman"/>
                <w:color w:val="000000" w:themeColor="text1"/>
                <w:sz w:val="24"/>
                <w:szCs w:val="28"/>
              </w:rPr>
            </w:pPr>
            <w:r>
              <w:rPr>
                <w:rFonts w:cs="Times New Roman"/>
                <w:color w:val="000000" w:themeColor="text1"/>
                <w:sz w:val="24"/>
                <w:szCs w:val="28"/>
              </w:rPr>
              <w:t>Местный бюджет, спонсорская помощь</w:t>
            </w:r>
          </w:p>
        </w:tc>
      </w:tr>
      <w:tr w:rsidR="009A0C7E" w:rsidTr="007D06B4">
        <w:tc>
          <w:tcPr>
            <w:tcW w:w="460" w:type="dxa"/>
            <w:vAlign w:val="center"/>
          </w:tcPr>
          <w:p w:rsidR="009A0C7E" w:rsidRPr="00905B2B" w:rsidRDefault="009A0C7E" w:rsidP="009A0C7E">
            <w:pPr>
              <w:spacing w:line="240" w:lineRule="auto"/>
              <w:jc w:val="center"/>
              <w:rPr>
                <w:rFonts w:cs="Times New Roman"/>
                <w:color w:val="000000" w:themeColor="text1"/>
                <w:sz w:val="24"/>
                <w:szCs w:val="28"/>
              </w:rPr>
            </w:pPr>
            <w:r w:rsidRPr="00905B2B">
              <w:rPr>
                <w:rFonts w:cs="Times New Roman"/>
                <w:color w:val="000000" w:themeColor="text1"/>
                <w:sz w:val="24"/>
                <w:szCs w:val="28"/>
              </w:rPr>
              <w:lastRenderedPageBreak/>
              <w:t>5</w:t>
            </w:r>
          </w:p>
        </w:tc>
        <w:tc>
          <w:tcPr>
            <w:tcW w:w="2376" w:type="dxa"/>
            <w:vAlign w:val="center"/>
          </w:tcPr>
          <w:p w:rsidR="009A0C7E" w:rsidRDefault="009A0C7E" w:rsidP="009A0C7E">
            <w:pPr>
              <w:spacing w:line="240" w:lineRule="auto"/>
              <w:jc w:val="left"/>
              <w:rPr>
                <w:rFonts w:cs="Times New Roman"/>
                <w:color w:val="000000" w:themeColor="text1"/>
                <w:sz w:val="24"/>
                <w:szCs w:val="28"/>
              </w:rPr>
            </w:pPr>
            <w:r>
              <w:rPr>
                <w:rFonts w:cs="Times New Roman"/>
                <w:color w:val="000000" w:themeColor="text1"/>
                <w:sz w:val="24"/>
                <w:szCs w:val="28"/>
              </w:rPr>
              <w:t xml:space="preserve">Организация и проведение фестиваля по зимней ловле рыбы со льда «Трофеи </w:t>
            </w:r>
            <w:proofErr w:type="spellStart"/>
            <w:r>
              <w:rPr>
                <w:rFonts w:cs="Times New Roman"/>
                <w:color w:val="000000" w:themeColor="text1"/>
                <w:sz w:val="24"/>
                <w:szCs w:val="28"/>
              </w:rPr>
              <w:t>РЫБной</w:t>
            </w:r>
            <w:proofErr w:type="spellEnd"/>
            <w:r>
              <w:rPr>
                <w:rFonts w:cs="Times New Roman"/>
                <w:color w:val="000000" w:themeColor="text1"/>
                <w:sz w:val="24"/>
                <w:szCs w:val="28"/>
              </w:rPr>
              <w:t xml:space="preserve"> слободы»</w:t>
            </w:r>
          </w:p>
        </w:tc>
        <w:tc>
          <w:tcPr>
            <w:tcW w:w="1701" w:type="dxa"/>
            <w:vAlign w:val="center"/>
          </w:tcPr>
          <w:p w:rsidR="009A0C7E" w:rsidRDefault="009A0C7E" w:rsidP="009A0C7E">
            <w:pPr>
              <w:jc w:val="center"/>
            </w:pPr>
            <w:r w:rsidRPr="00B2421A">
              <w:rPr>
                <w:rFonts w:cs="Times New Roman"/>
                <w:color w:val="000000" w:themeColor="text1"/>
                <w:sz w:val="24"/>
                <w:szCs w:val="28"/>
              </w:rPr>
              <w:t>2025-2027 гг.</w:t>
            </w:r>
          </w:p>
        </w:tc>
        <w:tc>
          <w:tcPr>
            <w:tcW w:w="2825" w:type="dxa"/>
          </w:tcPr>
          <w:p w:rsidR="009A0C7E" w:rsidRPr="00115204" w:rsidRDefault="009A0C7E" w:rsidP="009A0C7E">
            <w:pPr>
              <w:pStyle w:val="af2"/>
              <w:rPr>
                <w:rFonts w:ascii="Times New Roman" w:hAnsi="Times New Roman" w:cs="Times New Roman"/>
                <w:b w:val="0"/>
                <w:sz w:val="24"/>
                <w:szCs w:val="24"/>
              </w:rPr>
            </w:pPr>
            <w:r w:rsidRPr="00115204">
              <w:rPr>
                <w:rFonts w:ascii="Times New Roman" w:hAnsi="Times New Roman" w:cs="Times New Roman"/>
                <w:b w:val="0"/>
                <w:sz w:val="24"/>
                <w:szCs w:val="24"/>
              </w:rPr>
              <w:t>МКУ «Отдел по молодежной политике, спорту и туризму Исполнительного комитета Рыбно-Слободского РТ»</w:t>
            </w:r>
          </w:p>
        </w:tc>
        <w:tc>
          <w:tcPr>
            <w:tcW w:w="1646" w:type="dxa"/>
            <w:vAlign w:val="center"/>
          </w:tcPr>
          <w:p w:rsidR="009A0C7E" w:rsidRPr="00C300DC" w:rsidRDefault="009A0C7E" w:rsidP="009A0C7E">
            <w:pPr>
              <w:spacing w:line="240" w:lineRule="auto"/>
              <w:jc w:val="center"/>
              <w:rPr>
                <w:rFonts w:cs="Times New Roman"/>
                <w:color w:val="000000" w:themeColor="text1"/>
                <w:sz w:val="24"/>
                <w:szCs w:val="28"/>
              </w:rPr>
            </w:pPr>
            <w:r>
              <w:rPr>
                <w:rFonts w:cs="Times New Roman"/>
                <w:color w:val="000000" w:themeColor="text1"/>
                <w:sz w:val="24"/>
                <w:szCs w:val="28"/>
              </w:rPr>
              <w:t>65 000,00</w:t>
            </w:r>
          </w:p>
        </w:tc>
        <w:tc>
          <w:tcPr>
            <w:tcW w:w="1400" w:type="dxa"/>
            <w:vAlign w:val="center"/>
          </w:tcPr>
          <w:p w:rsidR="009A0C7E" w:rsidRDefault="009A0C7E" w:rsidP="009A0C7E">
            <w:pPr>
              <w:spacing w:line="240" w:lineRule="auto"/>
              <w:jc w:val="center"/>
              <w:rPr>
                <w:rFonts w:cs="Times New Roman"/>
                <w:color w:val="000000" w:themeColor="text1"/>
                <w:sz w:val="24"/>
                <w:szCs w:val="28"/>
              </w:rPr>
            </w:pPr>
            <w:r>
              <w:rPr>
                <w:rFonts w:cs="Times New Roman"/>
                <w:color w:val="000000" w:themeColor="text1"/>
                <w:sz w:val="24"/>
                <w:szCs w:val="28"/>
              </w:rPr>
              <w:t>Местный бюджет, спонсорская помощь</w:t>
            </w:r>
          </w:p>
        </w:tc>
      </w:tr>
    </w:tbl>
    <w:p w:rsidR="009A0C7E" w:rsidRPr="009A0C7E" w:rsidRDefault="009A0C7E" w:rsidP="009A0C7E">
      <w:pPr>
        <w:pStyle w:val="a0"/>
        <w:rPr>
          <w:lang w:eastAsia="en-US"/>
        </w:rPr>
      </w:pPr>
    </w:p>
    <w:p w:rsidR="00CD50E5" w:rsidRPr="008F7638" w:rsidRDefault="00CD50E5" w:rsidP="00C23BF1">
      <w:pPr>
        <w:pStyle w:val="1"/>
        <w:spacing w:line="240" w:lineRule="auto"/>
        <w:rPr>
          <w:color w:val="000000" w:themeColor="text1"/>
          <w:szCs w:val="28"/>
        </w:rPr>
      </w:pPr>
      <w:bookmarkStart w:id="31" w:name="_Toc185605478"/>
      <w:r w:rsidRPr="008F7638">
        <w:rPr>
          <w:color w:val="000000" w:themeColor="text1"/>
        </w:rPr>
        <w:t>5.</w:t>
      </w:r>
      <w:r w:rsidR="00195F7D">
        <w:rPr>
          <w:color w:val="000000" w:themeColor="text1"/>
        </w:rPr>
        <w:t>5</w:t>
      </w:r>
      <w:r w:rsidRPr="008F7638">
        <w:rPr>
          <w:color w:val="000000" w:themeColor="text1"/>
        </w:rPr>
        <w:t xml:space="preserve">. </w:t>
      </w:r>
      <w:r w:rsidRPr="008F7638">
        <w:rPr>
          <w:color w:val="000000" w:themeColor="text1"/>
          <w:szCs w:val="28"/>
        </w:rPr>
        <w:t xml:space="preserve">Развитие </w:t>
      </w:r>
      <w:r w:rsidR="00684FCE">
        <w:rPr>
          <w:color w:val="000000" w:themeColor="text1"/>
          <w:szCs w:val="28"/>
        </w:rPr>
        <w:t>инвестиционного потенциала</w:t>
      </w:r>
      <w:bookmarkEnd w:id="31"/>
    </w:p>
    <w:p w:rsidR="000055DA" w:rsidRDefault="002C70F9" w:rsidP="00C23BF1">
      <w:pPr>
        <w:spacing w:line="240" w:lineRule="auto"/>
        <w:ind w:firstLine="709"/>
        <w:rPr>
          <w:rFonts w:cs="Times New Roman"/>
          <w:color w:val="000000" w:themeColor="text1"/>
          <w:szCs w:val="28"/>
        </w:rPr>
      </w:pPr>
      <w:r w:rsidRPr="00216DB4">
        <w:rPr>
          <w:rFonts w:cs="Times New Roman"/>
          <w:color w:val="000000" w:themeColor="text1"/>
          <w:szCs w:val="28"/>
        </w:rPr>
        <w:t xml:space="preserve">Активно ведется работа по привлечению инвесторов на территорию </w:t>
      </w:r>
      <w:r w:rsidR="00E36B69" w:rsidRPr="00216DB4">
        <w:rPr>
          <w:rFonts w:cs="Times New Roman"/>
          <w:color w:val="000000" w:themeColor="text1"/>
          <w:szCs w:val="28"/>
        </w:rPr>
        <w:t>муниципального района</w:t>
      </w:r>
      <w:r w:rsidRPr="00216DB4">
        <w:rPr>
          <w:rFonts w:cs="Times New Roman"/>
          <w:color w:val="000000" w:themeColor="text1"/>
          <w:szCs w:val="28"/>
        </w:rPr>
        <w:t xml:space="preserve">. </w:t>
      </w:r>
    </w:p>
    <w:p w:rsidR="000055DA" w:rsidRDefault="0051082B" w:rsidP="00C23BF1">
      <w:pPr>
        <w:spacing w:line="240" w:lineRule="auto"/>
        <w:ind w:firstLine="709"/>
        <w:rPr>
          <w:color w:val="000000" w:themeColor="text1"/>
          <w:szCs w:val="28"/>
        </w:rPr>
      </w:pPr>
      <w:r>
        <w:rPr>
          <w:color w:val="000000" w:themeColor="text1"/>
          <w:szCs w:val="28"/>
        </w:rPr>
        <w:t xml:space="preserve">Сумма заявленных </w:t>
      </w:r>
      <w:r w:rsidRPr="0051082B">
        <w:rPr>
          <w:color w:val="000000" w:themeColor="text1"/>
          <w:szCs w:val="28"/>
        </w:rPr>
        <w:t>инвестиций</w:t>
      </w:r>
      <w:r w:rsidR="009947F2">
        <w:rPr>
          <w:color w:val="000000" w:themeColor="text1"/>
          <w:szCs w:val="28"/>
        </w:rPr>
        <w:t>,</w:t>
      </w:r>
      <w:r w:rsidRPr="0051082B">
        <w:rPr>
          <w:color w:val="000000" w:themeColor="text1"/>
          <w:szCs w:val="28"/>
        </w:rPr>
        <w:t xml:space="preserve"> переходящих с 2023 года и запланированных реализовать в 2024 году</w:t>
      </w:r>
      <w:r w:rsidR="009947F2">
        <w:rPr>
          <w:color w:val="000000" w:themeColor="text1"/>
          <w:szCs w:val="28"/>
        </w:rPr>
        <w:t>,</w:t>
      </w:r>
      <w:r w:rsidRPr="0051082B">
        <w:rPr>
          <w:color w:val="000000" w:themeColor="text1"/>
          <w:szCs w:val="28"/>
        </w:rPr>
        <w:t xml:space="preserve"> составил 2 млрд. 50 млн. рублей. Совместно с ранее привлеченными и вновь привлеченными инвесторами с нарастающим итогом уже вложено 1 млрд. 779,5 млн. рублей. </w:t>
      </w:r>
      <w:r w:rsidR="009947F2">
        <w:rPr>
          <w:color w:val="000000" w:themeColor="text1"/>
          <w:szCs w:val="28"/>
        </w:rPr>
        <w:t>В</w:t>
      </w:r>
      <w:r w:rsidRPr="0051082B">
        <w:rPr>
          <w:color w:val="000000" w:themeColor="text1"/>
          <w:szCs w:val="28"/>
        </w:rPr>
        <w:t xml:space="preserve"> 2024 год</w:t>
      </w:r>
      <w:r w:rsidR="009947F2">
        <w:rPr>
          <w:color w:val="000000" w:themeColor="text1"/>
          <w:szCs w:val="28"/>
        </w:rPr>
        <w:t>у</w:t>
      </w:r>
      <w:r w:rsidRPr="0051082B">
        <w:rPr>
          <w:color w:val="000000" w:themeColor="text1"/>
          <w:szCs w:val="28"/>
        </w:rPr>
        <w:t xml:space="preserve"> вложено 270,1 млн. рублей инвестиций. С учетом реализации всех инвестиционных проектов всего создано 247 рабочих мест, с перспективой более 1000 рабочих мест.  В текущем году создано 39 рабочих мест. </w:t>
      </w:r>
    </w:p>
    <w:p w:rsidR="000055DA" w:rsidRDefault="0051082B" w:rsidP="00C23BF1">
      <w:pPr>
        <w:spacing w:line="240" w:lineRule="auto"/>
        <w:ind w:firstLine="709"/>
        <w:rPr>
          <w:color w:val="000000" w:themeColor="text1"/>
          <w:szCs w:val="28"/>
        </w:rPr>
      </w:pPr>
      <w:r w:rsidRPr="0051082B">
        <w:rPr>
          <w:color w:val="000000" w:themeColor="text1"/>
          <w:szCs w:val="28"/>
        </w:rPr>
        <w:t>Компания «РСМК» на территории района выкупила недостроенное здание молочного комбината, планирует зап</w:t>
      </w:r>
      <w:r>
        <w:rPr>
          <w:color w:val="000000" w:themeColor="text1"/>
          <w:szCs w:val="28"/>
        </w:rPr>
        <w:t xml:space="preserve">устить </w:t>
      </w:r>
      <w:r w:rsidRPr="0051082B">
        <w:rPr>
          <w:color w:val="000000" w:themeColor="text1"/>
          <w:szCs w:val="28"/>
        </w:rPr>
        <w:t>цех по переработке молока до 300 тон в сутки. Заключены контракты на поставку основного</w:t>
      </w:r>
      <w:r w:rsidR="00C626C2">
        <w:rPr>
          <w:color w:val="000000" w:themeColor="text1"/>
          <w:szCs w:val="28"/>
        </w:rPr>
        <w:t xml:space="preserve"> испанского</w:t>
      </w:r>
      <w:r w:rsidRPr="0051082B">
        <w:rPr>
          <w:color w:val="000000" w:themeColor="text1"/>
          <w:szCs w:val="28"/>
        </w:rPr>
        <w:t xml:space="preserve"> оборудования. Сроки поставки </w:t>
      </w:r>
      <w:r w:rsidR="008F5E91">
        <w:rPr>
          <w:color w:val="000000" w:themeColor="text1"/>
          <w:szCs w:val="28"/>
        </w:rPr>
        <w:t>в первом полугодии 2025 года</w:t>
      </w:r>
      <w:r w:rsidRPr="0051082B">
        <w:rPr>
          <w:color w:val="000000" w:themeColor="text1"/>
          <w:szCs w:val="28"/>
        </w:rPr>
        <w:t xml:space="preserve">. Объем инвестиций составляет 1,250 млрд рублей. Будет создано 200 рабочих мест. На сегодняшний день вложено 163,0 млн рублей инвестиций. </w:t>
      </w:r>
    </w:p>
    <w:p w:rsidR="000055DA" w:rsidRDefault="0051082B" w:rsidP="00C23BF1">
      <w:pPr>
        <w:spacing w:line="240" w:lineRule="auto"/>
        <w:ind w:firstLine="709"/>
        <w:rPr>
          <w:color w:val="000000" w:themeColor="text1"/>
          <w:szCs w:val="28"/>
        </w:rPr>
      </w:pPr>
      <w:r w:rsidRPr="0051082B">
        <w:rPr>
          <w:color w:val="000000" w:themeColor="text1"/>
          <w:szCs w:val="28"/>
        </w:rPr>
        <w:t>В текущем году на территорию района привлечен еще один крупный инвестор - компания ООО «Нео Транс», занимающиеся грузовыми автоперевозками. В планах компании в текущем году рядом с федеральной трассой М7-Волга пр</w:t>
      </w:r>
      <w:r w:rsidR="006576A8">
        <w:rPr>
          <w:color w:val="000000" w:themeColor="text1"/>
          <w:szCs w:val="28"/>
        </w:rPr>
        <w:t>и</w:t>
      </w:r>
      <w:r w:rsidRPr="0051082B">
        <w:rPr>
          <w:color w:val="000000" w:themeColor="text1"/>
          <w:szCs w:val="28"/>
        </w:rPr>
        <w:t xml:space="preserve">ступить к строительству СТО для грузовых автомобилей. Сумма инвестиций по проекту составляет 500 млн рублей, планируется создать 400 рабочих мест. </w:t>
      </w:r>
    </w:p>
    <w:p w:rsidR="002F1442" w:rsidRPr="0051082B" w:rsidRDefault="0051082B" w:rsidP="00C23BF1">
      <w:pPr>
        <w:spacing w:line="240" w:lineRule="auto"/>
        <w:ind w:firstLine="709"/>
        <w:rPr>
          <w:b/>
          <w:color w:val="000000" w:themeColor="text1"/>
          <w:szCs w:val="28"/>
        </w:rPr>
      </w:pPr>
      <w:r w:rsidRPr="0051082B">
        <w:rPr>
          <w:color w:val="000000" w:themeColor="text1"/>
          <w:szCs w:val="28"/>
        </w:rPr>
        <w:t xml:space="preserve">Федерацией любителей авиации России продолжается работа над реализацией проекта </w:t>
      </w:r>
      <w:proofErr w:type="spellStart"/>
      <w:r w:rsidRPr="0051082B">
        <w:rPr>
          <w:color w:val="000000" w:themeColor="text1"/>
          <w:szCs w:val="28"/>
        </w:rPr>
        <w:t>Аэрогородок</w:t>
      </w:r>
      <w:proofErr w:type="spellEnd"/>
      <w:r w:rsidRPr="0051082B">
        <w:rPr>
          <w:color w:val="000000" w:themeColor="text1"/>
          <w:szCs w:val="28"/>
        </w:rPr>
        <w:t xml:space="preserve"> «</w:t>
      </w:r>
      <w:proofErr w:type="spellStart"/>
      <w:r w:rsidRPr="0051082B">
        <w:rPr>
          <w:color w:val="000000" w:themeColor="text1"/>
          <w:szCs w:val="28"/>
        </w:rPr>
        <w:t>Масловка</w:t>
      </w:r>
      <w:proofErr w:type="spellEnd"/>
      <w:r w:rsidRPr="0051082B">
        <w:rPr>
          <w:color w:val="000000" w:themeColor="text1"/>
          <w:szCs w:val="28"/>
        </w:rPr>
        <w:t>», который был поддержан Инвест</w:t>
      </w:r>
      <w:r w:rsidR="00216068">
        <w:rPr>
          <w:color w:val="000000" w:themeColor="text1"/>
          <w:szCs w:val="28"/>
        </w:rPr>
        <w:t>иционным Советом Р</w:t>
      </w:r>
      <w:r w:rsidRPr="0051082B">
        <w:rPr>
          <w:color w:val="000000" w:themeColor="text1"/>
          <w:szCs w:val="28"/>
        </w:rPr>
        <w:t>еспублики</w:t>
      </w:r>
      <w:r w:rsidR="00216068">
        <w:rPr>
          <w:color w:val="000000" w:themeColor="text1"/>
          <w:szCs w:val="28"/>
        </w:rPr>
        <w:t xml:space="preserve"> Татарстан</w:t>
      </w:r>
      <w:r w:rsidRPr="0051082B">
        <w:rPr>
          <w:color w:val="000000" w:themeColor="text1"/>
          <w:szCs w:val="28"/>
        </w:rPr>
        <w:t>.</w:t>
      </w:r>
      <w:r w:rsidR="00216068">
        <w:rPr>
          <w:color w:val="000000" w:themeColor="text1"/>
          <w:szCs w:val="28"/>
        </w:rPr>
        <w:t xml:space="preserve"> </w:t>
      </w:r>
      <w:r w:rsidRPr="0051082B">
        <w:rPr>
          <w:color w:val="000000" w:themeColor="text1"/>
          <w:szCs w:val="28"/>
        </w:rPr>
        <w:t>Объем инвестиций составляет 791 млн рублей с созданием 70 рабочих мест.</w:t>
      </w:r>
      <w:r w:rsidR="00216068">
        <w:rPr>
          <w:color w:val="000000" w:themeColor="text1"/>
          <w:szCs w:val="28"/>
        </w:rPr>
        <w:t xml:space="preserve"> </w:t>
      </w:r>
      <w:r w:rsidRPr="0051082B">
        <w:rPr>
          <w:color w:val="000000" w:themeColor="text1"/>
          <w:szCs w:val="28"/>
        </w:rPr>
        <w:t>Работы по переводу земельных участков в соответствующие категории завершены. Для дальнейшей реализации проекта есть необходимость во включении проекта в программы газификации, электро- и водоснабжения, транспортной системы Республики.</w:t>
      </w:r>
    </w:p>
    <w:p w:rsidR="0051082B" w:rsidRPr="0051082B" w:rsidRDefault="0051082B" w:rsidP="00C23BF1">
      <w:pPr>
        <w:spacing w:line="240" w:lineRule="auto"/>
        <w:ind w:firstLine="709"/>
        <w:contextualSpacing/>
        <w:rPr>
          <w:rFonts w:cs="Times New Roman"/>
          <w:szCs w:val="28"/>
        </w:rPr>
      </w:pPr>
      <w:r w:rsidRPr="0051082B">
        <w:rPr>
          <w:rFonts w:cs="Times New Roman"/>
          <w:szCs w:val="28"/>
        </w:rPr>
        <w:t>На сегодняшний день инвестором выполнены следующие виды работ:</w:t>
      </w:r>
    </w:p>
    <w:p w:rsidR="0051082B" w:rsidRPr="0051082B" w:rsidRDefault="0051082B" w:rsidP="00C23BF1">
      <w:pPr>
        <w:spacing w:line="240" w:lineRule="auto"/>
        <w:ind w:firstLine="709"/>
        <w:contextualSpacing/>
        <w:rPr>
          <w:rFonts w:cs="Times New Roman"/>
          <w:szCs w:val="28"/>
        </w:rPr>
      </w:pPr>
      <w:r>
        <w:rPr>
          <w:rFonts w:cs="Times New Roman"/>
          <w:szCs w:val="28"/>
        </w:rPr>
        <w:t xml:space="preserve">- </w:t>
      </w:r>
      <w:r w:rsidRPr="0051082B">
        <w:rPr>
          <w:rFonts w:cs="Times New Roman"/>
          <w:szCs w:val="28"/>
        </w:rPr>
        <w:t>выкуп земельного участка;</w:t>
      </w:r>
    </w:p>
    <w:p w:rsidR="0051082B" w:rsidRPr="0051082B" w:rsidRDefault="0051082B" w:rsidP="00C23BF1">
      <w:pPr>
        <w:spacing w:line="240" w:lineRule="auto"/>
        <w:ind w:firstLine="709"/>
        <w:contextualSpacing/>
        <w:rPr>
          <w:rFonts w:cs="Times New Roman"/>
          <w:szCs w:val="28"/>
        </w:rPr>
      </w:pPr>
      <w:r>
        <w:rPr>
          <w:rFonts w:cs="Times New Roman"/>
          <w:szCs w:val="28"/>
        </w:rPr>
        <w:t xml:space="preserve">- </w:t>
      </w:r>
      <w:r w:rsidRPr="0051082B">
        <w:rPr>
          <w:rFonts w:cs="Times New Roman"/>
          <w:szCs w:val="28"/>
        </w:rPr>
        <w:t>оформление посадочный полосы на земле и воде;</w:t>
      </w:r>
    </w:p>
    <w:p w:rsidR="0051082B" w:rsidRPr="0051082B" w:rsidRDefault="0051082B" w:rsidP="00C23BF1">
      <w:pPr>
        <w:spacing w:line="240" w:lineRule="auto"/>
        <w:ind w:firstLine="709"/>
        <w:contextualSpacing/>
        <w:rPr>
          <w:rFonts w:cs="Times New Roman"/>
          <w:szCs w:val="28"/>
        </w:rPr>
      </w:pPr>
      <w:r>
        <w:rPr>
          <w:rFonts w:cs="Times New Roman"/>
          <w:szCs w:val="28"/>
        </w:rPr>
        <w:t xml:space="preserve">- </w:t>
      </w:r>
      <w:r w:rsidRPr="0051082B">
        <w:rPr>
          <w:rFonts w:cs="Times New Roman"/>
          <w:szCs w:val="28"/>
        </w:rPr>
        <w:t>приобретён самолёт АН-2;</w:t>
      </w:r>
    </w:p>
    <w:p w:rsidR="0051082B" w:rsidRPr="0051082B" w:rsidRDefault="0051082B" w:rsidP="00C23BF1">
      <w:pPr>
        <w:spacing w:line="240" w:lineRule="auto"/>
        <w:ind w:firstLine="709"/>
        <w:contextualSpacing/>
        <w:rPr>
          <w:rFonts w:cs="Times New Roman"/>
          <w:szCs w:val="28"/>
        </w:rPr>
      </w:pPr>
      <w:r>
        <w:rPr>
          <w:rFonts w:cs="Times New Roman"/>
          <w:szCs w:val="28"/>
        </w:rPr>
        <w:t xml:space="preserve">- </w:t>
      </w:r>
      <w:r w:rsidRPr="0051082B">
        <w:rPr>
          <w:rFonts w:cs="Times New Roman"/>
          <w:szCs w:val="28"/>
        </w:rPr>
        <w:t>производство планеров для обучения;</w:t>
      </w:r>
    </w:p>
    <w:p w:rsidR="0051082B" w:rsidRPr="0051082B" w:rsidRDefault="0051082B" w:rsidP="00C23BF1">
      <w:pPr>
        <w:spacing w:line="240" w:lineRule="auto"/>
        <w:ind w:firstLine="709"/>
        <w:contextualSpacing/>
        <w:rPr>
          <w:rFonts w:cs="Times New Roman"/>
          <w:szCs w:val="28"/>
        </w:rPr>
      </w:pPr>
      <w:r>
        <w:rPr>
          <w:rFonts w:cs="Times New Roman"/>
          <w:szCs w:val="28"/>
        </w:rPr>
        <w:t xml:space="preserve">- </w:t>
      </w:r>
      <w:r w:rsidRPr="0051082B">
        <w:rPr>
          <w:rFonts w:cs="Times New Roman"/>
          <w:szCs w:val="28"/>
        </w:rPr>
        <w:t xml:space="preserve">организован </w:t>
      </w:r>
      <w:proofErr w:type="spellStart"/>
      <w:r w:rsidRPr="0051082B">
        <w:rPr>
          <w:rFonts w:cs="Times New Roman"/>
          <w:szCs w:val="28"/>
        </w:rPr>
        <w:t>аэрокласс</w:t>
      </w:r>
      <w:proofErr w:type="spellEnd"/>
      <w:r w:rsidRPr="0051082B">
        <w:rPr>
          <w:rFonts w:cs="Times New Roman"/>
          <w:szCs w:val="28"/>
        </w:rPr>
        <w:t xml:space="preserve"> на базе МБОУ «Масловская СОШ»;</w:t>
      </w:r>
    </w:p>
    <w:p w:rsidR="0051082B" w:rsidRPr="0051082B" w:rsidRDefault="0051082B" w:rsidP="00C23BF1">
      <w:pPr>
        <w:spacing w:line="240" w:lineRule="auto"/>
        <w:ind w:firstLine="709"/>
        <w:contextualSpacing/>
        <w:rPr>
          <w:rFonts w:cs="Times New Roman"/>
          <w:szCs w:val="28"/>
        </w:rPr>
      </w:pPr>
      <w:r>
        <w:rPr>
          <w:rFonts w:cs="Times New Roman"/>
          <w:szCs w:val="28"/>
        </w:rPr>
        <w:t xml:space="preserve">- </w:t>
      </w:r>
      <w:r w:rsidRPr="0051082B">
        <w:rPr>
          <w:rFonts w:cs="Times New Roman"/>
          <w:szCs w:val="28"/>
        </w:rPr>
        <w:t>оформлены радиочастоты для воздушной зоны;</w:t>
      </w:r>
    </w:p>
    <w:p w:rsidR="0051082B" w:rsidRPr="0051082B" w:rsidRDefault="0051082B" w:rsidP="00C23BF1">
      <w:pPr>
        <w:spacing w:line="240" w:lineRule="auto"/>
        <w:ind w:firstLine="709"/>
        <w:contextualSpacing/>
        <w:rPr>
          <w:rFonts w:cs="Times New Roman"/>
          <w:szCs w:val="28"/>
        </w:rPr>
      </w:pPr>
      <w:r>
        <w:rPr>
          <w:rFonts w:cs="Times New Roman"/>
          <w:szCs w:val="28"/>
        </w:rPr>
        <w:lastRenderedPageBreak/>
        <w:t xml:space="preserve">- </w:t>
      </w:r>
      <w:r w:rsidRPr="0051082B">
        <w:rPr>
          <w:rFonts w:cs="Times New Roman"/>
          <w:szCs w:val="28"/>
        </w:rPr>
        <w:t>совместно с сетевой компанией установлены подстанций для электропитания (250 и 150 кВт);</w:t>
      </w:r>
    </w:p>
    <w:p w:rsidR="0051082B" w:rsidRPr="0051082B" w:rsidRDefault="0051082B" w:rsidP="00C23BF1">
      <w:pPr>
        <w:spacing w:line="240" w:lineRule="auto"/>
        <w:ind w:firstLine="709"/>
        <w:contextualSpacing/>
        <w:rPr>
          <w:rFonts w:cs="Times New Roman"/>
          <w:szCs w:val="28"/>
        </w:rPr>
      </w:pPr>
      <w:r>
        <w:rPr>
          <w:rFonts w:cs="Times New Roman"/>
          <w:szCs w:val="28"/>
        </w:rPr>
        <w:t xml:space="preserve">- </w:t>
      </w:r>
      <w:r w:rsidRPr="0051082B">
        <w:rPr>
          <w:rFonts w:cs="Times New Roman"/>
          <w:szCs w:val="28"/>
        </w:rPr>
        <w:t>проведены проектно</w:t>
      </w:r>
      <w:r w:rsidR="00216068">
        <w:rPr>
          <w:rFonts w:cs="Times New Roman"/>
          <w:szCs w:val="28"/>
        </w:rPr>
        <w:t>-</w:t>
      </w:r>
      <w:r w:rsidRPr="0051082B">
        <w:rPr>
          <w:rFonts w:cs="Times New Roman"/>
          <w:szCs w:val="28"/>
        </w:rPr>
        <w:t>изыскательные работы.</w:t>
      </w:r>
    </w:p>
    <w:p w:rsidR="00CD367D" w:rsidRPr="00CC5A70" w:rsidRDefault="00CD367D" w:rsidP="00C23BF1">
      <w:pPr>
        <w:spacing w:line="240" w:lineRule="auto"/>
        <w:ind w:firstLine="709"/>
        <w:rPr>
          <w:rFonts w:cs="Times New Roman"/>
          <w:color w:val="000000" w:themeColor="text1"/>
          <w:szCs w:val="28"/>
        </w:rPr>
      </w:pPr>
      <w:r w:rsidRPr="00CC5A70">
        <w:rPr>
          <w:rFonts w:cs="Times New Roman"/>
          <w:color w:val="000000" w:themeColor="text1"/>
          <w:szCs w:val="28"/>
        </w:rPr>
        <w:t>В районе действует один ак</w:t>
      </w:r>
      <w:r>
        <w:rPr>
          <w:rFonts w:cs="Times New Roman"/>
          <w:color w:val="000000" w:themeColor="text1"/>
          <w:szCs w:val="28"/>
        </w:rPr>
        <w:t>кредитованный промышленный парк</w:t>
      </w:r>
      <w:r w:rsidRPr="00CC5A70">
        <w:rPr>
          <w:rFonts w:cs="Times New Roman"/>
          <w:color w:val="000000" w:themeColor="text1"/>
          <w:szCs w:val="28"/>
        </w:rPr>
        <w:t xml:space="preserve"> «Слобода» (УК ПП ООО «Слобода»).</w:t>
      </w:r>
    </w:p>
    <w:p w:rsidR="00CD367D" w:rsidRPr="00CC5A70" w:rsidRDefault="00CD367D" w:rsidP="00C23BF1">
      <w:pPr>
        <w:spacing w:line="240" w:lineRule="auto"/>
        <w:ind w:firstLine="709"/>
        <w:rPr>
          <w:rFonts w:cs="Times New Roman"/>
          <w:color w:val="000000" w:themeColor="text1"/>
          <w:szCs w:val="28"/>
        </w:rPr>
      </w:pPr>
      <w:r w:rsidRPr="00CC5A70">
        <w:rPr>
          <w:rFonts w:cs="Times New Roman"/>
          <w:color w:val="000000" w:themeColor="text1"/>
          <w:szCs w:val="28"/>
        </w:rPr>
        <w:t xml:space="preserve">В селе Большой </w:t>
      </w:r>
      <w:proofErr w:type="spellStart"/>
      <w:r w:rsidRPr="00CC5A70">
        <w:rPr>
          <w:rFonts w:cs="Times New Roman"/>
          <w:color w:val="000000" w:themeColor="text1"/>
          <w:szCs w:val="28"/>
        </w:rPr>
        <w:t>Машляк</w:t>
      </w:r>
      <w:proofErr w:type="spellEnd"/>
      <w:r w:rsidRPr="00CC5A70">
        <w:rPr>
          <w:rFonts w:cs="Times New Roman"/>
          <w:color w:val="000000" w:themeColor="text1"/>
          <w:szCs w:val="28"/>
        </w:rPr>
        <w:t xml:space="preserve"> на базе предприятия кондитерских изделий ООО «</w:t>
      </w:r>
      <w:proofErr w:type="spellStart"/>
      <w:r w:rsidRPr="00CC5A70">
        <w:rPr>
          <w:rFonts w:cs="Times New Roman"/>
          <w:color w:val="000000" w:themeColor="text1"/>
          <w:szCs w:val="28"/>
        </w:rPr>
        <w:t>Кишер</w:t>
      </w:r>
      <w:proofErr w:type="spellEnd"/>
      <w:r w:rsidRPr="00CC5A70">
        <w:rPr>
          <w:rFonts w:cs="Times New Roman"/>
          <w:color w:val="000000" w:themeColor="text1"/>
          <w:szCs w:val="28"/>
        </w:rPr>
        <w:t>» создан промышленный парк «Слобода» (2,01</w:t>
      </w:r>
      <w:r>
        <w:rPr>
          <w:rFonts w:cs="Times New Roman"/>
          <w:color w:val="000000" w:themeColor="text1"/>
          <w:szCs w:val="28"/>
        </w:rPr>
        <w:t xml:space="preserve"> Га). Для резидентов парка под </w:t>
      </w:r>
      <w:r w:rsidRPr="00CC5A70">
        <w:rPr>
          <w:rFonts w:cs="Times New Roman"/>
          <w:color w:val="000000" w:themeColor="text1"/>
          <w:szCs w:val="28"/>
        </w:rPr>
        <w:t>производство готовится здания бывшей столовой: провели газ, воду, полностью заменили кровлю, ведутся внутренние отделочные работы. В 2024 году на территории парка начал работать еще один резидент – ООО «</w:t>
      </w:r>
      <w:proofErr w:type="spellStart"/>
      <w:r w:rsidRPr="00CC5A70">
        <w:rPr>
          <w:rFonts w:cs="Times New Roman"/>
          <w:color w:val="000000" w:themeColor="text1"/>
          <w:szCs w:val="28"/>
        </w:rPr>
        <w:t>Бистэ</w:t>
      </w:r>
      <w:proofErr w:type="spellEnd"/>
      <w:r w:rsidRPr="00CC5A70">
        <w:rPr>
          <w:rFonts w:cs="Times New Roman"/>
          <w:color w:val="000000" w:themeColor="text1"/>
          <w:szCs w:val="28"/>
        </w:rPr>
        <w:t>». На сегодняшний день на территории парка ведут деятельность три резидента: ООО «</w:t>
      </w:r>
      <w:proofErr w:type="spellStart"/>
      <w:r w:rsidRPr="00CC5A70">
        <w:rPr>
          <w:rFonts w:cs="Times New Roman"/>
          <w:color w:val="000000" w:themeColor="text1"/>
          <w:szCs w:val="28"/>
        </w:rPr>
        <w:t>Кишер</w:t>
      </w:r>
      <w:proofErr w:type="spellEnd"/>
      <w:r w:rsidRPr="00CC5A70">
        <w:rPr>
          <w:rFonts w:cs="Times New Roman"/>
          <w:color w:val="000000" w:themeColor="text1"/>
          <w:szCs w:val="28"/>
        </w:rPr>
        <w:t xml:space="preserve">», ООО </w:t>
      </w:r>
      <w:r>
        <w:rPr>
          <w:rFonts w:cs="Times New Roman"/>
          <w:color w:val="000000" w:themeColor="text1"/>
          <w:szCs w:val="28"/>
        </w:rPr>
        <w:t>«</w:t>
      </w:r>
      <w:r w:rsidRPr="00CC5A70">
        <w:rPr>
          <w:rFonts w:cs="Times New Roman"/>
          <w:color w:val="000000" w:themeColor="text1"/>
          <w:szCs w:val="28"/>
        </w:rPr>
        <w:t>Фабрика здорового питания</w:t>
      </w:r>
      <w:r>
        <w:rPr>
          <w:rFonts w:cs="Times New Roman"/>
          <w:color w:val="000000" w:themeColor="text1"/>
          <w:szCs w:val="28"/>
        </w:rPr>
        <w:t>»</w:t>
      </w:r>
      <w:r w:rsidRPr="00CC5A70">
        <w:rPr>
          <w:rFonts w:cs="Times New Roman"/>
          <w:color w:val="000000" w:themeColor="text1"/>
          <w:szCs w:val="28"/>
        </w:rPr>
        <w:t xml:space="preserve"> (якорный резидент) и ООО «</w:t>
      </w:r>
      <w:proofErr w:type="spellStart"/>
      <w:r w:rsidRPr="00CC5A70">
        <w:rPr>
          <w:rFonts w:cs="Times New Roman"/>
          <w:color w:val="000000" w:themeColor="text1"/>
          <w:szCs w:val="28"/>
        </w:rPr>
        <w:t>Бистэ</w:t>
      </w:r>
      <w:proofErr w:type="spellEnd"/>
      <w:r w:rsidRPr="00CC5A70">
        <w:rPr>
          <w:rFonts w:cs="Times New Roman"/>
          <w:color w:val="000000" w:themeColor="text1"/>
          <w:szCs w:val="28"/>
        </w:rPr>
        <w:t>». В настоящее время заполняемость промышленного парка по общей площади составляет 73 % (по полезной площади 80,3%).</w:t>
      </w:r>
    </w:p>
    <w:p w:rsidR="00CD367D" w:rsidRPr="00CC5A70" w:rsidRDefault="00CD367D" w:rsidP="00C23BF1">
      <w:pPr>
        <w:spacing w:line="240" w:lineRule="auto"/>
        <w:ind w:firstLine="709"/>
        <w:rPr>
          <w:rFonts w:cs="Times New Roman"/>
          <w:color w:val="000000" w:themeColor="text1"/>
          <w:szCs w:val="28"/>
        </w:rPr>
      </w:pPr>
      <w:r w:rsidRPr="00CC5A70">
        <w:rPr>
          <w:rFonts w:cs="Times New Roman"/>
          <w:color w:val="000000" w:themeColor="text1"/>
          <w:szCs w:val="28"/>
        </w:rPr>
        <w:t xml:space="preserve"> В </w:t>
      </w:r>
      <w:r>
        <w:rPr>
          <w:rFonts w:cs="Times New Roman"/>
          <w:color w:val="000000" w:themeColor="text1"/>
          <w:szCs w:val="28"/>
        </w:rPr>
        <w:t>промышленном парке создано 13 рабочих мест</w:t>
      </w:r>
      <w:r w:rsidRPr="00CC5A70">
        <w:rPr>
          <w:rFonts w:cs="Times New Roman"/>
          <w:color w:val="000000" w:themeColor="text1"/>
          <w:szCs w:val="28"/>
        </w:rPr>
        <w:t xml:space="preserve">, со среднемесячной зарплатой 25,0 тыс. рублей, оборот промышленного парка за первое полугодие 2024 года составил 19 млн рублей.  </w:t>
      </w:r>
    </w:p>
    <w:p w:rsidR="00CD367D" w:rsidRPr="00F24648" w:rsidRDefault="00CD367D" w:rsidP="00C23BF1">
      <w:pPr>
        <w:spacing w:line="240" w:lineRule="auto"/>
        <w:ind w:firstLine="709"/>
        <w:rPr>
          <w:rFonts w:cs="Times New Roman"/>
          <w:color w:val="000000" w:themeColor="text1"/>
          <w:szCs w:val="28"/>
          <w:highlight w:val="yellow"/>
        </w:rPr>
      </w:pPr>
      <w:r w:rsidRPr="00CC5A70">
        <w:rPr>
          <w:rFonts w:cs="Times New Roman"/>
          <w:color w:val="000000" w:themeColor="text1"/>
          <w:szCs w:val="28"/>
        </w:rPr>
        <w:t xml:space="preserve">На перспективу в целях обеспечения сырьевой базой предприятия планируется создать собственное сельскохозяйственное производство. На сегодняшний день выстроены договорные отношения с сетевыми магазинами. Также ООО </w:t>
      </w:r>
      <w:r>
        <w:rPr>
          <w:rFonts w:cs="Times New Roman"/>
          <w:color w:val="000000" w:themeColor="text1"/>
          <w:szCs w:val="28"/>
        </w:rPr>
        <w:t>«</w:t>
      </w:r>
      <w:proofErr w:type="spellStart"/>
      <w:r w:rsidRPr="00CC5A70">
        <w:rPr>
          <w:rFonts w:cs="Times New Roman"/>
          <w:color w:val="000000" w:themeColor="text1"/>
          <w:szCs w:val="28"/>
        </w:rPr>
        <w:t>Kisher</w:t>
      </w:r>
      <w:proofErr w:type="spellEnd"/>
      <w:r>
        <w:rPr>
          <w:rFonts w:cs="Times New Roman"/>
          <w:color w:val="000000" w:themeColor="text1"/>
          <w:szCs w:val="28"/>
        </w:rPr>
        <w:t>»</w:t>
      </w:r>
      <w:r w:rsidRPr="00CC5A70">
        <w:rPr>
          <w:rFonts w:cs="Times New Roman"/>
          <w:color w:val="000000" w:themeColor="text1"/>
          <w:szCs w:val="28"/>
        </w:rPr>
        <w:t xml:space="preserve"> активно использует в реализации своей продукции </w:t>
      </w:r>
      <w:proofErr w:type="spellStart"/>
      <w:r w:rsidRPr="00CC5A70">
        <w:rPr>
          <w:rFonts w:cs="Times New Roman"/>
          <w:color w:val="000000" w:themeColor="text1"/>
          <w:szCs w:val="28"/>
        </w:rPr>
        <w:t>маркетплейсы</w:t>
      </w:r>
      <w:proofErr w:type="spellEnd"/>
      <w:r w:rsidRPr="00CC5A70">
        <w:rPr>
          <w:rFonts w:cs="Times New Roman"/>
          <w:color w:val="000000" w:themeColor="text1"/>
          <w:szCs w:val="28"/>
        </w:rPr>
        <w:t xml:space="preserve">, такие как </w:t>
      </w:r>
      <w:proofErr w:type="spellStart"/>
      <w:r w:rsidRPr="00CC5A70">
        <w:rPr>
          <w:rFonts w:cs="Times New Roman"/>
          <w:color w:val="000000" w:themeColor="text1"/>
          <w:szCs w:val="28"/>
        </w:rPr>
        <w:t>Wildberries</w:t>
      </w:r>
      <w:proofErr w:type="spellEnd"/>
      <w:r w:rsidRPr="00CC5A70">
        <w:rPr>
          <w:rFonts w:cs="Times New Roman"/>
          <w:color w:val="000000" w:themeColor="text1"/>
          <w:szCs w:val="28"/>
        </w:rPr>
        <w:t xml:space="preserve"> и </w:t>
      </w:r>
      <w:proofErr w:type="spellStart"/>
      <w:r w:rsidRPr="00CC5A70">
        <w:rPr>
          <w:rFonts w:cs="Times New Roman"/>
          <w:color w:val="000000" w:themeColor="text1"/>
          <w:szCs w:val="28"/>
        </w:rPr>
        <w:t>Ozon</w:t>
      </w:r>
      <w:proofErr w:type="spellEnd"/>
      <w:r w:rsidRPr="00CC5A70">
        <w:rPr>
          <w:rFonts w:cs="Times New Roman"/>
          <w:color w:val="000000" w:themeColor="text1"/>
          <w:szCs w:val="28"/>
        </w:rPr>
        <w:t>.</w:t>
      </w:r>
    </w:p>
    <w:p w:rsidR="0051082B" w:rsidRPr="0051082B" w:rsidRDefault="0051082B" w:rsidP="00C23BF1">
      <w:pPr>
        <w:spacing w:line="240" w:lineRule="auto"/>
        <w:ind w:firstLine="709"/>
        <w:rPr>
          <w:color w:val="000000" w:themeColor="text1"/>
          <w:szCs w:val="28"/>
        </w:rPr>
      </w:pPr>
      <w:r w:rsidRPr="0051082B">
        <w:rPr>
          <w:color w:val="000000" w:themeColor="text1"/>
          <w:szCs w:val="28"/>
        </w:rPr>
        <w:t>Наращивает свои обороты КФХ «</w:t>
      </w:r>
      <w:proofErr w:type="spellStart"/>
      <w:r w:rsidRPr="0051082B">
        <w:rPr>
          <w:color w:val="000000" w:themeColor="text1"/>
          <w:szCs w:val="28"/>
        </w:rPr>
        <w:t>Капаруллин</w:t>
      </w:r>
      <w:proofErr w:type="spellEnd"/>
      <w:r w:rsidRPr="0051082B">
        <w:rPr>
          <w:color w:val="000000" w:themeColor="text1"/>
          <w:szCs w:val="28"/>
        </w:rPr>
        <w:t>», созданное в 2016 году на средства гранта в 3 млн рублей по программе «Начинающий фермер». Он начал с 7 га саженц</w:t>
      </w:r>
      <w:r w:rsidR="00216068">
        <w:rPr>
          <w:color w:val="000000" w:themeColor="text1"/>
          <w:szCs w:val="28"/>
        </w:rPr>
        <w:t>ев смородины, увеличив площадь </w:t>
      </w:r>
      <w:r w:rsidRPr="0051082B">
        <w:rPr>
          <w:color w:val="000000" w:themeColor="text1"/>
          <w:szCs w:val="28"/>
        </w:rPr>
        <w:t xml:space="preserve">до 100 гектаров. В хозяйстве работают 2 трактора и ягодоуборочный комбайн. В перспективе планируется создание агропромышленного парка «Рыбная Слобода» с цехами замораживания и переработки. Объем инвестиций составляет 85,4 млн рублей, на сегодняшний день привлечено инвестиций в объеме 31,2 млн рублей.  </w:t>
      </w:r>
    </w:p>
    <w:p w:rsidR="0016623C" w:rsidRDefault="0016623C" w:rsidP="00C23BF1">
      <w:pPr>
        <w:tabs>
          <w:tab w:val="left" w:pos="306"/>
        </w:tabs>
        <w:spacing w:line="240" w:lineRule="auto"/>
        <w:ind w:firstLine="709"/>
        <w:rPr>
          <w:rFonts w:cs="Times New Roman"/>
          <w:b/>
          <w:color w:val="000000" w:themeColor="text1"/>
          <w:szCs w:val="28"/>
          <w:highlight w:val="yellow"/>
        </w:rPr>
      </w:pPr>
    </w:p>
    <w:p w:rsidR="004202B9" w:rsidRPr="00C95FFE" w:rsidRDefault="00153E9A" w:rsidP="00C23BF1">
      <w:pPr>
        <w:pStyle w:val="1"/>
        <w:spacing w:line="240" w:lineRule="auto"/>
        <w:rPr>
          <w:color w:val="000000" w:themeColor="text1"/>
        </w:rPr>
      </w:pPr>
      <w:bookmarkStart w:id="32" w:name="_Toc185605479"/>
      <w:r w:rsidRPr="00C95FFE">
        <w:rPr>
          <w:color w:val="000000" w:themeColor="text1"/>
        </w:rPr>
        <w:t xml:space="preserve">6. </w:t>
      </w:r>
      <w:r w:rsidR="004202B9" w:rsidRPr="00C95FFE">
        <w:rPr>
          <w:color w:val="000000" w:themeColor="text1"/>
        </w:rPr>
        <w:t xml:space="preserve">Развитие </w:t>
      </w:r>
      <w:r w:rsidR="00167690" w:rsidRPr="00C95FFE">
        <w:rPr>
          <w:color w:val="000000" w:themeColor="text1"/>
        </w:rPr>
        <w:t>социальной сферы</w:t>
      </w:r>
      <w:bookmarkEnd w:id="32"/>
    </w:p>
    <w:p w:rsidR="00F03376" w:rsidRPr="00C95FFE" w:rsidRDefault="00F03376" w:rsidP="00C23BF1">
      <w:pPr>
        <w:spacing w:line="240" w:lineRule="auto"/>
        <w:ind w:firstLine="709"/>
        <w:rPr>
          <w:color w:val="000000" w:themeColor="text1"/>
        </w:rPr>
      </w:pPr>
      <w:r w:rsidRPr="00C95FFE">
        <w:rPr>
          <w:color w:val="000000" w:themeColor="text1"/>
        </w:rPr>
        <w:t xml:space="preserve">В условиях становления рыночной экономики </w:t>
      </w:r>
      <w:r w:rsidR="00610E3E">
        <w:rPr>
          <w:color w:val="000000" w:themeColor="text1"/>
        </w:rPr>
        <w:t>все большую значимость приобретают человеческие ресурсы</w:t>
      </w:r>
      <w:r w:rsidRPr="00C95FFE">
        <w:rPr>
          <w:color w:val="000000" w:themeColor="text1"/>
        </w:rPr>
        <w:t xml:space="preserve">, оптимизация использования и развития которых выступает одной из стратегических задач эффективного управления ими. Развитие социальной сферы играет немаловажную роль, от этого зависит будущее развитие экономики района и в целом республики.    </w:t>
      </w:r>
    </w:p>
    <w:p w:rsidR="00F03376" w:rsidRPr="00C95FFE" w:rsidRDefault="00F03376" w:rsidP="00C23BF1">
      <w:pPr>
        <w:spacing w:line="240" w:lineRule="auto"/>
        <w:ind w:firstLine="709"/>
        <w:rPr>
          <w:color w:val="000000" w:themeColor="text1"/>
        </w:rPr>
      </w:pPr>
      <w:r w:rsidRPr="00C95FFE">
        <w:rPr>
          <w:color w:val="000000" w:themeColor="text1"/>
        </w:rPr>
        <w:t xml:space="preserve">В рамках развития социальной сферы важными направлениями выступают: </w:t>
      </w:r>
    </w:p>
    <w:p w:rsidR="00F03376" w:rsidRPr="00C95FFE" w:rsidRDefault="00F03376" w:rsidP="00C23BF1">
      <w:pPr>
        <w:spacing w:line="240" w:lineRule="auto"/>
        <w:ind w:firstLine="709"/>
        <w:rPr>
          <w:color w:val="000000" w:themeColor="text1"/>
        </w:rPr>
      </w:pPr>
      <w:r w:rsidRPr="00C95FFE">
        <w:rPr>
          <w:color w:val="000000" w:themeColor="text1"/>
        </w:rPr>
        <w:t>- повышение образовательного и культурного уровня населения;</w:t>
      </w:r>
    </w:p>
    <w:p w:rsidR="00F03376" w:rsidRPr="00C95FFE" w:rsidRDefault="00F03376" w:rsidP="00C23BF1">
      <w:pPr>
        <w:spacing w:line="240" w:lineRule="auto"/>
        <w:ind w:firstLine="709"/>
        <w:rPr>
          <w:color w:val="000000" w:themeColor="text1"/>
        </w:rPr>
      </w:pPr>
      <w:r w:rsidRPr="00C95FFE">
        <w:rPr>
          <w:color w:val="000000" w:themeColor="text1"/>
        </w:rPr>
        <w:t>-</w:t>
      </w:r>
      <w:r w:rsidR="00213B72" w:rsidRPr="00C95FFE">
        <w:rPr>
          <w:color w:val="000000" w:themeColor="text1"/>
        </w:rPr>
        <w:t xml:space="preserve"> </w:t>
      </w:r>
      <w:r w:rsidRPr="00C95FFE">
        <w:rPr>
          <w:color w:val="000000" w:themeColor="text1"/>
        </w:rPr>
        <w:t>рост инновационной активности человеческих ресурсов;</w:t>
      </w:r>
    </w:p>
    <w:p w:rsidR="00F03376" w:rsidRPr="00C95FFE" w:rsidRDefault="00F03376" w:rsidP="00C23BF1">
      <w:pPr>
        <w:spacing w:line="240" w:lineRule="auto"/>
        <w:ind w:firstLine="709"/>
        <w:rPr>
          <w:color w:val="000000" w:themeColor="text1"/>
        </w:rPr>
      </w:pPr>
      <w:r w:rsidRPr="00C95FFE">
        <w:rPr>
          <w:color w:val="000000" w:themeColor="text1"/>
        </w:rPr>
        <w:t>-</w:t>
      </w:r>
      <w:r w:rsidR="00213B72" w:rsidRPr="00C95FFE">
        <w:rPr>
          <w:color w:val="000000" w:themeColor="text1"/>
        </w:rPr>
        <w:t xml:space="preserve"> </w:t>
      </w:r>
      <w:r w:rsidRPr="00C95FFE">
        <w:rPr>
          <w:color w:val="000000" w:themeColor="text1"/>
        </w:rPr>
        <w:t>создание условий для профессиональной и социальной мобильности населения;</w:t>
      </w:r>
    </w:p>
    <w:p w:rsidR="00F03376" w:rsidRPr="00C95FFE" w:rsidRDefault="00F03376" w:rsidP="00C23BF1">
      <w:pPr>
        <w:spacing w:line="240" w:lineRule="auto"/>
        <w:ind w:firstLine="709"/>
        <w:rPr>
          <w:color w:val="000000" w:themeColor="text1"/>
        </w:rPr>
      </w:pPr>
      <w:r w:rsidRPr="00C95FFE">
        <w:rPr>
          <w:color w:val="000000" w:themeColor="text1"/>
        </w:rPr>
        <w:t>-</w:t>
      </w:r>
      <w:r w:rsidR="00213B72" w:rsidRPr="00C95FFE">
        <w:rPr>
          <w:color w:val="000000" w:themeColor="text1"/>
        </w:rPr>
        <w:t xml:space="preserve"> </w:t>
      </w:r>
      <w:r w:rsidRPr="00C95FFE">
        <w:rPr>
          <w:color w:val="000000" w:themeColor="text1"/>
        </w:rPr>
        <w:t>обеспечение социальной защищенности путем совершенствования и развития социальной среды района;</w:t>
      </w:r>
    </w:p>
    <w:p w:rsidR="00F03376" w:rsidRPr="00C95FFE" w:rsidRDefault="00F03376" w:rsidP="00C23BF1">
      <w:pPr>
        <w:spacing w:line="240" w:lineRule="auto"/>
        <w:ind w:firstLine="709"/>
        <w:rPr>
          <w:color w:val="000000" w:themeColor="text1"/>
        </w:rPr>
      </w:pPr>
      <w:r w:rsidRPr="00C95FFE">
        <w:rPr>
          <w:color w:val="000000" w:themeColor="text1"/>
        </w:rPr>
        <w:t>-</w:t>
      </w:r>
      <w:r w:rsidR="00213B72" w:rsidRPr="00C95FFE">
        <w:rPr>
          <w:color w:val="000000" w:themeColor="text1"/>
        </w:rPr>
        <w:t xml:space="preserve"> </w:t>
      </w:r>
      <w:r w:rsidRPr="00C95FFE">
        <w:rPr>
          <w:color w:val="000000" w:themeColor="text1"/>
        </w:rPr>
        <w:t>улучшение здоровья населения и усиление профилактической направленности здравоохранения.</w:t>
      </w:r>
    </w:p>
    <w:p w:rsidR="00474DDF" w:rsidRPr="00C95FFE" w:rsidRDefault="00F03376" w:rsidP="00C23BF1">
      <w:pPr>
        <w:spacing w:line="240" w:lineRule="auto"/>
        <w:ind w:firstLine="709"/>
        <w:rPr>
          <w:color w:val="000000" w:themeColor="text1"/>
        </w:rPr>
      </w:pPr>
      <w:r w:rsidRPr="00C95FFE">
        <w:rPr>
          <w:color w:val="000000" w:themeColor="text1"/>
        </w:rPr>
        <w:lastRenderedPageBreak/>
        <w:t>Таким образом, социальный потенциал характеризуется уровнем развития таких отраслевых систем социальной сферы муниципального района, как здравоохранение, образование, культура, занятость населения и социальная помощ</w:t>
      </w:r>
      <w:r w:rsidR="00137663" w:rsidRPr="00C95FFE">
        <w:rPr>
          <w:color w:val="000000" w:themeColor="text1"/>
        </w:rPr>
        <w:t>ь, физическая культура и спорт.</w:t>
      </w:r>
    </w:p>
    <w:p w:rsidR="00E56A32" w:rsidRDefault="00E56A32" w:rsidP="00C23BF1">
      <w:pPr>
        <w:pStyle w:val="1"/>
        <w:spacing w:line="240" w:lineRule="auto"/>
      </w:pPr>
    </w:p>
    <w:p w:rsidR="002603FB" w:rsidRPr="00E56A32" w:rsidRDefault="00597511" w:rsidP="00C23BF1">
      <w:pPr>
        <w:pStyle w:val="1"/>
        <w:spacing w:line="240" w:lineRule="auto"/>
        <w:rPr>
          <w:szCs w:val="28"/>
        </w:rPr>
      </w:pPr>
      <w:bookmarkStart w:id="33" w:name="_Toc185605480"/>
      <w:r w:rsidRPr="00E56A32">
        <w:t>6</w:t>
      </w:r>
      <w:r w:rsidR="002603FB" w:rsidRPr="00E56A32">
        <w:t>.1</w:t>
      </w:r>
      <w:r w:rsidRPr="00E56A32">
        <w:t>.</w:t>
      </w:r>
      <w:r w:rsidR="002603FB" w:rsidRPr="00E56A32">
        <w:t xml:space="preserve"> Здравоохранение</w:t>
      </w:r>
      <w:bookmarkEnd w:id="33"/>
    </w:p>
    <w:p w:rsidR="00E56A32" w:rsidRDefault="005D7A1F" w:rsidP="00C23BF1">
      <w:pPr>
        <w:spacing w:line="240" w:lineRule="auto"/>
        <w:ind w:firstLine="709"/>
        <w:rPr>
          <w:color w:val="000000" w:themeColor="text1"/>
        </w:rPr>
      </w:pPr>
      <w:r w:rsidRPr="00E56A32">
        <w:rPr>
          <w:color w:val="000000" w:themeColor="text1"/>
        </w:rPr>
        <w:t>Количество населения старше трудоспособного возраста составляет 33</w:t>
      </w:r>
      <w:r w:rsidR="00E56A32" w:rsidRPr="00E56A32">
        <w:rPr>
          <w:color w:val="000000" w:themeColor="text1"/>
        </w:rPr>
        <w:t>,3</w:t>
      </w:r>
      <w:r w:rsidRPr="00E56A32">
        <w:rPr>
          <w:color w:val="000000" w:themeColor="text1"/>
        </w:rPr>
        <w:t xml:space="preserve">%. Следует отметить, что Рыбно-Слободский район отнесён к региону с высоким уровнем демографической старости, поэтому возрастная структура населения оказывает влияние на демографические показатели.  Коэффициент смертности составил </w:t>
      </w:r>
      <w:r w:rsidR="00592014">
        <w:rPr>
          <w:color w:val="000000" w:themeColor="text1"/>
        </w:rPr>
        <w:t>по итогам</w:t>
      </w:r>
      <w:r w:rsidRPr="00E56A32">
        <w:rPr>
          <w:color w:val="000000" w:themeColor="text1"/>
        </w:rPr>
        <w:t xml:space="preserve"> 202</w:t>
      </w:r>
      <w:r w:rsidR="00E56A32" w:rsidRPr="00E56A32">
        <w:rPr>
          <w:color w:val="000000" w:themeColor="text1"/>
        </w:rPr>
        <w:t>3 год</w:t>
      </w:r>
      <w:r w:rsidR="00592014">
        <w:rPr>
          <w:color w:val="000000" w:themeColor="text1"/>
        </w:rPr>
        <w:t>а</w:t>
      </w:r>
      <w:r w:rsidRPr="00E56A32">
        <w:rPr>
          <w:color w:val="000000" w:themeColor="text1"/>
        </w:rPr>
        <w:t xml:space="preserve"> </w:t>
      </w:r>
      <w:r w:rsidR="00E56A32" w:rsidRPr="00E56A32">
        <w:rPr>
          <w:color w:val="000000" w:themeColor="text1"/>
        </w:rPr>
        <w:t>15,8</w:t>
      </w:r>
      <w:r w:rsidRPr="00E56A32">
        <w:rPr>
          <w:color w:val="000000" w:themeColor="text1"/>
        </w:rPr>
        <w:t xml:space="preserve"> на 1000 населения. В 202</w:t>
      </w:r>
      <w:r w:rsidR="00E56A32" w:rsidRPr="00E56A32">
        <w:rPr>
          <w:color w:val="000000" w:themeColor="text1"/>
        </w:rPr>
        <w:t>3</w:t>
      </w:r>
      <w:r w:rsidRPr="00E56A32">
        <w:rPr>
          <w:color w:val="000000" w:themeColor="text1"/>
        </w:rPr>
        <w:t xml:space="preserve"> году умерло </w:t>
      </w:r>
      <w:r w:rsidR="00E56A32" w:rsidRPr="00E56A32">
        <w:rPr>
          <w:color w:val="000000" w:themeColor="text1"/>
        </w:rPr>
        <w:t>378</w:t>
      </w:r>
      <w:r w:rsidRPr="00E56A32">
        <w:rPr>
          <w:color w:val="000000" w:themeColor="text1"/>
        </w:rPr>
        <w:t xml:space="preserve"> человек, что на </w:t>
      </w:r>
      <w:r w:rsidR="00E56A32" w:rsidRPr="00E56A32">
        <w:rPr>
          <w:color w:val="000000" w:themeColor="text1"/>
        </w:rPr>
        <w:t>13 человек больше, чем в 2022</w:t>
      </w:r>
      <w:r w:rsidRPr="00E56A32">
        <w:rPr>
          <w:color w:val="000000" w:themeColor="text1"/>
        </w:rPr>
        <w:t xml:space="preserve"> году.  </w:t>
      </w:r>
      <w:r w:rsidR="00E56A32" w:rsidRPr="00E56A32">
        <w:rPr>
          <w:color w:val="000000" w:themeColor="text1"/>
        </w:rPr>
        <w:t>Рождаемость в 2023 году показатель 6,8 на 1000 населения, родилось 163 ребенка, что на 5 детей больше, чем в 2022 году.</w:t>
      </w:r>
    </w:p>
    <w:p w:rsidR="00E04146" w:rsidRPr="00E04146" w:rsidRDefault="00E04146" w:rsidP="00C23BF1">
      <w:pPr>
        <w:spacing w:line="240" w:lineRule="auto"/>
        <w:ind w:firstLine="709"/>
        <w:rPr>
          <w:color w:val="000000" w:themeColor="text1"/>
        </w:rPr>
      </w:pPr>
      <w:r w:rsidRPr="00E04146">
        <w:rPr>
          <w:color w:val="000000" w:themeColor="text1"/>
        </w:rPr>
        <w:t xml:space="preserve">На базе Центральной районной больницы организованы школы здоровья, в которых обучено 1061 человек. Основам здорового образа жизни обучено 4815 человек. В фойе поликлиники организована непрерывная трансляция роликов и лекций специалистов по теме сердечно-сосудистых заболеваний, на фасаде зданий вывешены растяжки с информацией для населения о нормах артериального давления, сахара крови, холестерина и веса. </w:t>
      </w:r>
    </w:p>
    <w:p w:rsidR="00E04146" w:rsidRPr="00E04146" w:rsidRDefault="00E04146" w:rsidP="00C23BF1">
      <w:pPr>
        <w:spacing w:line="240" w:lineRule="auto"/>
        <w:ind w:firstLine="709"/>
        <w:rPr>
          <w:color w:val="000000" w:themeColor="text1"/>
        </w:rPr>
      </w:pPr>
      <w:r w:rsidRPr="00E04146">
        <w:rPr>
          <w:color w:val="000000" w:themeColor="text1"/>
        </w:rPr>
        <w:t xml:space="preserve">В 2024 году с 30 сентября по 1 ноября на территории района работала мобильная поликлиника с привлечением специалистов РКБ. </w:t>
      </w:r>
    </w:p>
    <w:p w:rsidR="00E04146" w:rsidRPr="00E04146" w:rsidRDefault="00E04146" w:rsidP="00C23BF1">
      <w:pPr>
        <w:spacing w:line="240" w:lineRule="auto"/>
        <w:ind w:firstLine="709"/>
        <w:rPr>
          <w:color w:val="000000" w:themeColor="text1"/>
        </w:rPr>
      </w:pPr>
      <w:r w:rsidRPr="00E04146">
        <w:rPr>
          <w:color w:val="000000" w:themeColor="text1"/>
        </w:rPr>
        <w:t>На показатель смертности в 2021 году большое значение оказала пандемия COVID 19.</w:t>
      </w:r>
    </w:p>
    <w:p w:rsidR="00E0468B" w:rsidRPr="00E04146" w:rsidRDefault="009E63B3" w:rsidP="00C23BF1">
      <w:pPr>
        <w:spacing w:line="240" w:lineRule="auto"/>
        <w:ind w:firstLine="709"/>
        <w:rPr>
          <w:color w:val="000000" w:themeColor="text1"/>
        </w:rPr>
      </w:pPr>
      <w:r w:rsidRPr="00E04146">
        <w:rPr>
          <w:color w:val="000000" w:themeColor="text1"/>
        </w:rPr>
        <w:t>Задачи к</w:t>
      </w:r>
      <w:r w:rsidR="002603FB" w:rsidRPr="00E04146">
        <w:rPr>
          <w:color w:val="000000" w:themeColor="text1"/>
        </w:rPr>
        <w:t xml:space="preserve"> 2030 году</w:t>
      </w:r>
      <w:r w:rsidRPr="00E04146">
        <w:rPr>
          <w:color w:val="000000" w:themeColor="text1"/>
        </w:rPr>
        <w:t>:</w:t>
      </w:r>
    </w:p>
    <w:p w:rsidR="00E0468B" w:rsidRPr="00E04146" w:rsidRDefault="00E0468B" w:rsidP="00C23BF1">
      <w:pPr>
        <w:spacing w:line="240" w:lineRule="auto"/>
        <w:ind w:firstLine="709"/>
        <w:rPr>
          <w:color w:val="000000" w:themeColor="text1"/>
        </w:rPr>
      </w:pPr>
      <w:r w:rsidRPr="00E04146">
        <w:rPr>
          <w:color w:val="000000" w:themeColor="text1"/>
        </w:rPr>
        <w:t>-</w:t>
      </w:r>
      <w:r w:rsidR="002603FB" w:rsidRPr="00E04146">
        <w:rPr>
          <w:color w:val="000000" w:themeColor="text1"/>
        </w:rPr>
        <w:t xml:space="preserve"> увеличить показатель рождаемости на 1000 человек до </w:t>
      </w:r>
      <w:r w:rsidR="009622B9" w:rsidRPr="00E04146">
        <w:rPr>
          <w:color w:val="000000" w:themeColor="text1"/>
        </w:rPr>
        <w:t>16,2</w:t>
      </w:r>
      <w:r w:rsidR="009E63B3" w:rsidRPr="00E04146">
        <w:rPr>
          <w:color w:val="000000" w:themeColor="text1"/>
        </w:rPr>
        <w:t xml:space="preserve">; </w:t>
      </w:r>
    </w:p>
    <w:p w:rsidR="00E0468B" w:rsidRPr="00E04146" w:rsidRDefault="00E0468B" w:rsidP="00C23BF1">
      <w:pPr>
        <w:spacing w:line="240" w:lineRule="auto"/>
        <w:ind w:firstLine="709"/>
        <w:rPr>
          <w:color w:val="000000" w:themeColor="text1"/>
        </w:rPr>
      </w:pPr>
      <w:r w:rsidRPr="00E04146">
        <w:rPr>
          <w:color w:val="000000" w:themeColor="text1"/>
        </w:rPr>
        <w:t xml:space="preserve">- </w:t>
      </w:r>
      <w:r w:rsidR="009E63B3" w:rsidRPr="00E04146">
        <w:rPr>
          <w:color w:val="000000" w:themeColor="text1"/>
        </w:rPr>
        <w:t>у</w:t>
      </w:r>
      <w:r w:rsidR="002603FB" w:rsidRPr="00E04146">
        <w:rPr>
          <w:color w:val="000000" w:themeColor="text1"/>
        </w:rPr>
        <w:t xml:space="preserve">меньшить показатель смертности на 1000 человек </w:t>
      </w:r>
      <w:r w:rsidRPr="00E04146">
        <w:rPr>
          <w:color w:val="000000" w:themeColor="text1"/>
        </w:rPr>
        <w:t xml:space="preserve">до </w:t>
      </w:r>
      <w:r w:rsidR="009622B9" w:rsidRPr="00E04146">
        <w:rPr>
          <w:color w:val="000000" w:themeColor="text1"/>
        </w:rPr>
        <w:t>8,8</w:t>
      </w:r>
      <w:r w:rsidRPr="00E04146">
        <w:rPr>
          <w:color w:val="000000" w:themeColor="text1"/>
        </w:rPr>
        <w:t>;</w:t>
      </w:r>
    </w:p>
    <w:p w:rsidR="002603FB" w:rsidRPr="00E04146" w:rsidRDefault="00E0468B" w:rsidP="00C23BF1">
      <w:pPr>
        <w:spacing w:line="240" w:lineRule="auto"/>
        <w:ind w:firstLine="709"/>
        <w:rPr>
          <w:color w:val="000000" w:themeColor="text1"/>
        </w:rPr>
      </w:pPr>
      <w:r w:rsidRPr="00E04146">
        <w:rPr>
          <w:color w:val="000000" w:themeColor="text1"/>
        </w:rPr>
        <w:t>- у</w:t>
      </w:r>
      <w:r w:rsidR="002603FB" w:rsidRPr="00E04146">
        <w:rPr>
          <w:color w:val="000000" w:themeColor="text1"/>
        </w:rPr>
        <w:t xml:space="preserve">величить продолжительность жизни до </w:t>
      </w:r>
      <w:r w:rsidR="00E60440" w:rsidRPr="00E04146">
        <w:rPr>
          <w:color w:val="000000" w:themeColor="text1"/>
        </w:rPr>
        <w:t>80</w:t>
      </w:r>
      <w:r w:rsidR="002603FB" w:rsidRPr="00E04146">
        <w:rPr>
          <w:color w:val="000000" w:themeColor="text1"/>
        </w:rPr>
        <w:t xml:space="preserve"> лет. </w:t>
      </w:r>
    </w:p>
    <w:p w:rsidR="002603FB" w:rsidRPr="00E04146" w:rsidRDefault="002603FB" w:rsidP="00F37D14">
      <w:pPr>
        <w:pStyle w:val="a5"/>
        <w:tabs>
          <w:tab w:val="left" w:pos="306"/>
        </w:tabs>
        <w:spacing w:line="240" w:lineRule="auto"/>
        <w:ind w:left="0"/>
        <w:jc w:val="center"/>
        <w:rPr>
          <w:rFonts w:cs="Times New Roman"/>
          <w:i/>
          <w:szCs w:val="28"/>
        </w:rPr>
      </w:pPr>
    </w:p>
    <w:p w:rsidR="002603FB" w:rsidRPr="00F156AF" w:rsidRDefault="002603FB" w:rsidP="00F37D14">
      <w:pPr>
        <w:pStyle w:val="a5"/>
        <w:tabs>
          <w:tab w:val="left" w:pos="306"/>
        </w:tabs>
        <w:spacing w:line="240" w:lineRule="auto"/>
        <w:ind w:left="0"/>
        <w:jc w:val="center"/>
        <w:rPr>
          <w:rFonts w:cs="Times New Roman"/>
          <w:b/>
          <w:szCs w:val="28"/>
        </w:rPr>
      </w:pPr>
      <w:r w:rsidRPr="00F156AF">
        <w:rPr>
          <w:rFonts w:cs="Times New Roman"/>
          <w:b/>
          <w:szCs w:val="28"/>
        </w:rPr>
        <w:t>Коэффициенты естественного движения населения по Рыбно-</w:t>
      </w:r>
      <w:r w:rsidRPr="00F156AF">
        <w:rPr>
          <w:rFonts w:cs="Times New Roman"/>
          <w:b/>
          <w:szCs w:val="28"/>
        </w:rPr>
        <w:br/>
        <w:t>Слободскому району в динамике с 20</w:t>
      </w:r>
      <w:r w:rsidR="00E04146" w:rsidRPr="00F156AF">
        <w:rPr>
          <w:rFonts w:cs="Times New Roman"/>
          <w:b/>
          <w:szCs w:val="28"/>
        </w:rPr>
        <w:t>21</w:t>
      </w:r>
      <w:r w:rsidRPr="00F156AF">
        <w:rPr>
          <w:rFonts w:cs="Times New Roman"/>
          <w:b/>
          <w:szCs w:val="28"/>
        </w:rPr>
        <w:t xml:space="preserve"> по 20</w:t>
      </w:r>
      <w:r w:rsidR="009622B9" w:rsidRPr="00F156AF">
        <w:rPr>
          <w:rFonts w:cs="Times New Roman"/>
          <w:b/>
          <w:szCs w:val="28"/>
        </w:rPr>
        <w:t>2</w:t>
      </w:r>
      <w:r w:rsidR="00E04146" w:rsidRPr="00F156AF">
        <w:rPr>
          <w:rFonts w:cs="Times New Roman"/>
          <w:b/>
          <w:szCs w:val="28"/>
        </w:rPr>
        <w:t>3</w:t>
      </w:r>
      <w:r w:rsidRPr="00F156AF">
        <w:rPr>
          <w:rFonts w:cs="Times New Roman"/>
          <w:b/>
          <w:szCs w:val="28"/>
        </w:rPr>
        <w:t xml:space="preserve"> годы и ожидаемые</w:t>
      </w:r>
      <w:r w:rsidRPr="00F156AF">
        <w:rPr>
          <w:rFonts w:cs="Times New Roman"/>
          <w:b/>
          <w:szCs w:val="28"/>
        </w:rPr>
        <w:br/>
        <w:t xml:space="preserve"> прогнозные показатели к 2030 году (на 1 тыс. населения)</w:t>
      </w:r>
    </w:p>
    <w:p w:rsidR="002603FB" w:rsidRPr="00F24648" w:rsidRDefault="00ED3AB1" w:rsidP="00F37D14">
      <w:pPr>
        <w:pStyle w:val="a5"/>
        <w:tabs>
          <w:tab w:val="left" w:pos="306"/>
        </w:tabs>
        <w:spacing w:line="240" w:lineRule="auto"/>
        <w:ind w:left="0"/>
        <w:jc w:val="center"/>
        <w:rPr>
          <w:rFonts w:cs="Times New Roman"/>
          <w:szCs w:val="28"/>
          <w:highlight w:val="yellow"/>
        </w:rPr>
      </w:pPr>
      <w:r>
        <w:rPr>
          <w:rFonts w:cs="Times New Roman"/>
          <w:i/>
          <w:noProof/>
          <w:szCs w:val="28"/>
          <w:lang w:eastAsia="ru-RU"/>
        </w:rPr>
        <w:drawing>
          <wp:inline distT="0" distB="0" distL="0" distR="0" wp14:anchorId="03AB02FE" wp14:editId="529E8E15">
            <wp:extent cx="5457825" cy="2867025"/>
            <wp:effectExtent l="0" t="0" r="0" b="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rsidR="00ED3AB1" w:rsidRPr="00F156AF" w:rsidRDefault="00ED3AB1" w:rsidP="00ED3AB1">
      <w:pPr>
        <w:spacing w:line="240" w:lineRule="auto"/>
        <w:contextualSpacing/>
        <w:jc w:val="center"/>
        <w:rPr>
          <w:rFonts w:cs="Times New Roman"/>
          <w:b/>
          <w:szCs w:val="28"/>
        </w:rPr>
      </w:pPr>
      <w:r w:rsidRPr="00F156AF">
        <w:rPr>
          <w:rFonts w:cs="Times New Roman"/>
          <w:b/>
          <w:szCs w:val="28"/>
        </w:rPr>
        <w:lastRenderedPageBreak/>
        <w:t>Динамика показателя смертности от злокачественных новообразований за период с 2021 по 2023 годы и ожидаемые</w:t>
      </w:r>
    </w:p>
    <w:p w:rsidR="002603FB" w:rsidRPr="00F156AF" w:rsidRDefault="00ED3AB1" w:rsidP="00ED3AB1">
      <w:pPr>
        <w:spacing w:line="240" w:lineRule="auto"/>
        <w:contextualSpacing/>
        <w:jc w:val="center"/>
        <w:rPr>
          <w:rFonts w:cs="Times New Roman"/>
          <w:b/>
          <w:szCs w:val="28"/>
        </w:rPr>
      </w:pPr>
      <w:r w:rsidRPr="00F156AF">
        <w:rPr>
          <w:rFonts w:cs="Times New Roman"/>
          <w:b/>
          <w:szCs w:val="28"/>
        </w:rPr>
        <w:t xml:space="preserve"> прогнозные показатели к 2030 году (на 100 тыс. населения)</w:t>
      </w:r>
    </w:p>
    <w:p w:rsidR="00ED3AB1" w:rsidRPr="00ED3AB1" w:rsidRDefault="00ED3AB1" w:rsidP="00131211">
      <w:pPr>
        <w:pStyle w:val="a0"/>
        <w:jc w:val="center"/>
        <w:rPr>
          <w:highlight w:val="yellow"/>
          <w:lang w:eastAsia="en-US"/>
        </w:rPr>
      </w:pPr>
      <w:r>
        <w:rPr>
          <w:noProof/>
        </w:rPr>
        <w:drawing>
          <wp:inline distT="0" distB="0" distL="0" distR="0" wp14:anchorId="27BDA43B" wp14:editId="315234CA">
            <wp:extent cx="5076825" cy="2809875"/>
            <wp:effectExtent l="0" t="0" r="0" b="0"/>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rsidR="002603FB" w:rsidRPr="00F24648" w:rsidRDefault="002603FB" w:rsidP="00F37D14">
      <w:pPr>
        <w:spacing w:line="240" w:lineRule="auto"/>
        <w:jc w:val="center"/>
        <w:rPr>
          <w:rFonts w:cs="Times New Roman"/>
          <w:b/>
          <w:szCs w:val="28"/>
          <w:highlight w:val="yellow"/>
        </w:rPr>
      </w:pPr>
    </w:p>
    <w:p w:rsidR="005500C3" w:rsidRPr="00F24648" w:rsidRDefault="005500C3" w:rsidP="00F37D14">
      <w:pPr>
        <w:spacing w:line="240" w:lineRule="auto"/>
        <w:jc w:val="center"/>
        <w:rPr>
          <w:rFonts w:cs="Times New Roman"/>
          <w:b/>
          <w:szCs w:val="28"/>
          <w:highlight w:val="yellow"/>
        </w:rPr>
      </w:pPr>
    </w:p>
    <w:p w:rsidR="002603FB" w:rsidRPr="00ED3AB1" w:rsidRDefault="005E3015" w:rsidP="00F37D14">
      <w:pPr>
        <w:spacing w:line="240" w:lineRule="auto"/>
        <w:jc w:val="center"/>
        <w:rPr>
          <w:rFonts w:cs="Times New Roman"/>
          <w:szCs w:val="28"/>
        </w:rPr>
      </w:pPr>
      <w:r w:rsidRPr="00ED3AB1">
        <w:rPr>
          <w:rFonts w:cs="Times New Roman"/>
          <w:b/>
          <w:szCs w:val="28"/>
        </w:rPr>
        <w:t>Таблица 9</w:t>
      </w:r>
      <w:r w:rsidR="002603FB" w:rsidRPr="00ED3AB1">
        <w:rPr>
          <w:rFonts w:cs="Times New Roman"/>
          <w:b/>
          <w:szCs w:val="28"/>
        </w:rPr>
        <w:t>. Ожидаемые результаты социально-экономического развития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5"/>
        <w:gridCol w:w="2523"/>
        <w:gridCol w:w="2523"/>
        <w:gridCol w:w="2524"/>
      </w:tblGrid>
      <w:tr w:rsidR="002603FB" w:rsidRPr="00F24648" w:rsidTr="00785B61">
        <w:tc>
          <w:tcPr>
            <w:tcW w:w="2638" w:type="dxa"/>
            <w:shd w:val="clear" w:color="auto" w:fill="D9D9D9" w:themeFill="background1" w:themeFillShade="D9"/>
          </w:tcPr>
          <w:p w:rsidR="002603FB" w:rsidRPr="00ED3AB1" w:rsidRDefault="00F4639A" w:rsidP="00F37D14">
            <w:pPr>
              <w:spacing w:line="240" w:lineRule="auto"/>
              <w:jc w:val="center"/>
              <w:rPr>
                <w:rFonts w:cs="Times New Roman"/>
                <w:b/>
                <w:sz w:val="24"/>
                <w:szCs w:val="24"/>
              </w:rPr>
            </w:pPr>
            <w:r w:rsidRPr="00ED3AB1">
              <w:rPr>
                <w:rFonts w:cs="Times New Roman"/>
                <w:b/>
                <w:sz w:val="24"/>
                <w:szCs w:val="24"/>
              </w:rPr>
              <w:t>Н</w:t>
            </w:r>
            <w:r w:rsidR="002603FB" w:rsidRPr="00ED3AB1">
              <w:rPr>
                <w:rFonts w:cs="Times New Roman"/>
                <w:b/>
                <w:sz w:val="24"/>
                <w:szCs w:val="24"/>
              </w:rPr>
              <w:t>аименование</w:t>
            </w:r>
          </w:p>
        </w:tc>
        <w:tc>
          <w:tcPr>
            <w:tcW w:w="2594" w:type="dxa"/>
            <w:shd w:val="clear" w:color="auto" w:fill="D9D9D9" w:themeFill="background1" w:themeFillShade="D9"/>
          </w:tcPr>
          <w:p w:rsidR="002603FB" w:rsidRPr="00ED3AB1" w:rsidRDefault="005E3015" w:rsidP="00ED3AB1">
            <w:pPr>
              <w:spacing w:line="240" w:lineRule="auto"/>
              <w:jc w:val="center"/>
              <w:rPr>
                <w:rFonts w:cs="Times New Roman"/>
                <w:b/>
                <w:sz w:val="24"/>
                <w:szCs w:val="24"/>
              </w:rPr>
            </w:pPr>
            <w:r w:rsidRPr="00ED3AB1">
              <w:rPr>
                <w:rFonts w:cs="Times New Roman"/>
                <w:b/>
                <w:sz w:val="24"/>
                <w:szCs w:val="24"/>
              </w:rPr>
              <w:t>20</w:t>
            </w:r>
            <w:r w:rsidR="003E596E" w:rsidRPr="00ED3AB1">
              <w:rPr>
                <w:rFonts w:cs="Times New Roman"/>
                <w:b/>
                <w:sz w:val="24"/>
                <w:szCs w:val="24"/>
              </w:rPr>
              <w:t>2</w:t>
            </w:r>
            <w:r w:rsidR="00ED3AB1" w:rsidRPr="00ED3AB1">
              <w:rPr>
                <w:rFonts w:cs="Times New Roman"/>
                <w:b/>
                <w:sz w:val="24"/>
                <w:szCs w:val="24"/>
              </w:rPr>
              <w:t>3</w:t>
            </w:r>
            <w:r w:rsidRPr="00ED3AB1">
              <w:rPr>
                <w:rFonts w:cs="Times New Roman"/>
                <w:b/>
                <w:sz w:val="24"/>
                <w:szCs w:val="24"/>
              </w:rPr>
              <w:t xml:space="preserve"> г.</w:t>
            </w:r>
          </w:p>
        </w:tc>
        <w:tc>
          <w:tcPr>
            <w:tcW w:w="2594" w:type="dxa"/>
            <w:shd w:val="clear" w:color="auto" w:fill="D9D9D9" w:themeFill="background1" w:themeFillShade="D9"/>
          </w:tcPr>
          <w:p w:rsidR="002603FB" w:rsidRPr="00ED3AB1" w:rsidRDefault="005E3015" w:rsidP="00F37D14">
            <w:pPr>
              <w:spacing w:line="240" w:lineRule="auto"/>
              <w:jc w:val="center"/>
              <w:rPr>
                <w:rFonts w:cs="Times New Roman"/>
                <w:b/>
                <w:sz w:val="24"/>
                <w:szCs w:val="24"/>
              </w:rPr>
            </w:pPr>
            <w:r w:rsidRPr="00ED3AB1">
              <w:rPr>
                <w:rFonts w:cs="Times New Roman"/>
                <w:b/>
                <w:sz w:val="24"/>
                <w:szCs w:val="24"/>
              </w:rPr>
              <w:t>202</w:t>
            </w:r>
            <w:r w:rsidR="003E596E" w:rsidRPr="00ED3AB1">
              <w:rPr>
                <w:rFonts w:cs="Times New Roman"/>
                <w:b/>
                <w:sz w:val="24"/>
                <w:szCs w:val="24"/>
              </w:rPr>
              <w:t>6</w:t>
            </w:r>
            <w:r w:rsidRPr="00ED3AB1">
              <w:rPr>
                <w:rFonts w:cs="Times New Roman"/>
                <w:b/>
                <w:sz w:val="24"/>
                <w:szCs w:val="24"/>
              </w:rPr>
              <w:t xml:space="preserve"> г.</w:t>
            </w:r>
          </w:p>
        </w:tc>
        <w:tc>
          <w:tcPr>
            <w:tcW w:w="2595" w:type="dxa"/>
            <w:shd w:val="clear" w:color="auto" w:fill="D9D9D9" w:themeFill="background1" w:themeFillShade="D9"/>
          </w:tcPr>
          <w:p w:rsidR="002603FB" w:rsidRPr="00ED3AB1" w:rsidRDefault="005E3015" w:rsidP="00F37D14">
            <w:pPr>
              <w:spacing w:line="240" w:lineRule="auto"/>
              <w:jc w:val="center"/>
              <w:rPr>
                <w:rFonts w:cs="Times New Roman"/>
                <w:b/>
                <w:sz w:val="24"/>
                <w:szCs w:val="24"/>
              </w:rPr>
            </w:pPr>
            <w:r w:rsidRPr="00ED3AB1">
              <w:rPr>
                <w:rFonts w:cs="Times New Roman"/>
                <w:b/>
                <w:sz w:val="24"/>
                <w:szCs w:val="24"/>
              </w:rPr>
              <w:t>2030 г.</w:t>
            </w:r>
          </w:p>
        </w:tc>
      </w:tr>
      <w:tr w:rsidR="001C25BC" w:rsidRPr="00F24648" w:rsidTr="00785B61">
        <w:tc>
          <w:tcPr>
            <w:tcW w:w="2638" w:type="dxa"/>
          </w:tcPr>
          <w:p w:rsidR="001C25BC" w:rsidRPr="001C25BC" w:rsidRDefault="001C25BC" w:rsidP="001C25BC">
            <w:pPr>
              <w:spacing w:line="240" w:lineRule="auto"/>
              <w:jc w:val="left"/>
              <w:rPr>
                <w:rFonts w:cs="Times New Roman"/>
                <w:color w:val="000000" w:themeColor="text1"/>
                <w:sz w:val="24"/>
                <w:szCs w:val="24"/>
              </w:rPr>
            </w:pPr>
            <w:r w:rsidRPr="001C25BC">
              <w:rPr>
                <w:rFonts w:cs="Times New Roman"/>
                <w:color w:val="000000" w:themeColor="text1"/>
                <w:sz w:val="24"/>
                <w:szCs w:val="24"/>
              </w:rPr>
              <w:t>Общая смертность</w:t>
            </w:r>
          </w:p>
        </w:tc>
        <w:tc>
          <w:tcPr>
            <w:tcW w:w="2594" w:type="dxa"/>
            <w:vAlign w:val="center"/>
          </w:tcPr>
          <w:p w:rsidR="001C25BC" w:rsidRPr="001C25BC" w:rsidRDefault="001C25BC" w:rsidP="001C25BC">
            <w:pPr>
              <w:spacing w:line="240" w:lineRule="auto"/>
              <w:jc w:val="center"/>
              <w:rPr>
                <w:rFonts w:cs="Times New Roman"/>
                <w:color w:val="000000" w:themeColor="text1"/>
                <w:sz w:val="24"/>
                <w:szCs w:val="24"/>
              </w:rPr>
            </w:pPr>
            <w:r w:rsidRPr="001C25BC">
              <w:rPr>
                <w:rFonts w:cs="Times New Roman"/>
                <w:color w:val="000000" w:themeColor="text1"/>
                <w:sz w:val="24"/>
                <w:szCs w:val="24"/>
              </w:rPr>
              <w:t>15,8</w:t>
            </w:r>
          </w:p>
        </w:tc>
        <w:tc>
          <w:tcPr>
            <w:tcW w:w="2594" w:type="dxa"/>
            <w:vAlign w:val="center"/>
          </w:tcPr>
          <w:p w:rsidR="001C25BC" w:rsidRPr="009C6C83" w:rsidRDefault="001C25BC" w:rsidP="001C25BC">
            <w:pPr>
              <w:spacing w:line="240" w:lineRule="auto"/>
              <w:jc w:val="center"/>
              <w:rPr>
                <w:rFonts w:cs="Times New Roman"/>
                <w:color w:val="000000" w:themeColor="text1"/>
                <w:sz w:val="24"/>
                <w:szCs w:val="24"/>
              </w:rPr>
            </w:pPr>
            <w:r w:rsidRPr="009C6C83">
              <w:rPr>
                <w:rFonts w:cs="Times New Roman"/>
                <w:color w:val="000000" w:themeColor="text1"/>
                <w:sz w:val="24"/>
                <w:szCs w:val="24"/>
              </w:rPr>
              <w:t>18,2</w:t>
            </w:r>
          </w:p>
        </w:tc>
        <w:tc>
          <w:tcPr>
            <w:tcW w:w="2595" w:type="dxa"/>
            <w:vAlign w:val="center"/>
          </w:tcPr>
          <w:p w:rsidR="001C25BC" w:rsidRPr="009C6C83" w:rsidRDefault="001C25BC" w:rsidP="001C25BC">
            <w:pPr>
              <w:spacing w:line="240" w:lineRule="auto"/>
              <w:jc w:val="center"/>
              <w:rPr>
                <w:rFonts w:cs="Times New Roman"/>
                <w:color w:val="000000" w:themeColor="text1"/>
                <w:sz w:val="24"/>
                <w:szCs w:val="24"/>
              </w:rPr>
            </w:pPr>
            <w:r w:rsidRPr="009C6C83">
              <w:rPr>
                <w:rFonts w:cs="Times New Roman"/>
                <w:color w:val="000000" w:themeColor="text1"/>
                <w:sz w:val="24"/>
                <w:szCs w:val="24"/>
              </w:rPr>
              <w:t>16,2</w:t>
            </w:r>
          </w:p>
        </w:tc>
      </w:tr>
      <w:tr w:rsidR="001C25BC" w:rsidRPr="00F24648" w:rsidTr="00785B61">
        <w:tc>
          <w:tcPr>
            <w:tcW w:w="2638" w:type="dxa"/>
          </w:tcPr>
          <w:p w:rsidR="001C25BC" w:rsidRPr="001C25BC" w:rsidRDefault="001C25BC" w:rsidP="001C25BC">
            <w:pPr>
              <w:spacing w:line="240" w:lineRule="auto"/>
              <w:jc w:val="left"/>
              <w:rPr>
                <w:rFonts w:cs="Times New Roman"/>
                <w:color w:val="000000" w:themeColor="text1"/>
                <w:sz w:val="24"/>
                <w:szCs w:val="24"/>
              </w:rPr>
            </w:pPr>
            <w:r w:rsidRPr="001C25BC">
              <w:rPr>
                <w:rFonts w:cs="Times New Roman"/>
                <w:color w:val="000000" w:themeColor="text1"/>
                <w:sz w:val="24"/>
                <w:szCs w:val="24"/>
              </w:rPr>
              <w:t>Младенческая смертность</w:t>
            </w:r>
          </w:p>
        </w:tc>
        <w:tc>
          <w:tcPr>
            <w:tcW w:w="2594" w:type="dxa"/>
            <w:vAlign w:val="center"/>
          </w:tcPr>
          <w:p w:rsidR="001C25BC" w:rsidRPr="001C25BC" w:rsidRDefault="001C25BC" w:rsidP="001C25BC">
            <w:pPr>
              <w:spacing w:line="240" w:lineRule="auto"/>
              <w:jc w:val="center"/>
              <w:rPr>
                <w:rFonts w:cs="Times New Roman"/>
                <w:color w:val="000000" w:themeColor="text1"/>
                <w:sz w:val="24"/>
                <w:szCs w:val="24"/>
              </w:rPr>
            </w:pPr>
            <w:r w:rsidRPr="001C25BC">
              <w:rPr>
                <w:rFonts w:cs="Times New Roman"/>
                <w:color w:val="000000" w:themeColor="text1"/>
                <w:sz w:val="24"/>
                <w:szCs w:val="24"/>
              </w:rPr>
              <w:t>6,1</w:t>
            </w:r>
          </w:p>
        </w:tc>
        <w:tc>
          <w:tcPr>
            <w:tcW w:w="2594" w:type="dxa"/>
            <w:vAlign w:val="center"/>
          </w:tcPr>
          <w:p w:rsidR="001C25BC" w:rsidRPr="009C6C83" w:rsidRDefault="001C25BC" w:rsidP="001C25BC">
            <w:pPr>
              <w:spacing w:line="240" w:lineRule="auto"/>
              <w:jc w:val="center"/>
              <w:rPr>
                <w:rFonts w:cs="Times New Roman"/>
                <w:color w:val="000000" w:themeColor="text1"/>
                <w:sz w:val="24"/>
                <w:szCs w:val="24"/>
              </w:rPr>
            </w:pPr>
            <w:r w:rsidRPr="009C6C83">
              <w:rPr>
                <w:rFonts w:cs="Times New Roman"/>
                <w:color w:val="000000" w:themeColor="text1"/>
                <w:sz w:val="24"/>
                <w:szCs w:val="24"/>
              </w:rPr>
              <w:t>5,2</w:t>
            </w:r>
          </w:p>
        </w:tc>
        <w:tc>
          <w:tcPr>
            <w:tcW w:w="2595" w:type="dxa"/>
            <w:vAlign w:val="center"/>
          </w:tcPr>
          <w:p w:rsidR="001C25BC" w:rsidRPr="009C6C83" w:rsidRDefault="001C25BC" w:rsidP="001C25BC">
            <w:pPr>
              <w:spacing w:line="240" w:lineRule="auto"/>
              <w:jc w:val="center"/>
              <w:rPr>
                <w:rFonts w:cs="Times New Roman"/>
                <w:color w:val="000000" w:themeColor="text1"/>
                <w:sz w:val="24"/>
                <w:szCs w:val="24"/>
              </w:rPr>
            </w:pPr>
            <w:r w:rsidRPr="009C6C83">
              <w:rPr>
                <w:rFonts w:cs="Times New Roman"/>
                <w:color w:val="000000" w:themeColor="text1"/>
                <w:sz w:val="24"/>
                <w:szCs w:val="24"/>
              </w:rPr>
              <w:t>4,3</w:t>
            </w:r>
          </w:p>
        </w:tc>
      </w:tr>
      <w:tr w:rsidR="001C25BC" w:rsidRPr="00F24648" w:rsidTr="00785B61">
        <w:tc>
          <w:tcPr>
            <w:tcW w:w="2638" w:type="dxa"/>
          </w:tcPr>
          <w:p w:rsidR="001C25BC" w:rsidRPr="001C25BC" w:rsidRDefault="001C25BC" w:rsidP="001C25BC">
            <w:pPr>
              <w:spacing w:line="240" w:lineRule="auto"/>
              <w:jc w:val="left"/>
              <w:rPr>
                <w:rFonts w:cs="Times New Roman"/>
                <w:color w:val="000000" w:themeColor="text1"/>
                <w:sz w:val="24"/>
                <w:szCs w:val="24"/>
              </w:rPr>
            </w:pPr>
            <w:r w:rsidRPr="001C25BC">
              <w:rPr>
                <w:rFonts w:cs="Times New Roman"/>
                <w:color w:val="000000" w:themeColor="text1"/>
                <w:sz w:val="24"/>
                <w:szCs w:val="24"/>
              </w:rPr>
              <w:t>Рождаемость</w:t>
            </w:r>
          </w:p>
        </w:tc>
        <w:tc>
          <w:tcPr>
            <w:tcW w:w="2594" w:type="dxa"/>
            <w:vAlign w:val="center"/>
          </w:tcPr>
          <w:p w:rsidR="001C25BC" w:rsidRPr="001C25BC" w:rsidRDefault="001C25BC" w:rsidP="001C25BC">
            <w:pPr>
              <w:spacing w:line="240" w:lineRule="auto"/>
              <w:jc w:val="center"/>
              <w:rPr>
                <w:rFonts w:cs="Times New Roman"/>
                <w:color w:val="000000" w:themeColor="text1"/>
                <w:sz w:val="24"/>
                <w:szCs w:val="24"/>
              </w:rPr>
            </w:pPr>
            <w:r w:rsidRPr="001C25BC">
              <w:rPr>
                <w:rFonts w:cs="Times New Roman"/>
                <w:color w:val="000000" w:themeColor="text1"/>
                <w:sz w:val="24"/>
                <w:szCs w:val="24"/>
              </w:rPr>
              <w:t>6,8</w:t>
            </w:r>
          </w:p>
        </w:tc>
        <w:tc>
          <w:tcPr>
            <w:tcW w:w="2594" w:type="dxa"/>
            <w:vAlign w:val="center"/>
          </w:tcPr>
          <w:p w:rsidR="001C25BC" w:rsidRPr="009C6C83" w:rsidRDefault="001C25BC" w:rsidP="001C25BC">
            <w:pPr>
              <w:spacing w:line="240" w:lineRule="auto"/>
              <w:jc w:val="center"/>
              <w:rPr>
                <w:rFonts w:cs="Times New Roman"/>
                <w:color w:val="000000" w:themeColor="text1"/>
                <w:sz w:val="24"/>
                <w:szCs w:val="24"/>
              </w:rPr>
            </w:pPr>
            <w:r w:rsidRPr="009C6C83">
              <w:rPr>
                <w:rFonts w:cs="Times New Roman"/>
                <w:color w:val="000000" w:themeColor="text1"/>
                <w:sz w:val="24"/>
                <w:szCs w:val="24"/>
              </w:rPr>
              <w:t>8,0</w:t>
            </w:r>
          </w:p>
        </w:tc>
        <w:tc>
          <w:tcPr>
            <w:tcW w:w="2595" w:type="dxa"/>
            <w:vAlign w:val="center"/>
          </w:tcPr>
          <w:p w:rsidR="001C25BC" w:rsidRPr="009C6C83" w:rsidRDefault="001C25BC" w:rsidP="001C25BC">
            <w:pPr>
              <w:spacing w:line="240" w:lineRule="auto"/>
              <w:jc w:val="center"/>
              <w:rPr>
                <w:rFonts w:cs="Times New Roman"/>
                <w:color w:val="000000" w:themeColor="text1"/>
                <w:sz w:val="24"/>
                <w:szCs w:val="24"/>
              </w:rPr>
            </w:pPr>
            <w:r w:rsidRPr="009C6C83">
              <w:rPr>
                <w:rFonts w:cs="Times New Roman"/>
                <w:color w:val="000000" w:themeColor="text1"/>
                <w:sz w:val="24"/>
                <w:szCs w:val="24"/>
              </w:rPr>
              <w:t>8,5</w:t>
            </w:r>
          </w:p>
        </w:tc>
      </w:tr>
      <w:tr w:rsidR="001C25BC" w:rsidRPr="00F24648" w:rsidTr="00785B61">
        <w:tc>
          <w:tcPr>
            <w:tcW w:w="2638" w:type="dxa"/>
          </w:tcPr>
          <w:p w:rsidR="001C25BC" w:rsidRPr="001C25BC" w:rsidRDefault="001C25BC" w:rsidP="001C25BC">
            <w:pPr>
              <w:spacing w:line="240" w:lineRule="auto"/>
              <w:jc w:val="left"/>
              <w:rPr>
                <w:rFonts w:cs="Times New Roman"/>
                <w:color w:val="000000" w:themeColor="text1"/>
                <w:sz w:val="24"/>
                <w:szCs w:val="24"/>
              </w:rPr>
            </w:pPr>
            <w:r w:rsidRPr="001C25BC">
              <w:rPr>
                <w:rFonts w:cs="Times New Roman"/>
                <w:color w:val="000000" w:themeColor="text1"/>
                <w:sz w:val="24"/>
                <w:szCs w:val="24"/>
              </w:rPr>
              <w:t>Смертность от злокачественных новообразований</w:t>
            </w:r>
          </w:p>
        </w:tc>
        <w:tc>
          <w:tcPr>
            <w:tcW w:w="2594" w:type="dxa"/>
            <w:vAlign w:val="center"/>
          </w:tcPr>
          <w:p w:rsidR="001C25BC" w:rsidRPr="001C25BC" w:rsidRDefault="001C25BC" w:rsidP="001C25BC">
            <w:pPr>
              <w:spacing w:line="240" w:lineRule="auto"/>
              <w:jc w:val="center"/>
              <w:rPr>
                <w:rFonts w:cs="Times New Roman"/>
                <w:color w:val="000000" w:themeColor="text1"/>
                <w:sz w:val="24"/>
                <w:szCs w:val="24"/>
              </w:rPr>
            </w:pPr>
            <w:r w:rsidRPr="001C25BC">
              <w:rPr>
                <w:rFonts w:cs="Times New Roman"/>
                <w:color w:val="000000" w:themeColor="text1"/>
                <w:sz w:val="24"/>
                <w:szCs w:val="24"/>
              </w:rPr>
              <w:t>246,1</w:t>
            </w:r>
          </w:p>
        </w:tc>
        <w:tc>
          <w:tcPr>
            <w:tcW w:w="2594" w:type="dxa"/>
            <w:vAlign w:val="center"/>
          </w:tcPr>
          <w:p w:rsidR="001C25BC" w:rsidRPr="009C6C83" w:rsidRDefault="001C25BC" w:rsidP="001C25BC">
            <w:pPr>
              <w:spacing w:line="240" w:lineRule="auto"/>
              <w:jc w:val="center"/>
              <w:rPr>
                <w:rFonts w:cs="Times New Roman"/>
                <w:color w:val="000000" w:themeColor="text1"/>
                <w:sz w:val="24"/>
                <w:szCs w:val="24"/>
              </w:rPr>
            </w:pPr>
            <w:r w:rsidRPr="009C6C83">
              <w:rPr>
                <w:rFonts w:cs="Times New Roman"/>
                <w:color w:val="000000" w:themeColor="text1"/>
                <w:sz w:val="24"/>
                <w:szCs w:val="24"/>
              </w:rPr>
              <w:t>170,5</w:t>
            </w:r>
          </w:p>
        </w:tc>
        <w:tc>
          <w:tcPr>
            <w:tcW w:w="2595" w:type="dxa"/>
            <w:vAlign w:val="center"/>
          </w:tcPr>
          <w:p w:rsidR="001C25BC" w:rsidRPr="009C6C83" w:rsidRDefault="001C25BC" w:rsidP="001C25BC">
            <w:pPr>
              <w:spacing w:line="240" w:lineRule="auto"/>
              <w:jc w:val="center"/>
              <w:rPr>
                <w:rFonts w:cs="Times New Roman"/>
                <w:color w:val="000000" w:themeColor="text1"/>
                <w:sz w:val="24"/>
                <w:szCs w:val="24"/>
              </w:rPr>
            </w:pPr>
            <w:r w:rsidRPr="009C6C83">
              <w:rPr>
                <w:rFonts w:cs="Times New Roman"/>
                <w:color w:val="000000" w:themeColor="text1"/>
                <w:sz w:val="24"/>
                <w:szCs w:val="24"/>
              </w:rPr>
              <w:t>164,0</w:t>
            </w:r>
          </w:p>
        </w:tc>
      </w:tr>
      <w:tr w:rsidR="001C25BC" w:rsidRPr="00F24648" w:rsidTr="00785B61">
        <w:tc>
          <w:tcPr>
            <w:tcW w:w="2638" w:type="dxa"/>
          </w:tcPr>
          <w:p w:rsidR="001C25BC" w:rsidRPr="001C25BC" w:rsidRDefault="001C25BC" w:rsidP="001C25BC">
            <w:pPr>
              <w:spacing w:line="240" w:lineRule="auto"/>
              <w:jc w:val="left"/>
              <w:rPr>
                <w:rFonts w:cs="Times New Roman"/>
                <w:color w:val="000000" w:themeColor="text1"/>
                <w:sz w:val="24"/>
                <w:szCs w:val="24"/>
              </w:rPr>
            </w:pPr>
            <w:r w:rsidRPr="001C25BC">
              <w:rPr>
                <w:rFonts w:cs="Times New Roman"/>
                <w:color w:val="000000" w:themeColor="text1"/>
                <w:sz w:val="24"/>
                <w:szCs w:val="24"/>
              </w:rPr>
              <w:t>Продолжительность жизни</w:t>
            </w:r>
          </w:p>
        </w:tc>
        <w:tc>
          <w:tcPr>
            <w:tcW w:w="2594" w:type="dxa"/>
            <w:vAlign w:val="center"/>
          </w:tcPr>
          <w:p w:rsidR="001C25BC" w:rsidRPr="001C25BC" w:rsidRDefault="001C25BC" w:rsidP="001C25BC">
            <w:pPr>
              <w:spacing w:line="240" w:lineRule="auto"/>
              <w:jc w:val="center"/>
              <w:rPr>
                <w:rFonts w:cs="Times New Roman"/>
                <w:color w:val="000000" w:themeColor="text1"/>
                <w:sz w:val="24"/>
                <w:szCs w:val="24"/>
              </w:rPr>
            </w:pPr>
            <w:r w:rsidRPr="001C25BC">
              <w:rPr>
                <w:rFonts w:cs="Times New Roman"/>
                <w:color w:val="000000" w:themeColor="text1"/>
                <w:sz w:val="24"/>
                <w:szCs w:val="24"/>
              </w:rPr>
              <w:t>73,55</w:t>
            </w:r>
          </w:p>
        </w:tc>
        <w:tc>
          <w:tcPr>
            <w:tcW w:w="2594" w:type="dxa"/>
            <w:vAlign w:val="center"/>
          </w:tcPr>
          <w:p w:rsidR="001C25BC" w:rsidRPr="009C6C83" w:rsidRDefault="001C25BC" w:rsidP="001C25BC">
            <w:pPr>
              <w:spacing w:line="240" w:lineRule="auto"/>
              <w:jc w:val="center"/>
              <w:rPr>
                <w:rFonts w:cs="Times New Roman"/>
                <w:color w:val="000000" w:themeColor="text1"/>
                <w:sz w:val="24"/>
                <w:szCs w:val="24"/>
              </w:rPr>
            </w:pPr>
            <w:r w:rsidRPr="009C6C83">
              <w:rPr>
                <w:rFonts w:cs="Times New Roman"/>
                <w:color w:val="000000" w:themeColor="text1"/>
                <w:sz w:val="24"/>
                <w:szCs w:val="24"/>
              </w:rPr>
              <w:t>75,5</w:t>
            </w:r>
          </w:p>
        </w:tc>
        <w:tc>
          <w:tcPr>
            <w:tcW w:w="2595" w:type="dxa"/>
            <w:vAlign w:val="center"/>
          </w:tcPr>
          <w:p w:rsidR="001C25BC" w:rsidRPr="009C6C83" w:rsidRDefault="001C25BC" w:rsidP="001C25BC">
            <w:pPr>
              <w:spacing w:line="240" w:lineRule="auto"/>
              <w:jc w:val="center"/>
              <w:rPr>
                <w:rFonts w:cs="Times New Roman"/>
                <w:color w:val="000000" w:themeColor="text1"/>
                <w:sz w:val="24"/>
                <w:szCs w:val="24"/>
              </w:rPr>
            </w:pPr>
            <w:r w:rsidRPr="009C6C83">
              <w:rPr>
                <w:rFonts w:cs="Times New Roman"/>
                <w:color w:val="000000" w:themeColor="text1"/>
                <w:sz w:val="24"/>
                <w:szCs w:val="24"/>
              </w:rPr>
              <w:t>80,0</w:t>
            </w:r>
          </w:p>
        </w:tc>
      </w:tr>
    </w:tbl>
    <w:p w:rsidR="006C1ED5" w:rsidRPr="00F24648" w:rsidRDefault="006C1ED5" w:rsidP="00F37D14">
      <w:pPr>
        <w:spacing w:line="240" w:lineRule="auto"/>
        <w:ind w:firstLine="709"/>
        <w:rPr>
          <w:b/>
          <w:color w:val="000000" w:themeColor="text1"/>
          <w:highlight w:val="yellow"/>
        </w:rPr>
      </w:pPr>
    </w:p>
    <w:p w:rsidR="002603FB" w:rsidRPr="003E5747" w:rsidRDefault="002603FB" w:rsidP="00C23BF1">
      <w:pPr>
        <w:spacing w:line="240" w:lineRule="auto"/>
        <w:ind w:firstLine="709"/>
        <w:rPr>
          <w:b/>
          <w:color w:val="000000" w:themeColor="text1"/>
        </w:rPr>
      </w:pPr>
      <w:r w:rsidRPr="003E5747">
        <w:rPr>
          <w:b/>
          <w:color w:val="000000" w:themeColor="text1"/>
        </w:rPr>
        <w:t xml:space="preserve">Проблемы в области здравоохранения: </w:t>
      </w:r>
    </w:p>
    <w:p w:rsidR="003E5747" w:rsidRPr="003E5747" w:rsidRDefault="003E5747" w:rsidP="00C23BF1">
      <w:pPr>
        <w:spacing w:line="240" w:lineRule="auto"/>
        <w:ind w:firstLine="709"/>
        <w:rPr>
          <w:color w:val="000000" w:themeColor="text1"/>
        </w:rPr>
      </w:pPr>
      <w:r w:rsidRPr="003E5747">
        <w:rPr>
          <w:color w:val="000000" w:themeColor="text1"/>
        </w:rPr>
        <w:t xml:space="preserve">1. Высокая смертность от отдельных заболеваний: болезней системы кровообращения, новообразований и др. </w:t>
      </w:r>
    </w:p>
    <w:p w:rsidR="003E5747" w:rsidRDefault="003E5747" w:rsidP="00C23BF1">
      <w:pPr>
        <w:spacing w:line="240" w:lineRule="auto"/>
        <w:ind w:firstLine="709"/>
        <w:rPr>
          <w:color w:val="000000" w:themeColor="text1"/>
        </w:rPr>
      </w:pPr>
      <w:r w:rsidRPr="003E5747">
        <w:rPr>
          <w:color w:val="000000" w:themeColor="text1"/>
        </w:rPr>
        <w:t>2. Недостаточная укомплектованность медицинскими кадрами. Укомплектованность врачами по району 67,10%. Не хватает узкопрофильных специалистов. В 2024 году принято на работу 5 врачей. На сегодняшний день 23 человек обучается по целевому направлению, 6 человек из них в ординатуре. В 2025 году планируется приезд 4 врачей.</w:t>
      </w:r>
    </w:p>
    <w:p w:rsidR="002603FB" w:rsidRPr="000843A3" w:rsidRDefault="002603FB" w:rsidP="00C23BF1">
      <w:pPr>
        <w:spacing w:line="240" w:lineRule="auto"/>
        <w:ind w:firstLine="709"/>
        <w:rPr>
          <w:b/>
          <w:color w:val="000000" w:themeColor="text1"/>
        </w:rPr>
      </w:pPr>
      <w:r w:rsidRPr="000843A3">
        <w:rPr>
          <w:b/>
          <w:color w:val="000000" w:themeColor="text1"/>
        </w:rPr>
        <w:t xml:space="preserve">Пути решения: </w:t>
      </w:r>
    </w:p>
    <w:p w:rsidR="002603FB" w:rsidRPr="000843A3" w:rsidRDefault="002603FB" w:rsidP="00C23BF1">
      <w:pPr>
        <w:spacing w:line="240" w:lineRule="auto"/>
        <w:ind w:firstLine="709"/>
        <w:rPr>
          <w:color w:val="000000" w:themeColor="text1"/>
        </w:rPr>
      </w:pPr>
      <w:r w:rsidRPr="000843A3">
        <w:rPr>
          <w:color w:val="000000" w:themeColor="text1"/>
        </w:rPr>
        <w:t>Усиление профилактической работы в части обеспечения раннего выявления заболеваний и моти</w:t>
      </w:r>
      <w:r w:rsidR="002C2C3D" w:rsidRPr="000843A3">
        <w:rPr>
          <w:color w:val="000000" w:themeColor="text1"/>
        </w:rPr>
        <w:t>вации населения «Быть здоровым».</w:t>
      </w:r>
    </w:p>
    <w:p w:rsidR="002603FB" w:rsidRPr="00693D8E" w:rsidRDefault="002603FB" w:rsidP="00C23BF1">
      <w:pPr>
        <w:spacing w:line="240" w:lineRule="auto"/>
        <w:ind w:firstLine="709"/>
        <w:rPr>
          <w:color w:val="000000" w:themeColor="text1"/>
        </w:rPr>
      </w:pPr>
      <w:r w:rsidRPr="00693D8E">
        <w:rPr>
          <w:color w:val="000000" w:themeColor="text1"/>
        </w:rPr>
        <w:t xml:space="preserve">Диспансеризации отдельных групп населения.  </w:t>
      </w:r>
    </w:p>
    <w:p w:rsidR="002603FB" w:rsidRPr="00693D8E" w:rsidRDefault="002603FB" w:rsidP="00C23BF1">
      <w:pPr>
        <w:spacing w:line="240" w:lineRule="auto"/>
        <w:ind w:firstLine="709"/>
        <w:rPr>
          <w:color w:val="000000" w:themeColor="text1"/>
        </w:rPr>
      </w:pPr>
      <w:r w:rsidRPr="00693D8E">
        <w:rPr>
          <w:color w:val="000000" w:themeColor="text1"/>
        </w:rPr>
        <w:t xml:space="preserve">Повышение качества проведения диспансеризации. Шире использовать данные всеобщей диспансеризации, выявить предотвратимые причины смертности </w:t>
      </w:r>
      <w:r w:rsidRPr="00693D8E">
        <w:rPr>
          <w:color w:val="000000" w:themeColor="text1"/>
        </w:rPr>
        <w:lastRenderedPageBreak/>
        <w:t>населения на основе экспертных оценок лечения и диагностики, разработать мероприятия по ее снижению.</w:t>
      </w:r>
    </w:p>
    <w:p w:rsidR="002603FB" w:rsidRPr="00693D8E" w:rsidRDefault="002603FB" w:rsidP="00C23BF1">
      <w:pPr>
        <w:spacing w:line="240" w:lineRule="auto"/>
        <w:ind w:firstLine="709"/>
        <w:rPr>
          <w:color w:val="000000" w:themeColor="text1"/>
        </w:rPr>
      </w:pPr>
      <w:r w:rsidRPr="00693D8E">
        <w:rPr>
          <w:color w:val="000000" w:themeColor="text1"/>
        </w:rPr>
        <w:t xml:space="preserve">Организация и проведение в полном объеме диспансерного наблюдения   больных с хроническими неинфекционными заболеваниями и пациентов с высоким риском их развития.  </w:t>
      </w:r>
    </w:p>
    <w:p w:rsidR="002603FB" w:rsidRPr="00693D8E" w:rsidRDefault="002603FB" w:rsidP="00C23BF1">
      <w:pPr>
        <w:spacing w:line="240" w:lineRule="auto"/>
        <w:ind w:firstLine="709"/>
        <w:rPr>
          <w:color w:val="000000" w:themeColor="text1"/>
        </w:rPr>
      </w:pPr>
      <w:r w:rsidRPr="00693D8E">
        <w:rPr>
          <w:color w:val="000000" w:themeColor="text1"/>
        </w:rPr>
        <w:t xml:space="preserve">Пропаганда здорового образа жизни. </w:t>
      </w:r>
    </w:p>
    <w:p w:rsidR="002603FB" w:rsidRPr="00693D8E" w:rsidRDefault="002603FB" w:rsidP="00C23BF1">
      <w:pPr>
        <w:spacing w:line="240" w:lineRule="auto"/>
        <w:ind w:firstLine="709"/>
        <w:rPr>
          <w:color w:val="000000" w:themeColor="text1"/>
        </w:rPr>
      </w:pPr>
      <w:r w:rsidRPr="00693D8E">
        <w:rPr>
          <w:color w:val="000000" w:themeColor="text1"/>
        </w:rPr>
        <w:t>Привлечение в район медицинских кадров.</w:t>
      </w:r>
    </w:p>
    <w:p w:rsidR="002603FB" w:rsidRPr="00693D8E" w:rsidRDefault="002603FB" w:rsidP="00C23BF1">
      <w:pPr>
        <w:spacing w:line="240" w:lineRule="auto"/>
        <w:ind w:firstLine="709"/>
        <w:rPr>
          <w:color w:val="000000" w:themeColor="text1"/>
        </w:rPr>
      </w:pPr>
      <w:r w:rsidRPr="00693D8E">
        <w:rPr>
          <w:color w:val="000000" w:themeColor="text1"/>
        </w:rPr>
        <w:t>Укрепление материально-технической базы.</w:t>
      </w:r>
    </w:p>
    <w:p w:rsidR="002603FB" w:rsidRPr="00693D8E" w:rsidRDefault="002603FB" w:rsidP="00C23BF1">
      <w:pPr>
        <w:spacing w:line="240" w:lineRule="auto"/>
        <w:ind w:firstLine="709"/>
        <w:rPr>
          <w:rFonts w:eastAsia="Calibri"/>
          <w:color w:val="000000" w:themeColor="text1"/>
        </w:rPr>
      </w:pPr>
      <w:r w:rsidRPr="00693D8E">
        <w:rPr>
          <w:rFonts w:eastAsia="Calibri"/>
          <w:color w:val="000000" w:themeColor="text1"/>
        </w:rPr>
        <w:t>Создание межведомственного комитета «Формирование приверженности к здоровому образу жизни»</w:t>
      </w:r>
      <w:r w:rsidR="0026437E" w:rsidRPr="00693D8E">
        <w:rPr>
          <w:rFonts w:eastAsia="Calibri"/>
          <w:color w:val="000000" w:themeColor="text1"/>
        </w:rPr>
        <w:t>.</w:t>
      </w:r>
    </w:p>
    <w:p w:rsidR="002603FB" w:rsidRPr="00693D8E" w:rsidRDefault="002603FB" w:rsidP="00C23BF1">
      <w:pPr>
        <w:spacing w:line="240" w:lineRule="auto"/>
        <w:ind w:firstLine="709"/>
        <w:rPr>
          <w:rFonts w:eastAsia="Calibri"/>
          <w:color w:val="000000" w:themeColor="text1"/>
        </w:rPr>
      </w:pPr>
      <w:r w:rsidRPr="00693D8E">
        <w:rPr>
          <w:rFonts w:eastAsia="Calibri"/>
          <w:color w:val="000000" w:themeColor="text1"/>
        </w:rPr>
        <w:t>Выполнение индика</w:t>
      </w:r>
      <w:r w:rsidR="00693D8E">
        <w:rPr>
          <w:rFonts w:eastAsia="Calibri"/>
          <w:color w:val="000000" w:themeColor="text1"/>
        </w:rPr>
        <w:t>тивных показателей национальных</w:t>
      </w:r>
      <w:r w:rsidRPr="00693D8E">
        <w:rPr>
          <w:rFonts w:eastAsia="Calibri"/>
          <w:color w:val="000000" w:themeColor="text1"/>
        </w:rPr>
        <w:t xml:space="preserve"> проектов «Здравоохранение» и «Демография».</w:t>
      </w:r>
    </w:p>
    <w:p w:rsidR="00EB7BFF" w:rsidRPr="009D6EDC" w:rsidRDefault="00EB7BFF" w:rsidP="00C23BF1">
      <w:pPr>
        <w:pStyle w:val="a0"/>
        <w:spacing w:after="0"/>
        <w:ind w:left="0" w:firstLine="709"/>
        <w:rPr>
          <w:color w:val="000000" w:themeColor="text1"/>
          <w:lang w:eastAsia="en-US"/>
        </w:rPr>
      </w:pPr>
    </w:p>
    <w:p w:rsidR="002603FB" w:rsidRPr="009D6EDC" w:rsidRDefault="005E3015" w:rsidP="00F37D14">
      <w:pPr>
        <w:spacing w:line="240" w:lineRule="auto"/>
        <w:jc w:val="center"/>
        <w:rPr>
          <w:rFonts w:cs="Times New Roman"/>
          <w:b/>
          <w:szCs w:val="28"/>
        </w:rPr>
      </w:pPr>
      <w:r w:rsidRPr="009D6EDC">
        <w:rPr>
          <w:rFonts w:cs="Times New Roman"/>
          <w:b/>
          <w:szCs w:val="28"/>
        </w:rPr>
        <w:t>Таблица № 10</w:t>
      </w:r>
      <w:r w:rsidR="002603FB" w:rsidRPr="009D6EDC">
        <w:rPr>
          <w:rFonts w:cs="Times New Roman"/>
          <w:b/>
          <w:szCs w:val="28"/>
        </w:rPr>
        <w:t xml:space="preserve">. Мероприятия в сфере развития здравоохранения </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
        <w:gridCol w:w="3118"/>
        <w:gridCol w:w="1560"/>
        <w:gridCol w:w="2268"/>
        <w:gridCol w:w="1701"/>
        <w:gridCol w:w="1304"/>
      </w:tblGrid>
      <w:tr w:rsidR="002603FB" w:rsidRPr="00F24648" w:rsidTr="00F156AF">
        <w:trPr>
          <w:cantSplit/>
          <w:trHeight w:val="1250"/>
          <w:tblHeader/>
        </w:trPr>
        <w:tc>
          <w:tcPr>
            <w:tcW w:w="392" w:type="dxa"/>
            <w:tcBorders>
              <w:bottom w:val="single" w:sz="4" w:space="0" w:color="auto"/>
            </w:tcBorders>
            <w:shd w:val="clear" w:color="auto" w:fill="D6E3BC" w:themeFill="accent3" w:themeFillTint="66"/>
            <w:vAlign w:val="center"/>
            <w:hideMark/>
          </w:tcPr>
          <w:p w:rsidR="002603FB" w:rsidRPr="009D6EDC" w:rsidRDefault="002603FB" w:rsidP="00F37D14">
            <w:pPr>
              <w:spacing w:line="240" w:lineRule="auto"/>
              <w:jc w:val="center"/>
              <w:rPr>
                <w:rFonts w:eastAsia="Times New Roman" w:cs="Times New Roman"/>
                <w:b/>
                <w:bCs/>
                <w:sz w:val="24"/>
                <w:szCs w:val="24"/>
                <w:lang w:eastAsia="ru-RU"/>
              </w:rPr>
            </w:pPr>
            <w:r w:rsidRPr="009D6EDC">
              <w:rPr>
                <w:rFonts w:eastAsia="Times New Roman" w:cs="Times New Roman"/>
                <w:b/>
                <w:bCs/>
                <w:sz w:val="24"/>
                <w:szCs w:val="24"/>
                <w:lang w:eastAsia="ru-RU"/>
              </w:rPr>
              <w:t>№</w:t>
            </w:r>
          </w:p>
        </w:tc>
        <w:tc>
          <w:tcPr>
            <w:tcW w:w="3118" w:type="dxa"/>
            <w:tcBorders>
              <w:bottom w:val="single" w:sz="4" w:space="0" w:color="auto"/>
            </w:tcBorders>
            <w:shd w:val="clear" w:color="auto" w:fill="D6E3BC" w:themeFill="accent3" w:themeFillTint="66"/>
            <w:vAlign w:val="center"/>
            <w:hideMark/>
          </w:tcPr>
          <w:p w:rsidR="002603FB" w:rsidRPr="009D6EDC" w:rsidRDefault="002603FB" w:rsidP="00F37D14">
            <w:pPr>
              <w:spacing w:line="240" w:lineRule="auto"/>
              <w:jc w:val="center"/>
              <w:rPr>
                <w:rFonts w:eastAsia="Times New Roman" w:cs="Times New Roman"/>
                <w:b/>
                <w:bCs/>
                <w:sz w:val="24"/>
                <w:szCs w:val="24"/>
                <w:lang w:eastAsia="ru-RU"/>
              </w:rPr>
            </w:pPr>
            <w:r w:rsidRPr="009D6EDC">
              <w:rPr>
                <w:rFonts w:eastAsia="Times New Roman" w:cs="Times New Roman"/>
                <w:b/>
                <w:bCs/>
                <w:sz w:val="24"/>
                <w:szCs w:val="24"/>
                <w:lang w:eastAsia="ru-RU"/>
              </w:rPr>
              <w:t>Мероприятие</w:t>
            </w:r>
          </w:p>
        </w:tc>
        <w:tc>
          <w:tcPr>
            <w:tcW w:w="1560" w:type="dxa"/>
            <w:tcBorders>
              <w:bottom w:val="single" w:sz="4" w:space="0" w:color="auto"/>
            </w:tcBorders>
            <w:shd w:val="clear" w:color="auto" w:fill="D6E3BC" w:themeFill="accent3" w:themeFillTint="66"/>
            <w:vAlign w:val="center"/>
            <w:hideMark/>
          </w:tcPr>
          <w:p w:rsidR="002603FB" w:rsidRPr="009D6EDC" w:rsidRDefault="002603FB" w:rsidP="00F37D14">
            <w:pPr>
              <w:spacing w:line="240" w:lineRule="auto"/>
              <w:jc w:val="center"/>
              <w:rPr>
                <w:rFonts w:eastAsia="Times New Roman" w:cs="Times New Roman"/>
                <w:b/>
                <w:bCs/>
                <w:sz w:val="24"/>
                <w:szCs w:val="24"/>
                <w:lang w:eastAsia="ru-RU"/>
              </w:rPr>
            </w:pPr>
            <w:r w:rsidRPr="009D6EDC">
              <w:rPr>
                <w:rFonts w:eastAsia="Times New Roman" w:cs="Times New Roman"/>
                <w:b/>
                <w:bCs/>
                <w:sz w:val="24"/>
                <w:szCs w:val="24"/>
                <w:lang w:eastAsia="ru-RU"/>
              </w:rPr>
              <w:t>Сроки исполнения</w:t>
            </w:r>
          </w:p>
        </w:tc>
        <w:tc>
          <w:tcPr>
            <w:tcW w:w="2268" w:type="dxa"/>
            <w:tcBorders>
              <w:bottom w:val="single" w:sz="4" w:space="0" w:color="auto"/>
            </w:tcBorders>
            <w:shd w:val="clear" w:color="auto" w:fill="D6E3BC" w:themeFill="accent3" w:themeFillTint="66"/>
            <w:vAlign w:val="center"/>
            <w:hideMark/>
          </w:tcPr>
          <w:p w:rsidR="002603FB" w:rsidRPr="009D6EDC" w:rsidRDefault="002603FB" w:rsidP="00F37D14">
            <w:pPr>
              <w:spacing w:line="240" w:lineRule="auto"/>
              <w:jc w:val="center"/>
              <w:rPr>
                <w:rFonts w:eastAsia="Times New Roman" w:cs="Times New Roman"/>
                <w:b/>
                <w:bCs/>
                <w:sz w:val="24"/>
                <w:szCs w:val="24"/>
                <w:lang w:eastAsia="ru-RU"/>
              </w:rPr>
            </w:pPr>
            <w:r w:rsidRPr="009D6EDC">
              <w:rPr>
                <w:rFonts w:eastAsia="Times New Roman" w:cs="Times New Roman"/>
                <w:b/>
                <w:bCs/>
                <w:sz w:val="24"/>
                <w:szCs w:val="24"/>
                <w:lang w:eastAsia="ru-RU"/>
              </w:rPr>
              <w:t>Ответственный исполнитель</w:t>
            </w:r>
          </w:p>
        </w:tc>
        <w:tc>
          <w:tcPr>
            <w:tcW w:w="1701" w:type="dxa"/>
            <w:tcBorders>
              <w:bottom w:val="single" w:sz="4" w:space="0" w:color="auto"/>
            </w:tcBorders>
            <w:shd w:val="clear" w:color="auto" w:fill="D6E3BC" w:themeFill="accent3" w:themeFillTint="66"/>
            <w:vAlign w:val="center"/>
          </w:tcPr>
          <w:p w:rsidR="002603FB" w:rsidRPr="009D6EDC" w:rsidRDefault="002603FB" w:rsidP="00F37D14">
            <w:pPr>
              <w:spacing w:line="240" w:lineRule="auto"/>
              <w:jc w:val="center"/>
              <w:rPr>
                <w:rFonts w:eastAsia="Times New Roman" w:cs="Times New Roman"/>
                <w:b/>
                <w:bCs/>
                <w:sz w:val="24"/>
                <w:szCs w:val="24"/>
                <w:lang w:eastAsia="ru-RU"/>
              </w:rPr>
            </w:pPr>
            <w:r w:rsidRPr="009D6EDC">
              <w:rPr>
                <w:rFonts w:eastAsia="Times New Roman" w:cs="Times New Roman"/>
                <w:b/>
                <w:bCs/>
                <w:sz w:val="24"/>
                <w:szCs w:val="24"/>
                <w:lang w:eastAsia="ru-RU"/>
              </w:rPr>
              <w:t>Объемы финансирования, тыс. руб.</w:t>
            </w:r>
          </w:p>
        </w:tc>
        <w:tc>
          <w:tcPr>
            <w:tcW w:w="1304" w:type="dxa"/>
            <w:tcBorders>
              <w:bottom w:val="single" w:sz="4" w:space="0" w:color="auto"/>
            </w:tcBorders>
            <w:shd w:val="clear" w:color="auto" w:fill="D6E3BC" w:themeFill="accent3" w:themeFillTint="66"/>
            <w:vAlign w:val="center"/>
          </w:tcPr>
          <w:p w:rsidR="002603FB" w:rsidRPr="009D6EDC" w:rsidRDefault="002603FB" w:rsidP="00F37D14">
            <w:pPr>
              <w:spacing w:line="240" w:lineRule="auto"/>
              <w:jc w:val="center"/>
              <w:rPr>
                <w:rFonts w:eastAsia="Times New Roman" w:cs="Times New Roman"/>
                <w:b/>
                <w:bCs/>
                <w:sz w:val="24"/>
                <w:szCs w:val="24"/>
                <w:lang w:eastAsia="ru-RU"/>
              </w:rPr>
            </w:pPr>
            <w:r w:rsidRPr="009D6EDC">
              <w:rPr>
                <w:rFonts w:eastAsia="Times New Roman" w:cs="Times New Roman"/>
                <w:b/>
                <w:bCs/>
                <w:sz w:val="24"/>
                <w:szCs w:val="24"/>
                <w:lang w:eastAsia="ru-RU"/>
              </w:rPr>
              <w:t>Источник</w:t>
            </w:r>
          </w:p>
        </w:tc>
      </w:tr>
      <w:tr w:rsidR="002603FB" w:rsidRPr="00F24648" w:rsidTr="00F156AF">
        <w:trPr>
          <w:cantSplit/>
          <w:trHeight w:val="289"/>
        </w:trPr>
        <w:tc>
          <w:tcPr>
            <w:tcW w:w="392" w:type="dxa"/>
            <w:tcBorders>
              <w:bottom w:val="single" w:sz="6" w:space="0" w:color="auto"/>
              <w:right w:val="single" w:sz="6" w:space="0" w:color="auto"/>
            </w:tcBorders>
            <w:shd w:val="clear" w:color="auto" w:fill="FFFFFF" w:themeFill="background1"/>
            <w:vAlign w:val="center"/>
          </w:tcPr>
          <w:p w:rsidR="002603FB" w:rsidRPr="0004504D" w:rsidRDefault="002603FB" w:rsidP="00F37D14">
            <w:pPr>
              <w:spacing w:line="240" w:lineRule="auto"/>
              <w:jc w:val="center"/>
              <w:rPr>
                <w:rFonts w:cs="Times New Roman"/>
                <w:sz w:val="24"/>
                <w:szCs w:val="28"/>
              </w:rPr>
            </w:pPr>
            <w:r w:rsidRPr="0004504D">
              <w:rPr>
                <w:rFonts w:cs="Times New Roman"/>
                <w:sz w:val="24"/>
                <w:szCs w:val="28"/>
              </w:rPr>
              <w:t>1</w:t>
            </w:r>
          </w:p>
        </w:tc>
        <w:tc>
          <w:tcPr>
            <w:tcW w:w="3118" w:type="dxa"/>
            <w:tcBorders>
              <w:left w:val="single" w:sz="6" w:space="0" w:color="auto"/>
              <w:bottom w:val="single" w:sz="6" w:space="0" w:color="auto"/>
              <w:right w:val="single" w:sz="6" w:space="0" w:color="auto"/>
            </w:tcBorders>
            <w:shd w:val="clear" w:color="auto" w:fill="FFFFFF" w:themeFill="background1"/>
            <w:vAlign w:val="center"/>
          </w:tcPr>
          <w:p w:rsidR="002603FB" w:rsidRPr="0004504D" w:rsidRDefault="002603FB" w:rsidP="00F37D14">
            <w:pPr>
              <w:spacing w:line="240" w:lineRule="auto"/>
              <w:rPr>
                <w:rFonts w:cs="Times New Roman"/>
                <w:color w:val="000000" w:themeColor="text1"/>
                <w:sz w:val="24"/>
                <w:szCs w:val="28"/>
              </w:rPr>
            </w:pPr>
            <w:r w:rsidRPr="0004504D">
              <w:rPr>
                <w:rFonts w:cs="Times New Roman"/>
                <w:color w:val="000000" w:themeColor="text1"/>
                <w:sz w:val="24"/>
                <w:szCs w:val="28"/>
              </w:rPr>
              <w:t>Усиление профилактической работы в части обеспечения раннего выявления заболеваний и мотивации населения «Быть здоровым»;</w:t>
            </w:r>
          </w:p>
        </w:tc>
        <w:tc>
          <w:tcPr>
            <w:tcW w:w="1560" w:type="dxa"/>
            <w:tcBorders>
              <w:left w:val="single" w:sz="6" w:space="0" w:color="auto"/>
              <w:bottom w:val="single" w:sz="6" w:space="0" w:color="auto"/>
              <w:right w:val="single" w:sz="6" w:space="0" w:color="auto"/>
            </w:tcBorders>
            <w:shd w:val="clear" w:color="auto" w:fill="FFFFFF" w:themeFill="background1"/>
            <w:vAlign w:val="center"/>
          </w:tcPr>
          <w:p w:rsidR="002603FB" w:rsidRPr="0004504D" w:rsidRDefault="00E46C7B" w:rsidP="00F37D14">
            <w:pPr>
              <w:spacing w:line="240" w:lineRule="auto"/>
              <w:jc w:val="center"/>
              <w:rPr>
                <w:rFonts w:cs="Times New Roman"/>
                <w:color w:val="000000" w:themeColor="text1"/>
                <w:sz w:val="24"/>
                <w:szCs w:val="28"/>
              </w:rPr>
            </w:pPr>
            <w:r w:rsidRPr="0004504D">
              <w:rPr>
                <w:rFonts w:cs="Times New Roman"/>
                <w:color w:val="000000" w:themeColor="text1"/>
                <w:sz w:val="24"/>
                <w:szCs w:val="28"/>
              </w:rPr>
              <w:t>2020-2030 гг.</w:t>
            </w:r>
          </w:p>
        </w:tc>
        <w:tc>
          <w:tcPr>
            <w:tcW w:w="2268" w:type="dxa"/>
            <w:tcBorders>
              <w:left w:val="single" w:sz="6" w:space="0" w:color="auto"/>
              <w:bottom w:val="single" w:sz="6" w:space="0" w:color="auto"/>
              <w:right w:val="single" w:sz="6" w:space="0" w:color="auto"/>
            </w:tcBorders>
            <w:shd w:val="clear" w:color="auto" w:fill="FFFFFF" w:themeFill="background1"/>
            <w:vAlign w:val="center"/>
          </w:tcPr>
          <w:p w:rsidR="00795581" w:rsidRPr="0004504D" w:rsidRDefault="002603FB" w:rsidP="00F37D14">
            <w:pPr>
              <w:spacing w:line="240" w:lineRule="auto"/>
              <w:jc w:val="center"/>
              <w:rPr>
                <w:rFonts w:cs="Times New Roman"/>
                <w:color w:val="000000" w:themeColor="text1"/>
                <w:sz w:val="24"/>
                <w:szCs w:val="28"/>
              </w:rPr>
            </w:pPr>
            <w:r w:rsidRPr="0004504D">
              <w:rPr>
                <w:rFonts w:cs="Times New Roman"/>
                <w:color w:val="000000" w:themeColor="text1"/>
                <w:sz w:val="24"/>
                <w:szCs w:val="28"/>
              </w:rPr>
              <w:t xml:space="preserve">ИК РСМР, </w:t>
            </w:r>
          </w:p>
          <w:p w:rsidR="002603FB" w:rsidRPr="0004504D" w:rsidRDefault="002603FB" w:rsidP="00F37D14">
            <w:pPr>
              <w:spacing w:line="240" w:lineRule="auto"/>
              <w:jc w:val="center"/>
              <w:rPr>
                <w:rFonts w:cs="Times New Roman"/>
                <w:color w:val="000000" w:themeColor="text1"/>
                <w:sz w:val="24"/>
                <w:szCs w:val="28"/>
              </w:rPr>
            </w:pPr>
            <w:r w:rsidRPr="0004504D">
              <w:rPr>
                <w:rFonts w:cs="Times New Roman"/>
                <w:color w:val="000000" w:themeColor="text1"/>
                <w:sz w:val="24"/>
                <w:szCs w:val="28"/>
              </w:rPr>
              <w:t>ГАУЗ «Рыбно-Слободская ЦРБ»</w:t>
            </w:r>
            <w:r w:rsidR="00141E63" w:rsidRPr="0004504D">
              <w:rPr>
                <w:rFonts w:cs="Times New Roman"/>
                <w:color w:val="000000" w:themeColor="text1"/>
                <w:sz w:val="24"/>
                <w:szCs w:val="28"/>
              </w:rPr>
              <w:t xml:space="preserve"> (по согласованию)</w:t>
            </w:r>
          </w:p>
        </w:tc>
        <w:tc>
          <w:tcPr>
            <w:tcW w:w="1701" w:type="dxa"/>
            <w:tcBorders>
              <w:left w:val="single" w:sz="6" w:space="0" w:color="auto"/>
              <w:bottom w:val="single" w:sz="6" w:space="0" w:color="auto"/>
              <w:right w:val="single" w:sz="6" w:space="0" w:color="auto"/>
            </w:tcBorders>
            <w:shd w:val="clear" w:color="auto" w:fill="FFFFFF" w:themeFill="background1"/>
            <w:vAlign w:val="center"/>
          </w:tcPr>
          <w:p w:rsidR="002603FB" w:rsidRPr="0004504D" w:rsidRDefault="002603FB" w:rsidP="00F37D14">
            <w:pPr>
              <w:spacing w:line="240" w:lineRule="auto"/>
              <w:jc w:val="center"/>
              <w:rPr>
                <w:rFonts w:cs="Times New Roman"/>
                <w:color w:val="000000" w:themeColor="text1"/>
                <w:sz w:val="24"/>
                <w:szCs w:val="28"/>
              </w:rPr>
            </w:pPr>
            <w:r w:rsidRPr="0004504D">
              <w:rPr>
                <w:rFonts w:cs="Times New Roman"/>
                <w:color w:val="000000" w:themeColor="text1"/>
                <w:sz w:val="24"/>
                <w:szCs w:val="28"/>
              </w:rPr>
              <w:t>Текущие расходы</w:t>
            </w:r>
          </w:p>
        </w:tc>
        <w:tc>
          <w:tcPr>
            <w:tcW w:w="1304" w:type="dxa"/>
            <w:tcBorders>
              <w:left w:val="single" w:sz="6" w:space="0" w:color="auto"/>
              <w:bottom w:val="single" w:sz="6" w:space="0" w:color="auto"/>
            </w:tcBorders>
            <w:shd w:val="clear" w:color="auto" w:fill="FFFFFF" w:themeFill="background1"/>
            <w:vAlign w:val="center"/>
          </w:tcPr>
          <w:p w:rsidR="002603FB" w:rsidRPr="0004504D" w:rsidRDefault="002603FB" w:rsidP="00F37D14">
            <w:pPr>
              <w:spacing w:line="240" w:lineRule="auto"/>
              <w:jc w:val="center"/>
              <w:rPr>
                <w:rFonts w:cs="Times New Roman"/>
                <w:color w:val="000000" w:themeColor="text1"/>
                <w:sz w:val="24"/>
                <w:szCs w:val="28"/>
              </w:rPr>
            </w:pPr>
            <w:r w:rsidRPr="0004504D">
              <w:rPr>
                <w:rFonts w:cs="Times New Roman"/>
                <w:color w:val="000000" w:themeColor="text1"/>
                <w:sz w:val="24"/>
                <w:szCs w:val="28"/>
              </w:rPr>
              <w:t>Бюджет РТ</w:t>
            </w:r>
          </w:p>
        </w:tc>
      </w:tr>
      <w:tr w:rsidR="002603FB" w:rsidRPr="00F24648" w:rsidTr="00F156AF">
        <w:trPr>
          <w:cantSplit/>
          <w:trHeight w:val="761"/>
        </w:trPr>
        <w:tc>
          <w:tcPr>
            <w:tcW w:w="392" w:type="dxa"/>
            <w:tcBorders>
              <w:bottom w:val="single" w:sz="6" w:space="0" w:color="auto"/>
              <w:right w:val="single" w:sz="6" w:space="0" w:color="auto"/>
            </w:tcBorders>
            <w:shd w:val="clear" w:color="auto" w:fill="FFFFFF" w:themeFill="background1"/>
            <w:vAlign w:val="center"/>
          </w:tcPr>
          <w:p w:rsidR="002603FB" w:rsidRPr="0004504D" w:rsidRDefault="002603FB" w:rsidP="00F37D14">
            <w:pPr>
              <w:spacing w:line="240" w:lineRule="auto"/>
              <w:jc w:val="center"/>
              <w:rPr>
                <w:rFonts w:cs="Times New Roman"/>
                <w:sz w:val="24"/>
                <w:szCs w:val="28"/>
              </w:rPr>
            </w:pPr>
            <w:r w:rsidRPr="0004504D">
              <w:rPr>
                <w:rFonts w:cs="Times New Roman"/>
                <w:sz w:val="24"/>
                <w:szCs w:val="28"/>
              </w:rPr>
              <w:t>2</w:t>
            </w:r>
          </w:p>
        </w:tc>
        <w:tc>
          <w:tcPr>
            <w:tcW w:w="3118" w:type="dxa"/>
            <w:tcBorders>
              <w:left w:val="single" w:sz="6" w:space="0" w:color="auto"/>
              <w:bottom w:val="single" w:sz="6" w:space="0" w:color="auto"/>
              <w:right w:val="single" w:sz="6" w:space="0" w:color="auto"/>
            </w:tcBorders>
            <w:shd w:val="clear" w:color="auto" w:fill="FFFFFF" w:themeFill="background1"/>
            <w:vAlign w:val="center"/>
          </w:tcPr>
          <w:p w:rsidR="002603FB" w:rsidRPr="0004504D" w:rsidRDefault="002603FB" w:rsidP="00F37D14">
            <w:pPr>
              <w:spacing w:line="240" w:lineRule="auto"/>
              <w:rPr>
                <w:rFonts w:cs="Times New Roman"/>
                <w:color w:val="000000" w:themeColor="text1"/>
                <w:sz w:val="24"/>
                <w:szCs w:val="28"/>
              </w:rPr>
            </w:pPr>
            <w:r w:rsidRPr="0004504D">
              <w:rPr>
                <w:rFonts w:cs="Times New Roman"/>
                <w:color w:val="000000" w:themeColor="text1"/>
                <w:sz w:val="24"/>
                <w:szCs w:val="28"/>
              </w:rPr>
              <w:t xml:space="preserve">Диспансеризации отдельных групп населения.  </w:t>
            </w:r>
          </w:p>
        </w:tc>
        <w:tc>
          <w:tcPr>
            <w:tcW w:w="1560" w:type="dxa"/>
            <w:tcBorders>
              <w:left w:val="single" w:sz="6" w:space="0" w:color="auto"/>
              <w:bottom w:val="single" w:sz="6" w:space="0" w:color="auto"/>
              <w:right w:val="single" w:sz="6" w:space="0" w:color="auto"/>
            </w:tcBorders>
            <w:shd w:val="clear" w:color="auto" w:fill="FFFFFF" w:themeFill="background1"/>
            <w:vAlign w:val="center"/>
          </w:tcPr>
          <w:p w:rsidR="002603FB" w:rsidRPr="0004504D" w:rsidRDefault="00E46C7B" w:rsidP="00F37D14">
            <w:pPr>
              <w:spacing w:line="240" w:lineRule="auto"/>
              <w:jc w:val="center"/>
              <w:rPr>
                <w:rFonts w:cs="Times New Roman"/>
                <w:color w:val="000000" w:themeColor="text1"/>
                <w:sz w:val="24"/>
                <w:szCs w:val="28"/>
              </w:rPr>
            </w:pPr>
            <w:r w:rsidRPr="0004504D">
              <w:rPr>
                <w:rFonts w:cs="Times New Roman"/>
                <w:color w:val="000000" w:themeColor="text1"/>
                <w:sz w:val="24"/>
                <w:szCs w:val="28"/>
              </w:rPr>
              <w:t>2020-2030 гг.</w:t>
            </w:r>
          </w:p>
        </w:tc>
        <w:tc>
          <w:tcPr>
            <w:tcW w:w="2268" w:type="dxa"/>
            <w:tcBorders>
              <w:left w:val="single" w:sz="6" w:space="0" w:color="auto"/>
              <w:bottom w:val="single" w:sz="6" w:space="0" w:color="auto"/>
              <w:right w:val="single" w:sz="6" w:space="0" w:color="auto"/>
            </w:tcBorders>
            <w:shd w:val="clear" w:color="auto" w:fill="FFFFFF" w:themeFill="background1"/>
            <w:vAlign w:val="center"/>
          </w:tcPr>
          <w:p w:rsidR="00795581" w:rsidRPr="0004504D" w:rsidRDefault="002603FB" w:rsidP="00F37D14">
            <w:pPr>
              <w:spacing w:line="240" w:lineRule="auto"/>
              <w:jc w:val="center"/>
              <w:rPr>
                <w:rFonts w:cs="Times New Roman"/>
                <w:color w:val="000000" w:themeColor="text1"/>
                <w:sz w:val="24"/>
                <w:szCs w:val="28"/>
              </w:rPr>
            </w:pPr>
            <w:r w:rsidRPr="0004504D">
              <w:rPr>
                <w:rFonts w:cs="Times New Roman"/>
                <w:color w:val="000000" w:themeColor="text1"/>
                <w:sz w:val="24"/>
                <w:szCs w:val="28"/>
              </w:rPr>
              <w:t xml:space="preserve">ИК РСМР, </w:t>
            </w:r>
          </w:p>
          <w:p w:rsidR="002603FB" w:rsidRPr="0004504D" w:rsidRDefault="002603FB" w:rsidP="00F37D14">
            <w:pPr>
              <w:spacing w:line="240" w:lineRule="auto"/>
              <w:jc w:val="center"/>
              <w:rPr>
                <w:rFonts w:cs="Times New Roman"/>
                <w:color w:val="000000" w:themeColor="text1"/>
                <w:sz w:val="24"/>
                <w:szCs w:val="28"/>
              </w:rPr>
            </w:pPr>
            <w:r w:rsidRPr="0004504D">
              <w:rPr>
                <w:rFonts w:cs="Times New Roman"/>
                <w:color w:val="000000" w:themeColor="text1"/>
                <w:sz w:val="24"/>
                <w:szCs w:val="28"/>
              </w:rPr>
              <w:t>ГАУЗ «Рыбно-Слободская ЦРБ»</w:t>
            </w:r>
            <w:r w:rsidR="00141E63" w:rsidRPr="0004504D">
              <w:rPr>
                <w:rFonts w:cs="Times New Roman"/>
                <w:color w:val="000000" w:themeColor="text1"/>
                <w:sz w:val="24"/>
                <w:szCs w:val="28"/>
              </w:rPr>
              <w:t xml:space="preserve"> (по согласованию)</w:t>
            </w:r>
          </w:p>
        </w:tc>
        <w:tc>
          <w:tcPr>
            <w:tcW w:w="1701" w:type="dxa"/>
            <w:tcBorders>
              <w:left w:val="single" w:sz="6" w:space="0" w:color="auto"/>
              <w:bottom w:val="single" w:sz="6" w:space="0" w:color="auto"/>
              <w:right w:val="single" w:sz="6" w:space="0" w:color="auto"/>
            </w:tcBorders>
            <w:shd w:val="clear" w:color="auto" w:fill="FFFFFF" w:themeFill="background1"/>
            <w:vAlign w:val="center"/>
          </w:tcPr>
          <w:p w:rsidR="002603FB" w:rsidRPr="0004504D" w:rsidRDefault="002603FB" w:rsidP="00F37D14">
            <w:pPr>
              <w:spacing w:line="240" w:lineRule="auto"/>
              <w:jc w:val="center"/>
              <w:rPr>
                <w:rFonts w:cs="Times New Roman"/>
                <w:color w:val="000000" w:themeColor="text1"/>
                <w:sz w:val="24"/>
                <w:szCs w:val="28"/>
              </w:rPr>
            </w:pPr>
            <w:r w:rsidRPr="0004504D">
              <w:rPr>
                <w:rFonts w:cs="Times New Roman"/>
                <w:color w:val="000000" w:themeColor="text1"/>
                <w:sz w:val="24"/>
                <w:szCs w:val="28"/>
              </w:rPr>
              <w:t>Текущие расходы</w:t>
            </w:r>
          </w:p>
        </w:tc>
        <w:tc>
          <w:tcPr>
            <w:tcW w:w="1304" w:type="dxa"/>
            <w:tcBorders>
              <w:left w:val="single" w:sz="6" w:space="0" w:color="auto"/>
              <w:bottom w:val="single" w:sz="6" w:space="0" w:color="auto"/>
            </w:tcBorders>
            <w:shd w:val="clear" w:color="auto" w:fill="FFFFFF" w:themeFill="background1"/>
            <w:vAlign w:val="center"/>
          </w:tcPr>
          <w:p w:rsidR="002603FB" w:rsidRPr="0004504D" w:rsidRDefault="002603FB" w:rsidP="00F37D14">
            <w:pPr>
              <w:spacing w:line="240" w:lineRule="auto"/>
              <w:jc w:val="center"/>
              <w:rPr>
                <w:rFonts w:cs="Times New Roman"/>
                <w:color w:val="000000" w:themeColor="text1"/>
                <w:sz w:val="24"/>
                <w:szCs w:val="28"/>
              </w:rPr>
            </w:pPr>
            <w:r w:rsidRPr="0004504D">
              <w:rPr>
                <w:rFonts w:cs="Times New Roman"/>
                <w:color w:val="000000" w:themeColor="text1"/>
                <w:sz w:val="24"/>
                <w:szCs w:val="28"/>
              </w:rPr>
              <w:t>Бюджет РТ</w:t>
            </w:r>
          </w:p>
        </w:tc>
      </w:tr>
      <w:tr w:rsidR="002603FB" w:rsidRPr="00F24648" w:rsidTr="00F156AF">
        <w:trPr>
          <w:cantSplit/>
          <w:trHeight w:val="289"/>
        </w:trPr>
        <w:tc>
          <w:tcPr>
            <w:tcW w:w="392" w:type="dxa"/>
            <w:tcBorders>
              <w:right w:val="single" w:sz="6" w:space="0" w:color="auto"/>
            </w:tcBorders>
            <w:shd w:val="clear" w:color="auto" w:fill="FFFFFF" w:themeFill="background1"/>
            <w:vAlign w:val="center"/>
          </w:tcPr>
          <w:p w:rsidR="002603FB" w:rsidRPr="00C12F09" w:rsidRDefault="002603FB" w:rsidP="00F37D14">
            <w:pPr>
              <w:spacing w:line="240" w:lineRule="auto"/>
              <w:jc w:val="center"/>
              <w:rPr>
                <w:rFonts w:cs="Times New Roman"/>
                <w:sz w:val="24"/>
                <w:szCs w:val="28"/>
              </w:rPr>
            </w:pPr>
            <w:r w:rsidRPr="00C12F09">
              <w:rPr>
                <w:rFonts w:cs="Times New Roman"/>
                <w:sz w:val="24"/>
                <w:szCs w:val="28"/>
              </w:rPr>
              <w:t>3</w:t>
            </w:r>
          </w:p>
        </w:tc>
        <w:tc>
          <w:tcPr>
            <w:tcW w:w="3118" w:type="dxa"/>
            <w:tcBorders>
              <w:left w:val="single" w:sz="6" w:space="0" w:color="auto"/>
              <w:right w:val="single" w:sz="6" w:space="0" w:color="auto"/>
            </w:tcBorders>
            <w:shd w:val="clear" w:color="auto" w:fill="FFFFFF" w:themeFill="background1"/>
            <w:vAlign w:val="center"/>
          </w:tcPr>
          <w:p w:rsidR="002603FB" w:rsidRPr="00C12F09" w:rsidRDefault="002603FB" w:rsidP="00F37D14">
            <w:pPr>
              <w:spacing w:line="240" w:lineRule="auto"/>
              <w:rPr>
                <w:rFonts w:cs="Times New Roman"/>
                <w:color w:val="000000" w:themeColor="text1"/>
                <w:sz w:val="24"/>
                <w:szCs w:val="28"/>
              </w:rPr>
            </w:pPr>
            <w:r w:rsidRPr="00C12F09">
              <w:rPr>
                <w:rFonts w:cs="Times New Roman"/>
                <w:color w:val="000000" w:themeColor="text1"/>
                <w:sz w:val="24"/>
                <w:szCs w:val="28"/>
              </w:rPr>
              <w:t xml:space="preserve">Повышение качества проведения диспансеризации. Шире использовать данные всеобщей диспансеризации, выявить предотвратимые причины смертности населения на основе экспертных оценок лечения и диагностики, разработать и внедрить план мероприятий по проведению </w:t>
            </w:r>
            <w:r w:rsidR="00625A82" w:rsidRPr="00C12F09">
              <w:rPr>
                <w:rFonts w:cs="Times New Roman"/>
                <w:color w:val="000000" w:themeColor="text1"/>
                <w:sz w:val="24"/>
                <w:szCs w:val="28"/>
              </w:rPr>
              <w:t>диспансеризации</w:t>
            </w:r>
            <w:r w:rsidRPr="00C12F09">
              <w:rPr>
                <w:rFonts w:cs="Times New Roman"/>
                <w:color w:val="000000" w:themeColor="text1"/>
                <w:sz w:val="24"/>
                <w:szCs w:val="28"/>
              </w:rPr>
              <w:t>.</w:t>
            </w:r>
          </w:p>
        </w:tc>
        <w:tc>
          <w:tcPr>
            <w:tcW w:w="1560" w:type="dxa"/>
            <w:tcBorders>
              <w:left w:val="single" w:sz="6" w:space="0" w:color="auto"/>
              <w:right w:val="single" w:sz="6" w:space="0" w:color="auto"/>
            </w:tcBorders>
            <w:shd w:val="clear" w:color="auto" w:fill="FFFFFF" w:themeFill="background1"/>
            <w:vAlign w:val="center"/>
          </w:tcPr>
          <w:p w:rsidR="002603FB" w:rsidRPr="00C12F09" w:rsidRDefault="00E46C7B" w:rsidP="00F37D14">
            <w:pPr>
              <w:spacing w:line="240" w:lineRule="auto"/>
              <w:jc w:val="center"/>
              <w:rPr>
                <w:rFonts w:cs="Times New Roman"/>
                <w:color w:val="000000" w:themeColor="text1"/>
                <w:sz w:val="24"/>
                <w:szCs w:val="28"/>
              </w:rPr>
            </w:pPr>
            <w:r w:rsidRPr="00C12F09">
              <w:rPr>
                <w:rFonts w:cs="Times New Roman"/>
                <w:color w:val="000000" w:themeColor="text1"/>
                <w:sz w:val="24"/>
                <w:szCs w:val="28"/>
              </w:rPr>
              <w:t>2020-2030 гг.</w:t>
            </w:r>
          </w:p>
        </w:tc>
        <w:tc>
          <w:tcPr>
            <w:tcW w:w="2268" w:type="dxa"/>
            <w:tcBorders>
              <w:left w:val="single" w:sz="6" w:space="0" w:color="auto"/>
              <w:right w:val="single" w:sz="6" w:space="0" w:color="auto"/>
            </w:tcBorders>
            <w:shd w:val="clear" w:color="auto" w:fill="FFFFFF" w:themeFill="background1"/>
            <w:vAlign w:val="center"/>
          </w:tcPr>
          <w:p w:rsidR="00795581" w:rsidRPr="00C12F09" w:rsidRDefault="002603FB" w:rsidP="00F37D14">
            <w:pPr>
              <w:spacing w:line="240" w:lineRule="auto"/>
              <w:jc w:val="center"/>
              <w:rPr>
                <w:rFonts w:cs="Times New Roman"/>
                <w:color w:val="000000" w:themeColor="text1"/>
                <w:sz w:val="24"/>
                <w:szCs w:val="28"/>
              </w:rPr>
            </w:pPr>
            <w:r w:rsidRPr="00C12F09">
              <w:rPr>
                <w:rFonts w:cs="Times New Roman"/>
                <w:color w:val="000000" w:themeColor="text1"/>
                <w:sz w:val="24"/>
                <w:szCs w:val="28"/>
              </w:rPr>
              <w:t xml:space="preserve">ИК РСМР, </w:t>
            </w:r>
          </w:p>
          <w:p w:rsidR="002603FB" w:rsidRPr="00C12F09" w:rsidRDefault="002603FB" w:rsidP="00F37D14">
            <w:pPr>
              <w:spacing w:line="240" w:lineRule="auto"/>
              <w:jc w:val="center"/>
              <w:rPr>
                <w:rFonts w:cs="Times New Roman"/>
                <w:color w:val="000000" w:themeColor="text1"/>
                <w:sz w:val="24"/>
                <w:szCs w:val="28"/>
              </w:rPr>
            </w:pPr>
            <w:r w:rsidRPr="00C12F09">
              <w:rPr>
                <w:rFonts w:cs="Times New Roman"/>
                <w:color w:val="000000" w:themeColor="text1"/>
                <w:sz w:val="24"/>
                <w:szCs w:val="28"/>
              </w:rPr>
              <w:t>ГАУЗ «Рыбно-Слободская ЦРБ»</w:t>
            </w:r>
            <w:r w:rsidR="00141E63" w:rsidRPr="00C12F09">
              <w:rPr>
                <w:rFonts w:cs="Times New Roman"/>
                <w:color w:val="000000" w:themeColor="text1"/>
                <w:sz w:val="24"/>
                <w:szCs w:val="28"/>
              </w:rPr>
              <w:t xml:space="preserve"> (по согласованию)</w:t>
            </w:r>
          </w:p>
        </w:tc>
        <w:tc>
          <w:tcPr>
            <w:tcW w:w="1701" w:type="dxa"/>
            <w:tcBorders>
              <w:left w:val="single" w:sz="6" w:space="0" w:color="auto"/>
              <w:right w:val="single" w:sz="6" w:space="0" w:color="auto"/>
            </w:tcBorders>
            <w:shd w:val="clear" w:color="auto" w:fill="FFFFFF" w:themeFill="background1"/>
            <w:vAlign w:val="center"/>
          </w:tcPr>
          <w:p w:rsidR="002603FB" w:rsidRPr="00C12F09" w:rsidRDefault="002603FB" w:rsidP="00F37D14">
            <w:pPr>
              <w:spacing w:line="240" w:lineRule="auto"/>
              <w:jc w:val="center"/>
              <w:rPr>
                <w:rFonts w:cs="Times New Roman"/>
                <w:color w:val="000000" w:themeColor="text1"/>
                <w:sz w:val="24"/>
                <w:szCs w:val="28"/>
              </w:rPr>
            </w:pPr>
            <w:r w:rsidRPr="00C12F09">
              <w:rPr>
                <w:rFonts w:cs="Times New Roman"/>
                <w:color w:val="000000" w:themeColor="text1"/>
                <w:sz w:val="24"/>
                <w:szCs w:val="28"/>
              </w:rPr>
              <w:t>Текущие расходы</w:t>
            </w:r>
          </w:p>
        </w:tc>
        <w:tc>
          <w:tcPr>
            <w:tcW w:w="1304" w:type="dxa"/>
            <w:tcBorders>
              <w:left w:val="single" w:sz="6" w:space="0" w:color="auto"/>
            </w:tcBorders>
            <w:shd w:val="clear" w:color="auto" w:fill="FFFFFF" w:themeFill="background1"/>
            <w:vAlign w:val="center"/>
          </w:tcPr>
          <w:p w:rsidR="002603FB" w:rsidRPr="00C12F09" w:rsidRDefault="002603FB" w:rsidP="00F37D14">
            <w:pPr>
              <w:spacing w:line="240" w:lineRule="auto"/>
              <w:jc w:val="center"/>
              <w:rPr>
                <w:rFonts w:cs="Times New Roman"/>
                <w:color w:val="000000" w:themeColor="text1"/>
                <w:sz w:val="24"/>
                <w:szCs w:val="28"/>
              </w:rPr>
            </w:pPr>
            <w:r w:rsidRPr="00C12F09">
              <w:rPr>
                <w:rFonts w:cs="Times New Roman"/>
                <w:color w:val="000000" w:themeColor="text1"/>
                <w:sz w:val="24"/>
                <w:szCs w:val="28"/>
              </w:rPr>
              <w:t>Бюджет РТ</w:t>
            </w:r>
          </w:p>
        </w:tc>
      </w:tr>
      <w:tr w:rsidR="002603FB" w:rsidRPr="00F24648" w:rsidTr="00F156AF">
        <w:trPr>
          <w:cantSplit/>
          <w:trHeight w:val="2005"/>
        </w:trPr>
        <w:tc>
          <w:tcPr>
            <w:tcW w:w="392" w:type="dxa"/>
            <w:tcBorders>
              <w:right w:val="single" w:sz="6" w:space="0" w:color="auto"/>
            </w:tcBorders>
            <w:shd w:val="clear" w:color="auto" w:fill="FFFFFF" w:themeFill="background1"/>
            <w:vAlign w:val="center"/>
          </w:tcPr>
          <w:p w:rsidR="002603FB" w:rsidRPr="007F1A02" w:rsidRDefault="002603FB" w:rsidP="00F37D14">
            <w:pPr>
              <w:spacing w:line="240" w:lineRule="auto"/>
              <w:jc w:val="center"/>
              <w:rPr>
                <w:rFonts w:cs="Times New Roman"/>
                <w:sz w:val="24"/>
                <w:szCs w:val="28"/>
              </w:rPr>
            </w:pPr>
            <w:r w:rsidRPr="007F1A02">
              <w:rPr>
                <w:rFonts w:cs="Times New Roman"/>
                <w:sz w:val="24"/>
                <w:szCs w:val="28"/>
              </w:rPr>
              <w:lastRenderedPageBreak/>
              <w:t>4</w:t>
            </w:r>
          </w:p>
        </w:tc>
        <w:tc>
          <w:tcPr>
            <w:tcW w:w="3118" w:type="dxa"/>
            <w:tcBorders>
              <w:left w:val="single" w:sz="6" w:space="0" w:color="auto"/>
              <w:right w:val="single" w:sz="6" w:space="0" w:color="auto"/>
            </w:tcBorders>
            <w:shd w:val="clear" w:color="auto" w:fill="FFFFFF" w:themeFill="background1"/>
            <w:vAlign w:val="center"/>
          </w:tcPr>
          <w:p w:rsidR="002603FB" w:rsidRPr="007F1A02" w:rsidRDefault="002603FB" w:rsidP="00F37D14">
            <w:pPr>
              <w:spacing w:line="240" w:lineRule="auto"/>
              <w:rPr>
                <w:rFonts w:cs="Times New Roman"/>
                <w:color w:val="000000" w:themeColor="text1"/>
                <w:sz w:val="24"/>
                <w:szCs w:val="28"/>
              </w:rPr>
            </w:pPr>
            <w:r w:rsidRPr="007F1A02">
              <w:rPr>
                <w:rFonts w:cs="Times New Roman"/>
                <w:color w:val="000000" w:themeColor="text1"/>
                <w:sz w:val="24"/>
                <w:szCs w:val="28"/>
              </w:rPr>
              <w:t xml:space="preserve">Организация и проведение в полном объеме диспансерного наблюдения   больных с хроническими неинфекционными заболеваниями и пациентов с высоким риском их развития.  </w:t>
            </w:r>
          </w:p>
        </w:tc>
        <w:tc>
          <w:tcPr>
            <w:tcW w:w="1560" w:type="dxa"/>
            <w:tcBorders>
              <w:left w:val="single" w:sz="6" w:space="0" w:color="auto"/>
              <w:right w:val="single" w:sz="6" w:space="0" w:color="auto"/>
            </w:tcBorders>
            <w:shd w:val="clear" w:color="auto" w:fill="FFFFFF" w:themeFill="background1"/>
            <w:vAlign w:val="center"/>
          </w:tcPr>
          <w:p w:rsidR="002603FB" w:rsidRPr="007F1A02" w:rsidRDefault="00E46C7B" w:rsidP="00F37D14">
            <w:pPr>
              <w:spacing w:line="240" w:lineRule="auto"/>
              <w:jc w:val="center"/>
              <w:rPr>
                <w:rFonts w:cs="Times New Roman"/>
                <w:color w:val="000000" w:themeColor="text1"/>
                <w:sz w:val="24"/>
                <w:szCs w:val="28"/>
              </w:rPr>
            </w:pPr>
            <w:r w:rsidRPr="007F1A02">
              <w:rPr>
                <w:rFonts w:cs="Times New Roman"/>
                <w:color w:val="000000" w:themeColor="text1"/>
                <w:sz w:val="24"/>
                <w:szCs w:val="28"/>
              </w:rPr>
              <w:t>2020-2030 гг.</w:t>
            </w:r>
          </w:p>
        </w:tc>
        <w:tc>
          <w:tcPr>
            <w:tcW w:w="2268" w:type="dxa"/>
            <w:tcBorders>
              <w:left w:val="single" w:sz="6" w:space="0" w:color="auto"/>
              <w:right w:val="single" w:sz="6" w:space="0" w:color="auto"/>
            </w:tcBorders>
            <w:shd w:val="clear" w:color="auto" w:fill="FFFFFF" w:themeFill="background1"/>
            <w:vAlign w:val="center"/>
          </w:tcPr>
          <w:p w:rsidR="00795581" w:rsidRPr="007F1A02" w:rsidRDefault="002603FB" w:rsidP="00F37D14">
            <w:pPr>
              <w:spacing w:line="240" w:lineRule="auto"/>
              <w:jc w:val="center"/>
              <w:rPr>
                <w:rFonts w:cs="Times New Roman"/>
                <w:color w:val="000000" w:themeColor="text1"/>
                <w:sz w:val="24"/>
                <w:szCs w:val="28"/>
              </w:rPr>
            </w:pPr>
            <w:r w:rsidRPr="007F1A02">
              <w:rPr>
                <w:rFonts w:cs="Times New Roman"/>
                <w:color w:val="000000" w:themeColor="text1"/>
                <w:sz w:val="24"/>
                <w:szCs w:val="28"/>
              </w:rPr>
              <w:t xml:space="preserve">ИК РСМР, </w:t>
            </w:r>
          </w:p>
          <w:p w:rsidR="002603FB" w:rsidRPr="007F1A02" w:rsidRDefault="002603FB" w:rsidP="00F37D14">
            <w:pPr>
              <w:spacing w:line="240" w:lineRule="auto"/>
              <w:jc w:val="center"/>
              <w:rPr>
                <w:rFonts w:cs="Times New Roman"/>
                <w:color w:val="000000" w:themeColor="text1"/>
                <w:sz w:val="24"/>
                <w:szCs w:val="28"/>
              </w:rPr>
            </w:pPr>
            <w:r w:rsidRPr="007F1A02">
              <w:rPr>
                <w:rFonts w:cs="Times New Roman"/>
                <w:color w:val="000000" w:themeColor="text1"/>
                <w:sz w:val="24"/>
                <w:szCs w:val="28"/>
              </w:rPr>
              <w:t>ГАУЗ «Рыбно-Слободская ЦРБ»</w:t>
            </w:r>
            <w:r w:rsidR="00141E63" w:rsidRPr="007F1A02">
              <w:rPr>
                <w:rFonts w:cs="Times New Roman"/>
                <w:color w:val="000000" w:themeColor="text1"/>
                <w:sz w:val="24"/>
                <w:szCs w:val="28"/>
              </w:rPr>
              <w:t xml:space="preserve"> (по согласованию)</w:t>
            </w:r>
          </w:p>
        </w:tc>
        <w:tc>
          <w:tcPr>
            <w:tcW w:w="1701" w:type="dxa"/>
            <w:tcBorders>
              <w:left w:val="single" w:sz="6" w:space="0" w:color="auto"/>
              <w:right w:val="single" w:sz="6" w:space="0" w:color="auto"/>
            </w:tcBorders>
            <w:shd w:val="clear" w:color="auto" w:fill="FFFFFF" w:themeFill="background1"/>
            <w:vAlign w:val="center"/>
          </w:tcPr>
          <w:p w:rsidR="002603FB" w:rsidRPr="007F1A02" w:rsidRDefault="002603FB" w:rsidP="00F37D14">
            <w:pPr>
              <w:spacing w:line="240" w:lineRule="auto"/>
              <w:jc w:val="center"/>
              <w:rPr>
                <w:rFonts w:cs="Times New Roman"/>
                <w:color w:val="000000" w:themeColor="text1"/>
                <w:sz w:val="24"/>
                <w:szCs w:val="28"/>
              </w:rPr>
            </w:pPr>
            <w:r w:rsidRPr="007F1A02">
              <w:rPr>
                <w:rFonts w:cs="Times New Roman"/>
                <w:color w:val="000000" w:themeColor="text1"/>
                <w:sz w:val="24"/>
                <w:szCs w:val="28"/>
              </w:rPr>
              <w:t>Текущие расходы</w:t>
            </w:r>
          </w:p>
        </w:tc>
        <w:tc>
          <w:tcPr>
            <w:tcW w:w="1304" w:type="dxa"/>
            <w:tcBorders>
              <w:left w:val="single" w:sz="6" w:space="0" w:color="auto"/>
            </w:tcBorders>
            <w:shd w:val="clear" w:color="auto" w:fill="FFFFFF" w:themeFill="background1"/>
            <w:vAlign w:val="center"/>
          </w:tcPr>
          <w:p w:rsidR="002603FB" w:rsidRPr="007F1A02" w:rsidRDefault="002603FB" w:rsidP="00F37D14">
            <w:pPr>
              <w:spacing w:line="240" w:lineRule="auto"/>
              <w:jc w:val="center"/>
              <w:rPr>
                <w:rFonts w:cs="Times New Roman"/>
                <w:color w:val="000000" w:themeColor="text1"/>
                <w:sz w:val="24"/>
                <w:szCs w:val="28"/>
              </w:rPr>
            </w:pPr>
            <w:r w:rsidRPr="007F1A02">
              <w:rPr>
                <w:rFonts w:cs="Times New Roman"/>
                <w:color w:val="000000" w:themeColor="text1"/>
                <w:sz w:val="24"/>
                <w:szCs w:val="28"/>
              </w:rPr>
              <w:t>Бюджет РТ</w:t>
            </w:r>
          </w:p>
        </w:tc>
      </w:tr>
      <w:tr w:rsidR="002603FB" w:rsidRPr="00F24648" w:rsidTr="00F156AF">
        <w:trPr>
          <w:cantSplit/>
          <w:trHeight w:val="289"/>
        </w:trPr>
        <w:tc>
          <w:tcPr>
            <w:tcW w:w="392" w:type="dxa"/>
            <w:tcBorders>
              <w:right w:val="single" w:sz="6" w:space="0" w:color="auto"/>
            </w:tcBorders>
            <w:shd w:val="clear" w:color="auto" w:fill="FFFFFF" w:themeFill="background1"/>
            <w:vAlign w:val="center"/>
          </w:tcPr>
          <w:p w:rsidR="002603FB" w:rsidRPr="007F1A02" w:rsidRDefault="002603FB" w:rsidP="00F37D14">
            <w:pPr>
              <w:spacing w:line="240" w:lineRule="auto"/>
              <w:jc w:val="center"/>
              <w:rPr>
                <w:rFonts w:cs="Times New Roman"/>
                <w:sz w:val="24"/>
                <w:szCs w:val="28"/>
              </w:rPr>
            </w:pPr>
            <w:r w:rsidRPr="007F1A02">
              <w:rPr>
                <w:rFonts w:cs="Times New Roman"/>
                <w:sz w:val="24"/>
                <w:szCs w:val="28"/>
              </w:rPr>
              <w:t>5</w:t>
            </w:r>
          </w:p>
        </w:tc>
        <w:tc>
          <w:tcPr>
            <w:tcW w:w="3118" w:type="dxa"/>
            <w:tcBorders>
              <w:left w:val="single" w:sz="6" w:space="0" w:color="auto"/>
              <w:right w:val="single" w:sz="6" w:space="0" w:color="auto"/>
            </w:tcBorders>
            <w:shd w:val="clear" w:color="auto" w:fill="FFFFFF" w:themeFill="background1"/>
            <w:vAlign w:val="center"/>
          </w:tcPr>
          <w:p w:rsidR="002603FB" w:rsidRPr="007F1A02" w:rsidRDefault="002603FB" w:rsidP="00F37D14">
            <w:pPr>
              <w:spacing w:line="240" w:lineRule="auto"/>
              <w:rPr>
                <w:rFonts w:cs="Times New Roman"/>
                <w:color w:val="000000" w:themeColor="text1"/>
                <w:sz w:val="24"/>
                <w:szCs w:val="28"/>
              </w:rPr>
            </w:pPr>
            <w:r w:rsidRPr="007F1A02">
              <w:rPr>
                <w:rFonts w:cs="Times New Roman"/>
                <w:color w:val="000000" w:themeColor="text1"/>
                <w:sz w:val="24"/>
                <w:szCs w:val="28"/>
              </w:rPr>
              <w:t xml:space="preserve">Пропаганда здорового образа жизни. </w:t>
            </w:r>
          </w:p>
          <w:p w:rsidR="002603FB" w:rsidRPr="007F1A02" w:rsidRDefault="002603FB" w:rsidP="00F37D14">
            <w:pPr>
              <w:spacing w:line="240" w:lineRule="auto"/>
              <w:rPr>
                <w:rFonts w:cs="Times New Roman"/>
                <w:color w:val="000000" w:themeColor="text1"/>
                <w:sz w:val="24"/>
                <w:szCs w:val="28"/>
              </w:rPr>
            </w:pPr>
          </w:p>
        </w:tc>
        <w:tc>
          <w:tcPr>
            <w:tcW w:w="1560" w:type="dxa"/>
            <w:tcBorders>
              <w:left w:val="single" w:sz="6" w:space="0" w:color="auto"/>
              <w:right w:val="single" w:sz="6" w:space="0" w:color="auto"/>
            </w:tcBorders>
            <w:shd w:val="clear" w:color="auto" w:fill="FFFFFF" w:themeFill="background1"/>
            <w:vAlign w:val="center"/>
          </w:tcPr>
          <w:p w:rsidR="002603FB" w:rsidRPr="007F1A02" w:rsidRDefault="00E46C7B" w:rsidP="00F37D14">
            <w:pPr>
              <w:spacing w:line="240" w:lineRule="auto"/>
              <w:jc w:val="center"/>
              <w:rPr>
                <w:rFonts w:cs="Times New Roman"/>
                <w:color w:val="000000" w:themeColor="text1"/>
                <w:sz w:val="24"/>
                <w:szCs w:val="28"/>
              </w:rPr>
            </w:pPr>
            <w:r w:rsidRPr="007F1A02">
              <w:rPr>
                <w:rFonts w:cs="Times New Roman"/>
                <w:color w:val="000000" w:themeColor="text1"/>
                <w:sz w:val="24"/>
                <w:szCs w:val="28"/>
              </w:rPr>
              <w:t>2020-2030 гг.</w:t>
            </w:r>
          </w:p>
        </w:tc>
        <w:tc>
          <w:tcPr>
            <w:tcW w:w="2268" w:type="dxa"/>
            <w:tcBorders>
              <w:left w:val="single" w:sz="6" w:space="0" w:color="auto"/>
              <w:right w:val="single" w:sz="6" w:space="0" w:color="auto"/>
            </w:tcBorders>
            <w:shd w:val="clear" w:color="auto" w:fill="FFFFFF" w:themeFill="background1"/>
            <w:vAlign w:val="center"/>
          </w:tcPr>
          <w:p w:rsidR="00795581" w:rsidRPr="007F1A02" w:rsidRDefault="002603FB" w:rsidP="00F37D14">
            <w:pPr>
              <w:spacing w:line="240" w:lineRule="auto"/>
              <w:jc w:val="center"/>
              <w:rPr>
                <w:rFonts w:cs="Times New Roman"/>
                <w:color w:val="000000" w:themeColor="text1"/>
                <w:sz w:val="24"/>
                <w:szCs w:val="28"/>
              </w:rPr>
            </w:pPr>
            <w:r w:rsidRPr="007F1A02">
              <w:rPr>
                <w:rFonts w:cs="Times New Roman"/>
                <w:color w:val="000000" w:themeColor="text1"/>
                <w:sz w:val="24"/>
                <w:szCs w:val="28"/>
              </w:rPr>
              <w:t xml:space="preserve">ИК РСМР, </w:t>
            </w:r>
          </w:p>
          <w:p w:rsidR="002603FB" w:rsidRPr="007F1A02" w:rsidRDefault="002603FB" w:rsidP="00F37D14">
            <w:pPr>
              <w:spacing w:line="240" w:lineRule="auto"/>
              <w:jc w:val="center"/>
              <w:rPr>
                <w:rFonts w:cs="Times New Roman"/>
                <w:color w:val="000000" w:themeColor="text1"/>
                <w:sz w:val="24"/>
                <w:szCs w:val="28"/>
              </w:rPr>
            </w:pPr>
            <w:r w:rsidRPr="007F1A02">
              <w:rPr>
                <w:rFonts w:cs="Times New Roman"/>
                <w:color w:val="000000" w:themeColor="text1"/>
                <w:sz w:val="24"/>
                <w:szCs w:val="28"/>
              </w:rPr>
              <w:t>ГАУЗ «Рыбно-Слободская ЦРБ»</w:t>
            </w:r>
            <w:r w:rsidR="00141E63" w:rsidRPr="007F1A02">
              <w:rPr>
                <w:rFonts w:cs="Times New Roman"/>
                <w:color w:val="000000" w:themeColor="text1"/>
                <w:sz w:val="24"/>
                <w:szCs w:val="28"/>
              </w:rPr>
              <w:t xml:space="preserve"> (по согласованию)</w:t>
            </w:r>
          </w:p>
        </w:tc>
        <w:tc>
          <w:tcPr>
            <w:tcW w:w="1701" w:type="dxa"/>
            <w:tcBorders>
              <w:left w:val="single" w:sz="6" w:space="0" w:color="auto"/>
              <w:right w:val="single" w:sz="6" w:space="0" w:color="auto"/>
            </w:tcBorders>
            <w:shd w:val="clear" w:color="auto" w:fill="FFFFFF" w:themeFill="background1"/>
            <w:vAlign w:val="center"/>
          </w:tcPr>
          <w:p w:rsidR="002603FB" w:rsidRPr="007F1A02" w:rsidRDefault="002603FB" w:rsidP="00F37D14">
            <w:pPr>
              <w:spacing w:line="240" w:lineRule="auto"/>
              <w:jc w:val="center"/>
              <w:rPr>
                <w:rFonts w:cs="Times New Roman"/>
                <w:color w:val="000000" w:themeColor="text1"/>
                <w:sz w:val="24"/>
                <w:szCs w:val="28"/>
              </w:rPr>
            </w:pPr>
            <w:r w:rsidRPr="007F1A02">
              <w:rPr>
                <w:rFonts w:cs="Times New Roman"/>
                <w:color w:val="000000" w:themeColor="text1"/>
                <w:sz w:val="24"/>
                <w:szCs w:val="28"/>
              </w:rPr>
              <w:t>Текущие расходы</w:t>
            </w:r>
          </w:p>
        </w:tc>
        <w:tc>
          <w:tcPr>
            <w:tcW w:w="1304" w:type="dxa"/>
            <w:tcBorders>
              <w:left w:val="single" w:sz="6" w:space="0" w:color="auto"/>
            </w:tcBorders>
            <w:shd w:val="clear" w:color="auto" w:fill="FFFFFF" w:themeFill="background1"/>
            <w:vAlign w:val="center"/>
          </w:tcPr>
          <w:p w:rsidR="002603FB" w:rsidRPr="007F1A02" w:rsidRDefault="002603FB" w:rsidP="00F37D14">
            <w:pPr>
              <w:spacing w:line="240" w:lineRule="auto"/>
              <w:jc w:val="center"/>
              <w:rPr>
                <w:rFonts w:cs="Times New Roman"/>
                <w:color w:val="000000" w:themeColor="text1"/>
                <w:sz w:val="24"/>
                <w:szCs w:val="28"/>
              </w:rPr>
            </w:pPr>
            <w:r w:rsidRPr="007F1A02">
              <w:rPr>
                <w:rFonts w:cs="Times New Roman"/>
                <w:color w:val="000000" w:themeColor="text1"/>
                <w:sz w:val="24"/>
                <w:szCs w:val="28"/>
              </w:rPr>
              <w:t>Бюджет РТ</w:t>
            </w:r>
          </w:p>
        </w:tc>
      </w:tr>
      <w:tr w:rsidR="002603FB" w:rsidRPr="00F24648" w:rsidTr="00F156AF">
        <w:trPr>
          <w:cantSplit/>
          <w:trHeight w:val="1651"/>
        </w:trPr>
        <w:tc>
          <w:tcPr>
            <w:tcW w:w="392" w:type="dxa"/>
            <w:tcBorders>
              <w:right w:val="single" w:sz="6" w:space="0" w:color="auto"/>
            </w:tcBorders>
            <w:shd w:val="clear" w:color="auto" w:fill="FFFFFF" w:themeFill="background1"/>
            <w:vAlign w:val="center"/>
          </w:tcPr>
          <w:p w:rsidR="002603FB" w:rsidRPr="007F1A02" w:rsidRDefault="002603FB" w:rsidP="00F37D14">
            <w:pPr>
              <w:spacing w:line="240" w:lineRule="auto"/>
              <w:jc w:val="center"/>
              <w:rPr>
                <w:rFonts w:cs="Times New Roman"/>
                <w:sz w:val="24"/>
                <w:szCs w:val="28"/>
              </w:rPr>
            </w:pPr>
            <w:r w:rsidRPr="007F1A02">
              <w:rPr>
                <w:rFonts w:cs="Times New Roman"/>
                <w:sz w:val="24"/>
                <w:szCs w:val="28"/>
              </w:rPr>
              <w:t>6</w:t>
            </w:r>
          </w:p>
        </w:tc>
        <w:tc>
          <w:tcPr>
            <w:tcW w:w="3118" w:type="dxa"/>
            <w:tcBorders>
              <w:left w:val="single" w:sz="6" w:space="0" w:color="auto"/>
              <w:right w:val="single" w:sz="6" w:space="0" w:color="auto"/>
            </w:tcBorders>
            <w:shd w:val="clear" w:color="auto" w:fill="FFFFFF" w:themeFill="background1"/>
            <w:vAlign w:val="center"/>
          </w:tcPr>
          <w:p w:rsidR="002603FB" w:rsidRPr="007F1A02" w:rsidRDefault="002603FB" w:rsidP="00F37D14">
            <w:pPr>
              <w:spacing w:line="240" w:lineRule="auto"/>
              <w:rPr>
                <w:rFonts w:cs="Times New Roman"/>
                <w:color w:val="000000" w:themeColor="text1"/>
                <w:sz w:val="24"/>
                <w:szCs w:val="28"/>
              </w:rPr>
            </w:pPr>
            <w:r w:rsidRPr="007F1A02">
              <w:rPr>
                <w:rFonts w:cs="Times New Roman"/>
                <w:color w:val="000000" w:themeColor="text1"/>
                <w:sz w:val="24"/>
                <w:szCs w:val="28"/>
              </w:rPr>
              <w:t>Привлечение в район медицинских кадров</w:t>
            </w:r>
          </w:p>
          <w:p w:rsidR="002603FB" w:rsidRPr="007F1A02" w:rsidRDefault="002603FB" w:rsidP="00F37D14">
            <w:pPr>
              <w:spacing w:line="240" w:lineRule="auto"/>
              <w:rPr>
                <w:rFonts w:cs="Times New Roman"/>
                <w:color w:val="000000" w:themeColor="text1"/>
                <w:sz w:val="24"/>
                <w:szCs w:val="28"/>
              </w:rPr>
            </w:pPr>
          </w:p>
        </w:tc>
        <w:tc>
          <w:tcPr>
            <w:tcW w:w="1560" w:type="dxa"/>
            <w:tcBorders>
              <w:left w:val="single" w:sz="6" w:space="0" w:color="auto"/>
              <w:right w:val="single" w:sz="6" w:space="0" w:color="auto"/>
            </w:tcBorders>
            <w:shd w:val="clear" w:color="auto" w:fill="FFFFFF" w:themeFill="background1"/>
            <w:vAlign w:val="center"/>
          </w:tcPr>
          <w:p w:rsidR="002603FB" w:rsidRPr="007F1A02" w:rsidRDefault="00E46C7B" w:rsidP="00F37D14">
            <w:pPr>
              <w:spacing w:line="240" w:lineRule="auto"/>
              <w:jc w:val="center"/>
              <w:rPr>
                <w:rFonts w:cs="Times New Roman"/>
                <w:color w:val="000000" w:themeColor="text1"/>
                <w:sz w:val="24"/>
                <w:szCs w:val="28"/>
              </w:rPr>
            </w:pPr>
            <w:r w:rsidRPr="007F1A02">
              <w:rPr>
                <w:rFonts w:cs="Times New Roman"/>
                <w:color w:val="000000" w:themeColor="text1"/>
                <w:sz w:val="24"/>
                <w:szCs w:val="28"/>
              </w:rPr>
              <w:t>2020-2030 гг.</w:t>
            </w:r>
          </w:p>
        </w:tc>
        <w:tc>
          <w:tcPr>
            <w:tcW w:w="2268" w:type="dxa"/>
            <w:tcBorders>
              <w:left w:val="single" w:sz="6" w:space="0" w:color="auto"/>
              <w:right w:val="single" w:sz="6" w:space="0" w:color="auto"/>
            </w:tcBorders>
            <w:shd w:val="clear" w:color="auto" w:fill="FFFFFF" w:themeFill="background1"/>
            <w:vAlign w:val="center"/>
          </w:tcPr>
          <w:p w:rsidR="00795581" w:rsidRPr="007F1A02" w:rsidRDefault="00795581" w:rsidP="00F37D14">
            <w:pPr>
              <w:spacing w:line="240" w:lineRule="auto"/>
              <w:jc w:val="center"/>
              <w:rPr>
                <w:rFonts w:cs="Times New Roman"/>
                <w:color w:val="000000" w:themeColor="text1"/>
                <w:sz w:val="24"/>
                <w:szCs w:val="28"/>
              </w:rPr>
            </w:pPr>
            <w:r w:rsidRPr="007F1A02">
              <w:rPr>
                <w:rFonts w:cs="Times New Roman"/>
                <w:color w:val="000000" w:themeColor="text1"/>
                <w:sz w:val="24"/>
                <w:szCs w:val="28"/>
              </w:rPr>
              <w:t>ИК РСМР,</w:t>
            </w:r>
          </w:p>
          <w:p w:rsidR="002603FB" w:rsidRPr="007F1A02" w:rsidRDefault="002603FB" w:rsidP="00F37D14">
            <w:pPr>
              <w:spacing w:line="240" w:lineRule="auto"/>
              <w:jc w:val="center"/>
              <w:rPr>
                <w:rFonts w:cs="Times New Roman"/>
                <w:color w:val="000000" w:themeColor="text1"/>
                <w:sz w:val="24"/>
                <w:szCs w:val="28"/>
              </w:rPr>
            </w:pPr>
            <w:r w:rsidRPr="007F1A02">
              <w:rPr>
                <w:rFonts w:cs="Times New Roman"/>
                <w:color w:val="000000" w:themeColor="text1"/>
                <w:sz w:val="24"/>
                <w:szCs w:val="28"/>
              </w:rPr>
              <w:t>ГАУЗ «Рыбно-Слободская ЦРБ»</w:t>
            </w:r>
            <w:r w:rsidR="00141E63" w:rsidRPr="007F1A02">
              <w:rPr>
                <w:rFonts w:cs="Times New Roman"/>
                <w:color w:val="000000" w:themeColor="text1"/>
                <w:sz w:val="24"/>
                <w:szCs w:val="28"/>
              </w:rPr>
              <w:t xml:space="preserve"> (по согласованию)</w:t>
            </w:r>
          </w:p>
        </w:tc>
        <w:tc>
          <w:tcPr>
            <w:tcW w:w="1701" w:type="dxa"/>
            <w:tcBorders>
              <w:left w:val="single" w:sz="6" w:space="0" w:color="auto"/>
              <w:right w:val="single" w:sz="6" w:space="0" w:color="auto"/>
            </w:tcBorders>
            <w:shd w:val="clear" w:color="auto" w:fill="FFFFFF" w:themeFill="background1"/>
            <w:vAlign w:val="center"/>
          </w:tcPr>
          <w:p w:rsidR="002603FB" w:rsidRPr="007F1A02" w:rsidRDefault="002603FB" w:rsidP="00F37D14">
            <w:pPr>
              <w:spacing w:line="240" w:lineRule="auto"/>
              <w:jc w:val="center"/>
              <w:rPr>
                <w:rFonts w:cs="Times New Roman"/>
                <w:color w:val="000000" w:themeColor="text1"/>
                <w:sz w:val="24"/>
                <w:szCs w:val="28"/>
              </w:rPr>
            </w:pPr>
            <w:r w:rsidRPr="007F1A02">
              <w:rPr>
                <w:rFonts w:cs="Times New Roman"/>
                <w:color w:val="000000" w:themeColor="text1"/>
                <w:sz w:val="24"/>
                <w:szCs w:val="28"/>
              </w:rPr>
              <w:t>Текущие расходы</w:t>
            </w:r>
          </w:p>
        </w:tc>
        <w:tc>
          <w:tcPr>
            <w:tcW w:w="1304" w:type="dxa"/>
            <w:tcBorders>
              <w:left w:val="single" w:sz="6" w:space="0" w:color="auto"/>
            </w:tcBorders>
            <w:shd w:val="clear" w:color="auto" w:fill="FFFFFF" w:themeFill="background1"/>
            <w:vAlign w:val="center"/>
          </w:tcPr>
          <w:p w:rsidR="002603FB" w:rsidRPr="007F1A02" w:rsidRDefault="002603FB" w:rsidP="00F37D14">
            <w:pPr>
              <w:spacing w:line="240" w:lineRule="auto"/>
              <w:jc w:val="center"/>
              <w:rPr>
                <w:rFonts w:cs="Times New Roman"/>
                <w:color w:val="000000" w:themeColor="text1"/>
                <w:sz w:val="24"/>
                <w:szCs w:val="28"/>
              </w:rPr>
            </w:pPr>
            <w:r w:rsidRPr="007F1A02">
              <w:rPr>
                <w:rFonts w:cs="Times New Roman"/>
                <w:color w:val="000000" w:themeColor="text1"/>
                <w:sz w:val="24"/>
                <w:szCs w:val="28"/>
              </w:rPr>
              <w:t>Бюджет РТ</w:t>
            </w:r>
          </w:p>
        </w:tc>
      </w:tr>
      <w:tr w:rsidR="002603FB" w:rsidRPr="00F24648" w:rsidTr="00F156AF">
        <w:trPr>
          <w:cantSplit/>
          <w:trHeight w:val="289"/>
        </w:trPr>
        <w:tc>
          <w:tcPr>
            <w:tcW w:w="392" w:type="dxa"/>
            <w:tcBorders>
              <w:right w:val="single" w:sz="6" w:space="0" w:color="auto"/>
            </w:tcBorders>
            <w:shd w:val="clear" w:color="auto" w:fill="FFFFFF" w:themeFill="background1"/>
            <w:vAlign w:val="center"/>
          </w:tcPr>
          <w:p w:rsidR="002603FB" w:rsidRPr="007F1A02" w:rsidRDefault="002603FB" w:rsidP="00F37D14">
            <w:pPr>
              <w:spacing w:line="240" w:lineRule="auto"/>
              <w:jc w:val="center"/>
              <w:rPr>
                <w:rFonts w:cs="Times New Roman"/>
                <w:sz w:val="24"/>
                <w:szCs w:val="28"/>
              </w:rPr>
            </w:pPr>
            <w:r w:rsidRPr="007F1A02">
              <w:rPr>
                <w:rFonts w:cs="Times New Roman"/>
                <w:sz w:val="24"/>
                <w:szCs w:val="28"/>
              </w:rPr>
              <w:t>7</w:t>
            </w:r>
          </w:p>
        </w:tc>
        <w:tc>
          <w:tcPr>
            <w:tcW w:w="3118" w:type="dxa"/>
            <w:tcBorders>
              <w:left w:val="single" w:sz="6" w:space="0" w:color="auto"/>
              <w:right w:val="single" w:sz="6" w:space="0" w:color="auto"/>
            </w:tcBorders>
            <w:shd w:val="clear" w:color="auto" w:fill="FFFFFF" w:themeFill="background1"/>
            <w:vAlign w:val="center"/>
          </w:tcPr>
          <w:p w:rsidR="002603FB" w:rsidRPr="007F1A02" w:rsidRDefault="002603FB" w:rsidP="00F37D14">
            <w:pPr>
              <w:spacing w:line="240" w:lineRule="auto"/>
              <w:rPr>
                <w:rFonts w:cs="Times New Roman"/>
                <w:color w:val="000000" w:themeColor="text1"/>
                <w:sz w:val="24"/>
                <w:szCs w:val="28"/>
              </w:rPr>
            </w:pPr>
            <w:r w:rsidRPr="007F1A02">
              <w:rPr>
                <w:rFonts w:cs="Times New Roman"/>
                <w:color w:val="000000" w:themeColor="text1"/>
                <w:sz w:val="24"/>
                <w:szCs w:val="28"/>
              </w:rPr>
              <w:t>Укрепление материально-технической базы.</w:t>
            </w:r>
          </w:p>
          <w:p w:rsidR="002603FB" w:rsidRPr="007F1A02" w:rsidRDefault="002603FB" w:rsidP="00F37D14">
            <w:pPr>
              <w:spacing w:line="240" w:lineRule="auto"/>
              <w:rPr>
                <w:rFonts w:cs="Times New Roman"/>
                <w:color w:val="000000" w:themeColor="text1"/>
                <w:sz w:val="24"/>
                <w:szCs w:val="28"/>
              </w:rPr>
            </w:pPr>
          </w:p>
        </w:tc>
        <w:tc>
          <w:tcPr>
            <w:tcW w:w="1560" w:type="dxa"/>
            <w:tcBorders>
              <w:left w:val="single" w:sz="6" w:space="0" w:color="auto"/>
              <w:right w:val="single" w:sz="6" w:space="0" w:color="auto"/>
            </w:tcBorders>
            <w:shd w:val="clear" w:color="auto" w:fill="FFFFFF" w:themeFill="background1"/>
            <w:vAlign w:val="center"/>
          </w:tcPr>
          <w:p w:rsidR="002603FB" w:rsidRPr="007F1A02" w:rsidRDefault="00E46C7B" w:rsidP="00F37D14">
            <w:pPr>
              <w:spacing w:line="240" w:lineRule="auto"/>
              <w:jc w:val="center"/>
              <w:rPr>
                <w:rFonts w:cs="Times New Roman"/>
                <w:color w:val="000000" w:themeColor="text1"/>
                <w:sz w:val="24"/>
                <w:szCs w:val="28"/>
              </w:rPr>
            </w:pPr>
            <w:r w:rsidRPr="007F1A02">
              <w:rPr>
                <w:rFonts w:cs="Times New Roman"/>
                <w:color w:val="000000" w:themeColor="text1"/>
                <w:sz w:val="24"/>
                <w:szCs w:val="28"/>
              </w:rPr>
              <w:t>2020-2030 гг.</w:t>
            </w:r>
          </w:p>
        </w:tc>
        <w:tc>
          <w:tcPr>
            <w:tcW w:w="2268" w:type="dxa"/>
            <w:tcBorders>
              <w:left w:val="single" w:sz="6" w:space="0" w:color="auto"/>
              <w:right w:val="single" w:sz="6" w:space="0" w:color="auto"/>
            </w:tcBorders>
            <w:shd w:val="clear" w:color="auto" w:fill="FFFFFF" w:themeFill="background1"/>
            <w:vAlign w:val="center"/>
          </w:tcPr>
          <w:p w:rsidR="00795581" w:rsidRPr="007F1A02" w:rsidRDefault="00795581" w:rsidP="00F37D14">
            <w:pPr>
              <w:spacing w:line="240" w:lineRule="auto"/>
              <w:jc w:val="center"/>
              <w:rPr>
                <w:rFonts w:cs="Times New Roman"/>
                <w:color w:val="000000" w:themeColor="text1"/>
                <w:sz w:val="24"/>
                <w:szCs w:val="28"/>
              </w:rPr>
            </w:pPr>
            <w:r w:rsidRPr="007F1A02">
              <w:rPr>
                <w:rFonts w:cs="Times New Roman"/>
                <w:color w:val="000000" w:themeColor="text1"/>
                <w:sz w:val="24"/>
                <w:szCs w:val="28"/>
              </w:rPr>
              <w:t>ИК РСМР,</w:t>
            </w:r>
          </w:p>
          <w:p w:rsidR="002603FB" w:rsidRPr="007F1A02" w:rsidRDefault="002603FB" w:rsidP="00F37D14">
            <w:pPr>
              <w:spacing w:line="240" w:lineRule="auto"/>
              <w:jc w:val="center"/>
              <w:rPr>
                <w:rFonts w:cs="Times New Roman"/>
                <w:color w:val="000000" w:themeColor="text1"/>
                <w:sz w:val="24"/>
                <w:szCs w:val="28"/>
              </w:rPr>
            </w:pPr>
            <w:r w:rsidRPr="007F1A02">
              <w:rPr>
                <w:rFonts w:cs="Times New Roman"/>
                <w:color w:val="000000" w:themeColor="text1"/>
                <w:sz w:val="24"/>
                <w:szCs w:val="28"/>
              </w:rPr>
              <w:t>ГАУЗ «Рыбно-Слободская ЦРБ»</w:t>
            </w:r>
            <w:r w:rsidR="00141E63" w:rsidRPr="007F1A02">
              <w:rPr>
                <w:rFonts w:cs="Times New Roman"/>
                <w:color w:val="000000" w:themeColor="text1"/>
                <w:sz w:val="24"/>
                <w:szCs w:val="28"/>
              </w:rPr>
              <w:t xml:space="preserve"> (по согласованию)</w:t>
            </w:r>
          </w:p>
        </w:tc>
        <w:tc>
          <w:tcPr>
            <w:tcW w:w="1701" w:type="dxa"/>
            <w:tcBorders>
              <w:left w:val="single" w:sz="6" w:space="0" w:color="auto"/>
              <w:right w:val="single" w:sz="6" w:space="0" w:color="auto"/>
            </w:tcBorders>
            <w:shd w:val="clear" w:color="auto" w:fill="FFFFFF" w:themeFill="background1"/>
            <w:vAlign w:val="center"/>
          </w:tcPr>
          <w:p w:rsidR="002603FB" w:rsidRPr="007F1A02" w:rsidRDefault="002603FB" w:rsidP="00F37D14">
            <w:pPr>
              <w:spacing w:line="240" w:lineRule="auto"/>
              <w:jc w:val="center"/>
              <w:rPr>
                <w:rFonts w:cs="Times New Roman"/>
                <w:color w:val="000000" w:themeColor="text1"/>
                <w:sz w:val="24"/>
                <w:szCs w:val="28"/>
              </w:rPr>
            </w:pPr>
            <w:r w:rsidRPr="007F1A02">
              <w:rPr>
                <w:rFonts w:cs="Times New Roman"/>
                <w:color w:val="000000" w:themeColor="text1"/>
                <w:sz w:val="24"/>
                <w:szCs w:val="28"/>
              </w:rPr>
              <w:t>Текущие расходы</w:t>
            </w:r>
          </w:p>
        </w:tc>
        <w:tc>
          <w:tcPr>
            <w:tcW w:w="1304" w:type="dxa"/>
            <w:tcBorders>
              <w:left w:val="single" w:sz="6" w:space="0" w:color="auto"/>
            </w:tcBorders>
            <w:shd w:val="clear" w:color="auto" w:fill="FFFFFF" w:themeFill="background1"/>
            <w:vAlign w:val="center"/>
          </w:tcPr>
          <w:p w:rsidR="002603FB" w:rsidRPr="007F1A02" w:rsidRDefault="002603FB" w:rsidP="00F37D14">
            <w:pPr>
              <w:spacing w:line="240" w:lineRule="auto"/>
              <w:jc w:val="center"/>
              <w:rPr>
                <w:rFonts w:cs="Times New Roman"/>
                <w:color w:val="000000" w:themeColor="text1"/>
                <w:sz w:val="24"/>
                <w:szCs w:val="28"/>
              </w:rPr>
            </w:pPr>
            <w:r w:rsidRPr="007F1A02">
              <w:rPr>
                <w:rFonts w:cs="Times New Roman"/>
                <w:color w:val="000000" w:themeColor="text1"/>
                <w:sz w:val="24"/>
                <w:szCs w:val="28"/>
              </w:rPr>
              <w:t>Бюджет РТ</w:t>
            </w:r>
          </w:p>
        </w:tc>
      </w:tr>
      <w:tr w:rsidR="002603FB" w:rsidRPr="00F24648" w:rsidTr="00F156AF">
        <w:trPr>
          <w:cantSplit/>
          <w:trHeight w:val="289"/>
        </w:trPr>
        <w:tc>
          <w:tcPr>
            <w:tcW w:w="392" w:type="dxa"/>
            <w:tcBorders>
              <w:right w:val="single" w:sz="6" w:space="0" w:color="auto"/>
            </w:tcBorders>
            <w:shd w:val="clear" w:color="auto" w:fill="FFFFFF" w:themeFill="background1"/>
            <w:vAlign w:val="center"/>
          </w:tcPr>
          <w:p w:rsidR="002603FB" w:rsidRPr="007F1A02" w:rsidRDefault="00F4639A" w:rsidP="00F37D14">
            <w:pPr>
              <w:spacing w:line="240" w:lineRule="auto"/>
              <w:jc w:val="center"/>
              <w:rPr>
                <w:rFonts w:cs="Times New Roman"/>
                <w:sz w:val="24"/>
                <w:szCs w:val="28"/>
              </w:rPr>
            </w:pPr>
            <w:r w:rsidRPr="007F1A02">
              <w:rPr>
                <w:rFonts w:cs="Times New Roman"/>
                <w:sz w:val="24"/>
                <w:szCs w:val="28"/>
              </w:rPr>
              <w:t>8</w:t>
            </w:r>
          </w:p>
        </w:tc>
        <w:tc>
          <w:tcPr>
            <w:tcW w:w="3118" w:type="dxa"/>
            <w:tcBorders>
              <w:left w:val="single" w:sz="6" w:space="0" w:color="auto"/>
              <w:right w:val="single" w:sz="6" w:space="0" w:color="auto"/>
            </w:tcBorders>
            <w:shd w:val="clear" w:color="auto" w:fill="FFFFFF" w:themeFill="background1"/>
            <w:vAlign w:val="center"/>
          </w:tcPr>
          <w:p w:rsidR="002603FB" w:rsidRPr="007F1A02" w:rsidRDefault="002603FB" w:rsidP="00F37D14">
            <w:pPr>
              <w:spacing w:line="240" w:lineRule="auto"/>
              <w:rPr>
                <w:rFonts w:eastAsia="Calibri" w:cs="Times New Roman"/>
                <w:color w:val="000000" w:themeColor="text1"/>
                <w:sz w:val="24"/>
                <w:szCs w:val="28"/>
              </w:rPr>
            </w:pPr>
            <w:r w:rsidRPr="007F1A02">
              <w:rPr>
                <w:rFonts w:eastAsia="Calibri" w:cs="Times New Roman"/>
                <w:color w:val="000000" w:themeColor="text1"/>
                <w:sz w:val="24"/>
                <w:szCs w:val="28"/>
              </w:rPr>
              <w:t>Создание межведомственного комитета «Формирование приверженности к здоровому образу жизни»</w:t>
            </w:r>
          </w:p>
          <w:p w:rsidR="002603FB" w:rsidRPr="007F1A02" w:rsidRDefault="002603FB" w:rsidP="00F37D14">
            <w:pPr>
              <w:spacing w:line="240" w:lineRule="auto"/>
              <w:rPr>
                <w:rFonts w:cs="Times New Roman"/>
                <w:color w:val="000000" w:themeColor="text1"/>
                <w:sz w:val="24"/>
                <w:szCs w:val="28"/>
              </w:rPr>
            </w:pPr>
          </w:p>
        </w:tc>
        <w:tc>
          <w:tcPr>
            <w:tcW w:w="1560" w:type="dxa"/>
            <w:tcBorders>
              <w:left w:val="single" w:sz="6" w:space="0" w:color="auto"/>
              <w:right w:val="single" w:sz="6" w:space="0" w:color="auto"/>
            </w:tcBorders>
            <w:shd w:val="clear" w:color="auto" w:fill="FFFFFF" w:themeFill="background1"/>
            <w:vAlign w:val="center"/>
          </w:tcPr>
          <w:p w:rsidR="002603FB" w:rsidRPr="007F1A02" w:rsidRDefault="00E46C7B" w:rsidP="00F37D14">
            <w:pPr>
              <w:spacing w:line="240" w:lineRule="auto"/>
              <w:jc w:val="center"/>
              <w:rPr>
                <w:rFonts w:cs="Times New Roman"/>
                <w:color w:val="000000" w:themeColor="text1"/>
                <w:sz w:val="24"/>
                <w:szCs w:val="28"/>
              </w:rPr>
            </w:pPr>
            <w:r w:rsidRPr="007F1A02">
              <w:rPr>
                <w:rFonts w:cs="Times New Roman"/>
                <w:color w:val="000000" w:themeColor="text1"/>
                <w:sz w:val="24"/>
                <w:szCs w:val="28"/>
              </w:rPr>
              <w:t>2020-2030 гг.</w:t>
            </w:r>
          </w:p>
        </w:tc>
        <w:tc>
          <w:tcPr>
            <w:tcW w:w="2268" w:type="dxa"/>
            <w:tcBorders>
              <w:left w:val="single" w:sz="6" w:space="0" w:color="auto"/>
              <w:right w:val="single" w:sz="6" w:space="0" w:color="auto"/>
            </w:tcBorders>
            <w:shd w:val="clear" w:color="auto" w:fill="FFFFFF" w:themeFill="background1"/>
            <w:vAlign w:val="center"/>
          </w:tcPr>
          <w:p w:rsidR="00795581" w:rsidRPr="007F1A02" w:rsidRDefault="00795581" w:rsidP="00F37D14">
            <w:pPr>
              <w:spacing w:line="240" w:lineRule="auto"/>
              <w:jc w:val="center"/>
              <w:rPr>
                <w:rFonts w:cs="Times New Roman"/>
                <w:color w:val="000000" w:themeColor="text1"/>
                <w:sz w:val="24"/>
                <w:szCs w:val="28"/>
              </w:rPr>
            </w:pPr>
            <w:r w:rsidRPr="007F1A02">
              <w:rPr>
                <w:rFonts w:cs="Times New Roman"/>
                <w:color w:val="000000" w:themeColor="text1"/>
                <w:sz w:val="24"/>
                <w:szCs w:val="28"/>
              </w:rPr>
              <w:t>ИК РСМР,</w:t>
            </w:r>
          </w:p>
          <w:p w:rsidR="002603FB" w:rsidRPr="007F1A02" w:rsidRDefault="002603FB" w:rsidP="00F37D14">
            <w:pPr>
              <w:spacing w:line="240" w:lineRule="auto"/>
              <w:jc w:val="center"/>
              <w:rPr>
                <w:rFonts w:cs="Times New Roman"/>
                <w:color w:val="000000" w:themeColor="text1"/>
                <w:sz w:val="24"/>
                <w:szCs w:val="28"/>
              </w:rPr>
            </w:pPr>
            <w:r w:rsidRPr="007F1A02">
              <w:rPr>
                <w:rFonts w:cs="Times New Roman"/>
                <w:color w:val="000000" w:themeColor="text1"/>
                <w:sz w:val="24"/>
                <w:szCs w:val="28"/>
              </w:rPr>
              <w:t>ГАУЗ «Рыбно-Слободская ЦРБ»</w:t>
            </w:r>
            <w:r w:rsidR="00141E63" w:rsidRPr="007F1A02">
              <w:rPr>
                <w:rFonts w:cs="Times New Roman"/>
                <w:color w:val="000000" w:themeColor="text1"/>
                <w:sz w:val="24"/>
                <w:szCs w:val="28"/>
              </w:rPr>
              <w:t xml:space="preserve"> (по согласованию)</w:t>
            </w:r>
          </w:p>
        </w:tc>
        <w:tc>
          <w:tcPr>
            <w:tcW w:w="1701" w:type="dxa"/>
            <w:tcBorders>
              <w:left w:val="single" w:sz="6" w:space="0" w:color="auto"/>
              <w:right w:val="single" w:sz="6" w:space="0" w:color="auto"/>
            </w:tcBorders>
            <w:shd w:val="clear" w:color="auto" w:fill="FFFFFF" w:themeFill="background1"/>
            <w:vAlign w:val="center"/>
          </w:tcPr>
          <w:p w:rsidR="002603FB" w:rsidRPr="007F1A02" w:rsidRDefault="002603FB" w:rsidP="00F37D14">
            <w:pPr>
              <w:spacing w:line="240" w:lineRule="auto"/>
              <w:jc w:val="center"/>
              <w:rPr>
                <w:rFonts w:cs="Times New Roman"/>
                <w:color w:val="000000" w:themeColor="text1"/>
                <w:sz w:val="24"/>
                <w:szCs w:val="28"/>
              </w:rPr>
            </w:pPr>
            <w:r w:rsidRPr="007F1A02">
              <w:rPr>
                <w:rFonts w:cs="Times New Roman"/>
                <w:color w:val="000000" w:themeColor="text1"/>
                <w:sz w:val="24"/>
                <w:szCs w:val="28"/>
              </w:rPr>
              <w:t>Текущие расходы</w:t>
            </w:r>
          </w:p>
        </w:tc>
        <w:tc>
          <w:tcPr>
            <w:tcW w:w="1304" w:type="dxa"/>
            <w:tcBorders>
              <w:left w:val="single" w:sz="6" w:space="0" w:color="auto"/>
            </w:tcBorders>
            <w:shd w:val="clear" w:color="auto" w:fill="FFFFFF" w:themeFill="background1"/>
            <w:vAlign w:val="center"/>
          </w:tcPr>
          <w:p w:rsidR="002603FB" w:rsidRPr="007F1A02" w:rsidRDefault="00F4639A" w:rsidP="00F37D14">
            <w:pPr>
              <w:spacing w:line="240" w:lineRule="auto"/>
              <w:jc w:val="center"/>
              <w:rPr>
                <w:rFonts w:cs="Times New Roman"/>
                <w:color w:val="000000" w:themeColor="text1"/>
                <w:sz w:val="24"/>
                <w:szCs w:val="28"/>
              </w:rPr>
            </w:pPr>
            <w:r w:rsidRPr="007F1A02">
              <w:rPr>
                <w:rFonts w:cs="Times New Roman"/>
                <w:color w:val="000000" w:themeColor="text1"/>
                <w:sz w:val="24"/>
                <w:szCs w:val="28"/>
              </w:rPr>
              <w:t>-</w:t>
            </w:r>
          </w:p>
        </w:tc>
      </w:tr>
      <w:tr w:rsidR="002603FB" w:rsidRPr="00F24648" w:rsidTr="00F156AF">
        <w:trPr>
          <w:cantSplit/>
          <w:trHeight w:val="289"/>
        </w:trPr>
        <w:tc>
          <w:tcPr>
            <w:tcW w:w="392" w:type="dxa"/>
            <w:tcBorders>
              <w:right w:val="single" w:sz="6" w:space="0" w:color="auto"/>
            </w:tcBorders>
            <w:shd w:val="clear" w:color="auto" w:fill="FFFFFF" w:themeFill="background1"/>
            <w:vAlign w:val="center"/>
          </w:tcPr>
          <w:p w:rsidR="002603FB" w:rsidRPr="007F1A02" w:rsidRDefault="00F4639A" w:rsidP="00F37D14">
            <w:pPr>
              <w:spacing w:line="240" w:lineRule="auto"/>
              <w:jc w:val="center"/>
              <w:rPr>
                <w:rFonts w:cs="Times New Roman"/>
                <w:sz w:val="24"/>
                <w:szCs w:val="28"/>
              </w:rPr>
            </w:pPr>
            <w:r w:rsidRPr="007F1A02">
              <w:rPr>
                <w:rFonts w:cs="Times New Roman"/>
                <w:sz w:val="24"/>
                <w:szCs w:val="28"/>
              </w:rPr>
              <w:t>9</w:t>
            </w:r>
          </w:p>
        </w:tc>
        <w:tc>
          <w:tcPr>
            <w:tcW w:w="3118" w:type="dxa"/>
            <w:tcBorders>
              <w:left w:val="single" w:sz="6" w:space="0" w:color="auto"/>
              <w:right w:val="single" w:sz="6" w:space="0" w:color="auto"/>
            </w:tcBorders>
            <w:shd w:val="clear" w:color="auto" w:fill="FFFFFF" w:themeFill="background1"/>
            <w:vAlign w:val="center"/>
          </w:tcPr>
          <w:p w:rsidR="002603FB" w:rsidRPr="007F1A02" w:rsidRDefault="002603FB" w:rsidP="00F37D14">
            <w:pPr>
              <w:spacing w:line="240" w:lineRule="auto"/>
              <w:rPr>
                <w:rFonts w:cs="Times New Roman"/>
                <w:color w:val="000000" w:themeColor="text1"/>
                <w:sz w:val="24"/>
                <w:szCs w:val="28"/>
              </w:rPr>
            </w:pPr>
            <w:r w:rsidRPr="007F1A02">
              <w:rPr>
                <w:rFonts w:eastAsia="Calibri" w:cs="Times New Roman"/>
                <w:color w:val="000000" w:themeColor="text1"/>
                <w:sz w:val="24"/>
                <w:szCs w:val="28"/>
              </w:rPr>
              <w:t>Выполнение индикативных показателей национальных  проектов «Здравоохранение» и «Демография».</w:t>
            </w:r>
          </w:p>
        </w:tc>
        <w:tc>
          <w:tcPr>
            <w:tcW w:w="1560" w:type="dxa"/>
            <w:tcBorders>
              <w:left w:val="single" w:sz="6" w:space="0" w:color="auto"/>
              <w:right w:val="single" w:sz="6" w:space="0" w:color="auto"/>
            </w:tcBorders>
            <w:shd w:val="clear" w:color="auto" w:fill="FFFFFF" w:themeFill="background1"/>
            <w:vAlign w:val="center"/>
          </w:tcPr>
          <w:p w:rsidR="002603FB" w:rsidRPr="007F1A02" w:rsidRDefault="00E46C7B" w:rsidP="00F37D14">
            <w:pPr>
              <w:spacing w:line="240" w:lineRule="auto"/>
              <w:jc w:val="center"/>
              <w:rPr>
                <w:rFonts w:cs="Times New Roman"/>
                <w:color w:val="000000" w:themeColor="text1"/>
                <w:sz w:val="24"/>
                <w:szCs w:val="28"/>
              </w:rPr>
            </w:pPr>
            <w:r w:rsidRPr="007F1A02">
              <w:rPr>
                <w:rFonts w:cs="Times New Roman"/>
                <w:color w:val="000000" w:themeColor="text1"/>
                <w:sz w:val="24"/>
                <w:szCs w:val="28"/>
              </w:rPr>
              <w:t>2020-2030 гг.</w:t>
            </w:r>
          </w:p>
        </w:tc>
        <w:tc>
          <w:tcPr>
            <w:tcW w:w="2268" w:type="dxa"/>
            <w:tcBorders>
              <w:left w:val="single" w:sz="6" w:space="0" w:color="auto"/>
              <w:right w:val="single" w:sz="6" w:space="0" w:color="auto"/>
            </w:tcBorders>
            <w:shd w:val="clear" w:color="auto" w:fill="FFFFFF" w:themeFill="background1"/>
            <w:vAlign w:val="center"/>
          </w:tcPr>
          <w:p w:rsidR="00795581" w:rsidRPr="007F1A02" w:rsidRDefault="00795581" w:rsidP="00F37D14">
            <w:pPr>
              <w:spacing w:line="240" w:lineRule="auto"/>
              <w:jc w:val="center"/>
              <w:rPr>
                <w:rFonts w:cs="Times New Roman"/>
                <w:color w:val="000000" w:themeColor="text1"/>
                <w:sz w:val="24"/>
                <w:szCs w:val="28"/>
              </w:rPr>
            </w:pPr>
            <w:r w:rsidRPr="007F1A02">
              <w:rPr>
                <w:rFonts w:cs="Times New Roman"/>
                <w:color w:val="000000" w:themeColor="text1"/>
                <w:sz w:val="24"/>
                <w:szCs w:val="28"/>
              </w:rPr>
              <w:t>ИК РСМР,</w:t>
            </w:r>
          </w:p>
          <w:p w:rsidR="002603FB" w:rsidRPr="007F1A02" w:rsidRDefault="002603FB" w:rsidP="00F37D14">
            <w:pPr>
              <w:spacing w:line="240" w:lineRule="auto"/>
              <w:jc w:val="center"/>
              <w:rPr>
                <w:rFonts w:cs="Times New Roman"/>
                <w:color w:val="000000" w:themeColor="text1"/>
                <w:sz w:val="24"/>
                <w:szCs w:val="28"/>
              </w:rPr>
            </w:pPr>
            <w:r w:rsidRPr="007F1A02">
              <w:rPr>
                <w:rFonts w:cs="Times New Roman"/>
                <w:color w:val="000000" w:themeColor="text1"/>
                <w:sz w:val="24"/>
                <w:szCs w:val="28"/>
              </w:rPr>
              <w:t>ГАУЗ «Рыбно-Слободская ЦРБ»</w:t>
            </w:r>
            <w:r w:rsidR="00141E63" w:rsidRPr="007F1A02">
              <w:rPr>
                <w:rFonts w:cs="Times New Roman"/>
                <w:color w:val="000000" w:themeColor="text1"/>
                <w:sz w:val="24"/>
                <w:szCs w:val="28"/>
              </w:rPr>
              <w:t xml:space="preserve"> (по согласованию)</w:t>
            </w:r>
          </w:p>
        </w:tc>
        <w:tc>
          <w:tcPr>
            <w:tcW w:w="1701" w:type="dxa"/>
            <w:tcBorders>
              <w:left w:val="single" w:sz="6" w:space="0" w:color="auto"/>
              <w:right w:val="single" w:sz="6" w:space="0" w:color="auto"/>
            </w:tcBorders>
            <w:shd w:val="clear" w:color="auto" w:fill="FFFFFF" w:themeFill="background1"/>
            <w:vAlign w:val="center"/>
          </w:tcPr>
          <w:p w:rsidR="002603FB" w:rsidRPr="007F1A02" w:rsidRDefault="002603FB" w:rsidP="00F37D14">
            <w:pPr>
              <w:spacing w:line="240" w:lineRule="auto"/>
              <w:jc w:val="center"/>
              <w:rPr>
                <w:rFonts w:cs="Times New Roman"/>
                <w:color w:val="000000" w:themeColor="text1"/>
                <w:sz w:val="24"/>
                <w:szCs w:val="28"/>
              </w:rPr>
            </w:pPr>
            <w:r w:rsidRPr="007F1A02">
              <w:rPr>
                <w:rFonts w:cs="Times New Roman"/>
                <w:color w:val="000000" w:themeColor="text1"/>
                <w:sz w:val="24"/>
                <w:szCs w:val="28"/>
              </w:rPr>
              <w:t>Текущие расходы</w:t>
            </w:r>
          </w:p>
        </w:tc>
        <w:tc>
          <w:tcPr>
            <w:tcW w:w="1304" w:type="dxa"/>
            <w:tcBorders>
              <w:left w:val="single" w:sz="6" w:space="0" w:color="auto"/>
            </w:tcBorders>
            <w:shd w:val="clear" w:color="auto" w:fill="FFFFFF" w:themeFill="background1"/>
            <w:vAlign w:val="center"/>
          </w:tcPr>
          <w:p w:rsidR="002603FB" w:rsidRPr="007F1A02" w:rsidRDefault="00F4639A" w:rsidP="00F37D14">
            <w:pPr>
              <w:spacing w:line="240" w:lineRule="auto"/>
              <w:jc w:val="center"/>
              <w:rPr>
                <w:rFonts w:cs="Times New Roman"/>
                <w:color w:val="000000" w:themeColor="text1"/>
                <w:sz w:val="24"/>
                <w:szCs w:val="28"/>
              </w:rPr>
            </w:pPr>
            <w:r w:rsidRPr="007F1A02">
              <w:rPr>
                <w:rFonts w:cs="Times New Roman"/>
                <w:color w:val="000000" w:themeColor="text1"/>
                <w:sz w:val="24"/>
                <w:szCs w:val="28"/>
              </w:rPr>
              <w:t>-</w:t>
            </w:r>
          </w:p>
        </w:tc>
      </w:tr>
    </w:tbl>
    <w:p w:rsidR="00EE5F98" w:rsidRDefault="00EE5F98" w:rsidP="00F37D14">
      <w:pPr>
        <w:pStyle w:val="a5"/>
        <w:tabs>
          <w:tab w:val="left" w:pos="306"/>
        </w:tabs>
        <w:spacing w:line="240" w:lineRule="auto"/>
        <w:ind w:left="0"/>
        <w:rPr>
          <w:rFonts w:cs="Times New Roman"/>
          <w:szCs w:val="28"/>
          <w:highlight w:val="yellow"/>
        </w:rPr>
      </w:pPr>
    </w:p>
    <w:p w:rsidR="004536DD" w:rsidRPr="00F24648" w:rsidRDefault="004536DD" w:rsidP="00F37D14">
      <w:pPr>
        <w:pStyle w:val="a5"/>
        <w:tabs>
          <w:tab w:val="left" w:pos="306"/>
        </w:tabs>
        <w:spacing w:line="240" w:lineRule="auto"/>
        <w:ind w:left="0"/>
        <w:rPr>
          <w:rFonts w:cs="Times New Roman"/>
          <w:szCs w:val="28"/>
          <w:highlight w:val="yellow"/>
        </w:rPr>
      </w:pPr>
    </w:p>
    <w:p w:rsidR="002A2895" w:rsidRPr="003F7A34" w:rsidRDefault="00001406" w:rsidP="00C23BF1">
      <w:pPr>
        <w:pStyle w:val="1"/>
        <w:spacing w:line="240" w:lineRule="auto"/>
        <w:rPr>
          <w:color w:val="000000" w:themeColor="text1"/>
        </w:rPr>
      </w:pPr>
      <w:bookmarkStart w:id="34" w:name="_Toc185605481"/>
      <w:r w:rsidRPr="003F7A34">
        <w:rPr>
          <w:color w:val="000000" w:themeColor="text1"/>
        </w:rPr>
        <w:t>6</w:t>
      </w:r>
      <w:r w:rsidR="00474DDF" w:rsidRPr="003F7A34">
        <w:rPr>
          <w:color w:val="000000" w:themeColor="text1"/>
        </w:rPr>
        <w:t>.2 Образование</w:t>
      </w:r>
      <w:bookmarkEnd w:id="34"/>
    </w:p>
    <w:p w:rsidR="000625B6" w:rsidRPr="003F7A34" w:rsidRDefault="000625B6" w:rsidP="00C23BF1">
      <w:pPr>
        <w:shd w:val="clear" w:color="auto" w:fill="FFFFFF"/>
        <w:spacing w:line="240" w:lineRule="auto"/>
        <w:ind w:firstLine="709"/>
        <w:rPr>
          <w:rFonts w:eastAsia="Times New Roman" w:cs="Times New Roman"/>
          <w:color w:val="000000" w:themeColor="text1"/>
          <w:szCs w:val="28"/>
          <w:lang w:eastAsia="ru-RU"/>
        </w:rPr>
      </w:pPr>
      <w:r w:rsidRPr="003F7A34">
        <w:rPr>
          <w:rFonts w:eastAsia="Times New Roman" w:cs="Times New Roman"/>
          <w:color w:val="000000" w:themeColor="text1"/>
          <w:szCs w:val="28"/>
          <w:lang w:eastAsia="ru-RU"/>
        </w:rPr>
        <w:t>В районе функционируют 1</w:t>
      </w:r>
      <w:r w:rsidR="003F7A34" w:rsidRPr="003F7A34">
        <w:rPr>
          <w:rFonts w:eastAsia="Times New Roman" w:cs="Times New Roman"/>
          <w:color w:val="000000" w:themeColor="text1"/>
          <w:szCs w:val="28"/>
          <w:lang w:eastAsia="ru-RU"/>
        </w:rPr>
        <w:t xml:space="preserve">2 </w:t>
      </w:r>
      <w:r w:rsidRPr="003F7A34">
        <w:rPr>
          <w:rFonts w:eastAsia="Times New Roman" w:cs="Times New Roman"/>
          <w:color w:val="000000" w:themeColor="text1"/>
          <w:szCs w:val="28"/>
          <w:lang w:eastAsia="ru-RU"/>
        </w:rPr>
        <w:t>дошкольных образовательных организаций, </w:t>
      </w:r>
      <w:r w:rsidR="003F7A34" w:rsidRPr="003F7A34">
        <w:rPr>
          <w:rFonts w:eastAsia="Times New Roman" w:cs="Times New Roman"/>
          <w:color w:val="000000" w:themeColor="text1"/>
          <w:szCs w:val="28"/>
          <w:lang w:eastAsia="ru-RU"/>
        </w:rPr>
        <w:t>7</w:t>
      </w:r>
      <w:r w:rsidRPr="003F7A34">
        <w:rPr>
          <w:rFonts w:eastAsia="Times New Roman" w:cs="Times New Roman"/>
          <w:color w:val="000000" w:themeColor="text1"/>
          <w:szCs w:val="28"/>
          <w:lang w:eastAsia="ru-RU"/>
        </w:rPr>
        <w:t xml:space="preserve"> дошкольных групп на базе 6 общеобразовательных организаций, которые посещают 5</w:t>
      </w:r>
      <w:r w:rsidR="003F7A34" w:rsidRPr="003F7A34">
        <w:rPr>
          <w:rFonts w:eastAsia="Times New Roman" w:cs="Times New Roman"/>
          <w:color w:val="000000" w:themeColor="text1"/>
          <w:szCs w:val="28"/>
          <w:lang w:eastAsia="ru-RU"/>
        </w:rPr>
        <w:t>63</w:t>
      </w:r>
      <w:r w:rsidRPr="003F7A34">
        <w:rPr>
          <w:rFonts w:eastAsia="Times New Roman" w:cs="Times New Roman"/>
          <w:color w:val="000000" w:themeColor="text1"/>
          <w:szCs w:val="28"/>
          <w:lang w:eastAsia="ru-RU"/>
        </w:rPr>
        <w:t xml:space="preserve"> </w:t>
      </w:r>
      <w:r w:rsidR="003F7A34" w:rsidRPr="003F7A34">
        <w:rPr>
          <w:rFonts w:eastAsia="Times New Roman" w:cs="Times New Roman"/>
          <w:color w:val="000000" w:themeColor="text1"/>
          <w:szCs w:val="28"/>
          <w:lang w:eastAsia="ru-RU"/>
        </w:rPr>
        <w:t>ребенка</w:t>
      </w:r>
      <w:r w:rsidRPr="003F7A34">
        <w:rPr>
          <w:rFonts w:eastAsia="Times New Roman" w:cs="Times New Roman"/>
          <w:color w:val="000000" w:themeColor="text1"/>
          <w:szCs w:val="28"/>
          <w:lang w:eastAsia="ru-RU"/>
        </w:rPr>
        <w:t>. </w:t>
      </w:r>
    </w:p>
    <w:p w:rsidR="000625B6" w:rsidRPr="00D157CA" w:rsidRDefault="000625B6" w:rsidP="00C23BF1">
      <w:pPr>
        <w:shd w:val="clear" w:color="auto" w:fill="FFFFFF"/>
        <w:spacing w:line="240" w:lineRule="auto"/>
        <w:ind w:firstLine="709"/>
        <w:rPr>
          <w:rFonts w:eastAsia="Times New Roman" w:cs="Times New Roman"/>
          <w:color w:val="000000" w:themeColor="text1"/>
          <w:szCs w:val="28"/>
          <w:lang w:eastAsia="ru-RU"/>
        </w:rPr>
      </w:pPr>
      <w:r w:rsidRPr="00D157CA">
        <w:rPr>
          <w:rFonts w:eastAsia="Times New Roman" w:cs="Times New Roman"/>
          <w:color w:val="000000" w:themeColor="text1"/>
          <w:szCs w:val="28"/>
          <w:lang w:eastAsia="ru-RU"/>
        </w:rPr>
        <w:t xml:space="preserve">Охват дошкольным образованием составляет </w:t>
      </w:r>
      <w:r w:rsidR="00D157CA" w:rsidRPr="00D157CA">
        <w:rPr>
          <w:rFonts w:eastAsia="Times New Roman" w:cs="Times New Roman"/>
          <w:color w:val="000000" w:themeColor="text1"/>
          <w:szCs w:val="28"/>
          <w:lang w:eastAsia="ru-RU"/>
        </w:rPr>
        <w:t>55,6</w:t>
      </w:r>
      <w:r w:rsidRPr="00D157CA">
        <w:rPr>
          <w:rFonts w:eastAsia="Times New Roman" w:cs="Times New Roman"/>
          <w:color w:val="000000" w:themeColor="text1"/>
          <w:szCs w:val="28"/>
          <w:lang w:eastAsia="ru-RU"/>
        </w:rPr>
        <w:t>%. Наполняемость групп в детских садах составляет 5</w:t>
      </w:r>
      <w:r w:rsidR="00D157CA" w:rsidRPr="00D157CA">
        <w:rPr>
          <w:rFonts w:eastAsia="Times New Roman" w:cs="Times New Roman"/>
          <w:color w:val="000000" w:themeColor="text1"/>
          <w:szCs w:val="28"/>
          <w:lang w:eastAsia="ru-RU"/>
        </w:rPr>
        <w:t>63</w:t>
      </w:r>
      <w:r w:rsidRPr="00D157CA">
        <w:rPr>
          <w:rFonts w:eastAsia="Times New Roman" w:cs="Times New Roman"/>
          <w:color w:val="000000" w:themeColor="text1"/>
          <w:szCs w:val="28"/>
          <w:lang w:eastAsia="ru-RU"/>
        </w:rPr>
        <w:t xml:space="preserve"> </w:t>
      </w:r>
      <w:r w:rsidR="00D157CA" w:rsidRPr="00D157CA">
        <w:rPr>
          <w:rFonts w:eastAsia="Times New Roman" w:cs="Times New Roman"/>
          <w:color w:val="000000" w:themeColor="text1"/>
          <w:szCs w:val="28"/>
          <w:lang w:eastAsia="ru-RU"/>
        </w:rPr>
        <w:t>ребенка</w:t>
      </w:r>
      <w:r w:rsidRPr="00D157CA">
        <w:rPr>
          <w:rFonts w:eastAsia="Times New Roman" w:cs="Times New Roman"/>
          <w:color w:val="000000" w:themeColor="text1"/>
          <w:szCs w:val="28"/>
          <w:lang w:eastAsia="ru-RU"/>
        </w:rPr>
        <w:t xml:space="preserve"> на 9</w:t>
      </w:r>
      <w:r w:rsidR="00D157CA" w:rsidRPr="00D157CA">
        <w:rPr>
          <w:rFonts w:eastAsia="Times New Roman" w:cs="Times New Roman"/>
          <w:color w:val="000000" w:themeColor="text1"/>
          <w:szCs w:val="28"/>
          <w:lang w:eastAsia="ru-RU"/>
        </w:rPr>
        <w:t>00</w:t>
      </w:r>
      <w:r w:rsidRPr="00D157CA">
        <w:rPr>
          <w:rFonts w:eastAsia="Times New Roman" w:cs="Times New Roman"/>
          <w:color w:val="000000" w:themeColor="text1"/>
          <w:szCs w:val="28"/>
          <w:lang w:eastAsia="ru-RU"/>
        </w:rPr>
        <w:t xml:space="preserve"> мест. </w:t>
      </w:r>
      <w:r w:rsidRPr="00D157CA">
        <w:rPr>
          <w:rFonts w:eastAsia="Times New Roman" w:cs="Times New Roman"/>
          <w:color w:val="000000" w:themeColor="text1"/>
          <w:szCs w:val="28"/>
          <w:shd w:val="clear" w:color="auto" w:fill="FFFFFF"/>
          <w:lang w:eastAsia="ru-RU"/>
        </w:rPr>
        <w:t xml:space="preserve"> 1 июня 202</w:t>
      </w:r>
      <w:r w:rsidR="00D157CA" w:rsidRPr="00D157CA">
        <w:rPr>
          <w:rFonts w:eastAsia="Times New Roman" w:cs="Times New Roman"/>
          <w:color w:val="000000" w:themeColor="text1"/>
          <w:szCs w:val="28"/>
          <w:shd w:val="clear" w:color="auto" w:fill="FFFFFF"/>
          <w:lang w:eastAsia="ru-RU"/>
        </w:rPr>
        <w:t>4</w:t>
      </w:r>
      <w:r w:rsidRPr="00D157CA">
        <w:rPr>
          <w:rFonts w:eastAsia="Times New Roman" w:cs="Times New Roman"/>
          <w:color w:val="000000" w:themeColor="text1"/>
          <w:szCs w:val="28"/>
          <w:shd w:val="clear" w:color="auto" w:fill="FFFFFF"/>
          <w:lang w:eastAsia="ru-RU"/>
        </w:rPr>
        <w:t xml:space="preserve"> года проведено комплектование на новый учебный год, все дети с желаемой датой зачисления 202</w:t>
      </w:r>
      <w:r w:rsidR="00D157CA" w:rsidRPr="00D157CA">
        <w:rPr>
          <w:rFonts w:eastAsia="Times New Roman" w:cs="Times New Roman"/>
          <w:color w:val="000000" w:themeColor="text1"/>
          <w:szCs w:val="28"/>
          <w:shd w:val="clear" w:color="auto" w:fill="FFFFFF"/>
          <w:lang w:eastAsia="ru-RU"/>
        </w:rPr>
        <w:t>4</w:t>
      </w:r>
      <w:r w:rsidRPr="00D157CA">
        <w:rPr>
          <w:rFonts w:eastAsia="Times New Roman" w:cs="Times New Roman"/>
          <w:color w:val="000000" w:themeColor="text1"/>
          <w:szCs w:val="28"/>
          <w:shd w:val="clear" w:color="auto" w:fill="FFFFFF"/>
          <w:lang w:eastAsia="ru-RU"/>
        </w:rPr>
        <w:t>-202</w:t>
      </w:r>
      <w:r w:rsidR="00D157CA" w:rsidRPr="00D157CA">
        <w:rPr>
          <w:rFonts w:eastAsia="Times New Roman" w:cs="Times New Roman"/>
          <w:color w:val="000000" w:themeColor="text1"/>
          <w:szCs w:val="28"/>
          <w:shd w:val="clear" w:color="auto" w:fill="FFFFFF"/>
          <w:lang w:eastAsia="ru-RU"/>
        </w:rPr>
        <w:t>5</w:t>
      </w:r>
      <w:r w:rsidRPr="00D157CA">
        <w:rPr>
          <w:rFonts w:eastAsia="Times New Roman" w:cs="Times New Roman"/>
          <w:color w:val="000000" w:themeColor="text1"/>
          <w:szCs w:val="28"/>
          <w:shd w:val="clear" w:color="auto" w:fill="FFFFFF"/>
          <w:lang w:eastAsia="ru-RU"/>
        </w:rPr>
        <w:t xml:space="preserve"> учебный год обеспечены местами в детских садах района</w:t>
      </w:r>
      <w:r w:rsidRPr="00D157CA">
        <w:rPr>
          <w:rFonts w:eastAsia="Times New Roman" w:cs="Times New Roman"/>
          <w:color w:val="000000" w:themeColor="text1"/>
          <w:szCs w:val="28"/>
          <w:lang w:eastAsia="ru-RU"/>
        </w:rPr>
        <w:t>.  Обеспеченность детей старше 3 лет местами в детских садах составляет </w:t>
      </w:r>
      <w:r w:rsidRPr="00D157CA">
        <w:rPr>
          <w:rFonts w:eastAsia="Times New Roman" w:cs="Times New Roman"/>
          <w:color w:val="000000" w:themeColor="text1"/>
          <w:szCs w:val="28"/>
          <w:shd w:val="clear" w:color="auto" w:fill="FFFFFF"/>
          <w:lang w:eastAsia="ru-RU"/>
        </w:rPr>
        <w:t>100%.</w:t>
      </w:r>
    </w:p>
    <w:p w:rsidR="00D35067" w:rsidRDefault="00D35067" w:rsidP="00C23BF1">
      <w:pPr>
        <w:shd w:val="clear" w:color="auto" w:fill="FFFFFF"/>
        <w:spacing w:line="240" w:lineRule="auto"/>
        <w:ind w:firstLine="709"/>
        <w:rPr>
          <w:rFonts w:eastAsia="Times New Roman" w:cs="Times New Roman"/>
          <w:color w:val="000000" w:themeColor="text1"/>
          <w:szCs w:val="28"/>
          <w:lang w:eastAsia="ru-RU"/>
        </w:rPr>
      </w:pPr>
      <w:r w:rsidRPr="00D35067">
        <w:rPr>
          <w:rFonts w:eastAsia="Times New Roman" w:cs="Times New Roman"/>
          <w:color w:val="000000" w:themeColor="text1"/>
          <w:szCs w:val="28"/>
          <w:lang w:eastAsia="ru-RU"/>
        </w:rPr>
        <w:lastRenderedPageBreak/>
        <w:t>В 2024-2025 учебном году в 18 общеобразовательных учреждениях района (из них: основные – 6, средние</w:t>
      </w:r>
      <w:r w:rsidR="00EA03AD">
        <w:rPr>
          <w:rFonts w:eastAsia="Times New Roman" w:cs="Times New Roman"/>
          <w:color w:val="000000" w:themeColor="text1"/>
          <w:szCs w:val="28"/>
          <w:lang w:eastAsia="ru-RU"/>
        </w:rPr>
        <w:t xml:space="preserve"> – 11, гимназия – 1) обучаются</w:t>
      </w:r>
      <w:r w:rsidRPr="00D35067">
        <w:rPr>
          <w:rFonts w:eastAsia="Times New Roman" w:cs="Times New Roman"/>
          <w:color w:val="000000" w:themeColor="text1"/>
          <w:szCs w:val="28"/>
          <w:lang w:eastAsia="ru-RU"/>
        </w:rPr>
        <w:t xml:space="preserve"> 1856 д</w:t>
      </w:r>
      <w:r w:rsidR="00CC2EFD">
        <w:rPr>
          <w:rFonts w:eastAsia="Times New Roman" w:cs="Times New Roman"/>
          <w:color w:val="000000" w:themeColor="text1"/>
          <w:szCs w:val="28"/>
          <w:lang w:eastAsia="ru-RU"/>
        </w:rPr>
        <w:t xml:space="preserve">етей (в 2023-2024 учебном году – </w:t>
      </w:r>
      <w:r w:rsidRPr="00D35067">
        <w:rPr>
          <w:rFonts w:eastAsia="Times New Roman" w:cs="Times New Roman"/>
          <w:color w:val="000000" w:themeColor="text1"/>
          <w:szCs w:val="28"/>
          <w:lang w:eastAsia="ru-RU"/>
        </w:rPr>
        <w:t>1966), из них 1357 детей татарской национальности. В текущем учебном году</w:t>
      </w:r>
      <w:r w:rsidR="00FA7C3A">
        <w:rPr>
          <w:rFonts w:eastAsia="Times New Roman" w:cs="Times New Roman"/>
          <w:color w:val="000000" w:themeColor="text1"/>
          <w:szCs w:val="28"/>
          <w:lang w:eastAsia="ru-RU"/>
        </w:rPr>
        <w:t xml:space="preserve"> 147 детей поступили в 1 класс.</w:t>
      </w:r>
    </w:p>
    <w:p w:rsidR="007B090E" w:rsidRPr="007B090E" w:rsidRDefault="007B090E" w:rsidP="00C23BF1">
      <w:pPr>
        <w:shd w:val="clear" w:color="auto" w:fill="FFFFFF"/>
        <w:spacing w:line="240" w:lineRule="auto"/>
        <w:ind w:firstLine="709"/>
        <w:rPr>
          <w:rFonts w:eastAsia="Times New Roman" w:cs="Times New Roman"/>
          <w:color w:val="000000" w:themeColor="text1"/>
          <w:szCs w:val="28"/>
          <w:lang w:eastAsia="ru-RU"/>
        </w:rPr>
      </w:pPr>
      <w:r w:rsidRPr="007B090E">
        <w:rPr>
          <w:rFonts w:eastAsia="Times New Roman" w:cs="Times New Roman"/>
          <w:color w:val="000000" w:themeColor="text1"/>
          <w:szCs w:val="28"/>
          <w:lang w:eastAsia="ru-RU"/>
        </w:rPr>
        <w:t xml:space="preserve">В районе 8 школ и 5 филиалов с родным (татарским) языком обучения, в которых обучаются 388 детей.  Дополнительно в пяти школах с русским языком обучения также функционируют классы с родным (татарским) языком обучения.  Итого охват детей-татар, обучающихся в классах с татарским языком обучения, составляет 620 детей (45,69%) от общего количества детей-татар в районе. </w:t>
      </w:r>
    </w:p>
    <w:p w:rsidR="007B090E" w:rsidRDefault="007B090E" w:rsidP="00C23BF1">
      <w:pPr>
        <w:shd w:val="clear" w:color="auto" w:fill="FFFFFF"/>
        <w:spacing w:line="240" w:lineRule="auto"/>
        <w:ind w:firstLine="709"/>
        <w:rPr>
          <w:rFonts w:eastAsia="Times New Roman" w:cs="Times New Roman"/>
          <w:color w:val="000000" w:themeColor="text1"/>
          <w:szCs w:val="28"/>
          <w:lang w:eastAsia="ru-RU"/>
        </w:rPr>
      </w:pPr>
      <w:r w:rsidRPr="007B090E">
        <w:rPr>
          <w:rFonts w:eastAsia="Times New Roman" w:cs="Times New Roman"/>
          <w:color w:val="000000" w:themeColor="text1"/>
          <w:szCs w:val="28"/>
          <w:lang w:eastAsia="ru-RU"/>
        </w:rPr>
        <w:t>Охват обучением и воспитанием учащихся татарской национальности на родном (татарском) языке по району составляет 65,36%.</w:t>
      </w:r>
    </w:p>
    <w:p w:rsidR="00473698" w:rsidRPr="00573807" w:rsidRDefault="00473698" w:rsidP="00C23BF1">
      <w:pPr>
        <w:shd w:val="clear" w:color="auto" w:fill="FFFFFF"/>
        <w:spacing w:line="240" w:lineRule="auto"/>
        <w:ind w:firstLine="709"/>
        <w:textAlignment w:val="baseline"/>
        <w:rPr>
          <w:rFonts w:eastAsia="Times New Roman" w:cs="Times New Roman"/>
          <w:szCs w:val="28"/>
          <w:lang w:eastAsia="ru-RU"/>
        </w:rPr>
      </w:pPr>
      <w:r w:rsidRPr="00573807">
        <w:rPr>
          <w:rFonts w:eastAsia="Times New Roman" w:cs="Times New Roman"/>
          <w:szCs w:val="28"/>
          <w:bdr w:val="none" w:sz="0" w:space="0" w:color="auto" w:frame="1"/>
          <w:lang w:eastAsia="ru-RU"/>
        </w:rPr>
        <w:t>В 2024 году девятиклассн</w:t>
      </w:r>
      <w:r>
        <w:rPr>
          <w:rFonts w:eastAsia="Times New Roman" w:cs="Times New Roman"/>
          <w:szCs w:val="28"/>
          <w:bdr w:val="none" w:sz="0" w:space="0" w:color="auto" w:frame="1"/>
          <w:lang w:eastAsia="ru-RU"/>
        </w:rPr>
        <w:t>ики сдали обязательные предметы</w:t>
      </w:r>
      <w:r w:rsidRPr="00573807">
        <w:rPr>
          <w:rFonts w:eastAsia="Times New Roman" w:cs="Times New Roman"/>
          <w:szCs w:val="28"/>
          <w:bdr w:val="none" w:sz="0" w:space="0" w:color="auto" w:frame="1"/>
          <w:lang w:eastAsia="ru-RU"/>
        </w:rPr>
        <w:t xml:space="preserve"> «математика», «русский язык» и 9 предметов были выбраны на итоговую аттестацию </w:t>
      </w:r>
      <w:r w:rsidR="00987406">
        <w:rPr>
          <w:rFonts w:eastAsia="Times New Roman" w:cs="Times New Roman"/>
          <w:szCs w:val="28"/>
          <w:bdr w:val="none" w:sz="0" w:space="0" w:color="auto" w:frame="1"/>
          <w:lang w:eastAsia="ru-RU"/>
        </w:rPr>
        <w:t>в качестве предметов по выбору.</w:t>
      </w:r>
      <w:r w:rsidRPr="00573807">
        <w:rPr>
          <w:rFonts w:eastAsia="Times New Roman" w:cs="Times New Roman"/>
          <w:szCs w:val="28"/>
          <w:bdr w:val="none" w:sz="0" w:space="0" w:color="auto" w:frame="1"/>
          <w:lang w:eastAsia="ru-RU"/>
        </w:rPr>
        <w:t xml:space="preserve"> </w:t>
      </w:r>
      <w:r w:rsidRPr="00573807">
        <w:rPr>
          <w:rFonts w:eastAsia="Times New Roman" w:cs="Times New Roman"/>
          <w:szCs w:val="28"/>
          <w:bdr w:val="none" w:sz="0" w:space="0" w:color="auto" w:frame="1"/>
          <w:shd w:val="clear" w:color="auto" w:fill="FFFFFF"/>
          <w:lang w:eastAsia="ru-RU"/>
        </w:rPr>
        <w:t xml:space="preserve">241 выпускник 9 классов сдали основной государственный экзамен и 3 сдавали государственный выпускной экзамен. Все выпускники получили аттестат об основном общем образовании. </w:t>
      </w:r>
    </w:p>
    <w:p w:rsidR="00473698" w:rsidRPr="00573807" w:rsidRDefault="00473698" w:rsidP="007A0690">
      <w:pPr>
        <w:spacing w:line="240" w:lineRule="auto"/>
        <w:ind w:right="-1" w:firstLine="709"/>
        <w:textAlignment w:val="baseline"/>
        <w:rPr>
          <w:rFonts w:eastAsia="Times New Roman" w:cs="Times New Roman"/>
          <w:szCs w:val="28"/>
          <w:bdr w:val="none" w:sz="0" w:space="0" w:color="auto" w:frame="1"/>
          <w:lang w:eastAsia="ru-RU"/>
        </w:rPr>
      </w:pPr>
      <w:r w:rsidRPr="00573807">
        <w:rPr>
          <w:rFonts w:eastAsia="Times New Roman" w:cs="Times New Roman"/>
          <w:szCs w:val="28"/>
          <w:bdr w:val="none" w:sz="0" w:space="0" w:color="auto" w:frame="1"/>
          <w:lang w:eastAsia="ru-RU"/>
        </w:rPr>
        <w:t xml:space="preserve">Средняя оценка по 8 предметам выше республиканских показателей, но в тоже время </w:t>
      </w:r>
      <w:r>
        <w:rPr>
          <w:rFonts w:eastAsia="Times New Roman" w:cs="Times New Roman"/>
          <w:szCs w:val="28"/>
          <w:bdr w:val="none" w:sz="0" w:space="0" w:color="auto" w:frame="1"/>
          <w:lang w:eastAsia="ru-RU"/>
        </w:rPr>
        <w:t xml:space="preserve">по </w:t>
      </w:r>
      <w:r w:rsidRPr="00573807">
        <w:rPr>
          <w:rFonts w:eastAsia="Times New Roman" w:cs="Times New Roman"/>
          <w:szCs w:val="28"/>
          <w:bdr w:val="none" w:sz="0" w:space="0" w:color="auto" w:frame="1"/>
          <w:lang w:eastAsia="ru-RU"/>
        </w:rPr>
        <w:t>информатике, общ</w:t>
      </w:r>
      <w:r>
        <w:rPr>
          <w:rFonts w:eastAsia="Times New Roman" w:cs="Times New Roman"/>
          <w:szCs w:val="28"/>
          <w:bdr w:val="none" w:sz="0" w:space="0" w:color="auto" w:frame="1"/>
          <w:lang w:eastAsia="ru-RU"/>
        </w:rPr>
        <w:t>ествознанию и английскому языку</w:t>
      </w:r>
      <w:r w:rsidRPr="00573807">
        <w:rPr>
          <w:rFonts w:eastAsia="Times New Roman" w:cs="Times New Roman"/>
          <w:szCs w:val="28"/>
          <w:bdr w:val="none" w:sz="0" w:space="0" w:color="auto" w:frame="1"/>
          <w:lang w:eastAsia="ru-RU"/>
        </w:rPr>
        <w:t xml:space="preserve"> ниже среднереспубликанского значения. </w:t>
      </w:r>
    </w:p>
    <w:p w:rsidR="00473698" w:rsidRPr="00573807" w:rsidRDefault="00473698" w:rsidP="00C23BF1">
      <w:pPr>
        <w:shd w:val="clear" w:color="auto" w:fill="FFFFFF"/>
        <w:spacing w:line="240" w:lineRule="auto"/>
        <w:ind w:firstLine="709"/>
        <w:rPr>
          <w:rFonts w:eastAsia="Times New Roman" w:cs="Times New Roman"/>
          <w:color w:val="000000" w:themeColor="text1"/>
          <w:szCs w:val="28"/>
          <w:lang w:eastAsia="ru-RU"/>
        </w:rPr>
      </w:pPr>
      <w:r w:rsidRPr="00573807">
        <w:rPr>
          <w:rFonts w:eastAsia="Times New Roman" w:cs="Times New Roman"/>
          <w:color w:val="000000" w:themeColor="text1"/>
          <w:szCs w:val="28"/>
          <w:lang w:eastAsia="ru-RU"/>
        </w:rPr>
        <w:t xml:space="preserve"> Средняя оценка ОГЭ по русскому языку составляет 4,09 (по РТ – 4,08), по математике – 4,1 (по РТ – 4,03), по физике – 4,36 (РТ </w:t>
      </w:r>
      <w:r w:rsidR="00576E8B">
        <w:rPr>
          <w:rFonts w:eastAsia="Times New Roman" w:cs="Times New Roman"/>
          <w:color w:val="000000" w:themeColor="text1"/>
          <w:szCs w:val="28"/>
          <w:lang w:eastAsia="ru-RU"/>
        </w:rPr>
        <w:t xml:space="preserve">– </w:t>
      </w:r>
      <w:r w:rsidRPr="00573807">
        <w:rPr>
          <w:rFonts w:eastAsia="Times New Roman" w:cs="Times New Roman"/>
          <w:color w:val="000000" w:themeColor="text1"/>
          <w:szCs w:val="28"/>
          <w:lang w:eastAsia="ru-RU"/>
        </w:rPr>
        <w:t>4,09), по химии – 4,7 (РТ – 4,44), по биологии –4,38 (РТ – 4,31), по географии –</w:t>
      </w:r>
      <w:r w:rsidR="00713E95">
        <w:rPr>
          <w:rFonts w:eastAsia="Times New Roman" w:cs="Times New Roman"/>
          <w:color w:val="000000" w:themeColor="text1"/>
          <w:szCs w:val="28"/>
          <w:lang w:eastAsia="ru-RU"/>
        </w:rPr>
        <w:t xml:space="preserve"> </w:t>
      </w:r>
      <w:r w:rsidRPr="00573807">
        <w:rPr>
          <w:rFonts w:eastAsia="Times New Roman" w:cs="Times New Roman"/>
          <w:color w:val="000000" w:themeColor="text1"/>
          <w:szCs w:val="28"/>
          <w:lang w:eastAsia="ru-RU"/>
        </w:rPr>
        <w:t>4,28 (РТ</w:t>
      </w:r>
      <w:r w:rsidR="003549B3">
        <w:rPr>
          <w:rFonts w:eastAsia="Times New Roman" w:cs="Times New Roman"/>
          <w:color w:val="000000" w:themeColor="text1"/>
          <w:szCs w:val="28"/>
          <w:lang w:eastAsia="ru-RU"/>
        </w:rPr>
        <w:t xml:space="preserve"> –</w:t>
      </w:r>
      <w:r w:rsidRPr="00573807">
        <w:rPr>
          <w:rFonts w:eastAsia="Times New Roman" w:cs="Times New Roman"/>
          <w:color w:val="000000" w:themeColor="text1"/>
          <w:szCs w:val="28"/>
          <w:lang w:eastAsia="ru-RU"/>
        </w:rPr>
        <w:t xml:space="preserve"> 4,15), </w:t>
      </w:r>
      <w:r w:rsidRPr="00573807">
        <w:rPr>
          <w:rFonts w:eastAsia="Times New Roman" w:cs="Times New Roman"/>
          <w:szCs w:val="28"/>
          <w:lang w:eastAsia="ru-RU"/>
        </w:rPr>
        <w:t xml:space="preserve">литературе </w:t>
      </w:r>
      <w:r w:rsidR="00713E95">
        <w:rPr>
          <w:rFonts w:eastAsia="Times New Roman" w:cs="Times New Roman"/>
          <w:szCs w:val="28"/>
          <w:lang w:eastAsia="ru-RU"/>
        </w:rPr>
        <w:t xml:space="preserve">– </w:t>
      </w:r>
      <w:r w:rsidRPr="00573807">
        <w:rPr>
          <w:rFonts w:eastAsia="Times New Roman" w:cs="Times New Roman"/>
          <w:szCs w:val="28"/>
          <w:lang w:val="tt-RU" w:eastAsia="ru-RU"/>
        </w:rPr>
        <w:t>5</w:t>
      </w:r>
      <w:r w:rsidRPr="00573807">
        <w:rPr>
          <w:rFonts w:eastAsia="Times New Roman" w:cs="Times New Roman"/>
          <w:szCs w:val="28"/>
          <w:lang w:eastAsia="ru-RU"/>
        </w:rPr>
        <w:t xml:space="preserve"> </w:t>
      </w:r>
      <w:r w:rsidRPr="00573807">
        <w:rPr>
          <w:rFonts w:eastAsia="Times New Roman" w:cs="Times New Roman"/>
          <w:color w:val="000000" w:themeColor="text1"/>
          <w:szCs w:val="28"/>
          <w:lang w:eastAsia="ru-RU"/>
        </w:rPr>
        <w:t xml:space="preserve">(РТ – 4,5), по родному (татарскому) языку </w:t>
      </w:r>
      <w:r w:rsidR="003549B3">
        <w:rPr>
          <w:rFonts w:eastAsia="Times New Roman" w:cs="Times New Roman"/>
          <w:color w:val="000000" w:themeColor="text1"/>
          <w:szCs w:val="28"/>
          <w:lang w:eastAsia="ru-RU"/>
        </w:rPr>
        <w:t xml:space="preserve">– </w:t>
      </w:r>
      <w:r w:rsidRPr="00573807">
        <w:rPr>
          <w:rFonts w:eastAsia="Times New Roman" w:cs="Times New Roman"/>
          <w:color w:val="000000" w:themeColor="text1"/>
          <w:szCs w:val="28"/>
          <w:lang w:eastAsia="ru-RU"/>
        </w:rPr>
        <w:t xml:space="preserve">4,66 (РТ </w:t>
      </w:r>
      <w:r w:rsidR="003549B3">
        <w:rPr>
          <w:rFonts w:eastAsia="Times New Roman" w:cs="Times New Roman"/>
          <w:color w:val="000000" w:themeColor="text1"/>
          <w:szCs w:val="28"/>
          <w:lang w:eastAsia="ru-RU"/>
        </w:rPr>
        <w:t xml:space="preserve">– </w:t>
      </w:r>
      <w:r w:rsidRPr="00573807">
        <w:rPr>
          <w:rFonts w:eastAsia="Times New Roman" w:cs="Times New Roman"/>
          <w:color w:val="000000" w:themeColor="text1"/>
          <w:szCs w:val="28"/>
          <w:lang w:eastAsia="ru-RU"/>
        </w:rPr>
        <w:t>4,51). В</w:t>
      </w:r>
      <w:r w:rsidR="00EF6F10">
        <w:rPr>
          <w:rFonts w:eastAsia="Times New Roman" w:cs="Times New Roman"/>
          <w:color w:val="000000" w:themeColor="text1"/>
          <w:szCs w:val="28"/>
          <w:lang w:eastAsia="ru-RU"/>
        </w:rPr>
        <w:t xml:space="preserve"> </w:t>
      </w:r>
      <w:r w:rsidRPr="00573807">
        <w:rPr>
          <w:rFonts w:eastAsia="Times New Roman" w:cs="Times New Roman"/>
          <w:color w:val="000000" w:themeColor="text1"/>
          <w:szCs w:val="28"/>
          <w:lang w:eastAsia="ru-RU"/>
        </w:rPr>
        <w:t>2024 -2025 учебном году в 9 классе обучаются 205 обучающихся.</w:t>
      </w:r>
    </w:p>
    <w:p w:rsidR="00F41835" w:rsidRPr="00F41835" w:rsidRDefault="00F41835" w:rsidP="00C23BF1">
      <w:pPr>
        <w:shd w:val="clear" w:color="auto" w:fill="FFFFFF"/>
        <w:spacing w:line="240" w:lineRule="auto"/>
        <w:ind w:firstLine="709"/>
        <w:rPr>
          <w:rFonts w:eastAsia="Times New Roman" w:cs="Times New Roman"/>
          <w:color w:val="000000" w:themeColor="text1"/>
          <w:szCs w:val="28"/>
          <w:lang w:eastAsia="ru-RU"/>
        </w:rPr>
      </w:pPr>
      <w:r w:rsidRPr="00F41835">
        <w:rPr>
          <w:rFonts w:eastAsia="Times New Roman" w:cs="Times New Roman"/>
          <w:color w:val="000000" w:themeColor="text1"/>
          <w:szCs w:val="28"/>
          <w:lang w:eastAsia="ru-RU"/>
        </w:rPr>
        <w:t xml:space="preserve">В 2023-2024 учебном году 75 выпускников 11 класса района успешно сдали экзамены в форме </w:t>
      </w:r>
      <w:r w:rsidR="002C612C" w:rsidRPr="00F41835">
        <w:rPr>
          <w:rFonts w:eastAsia="Times New Roman" w:cs="Times New Roman"/>
          <w:color w:val="000000" w:themeColor="text1"/>
          <w:szCs w:val="28"/>
          <w:lang w:eastAsia="ru-RU"/>
        </w:rPr>
        <w:t>единого г</w:t>
      </w:r>
      <w:r w:rsidR="002C612C">
        <w:rPr>
          <w:rFonts w:eastAsia="Times New Roman" w:cs="Times New Roman"/>
          <w:color w:val="000000" w:themeColor="text1"/>
          <w:szCs w:val="28"/>
          <w:lang w:eastAsia="ru-RU"/>
        </w:rPr>
        <w:t>осударственного экзамена,</w:t>
      </w:r>
      <w:r>
        <w:rPr>
          <w:rFonts w:eastAsia="Times New Roman" w:cs="Times New Roman"/>
          <w:color w:val="000000" w:themeColor="text1"/>
          <w:szCs w:val="28"/>
          <w:lang w:eastAsia="ru-RU"/>
        </w:rPr>
        <w:t xml:space="preserve"> и все </w:t>
      </w:r>
      <w:r w:rsidRPr="00F41835">
        <w:rPr>
          <w:rFonts w:eastAsia="Times New Roman" w:cs="Times New Roman"/>
          <w:color w:val="000000" w:themeColor="text1"/>
          <w:szCs w:val="28"/>
          <w:lang w:eastAsia="ru-RU"/>
        </w:rPr>
        <w:t xml:space="preserve">получили аттестаты за курс средней общеобразовательной школы. </w:t>
      </w:r>
      <w:r w:rsidR="00440601">
        <w:rPr>
          <w:rFonts w:eastAsia="Times New Roman" w:cs="Times New Roman"/>
          <w:color w:val="000000" w:themeColor="text1"/>
          <w:szCs w:val="28"/>
          <w:lang w:eastAsia="ru-RU"/>
        </w:rPr>
        <w:t>П</w:t>
      </w:r>
      <w:r w:rsidRPr="00F41835">
        <w:rPr>
          <w:rFonts w:eastAsia="Times New Roman" w:cs="Times New Roman"/>
          <w:color w:val="000000" w:themeColor="text1"/>
          <w:szCs w:val="28"/>
          <w:lang w:eastAsia="ru-RU"/>
        </w:rPr>
        <w:t xml:space="preserve">о результатам ЕГЭ 40 выпускников набрали 80 и более баллов, из них 12 выпускников набрали 90 и более баллов. Выпускница Рыбно-Слободской гимназии №1 стала </w:t>
      </w:r>
      <w:proofErr w:type="spellStart"/>
      <w:r w:rsidRPr="00F41835">
        <w:rPr>
          <w:rFonts w:eastAsia="Times New Roman" w:cs="Times New Roman"/>
          <w:color w:val="000000" w:themeColor="text1"/>
          <w:szCs w:val="28"/>
          <w:lang w:eastAsia="ru-RU"/>
        </w:rPr>
        <w:t>стобалльником</w:t>
      </w:r>
      <w:proofErr w:type="spellEnd"/>
      <w:r w:rsidRPr="00F41835">
        <w:rPr>
          <w:rFonts w:eastAsia="Times New Roman" w:cs="Times New Roman"/>
          <w:color w:val="000000" w:themeColor="text1"/>
          <w:szCs w:val="28"/>
          <w:lang w:eastAsia="ru-RU"/>
        </w:rPr>
        <w:t xml:space="preserve"> по литературе. Анализ результатов ЕГЭ показал, что в 2024 году средний балл по району по 8 предметам выше республиканских показателей. Значительно повысился средний балл ЕГЭ по литературе (на 18,7) и английскому языку (</w:t>
      </w:r>
      <w:r w:rsidR="00440601">
        <w:rPr>
          <w:rFonts w:eastAsia="Times New Roman" w:cs="Times New Roman"/>
          <w:color w:val="000000" w:themeColor="text1"/>
          <w:szCs w:val="28"/>
          <w:lang w:eastAsia="ru-RU"/>
        </w:rPr>
        <w:t>на 12,19), также по истории – на</w:t>
      </w:r>
      <w:r w:rsidRPr="00F41835">
        <w:rPr>
          <w:rFonts w:eastAsia="Times New Roman" w:cs="Times New Roman"/>
          <w:color w:val="000000" w:themeColor="text1"/>
          <w:szCs w:val="28"/>
          <w:lang w:eastAsia="ru-RU"/>
        </w:rPr>
        <w:t xml:space="preserve"> 8,58, </w:t>
      </w:r>
      <w:r w:rsidR="00440601">
        <w:rPr>
          <w:rFonts w:eastAsia="Times New Roman" w:cs="Times New Roman"/>
          <w:color w:val="000000" w:themeColor="text1"/>
          <w:szCs w:val="28"/>
          <w:lang w:eastAsia="ru-RU"/>
        </w:rPr>
        <w:t xml:space="preserve">по </w:t>
      </w:r>
      <w:r w:rsidRPr="00F41835">
        <w:rPr>
          <w:rFonts w:eastAsia="Times New Roman" w:cs="Times New Roman"/>
          <w:color w:val="000000" w:themeColor="text1"/>
          <w:szCs w:val="28"/>
          <w:lang w:eastAsia="ru-RU"/>
        </w:rPr>
        <w:t xml:space="preserve">химии </w:t>
      </w:r>
      <w:r w:rsidR="00440601">
        <w:rPr>
          <w:rFonts w:eastAsia="Times New Roman" w:cs="Times New Roman"/>
          <w:color w:val="000000" w:themeColor="text1"/>
          <w:szCs w:val="28"/>
          <w:lang w:eastAsia="ru-RU"/>
        </w:rPr>
        <w:t xml:space="preserve">– на </w:t>
      </w:r>
      <w:r w:rsidRPr="00F41835">
        <w:rPr>
          <w:rFonts w:eastAsia="Times New Roman" w:cs="Times New Roman"/>
          <w:color w:val="000000" w:themeColor="text1"/>
          <w:szCs w:val="28"/>
          <w:lang w:eastAsia="ru-RU"/>
        </w:rPr>
        <w:t>5,72,</w:t>
      </w:r>
      <w:r w:rsidR="00440601">
        <w:rPr>
          <w:rFonts w:eastAsia="Times New Roman" w:cs="Times New Roman"/>
          <w:color w:val="000000" w:themeColor="text1"/>
          <w:szCs w:val="28"/>
          <w:lang w:eastAsia="ru-RU"/>
        </w:rPr>
        <w:t xml:space="preserve"> по</w:t>
      </w:r>
      <w:r w:rsidRPr="00F41835">
        <w:rPr>
          <w:rFonts w:eastAsia="Times New Roman" w:cs="Times New Roman"/>
          <w:color w:val="000000" w:themeColor="text1"/>
          <w:szCs w:val="28"/>
          <w:lang w:eastAsia="ru-RU"/>
        </w:rPr>
        <w:t xml:space="preserve"> обществознанию </w:t>
      </w:r>
      <w:r w:rsidR="00440601">
        <w:rPr>
          <w:rFonts w:eastAsia="Times New Roman" w:cs="Times New Roman"/>
          <w:color w:val="000000" w:themeColor="text1"/>
          <w:szCs w:val="28"/>
          <w:lang w:eastAsia="ru-RU"/>
        </w:rPr>
        <w:t xml:space="preserve">– на </w:t>
      </w:r>
      <w:r>
        <w:rPr>
          <w:rFonts w:eastAsia="Times New Roman" w:cs="Times New Roman"/>
          <w:color w:val="000000" w:themeColor="text1"/>
          <w:szCs w:val="28"/>
          <w:lang w:eastAsia="ru-RU"/>
        </w:rPr>
        <w:t xml:space="preserve">2,46, математике </w:t>
      </w:r>
      <w:r w:rsidR="00440601">
        <w:rPr>
          <w:rFonts w:eastAsia="Times New Roman" w:cs="Times New Roman"/>
          <w:color w:val="000000" w:themeColor="text1"/>
          <w:szCs w:val="28"/>
          <w:lang w:eastAsia="ru-RU"/>
        </w:rPr>
        <w:t xml:space="preserve">– </w:t>
      </w:r>
      <w:r>
        <w:rPr>
          <w:rFonts w:eastAsia="Times New Roman" w:cs="Times New Roman"/>
          <w:color w:val="000000" w:themeColor="text1"/>
          <w:szCs w:val="28"/>
          <w:lang w:eastAsia="ru-RU"/>
        </w:rPr>
        <w:t>на 1,45</w:t>
      </w:r>
      <w:r w:rsidR="00440601">
        <w:rPr>
          <w:rFonts w:eastAsia="Times New Roman" w:cs="Times New Roman"/>
          <w:color w:val="000000" w:themeColor="text1"/>
          <w:szCs w:val="28"/>
          <w:lang w:eastAsia="ru-RU"/>
        </w:rPr>
        <w:t>, по</w:t>
      </w:r>
      <w:r>
        <w:rPr>
          <w:rFonts w:eastAsia="Times New Roman" w:cs="Times New Roman"/>
          <w:color w:val="000000" w:themeColor="text1"/>
          <w:szCs w:val="28"/>
          <w:lang w:eastAsia="ru-RU"/>
        </w:rPr>
        <w:t xml:space="preserve"> </w:t>
      </w:r>
      <w:r w:rsidRPr="00F41835">
        <w:rPr>
          <w:rFonts w:eastAsia="Times New Roman" w:cs="Times New Roman"/>
          <w:color w:val="000000" w:themeColor="text1"/>
          <w:szCs w:val="28"/>
          <w:lang w:eastAsia="ru-RU"/>
        </w:rPr>
        <w:t>биологии</w:t>
      </w:r>
      <w:r w:rsidR="00440601">
        <w:rPr>
          <w:rFonts w:eastAsia="Times New Roman" w:cs="Times New Roman"/>
          <w:color w:val="000000" w:themeColor="text1"/>
          <w:szCs w:val="28"/>
          <w:lang w:eastAsia="ru-RU"/>
        </w:rPr>
        <w:t xml:space="preserve"> – </w:t>
      </w:r>
      <w:r w:rsidRPr="00F41835">
        <w:rPr>
          <w:rFonts w:eastAsia="Times New Roman" w:cs="Times New Roman"/>
          <w:color w:val="000000" w:themeColor="text1"/>
          <w:szCs w:val="28"/>
          <w:lang w:eastAsia="ru-RU"/>
        </w:rPr>
        <w:t xml:space="preserve"> на 1,21 и по базовой математике.</w:t>
      </w:r>
    </w:p>
    <w:p w:rsidR="00F41835" w:rsidRPr="00F41835" w:rsidRDefault="00F41835" w:rsidP="00C23BF1">
      <w:pPr>
        <w:shd w:val="clear" w:color="auto" w:fill="FFFFFF"/>
        <w:spacing w:line="240" w:lineRule="auto"/>
        <w:ind w:firstLine="709"/>
        <w:rPr>
          <w:rFonts w:eastAsia="Times New Roman" w:cs="Times New Roman"/>
          <w:color w:val="000000" w:themeColor="text1"/>
          <w:szCs w:val="28"/>
          <w:lang w:eastAsia="ru-RU"/>
        </w:rPr>
      </w:pPr>
      <w:r w:rsidRPr="00F41835">
        <w:rPr>
          <w:rFonts w:eastAsia="Times New Roman" w:cs="Times New Roman"/>
          <w:color w:val="000000" w:themeColor="text1"/>
          <w:szCs w:val="28"/>
          <w:lang w:eastAsia="ru-RU"/>
        </w:rPr>
        <w:t>В этом году аттестаты с отличием и медали «За особые успехи в учении» I и II степени получили 17 выпускников, что составляет 22,7 % о</w:t>
      </w:r>
      <w:r>
        <w:rPr>
          <w:rFonts w:eastAsia="Times New Roman" w:cs="Times New Roman"/>
          <w:color w:val="000000" w:themeColor="text1"/>
          <w:szCs w:val="28"/>
          <w:lang w:eastAsia="ru-RU"/>
        </w:rPr>
        <w:t>т общего числа выпускников 11-х</w:t>
      </w:r>
      <w:r w:rsidRPr="00F41835">
        <w:rPr>
          <w:rFonts w:eastAsia="Times New Roman" w:cs="Times New Roman"/>
          <w:color w:val="000000" w:themeColor="text1"/>
          <w:szCs w:val="28"/>
          <w:lang w:eastAsia="ru-RU"/>
        </w:rPr>
        <w:t xml:space="preserve"> классов. В 2024-2025 учебном году в 11 классе обучаются 75 обучающихся.</w:t>
      </w:r>
    </w:p>
    <w:p w:rsidR="00F41835" w:rsidRPr="00F41835" w:rsidRDefault="00F41835" w:rsidP="00C23BF1">
      <w:pPr>
        <w:shd w:val="clear" w:color="auto" w:fill="FFFFFF"/>
        <w:spacing w:line="240" w:lineRule="auto"/>
        <w:ind w:firstLine="709"/>
        <w:rPr>
          <w:rFonts w:eastAsia="Times New Roman" w:cs="Times New Roman"/>
          <w:color w:val="000000" w:themeColor="text1"/>
          <w:szCs w:val="28"/>
          <w:lang w:eastAsia="ru-RU"/>
        </w:rPr>
      </w:pPr>
      <w:r w:rsidRPr="00F41835">
        <w:rPr>
          <w:rFonts w:eastAsia="Times New Roman" w:cs="Times New Roman"/>
          <w:color w:val="000000" w:themeColor="text1"/>
          <w:szCs w:val="28"/>
          <w:lang w:eastAsia="ru-RU"/>
        </w:rPr>
        <w:t xml:space="preserve"> Все 18 школ района обеспечены компьютерной техникой, на один компьютер приходится 5 учеников. На сегодняшний день к сети «Интернет» по технологии ВОЛС подключены 18 школ и 5 филиалов.</w:t>
      </w:r>
    </w:p>
    <w:p w:rsidR="000625B6" w:rsidRPr="00F24648" w:rsidRDefault="00F41835" w:rsidP="00C23BF1">
      <w:pPr>
        <w:shd w:val="clear" w:color="auto" w:fill="FFFFFF"/>
        <w:spacing w:line="240" w:lineRule="auto"/>
        <w:ind w:firstLine="709"/>
        <w:rPr>
          <w:rFonts w:eastAsia="Times New Roman" w:cs="Times New Roman"/>
          <w:color w:val="000000" w:themeColor="text1"/>
          <w:szCs w:val="28"/>
          <w:highlight w:val="yellow"/>
          <w:lang w:eastAsia="ru-RU"/>
        </w:rPr>
      </w:pPr>
      <w:r w:rsidRPr="00F41835">
        <w:rPr>
          <w:rFonts w:eastAsia="Times New Roman" w:cs="Times New Roman"/>
          <w:color w:val="000000" w:themeColor="text1"/>
          <w:szCs w:val="28"/>
          <w:lang w:eastAsia="ru-RU"/>
        </w:rPr>
        <w:t xml:space="preserve"> В районе функционируют 2 организации дополнительного образования, в которых занимаются 1483 ребенка. Охват учащихся дополнительным образованием составляет 75,4 %.</w:t>
      </w:r>
    </w:p>
    <w:p w:rsidR="000625B6" w:rsidRPr="00B04563" w:rsidRDefault="000625B6" w:rsidP="00C23BF1">
      <w:pPr>
        <w:shd w:val="clear" w:color="auto" w:fill="FFFFFF"/>
        <w:spacing w:line="240" w:lineRule="auto"/>
        <w:ind w:firstLine="709"/>
        <w:rPr>
          <w:rFonts w:eastAsia="Times New Roman" w:cs="Times New Roman"/>
          <w:color w:val="000000" w:themeColor="text1"/>
          <w:szCs w:val="28"/>
          <w:lang w:eastAsia="ru-RU"/>
        </w:rPr>
      </w:pPr>
      <w:r w:rsidRPr="00B04563">
        <w:rPr>
          <w:rFonts w:eastAsia="Times New Roman" w:cs="Times New Roman"/>
          <w:color w:val="000000" w:themeColor="text1"/>
          <w:szCs w:val="28"/>
          <w:lang w:eastAsia="ru-RU"/>
        </w:rPr>
        <w:t xml:space="preserve">В образовательных организациях функционируют 6 медицинских кабинетов. </w:t>
      </w:r>
    </w:p>
    <w:p w:rsidR="00782A8C" w:rsidRDefault="00782A8C" w:rsidP="00C23BF1">
      <w:pPr>
        <w:spacing w:line="240" w:lineRule="auto"/>
        <w:ind w:firstLine="709"/>
        <w:rPr>
          <w:rFonts w:eastAsia="Times New Roman" w:cs="Times New Roman"/>
          <w:color w:val="000000" w:themeColor="text1"/>
          <w:szCs w:val="28"/>
          <w:lang w:eastAsia="ru-RU"/>
        </w:rPr>
      </w:pPr>
      <w:r w:rsidRPr="00782A8C">
        <w:rPr>
          <w:rFonts w:eastAsia="Times New Roman" w:cs="Times New Roman"/>
          <w:color w:val="000000" w:themeColor="text1"/>
          <w:szCs w:val="28"/>
          <w:lang w:eastAsia="ru-RU"/>
        </w:rPr>
        <w:lastRenderedPageBreak/>
        <w:t>В учреждениях образования работают 986 человек, из них педагогов – 570 (в школах – 384 чел., в ДОУ – 94 чел., в учреждениях дополнительного образования – 92 чел.).</w:t>
      </w:r>
    </w:p>
    <w:p w:rsidR="004856DC" w:rsidRPr="00573807" w:rsidRDefault="004856DC" w:rsidP="00C23BF1">
      <w:pPr>
        <w:spacing w:line="240" w:lineRule="auto"/>
        <w:ind w:firstLine="709"/>
        <w:rPr>
          <w:rFonts w:eastAsia="Calibri" w:cs="Times New Roman"/>
          <w:szCs w:val="28"/>
        </w:rPr>
      </w:pPr>
      <w:r w:rsidRPr="00573807">
        <w:rPr>
          <w:rFonts w:eastAsia="Calibri" w:cs="Times New Roman"/>
          <w:szCs w:val="28"/>
        </w:rPr>
        <w:t>Средний возраст педагогических работников составляет 49 лет.</w:t>
      </w:r>
    </w:p>
    <w:p w:rsidR="004856DC" w:rsidRPr="00573807" w:rsidRDefault="004856DC" w:rsidP="00C23BF1">
      <w:pPr>
        <w:spacing w:line="240" w:lineRule="auto"/>
        <w:ind w:firstLine="709"/>
        <w:rPr>
          <w:rFonts w:eastAsia="Calibri" w:cs="Times New Roman"/>
          <w:szCs w:val="28"/>
        </w:rPr>
      </w:pPr>
      <w:r w:rsidRPr="00573807">
        <w:rPr>
          <w:rFonts w:eastAsia="Calibri" w:cs="Times New Roman"/>
          <w:szCs w:val="28"/>
        </w:rPr>
        <w:t>Доля педагогов в возрасте от 55 лет и старше составляет 37 %.</w:t>
      </w:r>
    </w:p>
    <w:p w:rsidR="00F126B5" w:rsidRDefault="004856DC" w:rsidP="00C23BF1">
      <w:pPr>
        <w:spacing w:line="240" w:lineRule="auto"/>
        <w:ind w:firstLine="709"/>
        <w:rPr>
          <w:rFonts w:eastAsia="Calibri" w:cs="Times New Roman"/>
          <w:szCs w:val="28"/>
        </w:rPr>
      </w:pPr>
      <w:r w:rsidRPr="00573807">
        <w:rPr>
          <w:rFonts w:eastAsia="Calibri" w:cs="Times New Roman"/>
          <w:szCs w:val="28"/>
        </w:rPr>
        <w:t>В образовательных учреждениях 487 педагогов (85%) имеют квалификационную категорию: 96 педагогов – высшую, 391 педагог – первую, 1 педагог –квалификационну</w:t>
      </w:r>
      <w:r w:rsidR="00F126B5">
        <w:rPr>
          <w:rFonts w:eastAsia="Calibri" w:cs="Times New Roman"/>
          <w:szCs w:val="28"/>
        </w:rPr>
        <w:t>ю категорию «педагог-методист».</w:t>
      </w:r>
    </w:p>
    <w:p w:rsidR="004856DC" w:rsidRPr="00F126B5" w:rsidRDefault="004856DC" w:rsidP="00C23BF1">
      <w:pPr>
        <w:spacing w:line="240" w:lineRule="auto"/>
        <w:ind w:firstLine="709"/>
        <w:rPr>
          <w:rFonts w:eastAsia="Calibri" w:cs="Times New Roman"/>
          <w:szCs w:val="28"/>
        </w:rPr>
      </w:pPr>
      <w:r w:rsidRPr="00573807">
        <w:rPr>
          <w:rFonts w:cs="Times New Roman"/>
          <w:szCs w:val="28"/>
        </w:rPr>
        <w:t xml:space="preserve">Одним из приоритетных направлений работы образовательных учреждений является проведение ремонтных работ, пополнение и сохранение материально - технической базы. На </w:t>
      </w:r>
      <w:r w:rsidR="00A23A76">
        <w:rPr>
          <w:rFonts w:cs="Times New Roman"/>
          <w:szCs w:val="28"/>
        </w:rPr>
        <w:t xml:space="preserve">1 </w:t>
      </w:r>
      <w:r w:rsidRPr="00573807">
        <w:rPr>
          <w:rFonts w:cs="Times New Roman"/>
          <w:szCs w:val="28"/>
        </w:rPr>
        <w:t xml:space="preserve">сентября текущего года произведен ремонт пищеблоков с приобретением оборудования в </w:t>
      </w:r>
      <w:proofErr w:type="spellStart"/>
      <w:r w:rsidRPr="00573807">
        <w:rPr>
          <w:rFonts w:cs="Times New Roman"/>
          <w:szCs w:val="28"/>
        </w:rPr>
        <w:t>Кутлу-Букашской</w:t>
      </w:r>
      <w:proofErr w:type="spellEnd"/>
      <w:r w:rsidRPr="00573807">
        <w:rPr>
          <w:rFonts w:cs="Times New Roman"/>
          <w:szCs w:val="28"/>
        </w:rPr>
        <w:t xml:space="preserve"> и </w:t>
      </w:r>
      <w:proofErr w:type="spellStart"/>
      <w:r w:rsidRPr="00573807">
        <w:rPr>
          <w:rFonts w:cs="Times New Roman"/>
          <w:szCs w:val="28"/>
        </w:rPr>
        <w:t>Шумбутской</w:t>
      </w:r>
      <w:proofErr w:type="spellEnd"/>
      <w:r w:rsidRPr="00573807">
        <w:rPr>
          <w:rFonts w:cs="Times New Roman"/>
          <w:szCs w:val="28"/>
        </w:rPr>
        <w:t xml:space="preserve"> средних школах. В рамках республиканской программы была произведена замена кровли </w:t>
      </w:r>
      <w:proofErr w:type="spellStart"/>
      <w:r w:rsidRPr="00573807">
        <w:rPr>
          <w:rFonts w:cs="Times New Roman"/>
          <w:szCs w:val="28"/>
        </w:rPr>
        <w:t>Биектауской</w:t>
      </w:r>
      <w:proofErr w:type="spellEnd"/>
      <w:r w:rsidRPr="00573807">
        <w:rPr>
          <w:rFonts w:cs="Times New Roman"/>
          <w:szCs w:val="28"/>
        </w:rPr>
        <w:t xml:space="preserve"> средней школы. За счет спонсорской помощи </w:t>
      </w:r>
      <w:proofErr w:type="spellStart"/>
      <w:r w:rsidRPr="00573807">
        <w:rPr>
          <w:rFonts w:cs="Times New Roman"/>
          <w:szCs w:val="28"/>
        </w:rPr>
        <w:t>отремонтир</w:t>
      </w:r>
      <w:proofErr w:type="spellEnd"/>
      <w:r w:rsidRPr="00573807">
        <w:rPr>
          <w:rFonts w:cs="Times New Roman"/>
          <w:szCs w:val="28"/>
          <w:lang w:val="tt-RU"/>
        </w:rPr>
        <w:t>ованы</w:t>
      </w:r>
      <w:r w:rsidRPr="00573807">
        <w:rPr>
          <w:rFonts w:cs="Times New Roman"/>
          <w:szCs w:val="28"/>
        </w:rPr>
        <w:t xml:space="preserve"> крыша и стены Ново-</w:t>
      </w:r>
      <w:proofErr w:type="spellStart"/>
      <w:r w:rsidRPr="00573807">
        <w:rPr>
          <w:rFonts w:cs="Times New Roman"/>
          <w:szCs w:val="28"/>
        </w:rPr>
        <w:t>Арышской</w:t>
      </w:r>
      <w:proofErr w:type="spellEnd"/>
      <w:r w:rsidRPr="00573807">
        <w:rPr>
          <w:rFonts w:cs="Times New Roman"/>
          <w:szCs w:val="28"/>
        </w:rPr>
        <w:t xml:space="preserve"> средней школы</w:t>
      </w:r>
      <w:r w:rsidRPr="00573807">
        <w:rPr>
          <w:rFonts w:cs="Times New Roman"/>
          <w:szCs w:val="28"/>
          <w:lang w:val="tt-RU"/>
        </w:rPr>
        <w:t>.</w:t>
      </w:r>
    </w:p>
    <w:p w:rsidR="004856DC" w:rsidRDefault="004856DC" w:rsidP="00C23BF1">
      <w:pPr>
        <w:spacing w:line="240" w:lineRule="auto"/>
        <w:ind w:firstLine="709"/>
        <w:rPr>
          <w:rFonts w:eastAsia="Calibri" w:cs="Times New Roman"/>
          <w:szCs w:val="28"/>
        </w:rPr>
      </w:pPr>
      <w:r w:rsidRPr="00573807">
        <w:rPr>
          <w:rFonts w:eastAsia="Calibri" w:cs="Times New Roman"/>
          <w:szCs w:val="28"/>
        </w:rPr>
        <w:t>В рамках федерального проекта «Современная школа» национального проекта «Образование» в 2024 году произведен ремонт кабинетов физики, химии и биологии в МБОУ «Больше-</w:t>
      </w:r>
      <w:proofErr w:type="spellStart"/>
      <w:r w:rsidRPr="00573807">
        <w:rPr>
          <w:rFonts w:eastAsia="Calibri" w:cs="Times New Roman"/>
          <w:szCs w:val="28"/>
        </w:rPr>
        <w:t>Машляковская</w:t>
      </w:r>
      <w:proofErr w:type="spellEnd"/>
      <w:r w:rsidRPr="00573807">
        <w:rPr>
          <w:rFonts w:eastAsia="Calibri" w:cs="Times New Roman"/>
          <w:szCs w:val="28"/>
        </w:rPr>
        <w:t xml:space="preserve"> СОШ» и МБОУ «Масловская СОШ» на общую сумму 2 млн. 400 тыс. руб.</w:t>
      </w:r>
    </w:p>
    <w:p w:rsidR="002D0CBF" w:rsidRPr="00AD78BE" w:rsidRDefault="002D0CBF" w:rsidP="00C23BF1">
      <w:pPr>
        <w:spacing w:line="240" w:lineRule="auto"/>
        <w:ind w:firstLine="709"/>
        <w:rPr>
          <w:color w:val="000000" w:themeColor="text1"/>
          <w:szCs w:val="40"/>
        </w:rPr>
      </w:pPr>
      <w:r w:rsidRPr="00AD78BE">
        <w:rPr>
          <w:b/>
          <w:color w:val="000000" w:themeColor="text1"/>
          <w:szCs w:val="40"/>
        </w:rPr>
        <w:t xml:space="preserve">Цель в сфере образования - </w:t>
      </w:r>
      <w:r w:rsidRPr="00AD78BE">
        <w:rPr>
          <w:color w:val="000000" w:themeColor="text1"/>
          <w:szCs w:val="40"/>
        </w:rPr>
        <w:t>обеспечение высокого каче</w:t>
      </w:r>
      <w:r w:rsidR="00AD78BE" w:rsidRPr="00AD78BE">
        <w:rPr>
          <w:color w:val="000000" w:themeColor="text1"/>
          <w:szCs w:val="40"/>
        </w:rPr>
        <w:t>ства образования в соответствии</w:t>
      </w:r>
      <w:r w:rsidRPr="00AD78BE">
        <w:rPr>
          <w:color w:val="000000" w:themeColor="text1"/>
          <w:szCs w:val="40"/>
        </w:rPr>
        <w:t xml:space="preserve"> с запросами населения Рыбно-Слободского муниципального района Республики Татарстан.</w:t>
      </w:r>
    </w:p>
    <w:p w:rsidR="002D0CBF" w:rsidRPr="00AD78BE" w:rsidRDefault="002D0CBF" w:rsidP="00C23BF1">
      <w:pPr>
        <w:spacing w:line="240" w:lineRule="auto"/>
        <w:ind w:firstLine="709"/>
        <w:rPr>
          <w:b/>
          <w:color w:val="000000" w:themeColor="text1"/>
          <w:szCs w:val="40"/>
        </w:rPr>
      </w:pPr>
      <w:r w:rsidRPr="00AD78BE">
        <w:rPr>
          <w:b/>
          <w:color w:val="000000" w:themeColor="text1"/>
          <w:szCs w:val="40"/>
        </w:rPr>
        <w:t xml:space="preserve">Задачи: </w:t>
      </w:r>
    </w:p>
    <w:p w:rsidR="00AD78BE" w:rsidRPr="00AD78BE" w:rsidRDefault="00AD78BE" w:rsidP="00C23BF1">
      <w:pPr>
        <w:spacing w:line="240" w:lineRule="auto"/>
        <w:ind w:firstLine="709"/>
        <w:rPr>
          <w:rFonts w:eastAsia="Times New Roman"/>
          <w:color w:val="000000" w:themeColor="text1"/>
          <w:lang w:eastAsia="ru-RU"/>
        </w:rPr>
      </w:pPr>
      <w:r w:rsidRPr="00AD78BE">
        <w:rPr>
          <w:rFonts w:eastAsia="Times New Roman"/>
          <w:color w:val="000000" w:themeColor="text1"/>
          <w:lang w:eastAsia="ru-RU"/>
        </w:rPr>
        <w:t>всестороннее развитие детей дошкольного возраста и подготовка к обучению в школе;</w:t>
      </w:r>
    </w:p>
    <w:p w:rsidR="00AD78BE" w:rsidRPr="00AD78BE" w:rsidRDefault="00AD78BE" w:rsidP="00C23BF1">
      <w:pPr>
        <w:spacing w:line="240" w:lineRule="auto"/>
        <w:ind w:firstLine="709"/>
        <w:rPr>
          <w:rFonts w:eastAsia="Times New Roman"/>
          <w:color w:val="000000" w:themeColor="text1"/>
          <w:lang w:eastAsia="ru-RU"/>
        </w:rPr>
      </w:pPr>
      <w:r w:rsidRPr="00AD78BE">
        <w:rPr>
          <w:rFonts w:eastAsia="Times New Roman"/>
          <w:color w:val="000000" w:themeColor="text1"/>
          <w:lang w:eastAsia="ru-RU"/>
        </w:rPr>
        <w:t>обеспечение гарантий получения доступного качественного общего образования в соответствии с требованиями обновленных федеральных государственных образовательных стандартов общего образования;</w:t>
      </w:r>
    </w:p>
    <w:p w:rsidR="00AD78BE" w:rsidRPr="00AD78BE" w:rsidRDefault="00AD78BE" w:rsidP="00C23BF1">
      <w:pPr>
        <w:spacing w:line="240" w:lineRule="auto"/>
        <w:ind w:firstLine="709"/>
        <w:rPr>
          <w:rFonts w:eastAsia="Times New Roman"/>
          <w:color w:val="000000" w:themeColor="text1"/>
          <w:lang w:eastAsia="ru-RU"/>
        </w:rPr>
      </w:pPr>
      <w:r w:rsidRPr="00AD78BE">
        <w:rPr>
          <w:rFonts w:eastAsia="Times New Roman"/>
          <w:color w:val="000000" w:themeColor="text1"/>
          <w:lang w:eastAsia="ru-RU"/>
        </w:rPr>
        <w:t>создание условий для ра</w:t>
      </w:r>
      <w:r>
        <w:rPr>
          <w:rFonts w:eastAsia="Times New Roman"/>
          <w:color w:val="000000" w:themeColor="text1"/>
          <w:lang w:eastAsia="ru-RU"/>
        </w:rPr>
        <w:t xml:space="preserve">звития конкурентоспособной и </w:t>
      </w:r>
      <w:r w:rsidRPr="00AD78BE">
        <w:rPr>
          <w:rFonts w:eastAsia="Times New Roman"/>
          <w:color w:val="000000" w:themeColor="text1"/>
          <w:lang w:eastAsia="ru-RU"/>
        </w:rPr>
        <w:t>гармоничной личности ребенка в рамках детского коллектива;</w:t>
      </w:r>
    </w:p>
    <w:p w:rsidR="00AD78BE" w:rsidRPr="00AD78BE" w:rsidRDefault="00AD78BE" w:rsidP="00C23BF1">
      <w:pPr>
        <w:spacing w:line="240" w:lineRule="auto"/>
        <w:ind w:firstLine="709"/>
        <w:rPr>
          <w:rFonts w:eastAsia="Times New Roman"/>
          <w:color w:val="000000" w:themeColor="text1"/>
          <w:lang w:eastAsia="ru-RU"/>
        </w:rPr>
      </w:pPr>
      <w:r>
        <w:rPr>
          <w:rFonts w:eastAsia="Times New Roman"/>
          <w:color w:val="000000" w:themeColor="text1"/>
          <w:lang w:eastAsia="ru-RU"/>
        </w:rPr>
        <w:t xml:space="preserve"> </w:t>
      </w:r>
      <w:r w:rsidRPr="00AD78BE">
        <w:rPr>
          <w:rFonts w:eastAsia="Times New Roman"/>
          <w:color w:val="000000" w:themeColor="text1"/>
          <w:lang w:eastAsia="ru-RU"/>
        </w:rPr>
        <w:t>укрепление традиционных духовно-нравственных ценностей и патриотическое воспитание;</w:t>
      </w:r>
    </w:p>
    <w:p w:rsidR="00AD78BE" w:rsidRPr="00AD78BE" w:rsidRDefault="00AD78BE" w:rsidP="00C23BF1">
      <w:pPr>
        <w:spacing w:line="240" w:lineRule="auto"/>
        <w:ind w:firstLine="709"/>
        <w:rPr>
          <w:rFonts w:eastAsia="Times New Roman"/>
          <w:color w:val="000000" w:themeColor="text1"/>
          <w:lang w:eastAsia="ru-RU"/>
        </w:rPr>
      </w:pPr>
      <w:r w:rsidRPr="00AD78BE">
        <w:rPr>
          <w:rFonts w:eastAsia="Times New Roman"/>
          <w:color w:val="000000" w:themeColor="text1"/>
          <w:lang w:eastAsia="ru-RU"/>
        </w:rPr>
        <w:t>создание условий для инклюзивного образования детей с ограниченными возможностями здоровья;</w:t>
      </w:r>
    </w:p>
    <w:p w:rsidR="00AD78BE" w:rsidRPr="00AD78BE" w:rsidRDefault="00AD78BE" w:rsidP="00C23BF1">
      <w:pPr>
        <w:spacing w:line="240" w:lineRule="auto"/>
        <w:ind w:firstLine="709"/>
        <w:rPr>
          <w:rFonts w:eastAsia="Times New Roman"/>
          <w:color w:val="000000" w:themeColor="text1"/>
          <w:lang w:eastAsia="ru-RU"/>
        </w:rPr>
      </w:pPr>
      <w:r w:rsidRPr="00AD78BE">
        <w:rPr>
          <w:rFonts w:eastAsia="Times New Roman"/>
          <w:color w:val="000000" w:themeColor="text1"/>
          <w:lang w:eastAsia="ru-RU"/>
        </w:rPr>
        <w:t>создание системы выявления и сопровождения одаренных детей;</w:t>
      </w:r>
    </w:p>
    <w:p w:rsidR="00AD78BE" w:rsidRPr="00AD78BE" w:rsidRDefault="00AD78BE" w:rsidP="00C23BF1">
      <w:pPr>
        <w:spacing w:line="240" w:lineRule="auto"/>
        <w:ind w:firstLine="709"/>
        <w:rPr>
          <w:rFonts w:eastAsia="Times New Roman"/>
          <w:color w:val="000000" w:themeColor="text1"/>
          <w:lang w:eastAsia="ru-RU"/>
        </w:rPr>
      </w:pPr>
      <w:r w:rsidRPr="00AD78BE">
        <w:rPr>
          <w:rFonts w:eastAsia="Times New Roman"/>
          <w:color w:val="000000" w:themeColor="text1"/>
          <w:lang w:eastAsia="ru-RU"/>
        </w:rPr>
        <w:t xml:space="preserve">обеспечение высокого уровня индивидуализации образования за счет развития современных форм обучения, включая </w:t>
      </w:r>
      <w:proofErr w:type="spellStart"/>
      <w:r w:rsidRPr="00AD78BE">
        <w:rPr>
          <w:rFonts w:eastAsia="Times New Roman"/>
          <w:color w:val="000000" w:themeColor="text1"/>
          <w:lang w:eastAsia="ru-RU"/>
        </w:rPr>
        <w:t>предпрофильное</w:t>
      </w:r>
      <w:proofErr w:type="spellEnd"/>
      <w:r w:rsidRPr="00AD78BE">
        <w:rPr>
          <w:rFonts w:eastAsia="Times New Roman"/>
          <w:color w:val="000000" w:themeColor="text1"/>
          <w:lang w:eastAsia="ru-RU"/>
        </w:rPr>
        <w:t xml:space="preserve"> обучение;</w:t>
      </w:r>
    </w:p>
    <w:p w:rsidR="00AD78BE" w:rsidRPr="00AD78BE" w:rsidRDefault="00AD78BE" w:rsidP="00C23BF1">
      <w:pPr>
        <w:spacing w:line="240" w:lineRule="auto"/>
        <w:ind w:firstLine="709"/>
        <w:rPr>
          <w:rFonts w:eastAsia="Times New Roman"/>
          <w:color w:val="000000" w:themeColor="text1"/>
          <w:lang w:eastAsia="ru-RU"/>
        </w:rPr>
      </w:pPr>
      <w:r w:rsidRPr="00AD78BE">
        <w:rPr>
          <w:rFonts w:eastAsia="Times New Roman"/>
          <w:color w:val="000000" w:themeColor="text1"/>
          <w:lang w:eastAsia="ru-RU"/>
        </w:rPr>
        <w:t>привлечение   молодых педагогических кадров и их профессиональное развитие, укрепление роли педагогов в обществе;</w:t>
      </w:r>
    </w:p>
    <w:p w:rsidR="009E39DF" w:rsidRDefault="00AD78BE" w:rsidP="00C23BF1">
      <w:pPr>
        <w:spacing w:line="240" w:lineRule="auto"/>
        <w:ind w:firstLine="709"/>
        <w:rPr>
          <w:rFonts w:eastAsia="Times New Roman"/>
          <w:color w:val="000000" w:themeColor="text1"/>
          <w:lang w:eastAsia="ru-RU"/>
        </w:rPr>
      </w:pPr>
      <w:r w:rsidRPr="00AD78BE">
        <w:rPr>
          <w:rFonts w:eastAsia="Times New Roman"/>
          <w:color w:val="000000" w:themeColor="text1"/>
          <w:lang w:eastAsia="ru-RU"/>
        </w:rPr>
        <w:t>развитие новых образовательных технологий и принципов организации учебного процесса, в том числе с использованием современных информационных и коммуникационных технологий.</w:t>
      </w:r>
    </w:p>
    <w:p w:rsidR="002D0CBF" w:rsidRPr="009E39DF" w:rsidRDefault="002D0CBF" w:rsidP="00C23BF1">
      <w:pPr>
        <w:spacing w:line="240" w:lineRule="auto"/>
        <w:ind w:firstLine="709"/>
        <w:rPr>
          <w:b/>
          <w:color w:val="000000" w:themeColor="text1"/>
          <w:szCs w:val="40"/>
        </w:rPr>
      </w:pPr>
      <w:r w:rsidRPr="009E39DF">
        <w:rPr>
          <w:b/>
          <w:color w:val="000000" w:themeColor="text1"/>
          <w:szCs w:val="40"/>
        </w:rPr>
        <w:t>Приоритетные направления:</w:t>
      </w:r>
    </w:p>
    <w:p w:rsidR="002D0CBF" w:rsidRPr="009E39DF" w:rsidRDefault="002D0CBF" w:rsidP="00C23BF1">
      <w:pPr>
        <w:spacing w:line="240" w:lineRule="auto"/>
        <w:ind w:firstLine="709"/>
        <w:rPr>
          <w:color w:val="000000" w:themeColor="text1"/>
          <w:szCs w:val="40"/>
        </w:rPr>
      </w:pPr>
      <w:r w:rsidRPr="009E39DF">
        <w:rPr>
          <w:b/>
          <w:color w:val="000000" w:themeColor="text1"/>
          <w:szCs w:val="40"/>
        </w:rPr>
        <w:t>-</w:t>
      </w:r>
      <w:r w:rsidR="00001406" w:rsidRPr="009E39DF">
        <w:rPr>
          <w:b/>
          <w:color w:val="000000" w:themeColor="text1"/>
          <w:szCs w:val="40"/>
        </w:rPr>
        <w:t xml:space="preserve"> </w:t>
      </w:r>
      <w:r w:rsidRPr="009E39DF">
        <w:rPr>
          <w:color w:val="000000" w:themeColor="text1"/>
          <w:szCs w:val="40"/>
        </w:rPr>
        <w:t>Дошкольное образование</w:t>
      </w:r>
      <w:r w:rsidR="00001406" w:rsidRPr="009E39DF">
        <w:rPr>
          <w:color w:val="000000" w:themeColor="text1"/>
          <w:szCs w:val="40"/>
        </w:rPr>
        <w:t>;</w:t>
      </w:r>
    </w:p>
    <w:p w:rsidR="002D0CBF" w:rsidRPr="009E39DF" w:rsidRDefault="002D0CBF" w:rsidP="00C23BF1">
      <w:pPr>
        <w:spacing w:line="240" w:lineRule="auto"/>
        <w:ind w:firstLine="709"/>
        <w:rPr>
          <w:color w:val="000000" w:themeColor="text1"/>
          <w:szCs w:val="40"/>
        </w:rPr>
      </w:pPr>
      <w:r w:rsidRPr="009E39DF">
        <w:rPr>
          <w:color w:val="000000" w:themeColor="text1"/>
          <w:szCs w:val="40"/>
        </w:rPr>
        <w:t>-</w:t>
      </w:r>
      <w:r w:rsidR="00001406" w:rsidRPr="009E39DF">
        <w:rPr>
          <w:color w:val="000000" w:themeColor="text1"/>
          <w:szCs w:val="40"/>
        </w:rPr>
        <w:t xml:space="preserve"> </w:t>
      </w:r>
      <w:r w:rsidRPr="009E39DF">
        <w:rPr>
          <w:color w:val="000000" w:themeColor="text1"/>
          <w:szCs w:val="40"/>
        </w:rPr>
        <w:t>Общее (школьное) образование</w:t>
      </w:r>
      <w:r w:rsidR="00001406" w:rsidRPr="009E39DF">
        <w:rPr>
          <w:color w:val="000000" w:themeColor="text1"/>
          <w:szCs w:val="40"/>
        </w:rPr>
        <w:t>;</w:t>
      </w:r>
    </w:p>
    <w:p w:rsidR="002D0CBF" w:rsidRPr="009E39DF" w:rsidRDefault="002D0CBF" w:rsidP="00C23BF1">
      <w:pPr>
        <w:spacing w:line="240" w:lineRule="auto"/>
        <w:ind w:firstLine="709"/>
        <w:rPr>
          <w:color w:val="000000" w:themeColor="text1"/>
          <w:szCs w:val="40"/>
        </w:rPr>
      </w:pPr>
      <w:r w:rsidRPr="009E39DF">
        <w:rPr>
          <w:color w:val="000000" w:themeColor="text1"/>
          <w:szCs w:val="40"/>
        </w:rPr>
        <w:lastRenderedPageBreak/>
        <w:t>-</w:t>
      </w:r>
      <w:r w:rsidR="00001406" w:rsidRPr="009E39DF">
        <w:rPr>
          <w:color w:val="000000" w:themeColor="text1"/>
          <w:szCs w:val="40"/>
        </w:rPr>
        <w:t xml:space="preserve"> </w:t>
      </w:r>
      <w:r w:rsidRPr="009E39DF">
        <w:rPr>
          <w:color w:val="000000" w:themeColor="text1"/>
          <w:szCs w:val="40"/>
        </w:rPr>
        <w:t>Дополнительное образование</w:t>
      </w:r>
      <w:r w:rsidR="00001406" w:rsidRPr="009E39DF">
        <w:rPr>
          <w:color w:val="000000" w:themeColor="text1"/>
          <w:szCs w:val="40"/>
        </w:rPr>
        <w:t>.</w:t>
      </w:r>
    </w:p>
    <w:p w:rsidR="002D0CBF" w:rsidRPr="00F019C4" w:rsidRDefault="002D0CBF" w:rsidP="00C23BF1">
      <w:pPr>
        <w:spacing w:line="240" w:lineRule="auto"/>
        <w:ind w:firstLine="709"/>
        <w:rPr>
          <w:b/>
          <w:color w:val="000000" w:themeColor="text1"/>
          <w:szCs w:val="40"/>
        </w:rPr>
      </w:pPr>
      <w:r w:rsidRPr="00F019C4">
        <w:rPr>
          <w:b/>
          <w:color w:val="000000" w:themeColor="text1"/>
          <w:szCs w:val="40"/>
        </w:rPr>
        <w:t>Проблемы в области образования:</w:t>
      </w:r>
    </w:p>
    <w:p w:rsidR="008414D2" w:rsidRPr="00F019C4" w:rsidRDefault="008414D2" w:rsidP="00C23BF1">
      <w:pPr>
        <w:spacing w:line="240" w:lineRule="auto"/>
        <w:ind w:firstLine="709"/>
        <w:rPr>
          <w:rFonts w:eastAsia="Calibri" w:cs="Times New Roman"/>
          <w:color w:val="000000" w:themeColor="text1"/>
        </w:rPr>
      </w:pPr>
      <w:r w:rsidRPr="00F019C4">
        <w:rPr>
          <w:rFonts w:eastAsia="Calibri" w:cs="Times New Roman"/>
          <w:color w:val="000000" w:themeColor="text1"/>
        </w:rPr>
        <w:t xml:space="preserve">- дефицит квалифицированных кадров, остро стоит проблема привлечения молодых педагогов в сельские школы; </w:t>
      </w:r>
    </w:p>
    <w:p w:rsidR="008414D2" w:rsidRPr="00F019C4" w:rsidRDefault="008414D2" w:rsidP="00C23BF1">
      <w:pPr>
        <w:spacing w:line="240" w:lineRule="auto"/>
        <w:ind w:firstLine="709"/>
        <w:rPr>
          <w:rFonts w:eastAsia="Calibri" w:cs="Times New Roman"/>
          <w:b/>
          <w:color w:val="000000" w:themeColor="text1"/>
        </w:rPr>
      </w:pPr>
      <w:r w:rsidRPr="00F019C4">
        <w:rPr>
          <w:rFonts w:eastAsia="Calibri" w:cs="Times New Roman"/>
          <w:color w:val="000000" w:themeColor="text1"/>
        </w:rPr>
        <w:t>- отток молодежи из сельской местности приводит к малочисленности сельского населения, что, в свою очередь, приводит к реорганизации школ, дошкольных образовательных организаций в малокомплектные образовательные организации;</w:t>
      </w:r>
    </w:p>
    <w:p w:rsidR="008414D2" w:rsidRPr="00CA3115" w:rsidRDefault="008414D2" w:rsidP="00C23BF1">
      <w:pPr>
        <w:spacing w:line="240" w:lineRule="auto"/>
        <w:ind w:firstLine="709"/>
        <w:rPr>
          <w:rFonts w:eastAsia="Calibri" w:cs="Times New Roman"/>
          <w:color w:val="000000" w:themeColor="text1"/>
        </w:rPr>
      </w:pPr>
      <w:r w:rsidRPr="00CA3115">
        <w:rPr>
          <w:rFonts w:eastAsia="Calibri" w:cs="Times New Roman"/>
          <w:color w:val="000000" w:themeColor="text1"/>
        </w:rPr>
        <w:t>- увеличение количества семей, в которых недостаточно возможностей для культурного и социального развития детей и которые нуждаются в индивидуальном сопровождении;</w:t>
      </w:r>
    </w:p>
    <w:p w:rsidR="008414D2" w:rsidRPr="00CA3115" w:rsidRDefault="008414D2" w:rsidP="00C23BF1">
      <w:pPr>
        <w:spacing w:line="240" w:lineRule="auto"/>
        <w:ind w:firstLine="709"/>
        <w:rPr>
          <w:rFonts w:eastAsia="Calibri" w:cs="Times New Roman"/>
          <w:color w:val="000000" w:themeColor="text1"/>
        </w:rPr>
      </w:pPr>
      <w:r w:rsidRPr="00CA3115">
        <w:rPr>
          <w:rFonts w:eastAsia="Calibri" w:cs="Times New Roman"/>
          <w:color w:val="000000" w:themeColor="text1"/>
        </w:rPr>
        <w:t>- повышение престижа рабочих профессий.</w:t>
      </w:r>
    </w:p>
    <w:p w:rsidR="002D0CBF" w:rsidRPr="00CA3115" w:rsidRDefault="002D0CBF" w:rsidP="00C23BF1">
      <w:pPr>
        <w:spacing w:line="240" w:lineRule="auto"/>
        <w:ind w:firstLine="709"/>
        <w:rPr>
          <w:b/>
          <w:color w:val="000000" w:themeColor="text1"/>
          <w:szCs w:val="40"/>
        </w:rPr>
      </w:pPr>
      <w:r w:rsidRPr="00CA3115">
        <w:rPr>
          <w:b/>
          <w:color w:val="000000" w:themeColor="text1"/>
          <w:szCs w:val="40"/>
        </w:rPr>
        <w:t>Пути решения проблем и направление действий:</w:t>
      </w:r>
    </w:p>
    <w:p w:rsidR="002D0CBF" w:rsidRPr="009551C0" w:rsidRDefault="002D0CBF" w:rsidP="00C23BF1">
      <w:pPr>
        <w:spacing w:line="240" w:lineRule="auto"/>
        <w:ind w:firstLine="709"/>
        <w:rPr>
          <w:color w:val="000000" w:themeColor="text1"/>
        </w:rPr>
      </w:pPr>
      <w:r w:rsidRPr="009551C0">
        <w:rPr>
          <w:color w:val="000000" w:themeColor="text1"/>
        </w:rPr>
        <w:t>Реализация федеральных государственных образовательных стандартов дошкольного образования;</w:t>
      </w:r>
    </w:p>
    <w:p w:rsidR="002D0CBF" w:rsidRPr="009551C0" w:rsidRDefault="002D0CBF" w:rsidP="00C23BF1">
      <w:pPr>
        <w:spacing w:line="240" w:lineRule="auto"/>
        <w:ind w:firstLine="709"/>
        <w:rPr>
          <w:color w:val="000000" w:themeColor="text1"/>
        </w:rPr>
      </w:pPr>
      <w:r w:rsidRPr="009551C0">
        <w:rPr>
          <w:color w:val="000000" w:themeColor="text1"/>
        </w:rPr>
        <w:t>Внедрение системы оценки качества образования;</w:t>
      </w:r>
    </w:p>
    <w:p w:rsidR="002D0CBF" w:rsidRPr="00F77CAD" w:rsidRDefault="002D0CBF" w:rsidP="00C23BF1">
      <w:pPr>
        <w:spacing w:line="240" w:lineRule="auto"/>
        <w:ind w:firstLine="709"/>
        <w:rPr>
          <w:color w:val="000000" w:themeColor="text1"/>
        </w:rPr>
      </w:pPr>
      <w:r w:rsidRPr="00F77CAD">
        <w:rPr>
          <w:color w:val="000000" w:themeColor="text1"/>
        </w:rPr>
        <w:t>Обеспечение условий для полноценного питания школьников;</w:t>
      </w:r>
    </w:p>
    <w:p w:rsidR="002D0CBF" w:rsidRPr="00F77CAD" w:rsidRDefault="002D0CBF" w:rsidP="00C23BF1">
      <w:pPr>
        <w:spacing w:line="240" w:lineRule="auto"/>
        <w:ind w:firstLine="709"/>
        <w:rPr>
          <w:color w:val="000000" w:themeColor="text1"/>
        </w:rPr>
      </w:pPr>
      <w:r w:rsidRPr="00F77CAD">
        <w:rPr>
          <w:color w:val="000000" w:themeColor="text1"/>
        </w:rPr>
        <w:t>Формирование системы моральных и материальных стимулов для сохранения в школах лучших педагогов, привлечение молодых специалистов;</w:t>
      </w:r>
    </w:p>
    <w:p w:rsidR="002D0CBF" w:rsidRPr="00F77CAD" w:rsidRDefault="00F77CAD" w:rsidP="00C23BF1">
      <w:pPr>
        <w:spacing w:line="240" w:lineRule="auto"/>
        <w:ind w:firstLine="709"/>
        <w:rPr>
          <w:color w:val="000000" w:themeColor="text1"/>
        </w:rPr>
      </w:pPr>
      <w:r w:rsidRPr="00F77CAD">
        <w:rPr>
          <w:color w:val="000000" w:themeColor="text1"/>
        </w:rPr>
        <w:t>Развитие</w:t>
      </w:r>
      <w:r w:rsidR="002D0CBF" w:rsidRPr="00F77CAD">
        <w:rPr>
          <w:color w:val="000000" w:themeColor="text1"/>
        </w:rPr>
        <w:t xml:space="preserve"> </w:t>
      </w:r>
      <w:proofErr w:type="spellStart"/>
      <w:r w:rsidR="002D0CBF" w:rsidRPr="00F77CAD">
        <w:rPr>
          <w:color w:val="000000" w:themeColor="text1"/>
        </w:rPr>
        <w:t>предпрофильного</w:t>
      </w:r>
      <w:proofErr w:type="spellEnd"/>
      <w:r w:rsidR="002D0CBF" w:rsidRPr="00F77CAD">
        <w:rPr>
          <w:color w:val="000000" w:themeColor="text1"/>
        </w:rPr>
        <w:t xml:space="preserve"> и профильного обучения, обеспечивающих возможность выбора учащимися учебного плана с учетом рынка труда, выбора выпускниками будущей профессии;</w:t>
      </w:r>
    </w:p>
    <w:p w:rsidR="002D0CBF" w:rsidRPr="00B52B6F" w:rsidRDefault="002D0CBF" w:rsidP="00C23BF1">
      <w:pPr>
        <w:spacing w:line="240" w:lineRule="auto"/>
        <w:ind w:firstLine="709"/>
        <w:rPr>
          <w:color w:val="000000" w:themeColor="text1"/>
        </w:rPr>
      </w:pPr>
      <w:r w:rsidRPr="00B52B6F">
        <w:rPr>
          <w:color w:val="000000" w:themeColor="text1"/>
        </w:rPr>
        <w:t>Обновление и пополнение автобусного парка;</w:t>
      </w:r>
    </w:p>
    <w:p w:rsidR="002D0CBF" w:rsidRPr="00B52B6F" w:rsidRDefault="002D0CBF" w:rsidP="00C23BF1">
      <w:pPr>
        <w:spacing w:line="240" w:lineRule="auto"/>
        <w:ind w:firstLine="709"/>
        <w:rPr>
          <w:color w:val="000000" w:themeColor="text1"/>
        </w:rPr>
      </w:pPr>
      <w:r w:rsidRPr="00B52B6F">
        <w:rPr>
          <w:color w:val="000000" w:themeColor="text1"/>
        </w:rPr>
        <w:t>Создание районной психолого-педагогической службы;</w:t>
      </w:r>
    </w:p>
    <w:p w:rsidR="002D0CBF" w:rsidRPr="00B52B6F" w:rsidRDefault="002D0CBF" w:rsidP="00C23BF1">
      <w:pPr>
        <w:spacing w:line="240" w:lineRule="auto"/>
        <w:ind w:firstLine="709"/>
        <w:rPr>
          <w:color w:val="000000" w:themeColor="text1"/>
        </w:rPr>
      </w:pPr>
      <w:r w:rsidRPr="00B52B6F">
        <w:rPr>
          <w:color w:val="000000" w:themeColor="text1"/>
        </w:rPr>
        <w:t>Увеличение численности детей и подростков, задействованных в различных формах внеурочной и внешкольной деятельности.</w:t>
      </w:r>
    </w:p>
    <w:p w:rsidR="00FB3713" w:rsidRPr="00B52B6F" w:rsidRDefault="00FB3713" w:rsidP="00C23BF1">
      <w:pPr>
        <w:tabs>
          <w:tab w:val="left" w:pos="142"/>
        </w:tabs>
        <w:spacing w:line="240" w:lineRule="auto"/>
        <w:ind w:firstLine="709"/>
        <w:rPr>
          <w:rFonts w:cs="Times New Roman"/>
          <w:color w:val="000000" w:themeColor="text1"/>
          <w:szCs w:val="28"/>
        </w:rPr>
      </w:pPr>
    </w:p>
    <w:p w:rsidR="00FB3713" w:rsidRPr="00B52B6F" w:rsidRDefault="00FB3713" w:rsidP="00F37D14">
      <w:pPr>
        <w:spacing w:line="240" w:lineRule="auto"/>
        <w:jc w:val="center"/>
        <w:rPr>
          <w:rFonts w:cs="Times New Roman"/>
          <w:b/>
          <w:color w:val="000000" w:themeColor="text1"/>
          <w:szCs w:val="28"/>
        </w:rPr>
      </w:pPr>
      <w:r w:rsidRPr="00B52B6F">
        <w:rPr>
          <w:rFonts w:cs="Times New Roman"/>
          <w:b/>
          <w:color w:val="000000" w:themeColor="text1"/>
          <w:szCs w:val="28"/>
        </w:rPr>
        <w:t>Таблица № 1</w:t>
      </w:r>
      <w:r w:rsidR="006C375A" w:rsidRPr="00B52B6F">
        <w:rPr>
          <w:rFonts w:cs="Times New Roman"/>
          <w:b/>
          <w:color w:val="000000" w:themeColor="text1"/>
          <w:szCs w:val="28"/>
        </w:rPr>
        <w:t>1</w:t>
      </w:r>
      <w:r w:rsidRPr="00B52B6F">
        <w:rPr>
          <w:rFonts w:cs="Times New Roman"/>
          <w:b/>
          <w:color w:val="000000" w:themeColor="text1"/>
          <w:szCs w:val="28"/>
        </w:rPr>
        <w:t xml:space="preserve">. Мероприятия в сфере развития образования </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976"/>
        <w:gridCol w:w="1560"/>
        <w:gridCol w:w="2268"/>
        <w:gridCol w:w="1701"/>
        <w:gridCol w:w="1417"/>
      </w:tblGrid>
      <w:tr w:rsidR="002D0CBF" w:rsidRPr="00F24648" w:rsidTr="000F7B1D">
        <w:trPr>
          <w:cantSplit/>
          <w:trHeight w:val="1250"/>
          <w:tblHeader/>
        </w:trPr>
        <w:tc>
          <w:tcPr>
            <w:tcW w:w="534" w:type="dxa"/>
            <w:tcBorders>
              <w:bottom w:val="single" w:sz="4" w:space="0" w:color="auto"/>
            </w:tcBorders>
            <w:shd w:val="clear" w:color="auto" w:fill="D6E3BC" w:themeFill="accent3" w:themeFillTint="66"/>
            <w:vAlign w:val="center"/>
            <w:hideMark/>
          </w:tcPr>
          <w:p w:rsidR="002D0CBF" w:rsidRPr="00B52B6F" w:rsidRDefault="002D0CBF" w:rsidP="00F37D14">
            <w:pPr>
              <w:spacing w:line="240" w:lineRule="auto"/>
              <w:jc w:val="center"/>
              <w:rPr>
                <w:rFonts w:eastAsia="Times New Roman" w:cs="Times New Roman"/>
                <w:b/>
                <w:bCs/>
                <w:color w:val="000000" w:themeColor="text1"/>
                <w:sz w:val="24"/>
                <w:szCs w:val="24"/>
                <w:lang w:eastAsia="ru-RU"/>
              </w:rPr>
            </w:pPr>
            <w:r w:rsidRPr="00B52B6F">
              <w:rPr>
                <w:rFonts w:eastAsia="Times New Roman" w:cs="Times New Roman"/>
                <w:b/>
                <w:bCs/>
                <w:color w:val="000000" w:themeColor="text1"/>
                <w:sz w:val="24"/>
                <w:szCs w:val="24"/>
                <w:lang w:eastAsia="ru-RU"/>
              </w:rPr>
              <w:t>№</w:t>
            </w:r>
          </w:p>
        </w:tc>
        <w:tc>
          <w:tcPr>
            <w:tcW w:w="2976" w:type="dxa"/>
            <w:tcBorders>
              <w:bottom w:val="single" w:sz="4" w:space="0" w:color="auto"/>
            </w:tcBorders>
            <w:shd w:val="clear" w:color="auto" w:fill="D6E3BC" w:themeFill="accent3" w:themeFillTint="66"/>
            <w:vAlign w:val="center"/>
            <w:hideMark/>
          </w:tcPr>
          <w:p w:rsidR="002D0CBF" w:rsidRPr="00B52B6F" w:rsidRDefault="002D0CBF" w:rsidP="00F37D14">
            <w:pPr>
              <w:spacing w:line="240" w:lineRule="auto"/>
              <w:jc w:val="center"/>
              <w:rPr>
                <w:rFonts w:eastAsia="Times New Roman" w:cs="Times New Roman"/>
                <w:b/>
                <w:bCs/>
                <w:color w:val="000000" w:themeColor="text1"/>
                <w:sz w:val="24"/>
                <w:szCs w:val="24"/>
                <w:lang w:eastAsia="ru-RU"/>
              </w:rPr>
            </w:pPr>
            <w:r w:rsidRPr="00B52B6F">
              <w:rPr>
                <w:rFonts w:eastAsia="Times New Roman" w:cs="Times New Roman"/>
                <w:b/>
                <w:bCs/>
                <w:color w:val="000000" w:themeColor="text1"/>
                <w:sz w:val="24"/>
                <w:szCs w:val="24"/>
                <w:lang w:eastAsia="ru-RU"/>
              </w:rPr>
              <w:t>Мероприятие</w:t>
            </w:r>
          </w:p>
        </w:tc>
        <w:tc>
          <w:tcPr>
            <w:tcW w:w="1560" w:type="dxa"/>
            <w:tcBorders>
              <w:bottom w:val="single" w:sz="4" w:space="0" w:color="auto"/>
            </w:tcBorders>
            <w:shd w:val="clear" w:color="auto" w:fill="D6E3BC" w:themeFill="accent3" w:themeFillTint="66"/>
            <w:vAlign w:val="center"/>
            <w:hideMark/>
          </w:tcPr>
          <w:p w:rsidR="002D0CBF" w:rsidRPr="00B52B6F" w:rsidRDefault="002D0CBF" w:rsidP="00F37D14">
            <w:pPr>
              <w:spacing w:line="240" w:lineRule="auto"/>
              <w:jc w:val="center"/>
              <w:rPr>
                <w:rFonts w:eastAsia="Times New Roman" w:cs="Times New Roman"/>
                <w:b/>
                <w:bCs/>
                <w:color w:val="000000" w:themeColor="text1"/>
                <w:sz w:val="24"/>
                <w:szCs w:val="24"/>
                <w:lang w:eastAsia="ru-RU"/>
              </w:rPr>
            </w:pPr>
            <w:r w:rsidRPr="00B52B6F">
              <w:rPr>
                <w:rFonts w:eastAsia="Times New Roman" w:cs="Times New Roman"/>
                <w:b/>
                <w:bCs/>
                <w:color w:val="000000" w:themeColor="text1"/>
                <w:sz w:val="24"/>
                <w:szCs w:val="24"/>
                <w:lang w:eastAsia="ru-RU"/>
              </w:rPr>
              <w:t>Сроки исполнения</w:t>
            </w:r>
          </w:p>
        </w:tc>
        <w:tc>
          <w:tcPr>
            <w:tcW w:w="2268" w:type="dxa"/>
            <w:tcBorders>
              <w:bottom w:val="single" w:sz="4" w:space="0" w:color="auto"/>
            </w:tcBorders>
            <w:shd w:val="clear" w:color="auto" w:fill="D6E3BC" w:themeFill="accent3" w:themeFillTint="66"/>
            <w:vAlign w:val="center"/>
            <w:hideMark/>
          </w:tcPr>
          <w:p w:rsidR="002D0CBF" w:rsidRPr="00B52B6F" w:rsidRDefault="002D0CBF" w:rsidP="00F37D14">
            <w:pPr>
              <w:spacing w:line="240" w:lineRule="auto"/>
              <w:jc w:val="center"/>
              <w:rPr>
                <w:rFonts w:eastAsia="Times New Roman" w:cs="Times New Roman"/>
                <w:b/>
                <w:bCs/>
                <w:color w:val="000000" w:themeColor="text1"/>
                <w:sz w:val="24"/>
                <w:szCs w:val="24"/>
                <w:lang w:eastAsia="ru-RU"/>
              </w:rPr>
            </w:pPr>
            <w:r w:rsidRPr="00B52B6F">
              <w:rPr>
                <w:rFonts w:eastAsia="Times New Roman" w:cs="Times New Roman"/>
                <w:b/>
                <w:bCs/>
                <w:color w:val="000000" w:themeColor="text1"/>
                <w:sz w:val="24"/>
                <w:szCs w:val="24"/>
                <w:lang w:eastAsia="ru-RU"/>
              </w:rPr>
              <w:t>Ответственный исполнитель</w:t>
            </w:r>
          </w:p>
        </w:tc>
        <w:tc>
          <w:tcPr>
            <w:tcW w:w="1701" w:type="dxa"/>
            <w:tcBorders>
              <w:bottom w:val="single" w:sz="4" w:space="0" w:color="auto"/>
            </w:tcBorders>
            <w:shd w:val="clear" w:color="auto" w:fill="D6E3BC" w:themeFill="accent3" w:themeFillTint="66"/>
            <w:vAlign w:val="center"/>
          </w:tcPr>
          <w:p w:rsidR="002D0CBF" w:rsidRPr="00B52B6F" w:rsidRDefault="002D0CBF" w:rsidP="00F37D14">
            <w:pPr>
              <w:spacing w:line="240" w:lineRule="auto"/>
              <w:jc w:val="center"/>
              <w:rPr>
                <w:rFonts w:eastAsia="Times New Roman" w:cs="Times New Roman"/>
                <w:b/>
                <w:bCs/>
                <w:color w:val="000000" w:themeColor="text1"/>
                <w:sz w:val="24"/>
                <w:szCs w:val="24"/>
                <w:lang w:eastAsia="ru-RU"/>
              </w:rPr>
            </w:pPr>
            <w:r w:rsidRPr="00B52B6F">
              <w:rPr>
                <w:rFonts w:eastAsia="Times New Roman" w:cs="Times New Roman"/>
                <w:b/>
                <w:bCs/>
                <w:color w:val="000000" w:themeColor="text1"/>
                <w:sz w:val="24"/>
                <w:szCs w:val="24"/>
                <w:lang w:eastAsia="ru-RU"/>
              </w:rPr>
              <w:t>Объемы финансирования, тыс. руб.</w:t>
            </w:r>
          </w:p>
        </w:tc>
        <w:tc>
          <w:tcPr>
            <w:tcW w:w="1417" w:type="dxa"/>
            <w:tcBorders>
              <w:bottom w:val="single" w:sz="4" w:space="0" w:color="auto"/>
            </w:tcBorders>
            <w:shd w:val="clear" w:color="auto" w:fill="D6E3BC" w:themeFill="accent3" w:themeFillTint="66"/>
            <w:vAlign w:val="center"/>
          </w:tcPr>
          <w:p w:rsidR="002D0CBF" w:rsidRPr="00B52B6F" w:rsidRDefault="002D0CBF" w:rsidP="00F37D14">
            <w:pPr>
              <w:spacing w:line="240" w:lineRule="auto"/>
              <w:jc w:val="center"/>
              <w:rPr>
                <w:rFonts w:eastAsia="Times New Roman" w:cs="Times New Roman"/>
                <w:b/>
                <w:bCs/>
                <w:color w:val="000000" w:themeColor="text1"/>
                <w:sz w:val="24"/>
                <w:szCs w:val="24"/>
                <w:lang w:eastAsia="ru-RU"/>
              </w:rPr>
            </w:pPr>
            <w:r w:rsidRPr="00B52B6F">
              <w:rPr>
                <w:rFonts w:eastAsia="Times New Roman" w:cs="Times New Roman"/>
                <w:b/>
                <w:bCs/>
                <w:color w:val="000000" w:themeColor="text1"/>
                <w:sz w:val="24"/>
                <w:szCs w:val="24"/>
                <w:lang w:eastAsia="ru-RU"/>
              </w:rPr>
              <w:t>Источник</w:t>
            </w:r>
          </w:p>
        </w:tc>
      </w:tr>
      <w:tr w:rsidR="004A4352" w:rsidRPr="00F24648" w:rsidTr="000F7B1D">
        <w:trPr>
          <w:cantSplit/>
          <w:trHeight w:val="289"/>
        </w:trPr>
        <w:tc>
          <w:tcPr>
            <w:tcW w:w="534" w:type="dxa"/>
            <w:tcBorders>
              <w:bottom w:val="single" w:sz="6" w:space="0" w:color="auto"/>
              <w:right w:val="single" w:sz="6" w:space="0" w:color="auto"/>
            </w:tcBorders>
            <w:shd w:val="clear" w:color="auto" w:fill="FFFFFF" w:themeFill="background1"/>
            <w:vAlign w:val="center"/>
          </w:tcPr>
          <w:p w:rsidR="004A4352" w:rsidRPr="00D45BF2" w:rsidRDefault="004A4352" w:rsidP="004A4352">
            <w:pPr>
              <w:spacing w:line="240" w:lineRule="auto"/>
              <w:jc w:val="center"/>
              <w:rPr>
                <w:rFonts w:cs="Times New Roman"/>
                <w:color w:val="000000" w:themeColor="text1"/>
                <w:sz w:val="24"/>
                <w:szCs w:val="24"/>
              </w:rPr>
            </w:pPr>
            <w:r w:rsidRPr="00D45BF2">
              <w:rPr>
                <w:rFonts w:cs="Times New Roman"/>
                <w:color w:val="000000" w:themeColor="text1"/>
                <w:sz w:val="24"/>
                <w:szCs w:val="24"/>
              </w:rPr>
              <w:t>1</w:t>
            </w:r>
          </w:p>
        </w:tc>
        <w:tc>
          <w:tcPr>
            <w:tcW w:w="2976" w:type="dxa"/>
            <w:tcBorders>
              <w:left w:val="single" w:sz="6" w:space="0" w:color="auto"/>
              <w:bottom w:val="single" w:sz="6" w:space="0" w:color="auto"/>
              <w:right w:val="single" w:sz="6" w:space="0" w:color="auto"/>
            </w:tcBorders>
            <w:shd w:val="clear" w:color="auto" w:fill="FFFFFF" w:themeFill="background1"/>
            <w:vAlign w:val="center"/>
          </w:tcPr>
          <w:p w:rsidR="004A4352" w:rsidRPr="004A4352" w:rsidRDefault="004A4352" w:rsidP="004A4352">
            <w:pPr>
              <w:spacing w:line="240" w:lineRule="auto"/>
              <w:rPr>
                <w:rFonts w:cs="Times New Roman"/>
                <w:color w:val="000000" w:themeColor="text1"/>
                <w:sz w:val="24"/>
                <w:szCs w:val="28"/>
              </w:rPr>
            </w:pPr>
            <w:r w:rsidRPr="004A4352">
              <w:rPr>
                <w:rFonts w:cs="Times New Roman"/>
                <w:color w:val="000000" w:themeColor="text1"/>
                <w:sz w:val="24"/>
                <w:szCs w:val="28"/>
              </w:rPr>
              <w:t>Реализация обновленных федеральных государственных образовательных стандартов дошкольного образования</w:t>
            </w:r>
          </w:p>
        </w:tc>
        <w:tc>
          <w:tcPr>
            <w:tcW w:w="1560" w:type="dxa"/>
            <w:tcBorders>
              <w:left w:val="single" w:sz="6" w:space="0" w:color="auto"/>
              <w:bottom w:val="single" w:sz="6" w:space="0" w:color="auto"/>
              <w:right w:val="single" w:sz="6" w:space="0" w:color="auto"/>
            </w:tcBorders>
            <w:shd w:val="clear" w:color="auto" w:fill="FFFFFF" w:themeFill="background1"/>
            <w:vAlign w:val="center"/>
          </w:tcPr>
          <w:p w:rsidR="004A4352" w:rsidRPr="004A4352" w:rsidRDefault="004A4352" w:rsidP="004A4352">
            <w:pPr>
              <w:spacing w:line="240" w:lineRule="auto"/>
              <w:jc w:val="center"/>
              <w:rPr>
                <w:rFonts w:cs="Times New Roman"/>
                <w:color w:val="000000" w:themeColor="text1"/>
                <w:sz w:val="24"/>
                <w:szCs w:val="28"/>
              </w:rPr>
            </w:pPr>
            <w:r w:rsidRPr="004A4352">
              <w:rPr>
                <w:rFonts w:cs="Times New Roman"/>
                <w:color w:val="000000" w:themeColor="text1"/>
                <w:sz w:val="24"/>
                <w:szCs w:val="28"/>
              </w:rPr>
              <w:t>2025-2030</w:t>
            </w:r>
          </w:p>
          <w:p w:rsidR="004A4352" w:rsidRPr="004A4352" w:rsidRDefault="004A4352" w:rsidP="004A4352">
            <w:pPr>
              <w:spacing w:line="240" w:lineRule="auto"/>
              <w:jc w:val="center"/>
              <w:rPr>
                <w:rFonts w:cs="Times New Roman"/>
                <w:color w:val="000000" w:themeColor="text1"/>
                <w:sz w:val="24"/>
                <w:szCs w:val="28"/>
              </w:rPr>
            </w:pPr>
            <w:r w:rsidRPr="004A4352">
              <w:rPr>
                <w:rFonts w:cs="Times New Roman"/>
                <w:color w:val="000000" w:themeColor="text1"/>
                <w:sz w:val="24"/>
                <w:szCs w:val="28"/>
              </w:rPr>
              <w:t>гг.</w:t>
            </w:r>
          </w:p>
        </w:tc>
        <w:tc>
          <w:tcPr>
            <w:tcW w:w="2268" w:type="dxa"/>
            <w:tcBorders>
              <w:left w:val="single" w:sz="6" w:space="0" w:color="auto"/>
              <w:bottom w:val="single" w:sz="6" w:space="0" w:color="auto"/>
              <w:right w:val="single" w:sz="6" w:space="0" w:color="auto"/>
            </w:tcBorders>
            <w:shd w:val="clear" w:color="auto" w:fill="FFFFFF" w:themeFill="background1"/>
            <w:vAlign w:val="center"/>
          </w:tcPr>
          <w:p w:rsidR="004A4352" w:rsidRPr="004A4352" w:rsidRDefault="004A4352" w:rsidP="004A4352">
            <w:pPr>
              <w:spacing w:line="240" w:lineRule="auto"/>
              <w:jc w:val="center"/>
              <w:rPr>
                <w:rFonts w:cs="Times New Roman"/>
                <w:color w:val="000000" w:themeColor="text1"/>
                <w:sz w:val="24"/>
                <w:szCs w:val="28"/>
              </w:rPr>
            </w:pPr>
            <w:r w:rsidRPr="004A4352">
              <w:rPr>
                <w:rFonts w:cs="Times New Roman"/>
                <w:color w:val="000000" w:themeColor="text1"/>
                <w:sz w:val="24"/>
                <w:szCs w:val="28"/>
              </w:rPr>
              <w:t xml:space="preserve">ИК РСМР, </w:t>
            </w:r>
          </w:p>
          <w:p w:rsidR="004A4352" w:rsidRPr="004A4352" w:rsidRDefault="004A4352" w:rsidP="004A4352">
            <w:pPr>
              <w:spacing w:line="240" w:lineRule="auto"/>
              <w:jc w:val="center"/>
              <w:rPr>
                <w:rFonts w:cs="Times New Roman"/>
                <w:color w:val="000000" w:themeColor="text1"/>
                <w:sz w:val="24"/>
                <w:szCs w:val="28"/>
              </w:rPr>
            </w:pPr>
            <w:r w:rsidRPr="004A4352">
              <w:rPr>
                <w:rFonts w:cs="Times New Roman"/>
                <w:color w:val="000000" w:themeColor="text1"/>
                <w:sz w:val="24"/>
                <w:szCs w:val="28"/>
              </w:rPr>
              <w:t>МКУ «Отдел образования ИК» (по согласованию)</w:t>
            </w:r>
          </w:p>
        </w:tc>
        <w:tc>
          <w:tcPr>
            <w:tcW w:w="1701" w:type="dxa"/>
            <w:tcBorders>
              <w:left w:val="single" w:sz="6" w:space="0" w:color="auto"/>
              <w:bottom w:val="single" w:sz="6" w:space="0" w:color="auto"/>
              <w:right w:val="single" w:sz="6" w:space="0" w:color="auto"/>
            </w:tcBorders>
            <w:shd w:val="clear" w:color="auto" w:fill="FFFFFF" w:themeFill="background1"/>
            <w:vAlign w:val="center"/>
          </w:tcPr>
          <w:p w:rsidR="004A4352" w:rsidRPr="004A4352" w:rsidRDefault="004A4352" w:rsidP="004A4352">
            <w:pPr>
              <w:spacing w:line="240" w:lineRule="auto"/>
              <w:jc w:val="center"/>
              <w:rPr>
                <w:rFonts w:cs="Times New Roman"/>
                <w:color w:val="000000" w:themeColor="text1"/>
                <w:sz w:val="24"/>
                <w:szCs w:val="28"/>
              </w:rPr>
            </w:pPr>
            <w:r w:rsidRPr="004A4352">
              <w:rPr>
                <w:rFonts w:cs="Times New Roman"/>
                <w:color w:val="000000" w:themeColor="text1"/>
                <w:sz w:val="24"/>
                <w:szCs w:val="28"/>
              </w:rPr>
              <w:t>Текущее финансирование</w:t>
            </w:r>
          </w:p>
        </w:tc>
        <w:tc>
          <w:tcPr>
            <w:tcW w:w="1417" w:type="dxa"/>
            <w:tcBorders>
              <w:left w:val="single" w:sz="6" w:space="0" w:color="auto"/>
              <w:bottom w:val="single" w:sz="6" w:space="0" w:color="auto"/>
            </w:tcBorders>
            <w:shd w:val="clear" w:color="auto" w:fill="FFFFFF" w:themeFill="background1"/>
            <w:vAlign w:val="center"/>
          </w:tcPr>
          <w:p w:rsidR="004A4352" w:rsidRPr="004A4352" w:rsidRDefault="004A4352" w:rsidP="004A4352">
            <w:pPr>
              <w:spacing w:line="240" w:lineRule="auto"/>
              <w:jc w:val="center"/>
              <w:rPr>
                <w:rFonts w:cs="Times New Roman"/>
                <w:color w:val="000000" w:themeColor="text1"/>
                <w:sz w:val="24"/>
                <w:szCs w:val="28"/>
              </w:rPr>
            </w:pPr>
            <w:r w:rsidRPr="004A4352">
              <w:rPr>
                <w:rFonts w:cs="Times New Roman"/>
                <w:color w:val="000000" w:themeColor="text1"/>
                <w:sz w:val="24"/>
                <w:szCs w:val="28"/>
              </w:rPr>
              <w:t>Бюджет РТ</w:t>
            </w:r>
          </w:p>
        </w:tc>
      </w:tr>
      <w:tr w:rsidR="004A4352" w:rsidRPr="00F24648" w:rsidTr="000F7B1D">
        <w:trPr>
          <w:cantSplit/>
          <w:trHeight w:val="289"/>
        </w:trPr>
        <w:tc>
          <w:tcPr>
            <w:tcW w:w="534" w:type="dxa"/>
            <w:tcBorders>
              <w:bottom w:val="single" w:sz="6" w:space="0" w:color="auto"/>
              <w:right w:val="single" w:sz="6" w:space="0" w:color="auto"/>
            </w:tcBorders>
            <w:shd w:val="clear" w:color="auto" w:fill="FFFFFF" w:themeFill="background1"/>
            <w:vAlign w:val="center"/>
          </w:tcPr>
          <w:p w:rsidR="004A4352" w:rsidRPr="00D45BF2" w:rsidRDefault="004A4352" w:rsidP="004A4352">
            <w:pPr>
              <w:spacing w:line="240" w:lineRule="auto"/>
              <w:jc w:val="center"/>
              <w:rPr>
                <w:rFonts w:cs="Times New Roman"/>
                <w:color w:val="000000" w:themeColor="text1"/>
                <w:sz w:val="24"/>
                <w:szCs w:val="24"/>
              </w:rPr>
            </w:pPr>
            <w:r w:rsidRPr="00D45BF2">
              <w:rPr>
                <w:rFonts w:cs="Times New Roman"/>
                <w:color w:val="000000" w:themeColor="text1"/>
                <w:sz w:val="24"/>
                <w:szCs w:val="24"/>
              </w:rPr>
              <w:t>2</w:t>
            </w:r>
          </w:p>
        </w:tc>
        <w:tc>
          <w:tcPr>
            <w:tcW w:w="2976" w:type="dxa"/>
            <w:tcBorders>
              <w:left w:val="single" w:sz="6" w:space="0" w:color="auto"/>
              <w:bottom w:val="single" w:sz="6" w:space="0" w:color="auto"/>
              <w:right w:val="single" w:sz="6" w:space="0" w:color="auto"/>
            </w:tcBorders>
            <w:shd w:val="clear" w:color="auto" w:fill="FFFFFF" w:themeFill="background1"/>
            <w:vAlign w:val="center"/>
          </w:tcPr>
          <w:p w:rsidR="004A4352" w:rsidRPr="004A4352" w:rsidRDefault="004A4352" w:rsidP="004A4352">
            <w:pPr>
              <w:spacing w:line="240" w:lineRule="auto"/>
              <w:rPr>
                <w:rFonts w:cs="Times New Roman"/>
                <w:color w:val="000000" w:themeColor="text1"/>
                <w:sz w:val="24"/>
                <w:szCs w:val="28"/>
              </w:rPr>
            </w:pPr>
            <w:r w:rsidRPr="004A4352">
              <w:rPr>
                <w:rFonts w:cs="Times New Roman"/>
                <w:color w:val="000000" w:themeColor="text1"/>
                <w:sz w:val="24"/>
                <w:szCs w:val="28"/>
              </w:rPr>
              <w:t>Развитие системы оценки качества образования</w:t>
            </w:r>
          </w:p>
          <w:p w:rsidR="004A4352" w:rsidRPr="004A4352" w:rsidRDefault="004A4352" w:rsidP="004A4352">
            <w:pPr>
              <w:spacing w:line="240" w:lineRule="auto"/>
              <w:rPr>
                <w:rFonts w:cs="Times New Roman"/>
                <w:color w:val="000000" w:themeColor="text1"/>
                <w:sz w:val="24"/>
                <w:szCs w:val="28"/>
              </w:rPr>
            </w:pPr>
          </w:p>
        </w:tc>
        <w:tc>
          <w:tcPr>
            <w:tcW w:w="1560" w:type="dxa"/>
            <w:tcBorders>
              <w:left w:val="single" w:sz="6" w:space="0" w:color="auto"/>
              <w:bottom w:val="single" w:sz="6" w:space="0" w:color="auto"/>
              <w:right w:val="single" w:sz="6" w:space="0" w:color="auto"/>
            </w:tcBorders>
            <w:shd w:val="clear" w:color="auto" w:fill="FFFFFF" w:themeFill="background1"/>
            <w:vAlign w:val="center"/>
          </w:tcPr>
          <w:p w:rsidR="004A4352" w:rsidRPr="004A4352" w:rsidRDefault="004A4352" w:rsidP="004A4352">
            <w:pPr>
              <w:spacing w:line="240" w:lineRule="auto"/>
              <w:jc w:val="center"/>
              <w:rPr>
                <w:rFonts w:cs="Times New Roman"/>
                <w:color w:val="000000" w:themeColor="text1"/>
                <w:sz w:val="24"/>
                <w:szCs w:val="28"/>
              </w:rPr>
            </w:pPr>
            <w:r w:rsidRPr="004A4352">
              <w:rPr>
                <w:rFonts w:cs="Times New Roman"/>
                <w:color w:val="000000" w:themeColor="text1"/>
                <w:sz w:val="24"/>
                <w:szCs w:val="28"/>
              </w:rPr>
              <w:t>2025-2030</w:t>
            </w:r>
          </w:p>
          <w:p w:rsidR="004A4352" w:rsidRPr="004A4352" w:rsidRDefault="004A4352" w:rsidP="004A4352">
            <w:pPr>
              <w:spacing w:line="240" w:lineRule="auto"/>
              <w:jc w:val="center"/>
              <w:rPr>
                <w:rFonts w:cs="Times New Roman"/>
                <w:color w:val="000000" w:themeColor="text1"/>
                <w:sz w:val="24"/>
                <w:szCs w:val="28"/>
              </w:rPr>
            </w:pPr>
            <w:r w:rsidRPr="004A4352">
              <w:rPr>
                <w:rFonts w:cs="Times New Roman"/>
                <w:color w:val="000000" w:themeColor="text1"/>
                <w:sz w:val="24"/>
                <w:szCs w:val="28"/>
              </w:rPr>
              <w:t>гг.</w:t>
            </w:r>
          </w:p>
        </w:tc>
        <w:tc>
          <w:tcPr>
            <w:tcW w:w="2268" w:type="dxa"/>
            <w:tcBorders>
              <w:left w:val="single" w:sz="6" w:space="0" w:color="auto"/>
              <w:bottom w:val="single" w:sz="6" w:space="0" w:color="auto"/>
              <w:right w:val="single" w:sz="6" w:space="0" w:color="auto"/>
            </w:tcBorders>
            <w:shd w:val="clear" w:color="auto" w:fill="FFFFFF" w:themeFill="background1"/>
            <w:vAlign w:val="center"/>
          </w:tcPr>
          <w:p w:rsidR="004A4352" w:rsidRPr="004A4352" w:rsidRDefault="004A4352" w:rsidP="004A4352">
            <w:pPr>
              <w:spacing w:line="240" w:lineRule="auto"/>
              <w:jc w:val="center"/>
              <w:rPr>
                <w:rFonts w:cs="Times New Roman"/>
                <w:color w:val="000000" w:themeColor="text1"/>
                <w:sz w:val="24"/>
                <w:szCs w:val="28"/>
              </w:rPr>
            </w:pPr>
            <w:r w:rsidRPr="004A4352">
              <w:rPr>
                <w:rFonts w:cs="Times New Roman"/>
                <w:color w:val="000000" w:themeColor="text1"/>
                <w:sz w:val="24"/>
                <w:szCs w:val="28"/>
              </w:rPr>
              <w:t xml:space="preserve">ИК РСМР, </w:t>
            </w:r>
          </w:p>
          <w:p w:rsidR="004A4352" w:rsidRPr="004A4352" w:rsidRDefault="004A4352" w:rsidP="004A4352">
            <w:pPr>
              <w:spacing w:line="240" w:lineRule="auto"/>
              <w:jc w:val="center"/>
              <w:rPr>
                <w:rFonts w:cs="Times New Roman"/>
                <w:color w:val="000000" w:themeColor="text1"/>
                <w:sz w:val="24"/>
                <w:szCs w:val="28"/>
              </w:rPr>
            </w:pPr>
            <w:r w:rsidRPr="004A4352">
              <w:rPr>
                <w:rFonts w:cs="Times New Roman"/>
                <w:color w:val="000000" w:themeColor="text1"/>
                <w:sz w:val="24"/>
                <w:szCs w:val="28"/>
              </w:rPr>
              <w:t>МКУ «Отдел образования ИК» (по согласованию)</w:t>
            </w:r>
          </w:p>
        </w:tc>
        <w:tc>
          <w:tcPr>
            <w:tcW w:w="1701" w:type="dxa"/>
            <w:tcBorders>
              <w:left w:val="single" w:sz="6" w:space="0" w:color="auto"/>
              <w:bottom w:val="single" w:sz="6" w:space="0" w:color="auto"/>
              <w:right w:val="single" w:sz="6" w:space="0" w:color="auto"/>
            </w:tcBorders>
            <w:shd w:val="clear" w:color="auto" w:fill="FFFFFF" w:themeFill="background1"/>
            <w:vAlign w:val="center"/>
          </w:tcPr>
          <w:p w:rsidR="004A4352" w:rsidRPr="004A4352" w:rsidRDefault="004A4352" w:rsidP="004A4352">
            <w:pPr>
              <w:spacing w:line="240" w:lineRule="auto"/>
              <w:jc w:val="center"/>
              <w:rPr>
                <w:rFonts w:cs="Times New Roman"/>
                <w:color w:val="000000" w:themeColor="text1"/>
                <w:sz w:val="24"/>
                <w:szCs w:val="28"/>
              </w:rPr>
            </w:pPr>
            <w:r w:rsidRPr="004A4352">
              <w:rPr>
                <w:rFonts w:cs="Times New Roman"/>
                <w:color w:val="000000" w:themeColor="text1"/>
                <w:sz w:val="24"/>
                <w:szCs w:val="28"/>
              </w:rPr>
              <w:t>Текущее финансирование</w:t>
            </w:r>
          </w:p>
        </w:tc>
        <w:tc>
          <w:tcPr>
            <w:tcW w:w="1417" w:type="dxa"/>
            <w:tcBorders>
              <w:left w:val="single" w:sz="6" w:space="0" w:color="auto"/>
              <w:bottom w:val="single" w:sz="6" w:space="0" w:color="auto"/>
            </w:tcBorders>
            <w:shd w:val="clear" w:color="auto" w:fill="FFFFFF" w:themeFill="background1"/>
            <w:vAlign w:val="center"/>
          </w:tcPr>
          <w:p w:rsidR="004A4352" w:rsidRPr="004A4352" w:rsidRDefault="004A4352" w:rsidP="004A4352">
            <w:pPr>
              <w:spacing w:line="240" w:lineRule="auto"/>
              <w:jc w:val="center"/>
              <w:rPr>
                <w:rFonts w:cs="Times New Roman"/>
                <w:color w:val="000000" w:themeColor="text1"/>
                <w:sz w:val="24"/>
                <w:szCs w:val="28"/>
              </w:rPr>
            </w:pPr>
            <w:r w:rsidRPr="004A4352">
              <w:rPr>
                <w:rFonts w:cs="Times New Roman"/>
                <w:color w:val="000000" w:themeColor="text1"/>
                <w:sz w:val="24"/>
                <w:szCs w:val="28"/>
              </w:rPr>
              <w:t>Бюджет РТ</w:t>
            </w:r>
          </w:p>
        </w:tc>
      </w:tr>
      <w:tr w:rsidR="001A28DB" w:rsidRPr="00F24648" w:rsidTr="000F7B1D">
        <w:trPr>
          <w:cantSplit/>
          <w:trHeight w:val="1099"/>
        </w:trPr>
        <w:tc>
          <w:tcPr>
            <w:tcW w:w="534" w:type="dxa"/>
            <w:tcBorders>
              <w:bottom w:val="single" w:sz="6" w:space="0" w:color="auto"/>
              <w:right w:val="single" w:sz="6" w:space="0" w:color="auto"/>
            </w:tcBorders>
            <w:shd w:val="clear" w:color="auto" w:fill="FFFFFF" w:themeFill="background1"/>
            <w:vAlign w:val="center"/>
          </w:tcPr>
          <w:p w:rsidR="001A28DB" w:rsidRPr="001A28DB" w:rsidRDefault="001A28DB" w:rsidP="001A28DB">
            <w:pPr>
              <w:spacing w:line="240" w:lineRule="auto"/>
              <w:jc w:val="center"/>
              <w:rPr>
                <w:rFonts w:cs="Times New Roman"/>
                <w:color w:val="000000" w:themeColor="text1"/>
                <w:sz w:val="24"/>
                <w:szCs w:val="28"/>
              </w:rPr>
            </w:pPr>
            <w:r w:rsidRPr="001A28DB">
              <w:rPr>
                <w:rFonts w:cs="Times New Roman"/>
                <w:color w:val="000000" w:themeColor="text1"/>
                <w:sz w:val="24"/>
                <w:szCs w:val="28"/>
              </w:rPr>
              <w:lastRenderedPageBreak/>
              <w:t>3</w:t>
            </w:r>
          </w:p>
        </w:tc>
        <w:tc>
          <w:tcPr>
            <w:tcW w:w="2976" w:type="dxa"/>
            <w:tcBorders>
              <w:left w:val="single" w:sz="6" w:space="0" w:color="auto"/>
              <w:bottom w:val="single" w:sz="6" w:space="0" w:color="auto"/>
              <w:right w:val="single" w:sz="6" w:space="0" w:color="auto"/>
            </w:tcBorders>
            <w:shd w:val="clear" w:color="auto" w:fill="FFFFFF" w:themeFill="background1"/>
            <w:vAlign w:val="center"/>
          </w:tcPr>
          <w:p w:rsidR="001A28DB" w:rsidRPr="001A28DB" w:rsidRDefault="001A28DB" w:rsidP="001A28DB">
            <w:pPr>
              <w:spacing w:line="240" w:lineRule="auto"/>
              <w:rPr>
                <w:rFonts w:cs="Times New Roman"/>
                <w:color w:val="000000" w:themeColor="text1"/>
                <w:sz w:val="24"/>
                <w:szCs w:val="28"/>
              </w:rPr>
            </w:pPr>
            <w:r w:rsidRPr="001A28DB">
              <w:rPr>
                <w:rFonts w:cs="Times New Roman"/>
                <w:color w:val="000000" w:themeColor="text1"/>
                <w:sz w:val="24"/>
                <w:szCs w:val="28"/>
              </w:rPr>
              <w:t>Обеспечение условий для получения общего образования детьми с ограниченными возможностями здоровья, детьми-инвалидами</w:t>
            </w:r>
          </w:p>
        </w:tc>
        <w:tc>
          <w:tcPr>
            <w:tcW w:w="1560" w:type="dxa"/>
            <w:tcBorders>
              <w:left w:val="single" w:sz="6" w:space="0" w:color="auto"/>
              <w:bottom w:val="single" w:sz="6" w:space="0" w:color="auto"/>
              <w:right w:val="single" w:sz="6" w:space="0" w:color="auto"/>
            </w:tcBorders>
            <w:shd w:val="clear" w:color="auto" w:fill="FFFFFF" w:themeFill="background1"/>
            <w:vAlign w:val="center"/>
          </w:tcPr>
          <w:p w:rsidR="001A28DB" w:rsidRPr="001A28DB" w:rsidRDefault="001A28DB" w:rsidP="001A28DB">
            <w:pPr>
              <w:spacing w:line="240" w:lineRule="auto"/>
              <w:jc w:val="center"/>
              <w:rPr>
                <w:rFonts w:cs="Times New Roman"/>
                <w:color w:val="000000" w:themeColor="text1"/>
                <w:sz w:val="24"/>
                <w:szCs w:val="28"/>
              </w:rPr>
            </w:pPr>
            <w:r w:rsidRPr="001A28DB">
              <w:rPr>
                <w:rFonts w:cs="Times New Roman"/>
                <w:color w:val="000000" w:themeColor="text1"/>
                <w:sz w:val="24"/>
                <w:szCs w:val="28"/>
              </w:rPr>
              <w:t>2025-2030 гг.</w:t>
            </w:r>
          </w:p>
        </w:tc>
        <w:tc>
          <w:tcPr>
            <w:tcW w:w="2268" w:type="dxa"/>
            <w:tcBorders>
              <w:left w:val="single" w:sz="6" w:space="0" w:color="auto"/>
              <w:bottom w:val="single" w:sz="6" w:space="0" w:color="auto"/>
              <w:right w:val="single" w:sz="6" w:space="0" w:color="auto"/>
            </w:tcBorders>
            <w:shd w:val="clear" w:color="auto" w:fill="FFFFFF" w:themeFill="background1"/>
            <w:vAlign w:val="center"/>
          </w:tcPr>
          <w:p w:rsidR="001A28DB" w:rsidRPr="001A28DB" w:rsidRDefault="001A28DB" w:rsidP="001A28DB">
            <w:pPr>
              <w:spacing w:line="240" w:lineRule="auto"/>
              <w:jc w:val="center"/>
              <w:rPr>
                <w:rFonts w:cs="Times New Roman"/>
                <w:color w:val="000000" w:themeColor="text1"/>
                <w:sz w:val="24"/>
                <w:szCs w:val="28"/>
              </w:rPr>
            </w:pPr>
            <w:r w:rsidRPr="001A28DB">
              <w:rPr>
                <w:rFonts w:cs="Times New Roman"/>
                <w:color w:val="000000" w:themeColor="text1"/>
                <w:sz w:val="24"/>
                <w:szCs w:val="28"/>
              </w:rPr>
              <w:t xml:space="preserve">ИК РСМР, </w:t>
            </w:r>
          </w:p>
          <w:p w:rsidR="001A28DB" w:rsidRPr="001A28DB" w:rsidRDefault="001A28DB" w:rsidP="001A28DB">
            <w:pPr>
              <w:spacing w:line="240" w:lineRule="auto"/>
              <w:jc w:val="center"/>
              <w:rPr>
                <w:rFonts w:cs="Times New Roman"/>
                <w:color w:val="000000" w:themeColor="text1"/>
                <w:sz w:val="24"/>
                <w:szCs w:val="28"/>
              </w:rPr>
            </w:pPr>
            <w:r w:rsidRPr="001A28DB">
              <w:rPr>
                <w:rFonts w:cs="Times New Roman"/>
                <w:color w:val="000000" w:themeColor="text1"/>
                <w:sz w:val="24"/>
                <w:szCs w:val="28"/>
              </w:rPr>
              <w:t>МКУ «Отдел образования ИК» (по согласованию)</w:t>
            </w:r>
          </w:p>
        </w:tc>
        <w:tc>
          <w:tcPr>
            <w:tcW w:w="1701" w:type="dxa"/>
            <w:tcBorders>
              <w:left w:val="single" w:sz="6" w:space="0" w:color="auto"/>
              <w:bottom w:val="single" w:sz="6" w:space="0" w:color="auto"/>
              <w:right w:val="single" w:sz="6" w:space="0" w:color="auto"/>
            </w:tcBorders>
            <w:shd w:val="clear" w:color="auto" w:fill="FFFFFF" w:themeFill="background1"/>
            <w:vAlign w:val="center"/>
          </w:tcPr>
          <w:p w:rsidR="001A28DB" w:rsidRPr="001A28DB" w:rsidRDefault="001A28DB" w:rsidP="001A28DB">
            <w:pPr>
              <w:spacing w:line="240" w:lineRule="auto"/>
              <w:jc w:val="center"/>
              <w:rPr>
                <w:rFonts w:cs="Times New Roman"/>
                <w:color w:val="000000" w:themeColor="text1"/>
                <w:sz w:val="24"/>
                <w:szCs w:val="28"/>
              </w:rPr>
            </w:pPr>
            <w:r w:rsidRPr="001A28DB">
              <w:rPr>
                <w:rFonts w:cs="Times New Roman"/>
                <w:color w:val="000000" w:themeColor="text1"/>
                <w:sz w:val="24"/>
                <w:szCs w:val="28"/>
              </w:rPr>
              <w:t>Текущее финансирование</w:t>
            </w:r>
          </w:p>
        </w:tc>
        <w:tc>
          <w:tcPr>
            <w:tcW w:w="1417" w:type="dxa"/>
            <w:tcBorders>
              <w:left w:val="single" w:sz="6" w:space="0" w:color="auto"/>
              <w:bottom w:val="single" w:sz="6" w:space="0" w:color="auto"/>
            </w:tcBorders>
            <w:shd w:val="clear" w:color="auto" w:fill="FFFFFF" w:themeFill="background1"/>
            <w:vAlign w:val="center"/>
          </w:tcPr>
          <w:p w:rsidR="001A28DB" w:rsidRPr="001A28DB" w:rsidRDefault="001A28DB" w:rsidP="001A28DB">
            <w:pPr>
              <w:spacing w:line="240" w:lineRule="auto"/>
              <w:jc w:val="center"/>
              <w:rPr>
                <w:rFonts w:cs="Times New Roman"/>
                <w:color w:val="000000" w:themeColor="text1"/>
                <w:sz w:val="24"/>
                <w:szCs w:val="28"/>
              </w:rPr>
            </w:pPr>
            <w:r w:rsidRPr="001A28DB">
              <w:rPr>
                <w:rFonts w:cs="Times New Roman"/>
                <w:color w:val="000000" w:themeColor="text1"/>
                <w:sz w:val="24"/>
                <w:szCs w:val="28"/>
              </w:rPr>
              <w:t>Бюджет РТ</w:t>
            </w:r>
          </w:p>
        </w:tc>
      </w:tr>
      <w:tr w:rsidR="001A28DB" w:rsidRPr="00F24648" w:rsidTr="000F7B1D">
        <w:trPr>
          <w:cantSplit/>
          <w:trHeight w:val="289"/>
        </w:trPr>
        <w:tc>
          <w:tcPr>
            <w:tcW w:w="534" w:type="dxa"/>
            <w:tcBorders>
              <w:right w:val="single" w:sz="6" w:space="0" w:color="auto"/>
            </w:tcBorders>
            <w:shd w:val="clear" w:color="auto" w:fill="FFFFFF" w:themeFill="background1"/>
            <w:vAlign w:val="center"/>
          </w:tcPr>
          <w:p w:rsidR="001A28DB" w:rsidRPr="001A28DB" w:rsidRDefault="001A28DB" w:rsidP="001A28DB">
            <w:pPr>
              <w:spacing w:line="240" w:lineRule="auto"/>
              <w:jc w:val="center"/>
              <w:rPr>
                <w:rFonts w:cs="Times New Roman"/>
                <w:color w:val="000000" w:themeColor="text1"/>
                <w:sz w:val="24"/>
                <w:szCs w:val="28"/>
              </w:rPr>
            </w:pPr>
            <w:r w:rsidRPr="001A28DB">
              <w:rPr>
                <w:rFonts w:cs="Times New Roman"/>
                <w:color w:val="000000" w:themeColor="text1"/>
                <w:sz w:val="24"/>
                <w:szCs w:val="28"/>
              </w:rPr>
              <w:t>4</w:t>
            </w:r>
          </w:p>
        </w:tc>
        <w:tc>
          <w:tcPr>
            <w:tcW w:w="2976" w:type="dxa"/>
            <w:tcBorders>
              <w:left w:val="single" w:sz="6" w:space="0" w:color="auto"/>
              <w:right w:val="single" w:sz="6" w:space="0" w:color="auto"/>
            </w:tcBorders>
            <w:shd w:val="clear" w:color="auto" w:fill="FFFFFF" w:themeFill="background1"/>
            <w:vAlign w:val="center"/>
          </w:tcPr>
          <w:p w:rsidR="001A28DB" w:rsidRPr="001A28DB" w:rsidRDefault="001A28DB" w:rsidP="001A28DB">
            <w:pPr>
              <w:spacing w:line="240" w:lineRule="auto"/>
              <w:rPr>
                <w:rFonts w:cs="Times New Roman"/>
                <w:color w:val="000000" w:themeColor="text1"/>
                <w:sz w:val="24"/>
                <w:szCs w:val="28"/>
              </w:rPr>
            </w:pPr>
            <w:r w:rsidRPr="001A28DB">
              <w:rPr>
                <w:rFonts w:cs="Times New Roman"/>
                <w:color w:val="000000" w:themeColor="text1"/>
                <w:sz w:val="24"/>
                <w:szCs w:val="28"/>
              </w:rPr>
              <w:t>Обеспечение условий для полноценного питания школьников</w:t>
            </w:r>
          </w:p>
          <w:p w:rsidR="001A28DB" w:rsidRPr="001A28DB" w:rsidRDefault="001A28DB" w:rsidP="001A28DB">
            <w:pPr>
              <w:spacing w:line="240" w:lineRule="auto"/>
              <w:rPr>
                <w:rFonts w:cs="Times New Roman"/>
                <w:color w:val="000000" w:themeColor="text1"/>
                <w:sz w:val="24"/>
                <w:szCs w:val="28"/>
              </w:rPr>
            </w:pPr>
          </w:p>
        </w:tc>
        <w:tc>
          <w:tcPr>
            <w:tcW w:w="1560" w:type="dxa"/>
            <w:tcBorders>
              <w:left w:val="single" w:sz="6" w:space="0" w:color="auto"/>
              <w:right w:val="single" w:sz="6" w:space="0" w:color="auto"/>
            </w:tcBorders>
            <w:shd w:val="clear" w:color="auto" w:fill="FFFFFF" w:themeFill="background1"/>
            <w:vAlign w:val="center"/>
          </w:tcPr>
          <w:p w:rsidR="001A28DB" w:rsidRPr="001A28DB" w:rsidRDefault="001A28DB" w:rsidP="001A28DB">
            <w:pPr>
              <w:spacing w:line="240" w:lineRule="auto"/>
              <w:jc w:val="center"/>
              <w:rPr>
                <w:rFonts w:cs="Times New Roman"/>
                <w:color w:val="000000" w:themeColor="text1"/>
                <w:sz w:val="24"/>
                <w:szCs w:val="28"/>
              </w:rPr>
            </w:pPr>
            <w:r w:rsidRPr="001A28DB">
              <w:rPr>
                <w:rFonts w:cs="Times New Roman"/>
                <w:color w:val="000000" w:themeColor="text1"/>
                <w:sz w:val="24"/>
                <w:szCs w:val="28"/>
              </w:rPr>
              <w:t>2025-2030 гг.</w:t>
            </w:r>
          </w:p>
        </w:tc>
        <w:tc>
          <w:tcPr>
            <w:tcW w:w="2268" w:type="dxa"/>
            <w:tcBorders>
              <w:left w:val="single" w:sz="6" w:space="0" w:color="auto"/>
              <w:right w:val="single" w:sz="6" w:space="0" w:color="auto"/>
            </w:tcBorders>
            <w:shd w:val="clear" w:color="auto" w:fill="FFFFFF" w:themeFill="background1"/>
            <w:vAlign w:val="center"/>
          </w:tcPr>
          <w:p w:rsidR="001A28DB" w:rsidRPr="001A28DB" w:rsidRDefault="001A28DB" w:rsidP="001A28DB">
            <w:pPr>
              <w:spacing w:line="240" w:lineRule="auto"/>
              <w:jc w:val="center"/>
              <w:rPr>
                <w:rFonts w:cs="Times New Roman"/>
                <w:color w:val="000000" w:themeColor="text1"/>
                <w:sz w:val="24"/>
                <w:szCs w:val="28"/>
              </w:rPr>
            </w:pPr>
            <w:r w:rsidRPr="001A28DB">
              <w:rPr>
                <w:rFonts w:cs="Times New Roman"/>
                <w:color w:val="000000" w:themeColor="text1"/>
                <w:sz w:val="24"/>
                <w:szCs w:val="28"/>
              </w:rPr>
              <w:t xml:space="preserve">ИК РСМР, </w:t>
            </w:r>
          </w:p>
          <w:p w:rsidR="001A28DB" w:rsidRPr="001A28DB" w:rsidRDefault="001A28DB" w:rsidP="001A28DB">
            <w:pPr>
              <w:spacing w:line="240" w:lineRule="auto"/>
              <w:jc w:val="center"/>
              <w:rPr>
                <w:rFonts w:cs="Times New Roman"/>
                <w:color w:val="000000" w:themeColor="text1"/>
                <w:sz w:val="24"/>
                <w:szCs w:val="28"/>
              </w:rPr>
            </w:pPr>
            <w:r w:rsidRPr="001A28DB">
              <w:rPr>
                <w:rFonts w:cs="Times New Roman"/>
                <w:color w:val="000000" w:themeColor="text1"/>
                <w:sz w:val="24"/>
                <w:szCs w:val="28"/>
              </w:rPr>
              <w:t>МКУ «Отдел образования ИК» (по согласованию)</w:t>
            </w:r>
          </w:p>
        </w:tc>
        <w:tc>
          <w:tcPr>
            <w:tcW w:w="1701" w:type="dxa"/>
            <w:tcBorders>
              <w:left w:val="single" w:sz="6" w:space="0" w:color="auto"/>
              <w:right w:val="single" w:sz="6" w:space="0" w:color="auto"/>
            </w:tcBorders>
            <w:shd w:val="clear" w:color="auto" w:fill="FFFFFF" w:themeFill="background1"/>
            <w:vAlign w:val="center"/>
          </w:tcPr>
          <w:p w:rsidR="001A28DB" w:rsidRPr="001A28DB" w:rsidRDefault="001A28DB" w:rsidP="001A28DB">
            <w:pPr>
              <w:spacing w:line="240" w:lineRule="auto"/>
              <w:jc w:val="center"/>
              <w:rPr>
                <w:rFonts w:cs="Times New Roman"/>
                <w:color w:val="000000" w:themeColor="text1"/>
                <w:sz w:val="24"/>
                <w:szCs w:val="28"/>
              </w:rPr>
            </w:pPr>
            <w:r w:rsidRPr="001A28DB">
              <w:rPr>
                <w:rFonts w:cs="Times New Roman"/>
                <w:color w:val="000000" w:themeColor="text1"/>
                <w:sz w:val="24"/>
                <w:szCs w:val="28"/>
              </w:rPr>
              <w:t>22930,4</w:t>
            </w:r>
          </w:p>
        </w:tc>
        <w:tc>
          <w:tcPr>
            <w:tcW w:w="1417" w:type="dxa"/>
            <w:tcBorders>
              <w:left w:val="single" w:sz="6" w:space="0" w:color="auto"/>
            </w:tcBorders>
            <w:shd w:val="clear" w:color="auto" w:fill="FFFFFF" w:themeFill="background1"/>
            <w:vAlign w:val="center"/>
          </w:tcPr>
          <w:p w:rsidR="001A28DB" w:rsidRPr="001A28DB" w:rsidRDefault="001A28DB" w:rsidP="001A28DB">
            <w:pPr>
              <w:spacing w:line="240" w:lineRule="auto"/>
              <w:jc w:val="center"/>
              <w:rPr>
                <w:rFonts w:cs="Times New Roman"/>
                <w:color w:val="000000" w:themeColor="text1"/>
                <w:sz w:val="24"/>
                <w:szCs w:val="28"/>
              </w:rPr>
            </w:pPr>
            <w:r w:rsidRPr="001A28DB">
              <w:rPr>
                <w:rFonts w:cs="Times New Roman"/>
                <w:color w:val="000000" w:themeColor="text1"/>
                <w:sz w:val="24"/>
                <w:szCs w:val="28"/>
              </w:rPr>
              <w:t>Бюджет РТ</w:t>
            </w:r>
          </w:p>
        </w:tc>
      </w:tr>
      <w:tr w:rsidR="001A28DB" w:rsidRPr="00F24648" w:rsidTr="000F7B1D">
        <w:trPr>
          <w:cantSplit/>
          <w:trHeight w:val="289"/>
        </w:trPr>
        <w:tc>
          <w:tcPr>
            <w:tcW w:w="534" w:type="dxa"/>
            <w:tcBorders>
              <w:right w:val="single" w:sz="6" w:space="0" w:color="auto"/>
            </w:tcBorders>
            <w:shd w:val="clear" w:color="auto" w:fill="FFFFFF" w:themeFill="background1"/>
            <w:vAlign w:val="center"/>
          </w:tcPr>
          <w:p w:rsidR="001A28DB" w:rsidRPr="001A28DB" w:rsidRDefault="001A28DB" w:rsidP="001A28DB">
            <w:pPr>
              <w:spacing w:line="240" w:lineRule="auto"/>
              <w:jc w:val="center"/>
              <w:rPr>
                <w:rFonts w:cs="Times New Roman"/>
                <w:color w:val="000000" w:themeColor="text1"/>
                <w:sz w:val="24"/>
                <w:szCs w:val="28"/>
              </w:rPr>
            </w:pPr>
            <w:r w:rsidRPr="001A28DB">
              <w:rPr>
                <w:rFonts w:cs="Times New Roman"/>
                <w:color w:val="000000" w:themeColor="text1"/>
                <w:sz w:val="24"/>
                <w:szCs w:val="28"/>
              </w:rPr>
              <w:t>5</w:t>
            </w:r>
          </w:p>
        </w:tc>
        <w:tc>
          <w:tcPr>
            <w:tcW w:w="2976" w:type="dxa"/>
            <w:tcBorders>
              <w:left w:val="single" w:sz="6" w:space="0" w:color="auto"/>
              <w:right w:val="single" w:sz="6" w:space="0" w:color="auto"/>
            </w:tcBorders>
            <w:shd w:val="clear" w:color="auto" w:fill="FFFFFF" w:themeFill="background1"/>
            <w:vAlign w:val="center"/>
          </w:tcPr>
          <w:p w:rsidR="001A28DB" w:rsidRPr="001A28DB" w:rsidRDefault="001A28DB" w:rsidP="001A28DB">
            <w:pPr>
              <w:spacing w:line="240" w:lineRule="auto"/>
              <w:rPr>
                <w:rFonts w:cs="Times New Roman"/>
                <w:color w:val="000000" w:themeColor="text1"/>
                <w:sz w:val="24"/>
                <w:szCs w:val="28"/>
              </w:rPr>
            </w:pPr>
            <w:r w:rsidRPr="001A28DB">
              <w:rPr>
                <w:rFonts w:cs="Times New Roman"/>
                <w:color w:val="000000" w:themeColor="text1"/>
                <w:sz w:val="24"/>
                <w:szCs w:val="28"/>
              </w:rPr>
              <w:t>Формирование системы моральных и материальных стимулов для сохранения в школах лучших педагогов, привлечение молодых специалистов</w:t>
            </w:r>
          </w:p>
        </w:tc>
        <w:tc>
          <w:tcPr>
            <w:tcW w:w="1560" w:type="dxa"/>
            <w:tcBorders>
              <w:left w:val="single" w:sz="6" w:space="0" w:color="auto"/>
              <w:right w:val="single" w:sz="6" w:space="0" w:color="auto"/>
            </w:tcBorders>
            <w:shd w:val="clear" w:color="auto" w:fill="FFFFFF" w:themeFill="background1"/>
            <w:vAlign w:val="center"/>
          </w:tcPr>
          <w:p w:rsidR="001A28DB" w:rsidRPr="001A28DB" w:rsidRDefault="001A28DB" w:rsidP="001A28DB">
            <w:pPr>
              <w:spacing w:line="240" w:lineRule="auto"/>
              <w:jc w:val="center"/>
              <w:rPr>
                <w:rFonts w:cs="Times New Roman"/>
                <w:color w:val="000000" w:themeColor="text1"/>
                <w:sz w:val="24"/>
                <w:szCs w:val="28"/>
              </w:rPr>
            </w:pPr>
            <w:r w:rsidRPr="001A28DB">
              <w:rPr>
                <w:rFonts w:cs="Times New Roman"/>
                <w:color w:val="000000" w:themeColor="text1"/>
                <w:sz w:val="24"/>
                <w:szCs w:val="28"/>
              </w:rPr>
              <w:t>2025-2030 гг.</w:t>
            </w:r>
          </w:p>
        </w:tc>
        <w:tc>
          <w:tcPr>
            <w:tcW w:w="2268" w:type="dxa"/>
            <w:tcBorders>
              <w:left w:val="single" w:sz="6" w:space="0" w:color="auto"/>
              <w:right w:val="single" w:sz="6" w:space="0" w:color="auto"/>
            </w:tcBorders>
            <w:shd w:val="clear" w:color="auto" w:fill="FFFFFF" w:themeFill="background1"/>
            <w:vAlign w:val="center"/>
          </w:tcPr>
          <w:p w:rsidR="001A28DB" w:rsidRPr="001A28DB" w:rsidRDefault="001A28DB" w:rsidP="001A28DB">
            <w:pPr>
              <w:spacing w:line="240" w:lineRule="auto"/>
              <w:jc w:val="center"/>
              <w:rPr>
                <w:rFonts w:cs="Times New Roman"/>
                <w:color w:val="000000" w:themeColor="text1"/>
                <w:sz w:val="24"/>
                <w:szCs w:val="28"/>
              </w:rPr>
            </w:pPr>
            <w:r w:rsidRPr="001A28DB">
              <w:rPr>
                <w:rFonts w:cs="Times New Roman"/>
                <w:color w:val="000000" w:themeColor="text1"/>
                <w:sz w:val="24"/>
                <w:szCs w:val="28"/>
              </w:rPr>
              <w:t xml:space="preserve">ИК РСМР, </w:t>
            </w:r>
          </w:p>
          <w:p w:rsidR="001A28DB" w:rsidRPr="001A28DB" w:rsidRDefault="001A28DB" w:rsidP="001A28DB">
            <w:pPr>
              <w:spacing w:line="240" w:lineRule="auto"/>
              <w:jc w:val="center"/>
              <w:rPr>
                <w:rFonts w:cs="Times New Roman"/>
                <w:color w:val="000000" w:themeColor="text1"/>
                <w:sz w:val="24"/>
                <w:szCs w:val="28"/>
              </w:rPr>
            </w:pPr>
            <w:r w:rsidRPr="001A28DB">
              <w:rPr>
                <w:rFonts w:cs="Times New Roman"/>
                <w:color w:val="000000" w:themeColor="text1"/>
                <w:sz w:val="24"/>
                <w:szCs w:val="28"/>
              </w:rPr>
              <w:t>МКУ «Отдел образования ИК» (по согласованию)</w:t>
            </w:r>
          </w:p>
        </w:tc>
        <w:tc>
          <w:tcPr>
            <w:tcW w:w="1701" w:type="dxa"/>
            <w:tcBorders>
              <w:left w:val="single" w:sz="6" w:space="0" w:color="auto"/>
              <w:right w:val="single" w:sz="6" w:space="0" w:color="auto"/>
            </w:tcBorders>
            <w:shd w:val="clear" w:color="auto" w:fill="FFFFFF" w:themeFill="background1"/>
            <w:vAlign w:val="center"/>
          </w:tcPr>
          <w:p w:rsidR="001A28DB" w:rsidRPr="001A28DB" w:rsidRDefault="001A28DB" w:rsidP="001A28DB">
            <w:pPr>
              <w:spacing w:line="240" w:lineRule="auto"/>
              <w:jc w:val="center"/>
              <w:rPr>
                <w:rFonts w:cs="Times New Roman"/>
                <w:color w:val="000000" w:themeColor="text1"/>
                <w:sz w:val="24"/>
                <w:szCs w:val="28"/>
              </w:rPr>
            </w:pPr>
            <w:r w:rsidRPr="001A28DB">
              <w:rPr>
                <w:rFonts w:cs="Times New Roman"/>
                <w:color w:val="000000" w:themeColor="text1"/>
                <w:sz w:val="24"/>
                <w:szCs w:val="28"/>
              </w:rPr>
              <w:t>Текущее финансирование</w:t>
            </w:r>
          </w:p>
        </w:tc>
        <w:tc>
          <w:tcPr>
            <w:tcW w:w="1417" w:type="dxa"/>
            <w:tcBorders>
              <w:left w:val="single" w:sz="6" w:space="0" w:color="auto"/>
            </w:tcBorders>
            <w:shd w:val="clear" w:color="auto" w:fill="FFFFFF" w:themeFill="background1"/>
            <w:vAlign w:val="center"/>
          </w:tcPr>
          <w:p w:rsidR="001A28DB" w:rsidRPr="001A28DB" w:rsidRDefault="001A28DB" w:rsidP="001A28DB">
            <w:pPr>
              <w:spacing w:line="240" w:lineRule="auto"/>
              <w:jc w:val="center"/>
              <w:rPr>
                <w:rFonts w:cs="Times New Roman"/>
                <w:color w:val="000000" w:themeColor="text1"/>
                <w:sz w:val="24"/>
                <w:szCs w:val="28"/>
              </w:rPr>
            </w:pPr>
            <w:r w:rsidRPr="001A28DB">
              <w:rPr>
                <w:rFonts w:cs="Times New Roman"/>
                <w:color w:val="000000" w:themeColor="text1"/>
                <w:sz w:val="24"/>
                <w:szCs w:val="28"/>
              </w:rPr>
              <w:t>Бюджет РТ</w:t>
            </w:r>
          </w:p>
        </w:tc>
      </w:tr>
      <w:tr w:rsidR="00D45BF2" w:rsidRPr="00F24648" w:rsidTr="000F7B1D">
        <w:trPr>
          <w:cantSplit/>
          <w:trHeight w:val="289"/>
        </w:trPr>
        <w:tc>
          <w:tcPr>
            <w:tcW w:w="534" w:type="dxa"/>
            <w:tcBorders>
              <w:right w:val="single" w:sz="6" w:space="0" w:color="auto"/>
            </w:tcBorders>
            <w:shd w:val="clear" w:color="auto" w:fill="FFFFFF" w:themeFill="background1"/>
            <w:vAlign w:val="center"/>
          </w:tcPr>
          <w:p w:rsidR="00D45BF2" w:rsidRPr="00D45BF2" w:rsidRDefault="00D45BF2" w:rsidP="00D45BF2">
            <w:pPr>
              <w:spacing w:line="240" w:lineRule="auto"/>
              <w:jc w:val="center"/>
              <w:rPr>
                <w:rFonts w:cs="Times New Roman"/>
                <w:color w:val="000000" w:themeColor="text1"/>
                <w:sz w:val="24"/>
                <w:szCs w:val="28"/>
              </w:rPr>
            </w:pPr>
            <w:r w:rsidRPr="00D45BF2">
              <w:rPr>
                <w:rFonts w:cs="Times New Roman"/>
                <w:color w:val="000000" w:themeColor="text1"/>
                <w:sz w:val="24"/>
                <w:szCs w:val="28"/>
              </w:rPr>
              <w:t>6</w:t>
            </w:r>
          </w:p>
        </w:tc>
        <w:tc>
          <w:tcPr>
            <w:tcW w:w="2976" w:type="dxa"/>
            <w:tcBorders>
              <w:left w:val="single" w:sz="6" w:space="0" w:color="auto"/>
              <w:right w:val="single" w:sz="6" w:space="0" w:color="auto"/>
            </w:tcBorders>
            <w:shd w:val="clear" w:color="auto" w:fill="FFFFFF" w:themeFill="background1"/>
            <w:vAlign w:val="center"/>
          </w:tcPr>
          <w:p w:rsidR="00D45BF2" w:rsidRPr="00D45BF2" w:rsidRDefault="00D45BF2" w:rsidP="00D45BF2">
            <w:pPr>
              <w:spacing w:line="240" w:lineRule="auto"/>
              <w:rPr>
                <w:rFonts w:cs="Times New Roman"/>
                <w:color w:val="000000" w:themeColor="text1"/>
                <w:sz w:val="24"/>
                <w:szCs w:val="28"/>
              </w:rPr>
            </w:pPr>
            <w:r w:rsidRPr="00D45BF2">
              <w:rPr>
                <w:rFonts w:cs="Times New Roman"/>
                <w:color w:val="000000" w:themeColor="text1"/>
                <w:sz w:val="24"/>
                <w:szCs w:val="28"/>
              </w:rPr>
              <w:t xml:space="preserve">Развитие </w:t>
            </w:r>
            <w:proofErr w:type="spellStart"/>
            <w:r w:rsidRPr="00D45BF2">
              <w:rPr>
                <w:rFonts w:cs="Times New Roman"/>
                <w:color w:val="000000" w:themeColor="text1"/>
                <w:sz w:val="24"/>
                <w:szCs w:val="28"/>
              </w:rPr>
              <w:t>предпрофильного</w:t>
            </w:r>
            <w:proofErr w:type="spellEnd"/>
            <w:r w:rsidRPr="00D45BF2">
              <w:rPr>
                <w:rFonts w:cs="Times New Roman"/>
                <w:color w:val="000000" w:themeColor="text1"/>
                <w:sz w:val="24"/>
                <w:szCs w:val="28"/>
              </w:rPr>
              <w:t xml:space="preserve"> и профильного обучения, обеспечивающих возможность выбора учащимися учебного плана с учетом рынка труда, выбора выпускниками будущей профессии</w:t>
            </w:r>
          </w:p>
        </w:tc>
        <w:tc>
          <w:tcPr>
            <w:tcW w:w="1560" w:type="dxa"/>
            <w:tcBorders>
              <w:left w:val="single" w:sz="6" w:space="0" w:color="auto"/>
              <w:right w:val="single" w:sz="6" w:space="0" w:color="auto"/>
            </w:tcBorders>
            <w:shd w:val="clear" w:color="auto" w:fill="FFFFFF" w:themeFill="background1"/>
            <w:vAlign w:val="center"/>
          </w:tcPr>
          <w:p w:rsidR="00D45BF2" w:rsidRPr="00D45BF2" w:rsidRDefault="00D45BF2" w:rsidP="00D45BF2">
            <w:pPr>
              <w:spacing w:line="240" w:lineRule="auto"/>
              <w:jc w:val="center"/>
              <w:rPr>
                <w:rFonts w:cs="Times New Roman"/>
                <w:color w:val="000000" w:themeColor="text1"/>
                <w:sz w:val="24"/>
                <w:szCs w:val="28"/>
              </w:rPr>
            </w:pPr>
            <w:r w:rsidRPr="00D45BF2">
              <w:rPr>
                <w:rFonts w:cs="Times New Roman"/>
                <w:color w:val="000000" w:themeColor="text1"/>
                <w:sz w:val="24"/>
                <w:szCs w:val="28"/>
              </w:rPr>
              <w:t>2025-2030 гг.</w:t>
            </w:r>
          </w:p>
        </w:tc>
        <w:tc>
          <w:tcPr>
            <w:tcW w:w="2268" w:type="dxa"/>
            <w:tcBorders>
              <w:left w:val="single" w:sz="6" w:space="0" w:color="auto"/>
              <w:right w:val="single" w:sz="6" w:space="0" w:color="auto"/>
            </w:tcBorders>
            <w:shd w:val="clear" w:color="auto" w:fill="FFFFFF" w:themeFill="background1"/>
            <w:vAlign w:val="center"/>
          </w:tcPr>
          <w:p w:rsidR="00D45BF2" w:rsidRPr="00D45BF2" w:rsidRDefault="00D45BF2" w:rsidP="00D45BF2">
            <w:pPr>
              <w:spacing w:line="240" w:lineRule="auto"/>
              <w:jc w:val="center"/>
              <w:rPr>
                <w:rFonts w:cs="Times New Roman"/>
                <w:color w:val="000000" w:themeColor="text1"/>
                <w:sz w:val="24"/>
                <w:szCs w:val="28"/>
              </w:rPr>
            </w:pPr>
            <w:r w:rsidRPr="00D45BF2">
              <w:rPr>
                <w:rFonts w:cs="Times New Roman"/>
                <w:color w:val="000000" w:themeColor="text1"/>
                <w:sz w:val="24"/>
                <w:szCs w:val="28"/>
              </w:rPr>
              <w:t xml:space="preserve">ИК РСМР, </w:t>
            </w:r>
          </w:p>
          <w:p w:rsidR="00D45BF2" w:rsidRPr="00D45BF2" w:rsidRDefault="00D45BF2" w:rsidP="00D45BF2">
            <w:pPr>
              <w:spacing w:line="240" w:lineRule="auto"/>
              <w:jc w:val="center"/>
              <w:rPr>
                <w:rFonts w:cs="Times New Roman"/>
                <w:color w:val="000000" w:themeColor="text1"/>
                <w:sz w:val="24"/>
                <w:szCs w:val="28"/>
              </w:rPr>
            </w:pPr>
            <w:r w:rsidRPr="00D45BF2">
              <w:rPr>
                <w:rFonts w:cs="Times New Roman"/>
                <w:color w:val="000000" w:themeColor="text1"/>
                <w:sz w:val="24"/>
                <w:szCs w:val="28"/>
              </w:rPr>
              <w:t>МКУ «Отдел образования ИК» (по согласованию)</w:t>
            </w:r>
          </w:p>
        </w:tc>
        <w:tc>
          <w:tcPr>
            <w:tcW w:w="1701" w:type="dxa"/>
            <w:tcBorders>
              <w:left w:val="single" w:sz="6" w:space="0" w:color="auto"/>
              <w:right w:val="single" w:sz="6" w:space="0" w:color="auto"/>
            </w:tcBorders>
            <w:shd w:val="clear" w:color="auto" w:fill="FFFFFF" w:themeFill="background1"/>
            <w:vAlign w:val="center"/>
          </w:tcPr>
          <w:p w:rsidR="00D45BF2" w:rsidRPr="00D45BF2" w:rsidRDefault="00D45BF2" w:rsidP="00D45BF2">
            <w:pPr>
              <w:spacing w:line="240" w:lineRule="auto"/>
              <w:jc w:val="center"/>
              <w:rPr>
                <w:rFonts w:cs="Times New Roman"/>
                <w:color w:val="000000" w:themeColor="text1"/>
                <w:sz w:val="24"/>
                <w:szCs w:val="28"/>
              </w:rPr>
            </w:pPr>
            <w:r w:rsidRPr="00D45BF2">
              <w:rPr>
                <w:rFonts w:cs="Times New Roman"/>
                <w:color w:val="000000" w:themeColor="text1"/>
                <w:sz w:val="24"/>
                <w:szCs w:val="28"/>
              </w:rPr>
              <w:t>Текущее финансирование</w:t>
            </w:r>
          </w:p>
        </w:tc>
        <w:tc>
          <w:tcPr>
            <w:tcW w:w="1417" w:type="dxa"/>
            <w:tcBorders>
              <w:left w:val="single" w:sz="6" w:space="0" w:color="auto"/>
            </w:tcBorders>
            <w:shd w:val="clear" w:color="auto" w:fill="FFFFFF" w:themeFill="background1"/>
            <w:vAlign w:val="center"/>
          </w:tcPr>
          <w:p w:rsidR="00D45BF2" w:rsidRPr="00D45BF2" w:rsidRDefault="00D45BF2" w:rsidP="00D45BF2">
            <w:pPr>
              <w:spacing w:line="240" w:lineRule="auto"/>
              <w:jc w:val="center"/>
              <w:rPr>
                <w:rFonts w:cs="Times New Roman"/>
                <w:color w:val="000000" w:themeColor="text1"/>
                <w:sz w:val="24"/>
                <w:szCs w:val="28"/>
              </w:rPr>
            </w:pPr>
            <w:r w:rsidRPr="00D45BF2">
              <w:rPr>
                <w:rFonts w:cs="Times New Roman"/>
                <w:color w:val="000000" w:themeColor="text1"/>
                <w:sz w:val="24"/>
                <w:szCs w:val="28"/>
              </w:rPr>
              <w:t>Бюджет РТ</w:t>
            </w:r>
          </w:p>
        </w:tc>
      </w:tr>
      <w:tr w:rsidR="00D45BF2" w:rsidRPr="00F24648" w:rsidTr="000F7B1D">
        <w:trPr>
          <w:cantSplit/>
          <w:trHeight w:val="289"/>
        </w:trPr>
        <w:tc>
          <w:tcPr>
            <w:tcW w:w="534" w:type="dxa"/>
            <w:tcBorders>
              <w:right w:val="single" w:sz="6" w:space="0" w:color="auto"/>
            </w:tcBorders>
            <w:shd w:val="clear" w:color="auto" w:fill="FFFFFF" w:themeFill="background1"/>
            <w:vAlign w:val="center"/>
          </w:tcPr>
          <w:p w:rsidR="00D45BF2" w:rsidRPr="00D45BF2" w:rsidRDefault="00D45BF2" w:rsidP="00D45BF2">
            <w:pPr>
              <w:spacing w:line="240" w:lineRule="auto"/>
              <w:jc w:val="center"/>
              <w:rPr>
                <w:rFonts w:cs="Times New Roman"/>
                <w:color w:val="000000" w:themeColor="text1"/>
                <w:sz w:val="24"/>
                <w:szCs w:val="28"/>
              </w:rPr>
            </w:pPr>
            <w:r w:rsidRPr="00D45BF2">
              <w:rPr>
                <w:rFonts w:cs="Times New Roman"/>
                <w:color w:val="000000" w:themeColor="text1"/>
                <w:sz w:val="24"/>
                <w:szCs w:val="28"/>
              </w:rPr>
              <w:t>7</w:t>
            </w:r>
          </w:p>
        </w:tc>
        <w:tc>
          <w:tcPr>
            <w:tcW w:w="2976" w:type="dxa"/>
            <w:tcBorders>
              <w:left w:val="single" w:sz="6" w:space="0" w:color="auto"/>
              <w:right w:val="single" w:sz="6" w:space="0" w:color="auto"/>
            </w:tcBorders>
            <w:shd w:val="clear" w:color="auto" w:fill="FFFFFF" w:themeFill="background1"/>
            <w:vAlign w:val="center"/>
          </w:tcPr>
          <w:p w:rsidR="00D45BF2" w:rsidRPr="00D45BF2" w:rsidRDefault="00D45BF2" w:rsidP="00D45BF2">
            <w:pPr>
              <w:spacing w:line="240" w:lineRule="auto"/>
              <w:rPr>
                <w:rFonts w:cs="Times New Roman"/>
                <w:color w:val="000000" w:themeColor="text1"/>
                <w:sz w:val="24"/>
                <w:szCs w:val="28"/>
              </w:rPr>
            </w:pPr>
            <w:r w:rsidRPr="00D45BF2">
              <w:rPr>
                <w:rFonts w:cs="Times New Roman"/>
                <w:color w:val="000000" w:themeColor="text1"/>
                <w:sz w:val="24"/>
                <w:szCs w:val="28"/>
              </w:rPr>
              <w:t xml:space="preserve">Обновление и пополнение автобусного парка </w:t>
            </w:r>
          </w:p>
        </w:tc>
        <w:tc>
          <w:tcPr>
            <w:tcW w:w="1560" w:type="dxa"/>
            <w:tcBorders>
              <w:left w:val="single" w:sz="6" w:space="0" w:color="auto"/>
              <w:right w:val="single" w:sz="6" w:space="0" w:color="auto"/>
            </w:tcBorders>
            <w:shd w:val="clear" w:color="auto" w:fill="FFFFFF" w:themeFill="background1"/>
            <w:vAlign w:val="center"/>
          </w:tcPr>
          <w:p w:rsidR="00D45BF2" w:rsidRPr="00D45BF2" w:rsidRDefault="00D45BF2" w:rsidP="00D45BF2">
            <w:pPr>
              <w:spacing w:line="240" w:lineRule="auto"/>
              <w:jc w:val="center"/>
              <w:rPr>
                <w:rFonts w:cs="Times New Roman"/>
                <w:color w:val="000000" w:themeColor="text1"/>
                <w:sz w:val="24"/>
                <w:szCs w:val="28"/>
              </w:rPr>
            </w:pPr>
            <w:r w:rsidRPr="00D45BF2">
              <w:rPr>
                <w:rFonts w:cs="Times New Roman"/>
                <w:color w:val="000000" w:themeColor="text1"/>
                <w:sz w:val="24"/>
                <w:szCs w:val="28"/>
              </w:rPr>
              <w:t>2025-2030 гг.</w:t>
            </w:r>
          </w:p>
        </w:tc>
        <w:tc>
          <w:tcPr>
            <w:tcW w:w="2268" w:type="dxa"/>
            <w:tcBorders>
              <w:left w:val="single" w:sz="6" w:space="0" w:color="auto"/>
              <w:right w:val="single" w:sz="6" w:space="0" w:color="auto"/>
            </w:tcBorders>
            <w:shd w:val="clear" w:color="auto" w:fill="FFFFFF" w:themeFill="background1"/>
            <w:vAlign w:val="center"/>
          </w:tcPr>
          <w:p w:rsidR="00D45BF2" w:rsidRPr="00D45BF2" w:rsidRDefault="00D45BF2" w:rsidP="00D45BF2">
            <w:pPr>
              <w:spacing w:line="240" w:lineRule="auto"/>
              <w:jc w:val="center"/>
              <w:rPr>
                <w:rFonts w:cs="Times New Roman"/>
                <w:color w:val="000000" w:themeColor="text1"/>
                <w:sz w:val="24"/>
                <w:szCs w:val="28"/>
              </w:rPr>
            </w:pPr>
            <w:r w:rsidRPr="00D45BF2">
              <w:rPr>
                <w:rFonts w:cs="Times New Roman"/>
                <w:color w:val="000000" w:themeColor="text1"/>
                <w:sz w:val="24"/>
                <w:szCs w:val="28"/>
              </w:rPr>
              <w:t xml:space="preserve">ИК РСМР, </w:t>
            </w:r>
          </w:p>
          <w:p w:rsidR="00D45BF2" w:rsidRPr="00D45BF2" w:rsidRDefault="00D45BF2" w:rsidP="00D45BF2">
            <w:pPr>
              <w:spacing w:line="240" w:lineRule="auto"/>
              <w:jc w:val="center"/>
              <w:rPr>
                <w:rFonts w:cs="Times New Roman"/>
                <w:color w:val="000000" w:themeColor="text1"/>
                <w:sz w:val="24"/>
                <w:szCs w:val="28"/>
              </w:rPr>
            </w:pPr>
            <w:r w:rsidRPr="00D45BF2">
              <w:rPr>
                <w:rFonts w:cs="Times New Roman"/>
                <w:color w:val="000000" w:themeColor="text1"/>
                <w:sz w:val="24"/>
                <w:szCs w:val="28"/>
              </w:rPr>
              <w:t>МКУ «Отдел образования ИК» (по согласованию)</w:t>
            </w:r>
          </w:p>
        </w:tc>
        <w:tc>
          <w:tcPr>
            <w:tcW w:w="1701" w:type="dxa"/>
            <w:tcBorders>
              <w:left w:val="single" w:sz="6" w:space="0" w:color="auto"/>
              <w:right w:val="single" w:sz="6" w:space="0" w:color="auto"/>
            </w:tcBorders>
            <w:shd w:val="clear" w:color="auto" w:fill="FFFFFF" w:themeFill="background1"/>
            <w:vAlign w:val="center"/>
          </w:tcPr>
          <w:p w:rsidR="00D45BF2" w:rsidRPr="00D45BF2" w:rsidRDefault="00D45BF2" w:rsidP="00D45BF2">
            <w:pPr>
              <w:spacing w:line="240" w:lineRule="auto"/>
              <w:jc w:val="center"/>
              <w:rPr>
                <w:rFonts w:cs="Times New Roman"/>
                <w:color w:val="000000" w:themeColor="text1"/>
                <w:sz w:val="24"/>
                <w:szCs w:val="28"/>
              </w:rPr>
            </w:pPr>
            <w:r w:rsidRPr="00D45BF2">
              <w:rPr>
                <w:rFonts w:cs="Times New Roman"/>
                <w:color w:val="000000" w:themeColor="text1"/>
                <w:sz w:val="24"/>
                <w:szCs w:val="28"/>
              </w:rPr>
              <w:t>Текущее финансирование</w:t>
            </w:r>
          </w:p>
        </w:tc>
        <w:tc>
          <w:tcPr>
            <w:tcW w:w="1417" w:type="dxa"/>
            <w:tcBorders>
              <w:left w:val="single" w:sz="6" w:space="0" w:color="auto"/>
            </w:tcBorders>
            <w:shd w:val="clear" w:color="auto" w:fill="FFFFFF" w:themeFill="background1"/>
            <w:vAlign w:val="center"/>
          </w:tcPr>
          <w:p w:rsidR="00D45BF2" w:rsidRPr="00D45BF2" w:rsidRDefault="00D45BF2" w:rsidP="00D45BF2">
            <w:pPr>
              <w:spacing w:line="240" w:lineRule="auto"/>
              <w:jc w:val="center"/>
              <w:rPr>
                <w:rFonts w:cs="Times New Roman"/>
                <w:color w:val="000000" w:themeColor="text1"/>
                <w:sz w:val="24"/>
                <w:szCs w:val="28"/>
              </w:rPr>
            </w:pPr>
            <w:r w:rsidRPr="00D45BF2">
              <w:rPr>
                <w:rFonts w:cs="Times New Roman"/>
                <w:color w:val="000000" w:themeColor="text1"/>
                <w:sz w:val="24"/>
                <w:szCs w:val="28"/>
              </w:rPr>
              <w:t>Бюджет РТ</w:t>
            </w:r>
          </w:p>
        </w:tc>
      </w:tr>
      <w:tr w:rsidR="00D45BF2" w:rsidRPr="00F24648" w:rsidTr="000F7B1D">
        <w:trPr>
          <w:cantSplit/>
          <w:trHeight w:val="289"/>
        </w:trPr>
        <w:tc>
          <w:tcPr>
            <w:tcW w:w="534" w:type="dxa"/>
            <w:tcBorders>
              <w:right w:val="single" w:sz="6" w:space="0" w:color="auto"/>
            </w:tcBorders>
            <w:shd w:val="clear" w:color="auto" w:fill="FFFFFF" w:themeFill="background1"/>
            <w:vAlign w:val="center"/>
          </w:tcPr>
          <w:p w:rsidR="00D45BF2" w:rsidRPr="00D45BF2" w:rsidRDefault="00D45BF2" w:rsidP="00D45BF2">
            <w:pPr>
              <w:spacing w:line="240" w:lineRule="auto"/>
              <w:jc w:val="center"/>
              <w:rPr>
                <w:rFonts w:cs="Times New Roman"/>
                <w:color w:val="000000" w:themeColor="text1"/>
                <w:sz w:val="24"/>
                <w:szCs w:val="28"/>
              </w:rPr>
            </w:pPr>
            <w:r w:rsidRPr="00D45BF2">
              <w:rPr>
                <w:rFonts w:cs="Times New Roman"/>
                <w:color w:val="000000" w:themeColor="text1"/>
                <w:sz w:val="24"/>
                <w:szCs w:val="28"/>
              </w:rPr>
              <w:t>8</w:t>
            </w:r>
          </w:p>
        </w:tc>
        <w:tc>
          <w:tcPr>
            <w:tcW w:w="2976" w:type="dxa"/>
            <w:tcBorders>
              <w:left w:val="single" w:sz="6" w:space="0" w:color="auto"/>
              <w:right w:val="single" w:sz="6" w:space="0" w:color="auto"/>
            </w:tcBorders>
            <w:shd w:val="clear" w:color="auto" w:fill="FFFFFF" w:themeFill="background1"/>
            <w:vAlign w:val="center"/>
          </w:tcPr>
          <w:p w:rsidR="00D45BF2" w:rsidRPr="00D45BF2" w:rsidRDefault="00D45BF2" w:rsidP="00D45BF2">
            <w:pPr>
              <w:spacing w:line="240" w:lineRule="auto"/>
              <w:rPr>
                <w:rFonts w:cs="Times New Roman"/>
                <w:color w:val="000000" w:themeColor="text1"/>
                <w:sz w:val="24"/>
                <w:szCs w:val="28"/>
              </w:rPr>
            </w:pPr>
            <w:r w:rsidRPr="00D45BF2">
              <w:rPr>
                <w:rFonts w:cs="Times New Roman"/>
                <w:color w:val="000000" w:themeColor="text1"/>
                <w:sz w:val="24"/>
                <w:szCs w:val="28"/>
              </w:rPr>
              <w:t>Создание районной психолого-педагогической службы</w:t>
            </w:r>
          </w:p>
        </w:tc>
        <w:tc>
          <w:tcPr>
            <w:tcW w:w="1560" w:type="dxa"/>
            <w:tcBorders>
              <w:left w:val="single" w:sz="6" w:space="0" w:color="auto"/>
              <w:right w:val="single" w:sz="6" w:space="0" w:color="auto"/>
            </w:tcBorders>
            <w:shd w:val="clear" w:color="auto" w:fill="FFFFFF" w:themeFill="background1"/>
            <w:vAlign w:val="center"/>
          </w:tcPr>
          <w:p w:rsidR="00D45BF2" w:rsidRPr="00D45BF2" w:rsidRDefault="00D45BF2" w:rsidP="00D45BF2">
            <w:pPr>
              <w:spacing w:line="240" w:lineRule="auto"/>
              <w:jc w:val="center"/>
              <w:rPr>
                <w:rFonts w:cs="Times New Roman"/>
                <w:color w:val="000000" w:themeColor="text1"/>
                <w:sz w:val="24"/>
                <w:szCs w:val="28"/>
              </w:rPr>
            </w:pPr>
            <w:r w:rsidRPr="00D45BF2">
              <w:rPr>
                <w:rFonts w:cs="Times New Roman"/>
                <w:color w:val="000000" w:themeColor="text1"/>
                <w:sz w:val="24"/>
                <w:szCs w:val="28"/>
              </w:rPr>
              <w:t>2025-2030 гг.</w:t>
            </w:r>
          </w:p>
        </w:tc>
        <w:tc>
          <w:tcPr>
            <w:tcW w:w="2268" w:type="dxa"/>
            <w:tcBorders>
              <w:left w:val="single" w:sz="6" w:space="0" w:color="auto"/>
              <w:right w:val="single" w:sz="6" w:space="0" w:color="auto"/>
            </w:tcBorders>
            <w:shd w:val="clear" w:color="auto" w:fill="FFFFFF" w:themeFill="background1"/>
            <w:vAlign w:val="center"/>
          </w:tcPr>
          <w:p w:rsidR="00D45BF2" w:rsidRPr="00D45BF2" w:rsidRDefault="00D45BF2" w:rsidP="00D45BF2">
            <w:pPr>
              <w:spacing w:line="240" w:lineRule="auto"/>
              <w:jc w:val="center"/>
              <w:rPr>
                <w:rFonts w:cs="Times New Roman"/>
                <w:color w:val="000000" w:themeColor="text1"/>
                <w:sz w:val="24"/>
                <w:szCs w:val="28"/>
              </w:rPr>
            </w:pPr>
            <w:r w:rsidRPr="00D45BF2">
              <w:rPr>
                <w:rFonts w:cs="Times New Roman"/>
                <w:color w:val="000000" w:themeColor="text1"/>
                <w:sz w:val="24"/>
                <w:szCs w:val="28"/>
              </w:rPr>
              <w:t xml:space="preserve">ИК РСМР, </w:t>
            </w:r>
          </w:p>
          <w:p w:rsidR="00D45BF2" w:rsidRPr="00D45BF2" w:rsidRDefault="00D45BF2" w:rsidP="00D45BF2">
            <w:pPr>
              <w:spacing w:line="240" w:lineRule="auto"/>
              <w:jc w:val="center"/>
              <w:rPr>
                <w:rFonts w:cs="Times New Roman"/>
                <w:color w:val="000000" w:themeColor="text1"/>
                <w:sz w:val="24"/>
                <w:szCs w:val="28"/>
              </w:rPr>
            </w:pPr>
            <w:r w:rsidRPr="00D45BF2">
              <w:rPr>
                <w:rFonts w:cs="Times New Roman"/>
                <w:color w:val="000000" w:themeColor="text1"/>
                <w:sz w:val="24"/>
                <w:szCs w:val="28"/>
              </w:rPr>
              <w:t>МКУ «Отдел образования ИК» (по согласованию)</w:t>
            </w:r>
          </w:p>
        </w:tc>
        <w:tc>
          <w:tcPr>
            <w:tcW w:w="1701" w:type="dxa"/>
            <w:tcBorders>
              <w:left w:val="single" w:sz="6" w:space="0" w:color="auto"/>
              <w:right w:val="single" w:sz="6" w:space="0" w:color="auto"/>
            </w:tcBorders>
            <w:shd w:val="clear" w:color="auto" w:fill="FFFFFF" w:themeFill="background1"/>
            <w:vAlign w:val="center"/>
          </w:tcPr>
          <w:p w:rsidR="00D45BF2" w:rsidRPr="00D45BF2" w:rsidRDefault="00D45BF2" w:rsidP="00D45BF2">
            <w:pPr>
              <w:spacing w:line="240" w:lineRule="auto"/>
              <w:jc w:val="center"/>
              <w:rPr>
                <w:rFonts w:cs="Times New Roman"/>
                <w:color w:val="000000" w:themeColor="text1"/>
                <w:sz w:val="24"/>
                <w:szCs w:val="28"/>
              </w:rPr>
            </w:pPr>
            <w:r w:rsidRPr="00D45BF2">
              <w:rPr>
                <w:rFonts w:cs="Times New Roman"/>
                <w:color w:val="000000" w:themeColor="text1"/>
                <w:sz w:val="24"/>
                <w:szCs w:val="28"/>
              </w:rPr>
              <w:t>Текущее финансирование</w:t>
            </w:r>
          </w:p>
        </w:tc>
        <w:tc>
          <w:tcPr>
            <w:tcW w:w="1417" w:type="dxa"/>
            <w:tcBorders>
              <w:left w:val="single" w:sz="6" w:space="0" w:color="auto"/>
            </w:tcBorders>
            <w:shd w:val="clear" w:color="auto" w:fill="FFFFFF" w:themeFill="background1"/>
            <w:vAlign w:val="center"/>
          </w:tcPr>
          <w:p w:rsidR="00D45BF2" w:rsidRPr="00D45BF2" w:rsidRDefault="00D45BF2" w:rsidP="00D45BF2">
            <w:pPr>
              <w:spacing w:line="240" w:lineRule="auto"/>
              <w:jc w:val="center"/>
              <w:rPr>
                <w:rFonts w:cs="Times New Roman"/>
                <w:color w:val="000000" w:themeColor="text1"/>
                <w:sz w:val="24"/>
                <w:szCs w:val="28"/>
              </w:rPr>
            </w:pPr>
            <w:r w:rsidRPr="00D45BF2">
              <w:rPr>
                <w:rFonts w:cs="Times New Roman"/>
                <w:color w:val="000000" w:themeColor="text1"/>
                <w:sz w:val="24"/>
                <w:szCs w:val="28"/>
              </w:rPr>
              <w:t>Бюджет РТ, местный бюджет</w:t>
            </w:r>
          </w:p>
        </w:tc>
      </w:tr>
      <w:tr w:rsidR="00D45BF2" w:rsidRPr="00F24648" w:rsidTr="000F7B1D">
        <w:trPr>
          <w:cantSplit/>
          <w:trHeight w:val="289"/>
        </w:trPr>
        <w:tc>
          <w:tcPr>
            <w:tcW w:w="534" w:type="dxa"/>
            <w:tcBorders>
              <w:right w:val="single" w:sz="6" w:space="0" w:color="auto"/>
            </w:tcBorders>
            <w:shd w:val="clear" w:color="auto" w:fill="FFFFFF" w:themeFill="background1"/>
            <w:vAlign w:val="center"/>
          </w:tcPr>
          <w:p w:rsidR="00D45BF2" w:rsidRPr="00D45BF2" w:rsidRDefault="00D45BF2" w:rsidP="00D45BF2">
            <w:pPr>
              <w:spacing w:line="240" w:lineRule="auto"/>
              <w:jc w:val="center"/>
              <w:rPr>
                <w:rFonts w:cs="Times New Roman"/>
                <w:color w:val="000000" w:themeColor="text1"/>
                <w:sz w:val="24"/>
                <w:szCs w:val="28"/>
              </w:rPr>
            </w:pPr>
            <w:r w:rsidRPr="00D45BF2">
              <w:rPr>
                <w:rFonts w:cs="Times New Roman"/>
                <w:color w:val="000000" w:themeColor="text1"/>
                <w:sz w:val="24"/>
                <w:szCs w:val="28"/>
              </w:rPr>
              <w:t>9</w:t>
            </w:r>
          </w:p>
        </w:tc>
        <w:tc>
          <w:tcPr>
            <w:tcW w:w="2976" w:type="dxa"/>
            <w:tcBorders>
              <w:left w:val="single" w:sz="6" w:space="0" w:color="auto"/>
              <w:right w:val="single" w:sz="6" w:space="0" w:color="auto"/>
            </w:tcBorders>
            <w:shd w:val="clear" w:color="auto" w:fill="FFFFFF" w:themeFill="background1"/>
            <w:vAlign w:val="center"/>
          </w:tcPr>
          <w:p w:rsidR="00D45BF2" w:rsidRPr="00D45BF2" w:rsidRDefault="00D45BF2" w:rsidP="00D45BF2">
            <w:pPr>
              <w:spacing w:line="240" w:lineRule="auto"/>
              <w:rPr>
                <w:rFonts w:cs="Times New Roman"/>
                <w:color w:val="000000" w:themeColor="text1"/>
                <w:sz w:val="24"/>
                <w:szCs w:val="28"/>
              </w:rPr>
            </w:pPr>
            <w:r w:rsidRPr="00D45BF2">
              <w:rPr>
                <w:rFonts w:cs="Times New Roman"/>
                <w:color w:val="000000" w:themeColor="text1"/>
                <w:sz w:val="24"/>
                <w:szCs w:val="28"/>
              </w:rPr>
              <w:t>Проведение капитального ремонта в образовательных организациях</w:t>
            </w:r>
          </w:p>
        </w:tc>
        <w:tc>
          <w:tcPr>
            <w:tcW w:w="1560" w:type="dxa"/>
            <w:tcBorders>
              <w:left w:val="single" w:sz="6" w:space="0" w:color="auto"/>
              <w:right w:val="single" w:sz="6" w:space="0" w:color="auto"/>
            </w:tcBorders>
            <w:shd w:val="clear" w:color="auto" w:fill="FFFFFF" w:themeFill="background1"/>
            <w:vAlign w:val="center"/>
          </w:tcPr>
          <w:p w:rsidR="00D45BF2" w:rsidRPr="00D45BF2" w:rsidRDefault="00D45BF2" w:rsidP="00D45BF2">
            <w:pPr>
              <w:spacing w:line="240" w:lineRule="auto"/>
              <w:jc w:val="center"/>
              <w:rPr>
                <w:rFonts w:cs="Times New Roman"/>
                <w:color w:val="000000" w:themeColor="text1"/>
                <w:sz w:val="24"/>
                <w:szCs w:val="28"/>
              </w:rPr>
            </w:pPr>
            <w:r w:rsidRPr="00D45BF2">
              <w:rPr>
                <w:rFonts w:cs="Times New Roman"/>
                <w:color w:val="000000" w:themeColor="text1"/>
                <w:sz w:val="24"/>
                <w:szCs w:val="28"/>
              </w:rPr>
              <w:t>2025-2030 гг.</w:t>
            </w:r>
          </w:p>
        </w:tc>
        <w:tc>
          <w:tcPr>
            <w:tcW w:w="2268" w:type="dxa"/>
            <w:tcBorders>
              <w:left w:val="single" w:sz="6" w:space="0" w:color="auto"/>
              <w:right w:val="single" w:sz="6" w:space="0" w:color="auto"/>
            </w:tcBorders>
            <w:shd w:val="clear" w:color="auto" w:fill="FFFFFF" w:themeFill="background1"/>
            <w:vAlign w:val="center"/>
          </w:tcPr>
          <w:p w:rsidR="00D45BF2" w:rsidRPr="00D45BF2" w:rsidRDefault="00D45BF2" w:rsidP="00D45BF2">
            <w:pPr>
              <w:spacing w:line="240" w:lineRule="auto"/>
              <w:jc w:val="center"/>
              <w:rPr>
                <w:rFonts w:cs="Times New Roman"/>
                <w:color w:val="000000" w:themeColor="text1"/>
                <w:sz w:val="24"/>
                <w:szCs w:val="28"/>
              </w:rPr>
            </w:pPr>
            <w:r w:rsidRPr="00D45BF2">
              <w:rPr>
                <w:rFonts w:cs="Times New Roman"/>
                <w:color w:val="000000" w:themeColor="text1"/>
                <w:sz w:val="24"/>
                <w:szCs w:val="28"/>
              </w:rPr>
              <w:t xml:space="preserve">ИК РСМР, </w:t>
            </w:r>
          </w:p>
          <w:p w:rsidR="00D45BF2" w:rsidRPr="00D45BF2" w:rsidRDefault="00D45BF2" w:rsidP="00D45BF2">
            <w:pPr>
              <w:spacing w:line="240" w:lineRule="auto"/>
              <w:jc w:val="center"/>
              <w:rPr>
                <w:rFonts w:cs="Times New Roman"/>
                <w:color w:val="000000" w:themeColor="text1"/>
                <w:sz w:val="24"/>
                <w:szCs w:val="28"/>
              </w:rPr>
            </w:pPr>
            <w:r w:rsidRPr="00D45BF2">
              <w:rPr>
                <w:rFonts w:cs="Times New Roman"/>
                <w:color w:val="000000" w:themeColor="text1"/>
                <w:sz w:val="24"/>
                <w:szCs w:val="28"/>
              </w:rPr>
              <w:t>МКУ «Отдел образования ИК» (по согласованию)</w:t>
            </w:r>
          </w:p>
        </w:tc>
        <w:tc>
          <w:tcPr>
            <w:tcW w:w="1701" w:type="dxa"/>
            <w:tcBorders>
              <w:left w:val="single" w:sz="6" w:space="0" w:color="auto"/>
              <w:right w:val="single" w:sz="6" w:space="0" w:color="auto"/>
            </w:tcBorders>
            <w:shd w:val="clear" w:color="auto" w:fill="FFFFFF" w:themeFill="background1"/>
            <w:vAlign w:val="center"/>
          </w:tcPr>
          <w:p w:rsidR="00D45BF2" w:rsidRPr="00D45BF2" w:rsidRDefault="00D45BF2" w:rsidP="00D45BF2">
            <w:pPr>
              <w:spacing w:line="240" w:lineRule="auto"/>
              <w:jc w:val="center"/>
              <w:rPr>
                <w:rFonts w:cs="Times New Roman"/>
                <w:color w:val="000000" w:themeColor="text1"/>
                <w:sz w:val="24"/>
                <w:szCs w:val="28"/>
              </w:rPr>
            </w:pPr>
            <w:r w:rsidRPr="00D45BF2">
              <w:rPr>
                <w:rFonts w:cs="Times New Roman"/>
                <w:color w:val="000000" w:themeColor="text1"/>
                <w:sz w:val="24"/>
                <w:szCs w:val="28"/>
              </w:rPr>
              <w:t>Текущее финансирование</w:t>
            </w:r>
          </w:p>
        </w:tc>
        <w:tc>
          <w:tcPr>
            <w:tcW w:w="1417" w:type="dxa"/>
            <w:tcBorders>
              <w:left w:val="single" w:sz="6" w:space="0" w:color="auto"/>
            </w:tcBorders>
            <w:shd w:val="clear" w:color="auto" w:fill="FFFFFF" w:themeFill="background1"/>
            <w:vAlign w:val="center"/>
          </w:tcPr>
          <w:p w:rsidR="00D45BF2" w:rsidRPr="00D45BF2" w:rsidRDefault="00D45BF2" w:rsidP="00D45BF2">
            <w:pPr>
              <w:spacing w:line="240" w:lineRule="auto"/>
              <w:jc w:val="center"/>
              <w:rPr>
                <w:rFonts w:cs="Times New Roman"/>
                <w:color w:val="000000" w:themeColor="text1"/>
                <w:sz w:val="24"/>
                <w:szCs w:val="28"/>
              </w:rPr>
            </w:pPr>
            <w:r w:rsidRPr="00D45BF2">
              <w:rPr>
                <w:rFonts w:cs="Times New Roman"/>
                <w:color w:val="000000" w:themeColor="text1"/>
                <w:sz w:val="24"/>
                <w:szCs w:val="28"/>
              </w:rPr>
              <w:t>Бюджет РТ, местный бюджет</w:t>
            </w:r>
          </w:p>
        </w:tc>
      </w:tr>
      <w:tr w:rsidR="00D45BF2" w:rsidRPr="00F24648" w:rsidTr="000F7B1D">
        <w:trPr>
          <w:cantSplit/>
          <w:trHeight w:val="289"/>
        </w:trPr>
        <w:tc>
          <w:tcPr>
            <w:tcW w:w="534" w:type="dxa"/>
            <w:tcBorders>
              <w:right w:val="single" w:sz="6" w:space="0" w:color="auto"/>
            </w:tcBorders>
            <w:shd w:val="clear" w:color="auto" w:fill="FFFFFF" w:themeFill="background1"/>
            <w:vAlign w:val="center"/>
          </w:tcPr>
          <w:p w:rsidR="00D45BF2" w:rsidRPr="00D45BF2" w:rsidRDefault="00D45BF2" w:rsidP="00D45BF2">
            <w:pPr>
              <w:spacing w:line="240" w:lineRule="auto"/>
              <w:jc w:val="center"/>
              <w:rPr>
                <w:rFonts w:cs="Times New Roman"/>
                <w:color w:val="000000" w:themeColor="text1"/>
                <w:sz w:val="24"/>
                <w:szCs w:val="28"/>
              </w:rPr>
            </w:pPr>
            <w:r w:rsidRPr="00D45BF2">
              <w:rPr>
                <w:rFonts w:cs="Times New Roman"/>
                <w:color w:val="000000" w:themeColor="text1"/>
                <w:sz w:val="24"/>
                <w:szCs w:val="28"/>
              </w:rPr>
              <w:t>10</w:t>
            </w:r>
          </w:p>
        </w:tc>
        <w:tc>
          <w:tcPr>
            <w:tcW w:w="2976" w:type="dxa"/>
            <w:tcBorders>
              <w:left w:val="single" w:sz="6" w:space="0" w:color="auto"/>
              <w:right w:val="single" w:sz="6" w:space="0" w:color="auto"/>
            </w:tcBorders>
            <w:shd w:val="clear" w:color="auto" w:fill="FFFFFF" w:themeFill="background1"/>
            <w:vAlign w:val="center"/>
          </w:tcPr>
          <w:p w:rsidR="00D45BF2" w:rsidRPr="00D45BF2" w:rsidRDefault="00D45BF2" w:rsidP="00D45BF2">
            <w:pPr>
              <w:spacing w:line="240" w:lineRule="auto"/>
              <w:rPr>
                <w:rFonts w:cs="Times New Roman"/>
                <w:color w:val="000000" w:themeColor="text1"/>
                <w:sz w:val="24"/>
                <w:szCs w:val="28"/>
              </w:rPr>
            </w:pPr>
            <w:r w:rsidRPr="00D45BF2">
              <w:rPr>
                <w:rFonts w:cs="Times New Roman"/>
                <w:color w:val="000000" w:themeColor="text1"/>
                <w:sz w:val="24"/>
                <w:szCs w:val="28"/>
              </w:rPr>
              <w:t>Увеличение численности детей и подростков, задействованных в различных формах внеурочной и внешкольной деятельности</w:t>
            </w:r>
          </w:p>
        </w:tc>
        <w:tc>
          <w:tcPr>
            <w:tcW w:w="1560" w:type="dxa"/>
            <w:tcBorders>
              <w:left w:val="single" w:sz="6" w:space="0" w:color="auto"/>
              <w:right w:val="single" w:sz="6" w:space="0" w:color="auto"/>
            </w:tcBorders>
            <w:shd w:val="clear" w:color="auto" w:fill="FFFFFF" w:themeFill="background1"/>
            <w:vAlign w:val="center"/>
          </w:tcPr>
          <w:p w:rsidR="00D45BF2" w:rsidRPr="00D45BF2" w:rsidRDefault="00D45BF2" w:rsidP="00D45BF2">
            <w:pPr>
              <w:spacing w:line="240" w:lineRule="auto"/>
              <w:jc w:val="center"/>
              <w:rPr>
                <w:rFonts w:cs="Times New Roman"/>
                <w:color w:val="000000" w:themeColor="text1"/>
                <w:sz w:val="24"/>
                <w:szCs w:val="28"/>
              </w:rPr>
            </w:pPr>
            <w:r w:rsidRPr="00D45BF2">
              <w:rPr>
                <w:rFonts w:cs="Times New Roman"/>
                <w:color w:val="000000" w:themeColor="text1"/>
                <w:sz w:val="24"/>
                <w:szCs w:val="28"/>
              </w:rPr>
              <w:t>2025-2030 гг.</w:t>
            </w:r>
          </w:p>
        </w:tc>
        <w:tc>
          <w:tcPr>
            <w:tcW w:w="2268" w:type="dxa"/>
            <w:tcBorders>
              <w:left w:val="single" w:sz="6" w:space="0" w:color="auto"/>
              <w:right w:val="single" w:sz="6" w:space="0" w:color="auto"/>
            </w:tcBorders>
            <w:shd w:val="clear" w:color="auto" w:fill="FFFFFF" w:themeFill="background1"/>
            <w:vAlign w:val="center"/>
          </w:tcPr>
          <w:p w:rsidR="00D45BF2" w:rsidRPr="00D45BF2" w:rsidRDefault="00D45BF2" w:rsidP="00D45BF2">
            <w:pPr>
              <w:spacing w:line="240" w:lineRule="auto"/>
              <w:jc w:val="center"/>
              <w:rPr>
                <w:rFonts w:cs="Times New Roman"/>
                <w:color w:val="000000" w:themeColor="text1"/>
                <w:sz w:val="24"/>
                <w:szCs w:val="28"/>
              </w:rPr>
            </w:pPr>
            <w:r w:rsidRPr="00D45BF2">
              <w:rPr>
                <w:rFonts w:cs="Times New Roman"/>
                <w:color w:val="000000" w:themeColor="text1"/>
                <w:sz w:val="24"/>
                <w:szCs w:val="28"/>
              </w:rPr>
              <w:t xml:space="preserve">ИК РСМР, </w:t>
            </w:r>
          </w:p>
          <w:p w:rsidR="00D45BF2" w:rsidRPr="00D45BF2" w:rsidRDefault="00D45BF2" w:rsidP="00D45BF2">
            <w:pPr>
              <w:spacing w:line="240" w:lineRule="auto"/>
              <w:jc w:val="center"/>
              <w:rPr>
                <w:rFonts w:cs="Times New Roman"/>
                <w:color w:val="000000" w:themeColor="text1"/>
                <w:sz w:val="24"/>
                <w:szCs w:val="28"/>
              </w:rPr>
            </w:pPr>
            <w:r w:rsidRPr="00D45BF2">
              <w:rPr>
                <w:rFonts w:cs="Times New Roman"/>
                <w:color w:val="000000" w:themeColor="text1"/>
                <w:sz w:val="24"/>
                <w:szCs w:val="28"/>
              </w:rPr>
              <w:t>МКУ «Отдел образования ИК» (по согласованию)</w:t>
            </w:r>
          </w:p>
        </w:tc>
        <w:tc>
          <w:tcPr>
            <w:tcW w:w="1701" w:type="dxa"/>
            <w:tcBorders>
              <w:left w:val="single" w:sz="6" w:space="0" w:color="auto"/>
              <w:right w:val="single" w:sz="6" w:space="0" w:color="auto"/>
            </w:tcBorders>
            <w:shd w:val="clear" w:color="auto" w:fill="FFFFFF" w:themeFill="background1"/>
            <w:vAlign w:val="center"/>
          </w:tcPr>
          <w:p w:rsidR="00D45BF2" w:rsidRPr="00D45BF2" w:rsidRDefault="00D45BF2" w:rsidP="00D45BF2">
            <w:pPr>
              <w:spacing w:line="240" w:lineRule="auto"/>
              <w:jc w:val="center"/>
              <w:rPr>
                <w:rFonts w:cs="Times New Roman"/>
                <w:color w:val="000000" w:themeColor="text1"/>
                <w:sz w:val="24"/>
                <w:szCs w:val="28"/>
              </w:rPr>
            </w:pPr>
            <w:r w:rsidRPr="00D45BF2">
              <w:rPr>
                <w:rFonts w:cs="Times New Roman"/>
                <w:color w:val="000000" w:themeColor="text1"/>
                <w:sz w:val="24"/>
                <w:szCs w:val="28"/>
              </w:rPr>
              <w:t>Текущее финансирование</w:t>
            </w:r>
          </w:p>
        </w:tc>
        <w:tc>
          <w:tcPr>
            <w:tcW w:w="1417" w:type="dxa"/>
            <w:tcBorders>
              <w:left w:val="single" w:sz="6" w:space="0" w:color="auto"/>
            </w:tcBorders>
            <w:shd w:val="clear" w:color="auto" w:fill="FFFFFF" w:themeFill="background1"/>
            <w:vAlign w:val="center"/>
          </w:tcPr>
          <w:p w:rsidR="00D45BF2" w:rsidRPr="00D45BF2" w:rsidRDefault="00D45BF2" w:rsidP="00D45BF2">
            <w:pPr>
              <w:spacing w:line="240" w:lineRule="auto"/>
              <w:jc w:val="center"/>
              <w:rPr>
                <w:rFonts w:cs="Times New Roman"/>
                <w:color w:val="000000" w:themeColor="text1"/>
                <w:sz w:val="24"/>
                <w:szCs w:val="28"/>
              </w:rPr>
            </w:pPr>
            <w:r w:rsidRPr="00D45BF2">
              <w:rPr>
                <w:rFonts w:cs="Times New Roman"/>
                <w:color w:val="000000" w:themeColor="text1"/>
                <w:sz w:val="24"/>
                <w:szCs w:val="28"/>
              </w:rPr>
              <w:t>Бюджет РТ</w:t>
            </w:r>
          </w:p>
        </w:tc>
      </w:tr>
    </w:tbl>
    <w:p w:rsidR="002D0CBF" w:rsidRPr="00F24648" w:rsidRDefault="002D0CBF" w:rsidP="00F37D14">
      <w:pPr>
        <w:pStyle w:val="a5"/>
        <w:tabs>
          <w:tab w:val="left" w:pos="306"/>
        </w:tabs>
        <w:spacing w:line="240" w:lineRule="auto"/>
        <w:ind w:left="0" w:firstLine="709"/>
        <w:rPr>
          <w:rFonts w:cs="Times New Roman"/>
          <w:b/>
          <w:color w:val="000000" w:themeColor="text1"/>
          <w:szCs w:val="28"/>
          <w:highlight w:val="yellow"/>
        </w:rPr>
      </w:pPr>
    </w:p>
    <w:p w:rsidR="00F43307" w:rsidRPr="00852198" w:rsidRDefault="003C2C3F" w:rsidP="00C23BF1">
      <w:pPr>
        <w:pStyle w:val="1"/>
        <w:spacing w:line="240" w:lineRule="auto"/>
        <w:rPr>
          <w:color w:val="000000" w:themeColor="text1"/>
        </w:rPr>
      </w:pPr>
      <w:bookmarkStart w:id="35" w:name="_Toc185605482"/>
      <w:r w:rsidRPr="00852198">
        <w:rPr>
          <w:color w:val="000000" w:themeColor="text1"/>
        </w:rPr>
        <w:lastRenderedPageBreak/>
        <w:t>6</w:t>
      </w:r>
      <w:r w:rsidR="00F43307" w:rsidRPr="00852198">
        <w:rPr>
          <w:color w:val="000000" w:themeColor="text1"/>
        </w:rPr>
        <w:t>.3 Культура</w:t>
      </w:r>
      <w:bookmarkEnd w:id="35"/>
    </w:p>
    <w:p w:rsidR="00852198" w:rsidRPr="00852198" w:rsidRDefault="00852198" w:rsidP="00C23BF1">
      <w:pPr>
        <w:spacing w:line="240" w:lineRule="auto"/>
        <w:ind w:firstLine="709"/>
        <w:rPr>
          <w:color w:val="000000" w:themeColor="text1"/>
          <w:lang w:eastAsia="ru-RU"/>
        </w:rPr>
      </w:pPr>
      <w:r w:rsidRPr="00852198">
        <w:rPr>
          <w:color w:val="000000" w:themeColor="text1"/>
          <w:lang w:eastAsia="ru-RU"/>
        </w:rPr>
        <w:t>В сфере культуры Рыбно-Сло</w:t>
      </w:r>
      <w:r w:rsidR="005C2A71">
        <w:rPr>
          <w:color w:val="000000" w:themeColor="text1"/>
          <w:lang w:eastAsia="ru-RU"/>
        </w:rPr>
        <w:t xml:space="preserve">бодского муниципального района </w:t>
      </w:r>
      <w:r w:rsidRPr="00852198">
        <w:rPr>
          <w:color w:val="000000" w:themeColor="text1"/>
          <w:lang w:eastAsia="ru-RU"/>
        </w:rPr>
        <w:t xml:space="preserve">осуществляются мероприятия, направленные на создание условий для сохранения культурного наследия, развития традиционных художественных направлений, внедрения новых технологий, обеспечения доступности художественных ценностей для граждан и повышения уровня удовлетворения их духовных потребностей. </w:t>
      </w:r>
    </w:p>
    <w:p w:rsidR="00852198" w:rsidRPr="00852198" w:rsidRDefault="00852198" w:rsidP="00C23BF1">
      <w:pPr>
        <w:spacing w:line="240" w:lineRule="auto"/>
        <w:ind w:firstLine="709"/>
        <w:rPr>
          <w:color w:val="000000" w:themeColor="text1"/>
          <w:lang w:eastAsia="ru-RU"/>
        </w:rPr>
      </w:pPr>
      <w:r w:rsidRPr="00852198">
        <w:rPr>
          <w:color w:val="000000" w:themeColor="text1"/>
          <w:lang w:eastAsia="ru-RU"/>
        </w:rPr>
        <w:t xml:space="preserve">Мероприятия, проводимые </w:t>
      </w:r>
      <w:r w:rsidR="005C2A71">
        <w:rPr>
          <w:color w:val="000000" w:themeColor="text1"/>
          <w:lang w:eastAsia="ru-RU"/>
        </w:rPr>
        <w:t xml:space="preserve">в рамках национальных проектов </w:t>
      </w:r>
      <w:r w:rsidRPr="00852198">
        <w:rPr>
          <w:color w:val="000000" w:themeColor="text1"/>
          <w:lang w:eastAsia="ru-RU"/>
        </w:rPr>
        <w:t xml:space="preserve">и республиканские программы по строительству и реконструкции сельских клубов, которые выполняются при поддержке Раиса Республики Татарстан Рустама </w:t>
      </w:r>
      <w:proofErr w:type="spellStart"/>
      <w:r w:rsidRPr="00852198">
        <w:rPr>
          <w:color w:val="000000" w:themeColor="text1"/>
          <w:lang w:eastAsia="ru-RU"/>
        </w:rPr>
        <w:t>Минниханова</w:t>
      </w:r>
      <w:proofErr w:type="spellEnd"/>
      <w:r w:rsidRPr="00852198">
        <w:rPr>
          <w:color w:val="000000" w:themeColor="text1"/>
          <w:lang w:eastAsia="ru-RU"/>
        </w:rPr>
        <w:t>, модернизируют материально-техническую базу учреждений культуры, их техническое переоснащение.</w:t>
      </w:r>
    </w:p>
    <w:p w:rsidR="00852198" w:rsidRPr="00852198" w:rsidRDefault="00852198" w:rsidP="00C23BF1">
      <w:pPr>
        <w:spacing w:line="240" w:lineRule="auto"/>
        <w:ind w:firstLine="709"/>
        <w:rPr>
          <w:color w:val="000000" w:themeColor="text1"/>
          <w:lang w:eastAsia="ru-RU"/>
        </w:rPr>
      </w:pPr>
      <w:r w:rsidRPr="00852198">
        <w:rPr>
          <w:color w:val="000000" w:themeColor="text1"/>
          <w:lang w:eastAsia="ru-RU"/>
        </w:rPr>
        <w:t>По итогам Государственной программы «Развитие культуры Респ</w:t>
      </w:r>
      <w:r w:rsidR="005C2A71">
        <w:rPr>
          <w:color w:val="000000" w:themeColor="text1"/>
          <w:lang w:eastAsia="ru-RU"/>
        </w:rPr>
        <w:t xml:space="preserve">ублики Татарстан на 2014–2025» все библиотеки </w:t>
      </w:r>
      <w:r w:rsidRPr="00852198">
        <w:rPr>
          <w:color w:val="000000" w:themeColor="text1"/>
          <w:lang w:eastAsia="ru-RU"/>
        </w:rPr>
        <w:t xml:space="preserve">Рыбно-Слободского муниципального района оснащены компьютерной техникой и работают в сводном электронном каталоге республики и района. Это позволяет обслуживать пользователей библиотек на качественно новом уровне, предоставляя информационные услуги. </w:t>
      </w:r>
    </w:p>
    <w:p w:rsidR="00852198" w:rsidRPr="00852198" w:rsidRDefault="00852198" w:rsidP="00C23BF1">
      <w:pPr>
        <w:spacing w:line="240" w:lineRule="auto"/>
        <w:ind w:firstLine="709"/>
        <w:rPr>
          <w:color w:val="000000" w:themeColor="text1"/>
          <w:lang w:eastAsia="ru-RU"/>
        </w:rPr>
      </w:pPr>
      <w:r w:rsidRPr="00852198">
        <w:rPr>
          <w:color w:val="000000" w:themeColor="text1"/>
          <w:lang w:eastAsia="ru-RU"/>
        </w:rPr>
        <w:t xml:space="preserve">С нашим районом связаны судьбы многих деятелей культуры Республики Татарстан: </w:t>
      </w:r>
      <w:proofErr w:type="spellStart"/>
      <w:r w:rsidRPr="00852198">
        <w:rPr>
          <w:color w:val="000000" w:themeColor="text1"/>
          <w:lang w:eastAsia="ru-RU"/>
        </w:rPr>
        <w:t>Шарафеев</w:t>
      </w:r>
      <w:proofErr w:type="spellEnd"/>
      <w:r w:rsidRPr="00852198">
        <w:rPr>
          <w:color w:val="000000" w:themeColor="text1"/>
          <w:lang w:eastAsia="ru-RU"/>
        </w:rPr>
        <w:t xml:space="preserve"> Равиль- актер театра им. </w:t>
      </w:r>
      <w:proofErr w:type="spellStart"/>
      <w:r w:rsidRPr="00852198">
        <w:rPr>
          <w:color w:val="000000" w:themeColor="text1"/>
          <w:lang w:eastAsia="ru-RU"/>
        </w:rPr>
        <w:t>Г.Камала</w:t>
      </w:r>
      <w:proofErr w:type="spellEnd"/>
      <w:r w:rsidRPr="00852198">
        <w:rPr>
          <w:color w:val="000000" w:themeColor="text1"/>
          <w:lang w:eastAsia="ru-RU"/>
        </w:rPr>
        <w:t xml:space="preserve">, </w:t>
      </w:r>
      <w:proofErr w:type="spellStart"/>
      <w:r w:rsidRPr="00852198">
        <w:rPr>
          <w:color w:val="000000" w:themeColor="text1"/>
          <w:lang w:eastAsia="ru-RU"/>
        </w:rPr>
        <w:t>Шигапов</w:t>
      </w:r>
      <w:proofErr w:type="spellEnd"/>
      <w:r w:rsidRPr="00852198">
        <w:rPr>
          <w:color w:val="000000" w:themeColor="text1"/>
          <w:lang w:eastAsia="ru-RU"/>
        </w:rPr>
        <w:t xml:space="preserve"> Мансур – поэт и композитор, </w:t>
      </w:r>
      <w:proofErr w:type="spellStart"/>
      <w:r w:rsidRPr="00852198">
        <w:rPr>
          <w:color w:val="000000" w:themeColor="text1"/>
          <w:lang w:eastAsia="ru-RU"/>
        </w:rPr>
        <w:t>Файзуллин</w:t>
      </w:r>
      <w:proofErr w:type="spellEnd"/>
      <w:r w:rsidRPr="00852198">
        <w:rPr>
          <w:color w:val="000000" w:themeColor="text1"/>
          <w:lang w:eastAsia="ru-RU"/>
        </w:rPr>
        <w:t xml:space="preserve"> Равиль  - народный поэт Республики Татарстан, </w:t>
      </w:r>
      <w:proofErr w:type="spellStart"/>
      <w:r w:rsidRPr="00852198">
        <w:rPr>
          <w:color w:val="000000" w:themeColor="text1"/>
          <w:lang w:eastAsia="ru-RU"/>
        </w:rPr>
        <w:t>Залялов</w:t>
      </w:r>
      <w:proofErr w:type="spellEnd"/>
      <w:r w:rsidRPr="00852198">
        <w:rPr>
          <w:color w:val="000000" w:themeColor="text1"/>
          <w:lang w:eastAsia="ru-RU"/>
        </w:rPr>
        <w:t xml:space="preserve"> </w:t>
      </w:r>
      <w:proofErr w:type="spellStart"/>
      <w:r w:rsidRPr="00852198">
        <w:rPr>
          <w:color w:val="000000" w:themeColor="text1"/>
          <w:lang w:eastAsia="ru-RU"/>
        </w:rPr>
        <w:t>Халим</w:t>
      </w:r>
      <w:proofErr w:type="spellEnd"/>
      <w:r w:rsidRPr="00852198">
        <w:rPr>
          <w:color w:val="000000" w:themeColor="text1"/>
          <w:lang w:eastAsia="ru-RU"/>
        </w:rPr>
        <w:t xml:space="preserve">  - актер театра </w:t>
      </w:r>
      <w:proofErr w:type="spellStart"/>
      <w:r w:rsidRPr="00852198">
        <w:rPr>
          <w:color w:val="000000" w:themeColor="text1"/>
          <w:lang w:eastAsia="ru-RU"/>
        </w:rPr>
        <w:t>им.Г.Камала</w:t>
      </w:r>
      <w:proofErr w:type="spellEnd"/>
      <w:r w:rsidRPr="00852198">
        <w:rPr>
          <w:color w:val="000000" w:themeColor="text1"/>
          <w:lang w:eastAsia="ru-RU"/>
        </w:rPr>
        <w:t xml:space="preserve">, </w:t>
      </w:r>
      <w:proofErr w:type="spellStart"/>
      <w:r w:rsidRPr="00852198">
        <w:rPr>
          <w:color w:val="000000" w:themeColor="text1"/>
          <w:lang w:eastAsia="ru-RU"/>
        </w:rPr>
        <w:t>Нуруллин</w:t>
      </w:r>
      <w:proofErr w:type="spellEnd"/>
      <w:r w:rsidRPr="00852198">
        <w:rPr>
          <w:color w:val="000000" w:themeColor="text1"/>
          <w:lang w:eastAsia="ru-RU"/>
        </w:rPr>
        <w:t xml:space="preserve"> </w:t>
      </w:r>
      <w:proofErr w:type="spellStart"/>
      <w:r w:rsidRPr="00852198">
        <w:rPr>
          <w:color w:val="000000" w:themeColor="text1"/>
          <w:lang w:eastAsia="ru-RU"/>
        </w:rPr>
        <w:t>Вакиф</w:t>
      </w:r>
      <w:proofErr w:type="spellEnd"/>
      <w:r w:rsidRPr="00852198">
        <w:rPr>
          <w:color w:val="000000" w:themeColor="text1"/>
          <w:lang w:eastAsia="ru-RU"/>
        </w:rPr>
        <w:t xml:space="preserve">  - писатель, </w:t>
      </w:r>
      <w:proofErr w:type="spellStart"/>
      <w:r w:rsidRPr="00852198">
        <w:rPr>
          <w:color w:val="000000" w:themeColor="text1"/>
          <w:lang w:eastAsia="ru-RU"/>
        </w:rPr>
        <w:t>Сибгатуллин</w:t>
      </w:r>
      <w:proofErr w:type="spellEnd"/>
      <w:r w:rsidRPr="00852198">
        <w:rPr>
          <w:color w:val="000000" w:themeColor="text1"/>
          <w:lang w:eastAsia="ru-RU"/>
        </w:rPr>
        <w:t xml:space="preserve"> </w:t>
      </w:r>
      <w:proofErr w:type="spellStart"/>
      <w:r w:rsidRPr="00852198">
        <w:rPr>
          <w:color w:val="000000" w:themeColor="text1"/>
          <w:lang w:eastAsia="ru-RU"/>
        </w:rPr>
        <w:t>Кадыйр</w:t>
      </w:r>
      <w:proofErr w:type="spellEnd"/>
      <w:r w:rsidRPr="00852198">
        <w:rPr>
          <w:color w:val="000000" w:themeColor="text1"/>
          <w:lang w:eastAsia="ru-RU"/>
        </w:rPr>
        <w:t xml:space="preserve">-поэт, Ахметзянов Роберт - писатель, </w:t>
      </w:r>
      <w:proofErr w:type="spellStart"/>
      <w:r w:rsidRPr="00852198">
        <w:rPr>
          <w:color w:val="000000" w:themeColor="text1"/>
          <w:lang w:eastAsia="ru-RU"/>
        </w:rPr>
        <w:t>Хайрутдинова</w:t>
      </w:r>
      <w:proofErr w:type="spellEnd"/>
      <w:r w:rsidRPr="00852198">
        <w:rPr>
          <w:color w:val="000000" w:themeColor="text1"/>
          <w:lang w:eastAsia="ru-RU"/>
        </w:rPr>
        <w:t xml:space="preserve"> Роза - Народная артистка Республики Татарстан, Заслуженная артистка Российской Федерации, </w:t>
      </w:r>
      <w:proofErr w:type="spellStart"/>
      <w:r w:rsidRPr="00852198">
        <w:rPr>
          <w:color w:val="000000" w:themeColor="text1"/>
          <w:lang w:eastAsia="ru-RU"/>
        </w:rPr>
        <w:t>Гаффаров</w:t>
      </w:r>
      <w:proofErr w:type="spellEnd"/>
      <w:r w:rsidRPr="00852198">
        <w:rPr>
          <w:color w:val="000000" w:themeColor="text1"/>
          <w:lang w:eastAsia="ru-RU"/>
        </w:rPr>
        <w:t xml:space="preserve"> </w:t>
      </w:r>
      <w:proofErr w:type="spellStart"/>
      <w:r w:rsidRPr="00852198">
        <w:rPr>
          <w:color w:val="000000" w:themeColor="text1"/>
          <w:lang w:eastAsia="ru-RU"/>
        </w:rPr>
        <w:t>Ахат</w:t>
      </w:r>
      <w:proofErr w:type="spellEnd"/>
      <w:r w:rsidRPr="00852198">
        <w:rPr>
          <w:color w:val="000000" w:themeColor="text1"/>
          <w:lang w:eastAsia="ru-RU"/>
        </w:rPr>
        <w:t xml:space="preserve"> - писатель, Сафиуллин </w:t>
      </w:r>
      <w:proofErr w:type="spellStart"/>
      <w:r w:rsidRPr="00852198">
        <w:rPr>
          <w:color w:val="000000" w:themeColor="text1"/>
          <w:lang w:eastAsia="ru-RU"/>
        </w:rPr>
        <w:t>Ахат</w:t>
      </w:r>
      <w:proofErr w:type="spellEnd"/>
      <w:r w:rsidRPr="00852198">
        <w:rPr>
          <w:color w:val="000000" w:themeColor="text1"/>
          <w:lang w:eastAsia="ru-RU"/>
        </w:rPr>
        <w:t xml:space="preserve">– писатель, </w:t>
      </w:r>
      <w:proofErr w:type="spellStart"/>
      <w:r w:rsidRPr="00852198">
        <w:rPr>
          <w:color w:val="000000" w:themeColor="text1"/>
          <w:lang w:eastAsia="ru-RU"/>
        </w:rPr>
        <w:t>Гумеров</w:t>
      </w:r>
      <w:proofErr w:type="spellEnd"/>
      <w:r w:rsidRPr="00852198">
        <w:rPr>
          <w:color w:val="000000" w:themeColor="text1"/>
          <w:lang w:eastAsia="ru-RU"/>
        </w:rPr>
        <w:t xml:space="preserve"> Гусман- писатель, </w:t>
      </w:r>
      <w:proofErr w:type="spellStart"/>
      <w:r w:rsidRPr="00852198">
        <w:rPr>
          <w:color w:val="000000" w:themeColor="text1"/>
          <w:lang w:eastAsia="ru-RU"/>
        </w:rPr>
        <w:t>Нуретдин</w:t>
      </w:r>
      <w:proofErr w:type="spellEnd"/>
      <w:r w:rsidRPr="00852198">
        <w:rPr>
          <w:color w:val="000000" w:themeColor="text1"/>
          <w:lang w:eastAsia="ru-RU"/>
        </w:rPr>
        <w:t xml:space="preserve"> </w:t>
      </w:r>
      <w:proofErr w:type="spellStart"/>
      <w:r w:rsidRPr="00852198">
        <w:rPr>
          <w:color w:val="000000" w:themeColor="text1"/>
          <w:lang w:eastAsia="ru-RU"/>
        </w:rPr>
        <w:t>Назмиев</w:t>
      </w:r>
      <w:proofErr w:type="spellEnd"/>
      <w:r w:rsidRPr="00852198">
        <w:rPr>
          <w:color w:val="000000" w:themeColor="text1"/>
          <w:lang w:eastAsia="ru-RU"/>
        </w:rPr>
        <w:t xml:space="preserve"> - актер театра им. </w:t>
      </w:r>
      <w:proofErr w:type="spellStart"/>
      <w:r w:rsidRPr="00852198">
        <w:rPr>
          <w:color w:val="000000" w:themeColor="text1"/>
          <w:lang w:eastAsia="ru-RU"/>
        </w:rPr>
        <w:t>К.Тинчурина</w:t>
      </w:r>
      <w:proofErr w:type="spellEnd"/>
      <w:r w:rsidRPr="00852198">
        <w:rPr>
          <w:color w:val="000000" w:themeColor="text1"/>
          <w:lang w:eastAsia="ru-RU"/>
        </w:rPr>
        <w:t xml:space="preserve">, Ирек Хафизов-актер театра </w:t>
      </w:r>
      <w:proofErr w:type="spellStart"/>
      <w:proofErr w:type="gramStart"/>
      <w:r w:rsidRPr="00852198">
        <w:rPr>
          <w:color w:val="000000" w:themeColor="text1"/>
          <w:lang w:eastAsia="ru-RU"/>
        </w:rPr>
        <w:t>им.К</w:t>
      </w:r>
      <w:proofErr w:type="spellEnd"/>
      <w:proofErr w:type="gramEnd"/>
      <w:r w:rsidRPr="00852198">
        <w:rPr>
          <w:color w:val="000000" w:themeColor="text1"/>
          <w:lang w:eastAsia="ru-RU"/>
        </w:rPr>
        <w:t xml:space="preserve"> </w:t>
      </w:r>
      <w:proofErr w:type="spellStart"/>
      <w:r w:rsidRPr="00852198">
        <w:rPr>
          <w:color w:val="000000" w:themeColor="text1"/>
          <w:lang w:eastAsia="ru-RU"/>
        </w:rPr>
        <w:t>Тинчурина</w:t>
      </w:r>
      <w:proofErr w:type="spellEnd"/>
      <w:r w:rsidRPr="00852198">
        <w:rPr>
          <w:color w:val="000000" w:themeColor="text1"/>
          <w:lang w:eastAsia="ru-RU"/>
        </w:rPr>
        <w:t xml:space="preserve">, Заслуженный артист Республики Татарстан, </w:t>
      </w:r>
      <w:proofErr w:type="spellStart"/>
      <w:r w:rsidRPr="00852198">
        <w:rPr>
          <w:color w:val="000000" w:themeColor="text1"/>
          <w:lang w:eastAsia="ru-RU"/>
        </w:rPr>
        <w:t>Минханова</w:t>
      </w:r>
      <w:proofErr w:type="spellEnd"/>
      <w:r w:rsidRPr="00852198">
        <w:rPr>
          <w:color w:val="000000" w:themeColor="text1"/>
          <w:lang w:eastAsia="ru-RU"/>
        </w:rPr>
        <w:t xml:space="preserve"> </w:t>
      </w:r>
      <w:proofErr w:type="spellStart"/>
      <w:r w:rsidRPr="00852198">
        <w:rPr>
          <w:color w:val="000000" w:themeColor="text1"/>
          <w:lang w:eastAsia="ru-RU"/>
        </w:rPr>
        <w:t>Сакина</w:t>
      </w:r>
      <w:proofErr w:type="spellEnd"/>
      <w:r w:rsidRPr="00852198">
        <w:rPr>
          <w:color w:val="000000" w:themeColor="text1"/>
          <w:lang w:eastAsia="ru-RU"/>
        </w:rPr>
        <w:t xml:space="preserve"> - актер театра </w:t>
      </w:r>
      <w:proofErr w:type="spellStart"/>
      <w:r w:rsidRPr="00852198">
        <w:rPr>
          <w:color w:val="000000" w:themeColor="text1"/>
          <w:lang w:eastAsia="ru-RU"/>
        </w:rPr>
        <w:t>им.К</w:t>
      </w:r>
      <w:proofErr w:type="spellEnd"/>
      <w:r w:rsidRPr="00852198">
        <w:rPr>
          <w:color w:val="000000" w:themeColor="text1"/>
          <w:lang w:eastAsia="ru-RU"/>
        </w:rPr>
        <w:t xml:space="preserve"> </w:t>
      </w:r>
      <w:proofErr w:type="spellStart"/>
      <w:r w:rsidRPr="00852198">
        <w:rPr>
          <w:color w:val="000000" w:themeColor="text1"/>
          <w:lang w:eastAsia="ru-RU"/>
        </w:rPr>
        <w:t>Тинчурина</w:t>
      </w:r>
      <w:proofErr w:type="spellEnd"/>
      <w:r w:rsidRPr="00852198">
        <w:rPr>
          <w:color w:val="000000" w:themeColor="text1"/>
          <w:lang w:eastAsia="ru-RU"/>
        </w:rPr>
        <w:t xml:space="preserve">, Народная  артистка Республики Татарстан, певцы Зуфар </w:t>
      </w:r>
      <w:proofErr w:type="spellStart"/>
      <w:r w:rsidRPr="00852198">
        <w:rPr>
          <w:color w:val="000000" w:themeColor="text1"/>
          <w:lang w:eastAsia="ru-RU"/>
        </w:rPr>
        <w:t>Билалов</w:t>
      </w:r>
      <w:proofErr w:type="spellEnd"/>
      <w:r w:rsidRPr="00852198">
        <w:rPr>
          <w:color w:val="000000" w:themeColor="text1"/>
          <w:lang w:eastAsia="ru-RU"/>
        </w:rPr>
        <w:t xml:space="preserve">, Ильназ </w:t>
      </w:r>
      <w:proofErr w:type="spellStart"/>
      <w:r w:rsidRPr="00852198">
        <w:rPr>
          <w:color w:val="000000" w:themeColor="text1"/>
          <w:lang w:eastAsia="ru-RU"/>
        </w:rPr>
        <w:t>Минвалиев</w:t>
      </w:r>
      <w:proofErr w:type="spellEnd"/>
      <w:r w:rsidRPr="00852198">
        <w:rPr>
          <w:color w:val="000000" w:themeColor="text1"/>
          <w:lang w:eastAsia="ru-RU"/>
        </w:rPr>
        <w:t xml:space="preserve">, Зарина </w:t>
      </w:r>
      <w:proofErr w:type="spellStart"/>
      <w:r w:rsidRPr="00852198">
        <w:rPr>
          <w:color w:val="000000" w:themeColor="text1"/>
          <w:lang w:eastAsia="ru-RU"/>
        </w:rPr>
        <w:t>Хасаншина</w:t>
      </w:r>
      <w:proofErr w:type="spellEnd"/>
      <w:r w:rsidRPr="00852198">
        <w:rPr>
          <w:color w:val="000000" w:themeColor="text1"/>
          <w:lang w:eastAsia="ru-RU"/>
        </w:rPr>
        <w:t>, Алмаз Сафин, Разил Исмагилов и др.</w:t>
      </w:r>
    </w:p>
    <w:p w:rsidR="00852198" w:rsidRPr="00852198" w:rsidRDefault="00852198" w:rsidP="00C23BF1">
      <w:pPr>
        <w:spacing w:line="240" w:lineRule="auto"/>
        <w:ind w:firstLine="709"/>
        <w:rPr>
          <w:color w:val="000000" w:themeColor="text1"/>
          <w:lang w:eastAsia="ru-RU"/>
        </w:rPr>
      </w:pPr>
      <w:r w:rsidRPr="00852198">
        <w:rPr>
          <w:color w:val="000000" w:themeColor="text1"/>
          <w:lang w:eastAsia="ru-RU"/>
        </w:rPr>
        <w:t>Потенциал для развития культуры района большой и сеть учреждений культуры Рыбно-Слободского м</w:t>
      </w:r>
      <w:r w:rsidR="005C2A71">
        <w:rPr>
          <w:color w:val="000000" w:themeColor="text1"/>
          <w:lang w:eastAsia="ru-RU"/>
        </w:rPr>
        <w:t xml:space="preserve">униципального района составляет 89 </w:t>
      </w:r>
      <w:r w:rsidRPr="00852198">
        <w:rPr>
          <w:color w:val="000000" w:themeColor="text1"/>
          <w:lang w:eastAsia="ru-RU"/>
        </w:rPr>
        <w:t xml:space="preserve">учреждений. Из них 1 – РДК, 31 - СДК, 14 - СК, 38 библиотек, 3 музея, 1 ДШИ, 1 </w:t>
      </w:r>
      <w:proofErr w:type="spellStart"/>
      <w:r w:rsidRPr="00852198">
        <w:rPr>
          <w:color w:val="000000" w:themeColor="text1"/>
          <w:lang w:eastAsia="ru-RU"/>
        </w:rPr>
        <w:t>киноучреждение</w:t>
      </w:r>
      <w:proofErr w:type="spellEnd"/>
      <w:r w:rsidRPr="00852198">
        <w:rPr>
          <w:color w:val="000000" w:themeColor="text1"/>
          <w:lang w:eastAsia="ru-RU"/>
        </w:rPr>
        <w:t xml:space="preserve"> и 1 автоклуб.</w:t>
      </w:r>
    </w:p>
    <w:p w:rsidR="00852198" w:rsidRPr="00852198" w:rsidRDefault="00852198" w:rsidP="00C23BF1">
      <w:pPr>
        <w:spacing w:line="240" w:lineRule="auto"/>
        <w:ind w:firstLine="709"/>
        <w:rPr>
          <w:color w:val="000000" w:themeColor="text1"/>
          <w:lang w:eastAsia="ru-RU"/>
        </w:rPr>
      </w:pPr>
      <w:r w:rsidRPr="00852198">
        <w:rPr>
          <w:color w:val="000000" w:themeColor="text1"/>
          <w:lang w:eastAsia="ru-RU"/>
        </w:rPr>
        <w:t>В сфере культуры трудятся – 187 человек, из них 146 специалистов, относящ</w:t>
      </w:r>
      <w:r w:rsidR="005C2A71">
        <w:rPr>
          <w:color w:val="000000" w:themeColor="text1"/>
          <w:lang w:eastAsia="ru-RU"/>
        </w:rPr>
        <w:t xml:space="preserve">ихся к основному персоналу, из которых </w:t>
      </w:r>
      <w:r w:rsidRPr="00852198">
        <w:rPr>
          <w:color w:val="000000" w:themeColor="text1"/>
          <w:lang w:eastAsia="ru-RU"/>
        </w:rPr>
        <w:t>высшее п</w:t>
      </w:r>
      <w:r w:rsidR="005C2A71">
        <w:rPr>
          <w:color w:val="000000" w:themeColor="text1"/>
          <w:lang w:eastAsia="ru-RU"/>
        </w:rPr>
        <w:t xml:space="preserve">рофильное образование имеют 77 </w:t>
      </w:r>
      <w:r w:rsidR="003C46A5">
        <w:rPr>
          <w:color w:val="000000" w:themeColor="text1"/>
          <w:lang w:eastAsia="ru-RU"/>
        </w:rPr>
        <w:t xml:space="preserve">человека, </w:t>
      </w:r>
      <w:r w:rsidRPr="00852198">
        <w:rPr>
          <w:color w:val="000000" w:themeColor="text1"/>
          <w:lang w:eastAsia="ru-RU"/>
        </w:rPr>
        <w:t xml:space="preserve">среднее специальное (профильное) - 54 человек. </w:t>
      </w:r>
    </w:p>
    <w:p w:rsidR="00852198" w:rsidRPr="00852198" w:rsidRDefault="00852198" w:rsidP="00C23BF1">
      <w:pPr>
        <w:spacing w:line="240" w:lineRule="auto"/>
        <w:ind w:firstLine="709"/>
        <w:rPr>
          <w:color w:val="000000" w:themeColor="text1"/>
          <w:lang w:eastAsia="ru-RU"/>
        </w:rPr>
      </w:pPr>
      <w:r w:rsidRPr="00852198">
        <w:rPr>
          <w:color w:val="000000" w:themeColor="text1"/>
          <w:lang w:eastAsia="ru-RU"/>
        </w:rPr>
        <w:t>Для организации досуга населения и развития народного творчества в клубных учреждениях района работает 258 формирований, в них проводят свой досуг 2635 человек, из них для детей до 14 лет – 75 формирований, в них занимаются - 787 детей, для молодежи от 15 до</w:t>
      </w:r>
      <w:r w:rsidR="003C46A5">
        <w:rPr>
          <w:color w:val="000000" w:themeColor="text1"/>
          <w:lang w:eastAsia="ru-RU"/>
        </w:rPr>
        <w:t xml:space="preserve"> 25 лет- 41, в них занимаются</w:t>
      </w:r>
      <w:r w:rsidRPr="00852198">
        <w:rPr>
          <w:color w:val="000000" w:themeColor="text1"/>
          <w:lang w:eastAsia="ru-RU"/>
        </w:rPr>
        <w:t xml:space="preserve"> 444 человек.</w:t>
      </w:r>
    </w:p>
    <w:p w:rsidR="00852198" w:rsidRPr="00852198" w:rsidRDefault="00852198" w:rsidP="00C23BF1">
      <w:pPr>
        <w:spacing w:line="240" w:lineRule="auto"/>
        <w:ind w:firstLine="709"/>
        <w:rPr>
          <w:color w:val="000000" w:themeColor="text1"/>
          <w:lang w:eastAsia="ru-RU"/>
        </w:rPr>
      </w:pPr>
      <w:r w:rsidRPr="00852198">
        <w:rPr>
          <w:color w:val="000000" w:themeColor="text1"/>
          <w:lang w:eastAsia="ru-RU"/>
        </w:rPr>
        <w:t xml:space="preserve">За 9 месяцев 2024 года проведено 8402 культурно-массовых мероприятия. Из общего числа </w:t>
      </w:r>
      <w:r w:rsidR="003C46A5">
        <w:rPr>
          <w:color w:val="000000" w:themeColor="text1"/>
          <w:lang w:eastAsia="ru-RU"/>
        </w:rPr>
        <w:t xml:space="preserve">культурно-досуговых мероприятий 2356 - для детей до 14 лет, </w:t>
      </w:r>
      <w:r w:rsidRPr="00852198">
        <w:rPr>
          <w:color w:val="000000" w:themeColor="text1"/>
          <w:lang w:eastAsia="ru-RU"/>
        </w:rPr>
        <w:t>3850 - для молодежи от 15 до 24 лет.  118 мероприятий было проведено на платной основе. Их посетило 7046 человек.</w:t>
      </w:r>
    </w:p>
    <w:p w:rsidR="001D58B6" w:rsidRPr="00F24648" w:rsidRDefault="00852198" w:rsidP="00C23BF1">
      <w:pPr>
        <w:spacing w:line="240" w:lineRule="auto"/>
        <w:ind w:firstLine="709"/>
        <w:rPr>
          <w:color w:val="000000" w:themeColor="text1"/>
          <w:highlight w:val="yellow"/>
          <w:lang w:eastAsia="ru-RU"/>
        </w:rPr>
      </w:pPr>
      <w:r w:rsidRPr="00852198">
        <w:rPr>
          <w:color w:val="000000" w:themeColor="text1"/>
          <w:lang w:eastAsia="ru-RU"/>
        </w:rPr>
        <w:t xml:space="preserve">В Рыбно-Слободском муниципальном районе 5 учреждений культуры – юридических лиц: МБУ «Районный дом культуры, МБУ «Централизованная библиотечная система», МБУ «Рыбно-Слободский краеведческий музей», МБУ ДО </w:t>
      </w:r>
      <w:r w:rsidRPr="00852198">
        <w:rPr>
          <w:color w:val="000000" w:themeColor="text1"/>
          <w:lang w:eastAsia="ru-RU"/>
        </w:rPr>
        <w:lastRenderedPageBreak/>
        <w:t xml:space="preserve">«Детская школа искусств </w:t>
      </w:r>
      <w:proofErr w:type="spellStart"/>
      <w:r w:rsidRPr="00852198">
        <w:rPr>
          <w:color w:val="000000" w:themeColor="text1"/>
          <w:lang w:eastAsia="ru-RU"/>
        </w:rPr>
        <w:t>им.Ф.Ахмадиева</w:t>
      </w:r>
      <w:proofErr w:type="spellEnd"/>
      <w:r w:rsidRPr="00852198">
        <w:rPr>
          <w:color w:val="000000" w:themeColor="text1"/>
          <w:lang w:eastAsia="ru-RU"/>
        </w:rPr>
        <w:t>», МБУ «</w:t>
      </w:r>
      <w:proofErr w:type="spellStart"/>
      <w:r w:rsidRPr="00852198">
        <w:rPr>
          <w:color w:val="000000" w:themeColor="text1"/>
          <w:lang w:eastAsia="ru-RU"/>
        </w:rPr>
        <w:t>Киноучреждение</w:t>
      </w:r>
      <w:proofErr w:type="spellEnd"/>
      <w:r w:rsidRPr="00852198">
        <w:rPr>
          <w:color w:val="000000" w:themeColor="text1"/>
          <w:lang w:eastAsia="ru-RU"/>
        </w:rPr>
        <w:t>», все зарегистрированы на платформе «</w:t>
      </w:r>
      <w:proofErr w:type="spellStart"/>
      <w:r w:rsidRPr="00852198">
        <w:rPr>
          <w:color w:val="000000" w:themeColor="text1"/>
          <w:lang w:eastAsia="ru-RU"/>
        </w:rPr>
        <w:t>PRO.Культура.РФ</w:t>
      </w:r>
      <w:proofErr w:type="spellEnd"/>
      <w:r w:rsidRPr="00852198">
        <w:rPr>
          <w:color w:val="000000" w:themeColor="text1"/>
          <w:lang w:eastAsia="ru-RU"/>
        </w:rPr>
        <w:t>» и работают по Пушкинской карте с 2022 года.  На 1 августа 2024 года общая сумма заработанных денег составила 504 тысячи 300 рублей по всем учреждениям культуры. На 30 сентября 2024 года общая сумма заработанных денег составила 787 850 по всем учреждениям культуры. Продано всего 4663 билетов, средний чек 170 рублей. На 14.10.2024 заработанная сумма составила 1</w:t>
      </w:r>
      <w:r>
        <w:rPr>
          <w:color w:val="000000" w:themeColor="text1"/>
          <w:lang w:eastAsia="ru-RU"/>
        </w:rPr>
        <w:t xml:space="preserve"> </w:t>
      </w:r>
      <w:r w:rsidRPr="00852198">
        <w:rPr>
          <w:color w:val="000000" w:themeColor="text1"/>
          <w:lang w:eastAsia="ru-RU"/>
        </w:rPr>
        <w:t>млн.39 тыс.500 рублей.</w:t>
      </w:r>
    </w:p>
    <w:p w:rsidR="005F26D3" w:rsidRPr="005F26D3" w:rsidRDefault="005F26D3" w:rsidP="00C23BF1">
      <w:pPr>
        <w:spacing w:line="240" w:lineRule="auto"/>
        <w:ind w:firstLine="709"/>
        <w:rPr>
          <w:rFonts w:ascii="Arial" w:eastAsia="Calibri" w:hAnsi="Arial" w:cs="Arial"/>
          <w:sz w:val="23"/>
          <w:szCs w:val="23"/>
          <w:lang w:eastAsia="ru-RU"/>
        </w:rPr>
      </w:pPr>
      <w:r w:rsidRPr="005F26D3">
        <w:rPr>
          <w:rFonts w:eastAsia="Calibri" w:cs="Times New Roman"/>
          <w:b/>
          <w:lang w:eastAsia="ru-RU"/>
        </w:rPr>
        <w:t xml:space="preserve">В районе ведут деятельность 8 народных коллективов: </w:t>
      </w:r>
    </w:p>
    <w:p w:rsidR="005F26D3" w:rsidRPr="005F26D3" w:rsidRDefault="005F26D3" w:rsidP="00C23BF1">
      <w:pPr>
        <w:spacing w:line="240" w:lineRule="auto"/>
        <w:ind w:firstLine="709"/>
        <w:jc w:val="left"/>
        <w:rPr>
          <w:rFonts w:eastAsia="Calibri" w:cs="Times New Roman"/>
          <w:lang w:eastAsia="ru-RU"/>
        </w:rPr>
      </w:pPr>
      <w:r w:rsidRPr="005F26D3">
        <w:rPr>
          <w:rFonts w:eastAsia="Calibri" w:cs="Times New Roman"/>
          <w:lang w:eastAsia="ru-RU"/>
        </w:rPr>
        <w:t>- народный русский хор ветеранов «Калинушка»</w:t>
      </w:r>
      <w:r w:rsidRPr="005F26D3">
        <w:rPr>
          <w:rFonts w:eastAsia="Calibri" w:cs="Times New Roman"/>
          <w:lang w:val="tt-RU" w:eastAsia="ru-RU"/>
        </w:rPr>
        <w:t xml:space="preserve"> РДК,</w:t>
      </w:r>
      <w:r w:rsidRPr="005F26D3">
        <w:rPr>
          <w:rFonts w:eastAsia="Calibri" w:cs="Times New Roman"/>
          <w:lang w:eastAsia="ru-RU"/>
        </w:rPr>
        <w:br/>
        <w:t xml:space="preserve">   </w:t>
      </w:r>
      <w:r w:rsidRPr="005F26D3">
        <w:rPr>
          <w:rFonts w:eastAsia="Calibri" w:cs="Times New Roman"/>
          <w:lang w:eastAsia="ru-RU"/>
        </w:rPr>
        <w:tab/>
        <w:t>- народный фольклорный коллектив «</w:t>
      </w:r>
      <w:r w:rsidRPr="005F26D3">
        <w:rPr>
          <w:rFonts w:eastAsia="Calibri" w:cs="Times New Roman"/>
          <w:lang w:val="tt-RU" w:eastAsia="ru-RU"/>
        </w:rPr>
        <w:t>Ө</w:t>
      </w:r>
      <w:r w:rsidRPr="005F26D3">
        <w:rPr>
          <w:rFonts w:eastAsia="Calibri" w:cs="Times New Roman"/>
          <w:lang w:eastAsia="ru-RU"/>
        </w:rPr>
        <w:t>мет»</w:t>
      </w:r>
      <w:r w:rsidRPr="005F26D3">
        <w:rPr>
          <w:rFonts w:eastAsia="Calibri" w:cs="Times New Roman"/>
          <w:lang w:val="tt-RU" w:eastAsia="ru-RU"/>
        </w:rPr>
        <w:t xml:space="preserve"> РДК,</w:t>
      </w:r>
      <w:r w:rsidRPr="005F26D3">
        <w:rPr>
          <w:rFonts w:eastAsia="Calibri" w:cs="Times New Roman"/>
          <w:lang w:eastAsia="ru-RU"/>
        </w:rPr>
        <w:br/>
        <w:t xml:space="preserve">   </w:t>
      </w:r>
      <w:r w:rsidRPr="005F26D3">
        <w:rPr>
          <w:rFonts w:eastAsia="Calibri" w:cs="Times New Roman"/>
          <w:lang w:eastAsia="ru-RU"/>
        </w:rPr>
        <w:tab/>
        <w:t>- народный коллектив гармонистов «</w:t>
      </w:r>
      <w:proofErr w:type="spellStart"/>
      <w:r w:rsidRPr="005F26D3">
        <w:rPr>
          <w:rFonts w:eastAsia="Calibri" w:cs="Times New Roman"/>
          <w:lang w:eastAsia="ru-RU"/>
        </w:rPr>
        <w:t>Чулман</w:t>
      </w:r>
      <w:proofErr w:type="spellEnd"/>
      <w:r w:rsidRPr="005F26D3">
        <w:rPr>
          <w:rFonts w:eastAsia="Calibri" w:cs="Times New Roman"/>
          <w:lang w:eastAsia="ru-RU"/>
        </w:rPr>
        <w:t xml:space="preserve"> </w:t>
      </w:r>
      <w:proofErr w:type="spellStart"/>
      <w:r w:rsidRPr="005F26D3">
        <w:rPr>
          <w:rFonts w:eastAsia="Calibri" w:cs="Times New Roman"/>
          <w:lang w:eastAsia="ru-RU"/>
        </w:rPr>
        <w:t>моннары</w:t>
      </w:r>
      <w:proofErr w:type="spellEnd"/>
      <w:r w:rsidRPr="005F26D3">
        <w:rPr>
          <w:rFonts w:eastAsia="Calibri" w:cs="Times New Roman"/>
          <w:lang w:eastAsia="ru-RU"/>
        </w:rPr>
        <w:t>»</w:t>
      </w:r>
      <w:r w:rsidRPr="005F26D3">
        <w:rPr>
          <w:rFonts w:eastAsia="Calibri" w:cs="Times New Roman"/>
          <w:lang w:val="tt-RU" w:eastAsia="ru-RU"/>
        </w:rPr>
        <w:t xml:space="preserve"> РДК,</w:t>
      </w:r>
      <w:r w:rsidRPr="005F26D3">
        <w:rPr>
          <w:rFonts w:eastAsia="Calibri" w:cs="Times New Roman"/>
          <w:lang w:eastAsia="ru-RU"/>
        </w:rPr>
        <w:br/>
        <w:t xml:space="preserve">   </w:t>
      </w:r>
      <w:r w:rsidRPr="005F26D3">
        <w:rPr>
          <w:rFonts w:eastAsia="Calibri" w:cs="Times New Roman"/>
          <w:lang w:eastAsia="ru-RU"/>
        </w:rPr>
        <w:tab/>
        <w:t>- народный театр районного дома культуры</w:t>
      </w:r>
      <w:r w:rsidRPr="005F26D3">
        <w:rPr>
          <w:rFonts w:eastAsia="Calibri" w:cs="Times New Roman"/>
          <w:lang w:val="tt-RU" w:eastAsia="ru-RU"/>
        </w:rPr>
        <w:t xml:space="preserve"> РДК,</w:t>
      </w:r>
      <w:r w:rsidRPr="005F26D3">
        <w:rPr>
          <w:rFonts w:ascii="Arial" w:eastAsia="Calibri" w:hAnsi="Arial" w:cs="Arial"/>
          <w:sz w:val="23"/>
          <w:szCs w:val="23"/>
          <w:lang w:eastAsia="ru-RU"/>
        </w:rPr>
        <w:br/>
        <w:t xml:space="preserve">  </w:t>
      </w:r>
      <w:r w:rsidRPr="005F26D3">
        <w:rPr>
          <w:rFonts w:ascii="Arial" w:eastAsia="Calibri" w:hAnsi="Arial" w:cs="Arial"/>
          <w:sz w:val="23"/>
          <w:szCs w:val="23"/>
          <w:lang w:eastAsia="ru-RU"/>
        </w:rPr>
        <w:tab/>
      </w:r>
      <w:r w:rsidRPr="005F26D3">
        <w:rPr>
          <w:rFonts w:eastAsia="Calibri" w:cs="Times New Roman"/>
          <w:lang w:eastAsia="ru-RU"/>
        </w:rPr>
        <w:t xml:space="preserve">- народный вокальный ансамбль «Камские зори» </w:t>
      </w:r>
      <w:r w:rsidRPr="005F26D3">
        <w:rPr>
          <w:rFonts w:eastAsia="Calibri" w:cs="Times New Roman"/>
          <w:lang w:val="tt-RU" w:eastAsia="ru-RU"/>
        </w:rPr>
        <w:t>РДК,</w:t>
      </w:r>
      <w:r w:rsidRPr="005F26D3">
        <w:rPr>
          <w:rFonts w:eastAsia="Calibri" w:cs="Times New Roman"/>
          <w:lang w:eastAsia="ru-RU"/>
        </w:rPr>
        <w:br/>
        <w:t xml:space="preserve">   </w:t>
      </w:r>
      <w:r w:rsidRPr="005F26D3">
        <w:rPr>
          <w:rFonts w:eastAsia="Calibri" w:cs="Times New Roman"/>
          <w:lang w:eastAsia="ru-RU"/>
        </w:rPr>
        <w:tab/>
        <w:t>- народный фольклорный коллектив «</w:t>
      </w:r>
      <w:proofErr w:type="spellStart"/>
      <w:r w:rsidRPr="005F26D3">
        <w:rPr>
          <w:rFonts w:eastAsia="Calibri" w:cs="Times New Roman"/>
          <w:lang w:eastAsia="ru-RU"/>
        </w:rPr>
        <w:t>Чулпы</w:t>
      </w:r>
      <w:proofErr w:type="spellEnd"/>
      <w:r w:rsidRPr="005F26D3">
        <w:rPr>
          <w:rFonts w:eastAsia="Calibri" w:cs="Times New Roman"/>
          <w:lang w:eastAsia="ru-RU"/>
        </w:rPr>
        <w:t xml:space="preserve">» </w:t>
      </w:r>
      <w:proofErr w:type="spellStart"/>
      <w:r w:rsidRPr="005F26D3">
        <w:rPr>
          <w:rFonts w:eastAsia="Calibri" w:cs="Times New Roman"/>
          <w:lang w:eastAsia="ru-RU"/>
        </w:rPr>
        <w:t>Кзыл</w:t>
      </w:r>
      <w:proofErr w:type="spellEnd"/>
      <w:r w:rsidRPr="005F26D3">
        <w:rPr>
          <w:rFonts w:eastAsia="Calibri" w:cs="Times New Roman"/>
          <w:lang w:val="tt-RU" w:eastAsia="ru-RU"/>
        </w:rPr>
        <w:t>-</w:t>
      </w:r>
      <w:proofErr w:type="spellStart"/>
      <w:r w:rsidRPr="005F26D3">
        <w:rPr>
          <w:rFonts w:eastAsia="Calibri" w:cs="Times New Roman"/>
          <w:lang w:eastAsia="ru-RU"/>
        </w:rPr>
        <w:t>Юлду</w:t>
      </w:r>
      <w:proofErr w:type="spellEnd"/>
      <w:r w:rsidRPr="005F26D3">
        <w:rPr>
          <w:rFonts w:eastAsia="Calibri" w:cs="Times New Roman"/>
          <w:lang w:val="tt-RU" w:eastAsia="ru-RU"/>
        </w:rPr>
        <w:t>з</w:t>
      </w:r>
      <w:proofErr w:type="spellStart"/>
      <w:r w:rsidRPr="005F26D3">
        <w:rPr>
          <w:rFonts w:eastAsia="Calibri" w:cs="Times New Roman"/>
          <w:lang w:eastAsia="ru-RU"/>
        </w:rPr>
        <w:t>ский</w:t>
      </w:r>
      <w:proofErr w:type="spellEnd"/>
      <w:r w:rsidRPr="005F26D3">
        <w:rPr>
          <w:rFonts w:eastAsia="Calibri" w:cs="Times New Roman"/>
          <w:lang w:eastAsia="ru-RU"/>
        </w:rPr>
        <w:t xml:space="preserve"> С</w:t>
      </w:r>
      <w:r w:rsidRPr="005F26D3">
        <w:rPr>
          <w:rFonts w:eastAsia="Calibri" w:cs="Times New Roman"/>
          <w:lang w:val="tt-RU" w:eastAsia="ru-RU"/>
        </w:rPr>
        <w:t>Д</w:t>
      </w:r>
      <w:r w:rsidRPr="005F26D3">
        <w:rPr>
          <w:rFonts w:eastAsia="Calibri" w:cs="Times New Roman"/>
          <w:lang w:eastAsia="ru-RU"/>
        </w:rPr>
        <w:t xml:space="preserve">К, </w:t>
      </w:r>
    </w:p>
    <w:p w:rsidR="005F26D3" w:rsidRPr="005F26D3" w:rsidRDefault="005F26D3" w:rsidP="00C23BF1">
      <w:pPr>
        <w:spacing w:line="240" w:lineRule="auto"/>
        <w:ind w:firstLine="709"/>
        <w:jc w:val="left"/>
        <w:rPr>
          <w:rFonts w:eastAsia="Calibri" w:cs="Times New Roman"/>
          <w:color w:val="000000" w:themeColor="text1"/>
          <w:lang w:eastAsia="ru-RU"/>
        </w:rPr>
      </w:pPr>
      <w:r w:rsidRPr="005F26D3">
        <w:rPr>
          <w:rFonts w:eastAsia="Calibri" w:cs="Times New Roman"/>
          <w:lang w:eastAsia="ru-RU"/>
        </w:rPr>
        <w:t>-</w:t>
      </w:r>
      <w:r>
        <w:rPr>
          <w:rFonts w:eastAsia="Calibri" w:cs="Times New Roman"/>
          <w:lang w:eastAsia="ru-RU"/>
        </w:rPr>
        <w:t xml:space="preserve"> </w:t>
      </w:r>
      <w:r w:rsidRPr="005F26D3">
        <w:rPr>
          <w:rFonts w:eastAsia="Calibri" w:cs="Times New Roman"/>
          <w:lang w:eastAsia="ru-RU"/>
        </w:rPr>
        <w:t xml:space="preserve">народный вокальный ансамбль </w:t>
      </w:r>
      <w:r w:rsidRPr="005F26D3">
        <w:rPr>
          <w:rFonts w:eastAsia="Calibri" w:cs="Times New Roman"/>
          <w:color w:val="000000" w:themeColor="text1"/>
          <w:lang w:eastAsia="ru-RU"/>
        </w:rPr>
        <w:t>«</w:t>
      </w:r>
      <w:proofErr w:type="spellStart"/>
      <w:r w:rsidRPr="005F26D3">
        <w:rPr>
          <w:rFonts w:eastAsia="Calibri" w:cs="Times New Roman"/>
          <w:color w:val="000000" w:themeColor="text1"/>
          <w:lang w:eastAsia="ru-RU"/>
        </w:rPr>
        <w:t>Яз</w:t>
      </w:r>
      <w:proofErr w:type="spellEnd"/>
      <w:r w:rsidRPr="005F26D3">
        <w:rPr>
          <w:rFonts w:eastAsia="Calibri" w:cs="Times New Roman"/>
          <w:color w:val="000000" w:themeColor="text1"/>
          <w:lang w:eastAsia="ru-RU"/>
        </w:rPr>
        <w:t>»,</w:t>
      </w:r>
      <w:r w:rsidRPr="005F26D3">
        <w:rPr>
          <w:rFonts w:ascii="Arial" w:eastAsia="Calibri" w:hAnsi="Arial" w:cs="Arial"/>
          <w:color w:val="000000" w:themeColor="text1"/>
          <w:sz w:val="23"/>
          <w:szCs w:val="23"/>
          <w:lang w:eastAsia="ru-RU"/>
        </w:rPr>
        <w:br/>
        <w:t xml:space="preserve">     </w:t>
      </w:r>
      <w:r w:rsidRPr="005F26D3">
        <w:rPr>
          <w:rFonts w:ascii="Arial" w:eastAsia="Calibri" w:hAnsi="Arial" w:cs="Arial"/>
          <w:color w:val="000000" w:themeColor="text1"/>
          <w:sz w:val="23"/>
          <w:szCs w:val="23"/>
          <w:lang w:eastAsia="ru-RU"/>
        </w:rPr>
        <w:tab/>
      </w:r>
      <w:r w:rsidRPr="005F26D3">
        <w:rPr>
          <w:rFonts w:eastAsia="Calibri" w:cs="Times New Roman"/>
          <w:color w:val="000000" w:themeColor="text1"/>
          <w:lang w:eastAsia="ru-RU"/>
        </w:rPr>
        <w:t>- народный фольклорный коллектив «</w:t>
      </w:r>
      <w:proofErr w:type="spellStart"/>
      <w:r w:rsidRPr="005F26D3">
        <w:rPr>
          <w:rFonts w:eastAsia="Calibri" w:cs="Times New Roman"/>
          <w:color w:val="000000" w:themeColor="text1"/>
          <w:lang w:eastAsia="ru-RU"/>
        </w:rPr>
        <w:t>Нур</w:t>
      </w:r>
      <w:proofErr w:type="spellEnd"/>
      <w:r w:rsidRPr="005F26D3">
        <w:rPr>
          <w:rFonts w:eastAsia="Calibri" w:cs="Times New Roman"/>
          <w:color w:val="000000" w:themeColor="text1"/>
          <w:lang w:eastAsia="ru-RU"/>
        </w:rPr>
        <w:t xml:space="preserve">» </w:t>
      </w:r>
      <w:proofErr w:type="spellStart"/>
      <w:r w:rsidRPr="005F26D3">
        <w:rPr>
          <w:rFonts w:eastAsia="Calibri" w:cs="Times New Roman"/>
          <w:color w:val="000000" w:themeColor="text1"/>
          <w:lang w:eastAsia="ru-RU"/>
        </w:rPr>
        <w:t>Козяково</w:t>
      </w:r>
      <w:proofErr w:type="spellEnd"/>
      <w:r w:rsidRPr="005F26D3">
        <w:rPr>
          <w:rFonts w:eastAsia="Calibri" w:cs="Times New Roman"/>
          <w:color w:val="000000" w:themeColor="text1"/>
          <w:lang w:val="tt-RU" w:eastAsia="ru-RU"/>
        </w:rPr>
        <w:t>-</w:t>
      </w:r>
      <w:proofErr w:type="spellStart"/>
      <w:r w:rsidRPr="005F26D3">
        <w:rPr>
          <w:rFonts w:eastAsia="Calibri" w:cs="Times New Roman"/>
          <w:color w:val="000000" w:themeColor="text1"/>
          <w:lang w:eastAsia="ru-RU"/>
        </w:rPr>
        <w:t>Челнинского</w:t>
      </w:r>
      <w:proofErr w:type="spellEnd"/>
      <w:r w:rsidRPr="005F26D3">
        <w:rPr>
          <w:rFonts w:eastAsia="Calibri" w:cs="Times New Roman"/>
          <w:color w:val="000000" w:themeColor="text1"/>
          <w:lang w:eastAsia="ru-RU"/>
        </w:rPr>
        <w:t xml:space="preserve"> СДК.</w:t>
      </w:r>
    </w:p>
    <w:p w:rsidR="00CC70C7" w:rsidRPr="00F24648" w:rsidRDefault="005F26D3" w:rsidP="00C23BF1">
      <w:pPr>
        <w:spacing w:line="240" w:lineRule="auto"/>
        <w:ind w:firstLine="709"/>
        <w:rPr>
          <w:color w:val="000000" w:themeColor="text1"/>
          <w:highlight w:val="yellow"/>
          <w:lang w:eastAsia="ru-RU"/>
        </w:rPr>
      </w:pPr>
      <w:r w:rsidRPr="005F26D3">
        <w:rPr>
          <w:color w:val="000000" w:themeColor="text1"/>
          <w:lang w:eastAsia="ru-RU"/>
        </w:rPr>
        <w:t>С 2011 года построено 10 учреждений культуры клубного типа.</w:t>
      </w:r>
    </w:p>
    <w:p w:rsidR="00CC70C7" w:rsidRPr="007634EE" w:rsidRDefault="00CC70C7" w:rsidP="00C23BF1">
      <w:pPr>
        <w:spacing w:line="240" w:lineRule="auto"/>
        <w:ind w:firstLine="709"/>
        <w:rPr>
          <w:b/>
          <w:color w:val="000000" w:themeColor="text1"/>
          <w:lang w:eastAsia="ru-RU"/>
        </w:rPr>
      </w:pPr>
      <w:r w:rsidRPr="007634EE">
        <w:rPr>
          <w:b/>
          <w:color w:val="000000" w:themeColor="text1"/>
          <w:lang w:eastAsia="ru-RU"/>
        </w:rPr>
        <w:t>Вне программы:</w:t>
      </w:r>
    </w:p>
    <w:p w:rsidR="00CC70C7" w:rsidRPr="007634EE" w:rsidRDefault="00CC70C7" w:rsidP="00C23BF1">
      <w:pPr>
        <w:spacing w:line="240" w:lineRule="auto"/>
        <w:ind w:firstLine="709"/>
        <w:rPr>
          <w:color w:val="000000" w:themeColor="text1"/>
          <w:lang w:eastAsia="ru-RU"/>
        </w:rPr>
      </w:pPr>
      <w:r w:rsidRPr="007634EE">
        <w:rPr>
          <w:color w:val="000000" w:themeColor="text1"/>
          <w:lang w:eastAsia="ru-RU"/>
        </w:rPr>
        <w:t>Ново-</w:t>
      </w:r>
      <w:proofErr w:type="spellStart"/>
      <w:r w:rsidRPr="007634EE">
        <w:rPr>
          <w:color w:val="000000" w:themeColor="text1"/>
          <w:lang w:eastAsia="ru-RU"/>
        </w:rPr>
        <w:t>Арышский</w:t>
      </w:r>
      <w:proofErr w:type="spellEnd"/>
      <w:r w:rsidRPr="007634EE">
        <w:rPr>
          <w:color w:val="000000" w:themeColor="text1"/>
          <w:lang w:eastAsia="ru-RU"/>
        </w:rPr>
        <w:t xml:space="preserve"> СДК - 2011 г.</w:t>
      </w:r>
    </w:p>
    <w:p w:rsidR="00CC70C7" w:rsidRPr="007634EE" w:rsidRDefault="00CC70C7" w:rsidP="00C23BF1">
      <w:pPr>
        <w:spacing w:line="240" w:lineRule="auto"/>
        <w:ind w:firstLine="709"/>
        <w:rPr>
          <w:b/>
          <w:color w:val="000000" w:themeColor="text1"/>
          <w:lang w:eastAsia="ru-RU"/>
        </w:rPr>
      </w:pPr>
      <w:r w:rsidRPr="007634EE">
        <w:rPr>
          <w:b/>
          <w:color w:val="000000" w:themeColor="text1"/>
          <w:lang w:eastAsia="ru-RU"/>
        </w:rPr>
        <w:t>За счет спонсора:</w:t>
      </w:r>
    </w:p>
    <w:p w:rsidR="00CC70C7" w:rsidRPr="007634EE" w:rsidRDefault="00CC70C7" w:rsidP="00C23BF1">
      <w:pPr>
        <w:spacing w:line="240" w:lineRule="auto"/>
        <w:ind w:firstLine="709"/>
        <w:rPr>
          <w:color w:val="000000" w:themeColor="text1"/>
          <w:lang w:eastAsia="ru-RU"/>
        </w:rPr>
      </w:pPr>
      <w:proofErr w:type="spellStart"/>
      <w:r w:rsidRPr="007634EE">
        <w:rPr>
          <w:color w:val="000000" w:themeColor="text1"/>
          <w:lang w:eastAsia="ru-RU"/>
        </w:rPr>
        <w:t>Бикчураевский</w:t>
      </w:r>
      <w:proofErr w:type="spellEnd"/>
      <w:r w:rsidRPr="007634EE">
        <w:rPr>
          <w:color w:val="000000" w:themeColor="text1"/>
          <w:lang w:eastAsia="ru-RU"/>
        </w:rPr>
        <w:t xml:space="preserve"> СДК –2013 г.   </w:t>
      </w:r>
    </w:p>
    <w:p w:rsidR="00CC70C7" w:rsidRPr="00E51C44" w:rsidRDefault="00CC70C7" w:rsidP="00C23BF1">
      <w:pPr>
        <w:spacing w:line="240" w:lineRule="auto"/>
        <w:ind w:firstLine="709"/>
        <w:rPr>
          <w:b/>
          <w:color w:val="000000" w:themeColor="text1"/>
          <w:lang w:eastAsia="ru-RU"/>
        </w:rPr>
      </w:pPr>
      <w:r w:rsidRPr="00E51C44">
        <w:rPr>
          <w:b/>
          <w:color w:val="000000" w:themeColor="text1"/>
          <w:lang w:eastAsia="ru-RU"/>
        </w:rPr>
        <w:t>По республиканской программе «Сельские клубы» (7):</w:t>
      </w:r>
    </w:p>
    <w:p w:rsidR="00CC70C7" w:rsidRPr="00E51C44" w:rsidRDefault="00CC70C7" w:rsidP="00C23BF1">
      <w:pPr>
        <w:spacing w:line="240" w:lineRule="auto"/>
        <w:ind w:firstLine="709"/>
        <w:rPr>
          <w:color w:val="000000" w:themeColor="text1"/>
          <w:lang w:eastAsia="ru-RU"/>
        </w:rPr>
      </w:pPr>
      <w:r w:rsidRPr="00E51C44">
        <w:rPr>
          <w:color w:val="000000" w:themeColor="text1"/>
          <w:lang w:eastAsia="ru-RU"/>
        </w:rPr>
        <w:t>Больше-</w:t>
      </w:r>
      <w:proofErr w:type="spellStart"/>
      <w:r w:rsidRPr="00E51C44">
        <w:rPr>
          <w:color w:val="000000" w:themeColor="text1"/>
          <w:lang w:eastAsia="ru-RU"/>
        </w:rPr>
        <w:t>Салтанский</w:t>
      </w:r>
      <w:proofErr w:type="spellEnd"/>
      <w:r w:rsidRPr="00E51C44">
        <w:rPr>
          <w:color w:val="000000" w:themeColor="text1"/>
          <w:lang w:eastAsia="ru-RU"/>
        </w:rPr>
        <w:t xml:space="preserve"> СД</w:t>
      </w:r>
      <w:r w:rsidR="00E51C44" w:rsidRPr="00E51C44">
        <w:rPr>
          <w:color w:val="000000" w:themeColor="text1"/>
          <w:lang w:eastAsia="ru-RU"/>
        </w:rPr>
        <w:t xml:space="preserve">К –(2012 г.) на 212 посадочных </w:t>
      </w:r>
      <w:r w:rsidRPr="00E51C44">
        <w:rPr>
          <w:color w:val="000000" w:themeColor="text1"/>
          <w:lang w:eastAsia="ru-RU"/>
        </w:rPr>
        <w:t>мест</w:t>
      </w:r>
      <w:r w:rsidR="008D20EE">
        <w:rPr>
          <w:color w:val="000000" w:themeColor="text1"/>
          <w:lang w:eastAsia="ru-RU"/>
        </w:rPr>
        <w:t>;</w:t>
      </w:r>
    </w:p>
    <w:p w:rsidR="00CC70C7" w:rsidRPr="00E51C44" w:rsidRDefault="00CC70C7" w:rsidP="00C23BF1">
      <w:pPr>
        <w:spacing w:line="240" w:lineRule="auto"/>
        <w:ind w:firstLine="709"/>
        <w:rPr>
          <w:color w:val="000000" w:themeColor="text1"/>
          <w:lang w:eastAsia="ru-RU"/>
        </w:rPr>
      </w:pPr>
      <w:proofErr w:type="spellStart"/>
      <w:r w:rsidRPr="00E51C44">
        <w:rPr>
          <w:color w:val="000000" w:themeColor="text1"/>
          <w:lang w:eastAsia="ru-RU"/>
        </w:rPr>
        <w:t>Я</w:t>
      </w:r>
      <w:r w:rsidR="00E51C44" w:rsidRPr="00E51C44">
        <w:rPr>
          <w:color w:val="000000" w:themeColor="text1"/>
          <w:lang w:eastAsia="ru-RU"/>
        </w:rPr>
        <w:t>машевский</w:t>
      </w:r>
      <w:proofErr w:type="spellEnd"/>
      <w:r w:rsidR="00E51C44" w:rsidRPr="00E51C44">
        <w:rPr>
          <w:color w:val="000000" w:themeColor="text1"/>
          <w:lang w:eastAsia="ru-RU"/>
        </w:rPr>
        <w:t xml:space="preserve"> СДК –(2013 г.) на 200</w:t>
      </w:r>
      <w:r w:rsidRPr="00E51C44">
        <w:rPr>
          <w:color w:val="000000" w:themeColor="text1"/>
          <w:lang w:eastAsia="ru-RU"/>
        </w:rPr>
        <w:t xml:space="preserve"> посадочных мест</w:t>
      </w:r>
      <w:r w:rsidR="008D20EE">
        <w:rPr>
          <w:color w:val="000000" w:themeColor="text1"/>
          <w:lang w:eastAsia="ru-RU"/>
        </w:rPr>
        <w:t>;</w:t>
      </w:r>
    </w:p>
    <w:p w:rsidR="00CC70C7" w:rsidRPr="00AE788E" w:rsidRDefault="00CC70C7" w:rsidP="00C23BF1">
      <w:pPr>
        <w:spacing w:line="240" w:lineRule="auto"/>
        <w:ind w:firstLine="709"/>
        <w:rPr>
          <w:color w:val="000000" w:themeColor="text1"/>
          <w:lang w:eastAsia="ru-RU"/>
        </w:rPr>
      </w:pPr>
      <w:r w:rsidRPr="00AE788E">
        <w:rPr>
          <w:color w:val="000000" w:themeColor="text1"/>
          <w:lang w:eastAsia="ru-RU"/>
        </w:rPr>
        <w:t>Верхне-</w:t>
      </w:r>
      <w:proofErr w:type="spellStart"/>
      <w:r w:rsidRPr="00AE788E">
        <w:rPr>
          <w:color w:val="000000" w:themeColor="text1"/>
          <w:lang w:eastAsia="ru-RU"/>
        </w:rPr>
        <w:t>Тимерлекский</w:t>
      </w:r>
      <w:proofErr w:type="spellEnd"/>
      <w:r w:rsidRPr="00AE788E">
        <w:rPr>
          <w:color w:val="000000" w:themeColor="text1"/>
          <w:lang w:eastAsia="ru-RU"/>
        </w:rPr>
        <w:t xml:space="preserve"> СДК (2014 г.) на </w:t>
      </w:r>
      <w:r w:rsidR="00662937" w:rsidRPr="00AE788E">
        <w:rPr>
          <w:color w:val="000000" w:themeColor="text1"/>
          <w:lang w:eastAsia="ru-RU"/>
        </w:rPr>
        <w:t>200 посадочных</w:t>
      </w:r>
      <w:r w:rsidRPr="00AE788E">
        <w:rPr>
          <w:color w:val="000000" w:themeColor="text1"/>
          <w:lang w:eastAsia="ru-RU"/>
        </w:rPr>
        <w:t xml:space="preserve"> мест</w:t>
      </w:r>
      <w:r w:rsidR="008D20EE">
        <w:rPr>
          <w:color w:val="000000" w:themeColor="text1"/>
          <w:lang w:eastAsia="ru-RU"/>
        </w:rPr>
        <w:t>;</w:t>
      </w:r>
    </w:p>
    <w:p w:rsidR="00CC70C7" w:rsidRPr="00AE788E" w:rsidRDefault="00CC70C7" w:rsidP="00C23BF1">
      <w:pPr>
        <w:spacing w:line="240" w:lineRule="auto"/>
        <w:ind w:firstLine="709"/>
        <w:rPr>
          <w:color w:val="000000" w:themeColor="text1"/>
          <w:lang w:eastAsia="ru-RU"/>
        </w:rPr>
      </w:pPr>
      <w:r w:rsidRPr="00AE788E">
        <w:rPr>
          <w:color w:val="000000" w:themeColor="text1"/>
          <w:lang w:eastAsia="ru-RU"/>
        </w:rPr>
        <w:t>Районный дом культуры (2015 г.)- на 350 посадочных мест</w:t>
      </w:r>
      <w:r w:rsidR="008D20EE">
        <w:rPr>
          <w:color w:val="000000" w:themeColor="text1"/>
          <w:lang w:eastAsia="ru-RU"/>
        </w:rPr>
        <w:t>;</w:t>
      </w:r>
      <w:r w:rsidRPr="00AE788E">
        <w:rPr>
          <w:color w:val="000000" w:themeColor="text1"/>
          <w:lang w:eastAsia="ru-RU"/>
        </w:rPr>
        <w:t xml:space="preserve"> </w:t>
      </w:r>
    </w:p>
    <w:p w:rsidR="00CC70C7" w:rsidRPr="00BC27B4" w:rsidRDefault="00CC70C7" w:rsidP="00C23BF1">
      <w:pPr>
        <w:spacing w:line="240" w:lineRule="auto"/>
        <w:ind w:firstLine="709"/>
        <w:rPr>
          <w:color w:val="000000" w:themeColor="text1"/>
          <w:lang w:eastAsia="ru-RU"/>
        </w:rPr>
      </w:pPr>
      <w:proofErr w:type="spellStart"/>
      <w:r w:rsidRPr="00BC27B4">
        <w:rPr>
          <w:color w:val="000000" w:themeColor="text1"/>
          <w:lang w:eastAsia="ru-RU"/>
        </w:rPr>
        <w:t>Тяб</w:t>
      </w:r>
      <w:r w:rsidR="00662937" w:rsidRPr="00BC27B4">
        <w:rPr>
          <w:color w:val="000000" w:themeColor="text1"/>
          <w:lang w:eastAsia="ru-RU"/>
        </w:rPr>
        <w:t>ердино</w:t>
      </w:r>
      <w:r w:rsidRPr="00BC27B4">
        <w:rPr>
          <w:color w:val="000000" w:themeColor="text1"/>
          <w:lang w:eastAsia="ru-RU"/>
        </w:rPr>
        <w:t>-Челнинский</w:t>
      </w:r>
      <w:proofErr w:type="spellEnd"/>
      <w:r w:rsidRPr="00BC27B4">
        <w:rPr>
          <w:color w:val="000000" w:themeColor="text1"/>
          <w:lang w:eastAsia="ru-RU"/>
        </w:rPr>
        <w:t xml:space="preserve"> СДК (2016 г.) на 50 посадочных мест</w:t>
      </w:r>
      <w:r w:rsidR="008D20EE">
        <w:rPr>
          <w:color w:val="000000" w:themeColor="text1"/>
          <w:lang w:eastAsia="ru-RU"/>
        </w:rPr>
        <w:t>;</w:t>
      </w:r>
    </w:p>
    <w:p w:rsidR="00CC70C7" w:rsidRPr="00BC27B4" w:rsidRDefault="00CC70C7" w:rsidP="00C23BF1">
      <w:pPr>
        <w:spacing w:line="240" w:lineRule="auto"/>
        <w:ind w:firstLine="709"/>
        <w:rPr>
          <w:color w:val="000000" w:themeColor="text1"/>
          <w:lang w:eastAsia="ru-RU"/>
        </w:rPr>
      </w:pPr>
      <w:proofErr w:type="spellStart"/>
      <w:r w:rsidRPr="00BC27B4">
        <w:rPr>
          <w:color w:val="000000" w:themeColor="text1"/>
          <w:lang w:eastAsia="ru-RU"/>
        </w:rPr>
        <w:t>Корноуховский</w:t>
      </w:r>
      <w:proofErr w:type="spellEnd"/>
      <w:r w:rsidRPr="00BC27B4">
        <w:rPr>
          <w:color w:val="000000" w:themeColor="text1"/>
          <w:lang w:eastAsia="ru-RU"/>
        </w:rPr>
        <w:t xml:space="preserve"> СДК (2017 г.) на 50 посадочных мест</w:t>
      </w:r>
      <w:r w:rsidR="008D20EE">
        <w:rPr>
          <w:color w:val="000000" w:themeColor="text1"/>
          <w:lang w:eastAsia="ru-RU"/>
        </w:rPr>
        <w:t>;</w:t>
      </w:r>
    </w:p>
    <w:p w:rsidR="00CC70C7" w:rsidRPr="00BC27B4" w:rsidRDefault="00CC70C7" w:rsidP="00C23BF1">
      <w:pPr>
        <w:spacing w:line="240" w:lineRule="auto"/>
        <w:ind w:firstLine="709"/>
        <w:rPr>
          <w:color w:val="000000" w:themeColor="text1"/>
          <w:lang w:eastAsia="ru-RU"/>
        </w:rPr>
      </w:pPr>
      <w:proofErr w:type="spellStart"/>
      <w:r w:rsidRPr="00BC27B4">
        <w:rPr>
          <w:color w:val="000000" w:themeColor="text1"/>
          <w:lang w:eastAsia="ru-RU"/>
        </w:rPr>
        <w:t>Кукеевский</w:t>
      </w:r>
      <w:proofErr w:type="spellEnd"/>
      <w:r w:rsidRPr="00BC27B4">
        <w:rPr>
          <w:color w:val="000000" w:themeColor="text1"/>
          <w:lang w:eastAsia="ru-RU"/>
        </w:rPr>
        <w:t xml:space="preserve"> СДК (2018 г.) на 100 посадочных мест.</w:t>
      </w:r>
    </w:p>
    <w:p w:rsidR="00B738DA" w:rsidRPr="008D20EE" w:rsidRDefault="00B738DA" w:rsidP="00C23BF1">
      <w:pPr>
        <w:spacing w:line="240" w:lineRule="auto"/>
        <w:ind w:firstLine="709"/>
        <w:rPr>
          <w:b/>
          <w:color w:val="000000" w:themeColor="text1"/>
        </w:rPr>
      </w:pPr>
      <w:r w:rsidRPr="008D20EE">
        <w:rPr>
          <w:b/>
          <w:color w:val="000000" w:themeColor="text1"/>
        </w:rPr>
        <w:t>В рамках национального проекта «Культура» (2):</w:t>
      </w:r>
    </w:p>
    <w:p w:rsidR="00B738DA" w:rsidRPr="008D20EE" w:rsidRDefault="00B738DA" w:rsidP="00C23BF1">
      <w:pPr>
        <w:spacing w:line="240" w:lineRule="auto"/>
        <w:ind w:firstLine="709"/>
        <w:rPr>
          <w:color w:val="000000" w:themeColor="text1"/>
        </w:rPr>
      </w:pPr>
      <w:proofErr w:type="spellStart"/>
      <w:r w:rsidRPr="008D20EE">
        <w:rPr>
          <w:color w:val="000000" w:themeColor="text1"/>
        </w:rPr>
        <w:t>Юлсубинсий</w:t>
      </w:r>
      <w:proofErr w:type="spellEnd"/>
      <w:r w:rsidRPr="008D20EE">
        <w:rPr>
          <w:color w:val="000000" w:themeColor="text1"/>
        </w:rPr>
        <w:t xml:space="preserve"> СДК (2019 г. капитальный ремонт) на 180 посадочных мест</w:t>
      </w:r>
      <w:r w:rsidR="008D20EE">
        <w:rPr>
          <w:color w:val="000000" w:themeColor="text1"/>
        </w:rPr>
        <w:t>;</w:t>
      </w:r>
    </w:p>
    <w:p w:rsidR="00B738DA" w:rsidRDefault="00B738DA" w:rsidP="00C23BF1">
      <w:pPr>
        <w:spacing w:line="240" w:lineRule="auto"/>
        <w:ind w:firstLine="709"/>
        <w:rPr>
          <w:color w:val="000000" w:themeColor="text1"/>
        </w:rPr>
      </w:pPr>
      <w:proofErr w:type="spellStart"/>
      <w:r w:rsidRPr="008D20EE">
        <w:rPr>
          <w:color w:val="000000" w:themeColor="text1"/>
        </w:rPr>
        <w:t>Биектауский</w:t>
      </w:r>
      <w:proofErr w:type="spellEnd"/>
      <w:r w:rsidRPr="008D20EE">
        <w:rPr>
          <w:color w:val="000000" w:themeColor="text1"/>
        </w:rPr>
        <w:t xml:space="preserve"> СДК</w:t>
      </w:r>
      <w:r w:rsidR="008D20EE">
        <w:rPr>
          <w:color w:val="000000" w:themeColor="text1"/>
        </w:rPr>
        <w:t xml:space="preserve"> (2020 г. строительство) на 200</w:t>
      </w:r>
      <w:r w:rsidRPr="008D20EE">
        <w:rPr>
          <w:color w:val="000000" w:themeColor="text1"/>
        </w:rPr>
        <w:t xml:space="preserve"> посадочных мест</w:t>
      </w:r>
      <w:r w:rsidR="008D20EE">
        <w:rPr>
          <w:color w:val="000000" w:themeColor="text1"/>
        </w:rPr>
        <w:t>;</w:t>
      </w:r>
    </w:p>
    <w:p w:rsidR="008D20EE" w:rsidRPr="008D20EE" w:rsidRDefault="008D20EE" w:rsidP="00C23BF1">
      <w:pPr>
        <w:spacing w:line="240" w:lineRule="auto"/>
        <w:ind w:firstLine="709"/>
        <w:rPr>
          <w:rFonts w:eastAsia="Calibri" w:cs="Times New Roman"/>
          <w:color w:val="000000" w:themeColor="text1"/>
        </w:rPr>
      </w:pPr>
      <w:r w:rsidRPr="008D20EE">
        <w:rPr>
          <w:rFonts w:eastAsia="Calibri" w:cs="Times New Roman"/>
          <w:color w:val="000000" w:themeColor="text1"/>
        </w:rPr>
        <w:t>Больше-</w:t>
      </w:r>
      <w:proofErr w:type="spellStart"/>
      <w:r w:rsidRPr="008D20EE">
        <w:rPr>
          <w:rFonts w:eastAsia="Calibri" w:cs="Times New Roman"/>
          <w:color w:val="000000" w:themeColor="text1"/>
        </w:rPr>
        <w:t>Елгинский</w:t>
      </w:r>
      <w:proofErr w:type="spellEnd"/>
      <w:r w:rsidRPr="008D20EE">
        <w:rPr>
          <w:rFonts w:eastAsia="Calibri" w:cs="Times New Roman"/>
          <w:color w:val="000000" w:themeColor="text1"/>
        </w:rPr>
        <w:t xml:space="preserve"> СДК (2023, капитальный ремонт);</w:t>
      </w:r>
    </w:p>
    <w:p w:rsidR="008D20EE" w:rsidRPr="008D20EE" w:rsidRDefault="008D20EE" w:rsidP="00C23BF1">
      <w:pPr>
        <w:spacing w:line="240" w:lineRule="auto"/>
        <w:ind w:firstLine="709"/>
        <w:rPr>
          <w:rFonts w:eastAsia="Calibri" w:cs="Times New Roman"/>
          <w:color w:val="000000" w:themeColor="text1"/>
        </w:rPr>
      </w:pPr>
      <w:r w:rsidRPr="008D20EE">
        <w:rPr>
          <w:rFonts w:eastAsia="Calibri" w:cs="Times New Roman"/>
          <w:color w:val="000000" w:themeColor="text1"/>
        </w:rPr>
        <w:t>Больше-</w:t>
      </w:r>
      <w:proofErr w:type="spellStart"/>
      <w:r w:rsidRPr="008D20EE">
        <w:rPr>
          <w:rFonts w:eastAsia="Calibri" w:cs="Times New Roman"/>
          <w:color w:val="000000" w:themeColor="text1"/>
        </w:rPr>
        <w:t>Машлякский</w:t>
      </w:r>
      <w:proofErr w:type="spellEnd"/>
      <w:r w:rsidRPr="008D20EE">
        <w:rPr>
          <w:rFonts w:eastAsia="Calibri" w:cs="Times New Roman"/>
          <w:color w:val="000000" w:themeColor="text1"/>
        </w:rPr>
        <w:t xml:space="preserve"> СДК (2024 год, капитальный ремонт).</w:t>
      </w:r>
    </w:p>
    <w:p w:rsidR="00CC70C7" w:rsidRPr="00347396" w:rsidRDefault="00CC70C7" w:rsidP="00C23BF1">
      <w:pPr>
        <w:spacing w:line="240" w:lineRule="auto"/>
        <w:ind w:firstLine="709"/>
        <w:rPr>
          <w:b/>
          <w:color w:val="000000" w:themeColor="text1"/>
        </w:rPr>
      </w:pPr>
      <w:r w:rsidRPr="00347396">
        <w:rPr>
          <w:color w:val="000000" w:themeColor="text1"/>
        </w:rPr>
        <w:t>В Рыбно-Слободском районе заложен прочный фундамент развития сферы культуры, его сильные стороны:</w:t>
      </w:r>
    </w:p>
    <w:p w:rsidR="00CC70C7" w:rsidRPr="00347396" w:rsidRDefault="00CC70C7" w:rsidP="00C23BF1">
      <w:pPr>
        <w:spacing w:line="240" w:lineRule="auto"/>
        <w:ind w:firstLine="709"/>
        <w:rPr>
          <w:color w:val="000000" w:themeColor="text1"/>
        </w:rPr>
      </w:pPr>
      <w:r w:rsidRPr="00347396">
        <w:rPr>
          <w:color w:val="000000" w:themeColor="text1"/>
        </w:rPr>
        <w:t>Уникальность и своеобразие историко-культурного наследия района (историко-культурная территория «</w:t>
      </w:r>
      <w:proofErr w:type="spellStart"/>
      <w:r w:rsidRPr="00347396">
        <w:rPr>
          <w:color w:val="000000" w:themeColor="text1"/>
        </w:rPr>
        <w:t>Чаллинск</w:t>
      </w:r>
      <w:r w:rsidR="00347396" w:rsidRPr="00347396">
        <w:rPr>
          <w:color w:val="000000" w:themeColor="text1"/>
        </w:rPr>
        <w:t>ое</w:t>
      </w:r>
      <w:proofErr w:type="spellEnd"/>
      <w:r w:rsidR="00347396" w:rsidRPr="00347396">
        <w:rPr>
          <w:color w:val="000000" w:themeColor="text1"/>
        </w:rPr>
        <w:t xml:space="preserve"> (</w:t>
      </w:r>
      <w:proofErr w:type="spellStart"/>
      <w:r w:rsidR="00347396" w:rsidRPr="00347396">
        <w:rPr>
          <w:color w:val="000000" w:themeColor="text1"/>
        </w:rPr>
        <w:t>Тябердинское</w:t>
      </w:r>
      <w:proofErr w:type="spellEnd"/>
      <w:r w:rsidR="00347396" w:rsidRPr="00347396">
        <w:rPr>
          <w:color w:val="000000" w:themeColor="text1"/>
        </w:rPr>
        <w:t>) городище XII-</w:t>
      </w:r>
      <w:r w:rsidRPr="00347396">
        <w:rPr>
          <w:color w:val="000000" w:themeColor="text1"/>
        </w:rPr>
        <w:t>XVI вв.»).</w:t>
      </w:r>
    </w:p>
    <w:p w:rsidR="00CC70C7" w:rsidRPr="00A55947" w:rsidRDefault="00CC70C7" w:rsidP="00C23BF1">
      <w:pPr>
        <w:spacing w:line="240" w:lineRule="auto"/>
        <w:ind w:firstLine="709"/>
        <w:rPr>
          <w:color w:val="000000" w:themeColor="text1"/>
        </w:rPr>
      </w:pPr>
      <w:r w:rsidRPr="00A55947">
        <w:rPr>
          <w:color w:val="000000" w:themeColor="text1"/>
        </w:rPr>
        <w:t>Богатые традиции и самобытность жителей района.</w:t>
      </w:r>
    </w:p>
    <w:p w:rsidR="00CC70C7" w:rsidRPr="00A55947" w:rsidRDefault="00CC70C7" w:rsidP="00C23BF1">
      <w:pPr>
        <w:spacing w:line="240" w:lineRule="auto"/>
        <w:ind w:firstLine="709"/>
        <w:rPr>
          <w:color w:val="000000" w:themeColor="text1"/>
        </w:rPr>
      </w:pPr>
      <w:r w:rsidRPr="00A55947">
        <w:rPr>
          <w:color w:val="000000" w:themeColor="text1"/>
        </w:rPr>
        <w:t>Высокий уровень межнационального, межконфессионального и межкультурного взаимодействия между поселениями района.</w:t>
      </w:r>
    </w:p>
    <w:p w:rsidR="00CC70C7" w:rsidRPr="00A55947" w:rsidRDefault="00CC70C7" w:rsidP="00C23BF1">
      <w:pPr>
        <w:spacing w:line="240" w:lineRule="auto"/>
        <w:ind w:firstLine="709"/>
        <w:rPr>
          <w:color w:val="000000" w:themeColor="text1"/>
        </w:rPr>
      </w:pPr>
      <w:r w:rsidRPr="00A55947">
        <w:rPr>
          <w:color w:val="000000" w:themeColor="text1"/>
        </w:rPr>
        <w:t>Богатство муниципального района творческими талантами. Наличие выдающихся деятелей в области культуры и искусства.</w:t>
      </w:r>
    </w:p>
    <w:p w:rsidR="00CC70C7" w:rsidRPr="00A55947" w:rsidRDefault="00CC70C7" w:rsidP="00C23BF1">
      <w:pPr>
        <w:spacing w:line="240" w:lineRule="auto"/>
        <w:ind w:firstLine="709"/>
        <w:rPr>
          <w:color w:val="000000" w:themeColor="text1"/>
        </w:rPr>
      </w:pPr>
      <w:r w:rsidRPr="00A55947">
        <w:rPr>
          <w:color w:val="000000" w:themeColor="text1"/>
        </w:rPr>
        <w:t>Наличие сети культурной инфраструктуры на территории муниципального района.</w:t>
      </w:r>
    </w:p>
    <w:p w:rsidR="00CC70C7" w:rsidRPr="00A55947" w:rsidRDefault="00CC70C7" w:rsidP="00C23BF1">
      <w:pPr>
        <w:spacing w:line="240" w:lineRule="auto"/>
        <w:ind w:firstLine="709"/>
        <w:rPr>
          <w:color w:val="000000" w:themeColor="text1"/>
        </w:rPr>
      </w:pPr>
      <w:r w:rsidRPr="00A55947">
        <w:rPr>
          <w:color w:val="000000" w:themeColor="text1"/>
        </w:rPr>
        <w:lastRenderedPageBreak/>
        <w:t>Анализ деятельности культуры показал и слабые стороны ее развития:</w:t>
      </w:r>
    </w:p>
    <w:p w:rsidR="00CC70C7" w:rsidRPr="00A55947" w:rsidRDefault="00CC70C7" w:rsidP="00C23BF1">
      <w:pPr>
        <w:spacing w:line="240" w:lineRule="auto"/>
        <w:ind w:firstLine="709"/>
        <w:rPr>
          <w:color w:val="000000" w:themeColor="text1"/>
        </w:rPr>
      </w:pPr>
      <w:r w:rsidRPr="00A55947">
        <w:rPr>
          <w:color w:val="000000" w:themeColor="text1"/>
        </w:rPr>
        <w:t>Слабая материально-техническая база учреждений культуры, ее несоответствие современным стандартам и нормам обслуживания населения.</w:t>
      </w:r>
    </w:p>
    <w:p w:rsidR="00CC70C7" w:rsidRPr="00A55947" w:rsidRDefault="00CC70C7" w:rsidP="00C23BF1">
      <w:pPr>
        <w:spacing w:line="240" w:lineRule="auto"/>
        <w:ind w:firstLine="709"/>
        <w:rPr>
          <w:color w:val="000000" w:themeColor="text1"/>
        </w:rPr>
      </w:pPr>
      <w:r w:rsidRPr="00A55947">
        <w:rPr>
          <w:color w:val="000000" w:themeColor="text1"/>
        </w:rPr>
        <w:t>Отсутствие достаточных финансовых вложений в приобретение музыкальных инструментов и дорогостоящей аппаратуры.</w:t>
      </w:r>
    </w:p>
    <w:p w:rsidR="00CC70C7" w:rsidRPr="00B20F56" w:rsidRDefault="00CC70C7" w:rsidP="00C23BF1">
      <w:pPr>
        <w:spacing w:line="240" w:lineRule="auto"/>
        <w:ind w:firstLine="709"/>
        <w:rPr>
          <w:color w:val="000000" w:themeColor="text1"/>
        </w:rPr>
      </w:pPr>
      <w:r w:rsidRPr="00B20F56">
        <w:rPr>
          <w:color w:val="000000" w:themeColor="text1"/>
        </w:rPr>
        <w:t>Несоответствие кадрового потенциала современному уровню решения проблем</w:t>
      </w:r>
      <w:r w:rsidR="0022211A" w:rsidRPr="00B20F56">
        <w:rPr>
          <w:color w:val="000000" w:themeColor="text1"/>
        </w:rPr>
        <w:t xml:space="preserve"> в социально-культурной сфере (</w:t>
      </w:r>
      <w:r w:rsidRPr="00B20F56">
        <w:rPr>
          <w:color w:val="000000" w:themeColor="text1"/>
        </w:rPr>
        <w:t>старение кадрового состава).</w:t>
      </w:r>
    </w:p>
    <w:p w:rsidR="00CC70C7" w:rsidRPr="00B20F56" w:rsidRDefault="00CC70C7" w:rsidP="00C23BF1">
      <w:pPr>
        <w:spacing w:line="240" w:lineRule="auto"/>
        <w:ind w:firstLine="709"/>
        <w:rPr>
          <w:color w:val="000000" w:themeColor="text1"/>
        </w:rPr>
      </w:pPr>
      <w:r w:rsidRPr="00B20F56">
        <w:rPr>
          <w:color w:val="000000" w:themeColor="text1"/>
        </w:rPr>
        <w:t>Отсутствие единой</w:t>
      </w:r>
      <w:r w:rsidR="0022211A" w:rsidRPr="00B20F56">
        <w:rPr>
          <w:color w:val="000000" w:themeColor="text1"/>
        </w:rPr>
        <w:t xml:space="preserve"> информационно-технической инф</w:t>
      </w:r>
      <w:r w:rsidRPr="00B20F56">
        <w:rPr>
          <w:color w:val="000000" w:themeColor="text1"/>
        </w:rPr>
        <w:t>раструктуры в культурно-досуговых учреждениях района. Как следствие - неразвитость коммуникационных каналов, обеспечивающих высокую информативность, общение, диалог и доступ к ресурсам культуры в виртуальном пространстве.</w:t>
      </w:r>
    </w:p>
    <w:p w:rsidR="00CC70C7" w:rsidRPr="00B20F56" w:rsidRDefault="00CC70C7" w:rsidP="00C23BF1">
      <w:pPr>
        <w:spacing w:line="240" w:lineRule="auto"/>
        <w:ind w:firstLine="709"/>
        <w:rPr>
          <w:color w:val="000000" w:themeColor="text1"/>
        </w:rPr>
      </w:pPr>
      <w:r w:rsidRPr="00B20F56">
        <w:rPr>
          <w:color w:val="000000" w:themeColor="text1"/>
        </w:rPr>
        <w:t>Неразвита инфраструктура культурного туризма и не актуализированы традиции гостеприимства.</w:t>
      </w:r>
    </w:p>
    <w:p w:rsidR="00CC70C7" w:rsidRDefault="00CC70C7" w:rsidP="00C23BF1">
      <w:pPr>
        <w:spacing w:line="240" w:lineRule="auto"/>
        <w:ind w:firstLine="709"/>
        <w:rPr>
          <w:color w:val="000000" w:themeColor="text1"/>
        </w:rPr>
      </w:pPr>
      <w:r w:rsidRPr="00B20F56">
        <w:rPr>
          <w:color w:val="000000" w:themeColor="text1"/>
        </w:rPr>
        <w:t>Слабое продвижение культурных брендов сельских территорий.</w:t>
      </w:r>
    </w:p>
    <w:p w:rsidR="00B20F56" w:rsidRPr="00283658" w:rsidRDefault="00B20F56" w:rsidP="00C23BF1">
      <w:pPr>
        <w:spacing w:line="240" w:lineRule="auto"/>
        <w:ind w:firstLine="709"/>
        <w:rPr>
          <w:rFonts w:eastAsia="Calibri" w:cs="Times New Roman"/>
          <w:color w:val="000000" w:themeColor="text1"/>
        </w:rPr>
      </w:pPr>
      <w:r>
        <w:rPr>
          <w:rFonts w:eastAsia="Calibri" w:cs="Times New Roman"/>
          <w:color w:val="000000" w:themeColor="text1"/>
        </w:rPr>
        <w:t>Нахождение краеведческого музея в условиях, не соответствующих требованиям законодательства и запросам населения и гостей района.</w:t>
      </w:r>
    </w:p>
    <w:p w:rsidR="00CC70C7" w:rsidRPr="00B20F56" w:rsidRDefault="00CC70C7" w:rsidP="00C23BF1">
      <w:pPr>
        <w:spacing w:line="240" w:lineRule="auto"/>
        <w:ind w:firstLine="709"/>
        <w:rPr>
          <w:color w:val="000000" w:themeColor="text1"/>
        </w:rPr>
      </w:pPr>
      <w:r w:rsidRPr="00B20F56">
        <w:rPr>
          <w:color w:val="000000" w:themeColor="text1"/>
        </w:rPr>
        <w:t>Несоответствие пожарным и охранным нормам учреждений культуры района.</w:t>
      </w:r>
    </w:p>
    <w:p w:rsidR="00D110C6" w:rsidRDefault="00B8496D" w:rsidP="00C23BF1">
      <w:pPr>
        <w:spacing w:line="240" w:lineRule="auto"/>
        <w:ind w:firstLine="709"/>
        <w:rPr>
          <w:color w:val="000000" w:themeColor="text1"/>
        </w:rPr>
      </w:pPr>
      <w:r w:rsidRPr="00B8496D">
        <w:rPr>
          <w:color w:val="000000" w:themeColor="text1"/>
        </w:rPr>
        <w:t>Для решения данных проблем необходим комплекс мер, направленных на повышение эффективности существующих и создание новых механизмов сохранения, поддержки и развития культуры Рыбно-Слободского муниципального района на основе Стратегии социально-экономического развития Республики Татарстан до 2030 года, в которой основой современной экономики признаётся человеческий капитал как ключ к успеху в глобальной конкуренции.</w:t>
      </w:r>
    </w:p>
    <w:p w:rsidR="00CC70C7" w:rsidRPr="00072F75" w:rsidRDefault="00CC70C7" w:rsidP="00C23BF1">
      <w:pPr>
        <w:spacing w:line="240" w:lineRule="auto"/>
        <w:ind w:firstLine="709"/>
        <w:rPr>
          <w:b/>
          <w:color w:val="000000" w:themeColor="text1"/>
        </w:rPr>
      </w:pPr>
      <w:r w:rsidRPr="00072F75">
        <w:rPr>
          <w:b/>
          <w:color w:val="000000" w:themeColor="text1"/>
        </w:rPr>
        <w:t xml:space="preserve">Цели:  </w:t>
      </w:r>
    </w:p>
    <w:p w:rsidR="00CC70C7" w:rsidRPr="00072F75" w:rsidRDefault="00CC70C7" w:rsidP="00C23BF1">
      <w:pPr>
        <w:spacing w:line="240" w:lineRule="auto"/>
        <w:ind w:firstLine="709"/>
        <w:rPr>
          <w:color w:val="000000" w:themeColor="text1"/>
        </w:rPr>
      </w:pPr>
      <w:r w:rsidRPr="00072F75">
        <w:rPr>
          <w:color w:val="000000" w:themeColor="text1"/>
        </w:rPr>
        <w:t>Формирование привлекательной культурной среды Рыбно-Слободского муниципального района, обе</w:t>
      </w:r>
      <w:r w:rsidR="00072F75" w:rsidRPr="00072F75">
        <w:rPr>
          <w:color w:val="000000" w:themeColor="text1"/>
        </w:rPr>
        <w:t>спечивающей сохранение наследия</w:t>
      </w:r>
      <w:r w:rsidR="00072F75">
        <w:rPr>
          <w:color w:val="000000" w:themeColor="text1"/>
        </w:rPr>
        <w:t xml:space="preserve"> и традиций, </w:t>
      </w:r>
      <w:r w:rsidRPr="00072F75">
        <w:rPr>
          <w:color w:val="000000" w:themeColor="text1"/>
        </w:rPr>
        <w:t>возможности для участия в культурной жизни и творческой самореализации каждого человека независимо от места жительства и уровня доходов за счет обеспечения и многообразия высокого качества услуг культуры.</w:t>
      </w:r>
    </w:p>
    <w:p w:rsidR="00CC70C7" w:rsidRPr="009335BC" w:rsidRDefault="00CC70C7" w:rsidP="00C23BF1">
      <w:pPr>
        <w:spacing w:line="240" w:lineRule="auto"/>
        <w:ind w:firstLine="709"/>
        <w:rPr>
          <w:b/>
          <w:color w:val="000000" w:themeColor="text1"/>
        </w:rPr>
      </w:pPr>
      <w:r w:rsidRPr="009335BC">
        <w:rPr>
          <w:b/>
          <w:color w:val="000000" w:themeColor="text1"/>
        </w:rPr>
        <w:t>Задачи:</w:t>
      </w:r>
    </w:p>
    <w:p w:rsidR="00CC70C7" w:rsidRPr="00375FA1" w:rsidRDefault="00152748" w:rsidP="00C23BF1">
      <w:pPr>
        <w:spacing w:line="240" w:lineRule="auto"/>
        <w:ind w:firstLine="709"/>
        <w:rPr>
          <w:color w:val="000000" w:themeColor="text1"/>
        </w:rPr>
      </w:pPr>
      <w:r w:rsidRPr="00375FA1">
        <w:rPr>
          <w:color w:val="000000" w:themeColor="text1"/>
        </w:rPr>
        <w:t xml:space="preserve"> - </w:t>
      </w:r>
      <w:r w:rsidR="00CC70C7" w:rsidRPr="00375FA1">
        <w:rPr>
          <w:color w:val="000000" w:themeColor="text1"/>
        </w:rPr>
        <w:t>Укр</w:t>
      </w:r>
      <w:r w:rsidR="00375FA1">
        <w:rPr>
          <w:color w:val="000000" w:themeColor="text1"/>
        </w:rPr>
        <w:t>епление материально-технической</w:t>
      </w:r>
      <w:r w:rsidR="00CC70C7" w:rsidRPr="00375FA1">
        <w:rPr>
          <w:color w:val="000000" w:themeColor="text1"/>
        </w:rPr>
        <w:t xml:space="preserve"> базы учреждений культуры, приобретение музыкальных инструментов, свето-</w:t>
      </w:r>
      <w:proofErr w:type="spellStart"/>
      <w:r w:rsidR="00CC70C7" w:rsidRPr="00375FA1">
        <w:rPr>
          <w:color w:val="000000" w:themeColor="text1"/>
        </w:rPr>
        <w:t>звукотехнического</w:t>
      </w:r>
      <w:proofErr w:type="spellEnd"/>
      <w:r w:rsidR="00CC70C7" w:rsidRPr="00375FA1">
        <w:rPr>
          <w:color w:val="000000" w:themeColor="text1"/>
        </w:rPr>
        <w:t xml:space="preserve"> и специального оборудования, позволяющих обеспечить проведение мероприятий на современном уровне.</w:t>
      </w:r>
    </w:p>
    <w:p w:rsidR="00CC70C7" w:rsidRPr="00375FA1" w:rsidRDefault="00152748" w:rsidP="00C23BF1">
      <w:pPr>
        <w:spacing w:line="240" w:lineRule="auto"/>
        <w:ind w:firstLine="709"/>
        <w:rPr>
          <w:color w:val="000000" w:themeColor="text1"/>
        </w:rPr>
      </w:pPr>
      <w:r w:rsidRPr="00375FA1">
        <w:rPr>
          <w:color w:val="000000" w:themeColor="text1"/>
        </w:rPr>
        <w:t xml:space="preserve">- </w:t>
      </w:r>
      <w:r w:rsidR="00CC70C7" w:rsidRPr="00375FA1">
        <w:rPr>
          <w:color w:val="000000" w:themeColor="text1"/>
        </w:rPr>
        <w:t>Формирование единого цифрового культурного пространства, ориентированного на восстановление культурных традиций и духовно-нравственных ценностей жителей района, обеспечивающего высокую информативность, общение, диалог и доступ к ресурсам культуры в виртуальном пространстве</w:t>
      </w:r>
      <w:r w:rsidR="002C1FBA" w:rsidRPr="00375FA1">
        <w:rPr>
          <w:color w:val="000000" w:themeColor="text1"/>
        </w:rPr>
        <w:t>.</w:t>
      </w:r>
    </w:p>
    <w:p w:rsidR="00CC70C7" w:rsidRPr="00375FA1" w:rsidRDefault="00152748" w:rsidP="00C23BF1">
      <w:pPr>
        <w:spacing w:line="240" w:lineRule="auto"/>
        <w:ind w:firstLine="709"/>
        <w:rPr>
          <w:color w:val="000000" w:themeColor="text1"/>
        </w:rPr>
      </w:pPr>
      <w:r w:rsidRPr="00375FA1">
        <w:rPr>
          <w:color w:val="000000" w:themeColor="text1"/>
        </w:rPr>
        <w:t xml:space="preserve">- </w:t>
      </w:r>
      <w:r w:rsidR="00CC70C7" w:rsidRPr="00375FA1">
        <w:rPr>
          <w:color w:val="000000" w:themeColor="text1"/>
        </w:rPr>
        <w:t>Формирование информационной культуры жителей Рыбно-Слободского муниципального района, стимулирование интереса к использованию информационно-коммуникационных технологий.</w:t>
      </w:r>
    </w:p>
    <w:p w:rsidR="00CC70C7" w:rsidRPr="00375FA1" w:rsidRDefault="00CC70C7" w:rsidP="00C23BF1">
      <w:pPr>
        <w:spacing w:line="240" w:lineRule="auto"/>
        <w:ind w:firstLine="709"/>
        <w:rPr>
          <w:color w:val="000000" w:themeColor="text1"/>
        </w:rPr>
      </w:pPr>
      <w:r w:rsidRPr="00375FA1">
        <w:rPr>
          <w:color w:val="000000" w:themeColor="text1"/>
        </w:rPr>
        <w:t xml:space="preserve"> </w:t>
      </w:r>
      <w:r w:rsidR="00152748" w:rsidRPr="00375FA1">
        <w:rPr>
          <w:color w:val="000000" w:themeColor="text1"/>
        </w:rPr>
        <w:t xml:space="preserve">- </w:t>
      </w:r>
      <w:r w:rsidRPr="00375FA1">
        <w:rPr>
          <w:color w:val="000000" w:themeColor="text1"/>
        </w:rPr>
        <w:t>Повышение эффективности деятельности учреждений культуры, обеспечивающих комплектование (пополнение), сохранность, актуализацию и доступность населению ресурсов библиотечных и музейных фондов.</w:t>
      </w:r>
    </w:p>
    <w:p w:rsidR="00CC70C7" w:rsidRPr="00375FA1" w:rsidRDefault="00152748" w:rsidP="00C23BF1">
      <w:pPr>
        <w:spacing w:line="240" w:lineRule="auto"/>
        <w:ind w:firstLine="709"/>
        <w:rPr>
          <w:color w:val="000000" w:themeColor="text1"/>
        </w:rPr>
      </w:pPr>
      <w:r w:rsidRPr="00375FA1">
        <w:rPr>
          <w:color w:val="000000" w:themeColor="text1"/>
        </w:rPr>
        <w:lastRenderedPageBreak/>
        <w:t>-</w:t>
      </w:r>
      <w:r w:rsidR="00CC70C7" w:rsidRPr="00375FA1">
        <w:rPr>
          <w:color w:val="000000" w:themeColor="text1"/>
        </w:rPr>
        <w:t xml:space="preserve"> Создание социально-культурных кластеров, обеспечивающих инновационное развитие и эффективное использование вновь построенных и отремон</w:t>
      </w:r>
      <w:r w:rsidR="00375FA1">
        <w:rPr>
          <w:color w:val="000000" w:themeColor="text1"/>
        </w:rPr>
        <w:t xml:space="preserve">тированных клубных учреждений, </w:t>
      </w:r>
      <w:r w:rsidR="00CC70C7" w:rsidRPr="00375FA1">
        <w:rPr>
          <w:color w:val="000000" w:themeColor="text1"/>
        </w:rPr>
        <w:t>формирование новых экономических отношений и развитие кооперации сферы культуры и туризма.</w:t>
      </w:r>
    </w:p>
    <w:p w:rsidR="00CC70C7" w:rsidRPr="00375FA1" w:rsidRDefault="00152748" w:rsidP="00C23BF1">
      <w:pPr>
        <w:spacing w:line="240" w:lineRule="auto"/>
        <w:ind w:firstLine="709"/>
        <w:rPr>
          <w:color w:val="000000" w:themeColor="text1"/>
        </w:rPr>
      </w:pPr>
      <w:r w:rsidRPr="00375FA1">
        <w:rPr>
          <w:color w:val="000000" w:themeColor="text1"/>
        </w:rPr>
        <w:t xml:space="preserve">- </w:t>
      </w:r>
      <w:r w:rsidR="00CC70C7" w:rsidRPr="00375FA1">
        <w:rPr>
          <w:color w:val="000000" w:themeColor="text1"/>
        </w:rPr>
        <w:t xml:space="preserve">  Формирование и продвижение широкого спектра маршрутов культурного туризм</w:t>
      </w:r>
      <w:r w:rsidR="00375FA1" w:rsidRPr="00375FA1">
        <w:rPr>
          <w:color w:val="000000" w:themeColor="text1"/>
        </w:rPr>
        <w:t>а и сельских брендов территорий</w:t>
      </w:r>
      <w:r w:rsidR="00CC70C7" w:rsidRPr="00375FA1">
        <w:rPr>
          <w:color w:val="000000" w:themeColor="text1"/>
        </w:rPr>
        <w:t xml:space="preserve"> на основе создания социально-культурных кластеров района, что приведет к эффективному использованию культурного наследия района. </w:t>
      </w:r>
    </w:p>
    <w:p w:rsidR="00CC70C7" w:rsidRPr="00914B91" w:rsidRDefault="00CC70C7" w:rsidP="00C23BF1">
      <w:pPr>
        <w:spacing w:line="240" w:lineRule="auto"/>
        <w:ind w:firstLine="709"/>
        <w:rPr>
          <w:color w:val="000000" w:themeColor="text1"/>
        </w:rPr>
      </w:pPr>
      <w:r w:rsidRPr="00914B91">
        <w:rPr>
          <w:color w:val="000000" w:themeColor="text1"/>
        </w:rPr>
        <w:t xml:space="preserve">Рыбно-Слободский муниципальный район кроме своеобразия историко-культурного наследия богат природно-ландшафтным ресурсом и самобытностью жителей района. </w:t>
      </w:r>
    </w:p>
    <w:p w:rsidR="00CC70C7" w:rsidRPr="00914B91" w:rsidRDefault="00CC70C7" w:rsidP="00C23BF1">
      <w:pPr>
        <w:spacing w:line="240" w:lineRule="auto"/>
        <w:ind w:firstLine="709"/>
        <w:rPr>
          <w:color w:val="000000" w:themeColor="text1"/>
        </w:rPr>
      </w:pPr>
      <w:r w:rsidRPr="00914B91">
        <w:rPr>
          <w:color w:val="000000" w:themeColor="text1"/>
        </w:rPr>
        <w:t xml:space="preserve">Территория района расположена в центре Республики Татарстан и по Стратегии 2030 года входит в Казанскую экономическую зону. Район расположен на пересечении федеральных и межрегиональных коридоров и в центре </w:t>
      </w:r>
      <w:proofErr w:type="spellStart"/>
      <w:r w:rsidRPr="00914B91">
        <w:rPr>
          <w:color w:val="000000" w:themeColor="text1"/>
        </w:rPr>
        <w:t>экозоны</w:t>
      </w:r>
      <w:proofErr w:type="spellEnd"/>
      <w:r w:rsidRPr="00914B91">
        <w:rPr>
          <w:color w:val="000000" w:themeColor="text1"/>
        </w:rPr>
        <w:t xml:space="preserve"> «Волжско-Камский поток». </w:t>
      </w:r>
    </w:p>
    <w:p w:rsidR="00CC70C7" w:rsidRPr="00F24648" w:rsidRDefault="00CC70C7" w:rsidP="00F37D14">
      <w:pPr>
        <w:pStyle w:val="a5"/>
        <w:spacing w:line="240" w:lineRule="auto"/>
        <w:ind w:left="0" w:firstLine="709"/>
        <w:rPr>
          <w:rFonts w:cs="Times New Roman"/>
          <w:color w:val="000000" w:themeColor="text1"/>
          <w:szCs w:val="28"/>
          <w:highlight w:val="yellow"/>
        </w:rPr>
      </w:pPr>
    </w:p>
    <w:p w:rsidR="00CC70C7" w:rsidRPr="00F24648" w:rsidRDefault="00CC70C7" w:rsidP="007A0690">
      <w:pPr>
        <w:pStyle w:val="a5"/>
        <w:spacing w:line="240" w:lineRule="auto"/>
        <w:ind w:left="0"/>
        <w:jc w:val="center"/>
        <w:rPr>
          <w:b/>
          <w:color w:val="000000" w:themeColor="text1"/>
          <w:szCs w:val="28"/>
          <w:highlight w:val="yellow"/>
        </w:rPr>
      </w:pPr>
      <w:r w:rsidRPr="001B13DC">
        <w:rPr>
          <w:b/>
          <w:noProof/>
          <w:color w:val="000000" w:themeColor="text1"/>
          <w:szCs w:val="28"/>
          <w:lang w:eastAsia="ru-RU"/>
        </w:rPr>
        <w:drawing>
          <wp:inline distT="0" distB="0" distL="0" distR="0" wp14:anchorId="39BFFC8E" wp14:editId="15489EE4">
            <wp:extent cx="5901070" cy="4049754"/>
            <wp:effectExtent l="19050" t="0" r="4430" b="0"/>
            <wp:docPr id="1" name="Рисунок 0" descr="зым.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зым.jpg"/>
                    <pic:cNvPicPr/>
                  </pic:nvPicPr>
                  <pic:blipFill>
                    <a:blip r:embed="rId34" cstate="print"/>
                    <a:stretch>
                      <a:fillRect/>
                    </a:stretch>
                  </pic:blipFill>
                  <pic:spPr>
                    <a:xfrm>
                      <a:off x="0" y="0"/>
                      <a:ext cx="5911078" cy="4056622"/>
                    </a:xfrm>
                    <a:prstGeom prst="rect">
                      <a:avLst/>
                    </a:prstGeom>
                  </pic:spPr>
                </pic:pic>
              </a:graphicData>
            </a:graphic>
          </wp:inline>
        </w:drawing>
      </w:r>
    </w:p>
    <w:p w:rsidR="00CC70C7" w:rsidRPr="00F24648" w:rsidRDefault="00CC70C7" w:rsidP="00F37D14">
      <w:pPr>
        <w:pStyle w:val="a5"/>
        <w:spacing w:line="240" w:lineRule="auto"/>
        <w:ind w:left="0"/>
        <w:rPr>
          <w:color w:val="000000" w:themeColor="text1"/>
          <w:szCs w:val="28"/>
          <w:highlight w:val="yellow"/>
        </w:rPr>
      </w:pPr>
    </w:p>
    <w:p w:rsidR="00CC70C7" w:rsidRPr="00F24648" w:rsidRDefault="00CC70C7" w:rsidP="007A0690">
      <w:pPr>
        <w:pStyle w:val="a5"/>
        <w:spacing w:line="240" w:lineRule="auto"/>
        <w:ind w:left="0"/>
        <w:jc w:val="center"/>
        <w:rPr>
          <w:b/>
          <w:color w:val="000000" w:themeColor="text1"/>
          <w:szCs w:val="28"/>
          <w:highlight w:val="yellow"/>
        </w:rPr>
      </w:pPr>
      <w:r w:rsidRPr="001B13DC">
        <w:rPr>
          <w:b/>
          <w:noProof/>
          <w:color w:val="000000" w:themeColor="text1"/>
          <w:szCs w:val="28"/>
          <w:lang w:eastAsia="ru-RU"/>
        </w:rPr>
        <w:lastRenderedPageBreak/>
        <w:drawing>
          <wp:inline distT="0" distB="0" distL="0" distR="0" wp14:anchorId="1E04595C" wp14:editId="27E4F1AB">
            <wp:extent cx="6124353" cy="3601666"/>
            <wp:effectExtent l="19050" t="0" r="0" b="0"/>
            <wp:docPr id="7" name="Рисунок 1" descr="gg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gg.jpg"/>
                    <pic:cNvPicPr/>
                  </pic:nvPicPr>
                  <pic:blipFill>
                    <a:blip r:embed="rId35" cstate="print"/>
                    <a:stretch>
                      <a:fillRect/>
                    </a:stretch>
                  </pic:blipFill>
                  <pic:spPr>
                    <a:xfrm>
                      <a:off x="0" y="0"/>
                      <a:ext cx="6126023" cy="3602648"/>
                    </a:xfrm>
                    <a:prstGeom prst="rect">
                      <a:avLst/>
                    </a:prstGeom>
                  </pic:spPr>
                </pic:pic>
              </a:graphicData>
            </a:graphic>
          </wp:inline>
        </w:drawing>
      </w:r>
    </w:p>
    <w:p w:rsidR="00CC70C7" w:rsidRPr="00A76654" w:rsidRDefault="00CC70C7" w:rsidP="00C23BF1">
      <w:pPr>
        <w:shd w:val="clear" w:color="auto" w:fill="FFFFFF"/>
        <w:spacing w:line="240" w:lineRule="auto"/>
        <w:ind w:firstLine="709"/>
        <w:rPr>
          <w:rFonts w:cs="Times New Roman"/>
          <w:color w:val="000000" w:themeColor="text1"/>
          <w:szCs w:val="28"/>
        </w:rPr>
      </w:pPr>
      <w:r w:rsidRPr="00A76654">
        <w:rPr>
          <w:rFonts w:cs="Times New Roman"/>
          <w:color w:val="000000" w:themeColor="text1"/>
          <w:szCs w:val="28"/>
        </w:rPr>
        <w:t xml:space="preserve">Очень высока привлекательность района в сфере культурного туризма. На нашей территории развита татарская, русская и </w:t>
      </w:r>
      <w:proofErr w:type="spellStart"/>
      <w:r w:rsidRPr="00A76654">
        <w:rPr>
          <w:rFonts w:cs="Times New Roman"/>
          <w:color w:val="000000" w:themeColor="text1"/>
          <w:szCs w:val="28"/>
        </w:rPr>
        <w:t>кряшенская</w:t>
      </w:r>
      <w:proofErr w:type="spellEnd"/>
      <w:r w:rsidRPr="00A76654">
        <w:rPr>
          <w:rFonts w:cs="Times New Roman"/>
          <w:color w:val="000000" w:themeColor="text1"/>
          <w:szCs w:val="28"/>
        </w:rPr>
        <w:t xml:space="preserve"> культуры. Данные территории легко формируются в социально-культурные кластеры по нескольким признакам:</w:t>
      </w:r>
    </w:p>
    <w:p w:rsidR="00CC70C7" w:rsidRPr="00F24648" w:rsidRDefault="00CC70C7" w:rsidP="007A0690">
      <w:pPr>
        <w:shd w:val="clear" w:color="auto" w:fill="FFFFFF"/>
        <w:spacing w:before="100" w:beforeAutospacing="1" w:after="100" w:afterAutospacing="1" w:line="240" w:lineRule="auto"/>
        <w:jc w:val="center"/>
        <w:rPr>
          <w:rFonts w:cs="Times New Roman"/>
          <w:color w:val="000000" w:themeColor="text1"/>
          <w:szCs w:val="28"/>
          <w:highlight w:val="yellow"/>
        </w:rPr>
      </w:pPr>
      <w:r w:rsidRPr="001B13DC">
        <w:rPr>
          <w:rFonts w:cs="Times New Roman"/>
          <w:noProof/>
          <w:color w:val="000000" w:themeColor="text1"/>
          <w:szCs w:val="28"/>
          <w:lang w:eastAsia="ru-RU"/>
        </w:rPr>
        <w:drawing>
          <wp:inline distT="0" distB="0" distL="0" distR="0" wp14:anchorId="1517FF65" wp14:editId="54AD8A1A">
            <wp:extent cx="5786327" cy="3502722"/>
            <wp:effectExtent l="19050" t="0" r="4873" b="0"/>
            <wp:docPr id="8" name="Рисунок 2" descr="кластеры_рыбна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ластеры_рыбная.jpg"/>
                    <pic:cNvPicPr/>
                  </pic:nvPicPr>
                  <pic:blipFill>
                    <a:blip r:embed="rId36" cstate="print"/>
                    <a:stretch>
                      <a:fillRect/>
                    </a:stretch>
                  </pic:blipFill>
                  <pic:spPr>
                    <a:xfrm>
                      <a:off x="0" y="0"/>
                      <a:ext cx="5789869" cy="3504866"/>
                    </a:xfrm>
                    <a:prstGeom prst="rect">
                      <a:avLst/>
                    </a:prstGeom>
                  </pic:spPr>
                </pic:pic>
              </a:graphicData>
            </a:graphic>
          </wp:inline>
        </w:drawing>
      </w:r>
    </w:p>
    <w:p w:rsidR="006108FF" w:rsidRPr="00F24648" w:rsidRDefault="006108FF" w:rsidP="00F37D14">
      <w:pPr>
        <w:spacing w:line="240" w:lineRule="auto"/>
        <w:ind w:firstLine="709"/>
        <w:rPr>
          <w:color w:val="000000" w:themeColor="text1"/>
          <w:highlight w:val="yellow"/>
        </w:rPr>
      </w:pPr>
    </w:p>
    <w:p w:rsidR="00CC70C7" w:rsidRPr="001B13DC" w:rsidRDefault="00CC70C7" w:rsidP="00F37D14">
      <w:pPr>
        <w:spacing w:line="240" w:lineRule="auto"/>
        <w:ind w:firstLine="709"/>
        <w:rPr>
          <w:color w:val="000000" w:themeColor="text1"/>
        </w:rPr>
      </w:pPr>
      <w:r w:rsidRPr="001B13DC">
        <w:rPr>
          <w:color w:val="000000" w:themeColor="text1"/>
        </w:rPr>
        <w:t>- Территории расположения кластера совпадают с главными дорогами Рыбно-Слободского района.</w:t>
      </w:r>
    </w:p>
    <w:p w:rsidR="00CC70C7" w:rsidRPr="001B13DC" w:rsidRDefault="00CC70C7" w:rsidP="00F37D14">
      <w:pPr>
        <w:spacing w:line="240" w:lineRule="auto"/>
        <w:ind w:firstLine="709"/>
        <w:rPr>
          <w:color w:val="000000" w:themeColor="text1"/>
        </w:rPr>
      </w:pPr>
      <w:r w:rsidRPr="001B13DC">
        <w:rPr>
          <w:bCs/>
          <w:color w:val="000000" w:themeColor="text1"/>
        </w:rPr>
        <w:t xml:space="preserve">- </w:t>
      </w:r>
      <w:r w:rsidRPr="001B13DC">
        <w:rPr>
          <w:color w:val="000000" w:themeColor="text1"/>
        </w:rPr>
        <w:t>Совпадают с туристическими маршрутами, разработанными в районе.</w:t>
      </w:r>
    </w:p>
    <w:p w:rsidR="00CC70C7" w:rsidRPr="001B13DC" w:rsidRDefault="00CC70C7" w:rsidP="00F37D14">
      <w:pPr>
        <w:spacing w:line="240" w:lineRule="auto"/>
        <w:ind w:firstLine="709"/>
        <w:rPr>
          <w:color w:val="000000" w:themeColor="text1"/>
        </w:rPr>
      </w:pPr>
      <w:r w:rsidRPr="001B13DC">
        <w:rPr>
          <w:color w:val="000000" w:themeColor="text1"/>
        </w:rPr>
        <w:lastRenderedPageBreak/>
        <w:t>- Объединяют отдельные функциональные отраслевые подсистемы (СДК, библиотека, музей) в организованную систему – (в перспективе общий комплекс услуг).</w:t>
      </w:r>
    </w:p>
    <w:p w:rsidR="00CC70C7" w:rsidRPr="001B13DC" w:rsidRDefault="00CC70C7" w:rsidP="00F37D14">
      <w:pPr>
        <w:spacing w:line="240" w:lineRule="auto"/>
        <w:ind w:firstLine="709"/>
        <w:rPr>
          <w:color w:val="000000" w:themeColor="text1"/>
        </w:rPr>
      </w:pPr>
      <w:r w:rsidRPr="001B13DC">
        <w:rPr>
          <w:color w:val="000000" w:themeColor="text1"/>
        </w:rPr>
        <w:t>- Имеют возможность взаимодействия с инвесторами района, деятельность которых направлена на развитие именно данных терр</w:t>
      </w:r>
      <w:r w:rsidR="00393CA7" w:rsidRPr="001B13DC">
        <w:rPr>
          <w:color w:val="000000" w:themeColor="text1"/>
        </w:rPr>
        <w:t>иторий. (ООО «Кулон Агро», КФХ «Дикая ферма»</w:t>
      </w:r>
      <w:r w:rsidRPr="001B13DC">
        <w:rPr>
          <w:color w:val="000000" w:themeColor="text1"/>
        </w:rPr>
        <w:t xml:space="preserve">, ООО «Круг», АПК «Русский мрамор»). </w:t>
      </w:r>
    </w:p>
    <w:p w:rsidR="00CC70C7" w:rsidRPr="001B13DC" w:rsidRDefault="00CC70C7" w:rsidP="00F37D14">
      <w:pPr>
        <w:spacing w:line="240" w:lineRule="auto"/>
        <w:ind w:firstLine="709"/>
        <w:rPr>
          <w:rFonts w:eastAsia="Times New Roman"/>
          <w:color w:val="000000" w:themeColor="text1"/>
          <w:lang w:eastAsia="ru-RU"/>
        </w:rPr>
      </w:pPr>
      <w:r w:rsidRPr="001B13DC">
        <w:rPr>
          <w:color w:val="000000" w:themeColor="text1"/>
        </w:rPr>
        <w:t xml:space="preserve">– Имеют возможность взаимодействия с представителями малого бизнеса (парикмахерских, фото-видео сервис, детского кафе, сувенирной лавки, народных обрядов торжественной регистрации браков, золотых и серебряных юбилеев, развитие </w:t>
      </w:r>
      <w:r w:rsidRPr="001B13DC">
        <w:rPr>
          <w:rFonts w:eastAsia="Times New Roman"/>
          <w:color w:val="000000" w:themeColor="text1"/>
          <w:lang w:eastAsia="ru-RU"/>
        </w:rPr>
        <w:t>сельского туризма).</w:t>
      </w:r>
    </w:p>
    <w:p w:rsidR="00CC70C7" w:rsidRPr="001B13DC" w:rsidRDefault="00CC70C7" w:rsidP="00F37D14">
      <w:pPr>
        <w:spacing w:line="240" w:lineRule="auto"/>
        <w:ind w:firstLine="709"/>
        <w:rPr>
          <w:rFonts w:eastAsia="Times New Roman"/>
          <w:color w:val="000000" w:themeColor="text1"/>
          <w:lang w:eastAsia="ru-RU"/>
        </w:rPr>
      </w:pPr>
      <w:r w:rsidRPr="001B13DC">
        <w:rPr>
          <w:rFonts w:eastAsia="Times New Roman"/>
          <w:color w:val="000000" w:themeColor="text1"/>
          <w:lang w:eastAsia="ru-RU"/>
        </w:rPr>
        <w:t>- Создают конкурентоспособный творческий кластер через создание привлекательной культурной среды.</w:t>
      </w:r>
    </w:p>
    <w:p w:rsidR="00CC70C7" w:rsidRPr="001B13DC" w:rsidRDefault="00CC70C7" w:rsidP="00F37D14">
      <w:pPr>
        <w:spacing w:line="240" w:lineRule="auto"/>
        <w:ind w:firstLine="709"/>
        <w:rPr>
          <w:color w:val="000000" w:themeColor="text1"/>
        </w:rPr>
      </w:pPr>
      <w:r w:rsidRPr="001B13DC">
        <w:rPr>
          <w:color w:val="000000" w:themeColor="text1"/>
        </w:rPr>
        <w:t>Создание социально-культурных кластеров должно в полной мере решить задачу по формированию культурной среды в каждом населённом пункте Рыбно-Слободского района, определив минимальные необходимые и достаточные условия и ресурсы для культурной и творческой деятельности населения.</w:t>
      </w:r>
    </w:p>
    <w:p w:rsidR="00CC70C7" w:rsidRPr="00C52825" w:rsidRDefault="00CC70C7" w:rsidP="00F37D14">
      <w:pPr>
        <w:spacing w:line="240" w:lineRule="auto"/>
        <w:ind w:firstLine="709"/>
        <w:rPr>
          <w:color w:val="000000" w:themeColor="text1"/>
        </w:rPr>
      </w:pPr>
      <w:r w:rsidRPr="001B13DC">
        <w:rPr>
          <w:color w:val="000000" w:themeColor="text1"/>
        </w:rPr>
        <w:t>Для развития кластеров необходима</w:t>
      </w:r>
      <w:r w:rsidR="00393CA7" w:rsidRPr="001B13DC">
        <w:rPr>
          <w:color w:val="000000" w:themeColor="text1"/>
        </w:rPr>
        <w:t xml:space="preserve"> и материально-техническая база</w:t>
      </w:r>
      <w:r w:rsidRPr="001B13DC">
        <w:rPr>
          <w:color w:val="000000" w:themeColor="text1"/>
        </w:rPr>
        <w:t xml:space="preserve"> и единое </w:t>
      </w:r>
      <w:r w:rsidRPr="00C52825">
        <w:rPr>
          <w:color w:val="000000" w:themeColor="text1"/>
        </w:rPr>
        <w:t xml:space="preserve">цифровое культурное пространство, развитие библиотечного и музейного дела. </w:t>
      </w:r>
    </w:p>
    <w:p w:rsidR="00CC70C7" w:rsidRPr="00C52825" w:rsidRDefault="00CC70C7" w:rsidP="00C23BF1">
      <w:pPr>
        <w:spacing w:line="240" w:lineRule="auto"/>
        <w:ind w:firstLine="709"/>
        <w:rPr>
          <w:color w:val="000000" w:themeColor="text1"/>
        </w:rPr>
      </w:pPr>
      <w:r w:rsidRPr="00C52825">
        <w:rPr>
          <w:color w:val="000000" w:themeColor="text1"/>
        </w:rPr>
        <w:t>Именно создание социально-культурных кластеров на базе сельских поселений может стать витком нового развития творческого потенциала жителей Рыбно-Слободского района.</w:t>
      </w:r>
    </w:p>
    <w:p w:rsidR="00D110C6" w:rsidRPr="00F24648" w:rsidRDefault="00D110C6" w:rsidP="00F37D14">
      <w:pPr>
        <w:pStyle w:val="a4"/>
        <w:shd w:val="clear" w:color="auto" w:fill="FFFFFF"/>
        <w:ind w:firstLine="709"/>
        <w:rPr>
          <w:sz w:val="28"/>
          <w:szCs w:val="28"/>
          <w:highlight w:val="yellow"/>
        </w:rPr>
      </w:pPr>
    </w:p>
    <w:p w:rsidR="00CC70C7" w:rsidRPr="00170B17" w:rsidRDefault="0055066F" w:rsidP="00F37D14">
      <w:pPr>
        <w:spacing w:line="240" w:lineRule="auto"/>
        <w:jc w:val="center"/>
        <w:rPr>
          <w:rFonts w:cs="Times New Roman"/>
          <w:b/>
          <w:szCs w:val="28"/>
        </w:rPr>
      </w:pPr>
      <w:r w:rsidRPr="00170B17">
        <w:rPr>
          <w:rFonts w:cs="Times New Roman"/>
          <w:b/>
          <w:szCs w:val="28"/>
        </w:rPr>
        <w:t>Таблица № 12</w:t>
      </w:r>
      <w:r w:rsidR="00CC70C7" w:rsidRPr="00170B17">
        <w:rPr>
          <w:rFonts w:cs="Times New Roman"/>
          <w:b/>
          <w:szCs w:val="28"/>
        </w:rPr>
        <w:t>. Мероприятия в сфере развития культуры</w:t>
      </w:r>
    </w:p>
    <w:tbl>
      <w:tblPr>
        <w:tblpPr w:leftFromText="180" w:rightFromText="180" w:vertAnchor="text" w:horzAnchor="margin" w:tblpXSpec="center" w:tblpY="83"/>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685"/>
        <w:gridCol w:w="992"/>
        <w:gridCol w:w="1985"/>
        <w:gridCol w:w="1843"/>
        <w:gridCol w:w="1559"/>
      </w:tblGrid>
      <w:tr w:rsidR="00CC70C7" w:rsidRPr="00170B17" w:rsidTr="00C36017">
        <w:trPr>
          <w:cantSplit/>
          <w:trHeight w:val="1250"/>
          <w:tblHeader/>
        </w:trPr>
        <w:tc>
          <w:tcPr>
            <w:tcW w:w="534" w:type="dxa"/>
            <w:tcBorders>
              <w:bottom w:val="single" w:sz="4" w:space="0" w:color="auto"/>
            </w:tcBorders>
            <w:shd w:val="clear" w:color="auto" w:fill="D6E3BC" w:themeFill="accent3" w:themeFillTint="66"/>
            <w:vAlign w:val="center"/>
            <w:hideMark/>
          </w:tcPr>
          <w:p w:rsidR="00CC70C7" w:rsidRPr="00170B17" w:rsidRDefault="00CC70C7" w:rsidP="00F37D14">
            <w:pPr>
              <w:spacing w:line="240" w:lineRule="auto"/>
              <w:jc w:val="center"/>
              <w:rPr>
                <w:rFonts w:eastAsia="Times New Roman" w:cs="Times New Roman"/>
                <w:b/>
                <w:bCs/>
                <w:sz w:val="24"/>
                <w:szCs w:val="24"/>
                <w:lang w:eastAsia="ru-RU"/>
              </w:rPr>
            </w:pPr>
            <w:r w:rsidRPr="00170B17">
              <w:rPr>
                <w:rFonts w:eastAsia="Times New Roman" w:cs="Times New Roman"/>
                <w:b/>
                <w:bCs/>
                <w:sz w:val="24"/>
                <w:szCs w:val="24"/>
                <w:lang w:eastAsia="ru-RU"/>
              </w:rPr>
              <w:t>№</w:t>
            </w:r>
          </w:p>
        </w:tc>
        <w:tc>
          <w:tcPr>
            <w:tcW w:w="3685" w:type="dxa"/>
            <w:tcBorders>
              <w:bottom w:val="single" w:sz="4" w:space="0" w:color="auto"/>
            </w:tcBorders>
            <w:shd w:val="clear" w:color="auto" w:fill="D6E3BC" w:themeFill="accent3" w:themeFillTint="66"/>
            <w:vAlign w:val="center"/>
            <w:hideMark/>
          </w:tcPr>
          <w:p w:rsidR="00CC70C7" w:rsidRPr="00170B17" w:rsidRDefault="00CC70C7" w:rsidP="00F37D14">
            <w:pPr>
              <w:spacing w:line="240" w:lineRule="auto"/>
              <w:jc w:val="center"/>
              <w:rPr>
                <w:rFonts w:eastAsia="Times New Roman" w:cs="Times New Roman"/>
                <w:b/>
                <w:bCs/>
                <w:sz w:val="24"/>
                <w:szCs w:val="24"/>
                <w:lang w:eastAsia="ru-RU"/>
              </w:rPr>
            </w:pPr>
            <w:r w:rsidRPr="00170B17">
              <w:rPr>
                <w:rFonts w:eastAsia="Times New Roman" w:cs="Times New Roman"/>
                <w:b/>
                <w:bCs/>
                <w:sz w:val="24"/>
                <w:szCs w:val="24"/>
                <w:lang w:eastAsia="ru-RU"/>
              </w:rPr>
              <w:t>Мероприятие</w:t>
            </w:r>
          </w:p>
        </w:tc>
        <w:tc>
          <w:tcPr>
            <w:tcW w:w="992" w:type="dxa"/>
            <w:tcBorders>
              <w:bottom w:val="single" w:sz="4" w:space="0" w:color="auto"/>
            </w:tcBorders>
            <w:shd w:val="clear" w:color="auto" w:fill="D6E3BC" w:themeFill="accent3" w:themeFillTint="66"/>
            <w:vAlign w:val="center"/>
            <w:hideMark/>
          </w:tcPr>
          <w:p w:rsidR="00CC70C7" w:rsidRPr="00170B17" w:rsidRDefault="00CC70C7" w:rsidP="00F37D14">
            <w:pPr>
              <w:spacing w:line="240" w:lineRule="auto"/>
              <w:jc w:val="center"/>
              <w:rPr>
                <w:rFonts w:eastAsia="Times New Roman" w:cs="Times New Roman"/>
                <w:b/>
                <w:bCs/>
                <w:sz w:val="24"/>
                <w:szCs w:val="24"/>
                <w:lang w:eastAsia="ru-RU"/>
              </w:rPr>
            </w:pPr>
            <w:r w:rsidRPr="00170B17">
              <w:rPr>
                <w:rFonts w:eastAsia="Times New Roman" w:cs="Times New Roman"/>
                <w:b/>
                <w:bCs/>
                <w:sz w:val="24"/>
                <w:szCs w:val="24"/>
                <w:lang w:eastAsia="ru-RU"/>
              </w:rPr>
              <w:t>Сроки исполнения</w:t>
            </w:r>
          </w:p>
        </w:tc>
        <w:tc>
          <w:tcPr>
            <w:tcW w:w="1985" w:type="dxa"/>
            <w:tcBorders>
              <w:bottom w:val="single" w:sz="4" w:space="0" w:color="auto"/>
            </w:tcBorders>
            <w:shd w:val="clear" w:color="auto" w:fill="D6E3BC" w:themeFill="accent3" w:themeFillTint="66"/>
            <w:vAlign w:val="center"/>
            <w:hideMark/>
          </w:tcPr>
          <w:p w:rsidR="00CC70C7" w:rsidRPr="00170B17" w:rsidRDefault="00CC70C7" w:rsidP="00F37D14">
            <w:pPr>
              <w:spacing w:line="240" w:lineRule="auto"/>
              <w:jc w:val="center"/>
              <w:rPr>
                <w:rFonts w:eastAsia="Times New Roman" w:cs="Times New Roman"/>
                <w:b/>
                <w:bCs/>
                <w:sz w:val="24"/>
                <w:szCs w:val="24"/>
                <w:lang w:eastAsia="ru-RU"/>
              </w:rPr>
            </w:pPr>
            <w:r w:rsidRPr="00170B17">
              <w:rPr>
                <w:rFonts w:eastAsia="Times New Roman" w:cs="Times New Roman"/>
                <w:b/>
                <w:bCs/>
                <w:sz w:val="24"/>
                <w:szCs w:val="24"/>
                <w:lang w:eastAsia="ru-RU"/>
              </w:rPr>
              <w:t>Ответственный исполнитель</w:t>
            </w:r>
          </w:p>
        </w:tc>
        <w:tc>
          <w:tcPr>
            <w:tcW w:w="1843" w:type="dxa"/>
            <w:tcBorders>
              <w:bottom w:val="single" w:sz="4" w:space="0" w:color="auto"/>
            </w:tcBorders>
            <w:shd w:val="clear" w:color="auto" w:fill="D6E3BC" w:themeFill="accent3" w:themeFillTint="66"/>
            <w:vAlign w:val="center"/>
          </w:tcPr>
          <w:p w:rsidR="00CC70C7" w:rsidRPr="00170B17" w:rsidRDefault="00CC70C7" w:rsidP="00F37D14">
            <w:pPr>
              <w:spacing w:line="240" w:lineRule="auto"/>
              <w:jc w:val="center"/>
              <w:rPr>
                <w:rFonts w:eastAsia="Times New Roman" w:cs="Times New Roman"/>
                <w:b/>
                <w:bCs/>
                <w:sz w:val="24"/>
                <w:szCs w:val="24"/>
                <w:lang w:eastAsia="ru-RU"/>
              </w:rPr>
            </w:pPr>
            <w:r w:rsidRPr="00170B17">
              <w:rPr>
                <w:rFonts w:eastAsia="Times New Roman" w:cs="Times New Roman"/>
                <w:b/>
                <w:bCs/>
                <w:sz w:val="24"/>
                <w:szCs w:val="24"/>
                <w:lang w:eastAsia="ru-RU"/>
              </w:rPr>
              <w:t>Объемы финансирования, тыс. руб.</w:t>
            </w:r>
          </w:p>
        </w:tc>
        <w:tc>
          <w:tcPr>
            <w:tcW w:w="1559" w:type="dxa"/>
            <w:tcBorders>
              <w:bottom w:val="single" w:sz="4" w:space="0" w:color="auto"/>
            </w:tcBorders>
            <w:shd w:val="clear" w:color="auto" w:fill="D6E3BC" w:themeFill="accent3" w:themeFillTint="66"/>
            <w:vAlign w:val="center"/>
          </w:tcPr>
          <w:p w:rsidR="00CC70C7" w:rsidRPr="00170B17" w:rsidRDefault="00CC70C7" w:rsidP="00F37D14">
            <w:pPr>
              <w:spacing w:line="240" w:lineRule="auto"/>
              <w:jc w:val="center"/>
              <w:rPr>
                <w:rFonts w:eastAsia="Times New Roman" w:cs="Times New Roman"/>
                <w:b/>
                <w:bCs/>
                <w:sz w:val="24"/>
                <w:szCs w:val="24"/>
                <w:lang w:eastAsia="ru-RU"/>
              </w:rPr>
            </w:pPr>
            <w:r w:rsidRPr="00170B17">
              <w:rPr>
                <w:rFonts w:eastAsia="Times New Roman" w:cs="Times New Roman"/>
                <w:b/>
                <w:bCs/>
                <w:sz w:val="24"/>
                <w:szCs w:val="24"/>
                <w:lang w:eastAsia="ru-RU"/>
              </w:rPr>
              <w:t>Источник</w:t>
            </w:r>
          </w:p>
        </w:tc>
      </w:tr>
      <w:tr w:rsidR="00170B17" w:rsidRPr="00170B17" w:rsidTr="00C36017">
        <w:trPr>
          <w:cantSplit/>
          <w:trHeight w:val="289"/>
        </w:trPr>
        <w:tc>
          <w:tcPr>
            <w:tcW w:w="534" w:type="dxa"/>
            <w:tcBorders>
              <w:right w:val="single" w:sz="6" w:space="0" w:color="auto"/>
            </w:tcBorders>
            <w:shd w:val="clear" w:color="auto" w:fill="FFFFFF" w:themeFill="background1"/>
            <w:vAlign w:val="center"/>
          </w:tcPr>
          <w:p w:rsidR="00170B17" w:rsidRPr="00170B17" w:rsidRDefault="00170B17" w:rsidP="00170B17">
            <w:pPr>
              <w:spacing w:line="240" w:lineRule="auto"/>
              <w:rPr>
                <w:rFonts w:cs="Times New Roman"/>
                <w:sz w:val="24"/>
                <w:szCs w:val="28"/>
              </w:rPr>
            </w:pPr>
            <w:r w:rsidRPr="00170B17">
              <w:rPr>
                <w:rFonts w:cs="Times New Roman"/>
                <w:sz w:val="24"/>
                <w:szCs w:val="28"/>
              </w:rPr>
              <w:t>1</w:t>
            </w:r>
          </w:p>
        </w:tc>
        <w:tc>
          <w:tcPr>
            <w:tcW w:w="3685" w:type="dxa"/>
            <w:tcBorders>
              <w:top w:val="single" w:sz="4" w:space="0" w:color="auto"/>
              <w:left w:val="single" w:sz="6" w:space="0" w:color="auto"/>
              <w:bottom w:val="single" w:sz="4" w:space="0" w:color="auto"/>
              <w:right w:val="single" w:sz="6" w:space="0" w:color="auto"/>
            </w:tcBorders>
          </w:tcPr>
          <w:p w:rsidR="00170B17" w:rsidRPr="00170B17" w:rsidRDefault="00170B17" w:rsidP="00170B17">
            <w:pPr>
              <w:spacing w:line="240" w:lineRule="auto"/>
              <w:rPr>
                <w:rFonts w:eastAsia="Calibri" w:cs="Times New Roman"/>
                <w:sz w:val="24"/>
                <w:szCs w:val="28"/>
              </w:rPr>
            </w:pPr>
            <w:r w:rsidRPr="00170B17">
              <w:rPr>
                <w:rFonts w:eastAsia="Calibri" w:cs="Times New Roman"/>
                <w:sz w:val="24"/>
                <w:szCs w:val="28"/>
              </w:rPr>
              <w:t xml:space="preserve">Строительство </w:t>
            </w:r>
            <w:proofErr w:type="spellStart"/>
            <w:r w:rsidRPr="00170B17">
              <w:rPr>
                <w:rFonts w:eastAsia="Calibri" w:cs="Times New Roman"/>
                <w:sz w:val="24"/>
                <w:szCs w:val="28"/>
              </w:rPr>
              <w:t>Анатышского</w:t>
            </w:r>
            <w:proofErr w:type="spellEnd"/>
            <w:r w:rsidRPr="00170B17">
              <w:rPr>
                <w:rFonts w:eastAsia="Calibri" w:cs="Times New Roman"/>
                <w:sz w:val="24"/>
                <w:szCs w:val="28"/>
              </w:rPr>
              <w:t xml:space="preserve"> сельского дома культуры на 100 мест</w:t>
            </w:r>
          </w:p>
        </w:tc>
        <w:tc>
          <w:tcPr>
            <w:tcW w:w="992" w:type="dxa"/>
            <w:tcBorders>
              <w:top w:val="single" w:sz="4" w:space="0" w:color="auto"/>
              <w:left w:val="single" w:sz="6" w:space="0" w:color="auto"/>
              <w:bottom w:val="single" w:sz="4" w:space="0" w:color="auto"/>
              <w:right w:val="single" w:sz="6" w:space="0" w:color="auto"/>
            </w:tcBorders>
          </w:tcPr>
          <w:p w:rsidR="00170B17" w:rsidRPr="00170B17" w:rsidRDefault="00170B17" w:rsidP="00170B17">
            <w:pPr>
              <w:spacing w:line="240" w:lineRule="auto"/>
              <w:rPr>
                <w:rFonts w:eastAsia="Calibri" w:cs="Times New Roman"/>
                <w:sz w:val="24"/>
                <w:szCs w:val="28"/>
              </w:rPr>
            </w:pPr>
            <w:r w:rsidRPr="00170B17">
              <w:rPr>
                <w:rFonts w:eastAsia="Calibri" w:cs="Times New Roman"/>
                <w:sz w:val="24"/>
                <w:szCs w:val="28"/>
              </w:rPr>
              <w:t>2025 г.</w:t>
            </w:r>
          </w:p>
        </w:tc>
        <w:tc>
          <w:tcPr>
            <w:tcW w:w="1985" w:type="dxa"/>
            <w:tcBorders>
              <w:top w:val="single" w:sz="4" w:space="0" w:color="auto"/>
              <w:left w:val="single" w:sz="6" w:space="0" w:color="auto"/>
              <w:bottom w:val="single" w:sz="4" w:space="0" w:color="auto"/>
              <w:right w:val="single" w:sz="6" w:space="0" w:color="auto"/>
            </w:tcBorders>
            <w:shd w:val="clear" w:color="auto" w:fill="FFFFFF" w:themeFill="background1"/>
            <w:vAlign w:val="center"/>
          </w:tcPr>
          <w:p w:rsidR="00170B17" w:rsidRPr="00170B17" w:rsidRDefault="00170B17" w:rsidP="00170B17">
            <w:pPr>
              <w:spacing w:line="240" w:lineRule="auto"/>
              <w:rPr>
                <w:rFonts w:eastAsia="Calibri" w:cs="Times New Roman"/>
                <w:sz w:val="24"/>
                <w:szCs w:val="28"/>
              </w:rPr>
            </w:pPr>
            <w:r w:rsidRPr="00170B17">
              <w:rPr>
                <w:rFonts w:eastAsia="Calibri" w:cs="Times New Roman"/>
                <w:sz w:val="24"/>
                <w:szCs w:val="28"/>
              </w:rPr>
              <w:t xml:space="preserve">ИК РСМР, </w:t>
            </w:r>
          </w:p>
          <w:p w:rsidR="00170B17" w:rsidRPr="00170B17" w:rsidRDefault="00170B17" w:rsidP="00170B17">
            <w:pPr>
              <w:spacing w:line="240" w:lineRule="auto"/>
              <w:rPr>
                <w:rFonts w:eastAsia="Calibri" w:cs="Times New Roman"/>
                <w:sz w:val="24"/>
                <w:szCs w:val="28"/>
              </w:rPr>
            </w:pPr>
            <w:r w:rsidRPr="00170B17">
              <w:rPr>
                <w:rFonts w:eastAsia="Calibri" w:cs="Times New Roman"/>
                <w:sz w:val="24"/>
                <w:szCs w:val="28"/>
              </w:rPr>
              <w:t>МКУ «Отдел социально-культурной сферы» (по согласованию)</w:t>
            </w:r>
          </w:p>
        </w:tc>
        <w:tc>
          <w:tcPr>
            <w:tcW w:w="1843" w:type="dxa"/>
            <w:tcBorders>
              <w:top w:val="single" w:sz="4" w:space="0" w:color="auto"/>
              <w:left w:val="single" w:sz="6" w:space="0" w:color="auto"/>
              <w:bottom w:val="single" w:sz="4" w:space="0" w:color="auto"/>
              <w:right w:val="single" w:sz="6" w:space="0" w:color="auto"/>
            </w:tcBorders>
            <w:shd w:val="clear" w:color="auto" w:fill="FFFFFF" w:themeFill="background1"/>
          </w:tcPr>
          <w:p w:rsidR="00170B17" w:rsidRPr="00170B17" w:rsidRDefault="00170B17" w:rsidP="00170B17">
            <w:pPr>
              <w:spacing w:line="240" w:lineRule="auto"/>
              <w:rPr>
                <w:rFonts w:eastAsia="Calibri" w:cs="Times New Roman"/>
                <w:sz w:val="24"/>
                <w:szCs w:val="28"/>
              </w:rPr>
            </w:pPr>
            <w:r w:rsidRPr="00170B17">
              <w:rPr>
                <w:rFonts w:eastAsia="Calibri" w:cs="Times New Roman"/>
                <w:sz w:val="24"/>
                <w:szCs w:val="28"/>
              </w:rPr>
              <w:t>45000,0</w:t>
            </w:r>
          </w:p>
        </w:tc>
        <w:tc>
          <w:tcPr>
            <w:tcW w:w="1559" w:type="dxa"/>
            <w:tcBorders>
              <w:top w:val="single" w:sz="4" w:space="0" w:color="auto"/>
              <w:left w:val="single" w:sz="6" w:space="0" w:color="auto"/>
              <w:bottom w:val="single" w:sz="4" w:space="0" w:color="auto"/>
              <w:right w:val="single" w:sz="4" w:space="0" w:color="auto"/>
            </w:tcBorders>
            <w:shd w:val="clear" w:color="auto" w:fill="FFFFFF" w:themeFill="background1"/>
            <w:vAlign w:val="center"/>
          </w:tcPr>
          <w:p w:rsidR="00170B17" w:rsidRPr="00170B17" w:rsidRDefault="00170B17" w:rsidP="00170B17">
            <w:pPr>
              <w:spacing w:line="240" w:lineRule="auto"/>
              <w:rPr>
                <w:rFonts w:eastAsia="Calibri" w:cs="Times New Roman"/>
                <w:sz w:val="24"/>
                <w:szCs w:val="28"/>
              </w:rPr>
            </w:pPr>
            <w:r w:rsidRPr="00170B17">
              <w:rPr>
                <w:rFonts w:eastAsia="Calibri" w:cs="Times New Roman"/>
                <w:sz w:val="24"/>
                <w:szCs w:val="28"/>
              </w:rPr>
              <w:t>Бюджет РТ</w:t>
            </w:r>
          </w:p>
          <w:p w:rsidR="00170B17" w:rsidRPr="00170B17" w:rsidRDefault="00170B17" w:rsidP="00170B17">
            <w:pPr>
              <w:spacing w:line="240" w:lineRule="auto"/>
              <w:rPr>
                <w:rFonts w:eastAsia="Calibri" w:cs="Times New Roman"/>
                <w:sz w:val="24"/>
                <w:szCs w:val="28"/>
              </w:rPr>
            </w:pPr>
            <w:r w:rsidRPr="00170B17">
              <w:rPr>
                <w:rFonts w:eastAsia="Calibri" w:cs="Times New Roman"/>
                <w:sz w:val="24"/>
                <w:szCs w:val="28"/>
              </w:rPr>
              <w:t xml:space="preserve">Местный бюджет </w:t>
            </w:r>
          </w:p>
        </w:tc>
      </w:tr>
      <w:tr w:rsidR="00170B17" w:rsidRPr="00170B17" w:rsidTr="00C36017">
        <w:trPr>
          <w:cantSplit/>
          <w:trHeight w:val="1754"/>
        </w:trPr>
        <w:tc>
          <w:tcPr>
            <w:tcW w:w="534" w:type="dxa"/>
            <w:tcBorders>
              <w:right w:val="single" w:sz="6" w:space="0" w:color="auto"/>
            </w:tcBorders>
            <w:shd w:val="clear" w:color="auto" w:fill="FFFFFF" w:themeFill="background1"/>
            <w:vAlign w:val="center"/>
          </w:tcPr>
          <w:p w:rsidR="00170B17" w:rsidRPr="00170B17" w:rsidRDefault="00170B17" w:rsidP="00170B17">
            <w:pPr>
              <w:spacing w:line="240" w:lineRule="auto"/>
              <w:rPr>
                <w:rFonts w:cs="Times New Roman"/>
                <w:sz w:val="24"/>
                <w:szCs w:val="28"/>
              </w:rPr>
            </w:pPr>
            <w:r w:rsidRPr="00170B17">
              <w:rPr>
                <w:rFonts w:cs="Times New Roman"/>
                <w:sz w:val="24"/>
                <w:szCs w:val="28"/>
              </w:rPr>
              <w:t>2</w:t>
            </w:r>
          </w:p>
        </w:tc>
        <w:tc>
          <w:tcPr>
            <w:tcW w:w="3685" w:type="dxa"/>
            <w:tcBorders>
              <w:top w:val="single" w:sz="4" w:space="0" w:color="auto"/>
              <w:left w:val="single" w:sz="6" w:space="0" w:color="auto"/>
              <w:bottom w:val="single" w:sz="4" w:space="0" w:color="auto"/>
              <w:right w:val="single" w:sz="6" w:space="0" w:color="auto"/>
            </w:tcBorders>
          </w:tcPr>
          <w:p w:rsidR="00170B17" w:rsidRPr="00170B17" w:rsidRDefault="00170B17" w:rsidP="00170B17">
            <w:pPr>
              <w:spacing w:line="240" w:lineRule="auto"/>
              <w:rPr>
                <w:rFonts w:eastAsia="Calibri" w:cs="Times New Roman"/>
                <w:sz w:val="24"/>
                <w:szCs w:val="28"/>
              </w:rPr>
            </w:pPr>
            <w:r w:rsidRPr="00170B17">
              <w:rPr>
                <w:rFonts w:eastAsia="Calibri" w:cs="Times New Roman"/>
                <w:sz w:val="24"/>
                <w:szCs w:val="28"/>
              </w:rPr>
              <w:t>Реконструкция и капитальный ремонт здания Центра детского творчества под Краеведческий музей района</w:t>
            </w:r>
          </w:p>
        </w:tc>
        <w:tc>
          <w:tcPr>
            <w:tcW w:w="992" w:type="dxa"/>
            <w:tcBorders>
              <w:top w:val="single" w:sz="4" w:space="0" w:color="auto"/>
              <w:left w:val="single" w:sz="6" w:space="0" w:color="auto"/>
              <w:bottom w:val="single" w:sz="4" w:space="0" w:color="auto"/>
              <w:right w:val="single" w:sz="6" w:space="0" w:color="auto"/>
            </w:tcBorders>
          </w:tcPr>
          <w:p w:rsidR="00170B17" w:rsidRPr="00170B17" w:rsidRDefault="00170B17" w:rsidP="00170B17">
            <w:pPr>
              <w:spacing w:line="240" w:lineRule="auto"/>
              <w:rPr>
                <w:rFonts w:eastAsia="Calibri" w:cs="Times New Roman"/>
                <w:sz w:val="24"/>
                <w:szCs w:val="28"/>
              </w:rPr>
            </w:pPr>
            <w:r w:rsidRPr="00170B17">
              <w:rPr>
                <w:rFonts w:eastAsia="Calibri" w:cs="Times New Roman"/>
                <w:sz w:val="24"/>
                <w:szCs w:val="28"/>
              </w:rPr>
              <w:t>2025 г.</w:t>
            </w:r>
          </w:p>
        </w:tc>
        <w:tc>
          <w:tcPr>
            <w:tcW w:w="1985" w:type="dxa"/>
            <w:tcBorders>
              <w:top w:val="single" w:sz="4" w:space="0" w:color="auto"/>
              <w:left w:val="single" w:sz="6" w:space="0" w:color="auto"/>
              <w:bottom w:val="single" w:sz="4" w:space="0" w:color="auto"/>
              <w:right w:val="single" w:sz="6" w:space="0" w:color="auto"/>
            </w:tcBorders>
            <w:shd w:val="clear" w:color="auto" w:fill="FFFFFF" w:themeFill="background1"/>
            <w:vAlign w:val="center"/>
          </w:tcPr>
          <w:p w:rsidR="00170B17" w:rsidRPr="00170B17" w:rsidRDefault="00170B17" w:rsidP="00170B17">
            <w:pPr>
              <w:spacing w:line="240" w:lineRule="auto"/>
              <w:rPr>
                <w:rFonts w:eastAsia="Calibri" w:cs="Times New Roman"/>
                <w:sz w:val="24"/>
                <w:szCs w:val="28"/>
              </w:rPr>
            </w:pPr>
            <w:r w:rsidRPr="00170B17">
              <w:rPr>
                <w:rFonts w:eastAsia="Calibri" w:cs="Times New Roman"/>
                <w:sz w:val="24"/>
                <w:szCs w:val="28"/>
              </w:rPr>
              <w:t>ИК РСМР,</w:t>
            </w:r>
          </w:p>
          <w:p w:rsidR="00170B17" w:rsidRPr="00170B17" w:rsidRDefault="00170B17" w:rsidP="00170B17">
            <w:pPr>
              <w:spacing w:line="240" w:lineRule="auto"/>
              <w:rPr>
                <w:rFonts w:eastAsia="Calibri" w:cs="Times New Roman"/>
                <w:sz w:val="24"/>
                <w:szCs w:val="28"/>
              </w:rPr>
            </w:pPr>
            <w:r w:rsidRPr="00170B17">
              <w:rPr>
                <w:rFonts w:eastAsia="Calibri" w:cs="Times New Roman"/>
                <w:sz w:val="24"/>
                <w:szCs w:val="28"/>
              </w:rPr>
              <w:t>МКУ «Отдел социально-культурной сферы» (по согласованию)</w:t>
            </w:r>
          </w:p>
        </w:tc>
        <w:tc>
          <w:tcPr>
            <w:tcW w:w="1843" w:type="dxa"/>
            <w:tcBorders>
              <w:top w:val="single" w:sz="4" w:space="0" w:color="auto"/>
              <w:left w:val="single" w:sz="6" w:space="0" w:color="auto"/>
              <w:bottom w:val="single" w:sz="4" w:space="0" w:color="auto"/>
              <w:right w:val="single" w:sz="6" w:space="0" w:color="auto"/>
            </w:tcBorders>
            <w:shd w:val="clear" w:color="auto" w:fill="FFFFFF" w:themeFill="background1"/>
          </w:tcPr>
          <w:p w:rsidR="00170B17" w:rsidRPr="00170B17" w:rsidRDefault="00170B17" w:rsidP="00170B17">
            <w:pPr>
              <w:spacing w:line="240" w:lineRule="auto"/>
              <w:rPr>
                <w:rFonts w:eastAsia="Calibri" w:cs="Times New Roman"/>
                <w:sz w:val="24"/>
                <w:szCs w:val="28"/>
              </w:rPr>
            </w:pPr>
            <w:r w:rsidRPr="00170B17">
              <w:rPr>
                <w:rFonts w:eastAsia="Calibri" w:cs="Times New Roman"/>
                <w:sz w:val="24"/>
                <w:szCs w:val="28"/>
              </w:rPr>
              <w:t>50000,0</w:t>
            </w:r>
          </w:p>
        </w:tc>
        <w:tc>
          <w:tcPr>
            <w:tcW w:w="1559" w:type="dxa"/>
            <w:tcBorders>
              <w:top w:val="single" w:sz="4" w:space="0" w:color="auto"/>
              <w:left w:val="single" w:sz="6" w:space="0" w:color="auto"/>
              <w:bottom w:val="single" w:sz="4" w:space="0" w:color="auto"/>
              <w:right w:val="single" w:sz="4" w:space="0" w:color="auto"/>
            </w:tcBorders>
            <w:shd w:val="clear" w:color="auto" w:fill="FFFFFF" w:themeFill="background1"/>
          </w:tcPr>
          <w:p w:rsidR="00170B17" w:rsidRPr="00170B17" w:rsidRDefault="00170B17" w:rsidP="00170B17">
            <w:pPr>
              <w:spacing w:line="240" w:lineRule="auto"/>
              <w:rPr>
                <w:rFonts w:eastAsia="Calibri" w:cs="Times New Roman"/>
                <w:sz w:val="24"/>
                <w:szCs w:val="28"/>
              </w:rPr>
            </w:pPr>
            <w:r w:rsidRPr="00170B17">
              <w:rPr>
                <w:rFonts w:eastAsia="Calibri" w:cs="Times New Roman"/>
                <w:sz w:val="24"/>
                <w:szCs w:val="28"/>
              </w:rPr>
              <w:t>Бюджет РТ</w:t>
            </w:r>
          </w:p>
          <w:p w:rsidR="00170B17" w:rsidRPr="00170B17" w:rsidRDefault="00170B17" w:rsidP="00170B17">
            <w:pPr>
              <w:spacing w:line="240" w:lineRule="auto"/>
              <w:rPr>
                <w:rFonts w:eastAsia="Calibri" w:cs="Times New Roman"/>
                <w:sz w:val="24"/>
                <w:szCs w:val="28"/>
              </w:rPr>
            </w:pPr>
            <w:r w:rsidRPr="00170B17">
              <w:rPr>
                <w:rFonts w:eastAsia="Calibri" w:cs="Times New Roman"/>
                <w:sz w:val="24"/>
                <w:szCs w:val="28"/>
              </w:rPr>
              <w:t>Местный бюджет</w:t>
            </w:r>
          </w:p>
          <w:p w:rsidR="00170B17" w:rsidRPr="00170B17" w:rsidRDefault="00170B17" w:rsidP="00170B17">
            <w:pPr>
              <w:spacing w:line="240" w:lineRule="auto"/>
              <w:rPr>
                <w:rFonts w:eastAsia="Calibri" w:cs="Times New Roman"/>
                <w:sz w:val="24"/>
                <w:szCs w:val="28"/>
              </w:rPr>
            </w:pPr>
          </w:p>
        </w:tc>
      </w:tr>
      <w:tr w:rsidR="00170B17" w:rsidRPr="00170B17" w:rsidTr="00C36017">
        <w:trPr>
          <w:cantSplit/>
          <w:trHeight w:val="289"/>
        </w:trPr>
        <w:tc>
          <w:tcPr>
            <w:tcW w:w="534" w:type="dxa"/>
            <w:tcBorders>
              <w:right w:val="single" w:sz="6" w:space="0" w:color="auto"/>
            </w:tcBorders>
            <w:shd w:val="clear" w:color="auto" w:fill="FFFFFF" w:themeFill="background1"/>
            <w:vAlign w:val="center"/>
          </w:tcPr>
          <w:p w:rsidR="00170B17" w:rsidRPr="00170B17" w:rsidRDefault="00170B17" w:rsidP="00170B17">
            <w:pPr>
              <w:spacing w:line="240" w:lineRule="auto"/>
              <w:rPr>
                <w:rFonts w:cs="Times New Roman"/>
                <w:sz w:val="24"/>
                <w:szCs w:val="28"/>
              </w:rPr>
            </w:pPr>
            <w:r w:rsidRPr="00170B17">
              <w:rPr>
                <w:rFonts w:cs="Times New Roman"/>
                <w:sz w:val="24"/>
                <w:szCs w:val="28"/>
              </w:rPr>
              <w:t>3</w:t>
            </w:r>
          </w:p>
        </w:tc>
        <w:tc>
          <w:tcPr>
            <w:tcW w:w="3685" w:type="dxa"/>
            <w:tcBorders>
              <w:top w:val="single" w:sz="4" w:space="0" w:color="auto"/>
              <w:left w:val="single" w:sz="6" w:space="0" w:color="auto"/>
              <w:bottom w:val="single" w:sz="4" w:space="0" w:color="auto"/>
              <w:right w:val="single" w:sz="6" w:space="0" w:color="auto"/>
            </w:tcBorders>
            <w:shd w:val="clear" w:color="auto" w:fill="FFFFFF" w:themeFill="background1"/>
          </w:tcPr>
          <w:p w:rsidR="00170B17" w:rsidRPr="00170B17" w:rsidRDefault="00170B17" w:rsidP="00170B17">
            <w:pPr>
              <w:spacing w:line="240" w:lineRule="auto"/>
              <w:rPr>
                <w:rFonts w:eastAsia="Calibri" w:cs="Times New Roman"/>
                <w:sz w:val="24"/>
                <w:szCs w:val="28"/>
              </w:rPr>
            </w:pPr>
            <w:r w:rsidRPr="00170B17">
              <w:rPr>
                <w:rFonts w:eastAsia="Calibri" w:cs="Times New Roman"/>
                <w:sz w:val="24"/>
                <w:szCs w:val="28"/>
              </w:rPr>
              <w:t xml:space="preserve">Строительство </w:t>
            </w:r>
            <w:proofErr w:type="spellStart"/>
            <w:r w:rsidRPr="00170B17">
              <w:rPr>
                <w:rFonts w:eastAsia="Calibri" w:cs="Times New Roman"/>
                <w:sz w:val="24"/>
                <w:szCs w:val="28"/>
              </w:rPr>
              <w:t>Козяково-Челнинского</w:t>
            </w:r>
            <w:proofErr w:type="spellEnd"/>
            <w:r w:rsidRPr="00170B17">
              <w:rPr>
                <w:rFonts w:eastAsia="Calibri" w:cs="Times New Roman"/>
                <w:sz w:val="24"/>
                <w:szCs w:val="28"/>
              </w:rPr>
              <w:t xml:space="preserve"> сельского дома культуры на 100 мест</w:t>
            </w:r>
          </w:p>
        </w:tc>
        <w:tc>
          <w:tcPr>
            <w:tcW w:w="992" w:type="dxa"/>
            <w:tcBorders>
              <w:top w:val="single" w:sz="4" w:space="0" w:color="auto"/>
              <w:left w:val="single" w:sz="6" w:space="0" w:color="auto"/>
              <w:bottom w:val="single" w:sz="4" w:space="0" w:color="auto"/>
              <w:right w:val="single" w:sz="6" w:space="0" w:color="auto"/>
            </w:tcBorders>
            <w:shd w:val="clear" w:color="auto" w:fill="FFFFFF" w:themeFill="background1"/>
          </w:tcPr>
          <w:p w:rsidR="00170B17" w:rsidRPr="00170B17" w:rsidRDefault="00170B17" w:rsidP="00170B17">
            <w:pPr>
              <w:spacing w:line="240" w:lineRule="auto"/>
              <w:rPr>
                <w:rFonts w:eastAsia="Calibri" w:cs="Times New Roman"/>
                <w:sz w:val="24"/>
                <w:szCs w:val="28"/>
              </w:rPr>
            </w:pPr>
            <w:r w:rsidRPr="00170B17">
              <w:rPr>
                <w:rFonts w:eastAsia="Calibri" w:cs="Times New Roman"/>
                <w:sz w:val="24"/>
                <w:szCs w:val="28"/>
              </w:rPr>
              <w:t>2026 г.</w:t>
            </w:r>
          </w:p>
        </w:tc>
        <w:tc>
          <w:tcPr>
            <w:tcW w:w="1985" w:type="dxa"/>
            <w:tcBorders>
              <w:top w:val="single" w:sz="4" w:space="0" w:color="auto"/>
              <w:left w:val="single" w:sz="6" w:space="0" w:color="auto"/>
              <w:bottom w:val="single" w:sz="4" w:space="0" w:color="auto"/>
              <w:right w:val="single" w:sz="6" w:space="0" w:color="auto"/>
            </w:tcBorders>
            <w:shd w:val="clear" w:color="auto" w:fill="FFFFFF" w:themeFill="background1"/>
            <w:vAlign w:val="center"/>
          </w:tcPr>
          <w:p w:rsidR="00170B17" w:rsidRPr="00170B17" w:rsidRDefault="00170B17" w:rsidP="00170B17">
            <w:pPr>
              <w:spacing w:line="240" w:lineRule="auto"/>
              <w:rPr>
                <w:rFonts w:eastAsia="Calibri" w:cs="Times New Roman"/>
                <w:sz w:val="24"/>
                <w:szCs w:val="28"/>
              </w:rPr>
            </w:pPr>
            <w:r w:rsidRPr="00170B17">
              <w:rPr>
                <w:rFonts w:eastAsia="Calibri" w:cs="Times New Roman"/>
                <w:sz w:val="24"/>
                <w:szCs w:val="28"/>
              </w:rPr>
              <w:t>ИК РСМР,</w:t>
            </w:r>
          </w:p>
          <w:p w:rsidR="00170B17" w:rsidRPr="00170B17" w:rsidRDefault="00170B17" w:rsidP="00170B17">
            <w:pPr>
              <w:spacing w:line="240" w:lineRule="auto"/>
              <w:rPr>
                <w:rFonts w:eastAsia="Calibri" w:cs="Times New Roman"/>
                <w:sz w:val="24"/>
                <w:szCs w:val="28"/>
              </w:rPr>
            </w:pPr>
            <w:r w:rsidRPr="00170B17">
              <w:rPr>
                <w:rFonts w:eastAsia="Calibri" w:cs="Times New Roman"/>
                <w:sz w:val="24"/>
                <w:szCs w:val="28"/>
              </w:rPr>
              <w:t>МКУ «Отдел социально-культурной сферы» (по согласованию)</w:t>
            </w:r>
          </w:p>
        </w:tc>
        <w:tc>
          <w:tcPr>
            <w:tcW w:w="1843" w:type="dxa"/>
            <w:tcBorders>
              <w:top w:val="single" w:sz="4" w:space="0" w:color="auto"/>
              <w:left w:val="single" w:sz="6" w:space="0" w:color="auto"/>
              <w:bottom w:val="single" w:sz="4" w:space="0" w:color="auto"/>
              <w:right w:val="single" w:sz="6" w:space="0" w:color="auto"/>
            </w:tcBorders>
            <w:shd w:val="clear" w:color="auto" w:fill="FFFFFF" w:themeFill="background1"/>
          </w:tcPr>
          <w:p w:rsidR="00170B17" w:rsidRPr="00170B17" w:rsidRDefault="00170B17" w:rsidP="00170B17">
            <w:pPr>
              <w:spacing w:line="240" w:lineRule="auto"/>
              <w:rPr>
                <w:rFonts w:eastAsia="Calibri" w:cs="Times New Roman"/>
                <w:sz w:val="24"/>
                <w:szCs w:val="28"/>
              </w:rPr>
            </w:pPr>
            <w:r w:rsidRPr="00170B17">
              <w:rPr>
                <w:rFonts w:eastAsia="Calibri" w:cs="Times New Roman"/>
                <w:sz w:val="24"/>
                <w:szCs w:val="28"/>
              </w:rPr>
              <w:t>45000,0</w:t>
            </w:r>
          </w:p>
        </w:tc>
        <w:tc>
          <w:tcPr>
            <w:tcW w:w="1559" w:type="dxa"/>
            <w:tcBorders>
              <w:top w:val="single" w:sz="4" w:space="0" w:color="auto"/>
              <w:left w:val="single" w:sz="6" w:space="0" w:color="auto"/>
              <w:bottom w:val="single" w:sz="4" w:space="0" w:color="auto"/>
              <w:right w:val="single" w:sz="4" w:space="0" w:color="auto"/>
            </w:tcBorders>
            <w:shd w:val="clear" w:color="auto" w:fill="FFFFFF" w:themeFill="background1"/>
          </w:tcPr>
          <w:p w:rsidR="00170B17" w:rsidRPr="00170B17" w:rsidRDefault="00170B17" w:rsidP="00170B17">
            <w:pPr>
              <w:spacing w:line="240" w:lineRule="auto"/>
              <w:rPr>
                <w:rFonts w:eastAsia="Calibri" w:cs="Times New Roman"/>
                <w:sz w:val="24"/>
                <w:szCs w:val="28"/>
              </w:rPr>
            </w:pPr>
            <w:r w:rsidRPr="00170B17">
              <w:rPr>
                <w:rFonts w:eastAsia="Calibri" w:cs="Times New Roman"/>
                <w:sz w:val="24"/>
                <w:szCs w:val="28"/>
              </w:rPr>
              <w:t>Бюджет РТ</w:t>
            </w:r>
          </w:p>
          <w:p w:rsidR="00170B17" w:rsidRPr="00170B17" w:rsidRDefault="00170B17" w:rsidP="00170B17">
            <w:pPr>
              <w:spacing w:line="240" w:lineRule="auto"/>
              <w:rPr>
                <w:rFonts w:eastAsia="Calibri" w:cs="Times New Roman"/>
                <w:sz w:val="24"/>
                <w:szCs w:val="28"/>
              </w:rPr>
            </w:pPr>
            <w:r w:rsidRPr="00170B17">
              <w:rPr>
                <w:rFonts w:eastAsia="Calibri" w:cs="Times New Roman"/>
                <w:sz w:val="24"/>
                <w:szCs w:val="28"/>
              </w:rPr>
              <w:t>Местный бюджет</w:t>
            </w:r>
          </w:p>
          <w:p w:rsidR="00170B17" w:rsidRPr="00170B17" w:rsidRDefault="00170B17" w:rsidP="00170B17">
            <w:pPr>
              <w:spacing w:line="240" w:lineRule="auto"/>
              <w:rPr>
                <w:rFonts w:eastAsia="Calibri" w:cs="Times New Roman"/>
                <w:sz w:val="24"/>
                <w:szCs w:val="28"/>
              </w:rPr>
            </w:pPr>
          </w:p>
        </w:tc>
      </w:tr>
      <w:tr w:rsidR="00170B17" w:rsidRPr="00170B17" w:rsidTr="00C36017">
        <w:trPr>
          <w:cantSplit/>
          <w:trHeight w:val="289"/>
        </w:trPr>
        <w:tc>
          <w:tcPr>
            <w:tcW w:w="534" w:type="dxa"/>
            <w:tcBorders>
              <w:right w:val="single" w:sz="6" w:space="0" w:color="auto"/>
            </w:tcBorders>
            <w:shd w:val="clear" w:color="auto" w:fill="FFFFFF" w:themeFill="background1"/>
            <w:vAlign w:val="center"/>
          </w:tcPr>
          <w:p w:rsidR="00170B17" w:rsidRPr="00170B17" w:rsidRDefault="00170B17" w:rsidP="00170B17">
            <w:pPr>
              <w:spacing w:line="240" w:lineRule="auto"/>
              <w:rPr>
                <w:rFonts w:cs="Times New Roman"/>
                <w:sz w:val="24"/>
                <w:szCs w:val="28"/>
              </w:rPr>
            </w:pPr>
            <w:r w:rsidRPr="00170B17">
              <w:rPr>
                <w:rFonts w:cs="Times New Roman"/>
                <w:sz w:val="24"/>
                <w:szCs w:val="28"/>
              </w:rPr>
              <w:lastRenderedPageBreak/>
              <w:t>4</w:t>
            </w:r>
          </w:p>
        </w:tc>
        <w:tc>
          <w:tcPr>
            <w:tcW w:w="3685" w:type="dxa"/>
            <w:tcBorders>
              <w:top w:val="single" w:sz="4" w:space="0" w:color="auto"/>
              <w:left w:val="single" w:sz="6" w:space="0" w:color="auto"/>
              <w:bottom w:val="single" w:sz="4" w:space="0" w:color="auto"/>
              <w:right w:val="single" w:sz="6" w:space="0" w:color="auto"/>
            </w:tcBorders>
            <w:shd w:val="clear" w:color="auto" w:fill="FFFFFF" w:themeFill="background1"/>
          </w:tcPr>
          <w:p w:rsidR="00170B17" w:rsidRPr="00170B17" w:rsidRDefault="00170B17" w:rsidP="00170B17">
            <w:pPr>
              <w:spacing w:line="240" w:lineRule="auto"/>
              <w:rPr>
                <w:rFonts w:eastAsia="Calibri" w:cs="Times New Roman"/>
                <w:sz w:val="24"/>
                <w:szCs w:val="28"/>
              </w:rPr>
            </w:pPr>
            <w:r w:rsidRPr="00170B17">
              <w:rPr>
                <w:rFonts w:eastAsia="Calibri" w:cs="Times New Roman"/>
                <w:sz w:val="24"/>
                <w:szCs w:val="28"/>
              </w:rPr>
              <w:t>Строительство Шести-</w:t>
            </w:r>
            <w:proofErr w:type="spellStart"/>
            <w:r w:rsidRPr="00170B17">
              <w:rPr>
                <w:rFonts w:eastAsia="Calibri" w:cs="Times New Roman"/>
                <w:sz w:val="24"/>
                <w:szCs w:val="28"/>
              </w:rPr>
              <w:t>Реченского</w:t>
            </w:r>
            <w:proofErr w:type="spellEnd"/>
            <w:r w:rsidRPr="00170B17">
              <w:rPr>
                <w:rFonts w:eastAsia="Calibri" w:cs="Times New Roman"/>
                <w:sz w:val="24"/>
                <w:szCs w:val="28"/>
              </w:rPr>
              <w:t xml:space="preserve"> сельского клуба на 50 мест</w:t>
            </w:r>
          </w:p>
        </w:tc>
        <w:tc>
          <w:tcPr>
            <w:tcW w:w="992" w:type="dxa"/>
            <w:tcBorders>
              <w:top w:val="single" w:sz="4" w:space="0" w:color="auto"/>
              <w:left w:val="single" w:sz="6" w:space="0" w:color="auto"/>
              <w:bottom w:val="single" w:sz="4" w:space="0" w:color="auto"/>
              <w:right w:val="single" w:sz="6" w:space="0" w:color="auto"/>
            </w:tcBorders>
            <w:shd w:val="clear" w:color="auto" w:fill="FFFFFF" w:themeFill="background1"/>
          </w:tcPr>
          <w:p w:rsidR="00170B17" w:rsidRPr="00170B17" w:rsidRDefault="00170B17" w:rsidP="00170B17">
            <w:pPr>
              <w:spacing w:line="240" w:lineRule="auto"/>
              <w:rPr>
                <w:rFonts w:eastAsia="Calibri" w:cs="Times New Roman"/>
                <w:sz w:val="24"/>
                <w:szCs w:val="28"/>
              </w:rPr>
            </w:pPr>
            <w:r w:rsidRPr="00170B17">
              <w:rPr>
                <w:rFonts w:eastAsia="Calibri" w:cs="Times New Roman"/>
                <w:sz w:val="24"/>
                <w:szCs w:val="28"/>
              </w:rPr>
              <w:t>2027 г.</w:t>
            </w:r>
          </w:p>
        </w:tc>
        <w:tc>
          <w:tcPr>
            <w:tcW w:w="1985" w:type="dxa"/>
            <w:tcBorders>
              <w:top w:val="single" w:sz="4" w:space="0" w:color="auto"/>
              <w:left w:val="single" w:sz="6" w:space="0" w:color="auto"/>
              <w:bottom w:val="single" w:sz="4" w:space="0" w:color="auto"/>
              <w:right w:val="single" w:sz="6" w:space="0" w:color="auto"/>
            </w:tcBorders>
            <w:shd w:val="clear" w:color="auto" w:fill="FFFFFF" w:themeFill="background1"/>
            <w:vAlign w:val="center"/>
          </w:tcPr>
          <w:p w:rsidR="00170B17" w:rsidRPr="00170B17" w:rsidRDefault="00170B17" w:rsidP="00170B17">
            <w:pPr>
              <w:spacing w:line="240" w:lineRule="auto"/>
              <w:rPr>
                <w:rFonts w:eastAsia="Calibri" w:cs="Times New Roman"/>
                <w:sz w:val="24"/>
                <w:szCs w:val="28"/>
              </w:rPr>
            </w:pPr>
            <w:r w:rsidRPr="00170B17">
              <w:rPr>
                <w:rFonts w:eastAsia="Calibri" w:cs="Times New Roman"/>
                <w:sz w:val="24"/>
                <w:szCs w:val="28"/>
              </w:rPr>
              <w:t>ИК РСМР,</w:t>
            </w:r>
          </w:p>
          <w:p w:rsidR="00170B17" w:rsidRPr="00170B17" w:rsidRDefault="00170B17" w:rsidP="00170B17">
            <w:pPr>
              <w:spacing w:line="240" w:lineRule="auto"/>
              <w:rPr>
                <w:rFonts w:eastAsia="Calibri" w:cs="Times New Roman"/>
                <w:sz w:val="24"/>
                <w:szCs w:val="28"/>
              </w:rPr>
            </w:pPr>
            <w:r w:rsidRPr="00170B17">
              <w:rPr>
                <w:rFonts w:eastAsia="Calibri" w:cs="Times New Roman"/>
                <w:sz w:val="24"/>
                <w:szCs w:val="28"/>
              </w:rPr>
              <w:t>МКУ «Отдел социально-культурной сферы» (по согласованию)</w:t>
            </w:r>
          </w:p>
        </w:tc>
        <w:tc>
          <w:tcPr>
            <w:tcW w:w="1843" w:type="dxa"/>
            <w:tcBorders>
              <w:top w:val="single" w:sz="4" w:space="0" w:color="auto"/>
              <w:left w:val="single" w:sz="6" w:space="0" w:color="auto"/>
              <w:bottom w:val="single" w:sz="4" w:space="0" w:color="auto"/>
              <w:right w:val="single" w:sz="6" w:space="0" w:color="auto"/>
            </w:tcBorders>
            <w:shd w:val="clear" w:color="auto" w:fill="FFFFFF" w:themeFill="background1"/>
          </w:tcPr>
          <w:p w:rsidR="00170B17" w:rsidRPr="00170B17" w:rsidRDefault="00170B17" w:rsidP="00170B17">
            <w:pPr>
              <w:spacing w:line="240" w:lineRule="auto"/>
              <w:rPr>
                <w:rFonts w:eastAsia="Calibri" w:cs="Times New Roman"/>
                <w:sz w:val="24"/>
                <w:szCs w:val="28"/>
              </w:rPr>
            </w:pPr>
            <w:r w:rsidRPr="00170B17">
              <w:rPr>
                <w:rFonts w:eastAsia="Calibri" w:cs="Times New Roman"/>
                <w:sz w:val="24"/>
                <w:szCs w:val="28"/>
              </w:rPr>
              <w:t>31277,0</w:t>
            </w:r>
          </w:p>
        </w:tc>
        <w:tc>
          <w:tcPr>
            <w:tcW w:w="1559" w:type="dxa"/>
            <w:tcBorders>
              <w:top w:val="single" w:sz="4" w:space="0" w:color="auto"/>
              <w:left w:val="single" w:sz="6" w:space="0" w:color="auto"/>
              <w:bottom w:val="single" w:sz="4" w:space="0" w:color="auto"/>
              <w:right w:val="single" w:sz="4" w:space="0" w:color="auto"/>
            </w:tcBorders>
            <w:shd w:val="clear" w:color="auto" w:fill="FFFFFF" w:themeFill="background1"/>
          </w:tcPr>
          <w:p w:rsidR="00170B17" w:rsidRPr="00170B17" w:rsidRDefault="00170B17" w:rsidP="00170B17">
            <w:pPr>
              <w:spacing w:line="240" w:lineRule="auto"/>
              <w:rPr>
                <w:rFonts w:eastAsia="Calibri" w:cs="Times New Roman"/>
                <w:sz w:val="24"/>
                <w:szCs w:val="28"/>
              </w:rPr>
            </w:pPr>
            <w:r w:rsidRPr="00170B17">
              <w:rPr>
                <w:rFonts w:eastAsia="Calibri" w:cs="Times New Roman"/>
                <w:sz w:val="24"/>
                <w:szCs w:val="28"/>
              </w:rPr>
              <w:t>Бюджет РТ</w:t>
            </w:r>
          </w:p>
          <w:p w:rsidR="00170B17" w:rsidRPr="00170B17" w:rsidRDefault="00170B17" w:rsidP="00170B17">
            <w:pPr>
              <w:spacing w:line="240" w:lineRule="auto"/>
              <w:rPr>
                <w:rFonts w:eastAsia="Calibri" w:cs="Times New Roman"/>
                <w:sz w:val="24"/>
                <w:szCs w:val="28"/>
              </w:rPr>
            </w:pPr>
            <w:r w:rsidRPr="00170B17">
              <w:rPr>
                <w:rFonts w:eastAsia="Calibri" w:cs="Times New Roman"/>
                <w:sz w:val="24"/>
                <w:szCs w:val="28"/>
              </w:rPr>
              <w:t>Местный бюджет</w:t>
            </w:r>
          </w:p>
          <w:p w:rsidR="00170B17" w:rsidRPr="00170B17" w:rsidRDefault="00170B17" w:rsidP="00170B17">
            <w:pPr>
              <w:spacing w:line="240" w:lineRule="auto"/>
              <w:rPr>
                <w:rFonts w:eastAsia="Calibri" w:cs="Times New Roman"/>
                <w:sz w:val="24"/>
                <w:szCs w:val="28"/>
              </w:rPr>
            </w:pPr>
          </w:p>
        </w:tc>
      </w:tr>
      <w:tr w:rsidR="00170B17" w:rsidRPr="00170B17" w:rsidTr="00C36017">
        <w:trPr>
          <w:cantSplit/>
          <w:trHeight w:val="289"/>
        </w:trPr>
        <w:tc>
          <w:tcPr>
            <w:tcW w:w="534" w:type="dxa"/>
            <w:tcBorders>
              <w:right w:val="single" w:sz="6" w:space="0" w:color="auto"/>
            </w:tcBorders>
            <w:shd w:val="clear" w:color="auto" w:fill="FFFFFF" w:themeFill="background1"/>
            <w:vAlign w:val="center"/>
          </w:tcPr>
          <w:p w:rsidR="00170B17" w:rsidRPr="00170B17" w:rsidRDefault="00170B17" w:rsidP="00170B17">
            <w:pPr>
              <w:spacing w:line="240" w:lineRule="auto"/>
              <w:rPr>
                <w:rFonts w:cs="Times New Roman"/>
                <w:sz w:val="24"/>
                <w:szCs w:val="28"/>
              </w:rPr>
            </w:pPr>
            <w:r w:rsidRPr="00170B17">
              <w:rPr>
                <w:rFonts w:cs="Times New Roman"/>
                <w:sz w:val="24"/>
                <w:szCs w:val="28"/>
              </w:rPr>
              <w:t>5</w:t>
            </w:r>
          </w:p>
        </w:tc>
        <w:tc>
          <w:tcPr>
            <w:tcW w:w="3685" w:type="dxa"/>
            <w:tcBorders>
              <w:top w:val="single" w:sz="4" w:space="0" w:color="auto"/>
              <w:left w:val="single" w:sz="6" w:space="0" w:color="auto"/>
              <w:bottom w:val="single" w:sz="4" w:space="0" w:color="auto"/>
              <w:right w:val="single" w:sz="6" w:space="0" w:color="auto"/>
            </w:tcBorders>
            <w:shd w:val="clear" w:color="auto" w:fill="FFFFFF" w:themeFill="background1"/>
          </w:tcPr>
          <w:p w:rsidR="00170B17" w:rsidRPr="00170B17" w:rsidRDefault="00170B17" w:rsidP="00170B17">
            <w:pPr>
              <w:spacing w:line="240" w:lineRule="auto"/>
              <w:rPr>
                <w:rFonts w:eastAsia="Calibri" w:cs="Times New Roman"/>
                <w:sz w:val="24"/>
                <w:szCs w:val="28"/>
              </w:rPr>
            </w:pPr>
            <w:r w:rsidRPr="00170B17">
              <w:rPr>
                <w:rFonts w:eastAsia="Calibri" w:cs="Times New Roman"/>
                <w:sz w:val="24"/>
                <w:szCs w:val="28"/>
              </w:rPr>
              <w:t xml:space="preserve">Капитальный ремонт </w:t>
            </w:r>
            <w:r w:rsidRPr="00170B17">
              <w:rPr>
                <w:rFonts w:eastAsia="Calibri" w:cs="Times New Roman"/>
              </w:rPr>
              <w:t xml:space="preserve"> </w:t>
            </w:r>
            <w:proofErr w:type="spellStart"/>
            <w:r w:rsidRPr="00170B17">
              <w:rPr>
                <w:rFonts w:eastAsia="Calibri" w:cs="Times New Roman"/>
                <w:sz w:val="24"/>
                <w:szCs w:val="28"/>
              </w:rPr>
              <w:t>Кутлу-Букашского</w:t>
            </w:r>
            <w:proofErr w:type="spellEnd"/>
            <w:r w:rsidRPr="00170B17">
              <w:rPr>
                <w:rFonts w:eastAsia="Calibri" w:cs="Times New Roman"/>
                <w:sz w:val="24"/>
                <w:szCs w:val="28"/>
              </w:rPr>
              <w:t xml:space="preserve"> сельского дома культуры</w:t>
            </w:r>
          </w:p>
        </w:tc>
        <w:tc>
          <w:tcPr>
            <w:tcW w:w="992" w:type="dxa"/>
            <w:tcBorders>
              <w:top w:val="single" w:sz="4" w:space="0" w:color="auto"/>
              <w:left w:val="single" w:sz="6" w:space="0" w:color="auto"/>
              <w:bottom w:val="single" w:sz="4" w:space="0" w:color="auto"/>
              <w:right w:val="single" w:sz="6" w:space="0" w:color="auto"/>
            </w:tcBorders>
            <w:shd w:val="clear" w:color="auto" w:fill="FFFFFF" w:themeFill="background1"/>
          </w:tcPr>
          <w:p w:rsidR="00170B17" w:rsidRPr="00170B17" w:rsidRDefault="00170B17" w:rsidP="00170B17">
            <w:pPr>
              <w:spacing w:line="240" w:lineRule="auto"/>
              <w:rPr>
                <w:rFonts w:eastAsia="Calibri" w:cs="Times New Roman"/>
                <w:sz w:val="24"/>
                <w:szCs w:val="28"/>
              </w:rPr>
            </w:pPr>
            <w:r w:rsidRPr="00170B17">
              <w:rPr>
                <w:rFonts w:eastAsia="Calibri" w:cs="Times New Roman"/>
                <w:sz w:val="24"/>
                <w:szCs w:val="28"/>
              </w:rPr>
              <w:t>2027 г.</w:t>
            </w:r>
          </w:p>
        </w:tc>
        <w:tc>
          <w:tcPr>
            <w:tcW w:w="1985" w:type="dxa"/>
            <w:tcBorders>
              <w:top w:val="single" w:sz="4" w:space="0" w:color="auto"/>
              <w:left w:val="single" w:sz="6" w:space="0" w:color="auto"/>
              <w:bottom w:val="single" w:sz="4" w:space="0" w:color="auto"/>
              <w:right w:val="single" w:sz="6" w:space="0" w:color="auto"/>
            </w:tcBorders>
            <w:shd w:val="clear" w:color="auto" w:fill="FFFFFF" w:themeFill="background1"/>
            <w:vAlign w:val="center"/>
          </w:tcPr>
          <w:p w:rsidR="00170B17" w:rsidRPr="00170B17" w:rsidRDefault="00170B17" w:rsidP="00170B17">
            <w:pPr>
              <w:spacing w:line="240" w:lineRule="auto"/>
              <w:rPr>
                <w:rFonts w:eastAsia="Calibri" w:cs="Times New Roman"/>
                <w:sz w:val="24"/>
                <w:szCs w:val="28"/>
              </w:rPr>
            </w:pPr>
            <w:r w:rsidRPr="00170B17">
              <w:rPr>
                <w:rFonts w:eastAsia="Calibri" w:cs="Times New Roman"/>
                <w:sz w:val="24"/>
                <w:szCs w:val="28"/>
              </w:rPr>
              <w:t>ИК РСМР,</w:t>
            </w:r>
          </w:p>
          <w:p w:rsidR="00170B17" w:rsidRPr="00170B17" w:rsidRDefault="00170B17" w:rsidP="00170B17">
            <w:pPr>
              <w:spacing w:line="240" w:lineRule="auto"/>
              <w:rPr>
                <w:rFonts w:eastAsia="Calibri" w:cs="Times New Roman"/>
                <w:sz w:val="24"/>
                <w:szCs w:val="28"/>
              </w:rPr>
            </w:pPr>
            <w:r w:rsidRPr="00170B17">
              <w:rPr>
                <w:rFonts w:eastAsia="Calibri" w:cs="Times New Roman"/>
                <w:sz w:val="24"/>
                <w:szCs w:val="28"/>
              </w:rPr>
              <w:t>МКУ «Отдел социально-культурной сферы» (по согласованию)</w:t>
            </w:r>
          </w:p>
        </w:tc>
        <w:tc>
          <w:tcPr>
            <w:tcW w:w="1843" w:type="dxa"/>
            <w:tcBorders>
              <w:top w:val="single" w:sz="4" w:space="0" w:color="auto"/>
              <w:left w:val="single" w:sz="6" w:space="0" w:color="auto"/>
              <w:bottom w:val="single" w:sz="4" w:space="0" w:color="auto"/>
              <w:right w:val="single" w:sz="6" w:space="0" w:color="auto"/>
            </w:tcBorders>
            <w:shd w:val="clear" w:color="auto" w:fill="FFFFFF" w:themeFill="background1"/>
          </w:tcPr>
          <w:p w:rsidR="00170B17" w:rsidRPr="00170B17" w:rsidRDefault="00170B17" w:rsidP="00170B17">
            <w:pPr>
              <w:spacing w:line="240" w:lineRule="auto"/>
              <w:rPr>
                <w:rFonts w:eastAsia="Calibri" w:cs="Times New Roman"/>
                <w:sz w:val="24"/>
                <w:szCs w:val="28"/>
              </w:rPr>
            </w:pPr>
            <w:r w:rsidRPr="00170B17">
              <w:rPr>
                <w:rFonts w:eastAsia="Calibri" w:cs="Times New Roman"/>
                <w:sz w:val="24"/>
                <w:szCs w:val="28"/>
              </w:rPr>
              <w:t>35000,0</w:t>
            </w:r>
          </w:p>
        </w:tc>
        <w:tc>
          <w:tcPr>
            <w:tcW w:w="1559" w:type="dxa"/>
            <w:tcBorders>
              <w:top w:val="single" w:sz="4" w:space="0" w:color="auto"/>
              <w:left w:val="single" w:sz="6" w:space="0" w:color="auto"/>
              <w:bottom w:val="single" w:sz="4" w:space="0" w:color="auto"/>
              <w:right w:val="single" w:sz="4" w:space="0" w:color="auto"/>
            </w:tcBorders>
            <w:shd w:val="clear" w:color="auto" w:fill="FFFFFF" w:themeFill="background1"/>
          </w:tcPr>
          <w:p w:rsidR="00170B17" w:rsidRPr="00170B17" w:rsidRDefault="00170B17" w:rsidP="00170B17">
            <w:pPr>
              <w:spacing w:line="240" w:lineRule="auto"/>
              <w:rPr>
                <w:rFonts w:eastAsia="Calibri" w:cs="Times New Roman"/>
                <w:sz w:val="24"/>
                <w:szCs w:val="28"/>
              </w:rPr>
            </w:pPr>
            <w:r w:rsidRPr="00170B17">
              <w:rPr>
                <w:rFonts w:eastAsia="Calibri" w:cs="Times New Roman"/>
                <w:sz w:val="24"/>
                <w:szCs w:val="28"/>
              </w:rPr>
              <w:t>Бюджет РТ</w:t>
            </w:r>
          </w:p>
          <w:p w:rsidR="00170B17" w:rsidRPr="00170B17" w:rsidRDefault="00170B17" w:rsidP="00170B17">
            <w:pPr>
              <w:spacing w:line="240" w:lineRule="auto"/>
              <w:rPr>
                <w:rFonts w:eastAsia="Calibri" w:cs="Times New Roman"/>
                <w:sz w:val="24"/>
                <w:szCs w:val="28"/>
              </w:rPr>
            </w:pPr>
            <w:r w:rsidRPr="00170B17">
              <w:rPr>
                <w:rFonts w:eastAsia="Calibri" w:cs="Times New Roman"/>
                <w:sz w:val="24"/>
                <w:szCs w:val="28"/>
              </w:rPr>
              <w:t>Местный бюджет</w:t>
            </w:r>
          </w:p>
          <w:p w:rsidR="00170B17" w:rsidRPr="00170B17" w:rsidRDefault="00170B17" w:rsidP="00170B17">
            <w:pPr>
              <w:spacing w:line="240" w:lineRule="auto"/>
              <w:rPr>
                <w:rFonts w:eastAsia="Calibri" w:cs="Times New Roman"/>
                <w:sz w:val="24"/>
                <w:szCs w:val="28"/>
              </w:rPr>
            </w:pPr>
          </w:p>
        </w:tc>
      </w:tr>
      <w:tr w:rsidR="00170B17" w:rsidRPr="00170B17" w:rsidTr="00C36017">
        <w:trPr>
          <w:cantSplit/>
          <w:trHeight w:val="289"/>
        </w:trPr>
        <w:tc>
          <w:tcPr>
            <w:tcW w:w="534" w:type="dxa"/>
            <w:tcBorders>
              <w:right w:val="single" w:sz="6" w:space="0" w:color="auto"/>
            </w:tcBorders>
            <w:shd w:val="clear" w:color="auto" w:fill="FFFFFF" w:themeFill="background1"/>
            <w:vAlign w:val="center"/>
          </w:tcPr>
          <w:p w:rsidR="00170B17" w:rsidRPr="00170B17" w:rsidRDefault="00170B17" w:rsidP="00170B17">
            <w:pPr>
              <w:spacing w:line="240" w:lineRule="auto"/>
              <w:rPr>
                <w:rFonts w:cs="Times New Roman"/>
                <w:sz w:val="24"/>
                <w:szCs w:val="28"/>
              </w:rPr>
            </w:pPr>
            <w:r w:rsidRPr="00170B17">
              <w:rPr>
                <w:rFonts w:cs="Times New Roman"/>
                <w:sz w:val="24"/>
                <w:szCs w:val="28"/>
              </w:rPr>
              <w:t>6</w:t>
            </w:r>
          </w:p>
        </w:tc>
        <w:tc>
          <w:tcPr>
            <w:tcW w:w="3685" w:type="dxa"/>
            <w:tcBorders>
              <w:top w:val="single" w:sz="4" w:space="0" w:color="auto"/>
              <w:left w:val="single" w:sz="6" w:space="0" w:color="auto"/>
              <w:bottom w:val="single" w:sz="4" w:space="0" w:color="auto"/>
              <w:right w:val="single" w:sz="6" w:space="0" w:color="auto"/>
            </w:tcBorders>
            <w:shd w:val="clear" w:color="auto" w:fill="FFFFFF" w:themeFill="background1"/>
          </w:tcPr>
          <w:p w:rsidR="00170B17" w:rsidRPr="00170B17" w:rsidRDefault="00170B17" w:rsidP="007A0690">
            <w:pPr>
              <w:spacing w:line="240" w:lineRule="auto"/>
              <w:rPr>
                <w:rFonts w:eastAsia="Calibri" w:cs="Times New Roman"/>
                <w:sz w:val="24"/>
                <w:szCs w:val="28"/>
              </w:rPr>
            </w:pPr>
            <w:r w:rsidRPr="00170B17">
              <w:rPr>
                <w:rFonts w:eastAsia="Calibri" w:cs="Times New Roman"/>
                <w:sz w:val="24"/>
                <w:szCs w:val="28"/>
              </w:rPr>
              <w:t>Укр</w:t>
            </w:r>
            <w:r w:rsidR="000C641F">
              <w:rPr>
                <w:rFonts w:eastAsia="Calibri" w:cs="Times New Roman"/>
                <w:sz w:val="24"/>
                <w:szCs w:val="28"/>
              </w:rPr>
              <w:t>епление материально-технической</w:t>
            </w:r>
            <w:r w:rsidRPr="00170B17">
              <w:rPr>
                <w:rFonts w:eastAsia="Calibri" w:cs="Times New Roman"/>
                <w:sz w:val="24"/>
                <w:szCs w:val="28"/>
              </w:rPr>
              <w:t xml:space="preserve"> базы учреждений культуры:</w:t>
            </w:r>
          </w:p>
          <w:p w:rsidR="00170B17" w:rsidRPr="00170B17" w:rsidRDefault="00170B17" w:rsidP="007A0690">
            <w:pPr>
              <w:spacing w:line="240" w:lineRule="auto"/>
              <w:rPr>
                <w:rFonts w:eastAsia="Calibri" w:cs="Times New Roman"/>
                <w:sz w:val="24"/>
                <w:szCs w:val="28"/>
              </w:rPr>
            </w:pPr>
            <w:r w:rsidRPr="00170B17">
              <w:rPr>
                <w:rFonts w:eastAsia="Calibri" w:cs="Times New Roman"/>
                <w:sz w:val="24"/>
                <w:szCs w:val="28"/>
              </w:rPr>
              <w:t>-приобретение музыкальных инструментов;</w:t>
            </w:r>
          </w:p>
          <w:p w:rsidR="00170B17" w:rsidRDefault="00170B17" w:rsidP="007A0690">
            <w:pPr>
              <w:spacing w:line="240" w:lineRule="auto"/>
              <w:rPr>
                <w:rFonts w:eastAsia="Calibri" w:cs="Times New Roman"/>
                <w:sz w:val="24"/>
                <w:szCs w:val="28"/>
              </w:rPr>
            </w:pPr>
            <w:r w:rsidRPr="00170B17">
              <w:rPr>
                <w:rFonts w:eastAsia="Calibri" w:cs="Times New Roman"/>
                <w:sz w:val="24"/>
                <w:szCs w:val="28"/>
              </w:rPr>
              <w:t>-свето-</w:t>
            </w:r>
            <w:proofErr w:type="spellStart"/>
            <w:r w:rsidRPr="00170B17">
              <w:rPr>
                <w:rFonts w:eastAsia="Calibri" w:cs="Times New Roman"/>
                <w:sz w:val="24"/>
                <w:szCs w:val="28"/>
              </w:rPr>
              <w:t>звукотехнического</w:t>
            </w:r>
            <w:proofErr w:type="spellEnd"/>
            <w:r w:rsidRPr="00170B17">
              <w:rPr>
                <w:rFonts w:eastAsia="Calibri" w:cs="Times New Roman"/>
                <w:sz w:val="24"/>
                <w:szCs w:val="28"/>
              </w:rPr>
              <w:t xml:space="preserve"> оборудования;</w:t>
            </w:r>
          </w:p>
          <w:p w:rsidR="00170B17" w:rsidRPr="004701EC" w:rsidRDefault="004701EC" w:rsidP="007A0690">
            <w:pPr>
              <w:pStyle w:val="a0"/>
              <w:spacing w:after="0"/>
              <w:ind w:left="0"/>
              <w:rPr>
                <w:rFonts w:eastAsia="Calibri"/>
                <w:lang w:eastAsia="en-US"/>
              </w:rPr>
            </w:pPr>
            <w:r w:rsidRPr="00170B17">
              <w:rPr>
                <w:rFonts w:eastAsia="Calibri"/>
                <w:szCs w:val="28"/>
              </w:rPr>
              <w:t>-сценических костюмов</w:t>
            </w:r>
          </w:p>
        </w:tc>
        <w:tc>
          <w:tcPr>
            <w:tcW w:w="992" w:type="dxa"/>
            <w:tcBorders>
              <w:top w:val="single" w:sz="4" w:space="0" w:color="auto"/>
              <w:left w:val="single" w:sz="6" w:space="0" w:color="auto"/>
              <w:bottom w:val="single" w:sz="4" w:space="0" w:color="auto"/>
              <w:right w:val="single" w:sz="6" w:space="0" w:color="auto"/>
            </w:tcBorders>
            <w:shd w:val="clear" w:color="auto" w:fill="FFFFFF" w:themeFill="background1"/>
            <w:vAlign w:val="center"/>
          </w:tcPr>
          <w:p w:rsidR="00170B17" w:rsidRPr="00170B17" w:rsidRDefault="00170B17" w:rsidP="00170B17">
            <w:pPr>
              <w:spacing w:line="240" w:lineRule="auto"/>
              <w:rPr>
                <w:rFonts w:eastAsia="Calibri" w:cs="Times New Roman"/>
                <w:sz w:val="24"/>
                <w:szCs w:val="28"/>
              </w:rPr>
            </w:pPr>
            <w:r w:rsidRPr="00170B17">
              <w:rPr>
                <w:rFonts w:eastAsia="Calibri" w:cs="Times New Roman"/>
                <w:sz w:val="24"/>
                <w:szCs w:val="28"/>
              </w:rPr>
              <w:t>2020-2030 гг.</w:t>
            </w:r>
          </w:p>
        </w:tc>
        <w:tc>
          <w:tcPr>
            <w:tcW w:w="1985" w:type="dxa"/>
            <w:tcBorders>
              <w:top w:val="single" w:sz="4" w:space="0" w:color="auto"/>
              <w:left w:val="single" w:sz="6" w:space="0" w:color="auto"/>
              <w:bottom w:val="single" w:sz="4" w:space="0" w:color="auto"/>
              <w:right w:val="single" w:sz="6" w:space="0" w:color="auto"/>
            </w:tcBorders>
            <w:shd w:val="clear" w:color="auto" w:fill="FFFFFF" w:themeFill="background1"/>
          </w:tcPr>
          <w:p w:rsidR="00170B17" w:rsidRPr="00170B17" w:rsidRDefault="00170B17" w:rsidP="00170B17">
            <w:pPr>
              <w:spacing w:line="240" w:lineRule="auto"/>
              <w:rPr>
                <w:rFonts w:eastAsia="Calibri" w:cs="Times New Roman"/>
                <w:sz w:val="24"/>
                <w:szCs w:val="28"/>
              </w:rPr>
            </w:pPr>
            <w:r w:rsidRPr="00170B17">
              <w:rPr>
                <w:rFonts w:eastAsia="Calibri" w:cs="Times New Roman"/>
                <w:sz w:val="24"/>
                <w:szCs w:val="28"/>
              </w:rPr>
              <w:t>ИК РСМР,</w:t>
            </w:r>
          </w:p>
          <w:p w:rsidR="00170B17" w:rsidRPr="00170B17" w:rsidRDefault="00170B17" w:rsidP="00170B17">
            <w:pPr>
              <w:spacing w:line="240" w:lineRule="auto"/>
              <w:rPr>
                <w:rFonts w:eastAsia="Calibri" w:cs="Times New Roman"/>
                <w:sz w:val="24"/>
                <w:szCs w:val="28"/>
              </w:rPr>
            </w:pPr>
            <w:r w:rsidRPr="00170B17">
              <w:rPr>
                <w:rFonts w:eastAsia="Calibri" w:cs="Times New Roman"/>
                <w:sz w:val="24"/>
                <w:szCs w:val="28"/>
              </w:rPr>
              <w:t>МКУ «Отдел социально-культурной сферы» (по согласованию)</w:t>
            </w:r>
          </w:p>
        </w:tc>
        <w:tc>
          <w:tcPr>
            <w:tcW w:w="1843" w:type="dxa"/>
            <w:tcBorders>
              <w:top w:val="single" w:sz="4" w:space="0" w:color="auto"/>
              <w:left w:val="single" w:sz="6" w:space="0" w:color="auto"/>
              <w:bottom w:val="single" w:sz="4" w:space="0" w:color="auto"/>
              <w:right w:val="single" w:sz="6" w:space="0" w:color="auto"/>
            </w:tcBorders>
            <w:shd w:val="clear" w:color="auto" w:fill="FFFFFF" w:themeFill="background1"/>
          </w:tcPr>
          <w:p w:rsidR="00170B17" w:rsidRPr="00170B17" w:rsidRDefault="00170B17" w:rsidP="00170B17">
            <w:pPr>
              <w:shd w:val="clear" w:color="auto" w:fill="FFFFFF" w:themeFill="background1"/>
              <w:spacing w:line="240" w:lineRule="auto"/>
              <w:rPr>
                <w:rFonts w:eastAsia="Calibri" w:cs="Times New Roman"/>
                <w:sz w:val="24"/>
                <w:szCs w:val="28"/>
              </w:rPr>
            </w:pPr>
            <w:r w:rsidRPr="00170B17">
              <w:rPr>
                <w:rFonts w:eastAsia="Calibri" w:cs="Times New Roman"/>
                <w:sz w:val="24"/>
                <w:szCs w:val="28"/>
              </w:rPr>
              <w:t>1380,00</w:t>
            </w:r>
          </w:p>
          <w:p w:rsidR="00170B17" w:rsidRPr="00170B17" w:rsidRDefault="00170B17" w:rsidP="00170B17">
            <w:pPr>
              <w:shd w:val="clear" w:color="auto" w:fill="FFFFFF" w:themeFill="background1"/>
              <w:spacing w:line="240" w:lineRule="auto"/>
              <w:rPr>
                <w:rFonts w:eastAsia="Calibri" w:cs="Times New Roman"/>
                <w:sz w:val="24"/>
                <w:szCs w:val="28"/>
              </w:rPr>
            </w:pPr>
          </w:p>
          <w:p w:rsidR="00170B17" w:rsidRPr="00170B17" w:rsidRDefault="00170B17" w:rsidP="00170B17">
            <w:pPr>
              <w:shd w:val="clear" w:color="auto" w:fill="FFFFFF" w:themeFill="background1"/>
              <w:spacing w:line="240" w:lineRule="auto"/>
              <w:rPr>
                <w:rFonts w:eastAsia="Calibri" w:cs="Times New Roman"/>
                <w:sz w:val="24"/>
                <w:szCs w:val="28"/>
              </w:rPr>
            </w:pPr>
            <w:r w:rsidRPr="00170B17">
              <w:rPr>
                <w:rFonts w:eastAsia="Calibri" w:cs="Times New Roman"/>
                <w:sz w:val="24"/>
                <w:szCs w:val="28"/>
              </w:rPr>
              <w:t>920,00</w:t>
            </w:r>
          </w:p>
          <w:p w:rsidR="00170B17" w:rsidRPr="00170B17" w:rsidRDefault="00170B17" w:rsidP="00170B17">
            <w:pPr>
              <w:shd w:val="clear" w:color="auto" w:fill="FFFFFF" w:themeFill="background1"/>
              <w:spacing w:line="240" w:lineRule="auto"/>
              <w:rPr>
                <w:rFonts w:eastAsia="Calibri" w:cs="Times New Roman"/>
                <w:sz w:val="24"/>
                <w:szCs w:val="28"/>
              </w:rPr>
            </w:pPr>
            <w:r w:rsidRPr="00170B17">
              <w:rPr>
                <w:rFonts w:eastAsia="Calibri" w:cs="Times New Roman"/>
                <w:sz w:val="24"/>
                <w:szCs w:val="28"/>
              </w:rPr>
              <w:t>1000,00</w:t>
            </w:r>
          </w:p>
        </w:tc>
        <w:tc>
          <w:tcPr>
            <w:tcW w:w="1559" w:type="dxa"/>
            <w:tcBorders>
              <w:top w:val="single" w:sz="4" w:space="0" w:color="auto"/>
              <w:left w:val="single" w:sz="6" w:space="0" w:color="auto"/>
              <w:bottom w:val="single" w:sz="4" w:space="0" w:color="auto"/>
              <w:right w:val="single" w:sz="4" w:space="0" w:color="auto"/>
            </w:tcBorders>
            <w:shd w:val="clear" w:color="auto" w:fill="FFFFFF" w:themeFill="background1"/>
          </w:tcPr>
          <w:p w:rsidR="00170B17" w:rsidRPr="00170B17" w:rsidRDefault="00170B17" w:rsidP="00170B17">
            <w:pPr>
              <w:spacing w:line="240" w:lineRule="auto"/>
              <w:rPr>
                <w:rFonts w:eastAsia="Calibri" w:cs="Times New Roman"/>
                <w:sz w:val="24"/>
                <w:szCs w:val="28"/>
              </w:rPr>
            </w:pPr>
            <w:r w:rsidRPr="00170B17">
              <w:rPr>
                <w:rFonts w:eastAsia="Calibri" w:cs="Times New Roman"/>
                <w:sz w:val="24"/>
                <w:szCs w:val="28"/>
              </w:rPr>
              <w:t>Бюджет РТ</w:t>
            </w:r>
          </w:p>
          <w:p w:rsidR="00170B17" w:rsidRPr="00170B17" w:rsidRDefault="00170B17" w:rsidP="00170B17">
            <w:pPr>
              <w:spacing w:line="240" w:lineRule="auto"/>
              <w:rPr>
                <w:rFonts w:eastAsia="Calibri" w:cs="Times New Roman"/>
                <w:sz w:val="24"/>
                <w:szCs w:val="28"/>
              </w:rPr>
            </w:pPr>
            <w:r w:rsidRPr="00170B17">
              <w:rPr>
                <w:rFonts w:eastAsia="Calibri" w:cs="Times New Roman"/>
                <w:sz w:val="24"/>
                <w:szCs w:val="28"/>
              </w:rPr>
              <w:t>Местный бюджет</w:t>
            </w:r>
          </w:p>
          <w:p w:rsidR="00170B17" w:rsidRPr="00170B17" w:rsidRDefault="00170B17" w:rsidP="00170B17">
            <w:pPr>
              <w:spacing w:line="240" w:lineRule="auto"/>
              <w:rPr>
                <w:rFonts w:eastAsia="Calibri" w:cs="Times New Roman"/>
                <w:sz w:val="24"/>
                <w:szCs w:val="28"/>
              </w:rPr>
            </w:pPr>
          </w:p>
          <w:p w:rsidR="00170B17" w:rsidRPr="00170B17" w:rsidRDefault="00170B17" w:rsidP="00170B17">
            <w:pPr>
              <w:spacing w:line="240" w:lineRule="auto"/>
              <w:rPr>
                <w:rFonts w:eastAsia="Calibri" w:cs="Times New Roman"/>
                <w:sz w:val="24"/>
                <w:szCs w:val="28"/>
              </w:rPr>
            </w:pPr>
          </w:p>
        </w:tc>
      </w:tr>
      <w:tr w:rsidR="00170B17" w:rsidRPr="00170B17" w:rsidTr="00C36017">
        <w:trPr>
          <w:cantSplit/>
          <w:trHeight w:val="2264"/>
        </w:trPr>
        <w:tc>
          <w:tcPr>
            <w:tcW w:w="534" w:type="dxa"/>
            <w:tcBorders>
              <w:right w:val="single" w:sz="6" w:space="0" w:color="auto"/>
            </w:tcBorders>
            <w:shd w:val="clear" w:color="auto" w:fill="FFFFFF" w:themeFill="background1"/>
            <w:vAlign w:val="center"/>
          </w:tcPr>
          <w:p w:rsidR="00170B17" w:rsidRPr="00170B17" w:rsidRDefault="00170B17" w:rsidP="00170B17">
            <w:pPr>
              <w:spacing w:line="240" w:lineRule="auto"/>
              <w:rPr>
                <w:rFonts w:cs="Times New Roman"/>
                <w:sz w:val="24"/>
                <w:szCs w:val="28"/>
              </w:rPr>
            </w:pPr>
            <w:r w:rsidRPr="00170B17">
              <w:rPr>
                <w:rFonts w:cs="Times New Roman"/>
                <w:sz w:val="24"/>
                <w:szCs w:val="28"/>
              </w:rPr>
              <w:t>7</w:t>
            </w:r>
          </w:p>
        </w:tc>
        <w:tc>
          <w:tcPr>
            <w:tcW w:w="3685" w:type="dxa"/>
            <w:tcBorders>
              <w:top w:val="single" w:sz="4" w:space="0" w:color="auto"/>
              <w:left w:val="single" w:sz="6" w:space="0" w:color="auto"/>
              <w:bottom w:val="single" w:sz="4" w:space="0" w:color="auto"/>
              <w:right w:val="single" w:sz="6" w:space="0" w:color="auto"/>
            </w:tcBorders>
            <w:shd w:val="clear" w:color="auto" w:fill="FFFFFF" w:themeFill="background1"/>
          </w:tcPr>
          <w:p w:rsidR="00170B17" w:rsidRPr="00170B17" w:rsidRDefault="00170B17" w:rsidP="007A0690">
            <w:pPr>
              <w:spacing w:line="240" w:lineRule="auto"/>
              <w:rPr>
                <w:rFonts w:eastAsia="Calibri" w:cs="Times New Roman"/>
                <w:sz w:val="24"/>
                <w:szCs w:val="28"/>
              </w:rPr>
            </w:pPr>
            <w:r w:rsidRPr="00170B17">
              <w:rPr>
                <w:rFonts w:eastAsia="Calibri" w:cs="Times New Roman"/>
                <w:sz w:val="24"/>
                <w:szCs w:val="28"/>
              </w:rPr>
              <w:t>Создание информационно-технологической инфраструктуры культурно-досуговых учреждений района:</w:t>
            </w:r>
          </w:p>
          <w:p w:rsidR="00170B17" w:rsidRPr="00170B17" w:rsidRDefault="00170B17" w:rsidP="007A0690">
            <w:pPr>
              <w:spacing w:line="240" w:lineRule="auto"/>
              <w:rPr>
                <w:rFonts w:eastAsia="Calibri" w:cs="Times New Roman"/>
                <w:sz w:val="24"/>
                <w:szCs w:val="28"/>
              </w:rPr>
            </w:pPr>
            <w:r w:rsidRPr="00170B17">
              <w:rPr>
                <w:rFonts w:eastAsia="Calibri" w:cs="Times New Roman"/>
                <w:sz w:val="24"/>
                <w:szCs w:val="28"/>
              </w:rPr>
              <w:t>-приобретение компьютерного оборудования;</w:t>
            </w:r>
          </w:p>
          <w:p w:rsidR="00170B17" w:rsidRPr="00170B17" w:rsidRDefault="00170B17" w:rsidP="007A0690">
            <w:pPr>
              <w:spacing w:line="240" w:lineRule="auto"/>
              <w:rPr>
                <w:rFonts w:eastAsia="Calibri" w:cs="Times New Roman"/>
                <w:sz w:val="24"/>
                <w:szCs w:val="28"/>
              </w:rPr>
            </w:pPr>
            <w:r w:rsidRPr="00170B17">
              <w:rPr>
                <w:rFonts w:eastAsia="Calibri" w:cs="Times New Roman"/>
                <w:sz w:val="24"/>
                <w:szCs w:val="28"/>
              </w:rPr>
              <w:t>- подключение к сети Интернет;</w:t>
            </w:r>
          </w:p>
          <w:p w:rsidR="00170B17" w:rsidRPr="00170B17" w:rsidRDefault="00170B17" w:rsidP="007A0690">
            <w:pPr>
              <w:spacing w:line="240" w:lineRule="auto"/>
              <w:rPr>
                <w:rFonts w:eastAsia="Calibri" w:cs="Times New Roman"/>
                <w:sz w:val="24"/>
                <w:szCs w:val="28"/>
              </w:rPr>
            </w:pPr>
            <w:r w:rsidRPr="00170B17">
              <w:rPr>
                <w:rFonts w:eastAsia="Calibri" w:cs="Times New Roman"/>
                <w:sz w:val="24"/>
                <w:szCs w:val="28"/>
              </w:rPr>
              <w:t xml:space="preserve">- подключение </w:t>
            </w:r>
            <w:proofErr w:type="spellStart"/>
            <w:r w:rsidRPr="00170B17">
              <w:rPr>
                <w:rFonts w:eastAsia="Calibri" w:cs="Times New Roman"/>
                <w:sz w:val="24"/>
                <w:szCs w:val="28"/>
              </w:rPr>
              <w:t>Wi-Fi</w:t>
            </w:r>
            <w:proofErr w:type="spellEnd"/>
            <w:r w:rsidRPr="00170B17">
              <w:rPr>
                <w:rFonts w:eastAsia="Calibri" w:cs="Times New Roman"/>
                <w:sz w:val="24"/>
                <w:szCs w:val="28"/>
              </w:rPr>
              <w:t>;</w:t>
            </w:r>
          </w:p>
        </w:tc>
        <w:tc>
          <w:tcPr>
            <w:tcW w:w="992" w:type="dxa"/>
            <w:tcBorders>
              <w:top w:val="single" w:sz="4" w:space="0" w:color="auto"/>
              <w:left w:val="single" w:sz="6" w:space="0" w:color="auto"/>
              <w:bottom w:val="single" w:sz="4" w:space="0" w:color="auto"/>
              <w:right w:val="single" w:sz="6" w:space="0" w:color="auto"/>
            </w:tcBorders>
            <w:shd w:val="clear" w:color="auto" w:fill="FFFFFF" w:themeFill="background1"/>
          </w:tcPr>
          <w:p w:rsidR="00170B17" w:rsidRPr="00170B17" w:rsidRDefault="00170B17" w:rsidP="00170B17">
            <w:pPr>
              <w:spacing w:line="240" w:lineRule="auto"/>
              <w:rPr>
                <w:rFonts w:eastAsia="Calibri" w:cs="Times New Roman"/>
                <w:sz w:val="24"/>
                <w:szCs w:val="28"/>
              </w:rPr>
            </w:pPr>
            <w:r w:rsidRPr="00170B17">
              <w:rPr>
                <w:rFonts w:eastAsia="Calibri" w:cs="Times New Roman"/>
                <w:sz w:val="24"/>
                <w:szCs w:val="28"/>
              </w:rPr>
              <w:t>2020-2030 гг.</w:t>
            </w:r>
          </w:p>
        </w:tc>
        <w:tc>
          <w:tcPr>
            <w:tcW w:w="1985" w:type="dxa"/>
            <w:tcBorders>
              <w:top w:val="single" w:sz="4" w:space="0" w:color="auto"/>
              <w:left w:val="single" w:sz="6" w:space="0" w:color="auto"/>
              <w:bottom w:val="single" w:sz="4" w:space="0" w:color="auto"/>
              <w:right w:val="single" w:sz="6" w:space="0" w:color="auto"/>
            </w:tcBorders>
            <w:shd w:val="clear" w:color="auto" w:fill="FFFFFF" w:themeFill="background1"/>
          </w:tcPr>
          <w:p w:rsidR="00170B17" w:rsidRPr="00170B17" w:rsidRDefault="00170B17" w:rsidP="00170B17">
            <w:pPr>
              <w:spacing w:line="240" w:lineRule="auto"/>
              <w:rPr>
                <w:rFonts w:eastAsia="Calibri" w:cs="Times New Roman"/>
                <w:sz w:val="24"/>
                <w:szCs w:val="28"/>
              </w:rPr>
            </w:pPr>
            <w:r w:rsidRPr="00170B17">
              <w:rPr>
                <w:rFonts w:eastAsia="Calibri" w:cs="Times New Roman"/>
                <w:sz w:val="24"/>
                <w:szCs w:val="28"/>
              </w:rPr>
              <w:t>ИК РСМР,</w:t>
            </w:r>
          </w:p>
          <w:p w:rsidR="00170B17" w:rsidRPr="00170B17" w:rsidRDefault="00170B17" w:rsidP="00170B17">
            <w:pPr>
              <w:spacing w:line="240" w:lineRule="auto"/>
              <w:rPr>
                <w:rFonts w:eastAsia="Calibri" w:cs="Times New Roman"/>
                <w:sz w:val="24"/>
                <w:szCs w:val="28"/>
              </w:rPr>
            </w:pPr>
            <w:r w:rsidRPr="00170B17">
              <w:rPr>
                <w:rFonts w:eastAsia="Calibri" w:cs="Times New Roman"/>
                <w:sz w:val="24"/>
                <w:szCs w:val="28"/>
              </w:rPr>
              <w:t>МКУ «Отдел социально-культурной сферы» (по согласованию)</w:t>
            </w:r>
          </w:p>
        </w:tc>
        <w:tc>
          <w:tcPr>
            <w:tcW w:w="1843" w:type="dxa"/>
            <w:tcBorders>
              <w:top w:val="single" w:sz="4" w:space="0" w:color="auto"/>
              <w:left w:val="single" w:sz="6" w:space="0" w:color="auto"/>
              <w:bottom w:val="single" w:sz="4" w:space="0" w:color="auto"/>
              <w:right w:val="single" w:sz="6" w:space="0" w:color="auto"/>
            </w:tcBorders>
            <w:shd w:val="clear" w:color="auto" w:fill="FFFFFF" w:themeFill="background1"/>
          </w:tcPr>
          <w:p w:rsidR="00170B17" w:rsidRPr="00170B17" w:rsidRDefault="00170B17" w:rsidP="00170B17">
            <w:pPr>
              <w:spacing w:line="240" w:lineRule="auto"/>
              <w:rPr>
                <w:rFonts w:eastAsia="Calibri" w:cs="Times New Roman"/>
                <w:sz w:val="24"/>
                <w:szCs w:val="28"/>
              </w:rPr>
            </w:pPr>
          </w:p>
          <w:p w:rsidR="00170B17" w:rsidRPr="00170B17" w:rsidRDefault="00170B17" w:rsidP="00170B17">
            <w:pPr>
              <w:shd w:val="clear" w:color="auto" w:fill="FFFFFF" w:themeFill="background1"/>
              <w:spacing w:line="240" w:lineRule="auto"/>
              <w:rPr>
                <w:rFonts w:eastAsia="Calibri" w:cs="Times New Roman"/>
                <w:sz w:val="24"/>
                <w:szCs w:val="28"/>
              </w:rPr>
            </w:pPr>
            <w:r w:rsidRPr="00170B17">
              <w:rPr>
                <w:rFonts w:eastAsia="Calibri" w:cs="Times New Roman"/>
                <w:sz w:val="24"/>
                <w:szCs w:val="28"/>
              </w:rPr>
              <w:t>1350,00</w:t>
            </w:r>
          </w:p>
          <w:p w:rsidR="00170B17" w:rsidRPr="00170B17" w:rsidRDefault="00170B17" w:rsidP="00170B17">
            <w:pPr>
              <w:shd w:val="clear" w:color="auto" w:fill="FFFFFF" w:themeFill="background1"/>
              <w:spacing w:line="240" w:lineRule="auto"/>
              <w:rPr>
                <w:rFonts w:eastAsia="Calibri" w:cs="Times New Roman"/>
                <w:sz w:val="24"/>
                <w:szCs w:val="28"/>
              </w:rPr>
            </w:pPr>
          </w:p>
          <w:p w:rsidR="00170B17" w:rsidRPr="00170B17" w:rsidRDefault="00170B17" w:rsidP="00170B17">
            <w:pPr>
              <w:shd w:val="clear" w:color="auto" w:fill="FFFFFF" w:themeFill="background1"/>
              <w:spacing w:line="240" w:lineRule="auto"/>
              <w:rPr>
                <w:rFonts w:eastAsia="Calibri" w:cs="Times New Roman"/>
                <w:sz w:val="24"/>
                <w:szCs w:val="28"/>
              </w:rPr>
            </w:pPr>
            <w:r w:rsidRPr="00170B17">
              <w:rPr>
                <w:rFonts w:eastAsia="Calibri" w:cs="Times New Roman"/>
                <w:sz w:val="24"/>
                <w:szCs w:val="28"/>
              </w:rPr>
              <w:t>230,00</w:t>
            </w:r>
          </w:p>
        </w:tc>
        <w:tc>
          <w:tcPr>
            <w:tcW w:w="1559" w:type="dxa"/>
            <w:tcBorders>
              <w:top w:val="single" w:sz="4" w:space="0" w:color="auto"/>
              <w:left w:val="single" w:sz="6" w:space="0" w:color="auto"/>
              <w:bottom w:val="single" w:sz="4" w:space="0" w:color="auto"/>
              <w:right w:val="single" w:sz="4" w:space="0" w:color="auto"/>
            </w:tcBorders>
            <w:shd w:val="clear" w:color="auto" w:fill="FFFFFF" w:themeFill="background1"/>
          </w:tcPr>
          <w:p w:rsidR="00170B17" w:rsidRPr="00170B17" w:rsidRDefault="00170B17" w:rsidP="00170B17">
            <w:pPr>
              <w:spacing w:line="240" w:lineRule="auto"/>
              <w:rPr>
                <w:rFonts w:eastAsia="Calibri" w:cs="Times New Roman"/>
                <w:sz w:val="24"/>
                <w:szCs w:val="28"/>
              </w:rPr>
            </w:pPr>
            <w:r w:rsidRPr="00170B17">
              <w:rPr>
                <w:rFonts w:eastAsia="Calibri" w:cs="Times New Roman"/>
                <w:sz w:val="24"/>
                <w:szCs w:val="28"/>
              </w:rPr>
              <w:t>Бюджет РТ</w:t>
            </w:r>
          </w:p>
          <w:p w:rsidR="00170B17" w:rsidRPr="00170B17" w:rsidRDefault="00170B17" w:rsidP="00170B17">
            <w:pPr>
              <w:spacing w:line="240" w:lineRule="auto"/>
              <w:rPr>
                <w:rFonts w:eastAsia="Calibri" w:cs="Times New Roman"/>
                <w:sz w:val="24"/>
                <w:szCs w:val="28"/>
              </w:rPr>
            </w:pPr>
          </w:p>
        </w:tc>
      </w:tr>
      <w:tr w:rsidR="00170B17" w:rsidRPr="00170B17" w:rsidTr="00C36017">
        <w:trPr>
          <w:cantSplit/>
          <w:trHeight w:val="2542"/>
        </w:trPr>
        <w:tc>
          <w:tcPr>
            <w:tcW w:w="534" w:type="dxa"/>
            <w:tcBorders>
              <w:right w:val="single" w:sz="6" w:space="0" w:color="auto"/>
            </w:tcBorders>
            <w:shd w:val="clear" w:color="auto" w:fill="FFFFFF" w:themeFill="background1"/>
            <w:vAlign w:val="center"/>
          </w:tcPr>
          <w:p w:rsidR="00170B17" w:rsidRPr="00170B17" w:rsidRDefault="00170B17" w:rsidP="00170B17">
            <w:pPr>
              <w:spacing w:line="240" w:lineRule="auto"/>
              <w:rPr>
                <w:rFonts w:cs="Times New Roman"/>
                <w:sz w:val="24"/>
                <w:szCs w:val="28"/>
              </w:rPr>
            </w:pPr>
            <w:r w:rsidRPr="00170B17">
              <w:rPr>
                <w:rFonts w:cs="Times New Roman"/>
                <w:sz w:val="24"/>
                <w:szCs w:val="28"/>
              </w:rPr>
              <w:t>8</w:t>
            </w:r>
          </w:p>
        </w:tc>
        <w:tc>
          <w:tcPr>
            <w:tcW w:w="3685" w:type="dxa"/>
            <w:tcBorders>
              <w:top w:val="single" w:sz="4" w:space="0" w:color="auto"/>
              <w:left w:val="single" w:sz="6" w:space="0" w:color="auto"/>
              <w:bottom w:val="single" w:sz="4" w:space="0" w:color="auto"/>
              <w:right w:val="single" w:sz="6" w:space="0" w:color="auto"/>
            </w:tcBorders>
            <w:shd w:val="clear" w:color="auto" w:fill="FFFFFF" w:themeFill="background1"/>
          </w:tcPr>
          <w:p w:rsidR="00EF0721" w:rsidRPr="00EF0721" w:rsidRDefault="00EF0721" w:rsidP="00EF0721">
            <w:pPr>
              <w:spacing w:line="240" w:lineRule="auto"/>
              <w:rPr>
                <w:rFonts w:eastAsia="Calibri" w:cs="Times New Roman"/>
                <w:sz w:val="24"/>
                <w:szCs w:val="28"/>
              </w:rPr>
            </w:pPr>
            <w:r w:rsidRPr="00170B17">
              <w:rPr>
                <w:rFonts w:eastAsia="Calibri" w:cs="Times New Roman"/>
                <w:sz w:val="24"/>
                <w:szCs w:val="28"/>
              </w:rPr>
              <w:t>Повышение     компьютерной     компетентности                     специалист</w:t>
            </w:r>
            <w:r>
              <w:rPr>
                <w:rFonts w:eastAsia="Calibri" w:cs="Times New Roman"/>
                <w:sz w:val="24"/>
                <w:szCs w:val="28"/>
              </w:rPr>
              <w:t xml:space="preserve">ов учреждений культуры в сфере </w:t>
            </w:r>
            <w:r w:rsidRPr="00170B17">
              <w:rPr>
                <w:rFonts w:eastAsia="Calibri" w:cs="Times New Roman"/>
                <w:sz w:val="24"/>
                <w:szCs w:val="28"/>
              </w:rPr>
              <w:t>создания и использования цифровых информационных ресурсо</w:t>
            </w:r>
            <w:r>
              <w:rPr>
                <w:rFonts w:eastAsia="Calibri" w:cs="Times New Roman"/>
                <w:sz w:val="24"/>
                <w:szCs w:val="28"/>
              </w:rPr>
              <w:t>в</w:t>
            </w:r>
          </w:p>
        </w:tc>
        <w:tc>
          <w:tcPr>
            <w:tcW w:w="992" w:type="dxa"/>
            <w:tcBorders>
              <w:top w:val="single" w:sz="4" w:space="0" w:color="auto"/>
              <w:left w:val="single" w:sz="6" w:space="0" w:color="auto"/>
              <w:bottom w:val="single" w:sz="4" w:space="0" w:color="auto"/>
              <w:right w:val="single" w:sz="6" w:space="0" w:color="auto"/>
            </w:tcBorders>
            <w:shd w:val="clear" w:color="auto" w:fill="FFFFFF" w:themeFill="background1"/>
          </w:tcPr>
          <w:p w:rsidR="00170B17" w:rsidRPr="00170B17" w:rsidRDefault="00170B17" w:rsidP="00170B17">
            <w:pPr>
              <w:spacing w:line="240" w:lineRule="auto"/>
              <w:rPr>
                <w:rFonts w:eastAsia="Calibri" w:cs="Times New Roman"/>
                <w:sz w:val="24"/>
                <w:szCs w:val="28"/>
              </w:rPr>
            </w:pPr>
            <w:r w:rsidRPr="00170B17">
              <w:rPr>
                <w:rFonts w:eastAsia="Calibri" w:cs="Times New Roman"/>
                <w:sz w:val="24"/>
                <w:szCs w:val="28"/>
              </w:rPr>
              <w:t>2020-2030 гг.</w:t>
            </w:r>
          </w:p>
        </w:tc>
        <w:tc>
          <w:tcPr>
            <w:tcW w:w="1985" w:type="dxa"/>
            <w:tcBorders>
              <w:top w:val="single" w:sz="4" w:space="0" w:color="auto"/>
              <w:left w:val="single" w:sz="6" w:space="0" w:color="auto"/>
              <w:bottom w:val="single" w:sz="4" w:space="0" w:color="auto"/>
              <w:right w:val="single" w:sz="6" w:space="0" w:color="auto"/>
            </w:tcBorders>
            <w:shd w:val="clear" w:color="auto" w:fill="FFFFFF" w:themeFill="background1"/>
          </w:tcPr>
          <w:p w:rsidR="00170B17" w:rsidRPr="00170B17" w:rsidRDefault="00170B17" w:rsidP="00170B17">
            <w:pPr>
              <w:spacing w:line="240" w:lineRule="auto"/>
              <w:rPr>
                <w:rFonts w:eastAsia="Calibri" w:cs="Times New Roman"/>
                <w:sz w:val="24"/>
                <w:szCs w:val="28"/>
              </w:rPr>
            </w:pPr>
            <w:r w:rsidRPr="00170B17">
              <w:rPr>
                <w:rFonts w:eastAsia="Calibri" w:cs="Times New Roman"/>
                <w:sz w:val="24"/>
                <w:szCs w:val="28"/>
              </w:rPr>
              <w:t>ИК РСМР,</w:t>
            </w:r>
          </w:p>
          <w:p w:rsidR="00170B17" w:rsidRPr="00170B17" w:rsidRDefault="00170B17" w:rsidP="00170B17">
            <w:pPr>
              <w:spacing w:line="240" w:lineRule="auto"/>
              <w:rPr>
                <w:rFonts w:eastAsia="Calibri" w:cs="Times New Roman"/>
                <w:sz w:val="24"/>
                <w:szCs w:val="28"/>
              </w:rPr>
            </w:pPr>
            <w:r w:rsidRPr="00170B17">
              <w:rPr>
                <w:rFonts w:eastAsia="Calibri" w:cs="Times New Roman"/>
                <w:sz w:val="24"/>
                <w:szCs w:val="28"/>
              </w:rPr>
              <w:t>МКУ «Отдел социально-культурной сферы» (по согласованию),</w:t>
            </w:r>
          </w:p>
          <w:p w:rsidR="00170B17" w:rsidRPr="00170B17" w:rsidRDefault="00170B17" w:rsidP="00170B17">
            <w:pPr>
              <w:spacing w:line="240" w:lineRule="auto"/>
              <w:rPr>
                <w:rFonts w:eastAsia="Calibri" w:cs="Times New Roman"/>
                <w:sz w:val="24"/>
                <w:szCs w:val="28"/>
              </w:rPr>
            </w:pPr>
            <w:r w:rsidRPr="00170B17">
              <w:rPr>
                <w:rFonts w:eastAsia="Calibri" w:cs="Times New Roman"/>
                <w:sz w:val="24"/>
                <w:szCs w:val="28"/>
              </w:rPr>
              <w:t>МКУ « Отдел образования» (по согласованию)</w:t>
            </w:r>
          </w:p>
        </w:tc>
        <w:tc>
          <w:tcPr>
            <w:tcW w:w="1843" w:type="dxa"/>
            <w:tcBorders>
              <w:top w:val="single" w:sz="4" w:space="0" w:color="auto"/>
              <w:left w:val="single" w:sz="6" w:space="0" w:color="auto"/>
              <w:bottom w:val="single" w:sz="4" w:space="0" w:color="auto"/>
              <w:right w:val="single" w:sz="6" w:space="0" w:color="auto"/>
            </w:tcBorders>
            <w:shd w:val="clear" w:color="auto" w:fill="FFFFFF" w:themeFill="background1"/>
          </w:tcPr>
          <w:p w:rsidR="00170B17" w:rsidRPr="00170B17" w:rsidRDefault="00170B17" w:rsidP="00170B17">
            <w:pPr>
              <w:spacing w:line="240" w:lineRule="auto"/>
              <w:rPr>
                <w:rFonts w:eastAsia="Calibri" w:cs="Times New Roman"/>
                <w:sz w:val="24"/>
                <w:szCs w:val="28"/>
              </w:rPr>
            </w:pPr>
            <w:r w:rsidRPr="00170B17">
              <w:rPr>
                <w:rFonts w:eastAsia="Calibri" w:cs="Times New Roman"/>
                <w:sz w:val="24"/>
                <w:szCs w:val="28"/>
              </w:rPr>
              <w:t>145,00</w:t>
            </w:r>
          </w:p>
        </w:tc>
        <w:tc>
          <w:tcPr>
            <w:tcW w:w="1559" w:type="dxa"/>
            <w:tcBorders>
              <w:top w:val="single" w:sz="4" w:space="0" w:color="auto"/>
              <w:left w:val="single" w:sz="6" w:space="0" w:color="auto"/>
              <w:bottom w:val="single" w:sz="4" w:space="0" w:color="auto"/>
              <w:right w:val="single" w:sz="4" w:space="0" w:color="auto"/>
            </w:tcBorders>
            <w:shd w:val="clear" w:color="auto" w:fill="FFFFFF" w:themeFill="background1"/>
          </w:tcPr>
          <w:p w:rsidR="00170B17" w:rsidRPr="00170B17" w:rsidRDefault="00170B17" w:rsidP="00170B17">
            <w:pPr>
              <w:spacing w:line="240" w:lineRule="auto"/>
              <w:rPr>
                <w:rFonts w:eastAsia="Calibri" w:cs="Times New Roman"/>
                <w:sz w:val="24"/>
                <w:szCs w:val="28"/>
              </w:rPr>
            </w:pPr>
            <w:r w:rsidRPr="00170B17">
              <w:rPr>
                <w:rFonts w:eastAsia="Calibri" w:cs="Times New Roman"/>
                <w:sz w:val="24"/>
                <w:szCs w:val="28"/>
              </w:rPr>
              <w:t>Местный бюджет</w:t>
            </w:r>
          </w:p>
        </w:tc>
      </w:tr>
      <w:tr w:rsidR="00170B17" w:rsidRPr="00170B17" w:rsidTr="00C36017">
        <w:trPr>
          <w:cantSplit/>
          <w:trHeight w:val="1617"/>
        </w:trPr>
        <w:tc>
          <w:tcPr>
            <w:tcW w:w="534" w:type="dxa"/>
            <w:tcBorders>
              <w:right w:val="single" w:sz="6" w:space="0" w:color="auto"/>
            </w:tcBorders>
            <w:shd w:val="clear" w:color="auto" w:fill="FFFFFF" w:themeFill="background1"/>
            <w:vAlign w:val="center"/>
          </w:tcPr>
          <w:p w:rsidR="00170B17" w:rsidRPr="00170B17" w:rsidRDefault="00170B17" w:rsidP="00170B17">
            <w:pPr>
              <w:spacing w:line="240" w:lineRule="auto"/>
              <w:rPr>
                <w:rFonts w:cs="Times New Roman"/>
                <w:sz w:val="24"/>
                <w:szCs w:val="28"/>
              </w:rPr>
            </w:pPr>
            <w:r w:rsidRPr="00170B17">
              <w:rPr>
                <w:rFonts w:cs="Times New Roman"/>
                <w:sz w:val="24"/>
                <w:szCs w:val="28"/>
              </w:rPr>
              <w:t>9</w:t>
            </w:r>
          </w:p>
        </w:tc>
        <w:tc>
          <w:tcPr>
            <w:tcW w:w="3685" w:type="dxa"/>
            <w:tcBorders>
              <w:top w:val="single" w:sz="4" w:space="0" w:color="auto"/>
              <w:left w:val="single" w:sz="6" w:space="0" w:color="auto"/>
              <w:bottom w:val="single" w:sz="4" w:space="0" w:color="auto"/>
              <w:right w:val="single" w:sz="6" w:space="0" w:color="auto"/>
            </w:tcBorders>
            <w:shd w:val="clear" w:color="auto" w:fill="FFFFFF" w:themeFill="background1"/>
          </w:tcPr>
          <w:p w:rsidR="00EF0721" w:rsidRDefault="00EF0721" w:rsidP="00EF0721">
            <w:pPr>
              <w:pStyle w:val="a0"/>
              <w:ind w:left="0"/>
              <w:rPr>
                <w:rFonts w:eastAsia="Calibri"/>
                <w:szCs w:val="28"/>
              </w:rPr>
            </w:pPr>
            <w:r w:rsidRPr="00170B17">
              <w:rPr>
                <w:rFonts w:eastAsia="Calibri"/>
                <w:szCs w:val="28"/>
              </w:rPr>
              <w:t>Создание трех социально-культурных кластеров на территории район</w:t>
            </w:r>
            <w:r>
              <w:rPr>
                <w:rFonts w:eastAsia="Calibri"/>
                <w:szCs w:val="28"/>
              </w:rPr>
              <w:t>а</w:t>
            </w:r>
          </w:p>
          <w:p w:rsidR="00EF0721" w:rsidRDefault="00EF0721" w:rsidP="00EF0721">
            <w:pPr>
              <w:pStyle w:val="a0"/>
              <w:ind w:left="0"/>
              <w:rPr>
                <w:rFonts w:eastAsia="Calibri"/>
                <w:szCs w:val="28"/>
                <w:lang w:eastAsia="en-US"/>
              </w:rPr>
            </w:pPr>
          </w:p>
          <w:p w:rsidR="00EF0721" w:rsidRPr="00EF0721" w:rsidRDefault="00EF0721" w:rsidP="00EF0721">
            <w:pPr>
              <w:pStyle w:val="a0"/>
              <w:ind w:left="0"/>
              <w:rPr>
                <w:rFonts w:eastAsia="Calibri"/>
                <w:lang w:eastAsia="en-US"/>
              </w:rPr>
            </w:pPr>
            <w:r w:rsidRPr="00170B17">
              <w:rPr>
                <w:rFonts w:eastAsia="Calibri"/>
                <w:szCs w:val="28"/>
              </w:rPr>
              <w:t>Повышение     компьютерной     компетентности                     специалист</w:t>
            </w:r>
            <w:r>
              <w:rPr>
                <w:rFonts w:eastAsia="Calibri"/>
                <w:szCs w:val="28"/>
              </w:rPr>
              <w:t xml:space="preserve">ов учреждений культуры в сфере </w:t>
            </w:r>
            <w:r w:rsidRPr="00170B17">
              <w:rPr>
                <w:rFonts w:eastAsia="Calibri"/>
                <w:szCs w:val="28"/>
              </w:rPr>
              <w:t>создания и использования цифровых информационных ресурсо</w:t>
            </w:r>
            <w:r>
              <w:rPr>
                <w:rFonts w:eastAsia="Calibri"/>
                <w:szCs w:val="28"/>
              </w:rPr>
              <w:t>в</w:t>
            </w:r>
          </w:p>
        </w:tc>
        <w:tc>
          <w:tcPr>
            <w:tcW w:w="992" w:type="dxa"/>
            <w:tcBorders>
              <w:top w:val="single" w:sz="4" w:space="0" w:color="auto"/>
              <w:left w:val="single" w:sz="6" w:space="0" w:color="auto"/>
              <w:bottom w:val="single" w:sz="4" w:space="0" w:color="auto"/>
              <w:right w:val="single" w:sz="6" w:space="0" w:color="auto"/>
            </w:tcBorders>
            <w:shd w:val="clear" w:color="auto" w:fill="FFFFFF" w:themeFill="background1"/>
          </w:tcPr>
          <w:p w:rsidR="00170B17" w:rsidRPr="00170B17" w:rsidRDefault="00170B17" w:rsidP="00170B17">
            <w:pPr>
              <w:spacing w:line="240" w:lineRule="auto"/>
              <w:rPr>
                <w:rFonts w:eastAsia="Calibri" w:cs="Times New Roman"/>
                <w:sz w:val="24"/>
                <w:szCs w:val="28"/>
              </w:rPr>
            </w:pPr>
            <w:r w:rsidRPr="00170B17">
              <w:rPr>
                <w:rFonts w:eastAsia="Calibri" w:cs="Times New Roman"/>
                <w:sz w:val="24"/>
                <w:szCs w:val="28"/>
              </w:rPr>
              <w:t>2025- 2030 гг.</w:t>
            </w:r>
          </w:p>
        </w:tc>
        <w:tc>
          <w:tcPr>
            <w:tcW w:w="1985" w:type="dxa"/>
            <w:tcBorders>
              <w:top w:val="single" w:sz="4" w:space="0" w:color="auto"/>
              <w:left w:val="single" w:sz="6" w:space="0" w:color="auto"/>
              <w:bottom w:val="single" w:sz="4" w:space="0" w:color="auto"/>
              <w:right w:val="single" w:sz="6" w:space="0" w:color="auto"/>
            </w:tcBorders>
            <w:shd w:val="clear" w:color="auto" w:fill="FFFFFF" w:themeFill="background1"/>
          </w:tcPr>
          <w:p w:rsidR="00170B17" w:rsidRPr="00170B17" w:rsidRDefault="00170B17" w:rsidP="00170B17">
            <w:pPr>
              <w:spacing w:line="240" w:lineRule="auto"/>
              <w:rPr>
                <w:rFonts w:eastAsia="Calibri" w:cs="Times New Roman"/>
                <w:sz w:val="24"/>
                <w:szCs w:val="28"/>
              </w:rPr>
            </w:pPr>
            <w:r w:rsidRPr="00170B17">
              <w:rPr>
                <w:rFonts w:eastAsia="Calibri" w:cs="Times New Roman"/>
                <w:sz w:val="24"/>
                <w:szCs w:val="28"/>
              </w:rPr>
              <w:t>ИК РСМР,</w:t>
            </w:r>
          </w:p>
          <w:p w:rsidR="00170B17" w:rsidRPr="00170B17" w:rsidRDefault="00170B17" w:rsidP="00170B17">
            <w:pPr>
              <w:spacing w:line="240" w:lineRule="auto"/>
              <w:rPr>
                <w:rFonts w:eastAsia="Calibri" w:cs="Times New Roman"/>
                <w:sz w:val="24"/>
                <w:szCs w:val="28"/>
              </w:rPr>
            </w:pPr>
            <w:r w:rsidRPr="00170B17">
              <w:rPr>
                <w:rFonts w:eastAsia="Calibri" w:cs="Times New Roman"/>
                <w:sz w:val="24"/>
                <w:szCs w:val="28"/>
              </w:rPr>
              <w:t>МКУ «Отдел социально-культурной сферы» (по согласованию)</w:t>
            </w:r>
          </w:p>
        </w:tc>
        <w:tc>
          <w:tcPr>
            <w:tcW w:w="1843" w:type="dxa"/>
            <w:tcBorders>
              <w:top w:val="single" w:sz="4" w:space="0" w:color="auto"/>
              <w:left w:val="single" w:sz="6" w:space="0" w:color="auto"/>
              <w:bottom w:val="single" w:sz="4" w:space="0" w:color="auto"/>
              <w:right w:val="single" w:sz="6" w:space="0" w:color="auto"/>
            </w:tcBorders>
            <w:shd w:val="clear" w:color="auto" w:fill="FFFFFF" w:themeFill="background1"/>
          </w:tcPr>
          <w:p w:rsidR="00170B17" w:rsidRPr="00170B17" w:rsidRDefault="00170B17" w:rsidP="00170B17">
            <w:pPr>
              <w:spacing w:line="240" w:lineRule="auto"/>
              <w:rPr>
                <w:rFonts w:eastAsia="Calibri" w:cs="Times New Roman"/>
                <w:sz w:val="24"/>
                <w:szCs w:val="28"/>
              </w:rPr>
            </w:pPr>
            <w:r w:rsidRPr="00170B17">
              <w:rPr>
                <w:rFonts w:eastAsia="Calibri" w:cs="Times New Roman"/>
                <w:sz w:val="24"/>
                <w:szCs w:val="28"/>
              </w:rPr>
              <w:t>Внебюджетные доходы и источники</w:t>
            </w:r>
          </w:p>
        </w:tc>
        <w:tc>
          <w:tcPr>
            <w:tcW w:w="1559" w:type="dxa"/>
            <w:tcBorders>
              <w:top w:val="single" w:sz="4" w:space="0" w:color="auto"/>
              <w:left w:val="single" w:sz="6" w:space="0" w:color="auto"/>
              <w:bottom w:val="single" w:sz="4" w:space="0" w:color="auto"/>
              <w:right w:val="single" w:sz="4" w:space="0" w:color="auto"/>
            </w:tcBorders>
            <w:shd w:val="clear" w:color="auto" w:fill="FFFFFF" w:themeFill="background1"/>
          </w:tcPr>
          <w:p w:rsidR="00170B17" w:rsidRPr="00170B17" w:rsidRDefault="00170B17" w:rsidP="00170B17">
            <w:pPr>
              <w:spacing w:line="240" w:lineRule="auto"/>
              <w:rPr>
                <w:rFonts w:eastAsia="Calibri" w:cs="Times New Roman"/>
                <w:sz w:val="24"/>
                <w:szCs w:val="28"/>
              </w:rPr>
            </w:pPr>
            <w:r w:rsidRPr="00170B17">
              <w:rPr>
                <w:rFonts w:eastAsia="Calibri" w:cs="Times New Roman"/>
                <w:sz w:val="24"/>
                <w:szCs w:val="28"/>
              </w:rPr>
              <w:t>Спонсорская помощь инвесторов</w:t>
            </w:r>
          </w:p>
        </w:tc>
      </w:tr>
      <w:tr w:rsidR="00170B17" w:rsidRPr="00170B17" w:rsidTr="00C36017">
        <w:trPr>
          <w:cantSplit/>
          <w:trHeight w:val="2542"/>
        </w:trPr>
        <w:tc>
          <w:tcPr>
            <w:tcW w:w="534" w:type="dxa"/>
            <w:tcBorders>
              <w:right w:val="single" w:sz="6" w:space="0" w:color="auto"/>
            </w:tcBorders>
            <w:shd w:val="clear" w:color="auto" w:fill="FFFFFF" w:themeFill="background1"/>
            <w:vAlign w:val="center"/>
          </w:tcPr>
          <w:p w:rsidR="00170B17" w:rsidRPr="00170B17" w:rsidRDefault="00170B17" w:rsidP="00170B17">
            <w:pPr>
              <w:spacing w:line="240" w:lineRule="auto"/>
              <w:rPr>
                <w:rFonts w:cs="Times New Roman"/>
                <w:sz w:val="24"/>
                <w:szCs w:val="28"/>
              </w:rPr>
            </w:pPr>
            <w:r w:rsidRPr="00170B17">
              <w:rPr>
                <w:rFonts w:cs="Times New Roman"/>
                <w:sz w:val="24"/>
                <w:szCs w:val="28"/>
              </w:rPr>
              <w:lastRenderedPageBreak/>
              <w:t>10</w:t>
            </w:r>
          </w:p>
        </w:tc>
        <w:tc>
          <w:tcPr>
            <w:tcW w:w="3685" w:type="dxa"/>
            <w:tcBorders>
              <w:top w:val="single" w:sz="4" w:space="0" w:color="auto"/>
              <w:left w:val="single" w:sz="6" w:space="0" w:color="auto"/>
              <w:bottom w:val="single" w:sz="4" w:space="0" w:color="auto"/>
              <w:right w:val="single" w:sz="6" w:space="0" w:color="auto"/>
            </w:tcBorders>
            <w:shd w:val="clear" w:color="auto" w:fill="FFFFFF" w:themeFill="background1"/>
          </w:tcPr>
          <w:p w:rsidR="00170B17" w:rsidRPr="00170B17" w:rsidRDefault="00170B17" w:rsidP="00170B17">
            <w:pPr>
              <w:autoSpaceDE w:val="0"/>
              <w:autoSpaceDN w:val="0"/>
              <w:adjustRightInd w:val="0"/>
              <w:spacing w:line="240" w:lineRule="auto"/>
              <w:ind w:left="34"/>
              <w:contextualSpacing/>
              <w:rPr>
                <w:rFonts w:cs="Times New Roman"/>
                <w:sz w:val="24"/>
                <w:szCs w:val="28"/>
              </w:rPr>
            </w:pPr>
            <w:r w:rsidRPr="00170B17">
              <w:rPr>
                <w:rFonts w:cs="Times New Roman"/>
                <w:sz w:val="24"/>
                <w:szCs w:val="28"/>
              </w:rPr>
              <w:t>Устранение несоответствия пожарным и охранным нормам учреждений культуры района.</w:t>
            </w:r>
          </w:p>
          <w:p w:rsidR="00170B17" w:rsidRPr="00170B17" w:rsidRDefault="00170B17" w:rsidP="00170B17">
            <w:pPr>
              <w:autoSpaceDE w:val="0"/>
              <w:autoSpaceDN w:val="0"/>
              <w:adjustRightInd w:val="0"/>
              <w:spacing w:line="240" w:lineRule="auto"/>
              <w:ind w:left="34"/>
              <w:contextualSpacing/>
              <w:rPr>
                <w:rFonts w:cs="Times New Roman"/>
                <w:sz w:val="24"/>
                <w:szCs w:val="28"/>
              </w:rPr>
            </w:pPr>
            <w:r w:rsidRPr="00170B17">
              <w:rPr>
                <w:rFonts w:cs="Times New Roman"/>
                <w:sz w:val="24"/>
                <w:szCs w:val="28"/>
              </w:rPr>
              <w:t>- установка кнопки экстренного вызова;</w:t>
            </w:r>
          </w:p>
          <w:p w:rsidR="00170B17" w:rsidRPr="00170B17" w:rsidRDefault="00170B17" w:rsidP="00170B17">
            <w:pPr>
              <w:autoSpaceDE w:val="0"/>
              <w:autoSpaceDN w:val="0"/>
              <w:adjustRightInd w:val="0"/>
              <w:spacing w:line="240" w:lineRule="auto"/>
              <w:ind w:left="34"/>
              <w:contextualSpacing/>
              <w:rPr>
                <w:rFonts w:cs="Times New Roman"/>
                <w:sz w:val="24"/>
                <w:szCs w:val="28"/>
              </w:rPr>
            </w:pPr>
            <w:r w:rsidRPr="00170B17">
              <w:rPr>
                <w:rFonts w:cs="Times New Roman"/>
                <w:sz w:val="24"/>
                <w:szCs w:val="28"/>
              </w:rPr>
              <w:t>-установка пожарной сигнализации</w:t>
            </w:r>
          </w:p>
          <w:p w:rsidR="00170B17" w:rsidRPr="00170B17" w:rsidRDefault="00170B17" w:rsidP="00170B17">
            <w:pPr>
              <w:autoSpaceDE w:val="0"/>
              <w:autoSpaceDN w:val="0"/>
              <w:adjustRightInd w:val="0"/>
              <w:spacing w:line="240" w:lineRule="auto"/>
              <w:ind w:left="34"/>
              <w:contextualSpacing/>
              <w:rPr>
                <w:rFonts w:cs="Times New Roman"/>
                <w:sz w:val="24"/>
                <w:szCs w:val="28"/>
              </w:rPr>
            </w:pPr>
            <w:r w:rsidRPr="00170B17">
              <w:rPr>
                <w:rFonts w:cs="Times New Roman"/>
                <w:sz w:val="24"/>
                <w:szCs w:val="28"/>
              </w:rPr>
              <w:t>-техническое обслуживание пожарного и охранного оборудования</w:t>
            </w:r>
          </w:p>
        </w:tc>
        <w:tc>
          <w:tcPr>
            <w:tcW w:w="992" w:type="dxa"/>
            <w:tcBorders>
              <w:top w:val="single" w:sz="4" w:space="0" w:color="auto"/>
              <w:left w:val="single" w:sz="6" w:space="0" w:color="auto"/>
              <w:bottom w:val="single" w:sz="4" w:space="0" w:color="auto"/>
              <w:right w:val="single" w:sz="6" w:space="0" w:color="auto"/>
            </w:tcBorders>
            <w:shd w:val="clear" w:color="auto" w:fill="FFFFFF" w:themeFill="background1"/>
            <w:vAlign w:val="center"/>
          </w:tcPr>
          <w:p w:rsidR="00170B17" w:rsidRPr="00170B17" w:rsidRDefault="00170B17" w:rsidP="00170B17">
            <w:pPr>
              <w:spacing w:line="240" w:lineRule="auto"/>
              <w:rPr>
                <w:rFonts w:eastAsia="Calibri" w:cs="Times New Roman"/>
                <w:sz w:val="24"/>
                <w:szCs w:val="28"/>
              </w:rPr>
            </w:pPr>
            <w:r w:rsidRPr="00170B17">
              <w:rPr>
                <w:rFonts w:eastAsia="Calibri" w:cs="Times New Roman"/>
                <w:sz w:val="24"/>
                <w:szCs w:val="28"/>
              </w:rPr>
              <w:t>2025-20</w:t>
            </w:r>
            <w:r w:rsidR="00EF5A59">
              <w:rPr>
                <w:rFonts w:eastAsia="Calibri" w:cs="Times New Roman"/>
                <w:sz w:val="24"/>
                <w:szCs w:val="28"/>
              </w:rPr>
              <w:t>30</w:t>
            </w:r>
            <w:r w:rsidRPr="00170B17">
              <w:rPr>
                <w:rFonts w:eastAsia="Calibri" w:cs="Times New Roman"/>
                <w:sz w:val="24"/>
                <w:szCs w:val="28"/>
              </w:rPr>
              <w:t xml:space="preserve"> гг.</w:t>
            </w:r>
          </w:p>
          <w:p w:rsidR="00170B17" w:rsidRPr="00170B17" w:rsidRDefault="00170B17" w:rsidP="00170B17">
            <w:pPr>
              <w:spacing w:line="240" w:lineRule="auto"/>
              <w:rPr>
                <w:rFonts w:eastAsia="Calibri" w:cs="Times New Roman"/>
                <w:sz w:val="24"/>
                <w:szCs w:val="28"/>
              </w:rPr>
            </w:pPr>
          </w:p>
        </w:tc>
        <w:tc>
          <w:tcPr>
            <w:tcW w:w="1985" w:type="dxa"/>
            <w:tcBorders>
              <w:top w:val="single" w:sz="4" w:space="0" w:color="auto"/>
              <w:left w:val="single" w:sz="6" w:space="0" w:color="auto"/>
              <w:bottom w:val="single" w:sz="4" w:space="0" w:color="auto"/>
              <w:right w:val="single" w:sz="6" w:space="0" w:color="auto"/>
            </w:tcBorders>
            <w:shd w:val="clear" w:color="auto" w:fill="FFFFFF" w:themeFill="background1"/>
            <w:vAlign w:val="center"/>
          </w:tcPr>
          <w:p w:rsidR="00170B17" w:rsidRPr="00170B17" w:rsidRDefault="00170B17" w:rsidP="00170B17">
            <w:pPr>
              <w:spacing w:line="240" w:lineRule="auto"/>
              <w:rPr>
                <w:rFonts w:eastAsia="Calibri" w:cs="Times New Roman"/>
                <w:sz w:val="24"/>
                <w:szCs w:val="28"/>
              </w:rPr>
            </w:pPr>
            <w:r w:rsidRPr="00170B17">
              <w:rPr>
                <w:rFonts w:eastAsia="Calibri" w:cs="Times New Roman"/>
                <w:sz w:val="24"/>
                <w:szCs w:val="28"/>
              </w:rPr>
              <w:t>ИК РСМР,</w:t>
            </w:r>
          </w:p>
          <w:p w:rsidR="00170B17" w:rsidRPr="00170B17" w:rsidRDefault="00170B17" w:rsidP="00170B17">
            <w:pPr>
              <w:spacing w:line="240" w:lineRule="auto"/>
              <w:rPr>
                <w:rFonts w:eastAsia="Calibri" w:cs="Times New Roman"/>
                <w:sz w:val="24"/>
                <w:szCs w:val="28"/>
              </w:rPr>
            </w:pPr>
            <w:r w:rsidRPr="00170B17">
              <w:rPr>
                <w:rFonts w:eastAsia="Calibri" w:cs="Times New Roman"/>
                <w:sz w:val="24"/>
                <w:szCs w:val="28"/>
              </w:rPr>
              <w:t>органы местного самоуправления,</w:t>
            </w:r>
          </w:p>
          <w:p w:rsidR="00170B17" w:rsidRPr="00170B17" w:rsidRDefault="00170B17" w:rsidP="00170B17">
            <w:pPr>
              <w:spacing w:line="240" w:lineRule="auto"/>
              <w:rPr>
                <w:rFonts w:eastAsia="Calibri" w:cs="Times New Roman"/>
                <w:sz w:val="24"/>
                <w:szCs w:val="28"/>
              </w:rPr>
            </w:pPr>
            <w:r w:rsidRPr="00170B17">
              <w:rPr>
                <w:rFonts w:eastAsia="Calibri" w:cs="Times New Roman"/>
                <w:sz w:val="24"/>
                <w:szCs w:val="28"/>
              </w:rPr>
              <w:t>МКУ «Отдел социально-культурной сферы» (по согласованию)</w:t>
            </w:r>
          </w:p>
        </w:tc>
        <w:tc>
          <w:tcPr>
            <w:tcW w:w="1843" w:type="dxa"/>
            <w:tcBorders>
              <w:top w:val="single" w:sz="4" w:space="0" w:color="auto"/>
              <w:left w:val="single" w:sz="6" w:space="0" w:color="auto"/>
              <w:bottom w:val="single" w:sz="4" w:space="0" w:color="auto"/>
              <w:right w:val="single" w:sz="6" w:space="0" w:color="auto"/>
            </w:tcBorders>
            <w:shd w:val="clear" w:color="auto" w:fill="FFFFFF" w:themeFill="background1"/>
            <w:vAlign w:val="center"/>
          </w:tcPr>
          <w:p w:rsidR="00170B17" w:rsidRPr="00170B17" w:rsidRDefault="00170B17" w:rsidP="00170B17">
            <w:pPr>
              <w:spacing w:line="240" w:lineRule="auto"/>
              <w:rPr>
                <w:rFonts w:eastAsia="Calibri" w:cs="Times New Roman"/>
                <w:sz w:val="24"/>
                <w:szCs w:val="28"/>
              </w:rPr>
            </w:pPr>
            <w:r w:rsidRPr="00170B17">
              <w:rPr>
                <w:rFonts w:eastAsia="Calibri" w:cs="Times New Roman"/>
                <w:sz w:val="24"/>
                <w:szCs w:val="28"/>
              </w:rPr>
              <w:t>6 900,00</w:t>
            </w:r>
          </w:p>
        </w:tc>
        <w:tc>
          <w:tcPr>
            <w:tcW w:w="1559" w:type="dxa"/>
            <w:tcBorders>
              <w:top w:val="single" w:sz="4" w:space="0" w:color="auto"/>
              <w:left w:val="single" w:sz="6" w:space="0" w:color="auto"/>
              <w:bottom w:val="single" w:sz="4" w:space="0" w:color="auto"/>
              <w:right w:val="single" w:sz="4" w:space="0" w:color="auto"/>
            </w:tcBorders>
            <w:shd w:val="clear" w:color="auto" w:fill="FFFFFF" w:themeFill="background1"/>
            <w:vAlign w:val="center"/>
          </w:tcPr>
          <w:p w:rsidR="00170B17" w:rsidRPr="00170B17" w:rsidRDefault="00170B17" w:rsidP="00170B17">
            <w:pPr>
              <w:spacing w:line="240" w:lineRule="auto"/>
              <w:rPr>
                <w:rFonts w:eastAsia="Calibri" w:cs="Times New Roman"/>
                <w:sz w:val="24"/>
                <w:szCs w:val="28"/>
              </w:rPr>
            </w:pPr>
            <w:r w:rsidRPr="00170B17">
              <w:rPr>
                <w:rFonts w:eastAsia="Calibri" w:cs="Times New Roman"/>
                <w:sz w:val="24"/>
                <w:szCs w:val="28"/>
              </w:rPr>
              <w:t>Бюджет РТ</w:t>
            </w:r>
          </w:p>
          <w:p w:rsidR="00170B17" w:rsidRPr="00170B17" w:rsidRDefault="00170B17" w:rsidP="00170B17">
            <w:pPr>
              <w:spacing w:line="240" w:lineRule="auto"/>
              <w:rPr>
                <w:rFonts w:eastAsia="Calibri" w:cs="Times New Roman"/>
                <w:sz w:val="24"/>
                <w:szCs w:val="28"/>
              </w:rPr>
            </w:pPr>
            <w:r w:rsidRPr="00170B17">
              <w:rPr>
                <w:rFonts w:eastAsia="Calibri" w:cs="Times New Roman"/>
                <w:sz w:val="24"/>
                <w:szCs w:val="28"/>
              </w:rPr>
              <w:t xml:space="preserve">Местный бюджет </w:t>
            </w:r>
          </w:p>
          <w:p w:rsidR="00170B17" w:rsidRPr="00170B17" w:rsidRDefault="00170B17" w:rsidP="00170B17">
            <w:pPr>
              <w:spacing w:line="240" w:lineRule="auto"/>
              <w:rPr>
                <w:rFonts w:eastAsia="Calibri" w:cs="Times New Roman"/>
                <w:sz w:val="24"/>
                <w:szCs w:val="28"/>
              </w:rPr>
            </w:pPr>
          </w:p>
        </w:tc>
      </w:tr>
    </w:tbl>
    <w:p w:rsidR="00C96A78" w:rsidRPr="00F24648" w:rsidRDefault="00C96A78" w:rsidP="00F37D14">
      <w:pPr>
        <w:pStyle w:val="1"/>
        <w:spacing w:line="240" w:lineRule="auto"/>
        <w:rPr>
          <w:color w:val="000000" w:themeColor="text1"/>
          <w:highlight w:val="yellow"/>
        </w:rPr>
      </w:pPr>
    </w:p>
    <w:p w:rsidR="00F43307" w:rsidRPr="00774686" w:rsidRDefault="00EB54F8" w:rsidP="00C23BF1">
      <w:pPr>
        <w:pStyle w:val="1"/>
        <w:spacing w:line="240" w:lineRule="auto"/>
        <w:rPr>
          <w:color w:val="000000" w:themeColor="text1"/>
        </w:rPr>
      </w:pPr>
      <w:bookmarkStart w:id="36" w:name="_Toc185605483"/>
      <w:r w:rsidRPr="00774686">
        <w:rPr>
          <w:color w:val="000000" w:themeColor="text1"/>
        </w:rPr>
        <w:t>6</w:t>
      </w:r>
      <w:r w:rsidR="00F43307" w:rsidRPr="00774686">
        <w:rPr>
          <w:color w:val="000000" w:themeColor="text1"/>
        </w:rPr>
        <w:t>.4</w:t>
      </w:r>
      <w:r w:rsidRPr="00774686">
        <w:rPr>
          <w:color w:val="000000" w:themeColor="text1"/>
        </w:rPr>
        <w:t>.</w:t>
      </w:r>
      <w:r w:rsidR="00F43307" w:rsidRPr="00774686">
        <w:rPr>
          <w:color w:val="000000" w:themeColor="text1"/>
        </w:rPr>
        <w:t xml:space="preserve"> Спорт</w:t>
      </w:r>
      <w:bookmarkEnd w:id="36"/>
    </w:p>
    <w:p w:rsidR="00774686" w:rsidRPr="00774686" w:rsidRDefault="00774686" w:rsidP="00C23BF1">
      <w:pPr>
        <w:spacing w:line="240" w:lineRule="auto"/>
        <w:ind w:firstLine="709"/>
        <w:rPr>
          <w:color w:val="000000" w:themeColor="text1"/>
        </w:rPr>
      </w:pPr>
      <w:r w:rsidRPr="00774686">
        <w:rPr>
          <w:color w:val="000000" w:themeColor="text1"/>
        </w:rPr>
        <w:t xml:space="preserve">Насыщена спортивная жизнь района. Организована работа в 4 спортивных отделениях МБУ ДО «Спортивная школа» и в 2 отделениях МБУ ДО «Спортивная школа по хоккею и фигурному катанию», 33 групп по 11 видам спорта Детского оздоровительно-образовательного центра с общим охватом около 1000 детей и подростков. </w:t>
      </w:r>
    </w:p>
    <w:p w:rsidR="000A4D68" w:rsidRPr="000A4D68" w:rsidRDefault="00774686" w:rsidP="00C23BF1">
      <w:pPr>
        <w:spacing w:line="240" w:lineRule="auto"/>
        <w:ind w:firstLine="709"/>
        <w:rPr>
          <w:color w:val="000000" w:themeColor="text1"/>
        </w:rPr>
      </w:pPr>
      <w:r w:rsidRPr="00774686">
        <w:rPr>
          <w:color w:val="000000" w:themeColor="text1"/>
        </w:rPr>
        <w:t>Высоких показателей в области спорта и физической культуры за 2024 год достигли следующие спортсмены.</w:t>
      </w:r>
      <w:r w:rsidR="000A4D68" w:rsidRPr="000A4D68">
        <w:t xml:space="preserve"> </w:t>
      </w:r>
    </w:p>
    <w:p w:rsidR="000A4D68" w:rsidRPr="000A4D68" w:rsidRDefault="000A4D68" w:rsidP="00C23BF1">
      <w:pPr>
        <w:spacing w:line="240" w:lineRule="auto"/>
        <w:ind w:firstLine="709"/>
        <w:rPr>
          <w:color w:val="000000" w:themeColor="text1"/>
        </w:rPr>
      </w:pPr>
      <w:r w:rsidRPr="000A4D68">
        <w:rPr>
          <w:color w:val="000000" w:themeColor="text1"/>
        </w:rPr>
        <w:t>1.</w:t>
      </w:r>
      <w:r w:rsidRPr="000A4D68">
        <w:rPr>
          <w:color w:val="000000" w:themeColor="text1"/>
        </w:rPr>
        <w:tab/>
        <w:t xml:space="preserve">Республиканские соревнование по бадминтону «Бадминтонные надежды Татарстана» 1 тур., Чиркина Виктория - 3 место в женском одиночном разряде, </w:t>
      </w:r>
      <w:proofErr w:type="spellStart"/>
      <w:r w:rsidRPr="000A4D68">
        <w:rPr>
          <w:color w:val="000000" w:themeColor="text1"/>
        </w:rPr>
        <w:t>Пулатов</w:t>
      </w:r>
      <w:proofErr w:type="spellEnd"/>
      <w:r w:rsidRPr="000A4D68">
        <w:rPr>
          <w:color w:val="000000" w:themeColor="text1"/>
        </w:rPr>
        <w:t xml:space="preserve"> </w:t>
      </w:r>
      <w:proofErr w:type="spellStart"/>
      <w:r w:rsidRPr="000A4D68">
        <w:rPr>
          <w:color w:val="000000" w:themeColor="text1"/>
        </w:rPr>
        <w:t>Аяз</w:t>
      </w:r>
      <w:proofErr w:type="spellEnd"/>
      <w:r w:rsidRPr="000A4D68">
        <w:rPr>
          <w:color w:val="000000" w:themeColor="text1"/>
        </w:rPr>
        <w:t xml:space="preserve"> - 3 место в мужском одиночном разряде;</w:t>
      </w:r>
    </w:p>
    <w:p w:rsidR="000A4D68" w:rsidRPr="000A4D68" w:rsidRDefault="000A4D68" w:rsidP="00C23BF1">
      <w:pPr>
        <w:spacing w:line="240" w:lineRule="auto"/>
        <w:ind w:firstLine="709"/>
        <w:rPr>
          <w:color w:val="000000" w:themeColor="text1"/>
        </w:rPr>
      </w:pPr>
      <w:r w:rsidRPr="000A4D68">
        <w:rPr>
          <w:color w:val="000000" w:themeColor="text1"/>
        </w:rPr>
        <w:t>2.</w:t>
      </w:r>
      <w:r w:rsidRPr="000A4D68">
        <w:rPr>
          <w:color w:val="000000" w:themeColor="text1"/>
        </w:rPr>
        <w:tab/>
        <w:t>XII-турнир СШ «</w:t>
      </w:r>
      <w:proofErr w:type="spellStart"/>
      <w:r w:rsidRPr="000A4D68">
        <w:rPr>
          <w:color w:val="000000" w:themeColor="text1"/>
        </w:rPr>
        <w:t>Зилант</w:t>
      </w:r>
      <w:proofErr w:type="spellEnd"/>
      <w:r w:rsidRPr="000A4D68">
        <w:rPr>
          <w:color w:val="000000" w:themeColor="text1"/>
        </w:rPr>
        <w:t xml:space="preserve">» по плаванию, посвященный памяти </w:t>
      </w:r>
      <w:proofErr w:type="spellStart"/>
      <w:r w:rsidRPr="000A4D68">
        <w:rPr>
          <w:color w:val="000000" w:themeColor="text1"/>
        </w:rPr>
        <w:t>Рашита</w:t>
      </w:r>
      <w:proofErr w:type="spellEnd"/>
      <w:r w:rsidRPr="000A4D68">
        <w:rPr>
          <w:color w:val="000000" w:themeColor="text1"/>
        </w:rPr>
        <w:t xml:space="preserve"> Хакимова, г. Кукмор 28.01.2024 г. </w:t>
      </w:r>
      <w:proofErr w:type="spellStart"/>
      <w:r w:rsidRPr="000A4D68">
        <w:rPr>
          <w:color w:val="000000" w:themeColor="text1"/>
        </w:rPr>
        <w:t>Загидуллина</w:t>
      </w:r>
      <w:proofErr w:type="spellEnd"/>
      <w:r w:rsidRPr="000A4D68">
        <w:rPr>
          <w:color w:val="000000" w:themeColor="text1"/>
        </w:rPr>
        <w:t xml:space="preserve"> Амира- 3 место, </w:t>
      </w:r>
      <w:proofErr w:type="spellStart"/>
      <w:r w:rsidRPr="000A4D68">
        <w:rPr>
          <w:color w:val="000000" w:themeColor="text1"/>
        </w:rPr>
        <w:t>Газизов</w:t>
      </w:r>
      <w:proofErr w:type="spellEnd"/>
      <w:r w:rsidRPr="000A4D68">
        <w:rPr>
          <w:color w:val="000000" w:themeColor="text1"/>
        </w:rPr>
        <w:t xml:space="preserve"> Саид- 3 место;</w:t>
      </w:r>
    </w:p>
    <w:p w:rsidR="000A4D68" w:rsidRPr="000A4D68" w:rsidRDefault="000A4D68" w:rsidP="00C23BF1">
      <w:pPr>
        <w:spacing w:line="240" w:lineRule="auto"/>
        <w:ind w:firstLine="709"/>
        <w:rPr>
          <w:color w:val="000000" w:themeColor="text1"/>
        </w:rPr>
      </w:pPr>
      <w:r w:rsidRPr="000A4D68">
        <w:rPr>
          <w:color w:val="000000" w:themeColor="text1"/>
        </w:rPr>
        <w:t>3.</w:t>
      </w:r>
      <w:r w:rsidRPr="000A4D68">
        <w:rPr>
          <w:color w:val="000000" w:themeColor="text1"/>
        </w:rPr>
        <w:tab/>
        <w:t xml:space="preserve">Первенство РТ по борьбе на поясах среди юношей и девушек 2007-09 гр., г. </w:t>
      </w:r>
      <w:proofErr w:type="spellStart"/>
      <w:r w:rsidRPr="000A4D68">
        <w:rPr>
          <w:color w:val="000000" w:themeColor="text1"/>
        </w:rPr>
        <w:t>Мамадыш</w:t>
      </w:r>
      <w:proofErr w:type="spellEnd"/>
      <w:r w:rsidRPr="000A4D68">
        <w:rPr>
          <w:color w:val="000000" w:themeColor="text1"/>
        </w:rPr>
        <w:t xml:space="preserve"> 28.02-01.03.2024 г., </w:t>
      </w:r>
      <w:proofErr w:type="spellStart"/>
      <w:r w:rsidRPr="000A4D68">
        <w:rPr>
          <w:color w:val="000000" w:themeColor="text1"/>
        </w:rPr>
        <w:t>Хисматов</w:t>
      </w:r>
      <w:proofErr w:type="spellEnd"/>
      <w:r w:rsidRPr="000A4D68">
        <w:rPr>
          <w:color w:val="000000" w:themeColor="text1"/>
        </w:rPr>
        <w:t xml:space="preserve"> </w:t>
      </w:r>
      <w:proofErr w:type="spellStart"/>
      <w:r w:rsidRPr="000A4D68">
        <w:rPr>
          <w:color w:val="000000" w:themeColor="text1"/>
        </w:rPr>
        <w:t>Альфис</w:t>
      </w:r>
      <w:proofErr w:type="spellEnd"/>
      <w:r w:rsidRPr="000A4D68">
        <w:rPr>
          <w:color w:val="000000" w:themeColor="text1"/>
        </w:rPr>
        <w:t xml:space="preserve"> – 1 место, </w:t>
      </w:r>
      <w:proofErr w:type="spellStart"/>
      <w:r w:rsidRPr="000A4D68">
        <w:rPr>
          <w:color w:val="000000" w:themeColor="text1"/>
        </w:rPr>
        <w:t>Хисматов</w:t>
      </w:r>
      <w:proofErr w:type="spellEnd"/>
      <w:r w:rsidRPr="000A4D68">
        <w:rPr>
          <w:color w:val="000000" w:themeColor="text1"/>
        </w:rPr>
        <w:t xml:space="preserve"> Рафис-3 место, Мингарипов Рамис-3 место, </w:t>
      </w:r>
      <w:proofErr w:type="spellStart"/>
      <w:r w:rsidRPr="000A4D68">
        <w:rPr>
          <w:color w:val="000000" w:themeColor="text1"/>
        </w:rPr>
        <w:t>Мухаммадиева</w:t>
      </w:r>
      <w:proofErr w:type="spellEnd"/>
      <w:r w:rsidRPr="000A4D68">
        <w:rPr>
          <w:color w:val="000000" w:themeColor="text1"/>
        </w:rPr>
        <w:t xml:space="preserve"> Ралина-3место;</w:t>
      </w:r>
    </w:p>
    <w:p w:rsidR="000A4D68" w:rsidRPr="000A4D68" w:rsidRDefault="000A4D68" w:rsidP="00C23BF1">
      <w:pPr>
        <w:spacing w:line="240" w:lineRule="auto"/>
        <w:ind w:firstLine="709"/>
        <w:rPr>
          <w:color w:val="000000" w:themeColor="text1"/>
        </w:rPr>
      </w:pPr>
      <w:r w:rsidRPr="000A4D68">
        <w:rPr>
          <w:color w:val="000000" w:themeColor="text1"/>
        </w:rPr>
        <w:t>4.</w:t>
      </w:r>
      <w:r w:rsidRPr="000A4D68">
        <w:rPr>
          <w:color w:val="000000" w:themeColor="text1"/>
        </w:rPr>
        <w:tab/>
        <w:t xml:space="preserve">Всероссийские соревнования по бадминтону памяти Валеева Дарвина </w:t>
      </w:r>
      <w:proofErr w:type="spellStart"/>
      <w:r w:rsidRPr="000A4D68">
        <w:rPr>
          <w:color w:val="000000" w:themeColor="text1"/>
        </w:rPr>
        <w:t>Закирьяновича</w:t>
      </w:r>
      <w:proofErr w:type="spellEnd"/>
      <w:r w:rsidRPr="000A4D68">
        <w:rPr>
          <w:color w:val="000000" w:themeColor="text1"/>
        </w:rPr>
        <w:t xml:space="preserve">, г. Уфа, 05-07.03.2024 г., </w:t>
      </w:r>
      <w:proofErr w:type="spellStart"/>
      <w:r w:rsidRPr="000A4D68">
        <w:rPr>
          <w:color w:val="000000" w:themeColor="text1"/>
        </w:rPr>
        <w:t>Пулатов</w:t>
      </w:r>
      <w:proofErr w:type="spellEnd"/>
      <w:r w:rsidRPr="000A4D68">
        <w:rPr>
          <w:color w:val="000000" w:themeColor="text1"/>
        </w:rPr>
        <w:t xml:space="preserve"> </w:t>
      </w:r>
      <w:proofErr w:type="spellStart"/>
      <w:r w:rsidRPr="000A4D68">
        <w:rPr>
          <w:color w:val="000000" w:themeColor="text1"/>
        </w:rPr>
        <w:t>Аяз</w:t>
      </w:r>
      <w:proofErr w:type="spellEnd"/>
      <w:r w:rsidRPr="000A4D68">
        <w:rPr>
          <w:color w:val="000000" w:themeColor="text1"/>
        </w:rPr>
        <w:t xml:space="preserve"> - 1место в одиночном, парном и смешанном разряде в возрастной группе до 11 лет; </w:t>
      </w:r>
    </w:p>
    <w:p w:rsidR="000A4D68" w:rsidRPr="000A4D68" w:rsidRDefault="000A4D68" w:rsidP="00C23BF1">
      <w:pPr>
        <w:spacing w:line="240" w:lineRule="auto"/>
        <w:ind w:firstLine="709"/>
        <w:rPr>
          <w:color w:val="000000" w:themeColor="text1"/>
        </w:rPr>
      </w:pPr>
      <w:r w:rsidRPr="000A4D68">
        <w:rPr>
          <w:color w:val="000000" w:themeColor="text1"/>
        </w:rPr>
        <w:t>5.</w:t>
      </w:r>
      <w:r w:rsidRPr="000A4D68">
        <w:rPr>
          <w:color w:val="000000" w:themeColor="text1"/>
        </w:rPr>
        <w:tab/>
        <w:t>Чемпионат Республики Татарстан по борьбе «</w:t>
      </w:r>
      <w:proofErr w:type="spellStart"/>
      <w:r w:rsidRPr="000A4D68">
        <w:rPr>
          <w:color w:val="000000" w:themeColor="text1"/>
        </w:rPr>
        <w:t>Корэш</w:t>
      </w:r>
      <w:proofErr w:type="spellEnd"/>
      <w:r w:rsidRPr="000A4D68">
        <w:rPr>
          <w:color w:val="000000" w:themeColor="text1"/>
        </w:rPr>
        <w:t xml:space="preserve">». </w:t>
      </w:r>
      <w:proofErr w:type="spellStart"/>
      <w:r w:rsidRPr="000A4D68">
        <w:rPr>
          <w:color w:val="000000" w:themeColor="text1"/>
        </w:rPr>
        <w:t>Гайнетдинов</w:t>
      </w:r>
      <w:proofErr w:type="spellEnd"/>
      <w:r w:rsidRPr="000A4D68">
        <w:rPr>
          <w:color w:val="000000" w:themeColor="text1"/>
        </w:rPr>
        <w:t xml:space="preserve"> </w:t>
      </w:r>
      <w:proofErr w:type="spellStart"/>
      <w:r w:rsidRPr="000A4D68">
        <w:rPr>
          <w:color w:val="000000" w:themeColor="text1"/>
        </w:rPr>
        <w:t>Ришат</w:t>
      </w:r>
      <w:proofErr w:type="spellEnd"/>
      <w:r w:rsidRPr="000A4D68">
        <w:rPr>
          <w:color w:val="000000" w:themeColor="text1"/>
        </w:rPr>
        <w:t xml:space="preserve"> стал чемпион</w:t>
      </w:r>
      <w:r>
        <w:rPr>
          <w:color w:val="000000" w:themeColor="text1"/>
        </w:rPr>
        <w:t>ом в весовой категории 115 кг.,</w:t>
      </w:r>
      <w:r w:rsidRPr="000A4D68">
        <w:rPr>
          <w:color w:val="000000" w:themeColor="text1"/>
        </w:rPr>
        <w:t xml:space="preserve"> </w:t>
      </w:r>
      <w:proofErr w:type="spellStart"/>
      <w:r w:rsidRPr="000A4D68">
        <w:rPr>
          <w:color w:val="000000" w:themeColor="text1"/>
        </w:rPr>
        <w:t>Валиуллин</w:t>
      </w:r>
      <w:proofErr w:type="spellEnd"/>
      <w:r w:rsidRPr="000A4D68">
        <w:rPr>
          <w:color w:val="000000" w:themeColor="text1"/>
        </w:rPr>
        <w:t xml:space="preserve"> Адель стал призером в весовой категории 65кг, </w:t>
      </w:r>
      <w:proofErr w:type="spellStart"/>
      <w:r w:rsidRPr="000A4D68">
        <w:rPr>
          <w:color w:val="000000" w:themeColor="text1"/>
        </w:rPr>
        <w:t>г.Казань</w:t>
      </w:r>
      <w:proofErr w:type="spellEnd"/>
      <w:r w:rsidRPr="000A4D68">
        <w:rPr>
          <w:color w:val="000000" w:themeColor="text1"/>
        </w:rPr>
        <w:t xml:space="preserve"> 05-07.03.2024г;</w:t>
      </w:r>
    </w:p>
    <w:p w:rsidR="000A4D68" w:rsidRPr="000A4D68" w:rsidRDefault="000A4D68" w:rsidP="00C23BF1">
      <w:pPr>
        <w:spacing w:line="240" w:lineRule="auto"/>
        <w:ind w:firstLine="709"/>
        <w:rPr>
          <w:color w:val="000000" w:themeColor="text1"/>
        </w:rPr>
      </w:pPr>
      <w:r w:rsidRPr="000A4D68">
        <w:rPr>
          <w:color w:val="000000" w:themeColor="text1"/>
        </w:rPr>
        <w:t>6.</w:t>
      </w:r>
      <w:r w:rsidRPr="000A4D68">
        <w:rPr>
          <w:color w:val="000000" w:themeColor="text1"/>
        </w:rPr>
        <w:tab/>
        <w:t xml:space="preserve">ХХII соревнования по настольному теннису среди мальчиков и девочек 2009 г.р. и моложе, памяти </w:t>
      </w:r>
      <w:proofErr w:type="spellStart"/>
      <w:r w:rsidRPr="000A4D68">
        <w:rPr>
          <w:color w:val="000000" w:themeColor="text1"/>
        </w:rPr>
        <w:t>Минниханова</w:t>
      </w:r>
      <w:proofErr w:type="spellEnd"/>
      <w:r w:rsidRPr="000A4D68">
        <w:rPr>
          <w:color w:val="000000" w:themeColor="text1"/>
        </w:rPr>
        <w:t xml:space="preserve"> Н.М., </w:t>
      </w:r>
      <w:proofErr w:type="spellStart"/>
      <w:r w:rsidRPr="000A4D68">
        <w:rPr>
          <w:color w:val="000000" w:themeColor="text1"/>
        </w:rPr>
        <w:t>пгт</w:t>
      </w:r>
      <w:proofErr w:type="spellEnd"/>
      <w:r w:rsidRPr="000A4D68">
        <w:rPr>
          <w:color w:val="000000" w:themeColor="text1"/>
        </w:rPr>
        <w:t xml:space="preserve">. </w:t>
      </w:r>
      <w:proofErr w:type="spellStart"/>
      <w:r w:rsidRPr="000A4D68">
        <w:rPr>
          <w:color w:val="000000" w:themeColor="text1"/>
        </w:rPr>
        <w:t>Б.Сабы</w:t>
      </w:r>
      <w:proofErr w:type="spellEnd"/>
      <w:r w:rsidRPr="000A4D68">
        <w:rPr>
          <w:color w:val="000000" w:themeColor="text1"/>
        </w:rPr>
        <w:t xml:space="preserve"> 07-09.03.2024г, Рыбная Слобода – 3 место;</w:t>
      </w:r>
    </w:p>
    <w:p w:rsidR="000A4D68" w:rsidRPr="000A4D68" w:rsidRDefault="000A4D68" w:rsidP="00C23BF1">
      <w:pPr>
        <w:spacing w:line="240" w:lineRule="auto"/>
        <w:ind w:firstLine="709"/>
        <w:rPr>
          <w:color w:val="000000" w:themeColor="text1"/>
        </w:rPr>
      </w:pPr>
      <w:r w:rsidRPr="000A4D68">
        <w:rPr>
          <w:color w:val="000000" w:themeColor="text1"/>
        </w:rPr>
        <w:t>7.</w:t>
      </w:r>
      <w:r w:rsidRPr="000A4D68">
        <w:rPr>
          <w:color w:val="000000" w:themeColor="text1"/>
        </w:rPr>
        <w:tab/>
        <w:t xml:space="preserve">Первенство РТ по пауэрлифтингу среди юношей и девушек, </w:t>
      </w:r>
      <w:proofErr w:type="spellStart"/>
      <w:r w:rsidRPr="000A4D68">
        <w:rPr>
          <w:color w:val="000000" w:themeColor="text1"/>
        </w:rPr>
        <w:t>г.Казань</w:t>
      </w:r>
      <w:proofErr w:type="spellEnd"/>
      <w:r w:rsidRPr="000A4D68">
        <w:rPr>
          <w:color w:val="000000" w:themeColor="text1"/>
        </w:rPr>
        <w:t xml:space="preserve"> 15-18.03.2024 г., </w:t>
      </w:r>
      <w:proofErr w:type="spellStart"/>
      <w:r w:rsidRPr="000A4D68">
        <w:rPr>
          <w:color w:val="000000" w:themeColor="text1"/>
        </w:rPr>
        <w:t>Мухаммадиева</w:t>
      </w:r>
      <w:proofErr w:type="spellEnd"/>
      <w:r w:rsidRPr="000A4D68">
        <w:rPr>
          <w:color w:val="000000" w:themeColor="text1"/>
        </w:rPr>
        <w:t xml:space="preserve"> Ралина-2 место.</w:t>
      </w:r>
    </w:p>
    <w:p w:rsidR="000A4D68" w:rsidRPr="000A4D68" w:rsidRDefault="000A4D68" w:rsidP="00C23BF1">
      <w:pPr>
        <w:spacing w:line="240" w:lineRule="auto"/>
        <w:ind w:firstLine="709"/>
        <w:rPr>
          <w:color w:val="000000" w:themeColor="text1"/>
        </w:rPr>
      </w:pPr>
      <w:r w:rsidRPr="000A4D68">
        <w:rPr>
          <w:color w:val="000000" w:themeColor="text1"/>
        </w:rPr>
        <w:t>8.</w:t>
      </w:r>
      <w:r w:rsidRPr="000A4D68">
        <w:rPr>
          <w:color w:val="000000" w:themeColor="text1"/>
        </w:rPr>
        <w:tab/>
        <w:t xml:space="preserve">Всероссийские юниорские и юношеские соревнования «Памяти Ф.Г. Валеева» г. Казань, 13-18.09.2024 г., </w:t>
      </w:r>
      <w:proofErr w:type="spellStart"/>
      <w:r w:rsidRPr="000A4D68">
        <w:rPr>
          <w:color w:val="000000" w:themeColor="text1"/>
        </w:rPr>
        <w:t>Пулатов</w:t>
      </w:r>
      <w:proofErr w:type="spellEnd"/>
      <w:r w:rsidRPr="000A4D68">
        <w:rPr>
          <w:color w:val="000000" w:themeColor="text1"/>
        </w:rPr>
        <w:t xml:space="preserve"> </w:t>
      </w:r>
      <w:proofErr w:type="spellStart"/>
      <w:r w:rsidRPr="000A4D68">
        <w:rPr>
          <w:color w:val="000000" w:themeColor="text1"/>
        </w:rPr>
        <w:t>Аяз</w:t>
      </w:r>
      <w:proofErr w:type="spellEnd"/>
      <w:r w:rsidRPr="000A4D68">
        <w:rPr>
          <w:color w:val="000000" w:themeColor="text1"/>
        </w:rPr>
        <w:t xml:space="preserve"> – 3 место в одиночном разряде, в мужском парном разряде до 11 лет -2 место; Чиркина Виктория – 2 место в женском парном разряде до 11 лет;</w:t>
      </w:r>
    </w:p>
    <w:p w:rsidR="000A4D68" w:rsidRPr="000A4D68" w:rsidRDefault="000A4D68" w:rsidP="00C23BF1">
      <w:pPr>
        <w:spacing w:line="240" w:lineRule="auto"/>
        <w:ind w:firstLine="709"/>
        <w:rPr>
          <w:color w:val="000000" w:themeColor="text1"/>
        </w:rPr>
      </w:pPr>
      <w:r w:rsidRPr="000A4D68">
        <w:rPr>
          <w:color w:val="000000" w:themeColor="text1"/>
        </w:rPr>
        <w:t>9.</w:t>
      </w:r>
      <w:r w:rsidRPr="000A4D68">
        <w:rPr>
          <w:color w:val="000000" w:themeColor="text1"/>
        </w:rPr>
        <w:tab/>
        <w:t xml:space="preserve">Межрегиональные соревнования по настольному теннису «Надежды России» среди мальчиков и девочек 2013 г.р., 24-28.09.2024 г., </w:t>
      </w:r>
      <w:proofErr w:type="spellStart"/>
      <w:r w:rsidRPr="000A4D68">
        <w:rPr>
          <w:color w:val="000000" w:themeColor="text1"/>
        </w:rPr>
        <w:t>Фатихова</w:t>
      </w:r>
      <w:proofErr w:type="spellEnd"/>
      <w:r w:rsidRPr="000A4D68">
        <w:rPr>
          <w:color w:val="000000" w:themeColor="text1"/>
        </w:rPr>
        <w:t xml:space="preserve"> </w:t>
      </w:r>
      <w:proofErr w:type="spellStart"/>
      <w:r w:rsidRPr="000A4D68">
        <w:rPr>
          <w:color w:val="000000" w:themeColor="text1"/>
        </w:rPr>
        <w:t>Амиля</w:t>
      </w:r>
      <w:proofErr w:type="spellEnd"/>
      <w:r w:rsidRPr="000A4D68">
        <w:rPr>
          <w:color w:val="000000" w:themeColor="text1"/>
        </w:rPr>
        <w:t xml:space="preserve"> – 2 место;</w:t>
      </w:r>
    </w:p>
    <w:p w:rsidR="000A4D68" w:rsidRPr="000A4D68" w:rsidRDefault="000A4D68" w:rsidP="00C23BF1">
      <w:pPr>
        <w:spacing w:line="240" w:lineRule="auto"/>
        <w:ind w:firstLine="709"/>
        <w:rPr>
          <w:color w:val="000000" w:themeColor="text1"/>
        </w:rPr>
      </w:pPr>
      <w:r w:rsidRPr="000A4D68">
        <w:rPr>
          <w:color w:val="000000" w:themeColor="text1"/>
        </w:rPr>
        <w:lastRenderedPageBreak/>
        <w:t>10. Первенство города по восточному б</w:t>
      </w:r>
      <w:r>
        <w:rPr>
          <w:color w:val="000000" w:themeColor="text1"/>
        </w:rPr>
        <w:t xml:space="preserve">оевому единоборству дисциплина </w:t>
      </w:r>
      <w:proofErr w:type="spellStart"/>
      <w:r w:rsidRPr="000A4D68">
        <w:rPr>
          <w:color w:val="000000" w:themeColor="text1"/>
        </w:rPr>
        <w:t>Кобудо</w:t>
      </w:r>
      <w:proofErr w:type="spellEnd"/>
      <w:r w:rsidRPr="000A4D68">
        <w:rPr>
          <w:color w:val="000000" w:themeColor="text1"/>
        </w:rPr>
        <w:t xml:space="preserve">, на призы Главы Менделеевского муниципального района, г. Менделеевск, 06-07.04.2024 г., </w:t>
      </w:r>
      <w:proofErr w:type="spellStart"/>
      <w:r w:rsidRPr="000A4D68">
        <w:rPr>
          <w:color w:val="000000" w:themeColor="text1"/>
        </w:rPr>
        <w:t>Шайхутдинова</w:t>
      </w:r>
      <w:proofErr w:type="spellEnd"/>
      <w:r w:rsidRPr="000A4D68">
        <w:rPr>
          <w:color w:val="000000" w:themeColor="text1"/>
        </w:rPr>
        <w:t xml:space="preserve"> </w:t>
      </w:r>
      <w:proofErr w:type="spellStart"/>
      <w:r w:rsidRPr="000A4D68">
        <w:rPr>
          <w:color w:val="000000" w:themeColor="text1"/>
        </w:rPr>
        <w:t>Ралина</w:t>
      </w:r>
      <w:proofErr w:type="spellEnd"/>
      <w:r w:rsidRPr="000A4D68">
        <w:rPr>
          <w:color w:val="000000" w:themeColor="text1"/>
        </w:rPr>
        <w:t xml:space="preserve"> - 2 место (</w:t>
      </w:r>
      <w:proofErr w:type="spellStart"/>
      <w:r w:rsidRPr="000A4D68">
        <w:rPr>
          <w:color w:val="000000" w:themeColor="text1"/>
        </w:rPr>
        <w:t>кумитэ</w:t>
      </w:r>
      <w:proofErr w:type="spellEnd"/>
      <w:r w:rsidRPr="000A4D68">
        <w:rPr>
          <w:color w:val="000000" w:themeColor="text1"/>
        </w:rPr>
        <w:t xml:space="preserve">), </w:t>
      </w:r>
      <w:proofErr w:type="spellStart"/>
      <w:r w:rsidRPr="000A4D68">
        <w:rPr>
          <w:color w:val="000000" w:themeColor="text1"/>
        </w:rPr>
        <w:t>Капаруллин</w:t>
      </w:r>
      <w:proofErr w:type="spellEnd"/>
      <w:r w:rsidRPr="000A4D68">
        <w:rPr>
          <w:color w:val="000000" w:themeColor="text1"/>
        </w:rPr>
        <w:t xml:space="preserve"> Арсений - 2 место (</w:t>
      </w:r>
      <w:proofErr w:type="spellStart"/>
      <w:r w:rsidRPr="000A4D68">
        <w:rPr>
          <w:color w:val="000000" w:themeColor="text1"/>
        </w:rPr>
        <w:t>кумитэ</w:t>
      </w:r>
      <w:proofErr w:type="spellEnd"/>
      <w:r w:rsidRPr="000A4D68">
        <w:rPr>
          <w:color w:val="000000" w:themeColor="text1"/>
        </w:rPr>
        <w:t>), Шакиров Минтимер – 3 место (</w:t>
      </w:r>
      <w:proofErr w:type="spellStart"/>
      <w:r w:rsidRPr="000A4D68">
        <w:rPr>
          <w:color w:val="000000" w:themeColor="text1"/>
        </w:rPr>
        <w:t>кумитэ</w:t>
      </w:r>
      <w:proofErr w:type="spellEnd"/>
      <w:r w:rsidRPr="000A4D68">
        <w:rPr>
          <w:color w:val="000000" w:themeColor="text1"/>
        </w:rPr>
        <w:t>), Безруков Артур -2 место (</w:t>
      </w:r>
      <w:proofErr w:type="spellStart"/>
      <w:r w:rsidRPr="000A4D68">
        <w:rPr>
          <w:color w:val="000000" w:themeColor="text1"/>
        </w:rPr>
        <w:t>кумитэ</w:t>
      </w:r>
      <w:proofErr w:type="spellEnd"/>
      <w:r w:rsidRPr="000A4D68">
        <w:rPr>
          <w:color w:val="000000" w:themeColor="text1"/>
        </w:rPr>
        <w:t>), 3 место (</w:t>
      </w:r>
      <w:proofErr w:type="spellStart"/>
      <w:r w:rsidRPr="000A4D68">
        <w:rPr>
          <w:color w:val="000000" w:themeColor="text1"/>
        </w:rPr>
        <w:t>нунчаки</w:t>
      </w:r>
      <w:proofErr w:type="spellEnd"/>
      <w:r w:rsidRPr="000A4D68">
        <w:rPr>
          <w:color w:val="000000" w:themeColor="text1"/>
        </w:rPr>
        <w:t>).</w:t>
      </w:r>
    </w:p>
    <w:p w:rsidR="000A4D68" w:rsidRPr="000A4D68" w:rsidRDefault="000A4D68" w:rsidP="00C23BF1">
      <w:pPr>
        <w:spacing w:line="240" w:lineRule="auto"/>
        <w:ind w:firstLine="709"/>
        <w:rPr>
          <w:color w:val="000000" w:themeColor="text1"/>
        </w:rPr>
      </w:pPr>
      <w:r w:rsidRPr="000A4D68">
        <w:rPr>
          <w:color w:val="000000" w:themeColor="text1"/>
        </w:rPr>
        <w:t>11.   Всероссийские соревнования по бадминтону «Сабы-</w:t>
      </w:r>
      <w:proofErr w:type="spellStart"/>
      <w:r w:rsidRPr="000A4D68">
        <w:rPr>
          <w:color w:val="000000" w:themeColor="text1"/>
        </w:rPr>
        <w:t>Опен</w:t>
      </w:r>
      <w:proofErr w:type="spellEnd"/>
      <w:r w:rsidRPr="000A4D68">
        <w:rPr>
          <w:color w:val="000000" w:themeColor="text1"/>
        </w:rPr>
        <w:t xml:space="preserve">» </w:t>
      </w:r>
      <w:proofErr w:type="spellStart"/>
      <w:r w:rsidRPr="000A4D68">
        <w:rPr>
          <w:color w:val="000000" w:themeColor="text1"/>
        </w:rPr>
        <w:t>пгт</w:t>
      </w:r>
      <w:proofErr w:type="spellEnd"/>
      <w:r w:rsidRPr="000A4D68">
        <w:rPr>
          <w:color w:val="000000" w:themeColor="text1"/>
        </w:rPr>
        <w:t xml:space="preserve">. Богатые       Сабы, 15-18.04.2024г, </w:t>
      </w:r>
      <w:proofErr w:type="spellStart"/>
      <w:r w:rsidRPr="000A4D68">
        <w:rPr>
          <w:color w:val="000000" w:themeColor="text1"/>
        </w:rPr>
        <w:t>Пулатов</w:t>
      </w:r>
      <w:proofErr w:type="spellEnd"/>
      <w:r w:rsidRPr="000A4D68">
        <w:rPr>
          <w:color w:val="000000" w:themeColor="text1"/>
        </w:rPr>
        <w:t xml:space="preserve"> </w:t>
      </w:r>
      <w:proofErr w:type="spellStart"/>
      <w:r w:rsidRPr="000A4D68">
        <w:rPr>
          <w:color w:val="000000" w:themeColor="text1"/>
        </w:rPr>
        <w:t>Аяз</w:t>
      </w:r>
      <w:proofErr w:type="spellEnd"/>
      <w:r w:rsidRPr="000A4D68">
        <w:rPr>
          <w:color w:val="000000" w:themeColor="text1"/>
        </w:rPr>
        <w:t xml:space="preserve"> – 3 место в одиночном в мужском парном разряде, Чиркина Виктория – 2 место в женском парном разряде. </w:t>
      </w:r>
    </w:p>
    <w:p w:rsidR="000A4D68" w:rsidRPr="000A4D68" w:rsidRDefault="000A4D68" w:rsidP="00C23BF1">
      <w:pPr>
        <w:spacing w:line="240" w:lineRule="auto"/>
        <w:ind w:firstLine="709"/>
        <w:rPr>
          <w:color w:val="000000" w:themeColor="text1"/>
        </w:rPr>
      </w:pPr>
      <w:r w:rsidRPr="000A4D68">
        <w:rPr>
          <w:color w:val="000000" w:themeColor="text1"/>
        </w:rPr>
        <w:t xml:space="preserve">12. Первенство РТ по настольному теннису для спортсменов с ПОДА и с ЛИН, </w:t>
      </w:r>
      <w:proofErr w:type="spellStart"/>
      <w:r w:rsidRPr="000A4D68">
        <w:rPr>
          <w:color w:val="000000" w:themeColor="text1"/>
        </w:rPr>
        <w:t>пгт</w:t>
      </w:r>
      <w:proofErr w:type="spellEnd"/>
      <w:r w:rsidRPr="000A4D68">
        <w:rPr>
          <w:color w:val="000000" w:themeColor="text1"/>
        </w:rPr>
        <w:t>. Богатые Сабы, 19-21.04.2024г., Герасимов Егор – 1 место.</w:t>
      </w:r>
    </w:p>
    <w:p w:rsidR="000A4D68" w:rsidRPr="000A4D68" w:rsidRDefault="000A4D68" w:rsidP="00C23BF1">
      <w:pPr>
        <w:spacing w:line="240" w:lineRule="auto"/>
        <w:ind w:firstLine="709"/>
        <w:rPr>
          <w:color w:val="000000" w:themeColor="text1"/>
        </w:rPr>
      </w:pPr>
      <w:r w:rsidRPr="000A4D68">
        <w:rPr>
          <w:color w:val="000000" w:themeColor="text1"/>
        </w:rPr>
        <w:t xml:space="preserve">13. Чемпионат и первенство Республики Татарстан по пауэрлифтингу (жим и жим классический), г. Казань, 26-29.04.2024г., </w:t>
      </w:r>
      <w:proofErr w:type="spellStart"/>
      <w:r w:rsidRPr="000A4D68">
        <w:rPr>
          <w:color w:val="000000" w:themeColor="text1"/>
        </w:rPr>
        <w:t>Гайнутдинов</w:t>
      </w:r>
      <w:proofErr w:type="spellEnd"/>
      <w:r w:rsidRPr="000A4D68">
        <w:rPr>
          <w:color w:val="000000" w:themeColor="text1"/>
        </w:rPr>
        <w:t xml:space="preserve"> Адель – 1 место победителем в </w:t>
      </w:r>
      <w:proofErr w:type="spellStart"/>
      <w:r w:rsidRPr="000A4D68">
        <w:rPr>
          <w:color w:val="000000" w:themeColor="text1"/>
        </w:rPr>
        <w:t>в.к</w:t>
      </w:r>
      <w:proofErr w:type="spellEnd"/>
      <w:r w:rsidRPr="000A4D68">
        <w:rPr>
          <w:color w:val="000000" w:themeColor="text1"/>
        </w:rPr>
        <w:t>. 59</w:t>
      </w:r>
      <w:r w:rsidR="00054218">
        <w:rPr>
          <w:color w:val="000000" w:themeColor="text1"/>
        </w:rPr>
        <w:t xml:space="preserve"> </w:t>
      </w:r>
      <w:r w:rsidRPr="000A4D68">
        <w:rPr>
          <w:color w:val="000000" w:themeColor="text1"/>
        </w:rPr>
        <w:t xml:space="preserve">кг и 3 место в абсолютном зачёте среди юношей, </w:t>
      </w:r>
      <w:proofErr w:type="spellStart"/>
      <w:r w:rsidRPr="000A4D68">
        <w:rPr>
          <w:color w:val="000000" w:themeColor="text1"/>
        </w:rPr>
        <w:t>Яровов</w:t>
      </w:r>
      <w:proofErr w:type="spellEnd"/>
      <w:r w:rsidRPr="000A4D68">
        <w:rPr>
          <w:color w:val="000000" w:themeColor="text1"/>
        </w:rPr>
        <w:t xml:space="preserve"> Артём - 2 место в </w:t>
      </w:r>
      <w:proofErr w:type="spellStart"/>
      <w:r w:rsidRPr="000A4D68">
        <w:rPr>
          <w:color w:val="000000" w:themeColor="text1"/>
        </w:rPr>
        <w:t>в.к</w:t>
      </w:r>
      <w:proofErr w:type="spellEnd"/>
      <w:r w:rsidRPr="000A4D68">
        <w:rPr>
          <w:color w:val="000000" w:themeColor="text1"/>
        </w:rPr>
        <w:t>. 66</w:t>
      </w:r>
      <w:r w:rsidR="00054218">
        <w:rPr>
          <w:color w:val="000000" w:themeColor="text1"/>
        </w:rPr>
        <w:t xml:space="preserve"> </w:t>
      </w:r>
      <w:r w:rsidRPr="000A4D68">
        <w:rPr>
          <w:color w:val="000000" w:themeColor="text1"/>
        </w:rPr>
        <w:t>кг</w:t>
      </w:r>
      <w:r>
        <w:rPr>
          <w:color w:val="000000" w:themeColor="text1"/>
        </w:rPr>
        <w:t>, Спиридонов Сергей - 3 место в</w:t>
      </w:r>
      <w:r w:rsidRPr="000A4D68">
        <w:rPr>
          <w:color w:val="000000" w:themeColor="text1"/>
        </w:rPr>
        <w:t xml:space="preserve"> </w:t>
      </w:r>
      <w:proofErr w:type="spellStart"/>
      <w:r w:rsidRPr="000A4D68">
        <w:rPr>
          <w:color w:val="000000" w:themeColor="text1"/>
        </w:rPr>
        <w:t>в.к</w:t>
      </w:r>
      <w:proofErr w:type="spellEnd"/>
      <w:r w:rsidRPr="000A4D68">
        <w:rPr>
          <w:color w:val="000000" w:themeColor="text1"/>
        </w:rPr>
        <w:t>. 93</w:t>
      </w:r>
      <w:r w:rsidR="00054218">
        <w:rPr>
          <w:color w:val="000000" w:themeColor="text1"/>
        </w:rPr>
        <w:t xml:space="preserve"> </w:t>
      </w:r>
      <w:r w:rsidRPr="000A4D68">
        <w:rPr>
          <w:color w:val="000000" w:themeColor="text1"/>
        </w:rPr>
        <w:t>кг.</w:t>
      </w:r>
    </w:p>
    <w:p w:rsidR="000A4D68" w:rsidRPr="000A4D68" w:rsidRDefault="000A4D68" w:rsidP="00C23BF1">
      <w:pPr>
        <w:spacing w:line="240" w:lineRule="auto"/>
        <w:ind w:firstLine="709"/>
        <w:rPr>
          <w:color w:val="000000" w:themeColor="text1"/>
        </w:rPr>
      </w:pPr>
      <w:r w:rsidRPr="000A4D68">
        <w:rPr>
          <w:color w:val="000000" w:themeColor="text1"/>
        </w:rPr>
        <w:t xml:space="preserve">14. Республиканские соревнование по бадминтону «Бадминтонные надежды Татарстана» 2 тур </w:t>
      </w:r>
      <w:proofErr w:type="spellStart"/>
      <w:r w:rsidRPr="000A4D68">
        <w:rPr>
          <w:color w:val="000000" w:themeColor="text1"/>
        </w:rPr>
        <w:t>г.Елабуга</w:t>
      </w:r>
      <w:proofErr w:type="spellEnd"/>
      <w:r w:rsidRPr="000A4D68">
        <w:rPr>
          <w:color w:val="000000" w:themeColor="text1"/>
        </w:rPr>
        <w:t xml:space="preserve">, 27-28.04.2024г., Чиркина Виктория - 3 место в женском одиночном разряде, </w:t>
      </w:r>
      <w:proofErr w:type="spellStart"/>
      <w:r w:rsidRPr="000A4D68">
        <w:rPr>
          <w:color w:val="000000" w:themeColor="text1"/>
        </w:rPr>
        <w:t>Пулатов</w:t>
      </w:r>
      <w:proofErr w:type="spellEnd"/>
      <w:r w:rsidRPr="000A4D68">
        <w:rPr>
          <w:color w:val="000000" w:themeColor="text1"/>
        </w:rPr>
        <w:t xml:space="preserve"> </w:t>
      </w:r>
      <w:proofErr w:type="spellStart"/>
      <w:r w:rsidRPr="000A4D68">
        <w:rPr>
          <w:color w:val="000000" w:themeColor="text1"/>
        </w:rPr>
        <w:t>Аяз</w:t>
      </w:r>
      <w:proofErr w:type="spellEnd"/>
      <w:r w:rsidRPr="000A4D68">
        <w:rPr>
          <w:color w:val="000000" w:themeColor="text1"/>
        </w:rPr>
        <w:t xml:space="preserve"> - 2 место в мужском одиночном разряде в возрастной</w:t>
      </w:r>
    </w:p>
    <w:p w:rsidR="000A4D68" w:rsidRDefault="000A4D68" w:rsidP="00C23BF1">
      <w:pPr>
        <w:spacing w:line="240" w:lineRule="auto"/>
        <w:ind w:firstLine="709"/>
        <w:rPr>
          <w:color w:val="000000" w:themeColor="text1"/>
        </w:rPr>
      </w:pPr>
      <w:r w:rsidRPr="000A4D68">
        <w:rPr>
          <w:color w:val="000000" w:themeColor="text1"/>
        </w:rPr>
        <w:t>15. Межрегиональные сорев</w:t>
      </w:r>
      <w:r w:rsidR="00E875C1">
        <w:rPr>
          <w:color w:val="000000" w:themeColor="text1"/>
        </w:rPr>
        <w:t>нования по настольному теннису «Надежды Татарстана»</w:t>
      </w:r>
      <w:r w:rsidRPr="000A4D68">
        <w:rPr>
          <w:color w:val="000000" w:themeColor="text1"/>
        </w:rPr>
        <w:t xml:space="preserve">, г. Казань, 28-30.05.2024г., </w:t>
      </w:r>
      <w:proofErr w:type="spellStart"/>
      <w:r w:rsidRPr="000A4D68">
        <w:rPr>
          <w:color w:val="000000" w:themeColor="text1"/>
        </w:rPr>
        <w:t>Фатихова</w:t>
      </w:r>
      <w:proofErr w:type="spellEnd"/>
      <w:r w:rsidRPr="000A4D68">
        <w:rPr>
          <w:color w:val="000000" w:themeColor="text1"/>
        </w:rPr>
        <w:t xml:space="preserve"> </w:t>
      </w:r>
      <w:proofErr w:type="spellStart"/>
      <w:r w:rsidRPr="000A4D68">
        <w:rPr>
          <w:color w:val="000000" w:themeColor="text1"/>
        </w:rPr>
        <w:t>Амиля</w:t>
      </w:r>
      <w:proofErr w:type="spellEnd"/>
      <w:r w:rsidRPr="000A4D68">
        <w:rPr>
          <w:color w:val="000000" w:themeColor="text1"/>
        </w:rPr>
        <w:t xml:space="preserve"> – 3 место.</w:t>
      </w:r>
    </w:p>
    <w:p w:rsidR="00B32C0A" w:rsidRPr="00B32C0A" w:rsidRDefault="00B32C0A" w:rsidP="00C23BF1">
      <w:pPr>
        <w:spacing w:line="240" w:lineRule="auto"/>
        <w:ind w:firstLine="709"/>
        <w:rPr>
          <w:color w:val="000000" w:themeColor="text1"/>
        </w:rPr>
      </w:pPr>
      <w:r w:rsidRPr="00B32C0A">
        <w:rPr>
          <w:color w:val="000000" w:themeColor="text1"/>
        </w:rPr>
        <w:t xml:space="preserve">В районе существует отличная база для занятий спортом - это футбольный стадион, 1 крытый каток с искусственным льдом «Слобода Арена», 1 </w:t>
      </w:r>
      <w:proofErr w:type="spellStart"/>
      <w:r w:rsidRPr="00B32C0A">
        <w:rPr>
          <w:color w:val="000000" w:themeColor="text1"/>
        </w:rPr>
        <w:t>блочно</w:t>
      </w:r>
      <w:proofErr w:type="spellEnd"/>
      <w:r w:rsidRPr="00B32C0A">
        <w:rPr>
          <w:color w:val="000000" w:themeColor="text1"/>
        </w:rPr>
        <w:t>-модульная лыжная база, спортивный комплекс с плавательным бассейном, 13 хоккейных коробок, 16 универсальных спортивных площадок и 22 спортивных зала. У нас имеются все основания довести удельный вес населения, занимающегося физической культурой и спортом, с 52,5% до 75,6% к 2030 году.</w:t>
      </w:r>
    </w:p>
    <w:p w:rsidR="00B32C0A" w:rsidRPr="00B32C0A" w:rsidRDefault="00B32C0A" w:rsidP="00C23BF1">
      <w:pPr>
        <w:spacing w:line="240" w:lineRule="auto"/>
        <w:ind w:firstLine="709"/>
        <w:rPr>
          <w:color w:val="000000" w:themeColor="text1"/>
        </w:rPr>
      </w:pPr>
      <w:r w:rsidRPr="00B32C0A">
        <w:rPr>
          <w:color w:val="000000" w:themeColor="text1"/>
        </w:rPr>
        <w:t xml:space="preserve">В </w:t>
      </w:r>
      <w:r w:rsidR="00E875C1">
        <w:rPr>
          <w:color w:val="000000" w:themeColor="text1"/>
        </w:rPr>
        <w:t>районе</w:t>
      </w:r>
      <w:r w:rsidRPr="00B32C0A">
        <w:rPr>
          <w:color w:val="000000" w:themeColor="text1"/>
        </w:rPr>
        <w:t xml:space="preserve"> развитие физической культуры и спорта является приоритетным направлением проводимой социальной политики и основывается на надёжной нормативно-правовой основе. Создаются широкие возможности для развития физической культуры и спорта.</w:t>
      </w:r>
    </w:p>
    <w:p w:rsidR="00383A88" w:rsidRDefault="00B32C0A" w:rsidP="00C23BF1">
      <w:pPr>
        <w:spacing w:line="240" w:lineRule="auto"/>
        <w:ind w:firstLine="709"/>
        <w:rPr>
          <w:color w:val="000000" w:themeColor="text1"/>
        </w:rPr>
      </w:pPr>
      <w:r w:rsidRPr="00B32C0A">
        <w:rPr>
          <w:color w:val="000000" w:themeColor="text1"/>
        </w:rPr>
        <w:t>Целями развития физической культуры и спорта на 2025-2027 гг. являются развитие физической культуры, спорта, использование их в формировании здорового образа жизни населения района, повышение эффективности деятельности всех учреждений и общественных организаций, участвующих в развитии физкультурно-оздоровительной и спортивной работы.</w:t>
      </w:r>
    </w:p>
    <w:p w:rsidR="0073362C" w:rsidRPr="00FD7775" w:rsidRDefault="0073362C" w:rsidP="00C23BF1">
      <w:pPr>
        <w:spacing w:line="240" w:lineRule="auto"/>
        <w:ind w:firstLine="709"/>
        <w:rPr>
          <w:b/>
          <w:color w:val="000000" w:themeColor="text1"/>
        </w:rPr>
      </w:pPr>
      <w:r w:rsidRPr="00FD7775">
        <w:rPr>
          <w:b/>
          <w:color w:val="000000" w:themeColor="text1"/>
        </w:rPr>
        <w:t>Задачи развития спорта:</w:t>
      </w:r>
    </w:p>
    <w:p w:rsidR="0073362C" w:rsidRPr="00FD7775" w:rsidRDefault="0073362C" w:rsidP="00C23BF1">
      <w:pPr>
        <w:spacing w:line="240" w:lineRule="auto"/>
        <w:ind w:firstLine="709"/>
        <w:rPr>
          <w:color w:val="000000" w:themeColor="text1"/>
        </w:rPr>
      </w:pPr>
      <w:r w:rsidRPr="00FD7775">
        <w:rPr>
          <w:color w:val="000000" w:themeColor="text1"/>
        </w:rPr>
        <w:t>- формирование здорового образа жизни среди молодежи и соответствующих навыков укрепления и сохранения здоровья среди молодежи;</w:t>
      </w:r>
    </w:p>
    <w:p w:rsidR="0073362C" w:rsidRPr="00FD7775" w:rsidRDefault="0073362C" w:rsidP="00C23BF1">
      <w:pPr>
        <w:spacing w:line="240" w:lineRule="auto"/>
        <w:ind w:firstLine="709"/>
        <w:rPr>
          <w:color w:val="000000" w:themeColor="text1"/>
        </w:rPr>
      </w:pPr>
      <w:r w:rsidRPr="00FD7775">
        <w:rPr>
          <w:color w:val="000000" w:themeColor="text1"/>
        </w:rPr>
        <w:t>- совершенствование материально-спортивной базы;</w:t>
      </w:r>
    </w:p>
    <w:p w:rsidR="0073362C" w:rsidRPr="00FD7775" w:rsidRDefault="0073362C" w:rsidP="00C23BF1">
      <w:pPr>
        <w:spacing w:line="240" w:lineRule="auto"/>
        <w:ind w:firstLine="709"/>
        <w:rPr>
          <w:color w:val="000000" w:themeColor="text1"/>
        </w:rPr>
      </w:pPr>
      <w:r w:rsidRPr="00FD7775">
        <w:rPr>
          <w:color w:val="000000" w:themeColor="text1"/>
        </w:rPr>
        <w:t>- повышение профессионального мастерства физкультурных кадров;</w:t>
      </w:r>
    </w:p>
    <w:p w:rsidR="0073362C" w:rsidRPr="00FD7775" w:rsidRDefault="0073362C" w:rsidP="00C23BF1">
      <w:pPr>
        <w:spacing w:line="240" w:lineRule="auto"/>
        <w:ind w:firstLine="709"/>
        <w:rPr>
          <w:color w:val="000000" w:themeColor="text1"/>
        </w:rPr>
      </w:pPr>
      <w:r w:rsidRPr="00FD7775">
        <w:rPr>
          <w:color w:val="000000" w:themeColor="text1"/>
        </w:rPr>
        <w:t>- разработка инновационных технологий физического воспитания и спортивной подготовки.</w:t>
      </w:r>
    </w:p>
    <w:p w:rsidR="0073362C" w:rsidRPr="00FD7775" w:rsidRDefault="0073362C" w:rsidP="00C23BF1">
      <w:pPr>
        <w:spacing w:line="240" w:lineRule="auto"/>
        <w:ind w:firstLine="709"/>
        <w:rPr>
          <w:color w:val="000000" w:themeColor="text1"/>
        </w:rPr>
      </w:pPr>
      <w:r w:rsidRPr="00FD7775">
        <w:rPr>
          <w:color w:val="000000" w:themeColor="text1"/>
        </w:rPr>
        <w:t>В районе ведётся определённая работа по повышению массовости занятий физической культурой и спортом.</w:t>
      </w:r>
    </w:p>
    <w:p w:rsidR="0073362C" w:rsidRPr="00FD7775" w:rsidRDefault="0073362C" w:rsidP="00C23BF1">
      <w:pPr>
        <w:spacing w:line="240" w:lineRule="auto"/>
        <w:ind w:firstLine="709"/>
        <w:rPr>
          <w:color w:val="000000" w:themeColor="text1"/>
        </w:rPr>
      </w:pPr>
      <w:r w:rsidRPr="00FD7775">
        <w:rPr>
          <w:color w:val="000000" w:themeColor="text1"/>
        </w:rPr>
        <w:lastRenderedPageBreak/>
        <w:t>На 1 января</w:t>
      </w:r>
      <w:r>
        <w:rPr>
          <w:color w:val="000000" w:themeColor="text1"/>
        </w:rPr>
        <w:t xml:space="preserve"> 2024</w:t>
      </w:r>
      <w:r w:rsidRPr="00FD7775">
        <w:rPr>
          <w:color w:val="000000" w:themeColor="text1"/>
        </w:rPr>
        <w:t xml:space="preserve"> года численность занимающихся массовой физической культурой и спортом в Рыбно-Слободском муниципальном районе Р</w:t>
      </w:r>
      <w:r>
        <w:rPr>
          <w:color w:val="000000" w:themeColor="text1"/>
        </w:rPr>
        <w:t xml:space="preserve">еспублики Татарстан составила 13 192 человек, что составляет (62,5%) </w:t>
      </w:r>
      <w:r w:rsidRPr="00FD7775">
        <w:rPr>
          <w:color w:val="000000" w:themeColor="text1"/>
        </w:rPr>
        <w:t>от общей численности населения района.</w:t>
      </w:r>
    </w:p>
    <w:p w:rsidR="00B14427" w:rsidRPr="00F24648" w:rsidRDefault="0077763F" w:rsidP="00C23BF1">
      <w:pPr>
        <w:spacing w:line="240" w:lineRule="auto"/>
        <w:ind w:firstLine="709"/>
        <w:rPr>
          <w:color w:val="000000" w:themeColor="text1"/>
          <w:highlight w:val="yellow"/>
        </w:rPr>
      </w:pPr>
      <w:r w:rsidRPr="0077763F">
        <w:rPr>
          <w:color w:val="000000" w:themeColor="text1"/>
        </w:rPr>
        <w:t>Организация оздоровительной и спортивно-массовой работы проводится в 3 коллект</w:t>
      </w:r>
      <w:r>
        <w:rPr>
          <w:color w:val="000000" w:themeColor="text1"/>
        </w:rPr>
        <w:t xml:space="preserve">ивах физкультуры, охватывающих </w:t>
      </w:r>
      <w:r w:rsidRPr="0077763F">
        <w:rPr>
          <w:color w:val="000000" w:themeColor="text1"/>
        </w:rPr>
        <w:t>2975 человек. В последние годы в Татарстане активизировалась физкультурно-спортивная работа на предприятиях различной формы собственности. В различных финальных республиканских спортивных соревнованиях ежегодно при</w:t>
      </w:r>
      <w:r>
        <w:rPr>
          <w:color w:val="000000" w:themeColor="text1"/>
        </w:rPr>
        <w:t>нимают участие более двух тысяч</w:t>
      </w:r>
      <w:r w:rsidRPr="0077763F">
        <w:rPr>
          <w:color w:val="000000" w:themeColor="text1"/>
        </w:rPr>
        <w:t xml:space="preserve"> служащих. Подъем физкультурно-спортивной активности, повышение интереса к здоровому образу жизни у трудоспособного населения, увеличение количества производственных коллективов физкультуры стало возможным после заключения долгосрочных соглашений о сотрудничестве между республиканскими физкультурно-спортивными обществами и отраслевыми </w:t>
      </w:r>
      <w:proofErr w:type="spellStart"/>
      <w:r w:rsidRPr="0077763F">
        <w:rPr>
          <w:color w:val="000000" w:themeColor="text1"/>
        </w:rPr>
        <w:t>рескомами</w:t>
      </w:r>
      <w:proofErr w:type="spellEnd"/>
      <w:r w:rsidRPr="0077763F">
        <w:rPr>
          <w:color w:val="000000" w:themeColor="text1"/>
        </w:rPr>
        <w:t xml:space="preserve"> профсоюзов. Одной из форм привлечения населения к здоровому образу жизни является проведение массовых физкультурно-спортивных мероприятий. Например, в рамках Всероссийских лыжных соревнований «Лыжня России» и Всероссийского дня бега «Кросс н</w:t>
      </w:r>
      <w:r>
        <w:rPr>
          <w:color w:val="000000" w:themeColor="text1"/>
        </w:rPr>
        <w:t xml:space="preserve">ации» в районе </w:t>
      </w:r>
      <w:r w:rsidRPr="0077763F">
        <w:rPr>
          <w:color w:val="000000" w:themeColor="text1"/>
        </w:rPr>
        <w:t>проводятся массовые лыжные гонки «Лыжня Татарстана» и легкоатлетические забеги, в которых ежегодно принимают участие около 2000 человек.</w:t>
      </w:r>
    </w:p>
    <w:p w:rsidR="00786B98" w:rsidRDefault="00786B98" w:rsidP="00C23BF1">
      <w:pPr>
        <w:spacing w:line="240" w:lineRule="auto"/>
        <w:ind w:firstLine="709"/>
        <w:rPr>
          <w:color w:val="000000" w:themeColor="text1"/>
        </w:rPr>
      </w:pPr>
      <w:r w:rsidRPr="00786B98">
        <w:rPr>
          <w:color w:val="000000" w:themeColor="text1"/>
        </w:rPr>
        <w:t>В целях привлечения сельского населения к занятиям физической культурой и спортом в республике каждый год проводится комплексное мероприятие «</w:t>
      </w:r>
      <w:proofErr w:type="spellStart"/>
      <w:r w:rsidRPr="00786B98">
        <w:rPr>
          <w:color w:val="000000" w:themeColor="text1"/>
        </w:rPr>
        <w:t>Сэлэмэтлек</w:t>
      </w:r>
      <w:proofErr w:type="spellEnd"/>
      <w:r w:rsidRPr="00786B98">
        <w:rPr>
          <w:color w:val="000000" w:themeColor="text1"/>
        </w:rPr>
        <w:t>», в котором ежегодно принимают участие до 9000 человек, проживающих в Рыбно-Слободском муниципальном районе Республики Татарстан. Наиболее популярными среди населения являются соревнования по национальной спортивной борьбе «</w:t>
      </w:r>
      <w:proofErr w:type="spellStart"/>
      <w:r w:rsidRPr="00786B98">
        <w:rPr>
          <w:color w:val="000000" w:themeColor="text1"/>
        </w:rPr>
        <w:t>Корэш</w:t>
      </w:r>
      <w:proofErr w:type="spellEnd"/>
      <w:r w:rsidRPr="00786B98">
        <w:rPr>
          <w:color w:val="000000" w:themeColor="text1"/>
        </w:rPr>
        <w:t>», в которых участвуют сборные команды района среди юношей и взрослых.</w:t>
      </w:r>
    </w:p>
    <w:p w:rsidR="00786B98" w:rsidRPr="00786B98" w:rsidRDefault="00786B98" w:rsidP="00C23BF1">
      <w:pPr>
        <w:spacing w:line="240" w:lineRule="auto"/>
        <w:ind w:firstLine="709"/>
        <w:rPr>
          <w:color w:val="000000" w:themeColor="text1"/>
        </w:rPr>
      </w:pPr>
      <w:r w:rsidRPr="00786B98">
        <w:rPr>
          <w:color w:val="000000" w:themeColor="text1"/>
        </w:rPr>
        <w:t xml:space="preserve">Согласно данным годовой статистической отчётности 3-АФК «Сведения об адаптивной физической культуре и спорте по состоянию на 31 декабря 2023 года» в Республике Татарстан адаптивной физической культурой и спортом занимаются 21,3%. В целях привлечения к занятиям физической культурой и спортом лиц с ограниченными возможностями, их социальной адаптации жители района ежегодно участвуют </w:t>
      </w:r>
      <w:r w:rsidR="00901606" w:rsidRPr="00786B98">
        <w:rPr>
          <w:color w:val="000000" w:themeColor="text1"/>
        </w:rPr>
        <w:t>в республиканских соревнованиях,</w:t>
      </w:r>
      <w:r w:rsidRPr="00786B98">
        <w:rPr>
          <w:color w:val="000000" w:themeColor="text1"/>
        </w:rPr>
        <w:t xml:space="preserve"> организованных Республиканским физкультурно-спортивным обществом инвалидов, отделом по молодёжной политике, спорту и туризму организуются ежегодные встречи агитационного пробега инвалидов. Среди лиц с ограниченными возможностями ежегодно проводятся соревнования по 5 видам спорта.</w:t>
      </w:r>
    </w:p>
    <w:p w:rsidR="00775577" w:rsidRPr="00F24648" w:rsidRDefault="00786B98" w:rsidP="00C23BF1">
      <w:pPr>
        <w:spacing w:line="240" w:lineRule="auto"/>
        <w:ind w:firstLine="709"/>
        <w:rPr>
          <w:color w:val="000000" w:themeColor="text1"/>
          <w:highlight w:val="yellow"/>
        </w:rPr>
      </w:pPr>
      <w:r w:rsidRPr="00786B98">
        <w:rPr>
          <w:color w:val="000000" w:themeColor="text1"/>
        </w:rPr>
        <w:t>В сфере физической культуры и спорта в районе осуществляют свою деятельность муниципальное бюджетное учреждение дополнительного образования «Спортивная школа» РСМР, муниципальное бюджетное учреждение дополнительного образования «Спортивная школа по хоккею и фигурному катанию на коньках» РСМР, муниципальное бюджетное учреждение дополнительного образования «Детский оздоровительный образовательный (профильный) центр» РСМР, муниципальное бюджетное учреждение спортивно-оздоровительный комплекс «Дельфин» РСМР.</w:t>
      </w:r>
    </w:p>
    <w:p w:rsidR="00786B98" w:rsidRPr="00FD7775" w:rsidRDefault="00786B98" w:rsidP="00C23BF1">
      <w:pPr>
        <w:spacing w:line="240" w:lineRule="auto"/>
        <w:ind w:firstLine="709"/>
        <w:rPr>
          <w:color w:val="000000" w:themeColor="text1"/>
        </w:rPr>
      </w:pPr>
      <w:r w:rsidRPr="00FD7775">
        <w:rPr>
          <w:color w:val="000000" w:themeColor="text1"/>
        </w:rPr>
        <w:lastRenderedPageBreak/>
        <w:t>Общее</w:t>
      </w:r>
      <w:r w:rsidR="00901606">
        <w:rPr>
          <w:color w:val="000000" w:themeColor="text1"/>
        </w:rPr>
        <w:t xml:space="preserve"> количество учащихся, занимающих</w:t>
      </w:r>
      <w:r w:rsidRPr="00FD7775">
        <w:rPr>
          <w:color w:val="000000" w:themeColor="text1"/>
        </w:rPr>
        <w:t>ся спортом в МБУ</w:t>
      </w:r>
      <w:r>
        <w:rPr>
          <w:color w:val="000000" w:themeColor="text1"/>
        </w:rPr>
        <w:t xml:space="preserve"> ДО</w:t>
      </w:r>
      <w:r w:rsidRPr="00FD7775">
        <w:rPr>
          <w:color w:val="000000" w:themeColor="text1"/>
        </w:rPr>
        <w:t xml:space="preserve"> «С</w:t>
      </w:r>
      <w:r>
        <w:rPr>
          <w:color w:val="000000" w:themeColor="text1"/>
        </w:rPr>
        <w:t xml:space="preserve">портивная школа» составляет 295 </w:t>
      </w:r>
      <w:r w:rsidRPr="00FD7775">
        <w:rPr>
          <w:color w:val="000000" w:themeColor="text1"/>
        </w:rPr>
        <w:t>человек, МБУ «Спортивная школа по хоккею и фигурном</w:t>
      </w:r>
      <w:r>
        <w:rPr>
          <w:color w:val="000000" w:themeColor="text1"/>
        </w:rPr>
        <w:t>у катанию» - 157</w:t>
      </w:r>
      <w:r w:rsidRPr="00FD7775">
        <w:rPr>
          <w:color w:val="000000" w:themeColor="text1"/>
        </w:rPr>
        <w:t xml:space="preserve"> человека, п</w:t>
      </w:r>
      <w:r>
        <w:rPr>
          <w:color w:val="000000" w:themeColor="text1"/>
        </w:rPr>
        <w:t>о линии МБУ ДО «ДОО(П) Ц» -  423</w:t>
      </w:r>
      <w:r w:rsidRPr="00FD7775">
        <w:rPr>
          <w:color w:val="000000" w:themeColor="text1"/>
        </w:rPr>
        <w:t xml:space="preserve"> учащихся. Учебно-тренировочные занятия тренерами МБУ «Спортивная школа», МБУ ДО «ДОО(П)Ц» ведутся на базе СОК «Дельфин» и структурного подразделения МБУ</w:t>
      </w:r>
      <w:r>
        <w:rPr>
          <w:color w:val="000000" w:themeColor="text1"/>
        </w:rPr>
        <w:t xml:space="preserve"> ДО</w:t>
      </w:r>
      <w:r w:rsidRPr="00FD7775">
        <w:rPr>
          <w:color w:val="000000" w:themeColor="text1"/>
        </w:rPr>
        <w:t xml:space="preserve"> «Спортивная школа» стадион-площадки «</w:t>
      </w:r>
      <w:proofErr w:type="spellStart"/>
      <w:r w:rsidRPr="00FD7775">
        <w:rPr>
          <w:color w:val="000000" w:themeColor="text1"/>
        </w:rPr>
        <w:t>Яшьлек</w:t>
      </w:r>
      <w:proofErr w:type="spellEnd"/>
      <w:r w:rsidRPr="00FD7775">
        <w:rPr>
          <w:color w:val="000000" w:themeColor="text1"/>
        </w:rPr>
        <w:t>», а также в спортивных залах</w:t>
      </w:r>
      <w:r>
        <w:rPr>
          <w:color w:val="000000" w:themeColor="text1"/>
        </w:rPr>
        <w:t xml:space="preserve"> </w:t>
      </w:r>
      <w:r w:rsidRPr="00FD7775">
        <w:rPr>
          <w:color w:val="000000" w:themeColor="text1"/>
        </w:rPr>
        <w:t>поселений   района.</w:t>
      </w:r>
    </w:p>
    <w:p w:rsidR="00786B98" w:rsidRPr="00FD7775" w:rsidRDefault="00786B98" w:rsidP="00C23BF1">
      <w:pPr>
        <w:spacing w:line="240" w:lineRule="auto"/>
        <w:ind w:firstLine="709"/>
        <w:rPr>
          <w:color w:val="000000" w:themeColor="text1"/>
        </w:rPr>
      </w:pPr>
      <w:r w:rsidRPr="00FD7775">
        <w:rPr>
          <w:color w:val="000000" w:themeColor="text1"/>
        </w:rPr>
        <w:t>В СОК «Дельфин» имеется 2 плавательных бассейна, малый и большой зал для занятий фитнесом, зал для занятий национальной борьбой, спортивный зал для занятий игровыми видами спорта, сауна, тренажерный зал, массажный кабинет, кабинет гидромассажа, пластиковая хоккейная коробка с теплыми раздевалками.</w:t>
      </w:r>
    </w:p>
    <w:p w:rsidR="00786B98" w:rsidRPr="00FD7775" w:rsidRDefault="00786B98" w:rsidP="00C23BF1">
      <w:pPr>
        <w:spacing w:line="240" w:lineRule="auto"/>
        <w:ind w:firstLine="709"/>
        <w:rPr>
          <w:color w:val="000000" w:themeColor="text1"/>
        </w:rPr>
      </w:pPr>
      <w:r w:rsidRPr="00FD7775">
        <w:rPr>
          <w:color w:val="000000" w:themeColor="text1"/>
        </w:rPr>
        <w:t>Для пропаганды физической культуры и спорта отделом по молодежной политике, спорту и туризму разработана система оперативного обеспечения средств массовой информации материалами по текущим соревнованиям и выступлениям сильнейших спортсменов на районных и республиканских соревнованиях. Также Интернет-сайт Рыбно-Слободского муниципального района регулярно пополняется новой спортивной информацией с фото и видео материалами. Все спортивные мероприятия освещаются в средствах массовой информации, в том числе районной газете «</w:t>
      </w:r>
      <w:proofErr w:type="spellStart"/>
      <w:r w:rsidRPr="00FD7775">
        <w:rPr>
          <w:color w:val="000000" w:themeColor="text1"/>
        </w:rPr>
        <w:t>Авыл</w:t>
      </w:r>
      <w:proofErr w:type="spellEnd"/>
      <w:r w:rsidRPr="00FD7775">
        <w:rPr>
          <w:color w:val="000000" w:themeColor="text1"/>
        </w:rPr>
        <w:t xml:space="preserve"> </w:t>
      </w:r>
      <w:proofErr w:type="spellStart"/>
      <w:r w:rsidRPr="00FD7775">
        <w:rPr>
          <w:color w:val="000000" w:themeColor="text1"/>
        </w:rPr>
        <w:t>офыклары</w:t>
      </w:r>
      <w:proofErr w:type="spellEnd"/>
      <w:r w:rsidRPr="00FD7775">
        <w:rPr>
          <w:color w:val="000000" w:themeColor="text1"/>
        </w:rPr>
        <w:t>» («Сельские горизонты»).</w:t>
      </w:r>
    </w:p>
    <w:p w:rsidR="00F55292" w:rsidRPr="00FD7775" w:rsidRDefault="00F55292" w:rsidP="00C23BF1">
      <w:pPr>
        <w:spacing w:line="240" w:lineRule="auto"/>
        <w:ind w:firstLine="709"/>
        <w:rPr>
          <w:b/>
          <w:color w:val="000000" w:themeColor="text1"/>
        </w:rPr>
      </w:pPr>
      <w:r w:rsidRPr="00FD7775">
        <w:rPr>
          <w:b/>
          <w:color w:val="000000" w:themeColor="text1"/>
        </w:rPr>
        <w:t>Проблемы в сфере спорта:</w:t>
      </w:r>
    </w:p>
    <w:p w:rsidR="00F55292" w:rsidRPr="00FD7775" w:rsidRDefault="00F55292" w:rsidP="00C23BF1">
      <w:pPr>
        <w:spacing w:line="240" w:lineRule="auto"/>
        <w:ind w:firstLine="709"/>
        <w:rPr>
          <w:color w:val="000000" w:themeColor="text1"/>
        </w:rPr>
      </w:pPr>
      <w:r w:rsidRPr="00FD7775">
        <w:rPr>
          <w:color w:val="000000" w:themeColor="text1"/>
        </w:rPr>
        <w:t>- невысокая доля населения, систематически занимающегося физической культурой и спортом;</w:t>
      </w:r>
    </w:p>
    <w:p w:rsidR="00F55292" w:rsidRPr="00FD7775" w:rsidRDefault="00F55292" w:rsidP="00C23BF1">
      <w:pPr>
        <w:spacing w:line="240" w:lineRule="auto"/>
        <w:ind w:firstLine="709"/>
        <w:rPr>
          <w:color w:val="000000" w:themeColor="text1"/>
        </w:rPr>
      </w:pPr>
      <w:r w:rsidRPr="00FD7775">
        <w:rPr>
          <w:color w:val="000000" w:themeColor="text1"/>
        </w:rPr>
        <w:t xml:space="preserve">- недостаток средств в местном бюджете для </w:t>
      </w:r>
      <w:r>
        <w:rPr>
          <w:color w:val="000000" w:themeColor="text1"/>
        </w:rPr>
        <w:t>спортивного оборудования и инвентаря.</w:t>
      </w:r>
    </w:p>
    <w:p w:rsidR="00F55292" w:rsidRPr="00FD7775" w:rsidRDefault="00F55292" w:rsidP="00C23BF1">
      <w:pPr>
        <w:spacing w:line="240" w:lineRule="auto"/>
        <w:ind w:firstLine="709"/>
        <w:rPr>
          <w:color w:val="000000" w:themeColor="text1"/>
        </w:rPr>
      </w:pPr>
      <w:r w:rsidRPr="00FD7775">
        <w:rPr>
          <w:color w:val="000000" w:themeColor="text1"/>
        </w:rPr>
        <w:t>Исходя из изложенного, можно сформулировать следующие основные направления развития физической культуры и спорта в Рыбно-Слободском муниципальном районе Республики Татарстан на 20</w:t>
      </w:r>
      <w:r>
        <w:rPr>
          <w:color w:val="000000" w:themeColor="text1"/>
        </w:rPr>
        <w:t>25</w:t>
      </w:r>
      <w:r w:rsidRPr="00FD7775">
        <w:rPr>
          <w:color w:val="000000" w:themeColor="text1"/>
        </w:rPr>
        <w:t>-202</w:t>
      </w:r>
      <w:r>
        <w:rPr>
          <w:color w:val="000000" w:themeColor="text1"/>
        </w:rPr>
        <w:t>7</w:t>
      </w:r>
      <w:r w:rsidRPr="00FD7775">
        <w:rPr>
          <w:color w:val="000000" w:themeColor="text1"/>
        </w:rPr>
        <w:t xml:space="preserve"> годы:</w:t>
      </w:r>
    </w:p>
    <w:p w:rsidR="00F55292" w:rsidRPr="00FD7775" w:rsidRDefault="00F55292" w:rsidP="00C23BF1">
      <w:pPr>
        <w:spacing w:line="240" w:lineRule="auto"/>
        <w:ind w:firstLine="709"/>
        <w:rPr>
          <w:color w:val="000000" w:themeColor="text1"/>
        </w:rPr>
      </w:pPr>
      <w:r w:rsidRPr="00FD7775">
        <w:rPr>
          <w:color w:val="000000" w:themeColor="text1"/>
        </w:rPr>
        <w:t>1. активное сохранение и укрепление здоровья, повышение уровня культуры и потенциала здоровья, предупреждение преждевременной смертности, увеличение средней продолжительности и качества жизни населения района;</w:t>
      </w:r>
    </w:p>
    <w:p w:rsidR="00F55292" w:rsidRPr="00FD7775" w:rsidRDefault="00F55292" w:rsidP="00C23BF1">
      <w:pPr>
        <w:spacing w:line="240" w:lineRule="auto"/>
        <w:ind w:firstLine="709"/>
        <w:rPr>
          <w:color w:val="000000" w:themeColor="text1"/>
        </w:rPr>
      </w:pPr>
      <w:r w:rsidRPr="00FD7775">
        <w:rPr>
          <w:color w:val="000000" w:themeColor="text1"/>
        </w:rPr>
        <w:t>2. создание у населения мотивации к участию в мероприятиях по укреплению здоровья, развитие индивидуальных умений и навыков здорового образа жизни;</w:t>
      </w:r>
    </w:p>
    <w:p w:rsidR="00F55292" w:rsidRPr="00FD7775" w:rsidRDefault="00F55292" w:rsidP="00C23BF1">
      <w:pPr>
        <w:spacing w:line="240" w:lineRule="auto"/>
        <w:ind w:firstLine="709"/>
        <w:rPr>
          <w:color w:val="000000" w:themeColor="text1"/>
        </w:rPr>
      </w:pPr>
      <w:r w:rsidRPr="00FD7775">
        <w:rPr>
          <w:color w:val="000000" w:themeColor="text1"/>
        </w:rPr>
        <w:t>3. активное привлечение спортивных организаций и учреждений района к проведению и участию в массовых физкультурно-оздоровительных и спортивных занятиях;</w:t>
      </w:r>
    </w:p>
    <w:p w:rsidR="00F55292" w:rsidRPr="00FD7775" w:rsidRDefault="00F55292" w:rsidP="00C23BF1">
      <w:pPr>
        <w:spacing w:line="240" w:lineRule="auto"/>
        <w:ind w:firstLine="709"/>
        <w:rPr>
          <w:color w:val="000000" w:themeColor="text1"/>
        </w:rPr>
      </w:pPr>
      <w:r w:rsidRPr="00FD7775">
        <w:rPr>
          <w:color w:val="000000" w:themeColor="text1"/>
        </w:rPr>
        <w:t xml:space="preserve">4. содействие органам местного самоуправления сельских </w:t>
      </w:r>
      <w:r>
        <w:rPr>
          <w:color w:val="000000" w:themeColor="text1"/>
        </w:rPr>
        <w:t>поселений в обеспечении </w:t>
      </w:r>
      <w:r w:rsidRPr="00FD7775">
        <w:rPr>
          <w:color w:val="000000" w:themeColor="text1"/>
        </w:rPr>
        <w:t>игровыми площадками, хоккейными коробками, инвентарем;</w:t>
      </w:r>
    </w:p>
    <w:p w:rsidR="00F55292" w:rsidRPr="00FD7775" w:rsidRDefault="00F55292" w:rsidP="00C23BF1">
      <w:pPr>
        <w:spacing w:line="240" w:lineRule="auto"/>
        <w:ind w:firstLine="709"/>
        <w:rPr>
          <w:color w:val="000000" w:themeColor="text1"/>
        </w:rPr>
      </w:pPr>
      <w:r w:rsidRPr="00FD7775">
        <w:rPr>
          <w:color w:val="000000" w:themeColor="text1"/>
        </w:rPr>
        <w:t>5. повышение качества физического воспитания детей школьного и дошкольного возраста;</w:t>
      </w:r>
    </w:p>
    <w:p w:rsidR="00F55292" w:rsidRPr="00FD7775" w:rsidRDefault="00F55292" w:rsidP="00C23BF1">
      <w:pPr>
        <w:spacing w:line="240" w:lineRule="auto"/>
        <w:ind w:firstLine="709"/>
        <w:rPr>
          <w:color w:val="000000" w:themeColor="text1"/>
        </w:rPr>
      </w:pPr>
      <w:r w:rsidRPr="00FD7775">
        <w:rPr>
          <w:color w:val="000000" w:themeColor="text1"/>
        </w:rPr>
        <w:t>6. организация и проведение спортивно-оздоровительных мероприятий среди работающей молодежи, служащих и молодежи района в целом;</w:t>
      </w:r>
    </w:p>
    <w:p w:rsidR="00F55292" w:rsidRPr="00FD7775" w:rsidRDefault="00F55292" w:rsidP="00C23BF1">
      <w:pPr>
        <w:spacing w:line="240" w:lineRule="auto"/>
        <w:ind w:firstLine="709"/>
        <w:rPr>
          <w:color w:val="000000" w:themeColor="text1"/>
        </w:rPr>
      </w:pPr>
      <w:r w:rsidRPr="00FD7775">
        <w:rPr>
          <w:color w:val="000000" w:themeColor="text1"/>
        </w:rPr>
        <w:t>7. в целях формирования здорового образа жизни и профилактики социально-негативных явлений осуществление деятельности молодежного формирования по охране общественного порядка «Форпост»;</w:t>
      </w:r>
    </w:p>
    <w:p w:rsidR="00F55292" w:rsidRPr="00FD7775" w:rsidRDefault="00F55292" w:rsidP="00C23BF1">
      <w:pPr>
        <w:spacing w:line="240" w:lineRule="auto"/>
        <w:ind w:firstLine="709"/>
        <w:rPr>
          <w:color w:val="000000" w:themeColor="text1"/>
        </w:rPr>
      </w:pPr>
      <w:r w:rsidRPr="00FD7775">
        <w:rPr>
          <w:color w:val="000000" w:themeColor="text1"/>
        </w:rPr>
        <w:lastRenderedPageBreak/>
        <w:t>8. развитие массовой физической культуры, спорта и туризма. Строительство хоккейных коробок, приобретение спортивного инвентаря.</w:t>
      </w:r>
    </w:p>
    <w:p w:rsidR="00F55292" w:rsidRPr="00FD7775" w:rsidRDefault="00F55292" w:rsidP="00C23BF1">
      <w:pPr>
        <w:spacing w:line="240" w:lineRule="auto"/>
        <w:ind w:firstLine="709"/>
        <w:rPr>
          <w:color w:val="000000" w:themeColor="text1"/>
        </w:rPr>
      </w:pPr>
      <w:r w:rsidRPr="00FD7775">
        <w:rPr>
          <w:color w:val="000000" w:themeColor="text1"/>
        </w:rPr>
        <w:t>9. создание условий для привлечения в сферу физической культуры и спорта дополнительных ресурсов, спонсорских средств;</w:t>
      </w:r>
    </w:p>
    <w:p w:rsidR="00F55292" w:rsidRPr="00FD7775" w:rsidRDefault="00F55292" w:rsidP="00C23BF1">
      <w:pPr>
        <w:spacing w:line="240" w:lineRule="auto"/>
        <w:ind w:firstLine="709"/>
        <w:rPr>
          <w:color w:val="000000" w:themeColor="text1"/>
        </w:rPr>
      </w:pPr>
      <w:r w:rsidRPr="00FD7775">
        <w:rPr>
          <w:color w:val="000000" w:themeColor="text1"/>
        </w:rPr>
        <w:t>10. увеличение доли граждан района, выполнивших нормативы Всероссийского физкультурно-спортивного комплекса «Готов к труду и обороне» (ГТО).</w:t>
      </w:r>
    </w:p>
    <w:p w:rsidR="00FA1720" w:rsidRPr="00FD7775" w:rsidRDefault="00FA1720" w:rsidP="00C23BF1">
      <w:pPr>
        <w:spacing w:line="240" w:lineRule="auto"/>
        <w:ind w:firstLine="709"/>
        <w:rPr>
          <w:b/>
          <w:color w:val="000000" w:themeColor="text1"/>
        </w:rPr>
      </w:pPr>
      <w:r w:rsidRPr="00FD7775">
        <w:rPr>
          <w:b/>
          <w:color w:val="000000" w:themeColor="text1"/>
        </w:rPr>
        <w:t>Ожидаемые результаты:</w:t>
      </w:r>
    </w:p>
    <w:p w:rsidR="00FA1720" w:rsidRPr="00FD7775" w:rsidRDefault="00FA1720" w:rsidP="00C23BF1">
      <w:pPr>
        <w:spacing w:line="240" w:lineRule="auto"/>
        <w:ind w:firstLine="709"/>
        <w:rPr>
          <w:color w:val="000000" w:themeColor="text1"/>
        </w:rPr>
      </w:pPr>
      <w:r w:rsidRPr="00FD7775">
        <w:rPr>
          <w:color w:val="000000" w:themeColor="text1"/>
        </w:rPr>
        <w:t>- формирование к 202</w:t>
      </w:r>
      <w:r>
        <w:rPr>
          <w:color w:val="000000" w:themeColor="text1"/>
        </w:rPr>
        <w:t>7</w:t>
      </w:r>
      <w:r w:rsidRPr="00FD7775">
        <w:rPr>
          <w:color w:val="000000" w:themeColor="text1"/>
        </w:rPr>
        <w:t xml:space="preserve"> г. спортивной инфраструктуры в соответствии с нормативным уровнем обеспечения, организация физкультурной рабо</w:t>
      </w:r>
      <w:r>
        <w:rPr>
          <w:color w:val="000000" w:themeColor="text1"/>
        </w:rPr>
        <w:t>ты по месту жительства в</w:t>
      </w:r>
      <w:r w:rsidRPr="00FD7775">
        <w:rPr>
          <w:color w:val="000000" w:themeColor="text1"/>
        </w:rPr>
        <w:t xml:space="preserve"> поселке и районе;</w:t>
      </w:r>
    </w:p>
    <w:p w:rsidR="00FA1720" w:rsidRPr="00FD7775" w:rsidRDefault="00FA1720" w:rsidP="00C23BF1">
      <w:pPr>
        <w:spacing w:line="240" w:lineRule="auto"/>
        <w:ind w:firstLine="709"/>
        <w:rPr>
          <w:color w:val="000000" w:themeColor="text1"/>
        </w:rPr>
      </w:pPr>
      <w:r w:rsidRPr="00FD7775">
        <w:rPr>
          <w:color w:val="000000" w:themeColor="text1"/>
        </w:rPr>
        <w:t>- привлечение основной части населения района в физкультурные секции;</w:t>
      </w:r>
    </w:p>
    <w:p w:rsidR="00FA1720" w:rsidRPr="00FD7775" w:rsidRDefault="00FA1720" w:rsidP="00C23BF1">
      <w:pPr>
        <w:spacing w:line="240" w:lineRule="auto"/>
        <w:ind w:firstLine="709"/>
        <w:rPr>
          <w:color w:val="000000" w:themeColor="text1"/>
        </w:rPr>
      </w:pPr>
      <w:r w:rsidRPr="00FD7775">
        <w:rPr>
          <w:color w:val="000000" w:themeColor="text1"/>
        </w:rPr>
        <w:t>- повышение удельного веса населения, систематически занимающегося физической культурой и спортом, увеличение доли населения района, выполнившей нормативы Всероссийского физкультурно-спортивного комплекса «Готов к труду и обороне» (ГТО).</w:t>
      </w:r>
    </w:p>
    <w:p w:rsidR="00383A88" w:rsidRDefault="00FA1720" w:rsidP="00C23BF1">
      <w:pPr>
        <w:spacing w:line="240" w:lineRule="auto"/>
        <w:ind w:firstLine="709"/>
        <w:rPr>
          <w:color w:val="000000" w:themeColor="text1"/>
        </w:rPr>
      </w:pPr>
      <w:r w:rsidRPr="00FD7775">
        <w:rPr>
          <w:color w:val="000000" w:themeColor="text1"/>
        </w:rPr>
        <w:t>- осуществление перехода к самоокупаемости наиболее востребованных видов физкультурных услуг (плавательный бассейн, тренажёрный зал, фитнес клуб).</w:t>
      </w:r>
    </w:p>
    <w:p w:rsidR="00FA1720" w:rsidRPr="00FD7775" w:rsidRDefault="00FA1720" w:rsidP="00C23BF1">
      <w:pPr>
        <w:spacing w:line="240" w:lineRule="auto"/>
        <w:ind w:firstLine="709"/>
        <w:rPr>
          <w:b/>
          <w:color w:val="000000" w:themeColor="text1"/>
        </w:rPr>
      </w:pPr>
      <w:r w:rsidRPr="00FD7775">
        <w:rPr>
          <w:b/>
          <w:color w:val="000000" w:themeColor="text1"/>
        </w:rPr>
        <w:t>Пути решения:</w:t>
      </w:r>
    </w:p>
    <w:p w:rsidR="00FA1720" w:rsidRPr="00FD7775" w:rsidRDefault="00FA1720" w:rsidP="00C23BF1">
      <w:pPr>
        <w:spacing w:line="240" w:lineRule="auto"/>
        <w:ind w:firstLine="709"/>
        <w:rPr>
          <w:color w:val="000000" w:themeColor="text1"/>
        </w:rPr>
      </w:pPr>
      <w:r w:rsidRPr="00FD7775">
        <w:rPr>
          <w:color w:val="000000" w:themeColor="text1"/>
        </w:rPr>
        <w:t>Активное сохранение и укрепление здоровья, повышение уровня культуры и потенциала здоровья, предупреждение преждевременной смертности, увеличение средней продолжительности и качества жизни населения.</w:t>
      </w:r>
    </w:p>
    <w:p w:rsidR="00FA1720" w:rsidRPr="00FD7775" w:rsidRDefault="00FA1720" w:rsidP="00C23BF1">
      <w:pPr>
        <w:spacing w:line="240" w:lineRule="auto"/>
        <w:ind w:firstLine="709"/>
        <w:rPr>
          <w:color w:val="000000" w:themeColor="text1"/>
        </w:rPr>
      </w:pPr>
      <w:r w:rsidRPr="00FD7775">
        <w:rPr>
          <w:color w:val="000000" w:themeColor="text1"/>
        </w:rPr>
        <w:t>Создание у населения мотивации к участию в мероприятиях по укреплению здоровья, развитие индивидуальных умений и навыков здорового образа жизни.</w:t>
      </w:r>
    </w:p>
    <w:p w:rsidR="00FA1720" w:rsidRPr="00FD7775" w:rsidRDefault="00FA1720" w:rsidP="00C23BF1">
      <w:pPr>
        <w:spacing w:line="240" w:lineRule="auto"/>
        <w:ind w:firstLine="709"/>
        <w:rPr>
          <w:color w:val="000000" w:themeColor="text1"/>
        </w:rPr>
      </w:pPr>
      <w:r w:rsidRPr="00FD7775">
        <w:rPr>
          <w:color w:val="000000" w:themeColor="text1"/>
        </w:rPr>
        <w:t>Активное привлечение спортивных организаций и учреждений района к проведению и участию в массовых физкультурно-оздоровительных и спортивных занятиях.</w:t>
      </w:r>
    </w:p>
    <w:p w:rsidR="00FA1720" w:rsidRPr="00FD7775" w:rsidRDefault="00FA1720" w:rsidP="00C23BF1">
      <w:pPr>
        <w:spacing w:line="240" w:lineRule="auto"/>
        <w:ind w:firstLine="709"/>
        <w:rPr>
          <w:color w:val="000000" w:themeColor="text1"/>
        </w:rPr>
      </w:pPr>
      <w:r w:rsidRPr="00FD7775">
        <w:rPr>
          <w:color w:val="000000" w:themeColor="text1"/>
        </w:rPr>
        <w:t>Содействие органам местного самоу</w:t>
      </w:r>
      <w:r>
        <w:rPr>
          <w:color w:val="000000" w:themeColor="text1"/>
        </w:rPr>
        <w:t>правления сельских поселений в обеспечении</w:t>
      </w:r>
      <w:r w:rsidRPr="00FD7775">
        <w:rPr>
          <w:color w:val="000000" w:themeColor="text1"/>
        </w:rPr>
        <w:t xml:space="preserve"> игровыми площадками, хоккейными коробками, инвентарем.</w:t>
      </w:r>
    </w:p>
    <w:p w:rsidR="00FA1720" w:rsidRPr="00FD7775" w:rsidRDefault="00FA1720" w:rsidP="00C23BF1">
      <w:pPr>
        <w:spacing w:line="240" w:lineRule="auto"/>
        <w:ind w:firstLine="709"/>
        <w:rPr>
          <w:color w:val="000000" w:themeColor="text1"/>
        </w:rPr>
      </w:pPr>
      <w:r w:rsidRPr="00FD7775">
        <w:rPr>
          <w:color w:val="000000" w:themeColor="text1"/>
        </w:rPr>
        <w:t>Повышение качества физического воспитания детей школьного и дошкольного возраста.</w:t>
      </w:r>
    </w:p>
    <w:p w:rsidR="00FA1720" w:rsidRPr="00FD7775" w:rsidRDefault="00FA1720" w:rsidP="00C23BF1">
      <w:pPr>
        <w:spacing w:line="240" w:lineRule="auto"/>
        <w:ind w:firstLine="709"/>
        <w:rPr>
          <w:color w:val="000000" w:themeColor="text1"/>
        </w:rPr>
      </w:pPr>
      <w:r w:rsidRPr="00FD7775">
        <w:rPr>
          <w:color w:val="000000" w:themeColor="text1"/>
        </w:rPr>
        <w:t>Организация и проведение спортивно-оздоровительных мероприятий среди работающей молодежи, служащих и молодежи района в целом.</w:t>
      </w:r>
    </w:p>
    <w:p w:rsidR="00FA1720" w:rsidRPr="00FD7775" w:rsidRDefault="00FA1720" w:rsidP="00C23BF1">
      <w:pPr>
        <w:spacing w:line="240" w:lineRule="auto"/>
        <w:ind w:firstLine="709"/>
        <w:rPr>
          <w:color w:val="000000" w:themeColor="text1"/>
        </w:rPr>
      </w:pPr>
      <w:r w:rsidRPr="00FD7775">
        <w:rPr>
          <w:color w:val="000000" w:themeColor="text1"/>
        </w:rPr>
        <w:t>В целях формирования здорового образа жизни и профилактики социально-негативных явлений осуществление деятельности молодежного формирования по охране общественного порядка «Форпост».</w:t>
      </w:r>
    </w:p>
    <w:p w:rsidR="00FA1720" w:rsidRPr="00FD7775" w:rsidRDefault="00FA1720" w:rsidP="00C23BF1">
      <w:pPr>
        <w:spacing w:line="240" w:lineRule="auto"/>
        <w:ind w:firstLine="709"/>
        <w:rPr>
          <w:color w:val="000000" w:themeColor="text1"/>
        </w:rPr>
      </w:pPr>
      <w:r w:rsidRPr="00FD7775">
        <w:rPr>
          <w:color w:val="000000" w:themeColor="text1"/>
        </w:rPr>
        <w:t>Создание условий для привлечения в сферу физической культуры и спорта дополнительных ресурсов, спонсорских средств.</w:t>
      </w:r>
    </w:p>
    <w:p w:rsidR="00FA1720" w:rsidRPr="00FD7775" w:rsidRDefault="00FA1720" w:rsidP="00C23BF1">
      <w:pPr>
        <w:spacing w:line="240" w:lineRule="auto"/>
        <w:ind w:firstLine="709"/>
        <w:rPr>
          <w:color w:val="000000" w:themeColor="text1"/>
        </w:rPr>
      </w:pPr>
      <w:r w:rsidRPr="00FD7775">
        <w:rPr>
          <w:color w:val="000000" w:themeColor="text1"/>
        </w:rPr>
        <w:t>Увеличение доли граждан района, выполнивших нормативы Всероссийского физкультурно-спортивного комплекса «Готов к труду и обороне» (ГТО).</w:t>
      </w:r>
    </w:p>
    <w:p w:rsidR="00FA1720" w:rsidRPr="00FD7775" w:rsidRDefault="00FA1720" w:rsidP="00C23BF1">
      <w:pPr>
        <w:spacing w:line="240" w:lineRule="auto"/>
        <w:ind w:firstLine="709"/>
        <w:rPr>
          <w:color w:val="000000" w:themeColor="text1"/>
        </w:rPr>
      </w:pPr>
      <w:r w:rsidRPr="00FD7775">
        <w:rPr>
          <w:color w:val="000000" w:themeColor="text1"/>
        </w:rPr>
        <w:t xml:space="preserve"> Строительство и реконструкция универсальных спортивных площадок.</w:t>
      </w:r>
    </w:p>
    <w:p w:rsidR="00FA1720" w:rsidRPr="00FD7775" w:rsidRDefault="00FA1720" w:rsidP="00C23BF1">
      <w:pPr>
        <w:spacing w:line="240" w:lineRule="auto"/>
        <w:ind w:firstLine="709"/>
        <w:rPr>
          <w:color w:val="000000" w:themeColor="text1"/>
        </w:rPr>
      </w:pPr>
      <w:r w:rsidRPr="00FD7775">
        <w:rPr>
          <w:color w:val="000000" w:themeColor="text1"/>
        </w:rPr>
        <w:t xml:space="preserve"> Строительство хоккейных коробок, приобретение спортивного инвентаря, круглогодичное использование спортивных сооружений.</w:t>
      </w:r>
    </w:p>
    <w:p w:rsidR="00FA1720" w:rsidRPr="00FD7775" w:rsidRDefault="00FA1720" w:rsidP="00C23BF1">
      <w:pPr>
        <w:spacing w:line="240" w:lineRule="auto"/>
        <w:ind w:firstLine="709"/>
        <w:rPr>
          <w:color w:val="000000" w:themeColor="text1"/>
        </w:rPr>
      </w:pPr>
      <w:r w:rsidRPr="00FD7775">
        <w:rPr>
          <w:color w:val="000000" w:themeColor="text1"/>
        </w:rPr>
        <w:t xml:space="preserve"> Строительство крытого ледового дворца.</w:t>
      </w:r>
    </w:p>
    <w:p w:rsidR="00FA1720" w:rsidRPr="00FD7775" w:rsidRDefault="00FA1720" w:rsidP="00C23BF1">
      <w:pPr>
        <w:spacing w:line="240" w:lineRule="auto"/>
        <w:ind w:firstLine="709"/>
        <w:rPr>
          <w:color w:val="000000" w:themeColor="text1"/>
        </w:rPr>
      </w:pPr>
      <w:r w:rsidRPr="00FD7775">
        <w:rPr>
          <w:color w:val="000000" w:themeColor="text1"/>
        </w:rPr>
        <w:t xml:space="preserve"> Строительство блочной модульной лыжной базы.</w:t>
      </w:r>
    </w:p>
    <w:p w:rsidR="00FA1720" w:rsidRPr="00FD7775" w:rsidRDefault="00FA1720" w:rsidP="00C23BF1">
      <w:pPr>
        <w:spacing w:line="240" w:lineRule="auto"/>
        <w:ind w:firstLine="709"/>
        <w:rPr>
          <w:color w:val="000000" w:themeColor="text1"/>
        </w:rPr>
      </w:pPr>
      <w:r w:rsidRPr="00FD7775">
        <w:rPr>
          <w:color w:val="000000" w:themeColor="text1"/>
        </w:rPr>
        <w:lastRenderedPageBreak/>
        <w:t xml:space="preserve"> Проведение и участие в районных, зональных и республиканских физкультурно-оздоровительных, комплексных, спортивных мероприятиях в рамках Спартакиады «Третий возраст» на территории Рыбно Слободского района среди лиц средних и старших возрастных групп населения (ветеранов, лиц пожилого возраста). Проведение чемпионатов, первенств, открытых турниров, комплексных мероприятий среди команд сельских районов в рамках спартакиады «</w:t>
      </w:r>
      <w:proofErr w:type="spellStart"/>
      <w:r w:rsidRPr="00FD7775">
        <w:rPr>
          <w:color w:val="000000" w:themeColor="text1"/>
        </w:rPr>
        <w:t>Сэламэтлек</w:t>
      </w:r>
      <w:proofErr w:type="spellEnd"/>
      <w:r w:rsidRPr="00FD7775">
        <w:rPr>
          <w:color w:val="000000" w:themeColor="text1"/>
        </w:rPr>
        <w:t>», «</w:t>
      </w:r>
      <w:proofErr w:type="spellStart"/>
      <w:r w:rsidRPr="00FD7775">
        <w:rPr>
          <w:color w:val="000000" w:themeColor="text1"/>
        </w:rPr>
        <w:t>Авыл</w:t>
      </w:r>
      <w:proofErr w:type="spellEnd"/>
      <w:r w:rsidRPr="00FD7775">
        <w:rPr>
          <w:color w:val="000000" w:themeColor="text1"/>
        </w:rPr>
        <w:t xml:space="preserve"> </w:t>
      </w:r>
      <w:proofErr w:type="spellStart"/>
      <w:r w:rsidRPr="00FD7775">
        <w:rPr>
          <w:color w:val="000000" w:themeColor="text1"/>
        </w:rPr>
        <w:t>Яшьл</w:t>
      </w:r>
      <w:r>
        <w:rPr>
          <w:color w:val="000000" w:themeColor="text1"/>
        </w:rPr>
        <w:t>э</w:t>
      </w:r>
      <w:r w:rsidRPr="00FD7775">
        <w:rPr>
          <w:color w:val="000000" w:themeColor="text1"/>
        </w:rPr>
        <w:t>ре</w:t>
      </w:r>
      <w:proofErr w:type="spellEnd"/>
      <w:r w:rsidRPr="00FD7775">
        <w:rPr>
          <w:color w:val="000000" w:themeColor="text1"/>
        </w:rPr>
        <w:t>», «Спартакиада муниципальных служащих по видам спорта».</w:t>
      </w:r>
    </w:p>
    <w:p w:rsidR="00FA1720" w:rsidRPr="00FD7775" w:rsidRDefault="00FA1720" w:rsidP="00C23BF1">
      <w:pPr>
        <w:spacing w:line="240" w:lineRule="auto"/>
        <w:ind w:firstLine="709"/>
        <w:rPr>
          <w:color w:val="000000" w:themeColor="text1"/>
        </w:rPr>
      </w:pPr>
      <w:r w:rsidRPr="00FD7775">
        <w:rPr>
          <w:color w:val="000000" w:themeColor="text1"/>
        </w:rPr>
        <w:t xml:space="preserve"> Развитие игровых видов спорта в общеобразовательных организациях, в том числе проведение соревнований школьной баскетбольной лиги «КЭС-БАСКЕТТ»; по мини-футболу в рамках реализации общероссийского проекта «Мини-футбол - в школу!». Участие в соревнованиях и фестивале «Президентские состязания», соревнования «Президентские спортивные игры». Проведение популярных спортивно-массовы</w:t>
      </w:r>
      <w:r w:rsidR="00BC030B">
        <w:rPr>
          <w:color w:val="000000" w:themeColor="text1"/>
        </w:rPr>
        <w:t>х мероприятий («Кросс Нации», «</w:t>
      </w:r>
      <w:r w:rsidRPr="00FD7775">
        <w:rPr>
          <w:color w:val="000000" w:themeColor="text1"/>
        </w:rPr>
        <w:t>Лыжня России», «Районный марафон, посвящённый празднованию годовщины Победы в Великой Отечественной Войне). Проведение и участие в районных, зональных республиканских этапах Всероссийских соревнований «Кожаный мяч», «Золотая шайба».</w:t>
      </w:r>
    </w:p>
    <w:p w:rsidR="00FA1720" w:rsidRPr="00FD7775" w:rsidRDefault="00FA1720" w:rsidP="00C23BF1">
      <w:pPr>
        <w:spacing w:line="240" w:lineRule="auto"/>
        <w:ind w:firstLine="709"/>
        <w:rPr>
          <w:color w:val="000000" w:themeColor="text1"/>
        </w:rPr>
      </w:pPr>
      <w:r w:rsidRPr="00FD7775">
        <w:rPr>
          <w:color w:val="000000" w:themeColor="text1"/>
        </w:rPr>
        <w:t>Обеспечение подготовки и участия спортсменов района в российских и международных соревнованиях. Проведение районного конкурса и участие в республиканском смотре-конкурсе на лучшую постановку учебно-воспитательной работы среди спортивных школ Республики Татарстан. Организация и проведение учебно-тренировочных сборов в летний период для учащихся МБУ «Спортивная школа», МБУ «Спортивная школа по хоккею и фигурному катанию», МБУ ДО «ДОО(П)Ц».</w:t>
      </w:r>
    </w:p>
    <w:p w:rsidR="00FA1720" w:rsidRPr="00FD7775" w:rsidRDefault="00FA1720" w:rsidP="00C23BF1">
      <w:pPr>
        <w:spacing w:line="240" w:lineRule="auto"/>
        <w:ind w:firstLine="709"/>
        <w:rPr>
          <w:color w:val="000000" w:themeColor="text1"/>
        </w:rPr>
      </w:pPr>
      <w:r w:rsidRPr="00FD7775">
        <w:rPr>
          <w:color w:val="000000" w:themeColor="text1"/>
        </w:rPr>
        <w:t xml:space="preserve"> Разработка, утверждение и совершенствование положений о проведении районного конкурса на лучшую постановку спортивно-массовой и физкультурно-оздоровительной работы среди тренеров МБУ </w:t>
      </w:r>
      <w:r>
        <w:rPr>
          <w:color w:val="000000" w:themeColor="text1"/>
        </w:rPr>
        <w:t xml:space="preserve">ДО </w:t>
      </w:r>
      <w:r w:rsidRPr="00FD7775">
        <w:rPr>
          <w:color w:val="000000" w:themeColor="text1"/>
        </w:rPr>
        <w:t xml:space="preserve">«Спортивная школа» Рыбно Слободского муниципального района, МБУ </w:t>
      </w:r>
      <w:r>
        <w:rPr>
          <w:color w:val="000000" w:themeColor="text1"/>
        </w:rPr>
        <w:t xml:space="preserve">ДО </w:t>
      </w:r>
      <w:r w:rsidRPr="00FD7775">
        <w:rPr>
          <w:color w:val="000000" w:themeColor="text1"/>
        </w:rPr>
        <w:t>«Спортивная школа по хоккею и фигурному катанию», МБУ «Спортивно-оздоровительный комплекс «Дельфин», Рыбно Слободского муниципального района, объектов спортивного назначения.</w:t>
      </w:r>
    </w:p>
    <w:p w:rsidR="00FA1720" w:rsidRPr="00FD7775" w:rsidRDefault="00FA1720" w:rsidP="00C23BF1">
      <w:pPr>
        <w:spacing w:line="240" w:lineRule="auto"/>
        <w:ind w:firstLine="709"/>
        <w:rPr>
          <w:color w:val="000000" w:themeColor="text1"/>
        </w:rPr>
      </w:pPr>
      <w:r w:rsidRPr="00FD7775">
        <w:rPr>
          <w:color w:val="000000" w:themeColor="text1"/>
        </w:rPr>
        <w:t xml:space="preserve"> Проведение выездных комплексных проверок работы по развитию физической культуры и спорта в сельских поселениях района, предприятиях и учреждениях района с целью распространения опыта и методических материалов.</w:t>
      </w:r>
    </w:p>
    <w:p w:rsidR="00FA1720" w:rsidRPr="005A1066" w:rsidRDefault="00FA1720" w:rsidP="00C23BF1">
      <w:pPr>
        <w:spacing w:line="240" w:lineRule="auto"/>
        <w:ind w:firstLine="709"/>
        <w:rPr>
          <w:color w:val="000000" w:themeColor="text1"/>
        </w:rPr>
      </w:pPr>
      <w:r w:rsidRPr="00FD7775">
        <w:rPr>
          <w:color w:val="000000" w:themeColor="text1"/>
        </w:rPr>
        <w:t xml:space="preserve"> Реализация муниципальной программы «Сельская молодёжь Рыбно-Слободского муниципального рай</w:t>
      </w:r>
      <w:r>
        <w:rPr>
          <w:color w:val="000000" w:themeColor="text1"/>
        </w:rPr>
        <w:t>она Республики Татарстан на 2021 -2025 годы».</w:t>
      </w:r>
    </w:p>
    <w:p w:rsidR="006108FF" w:rsidRPr="00F24648" w:rsidRDefault="006108FF" w:rsidP="00C23BF1">
      <w:pPr>
        <w:pStyle w:val="a0"/>
        <w:spacing w:after="0"/>
        <w:ind w:left="0" w:firstLine="709"/>
        <w:rPr>
          <w:highlight w:val="yellow"/>
          <w:lang w:eastAsia="en-US"/>
        </w:rPr>
      </w:pPr>
    </w:p>
    <w:p w:rsidR="00B14427" w:rsidRPr="008F4419" w:rsidRDefault="0055066F" w:rsidP="00F37D14">
      <w:pPr>
        <w:spacing w:line="240" w:lineRule="auto"/>
        <w:jc w:val="center"/>
        <w:rPr>
          <w:rFonts w:cs="Times New Roman"/>
          <w:b/>
          <w:color w:val="000000" w:themeColor="text1"/>
          <w:szCs w:val="28"/>
        </w:rPr>
      </w:pPr>
      <w:r w:rsidRPr="008F4419">
        <w:rPr>
          <w:rFonts w:cs="Times New Roman"/>
          <w:b/>
          <w:color w:val="000000" w:themeColor="text1"/>
          <w:szCs w:val="28"/>
        </w:rPr>
        <w:t>Таблица № 13</w:t>
      </w:r>
      <w:r w:rsidR="00B14427" w:rsidRPr="008F4419">
        <w:rPr>
          <w:rFonts w:cs="Times New Roman"/>
          <w:b/>
          <w:color w:val="000000" w:themeColor="text1"/>
          <w:szCs w:val="28"/>
        </w:rPr>
        <w:t xml:space="preserve">. Мероприятия в сфере развития спорта </w:t>
      </w:r>
    </w:p>
    <w:tbl>
      <w:tblPr>
        <w:tblW w:w="10421" w:type="dxa"/>
        <w:tblLook w:val="04A0" w:firstRow="1" w:lastRow="0" w:firstColumn="1" w:lastColumn="0" w:noHBand="0" w:noVBand="1"/>
      </w:tblPr>
      <w:tblGrid>
        <w:gridCol w:w="460"/>
        <w:gridCol w:w="2894"/>
        <w:gridCol w:w="1511"/>
        <w:gridCol w:w="1946"/>
        <w:gridCol w:w="2141"/>
        <w:gridCol w:w="1469"/>
      </w:tblGrid>
      <w:tr w:rsidR="00B14427" w:rsidRPr="00F24648" w:rsidTr="009310CA">
        <w:trPr>
          <w:trHeight w:val="750"/>
          <w:tblHeader/>
        </w:trPr>
        <w:tc>
          <w:tcPr>
            <w:tcW w:w="460"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rsidR="00B14427" w:rsidRPr="008F4419" w:rsidRDefault="00B14427" w:rsidP="00F37D14">
            <w:pPr>
              <w:spacing w:line="240" w:lineRule="auto"/>
              <w:jc w:val="center"/>
              <w:rPr>
                <w:rFonts w:eastAsia="Times New Roman" w:cs="Times New Roman"/>
                <w:b/>
                <w:bCs/>
                <w:color w:val="000000" w:themeColor="text1"/>
                <w:sz w:val="24"/>
                <w:szCs w:val="24"/>
                <w:lang w:eastAsia="ru-RU"/>
              </w:rPr>
            </w:pPr>
            <w:r w:rsidRPr="008F4419">
              <w:rPr>
                <w:rFonts w:eastAsia="Times New Roman" w:cs="Times New Roman"/>
                <w:b/>
                <w:bCs/>
                <w:color w:val="000000" w:themeColor="text1"/>
                <w:sz w:val="24"/>
                <w:szCs w:val="24"/>
                <w:lang w:eastAsia="ru-RU"/>
              </w:rPr>
              <w:t>№</w:t>
            </w:r>
          </w:p>
        </w:tc>
        <w:tc>
          <w:tcPr>
            <w:tcW w:w="2894" w:type="dxa"/>
            <w:tcBorders>
              <w:top w:val="single" w:sz="4" w:space="0" w:color="auto"/>
              <w:left w:val="nil"/>
              <w:bottom w:val="single" w:sz="4" w:space="0" w:color="auto"/>
              <w:right w:val="single" w:sz="4" w:space="0" w:color="auto"/>
            </w:tcBorders>
            <w:shd w:val="clear" w:color="auto" w:fill="D6E3BC" w:themeFill="accent3" w:themeFillTint="66"/>
            <w:vAlign w:val="center"/>
            <w:hideMark/>
          </w:tcPr>
          <w:p w:rsidR="00B14427" w:rsidRPr="008F4419" w:rsidRDefault="00B14427" w:rsidP="00F37D14">
            <w:pPr>
              <w:spacing w:line="240" w:lineRule="auto"/>
              <w:jc w:val="center"/>
              <w:rPr>
                <w:rFonts w:eastAsia="Times New Roman" w:cs="Times New Roman"/>
                <w:b/>
                <w:bCs/>
                <w:color w:val="000000" w:themeColor="text1"/>
                <w:sz w:val="24"/>
                <w:szCs w:val="24"/>
                <w:lang w:eastAsia="ru-RU"/>
              </w:rPr>
            </w:pPr>
            <w:r w:rsidRPr="008F4419">
              <w:rPr>
                <w:rFonts w:eastAsia="Times New Roman" w:cs="Times New Roman"/>
                <w:b/>
                <w:bCs/>
                <w:color w:val="000000" w:themeColor="text1"/>
                <w:sz w:val="24"/>
                <w:szCs w:val="24"/>
                <w:lang w:eastAsia="ru-RU"/>
              </w:rPr>
              <w:t>Мероприятие</w:t>
            </w:r>
          </w:p>
        </w:tc>
        <w:tc>
          <w:tcPr>
            <w:tcW w:w="1511" w:type="dxa"/>
            <w:tcBorders>
              <w:top w:val="single" w:sz="4" w:space="0" w:color="auto"/>
              <w:left w:val="nil"/>
              <w:bottom w:val="single" w:sz="4" w:space="0" w:color="auto"/>
              <w:right w:val="single" w:sz="4" w:space="0" w:color="auto"/>
            </w:tcBorders>
            <w:shd w:val="clear" w:color="auto" w:fill="D6E3BC" w:themeFill="accent3" w:themeFillTint="66"/>
            <w:vAlign w:val="center"/>
            <w:hideMark/>
          </w:tcPr>
          <w:p w:rsidR="00B14427" w:rsidRPr="008F4419" w:rsidRDefault="00B14427" w:rsidP="00F37D14">
            <w:pPr>
              <w:spacing w:line="240" w:lineRule="auto"/>
              <w:jc w:val="center"/>
              <w:rPr>
                <w:rFonts w:eastAsia="Times New Roman" w:cs="Times New Roman"/>
                <w:b/>
                <w:bCs/>
                <w:color w:val="000000" w:themeColor="text1"/>
                <w:sz w:val="24"/>
                <w:szCs w:val="24"/>
                <w:lang w:eastAsia="ru-RU"/>
              </w:rPr>
            </w:pPr>
            <w:r w:rsidRPr="008F4419">
              <w:rPr>
                <w:rFonts w:eastAsia="Times New Roman" w:cs="Times New Roman"/>
                <w:b/>
                <w:bCs/>
                <w:color w:val="000000" w:themeColor="text1"/>
                <w:sz w:val="24"/>
                <w:szCs w:val="24"/>
                <w:lang w:eastAsia="ru-RU"/>
              </w:rPr>
              <w:t>Сроки исполнения</w:t>
            </w:r>
          </w:p>
        </w:tc>
        <w:tc>
          <w:tcPr>
            <w:tcW w:w="1946" w:type="dxa"/>
            <w:tcBorders>
              <w:top w:val="single" w:sz="4" w:space="0" w:color="auto"/>
              <w:left w:val="nil"/>
              <w:bottom w:val="single" w:sz="4" w:space="0" w:color="auto"/>
              <w:right w:val="single" w:sz="4" w:space="0" w:color="auto"/>
            </w:tcBorders>
            <w:shd w:val="clear" w:color="auto" w:fill="D6E3BC" w:themeFill="accent3" w:themeFillTint="66"/>
            <w:vAlign w:val="center"/>
            <w:hideMark/>
          </w:tcPr>
          <w:p w:rsidR="00B14427" w:rsidRPr="008F4419" w:rsidRDefault="00B14427" w:rsidP="00F37D14">
            <w:pPr>
              <w:spacing w:line="240" w:lineRule="auto"/>
              <w:jc w:val="center"/>
              <w:rPr>
                <w:rFonts w:eastAsia="Times New Roman" w:cs="Times New Roman"/>
                <w:b/>
                <w:bCs/>
                <w:color w:val="000000" w:themeColor="text1"/>
                <w:sz w:val="24"/>
                <w:szCs w:val="24"/>
                <w:lang w:eastAsia="ru-RU"/>
              </w:rPr>
            </w:pPr>
            <w:r w:rsidRPr="008F4419">
              <w:rPr>
                <w:rFonts w:eastAsia="Times New Roman" w:cs="Times New Roman"/>
                <w:b/>
                <w:bCs/>
                <w:color w:val="000000" w:themeColor="text1"/>
                <w:sz w:val="24"/>
                <w:szCs w:val="24"/>
                <w:lang w:eastAsia="ru-RU"/>
              </w:rPr>
              <w:t>Ответственный исполнитель</w:t>
            </w:r>
          </w:p>
        </w:tc>
        <w:tc>
          <w:tcPr>
            <w:tcW w:w="2141" w:type="dxa"/>
            <w:tcBorders>
              <w:top w:val="single" w:sz="4" w:space="0" w:color="auto"/>
              <w:left w:val="nil"/>
              <w:bottom w:val="single" w:sz="4" w:space="0" w:color="auto"/>
              <w:right w:val="single" w:sz="4" w:space="0" w:color="auto"/>
            </w:tcBorders>
            <w:shd w:val="clear" w:color="auto" w:fill="D6E3BC" w:themeFill="accent3" w:themeFillTint="66"/>
            <w:vAlign w:val="center"/>
          </w:tcPr>
          <w:p w:rsidR="00B14427" w:rsidRPr="008F4419" w:rsidRDefault="00B14427" w:rsidP="00F37D14">
            <w:pPr>
              <w:spacing w:line="240" w:lineRule="auto"/>
              <w:jc w:val="center"/>
              <w:rPr>
                <w:rFonts w:eastAsia="Times New Roman" w:cs="Times New Roman"/>
                <w:b/>
                <w:bCs/>
                <w:color w:val="000000" w:themeColor="text1"/>
                <w:sz w:val="24"/>
                <w:szCs w:val="24"/>
                <w:lang w:eastAsia="ru-RU"/>
              </w:rPr>
            </w:pPr>
            <w:r w:rsidRPr="008F4419">
              <w:rPr>
                <w:rFonts w:eastAsia="Times New Roman" w:cs="Times New Roman"/>
                <w:b/>
                <w:bCs/>
                <w:color w:val="000000" w:themeColor="text1"/>
                <w:sz w:val="24"/>
                <w:szCs w:val="24"/>
                <w:lang w:eastAsia="ru-RU"/>
              </w:rPr>
              <w:t>Объемы финансирования, тыс. руб.</w:t>
            </w:r>
          </w:p>
        </w:tc>
        <w:tc>
          <w:tcPr>
            <w:tcW w:w="1469" w:type="dxa"/>
            <w:tcBorders>
              <w:top w:val="single" w:sz="4" w:space="0" w:color="auto"/>
              <w:left w:val="nil"/>
              <w:bottom w:val="single" w:sz="4" w:space="0" w:color="auto"/>
              <w:right w:val="single" w:sz="4" w:space="0" w:color="auto"/>
            </w:tcBorders>
            <w:shd w:val="clear" w:color="auto" w:fill="D6E3BC" w:themeFill="accent3" w:themeFillTint="66"/>
            <w:vAlign w:val="center"/>
          </w:tcPr>
          <w:p w:rsidR="00B14427" w:rsidRPr="008F4419" w:rsidRDefault="00B14427" w:rsidP="00F37D14">
            <w:pPr>
              <w:spacing w:line="240" w:lineRule="auto"/>
              <w:jc w:val="center"/>
              <w:rPr>
                <w:rFonts w:eastAsia="Times New Roman" w:cs="Times New Roman"/>
                <w:b/>
                <w:bCs/>
                <w:color w:val="000000" w:themeColor="text1"/>
                <w:sz w:val="24"/>
                <w:szCs w:val="24"/>
                <w:lang w:eastAsia="ru-RU"/>
              </w:rPr>
            </w:pPr>
            <w:r w:rsidRPr="008F4419">
              <w:rPr>
                <w:rFonts w:eastAsia="Times New Roman" w:cs="Times New Roman"/>
                <w:b/>
                <w:bCs/>
                <w:color w:val="000000" w:themeColor="text1"/>
                <w:sz w:val="24"/>
                <w:szCs w:val="24"/>
                <w:lang w:eastAsia="ru-RU"/>
              </w:rPr>
              <w:t>Источник</w:t>
            </w:r>
          </w:p>
        </w:tc>
      </w:tr>
      <w:tr w:rsidR="00B14427" w:rsidRPr="00F24648" w:rsidTr="004A6320">
        <w:trPr>
          <w:trHeight w:val="202"/>
        </w:trPr>
        <w:tc>
          <w:tcPr>
            <w:tcW w:w="460" w:type="dxa"/>
            <w:tcBorders>
              <w:top w:val="nil"/>
              <w:left w:val="single" w:sz="4" w:space="0" w:color="auto"/>
              <w:bottom w:val="nil"/>
              <w:right w:val="single" w:sz="4" w:space="0" w:color="auto"/>
            </w:tcBorders>
            <w:shd w:val="clear" w:color="auto" w:fill="auto"/>
            <w:vAlign w:val="center"/>
            <w:hideMark/>
          </w:tcPr>
          <w:p w:rsidR="00B14427" w:rsidRPr="00871D05" w:rsidRDefault="00B14427" w:rsidP="00F37D14">
            <w:pPr>
              <w:spacing w:line="240" w:lineRule="auto"/>
              <w:jc w:val="center"/>
              <w:rPr>
                <w:rFonts w:cs="Times New Roman"/>
                <w:color w:val="000000" w:themeColor="text1"/>
                <w:sz w:val="24"/>
                <w:szCs w:val="28"/>
              </w:rPr>
            </w:pPr>
            <w:r w:rsidRPr="00871D05">
              <w:rPr>
                <w:rFonts w:cs="Times New Roman"/>
                <w:color w:val="000000" w:themeColor="text1"/>
                <w:sz w:val="24"/>
                <w:szCs w:val="28"/>
              </w:rPr>
              <w:t>1</w:t>
            </w:r>
          </w:p>
        </w:tc>
        <w:tc>
          <w:tcPr>
            <w:tcW w:w="2894" w:type="dxa"/>
            <w:tcBorders>
              <w:top w:val="nil"/>
              <w:left w:val="nil"/>
              <w:bottom w:val="nil"/>
              <w:right w:val="single" w:sz="4" w:space="0" w:color="auto"/>
            </w:tcBorders>
            <w:shd w:val="clear" w:color="auto" w:fill="auto"/>
            <w:vAlign w:val="center"/>
            <w:hideMark/>
          </w:tcPr>
          <w:p w:rsidR="00B14427" w:rsidRPr="00871D05" w:rsidRDefault="00B14427" w:rsidP="00F37D14">
            <w:pPr>
              <w:spacing w:line="240" w:lineRule="auto"/>
              <w:rPr>
                <w:rFonts w:cs="Times New Roman"/>
                <w:color w:val="000000" w:themeColor="text1"/>
                <w:sz w:val="24"/>
                <w:szCs w:val="28"/>
              </w:rPr>
            </w:pPr>
            <w:r w:rsidRPr="00871D05">
              <w:rPr>
                <w:rFonts w:cs="Times New Roman"/>
                <w:color w:val="000000" w:themeColor="text1"/>
                <w:sz w:val="24"/>
                <w:szCs w:val="28"/>
              </w:rPr>
              <w:t xml:space="preserve">Активное сохранение и укрепление здоровья, повышение уровня культуры и потенциала здоровья, предупреждение преждевременной </w:t>
            </w:r>
            <w:r w:rsidRPr="00871D05">
              <w:rPr>
                <w:rFonts w:cs="Times New Roman"/>
                <w:color w:val="000000" w:themeColor="text1"/>
                <w:sz w:val="24"/>
                <w:szCs w:val="28"/>
              </w:rPr>
              <w:lastRenderedPageBreak/>
              <w:t>смертности. Увеличение средней продолжительности и качества жизни населения</w:t>
            </w:r>
          </w:p>
        </w:tc>
        <w:tc>
          <w:tcPr>
            <w:tcW w:w="1511" w:type="dxa"/>
            <w:tcBorders>
              <w:top w:val="nil"/>
              <w:left w:val="nil"/>
              <w:bottom w:val="nil"/>
              <w:right w:val="single" w:sz="4" w:space="0" w:color="auto"/>
            </w:tcBorders>
            <w:shd w:val="clear" w:color="auto" w:fill="auto"/>
            <w:vAlign w:val="center"/>
            <w:hideMark/>
          </w:tcPr>
          <w:p w:rsidR="00B14427" w:rsidRPr="00871D05" w:rsidRDefault="00E46C7B" w:rsidP="00F37D14">
            <w:pPr>
              <w:spacing w:line="240" w:lineRule="auto"/>
              <w:jc w:val="center"/>
              <w:rPr>
                <w:rFonts w:cs="Times New Roman"/>
                <w:color w:val="000000" w:themeColor="text1"/>
                <w:sz w:val="24"/>
                <w:szCs w:val="28"/>
              </w:rPr>
            </w:pPr>
            <w:r w:rsidRPr="00871D05">
              <w:rPr>
                <w:rFonts w:cs="Times New Roman"/>
                <w:color w:val="000000" w:themeColor="text1"/>
                <w:sz w:val="24"/>
                <w:szCs w:val="28"/>
              </w:rPr>
              <w:lastRenderedPageBreak/>
              <w:t>2020-2030 гг.</w:t>
            </w:r>
          </w:p>
        </w:tc>
        <w:tc>
          <w:tcPr>
            <w:tcW w:w="1946" w:type="dxa"/>
            <w:tcBorders>
              <w:top w:val="nil"/>
              <w:left w:val="nil"/>
              <w:bottom w:val="nil"/>
              <w:right w:val="single" w:sz="4" w:space="0" w:color="auto"/>
            </w:tcBorders>
            <w:shd w:val="clear" w:color="auto" w:fill="auto"/>
            <w:vAlign w:val="center"/>
            <w:hideMark/>
          </w:tcPr>
          <w:p w:rsidR="00707147" w:rsidRPr="00871D05" w:rsidRDefault="00B14427" w:rsidP="00F37D14">
            <w:pPr>
              <w:spacing w:line="240" w:lineRule="auto"/>
              <w:jc w:val="center"/>
              <w:rPr>
                <w:rFonts w:cs="Times New Roman"/>
                <w:color w:val="000000" w:themeColor="text1"/>
                <w:sz w:val="24"/>
                <w:szCs w:val="28"/>
              </w:rPr>
            </w:pPr>
            <w:r w:rsidRPr="00871D05">
              <w:rPr>
                <w:rFonts w:cs="Times New Roman"/>
                <w:color w:val="000000" w:themeColor="text1"/>
                <w:sz w:val="24"/>
                <w:szCs w:val="28"/>
              </w:rPr>
              <w:t xml:space="preserve">ИК РСМР, </w:t>
            </w:r>
          </w:p>
          <w:p w:rsidR="00B14427" w:rsidRPr="00871D05" w:rsidRDefault="00B14427" w:rsidP="00F37D14">
            <w:pPr>
              <w:spacing w:line="240" w:lineRule="auto"/>
              <w:jc w:val="center"/>
              <w:rPr>
                <w:rFonts w:cs="Times New Roman"/>
                <w:color w:val="000000" w:themeColor="text1"/>
                <w:sz w:val="24"/>
                <w:szCs w:val="28"/>
              </w:rPr>
            </w:pPr>
            <w:r w:rsidRPr="00871D05">
              <w:rPr>
                <w:rFonts w:cs="Times New Roman"/>
                <w:color w:val="000000" w:themeColor="text1"/>
                <w:sz w:val="24"/>
                <w:szCs w:val="28"/>
              </w:rPr>
              <w:t>МКУ «Отдел по молодежной политике спорту и туризму»</w:t>
            </w:r>
            <w:r w:rsidR="004A6320" w:rsidRPr="00871D05">
              <w:rPr>
                <w:rFonts w:cs="Times New Roman"/>
                <w:color w:val="000000" w:themeColor="text1"/>
                <w:sz w:val="24"/>
                <w:szCs w:val="28"/>
              </w:rPr>
              <w:t xml:space="preserve"> (по согласованию)</w:t>
            </w:r>
          </w:p>
        </w:tc>
        <w:tc>
          <w:tcPr>
            <w:tcW w:w="2141" w:type="dxa"/>
            <w:tcBorders>
              <w:top w:val="nil"/>
              <w:left w:val="nil"/>
              <w:bottom w:val="nil"/>
              <w:right w:val="single" w:sz="4" w:space="0" w:color="auto"/>
            </w:tcBorders>
            <w:vAlign w:val="center"/>
          </w:tcPr>
          <w:p w:rsidR="00B14427" w:rsidRPr="00871D05" w:rsidRDefault="00B14427" w:rsidP="00F37D14">
            <w:pPr>
              <w:spacing w:line="240" w:lineRule="auto"/>
              <w:jc w:val="center"/>
              <w:rPr>
                <w:rFonts w:cs="Times New Roman"/>
                <w:color w:val="000000" w:themeColor="text1"/>
                <w:sz w:val="24"/>
                <w:szCs w:val="28"/>
              </w:rPr>
            </w:pPr>
            <w:r w:rsidRPr="00871D05">
              <w:rPr>
                <w:rFonts w:cs="Times New Roman"/>
                <w:color w:val="000000" w:themeColor="text1"/>
                <w:sz w:val="24"/>
                <w:szCs w:val="28"/>
              </w:rPr>
              <w:t>-</w:t>
            </w:r>
          </w:p>
        </w:tc>
        <w:tc>
          <w:tcPr>
            <w:tcW w:w="1469" w:type="dxa"/>
            <w:tcBorders>
              <w:top w:val="nil"/>
              <w:left w:val="nil"/>
              <w:bottom w:val="nil"/>
              <w:right w:val="single" w:sz="4" w:space="0" w:color="auto"/>
            </w:tcBorders>
            <w:vAlign w:val="center"/>
          </w:tcPr>
          <w:p w:rsidR="00B14427" w:rsidRPr="00871D05" w:rsidRDefault="00B14427" w:rsidP="00F37D14">
            <w:pPr>
              <w:spacing w:line="240" w:lineRule="auto"/>
              <w:jc w:val="center"/>
              <w:rPr>
                <w:rFonts w:cs="Times New Roman"/>
                <w:color w:val="000000" w:themeColor="text1"/>
                <w:sz w:val="24"/>
                <w:szCs w:val="28"/>
              </w:rPr>
            </w:pPr>
            <w:r w:rsidRPr="00871D05">
              <w:rPr>
                <w:rFonts w:cs="Times New Roman"/>
                <w:color w:val="000000" w:themeColor="text1"/>
                <w:sz w:val="24"/>
                <w:szCs w:val="28"/>
              </w:rPr>
              <w:t>-</w:t>
            </w:r>
          </w:p>
        </w:tc>
      </w:tr>
      <w:tr w:rsidR="00B14427" w:rsidRPr="00F24648" w:rsidTr="00707147">
        <w:trPr>
          <w:trHeight w:val="316"/>
        </w:trPr>
        <w:tc>
          <w:tcPr>
            <w:tcW w:w="460" w:type="dxa"/>
            <w:tcBorders>
              <w:top w:val="single" w:sz="4" w:space="0" w:color="auto"/>
              <w:left w:val="single" w:sz="4" w:space="0" w:color="auto"/>
              <w:bottom w:val="single" w:sz="4" w:space="0" w:color="auto"/>
              <w:right w:val="single" w:sz="4" w:space="0" w:color="auto"/>
            </w:tcBorders>
            <w:shd w:val="clear" w:color="auto" w:fill="auto"/>
            <w:vAlign w:val="center"/>
          </w:tcPr>
          <w:p w:rsidR="00B14427" w:rsidRPr="00871D05" w:rsidRDefault="00B14427" w:rsidP="00F37D14">
            <w:pPr>
              <w:spacing w:line="240" w:lineRule="auto"/>
              <w:jc w:val="center"/>
              <w:rPr>
                <w:rFonts w:cs="Times New Roman"/>
                <w:color w:val="000000" w:themeColor="text1"/>
                <w:sz w:val="24"/>
                <w:szCs w:val="28"/>
              </w:rPr>
            </w:pPr>
            <w:r w:rsidRPr="00871D05">
              <w:rPr>
                <w:rFonts w:cs="Times New Roman"/>
                <w:color w:val="000000" w:themeColor="text1"/>
                <w:sz w:val="24"/>
                <w:szCs w:val="28"/>
              </w:rPr>
              <w:lastRenderedPageBreak/>
              <w:t>2</w:t>
            </w:r>
          </w:p>
        </w:tc>
        <w:tc>
          <w:tcPr>
            <w:tcW w:w="2894" w:type="dxa"/>
            <w:tcBorders>
              <w:top w:val="single" w:sz="4" w:space="0" w:color="auto"/>
              <w:left w:val="nil"/>
              <w:bottom w:val="single" w:sz="4" w:space="0" w:color="auto"/>
              <w:right w:val="single" w:sz="4" w:space="0" w:color="auto"/>
            </w:tcBorders>
            <w:shd w:val="clear" w:color="auto" w:fill="auto"/>
            <w:vAlign w:val="center"/>
          </w:tcPr>
          <w:p w:rsidR="00B14427" w:rsidRPr="00871D05" w:rsidRDefault="00B14427" w:rsidP="00F37D14">
            <w:pPr>
              <w:spacing w:line="240" w:lineRule="auto"/>
              <w:rPr>
                <w:rFonts w:cs="Times New Roman"/>
                <w:color w:val="000000" w:themeColor="text1"/>
                <w:sz w:val="24"/>
                <w:szCs w:val="28"/>
              </w:rPr>
            </w:pPr>
            <w:r w:rsidRPr="00871D05">
              <w:rPr>
                <w:rFonts w:cs="Times New Roman"/>
                <w:color w:val="000000" w:themeColor="text1"/>
                <w:sz w:val="24"/>
                <w:szCs w:val="28"/>
              </w:rPr>
              <w:t>Создание у населения мотивации к участию в мероприятиях по укреплению здоровья, развитие индивидуальных умений и навыков здорового образа жизни</w:t>
            </w:r>
          </w:p>
        </w:tc>
        <w:tc>
          <w:tcPr>
            <w:tcW w:w="1511" w:type="dxa"/>
            <w:tcBorders>
              <w:top w:val="single" w:sz="4" w:space="0" w:color="auto"/>
              <w:left w:val="nil"/>
              <w:bottom w:val="single" w:sz="4" w:space="0" w:color="auto"/>
              <w:right w:val="single" w:sz="4" w:space="0" w:color="auto"/>
            </w:tcBorders>
            <w:shd w:val="clear" w:color="auto" w:fill="auto"/>
            <w:vAlign w:val="center"/>
          </w:tcPr>
          <w:p w:rsidR="00B14427" w:rsidRPr="00871D05" w:rsidRDefault="00E46C7B" w:rsidP="00F37D14">
            <w:pPr>
              <w:spacing w:line="240" w:lineRule="auto"/>
              <w:jc w:val="center"/>
              <w:rPr>
                <w:rFonts w:cs="Times New Roman"/>
                <w:color w:val="000000" w:themeColor="text1"/>
                <w:sz w:val="24"/>
                <w:szCs w:val="28"/>
              </w:rPr>
            </w:pPr>
            <w:r w:rsidRPr="00871D05">
              <w:rPr>
                <w:rFonts w:cs="Times New Roman"/>
                <w:color w:val="000000" w:themeColor="text1"/>
                <w:sz w:val="24"/>
                <w:szCs w:val="28"/>
              </w:rPr>
              <w:t>2020-2030 гг.</w:t>
            </w:r>
          </w:p>
        </w:tc>
        <w:tc>
          <w:tcPr>
            <w:tcW w:w="1946" w:type="dxa"/>
            <w:tcBorders>
              <w:top w:val="single" w:sz="4" w:space="0" w:color="auto"/>
              <w:left w:val="nil"/>
              <w:bottom w:val="single" w:sz="4" w:space="0" w:color="auto"/>
              <w:right w:val="single" w:sz="4" w:space="0" w:color="auto"/>
            </w:tcBorders>
            <w:shd w:val="clear" w:color="auto" w:fill="auto"/>
            <w:vAlign w:val="center"/>
          </w:tcPr>
          <w:p w:rsidR="00707147" w:rsidRPr="00871D05" w:rsidRDefault="00B14427" w:rsidP="00F37D14">
            <w:pPr>
              <w:spacing w:line="240" w:lineRule="auto"/>
              <w:jc w:val="center"/>
              <w:rPr>
                <w:rFonts w:cs="Times New Roman"/>
                <w:color w:val="000000" w:themeColor="text1"/>
                <w:sz w:val="24"/>
                <w:szCs w:val="28"/>
              </w:rPr>
            </w:pPr>
            <w:r w:rsidRPr="00871D05">
              <w:rPr>
                <w:rFonts w:cs="Times New Roman"/>
                <w:color w:val="000000" w:themeColor="text1"/>
                <w:sz w:val="24"/>
                <w:szCs w:val="28"/>
              </w:rPr>
              <w:t xml:space="preserve">ИК РСМР, </w:t>
            </w:r>
          </w:p>
          <w:p w:rsidR="00B14427" w:rsidRPr="00871D05" w:rsidRDefault="00B14427" w:rsidP="00F37D14">
            <w:pPr>
              <w:spacing w:line="240" w:lineRule="auto"/>
              <w:jc w:val="center"/>
              <w:rPr>
                <w:rFonts w:cs="Times New Roman"/>
                <w:color w:val="000000" w:themeColor="text1"/>
                <w:sz w:val="24"/>
                <w:szCs w:val="28"/>
              </w:rPr>
            </w:pPr>
            <w:r w:rsidRPr="00871D05">
              <w:rPr>
                <w:rFonts w:cs="Times New Roman"/>
                <w:color w:val="000000" w:themeColor="text1"/>
                <w:sz w:val="24"/>
                <w:szCs w:val="28"/>
              </w:rPr>
              <w:t>МКУ «Отдел по молодежной политике спорту и туризму»</w:t>
            </w:r>
            <w:r w:rsidR="004A6320" w:rsidRPr="00871D05">
              <w:rPr>
                <w:rFonts w:cs="Times New Roman"/>
                <w:color w:val="000000" w:themeColor="text1"/>
                <w:sz w:val="24"/>
                <w:szCs w:val="28"/>
              </w:rPr>
              <w:t xml:space="preserve"> (по согласованию)</w:t>
            </w:r>
          </w:p>
        </w:tc>
        <w:tc>
          <w:tcPr>
            <w:tcW w:w="2141" w:type="dxa"/>
            <w:tcBorders>
              <w:top w:val="single" w:sz="4" w:space="0" w:color="auto"/>
              <w:left w:val="nil"/>
              <w:bottom w:val="single" w:sz="4" w:space="0" w:color="auto"/>
              <w:right w:val="single" w:sz="4" w:space="0" w:color="auto"/>
            </w:tcBorders>
            <w:vAlign w:val="center"/>
          </w:tcPr>
          <w:p w:rsidR="00B14427" w:rsidRPr="00871D05" w:rsidRDefault="00B14427" w:rsidP="00F37D14">
            <w:pPr>
              <w:spacing w:line="240" w:lineRule="auto"/>
              <w:jc w:val="center"/>
              <w:rPr>
                <w:rFonts w:cs="Times New Roman"/>
                <w:color w:val="000000" w:themeColor="text1"/>
                <w:sz w:val="24"/>
                <w:szCs w:val="28"/>
              </w:rPr>
            </w:pPr>
          </w:p>
          <w:p w:rsidR="00FF75A3" w:rsidRPr="00871D05" w:rsidRDefault="00FF75A3" w:rsidP="00F37D14">
            <w:pPr>
              <w:spacing w:line="240" w:lineRule="auto"/>
              <w:jc w:val="center"/>
              <w:rPr>
                <w:rFonts w:cs="Times New Roman"/>
                <w:color w:val="000000" w:themeColor="text1"/>
                <w:sz w:val="24"/>
                <w:szCs w:val="28"/>
              </w:rPr>
            </w:pPr>
          </w:p>
          <w:p w:rsidR="00FF75A3" w:rsidRPr="00871D05" w:rsidRDefault="00FF75A3" w:rsidP="00F37D14">
            <w:pPr>
              <w:spacing w:line="240" w:lineRule="auto"/>
              <w:jc w:val="center"/>
              <w:rPr>
                <w:rFonts w:cs="Times New Roman"/>
                <w:color w:val="000000" w:themeColor="text1"/>
                <w:sz w:val="24"/>
                <w:szCs w:val="28"/>
              </w:rPr>
            </w:pPr>
          </w:p>
          <w:p w:rsidR="00B14427" w:rsidRPr="00871D05" w:rsidRDefault="00FF75A3" w:rsidP="00F37D14">
            <w:pPr>
              <w:spacing w:line="240" w:lineRule="auto"/>
              <w:jc w:val="center"/>
              <w:rPr>
                <w:rFonts w:cs="Times New Roman"/>
                <w:color w:val="000000" w:themeColor="text1"/>
                <w:sz w:val="24"/>
                <w:szCs w:val="28"/>
              </w:rPr>
            </w:pPr>
            <w:r w:rsidRPr="00871D05">
              <w:rPr>
                <w:rFonts w:cs="Times New Roman"/>
                <w:color w:val="000000" w:themeColor="text1"/>
                <w:sz w:val="24"/>
                <w:szCs w:val="28"/>
              </w:rPr>
              <w:t>-</w:t>
            </w:r>
          </w:p>
          <w:p w:rsidR="00B14427" w:rsidRPr="00871D05" w:rsidRDefault="00B14427" w:rsidP="00F37D14">
            <w:pPr>
              <w:spacing w:line="240" w:lineRule="auto"/>
              <w:jc w:val="center"/>
              <w:rPr>
                <w:rFonts w:cs="Times New Roman"/>
                <w:color w:val="000000" w:themeColor="text1"/>
                <w:sz w:val="24"/>
                <w:szCs w:val="28"/>
              </w:rPr>
            </w:pPr>
          </w:p>
        </w:tc>
        <w:tc>
          <w:tcPr>
            <w:tcW w:w="1469" w:type="dxa"/>
            <w:tcBorders>
              <w:top w:val="single" w:sz="4" w:space="0" w:color="auto"/>
              <w:left w:val="nil"/>
              <w:bottom w:val="single" w:sz="4" w:space="0" w:color="auto"/>
              <w:right w:val="single" w:sz="4" w:space="0" w:color="auto"/>
            </w:tcBorders>
            <w:vAlign w:val="center"/>
          </w:tcPr>
          <w:p w:rsidR="00B14427" w:rsidRPr="00871D05" w:rsidRDefault="00B14427" w:rsidP="00F37D14">
            <w:pPr>
              <w:spacing w:line="240" w:lineRule="auto"/>
              <w:jc w:val="center"/>
              <w:rPr>
                <w:rFonts w:cs="Times New Roman"/>
                <w:color w:val="000000" w:themeColor="text1"/>
                <w:sz w:val="24"/>
                <w:szCs w:val="28"/>
              </w:rPr>
            </w:pPr>
            <w:r w:rsidRPr="00871D05">
              <w:rPr>
                <w:rFonts w:cs="Times New Roman"/>
                <w:color w:val="000000" w:themeColor="text1"/>
                <w:sz w:val="24"/>
                <w:szCs w:val="28"/>
              </w:rPr>
              <w:t>-</w:t>
            </w:r>
          </w:p>
        </w:tc>
      </w:tr>
      <w:tr w:rsidR="00B14427" w:rsidRPr="00F24648" w:rsidTr="00707147">
        <w:trPr>
          <w:trHeight w:val="1282"/>
        </w:trPr>
        <w:tc>
          <w:tcPr>
            <w:tcW w:w="460" w:type="dxa"/>
            <w:tcBorders>
              <w:top w:val="single" w:sz="4" w:space="0" w:color="auto"/>
              <w:left w:val="single" w:sz="4" w:space="0" w:color="auto"/>
              <w:bottom w:val="single" w:sz="4" w:space="0" w:color="auto"/>
              <w:right w:val="single" w:sz="4" w:space="0" w:color="auto"/>
            </w:tcBorders>
            <w:shd w:val="clear" w:color="auto" w:fill="auto"/>
            <w:vAlign w:val="center"/>
          </w:tcPr>
          <w:p w:rsidR="00B14427" w:rsidRPr="00871D05" w:rsidRDefault="00B14427" w:rsidP="00F37D14">
            <w:pPr>
              <w:spacing w:line="240" w:lineRule="auto"/>
              <w:jc w:val="center"/>
              <w:rPr>
                <w:rFonts w:cs="Times New Roman"/>
                <w:color w:val="000000" w:themeColor="text1"/>
                <w:sz w:val="24"/>
                <w:szCs w:val="28"/>
              </w:rPr>
            </w:pPr>
            <w:r w:rsidRPr="00871D05">
              <w:rPr>
                <w:rFonts w:cs="Times New Roman"/>
                <w:color w:val="000000" w:themeColor="text1"/>
                <w:sz w:val="24"/>
                <w:szCs w:val="28"/>
              </w:rPr>
              <w:t>3</w:t>
            </w:r>
          </w:p>
        </w:tc>
        <w:tc>
          <w:tcPr>
            <w:tcW w:w="2894" w:type="dxa"/>
            <w:tcBorders>
              <w:top w:val="single" w:sz="4" w:space="0" w:color="auto"/>
              <w:left w:val="nil"/>
              <w:bottom w:val="single" w:sz="4" w:space="0" w:color="auto"/>
              <w:right w:val="single" w:sz="4" w:space="0" w:color="auto"/>
            </w:tcBorders>
            <w:shd w:val="clear" w:color="auto" w:fill="auto"/>
            <w:vAlign w:val="center"/>
          </w:tcPr>
          <w:p w:rsidR="00B14427" w:rsidRPr="00871D05" w:rsidRDefault="00B14427" w:rsidP="00F37D14">
            <w:pPr>
              <w:spacing w:line="240" w:lineRule="auto"/>
              <w:rPr>
                <w:rFonts w:cs="Times New Roman"/>
                <w:color w:val="000000" w:themeColor="text1"/>
                <w:sz w:val="24"/>
                <w:szCs w:val="28"/>
              </w:rPr>
            </w:pPr>
            <w:r w:rsidRPr="00871D05">
              <w:rPr>
                <w:rFonts w:cs="Times New Roman"/>
                <w:color w:val="000000" w:themeColor="text1"/>
                <w:sz w:val="24"/>
                <w:szCs w:val="28"/>
              </w:rPr>
              <w:t>Активное привлечение спортивных организаций и учреждений района к проведению и участию в массовых физкультурно-оздоровительных и спортивных занятиях</w:t>
            </w:r>
          </w:p>
        </w:tc>
        <w:tc>
          <w:tcPr>
            <w:tcW w:w="1511" w:type="dxa"/>
            <w:tcBorders>
              <w:top w:val="single" w:sz="4" w:space="0" w:color="auto"/>
              <w:left w:val="nil"/>
              <w:bottom w:val="single" w:sz="4" w:space="0" w:color="auto"/>
              <w:right w:val="single" w:sz="4" w:space="0" w:color="auto"/>
            </w:tcBorders>
            <w:shd w:val="clear" w:color="auto" w:fill="auto"/>
            <w:vAlign w:val="center"/>
          </w:tcPr>
          <w:p w:rsidR="00B14427" w:rsidRPr="00871D05" w:rsidRDefault="00E46C7B" w:rsidP="00F37D14">
            <w:pPr>
              <w:spacing w:line="240" w:lineRule="auto"/>
              <w:jc w:val="center"/>
              <w:rPr>
                <w:rFonts w:cs="Times New Roman"/>
                <w:color w:val="000000" w:themeColor="text1"/>
                <w:sz w:val="24"/>
                <w:szCs w:val="28"/>
              </w:rPr>
            </w:pPr>
            <w:r w:rsidRPr="00871D05">
              <w:rPr>
                <w:rFonts w:cs="Times New Roman"/>
                <w:color w:val="000000" w:themeColor="text1"/>
                <w:sz w:val="24"/>
                <w:szCs w:val="28"/>
              </w:rPr>
              <w:t>2020-2030 гг.</w:t>
            </w:r>
          </w:p>
        </w:tc>
        <w:tc>
          <w:tcPr>
            <w:tcW w:w="1946" w:type="dxa"/>
            <w:tcBorders>
              <w:top w:val="single" w:sz="4" w:space="0" w:color="auto"/>
              <w:left w:val="nil"/>
              <w:bottom w:val="single" w:sz="4" w:space="0" w:color="auto"/>
              <w:right w:val="single" w:sz="4" w:space="0" w:color="auto"/>
            </w:tcBorders>
            <w:shd w:val="clear" w:color="auto" w:fill="auto"/>
            <w:vAlign w:val="center"/>
          </w:tcPr>
          <w:p w:rsidR="00707147" w:rsidRPr="00871D05" w:rsidRDefault="00B14427" w:rsidP="00F37D14">
            <w:pPr>
              <w:spacing w:line="240" w:lineRule="auto"/>
              <w:jc w:val="center"/>
              <w:rPr>
                <w:rFonts w:cs="Times New Roman"/>
                <w:color w:val="000000" w:themeColor="text1"/>
                <w:sz w:val="24"/>
                <w:szCs w:val="28"/>
              </w:rPr>
            </w:pPr>
            <w:r w:rsidRPr="00871D05">
              <w:rPr>
                <w:rFonts w:cs="Times New Roman"/>
                <w:color w:val="000000" w:themeColor="text1"/>
                <w:sz w:val="24"/>
                <w:szCs w:val="28"/>
              </w:rPr>
              <w:t xml:space="preserve">ИК РСМР, </w:t>
            </w:r>
          </w:p>
          <w:p w:rsidR="00B14427" w:rsidRPr="00871D05" w:rsidRDefault="00B14427" w:rsidP="00F37D14">
            <w:pPr>
              <w:spacing w:line="240" w:lineRule="auto"/>
              <w:jc w:val="center"/>
              <w:rPr>
                <w:rFonts w:cs="Times New Roman"/>
                <w:color w:val="000000" w:themeColor="text1"/>
                <w:sz w:val="24"/>
                <w:szCs w:val="28"/>
              </w:rPr>
            </w:pPr>
            <w:r w:rsidRPr="00871D05">
              <w:rPr>
                <w:rFonts w:cs="Times New Roman"/>
                <w:color w:val="000000" w:themeColor="text1"/>
                <w:sz w:val="24"/>
                <w:szCs w:val="28"/>
              </w:rPr>
              <w:t>МКУ «Отдел по молодежной политике спорту и туризму»</w:t>
            </w:r>
            <w:r w:rsidR="004A6320" w:rsidRPr="00871D05">
              <w:rPr>
                <w:rFonts w:cs="Times New Roman"/>
                <w:color w:val="000000" w:themeColor="text1"/>
                <w:sz w:val="24"/>
                <w:szCs w:val="28"/>
              </w:rPr>
              <w:t xml:space="preserve"> (по согласованию)</w:t>
            </w:r>
          </w:p>
        </w:tc>
        <w:tc>
          <w:tcPr>
            <w:tcW w:w="2141" w:type="dxa"/>
            <w:tcBorders>
              <w:top w:val="single" w:sz="4" w:space="0" w:color="auto"/>
              <w:left w:val="nil"/>
              <w:bottom w:val="single" w:sz="4" w:space="0" w:color="auto"/>
              <w:right w:val="single" w:sz="4" w:space="0" w:color="auto"/>
            </w:tcBorders>
            <w:vAlign w:val="center"/>
          </w:tcPr>
          <w:p w:rsidR="00B14427" w:rsidRPr="00871D05" w:rsidRDefault="00B14427" w:rsidP="00F37D14">
            <w:pPr>
              <w:spacing w:line="240" w:lineRule="auto"/>
              <w:jc w:val="center"/>
              <w:rPr>
                <w:rFonts w:cs="Times New Roman"/>
                <w:color w:val="000000" w:themeColor="text1"/>
                <w:sz w:val="24"/>
                <w:szCs w:val="28"/>
              </w:rPr>
            </w:pPr>
            <w:r w:rsidRPr="00871D05">
              <w:rPr>
                <w:rFonts w:cs="Times New Roman"/>
                <w:color w:val="000000" w:themeColor="text1"/>
                <w:sz w:val="24"/>
                <w:szCs w:val="28"/>
              </w:rPr>
              <w:t>-</w:t>
            </w:r>
          </w:p>
        </w:tc>
        <w:tc>
          <w:tcPr>
            <w:tcW w:w="1469" w:type="dxa"/>
            <w:tcBorders>
              <w:top w:val="single" w:sz="4" w:space="0" w:color="auto"/>
              <w:left w:val="nil"/>
              <w:bottom w:val="single" w:sz="4" w:space="0" w:color="auto"/>
              <w:right w:val="single" w:sz="4" w:space="0" w:color="auto"/>
            </w:tcBorders>
            <w:vAlign w:val="center"/>
          </w:tcPr>
          <w:p w:rsidR="00B14427" w:rsidRPr="00871D05" w:rsidRDefault="00B14427" w:rsidP="00F37D14">
            <w:pPr>
              <w:spacing w:line="240" w:lineRule="auto"/>
              <w:jc w:val="center"/>
              <w:rPr>
                <w:rFonts w:cs="Times New Roman"/>
                <w:color w:val="000000" w:themeColor="text1"/>
                <w:sz w:val="24"/>
                <w:szCs w:val="28"/>
              </w:rPr>
            </w:pPr>
            <w:r w:rsidRPr="00871D05">
              <w:rPr>
                <w:rFonts w:cs="Times New Roman"/>
                <w:color w:val="000000" w:themeColor="text1"/>
                <w:sz w:val="24"/>
                <w:szCs w:val="28"/>
              </w:rPr>
              <w:t>-</w:t>
            </w:r>
          </w:p>
        </w:tc>
      </w:tr>
      <w:tr w:rsidR="00B14427" w:rsidRPr="00F24648" w:rsidTr="00707147">
        <w:trPr>
          <w:trHeight w:val="1053"/>
        </w:trPr>
        <w:tc>
          <w:tcPr>
            <w:tcW w:w="460" w:type="dxa"/>
            <w:tcBorders>
              <w:top w:val="single" w:sz="4" w:space="0" w:color="auto"/>
              <w:left w:val="single" w:sz="4" w:space="0" w:color="auto"/>
              <w:bottom w:val="single" w:sz="4" w:space="0" w:color="auto"/>
              <w:right w:val="single" w:sz="4" w:space="0" w:color="auto"/>
            </w:tcBorders>
            <w:shd w:val="clear" w:color="auto" w:fill="auto"/>
            <w:vAlign w:val="center"/>
          </w:tcPr>
          <w:p w:rsidR="00B14427" w:rsidRPr="00871D05" w:rsidRDefault="00B14427" w:rsidP="00F37D14">
            <w:pPr>
              <w:spacing w:line="240" w:lineRule="auto"/>
              <w:jc w:val="center"/>
              <w:rPr>
                <w:rFonts w:cs="Times New Roman"/>
                <w:color w:val="000000" w:themeColor="text1"/>
                <w:sz w:val="24"/>
                <w:szCs w:val="28"/>
              </w:rPr>
            </w:pPr>
            <w:r w:rsidRPr="00871D05">
              <w:rPr>
                <w:rFonts w:cs="Times New Roman"/>
                <w:color w:val="000000" w:themeColor="text1"/>
                <w:sz w:val="24"/>
                <w:szCs w:val="28"/>
              </w:rPr>
              <w:t>4</w:t>
            </w:r>
          </w:p>
        </w:tc>
        <w:tc>
          <w:tcPr>
            <w:tcW w:w="2894" w:type="dxa"/>
            <w:tcBorders>
              <w:top w:val="single" w:sz="4" w:space="0" w:color="auto"/>
              <w:left w:val="nil"/>
              <w:bottom w:val="single" w:sz="4" w:space="0" w:color="auto"/>
              <w:right w:val="single" w:sz="4" w:space="0" w:color="auto"/>
            </w:tcBorders>
            <w:shd w:val="clear" w:color="auto" w:fill="auto"/>
            <w:vAlign w:val="center"/>
          </w:tcPr>
          <w:p w:rsidR="00B14427" w:rsidRPr="00871D05" w:rsidRDefault="00B14427" w:rsidP="00F37D14">
            <w:pPr>
              <w:spacing w:line="240" w:lineRule="auto"/>
              <w:rPr>
                <w:rFonts w:cs="Times New Roman"/>
                <w:color w:val="000000" w:themeColor="text1"/>
                <w:sz w:val="24"/>
                <w:szCs w:val="28"/>
              </w:rPr>
            </w:pPr>
            <w:r w:rsidRPr="00871D05">
              <w:rPr>
                <w:rFonts w:cs="Times New Roman"/>
                <w:color w:val="000000" w:themeColor="text1"/>
                <w:sz w:val="24"/>
                <w:szCs w:val="28"/>
              </w:rPr>
              <w:t>Содействие органам местного самоуправления в  обеспечении  игровыми площадками, х</w:t>
            </w:r>
            <w:r w:rsidR="00FF75A3" w:rsidRPr="00871D05">
              <w:rPr>
                <w:rFonts w:cs="Times New Roman"/>
                <w:color w:val="000000" w:themeColor="text1"/>
                <w:sz w:val="24"/>
                <w:szCs w:val="28"/>
              </w:rPr>
              <w:t>оккейными коробками, инвентарем</w:t>
            </w:r>
          </w:p>
        </w:tc>
        <w:tc>
          <w:tcPr>
            <w:tcW w:w="1511" w:type="dxa"/>
            <w:tcBorders>
              <w:top w:val="single" w:sz="4" w:space="0" w:color="auto"/>
              <w:left w:val="nil"/>
              <w:bottom w:val="single" w:sz="4" w:space="0" w:color="auto"/>
              <w:right w:val="single" w:sz="4" w:space="0" w:color="auto"/>
            </w:tcBorders>
            <w:shd w:val="clear" w:color="auto" w:fill="auto"/>
            <w:vAlign w:val="center"/>
          </w:tcPr>
          <w:p w:rsidR="00B14427" w:rsidRPr="00871D05" w:rsidRDefault="00E46C7B" w:rsidP="00F37D14">
            <w:pPr>
              <w:spacing w:line="240" w:lineRule="auto"/>
              <w:jc w:val="center"/>
              <w:rPr>
                <w:rFonts w:cs="Times New Roman"/>
                <w:color w:val="000000" w:themeColor="text1"/>
                <w:sz w:val="24"/>
                <w:szCs w:val="28"/>
              </w:rPr>
            </w:pPr>
            <w:r w:rsidRPr="00871D05">
              <w:rPr>
                <w:rFonts w:cs="Times New Roman"/>
                <w:color w:val="000000" w:themeColor="text1"/>
                <w:sz w:val="24"/>
                <w:szCs w:val="28"/>
              </w:rPr>
              <w:t>2020-2030 гг.</w:t>
            </w:r>
          </w:p>
        </w:tc>
        <w:tc>
          <w:tcPr>
            <w:tcW w:w="1946" w:type="dxa"/>
            <w:tcBorders>
              <w:top w:val="single" w:sz="4" w:space="0" w:color="auto"/>
              <w:left w:val="nil"/>
              <w:bottom w:val="single" w:sz="4" w:space="0" w:color="auto"/>
              <w:right w:val="single" w:sz="4" w:space="0" w:color="auto"/>
            </w:tcBorders>
            <w:shd w:val="clear" w:color="auto" w:fill="auto"/>
            <w:vAlign w:val="center"/>
          </w:tcPr>
          <w:p w:rsidR="00707147" w:rsidRPr="00871D05" w:rsidRDefault="00B14427" w:rsidP="00F37D14">
            <w:pPr>
              <w:spacing w:line="240" w:lineRule="auto"/>
              <w:jc w:val="center"/>
              <w:rPr>
                <w:rFonts w:cs="Times New Roman"/>
                <w:color w:val="000000" w:themeColor="text1"/>
                <w:sz w:val="24"/>
                <w:szCs w:val="28"/>
              </w:rPr>
            </w:pPr>
            <w:r w:rsidRPr="00871D05">
              <w:rPr>
                <w:rFonts w:cs="Times New Roman"/>
                <w:color w:val="000000" w:themeColor="text1"/>
                <w:sz w:val="24"/>
                <w:szCs w:val="28"/>
              </w:rPr>
              <w:t xml:space="preserve">ИК РСМР, </w:t>
            </w:r>
          </w:p>
          <w:p w:rsidR="00B14427" w:rsidRPr="00871D05" w:rsidRDefault="00B14427" w:rsidP="00F37D14">
            <w:pPr>
              <w:spacing w:line="240" w:lineRule="auto"/>
              <w:jc w:val="center"/>
              <w:rPr>
                <w:rFonts w:cs="Times New Roman"/>
                <w:color w:val="000000" w:themeColor="text1"/>
                <w:sz w:val="24"/>
                <w:szCs w:val="28"/>
              </w:rPr>
            </w:pPr>
            <w:r w:rsidRPr="00871D05">
              <w:rPr>
                <w:rFonts w:cs="Times New Roman"/>
                <w:color w:val="000000" w:themeColor="text1"/>
                <w:sz w:val="24"/>
                <w:szCs w:val="28"/>
              </w:rPr>
              <w:t>МКУ «Отдел по молодежной политике спорту и туризму»</w:t>
            </w:r>
            <w:r w:rsidR="004A6320" w:rsidRPr="00871D05">
              <w:rPr>
                <w:rFonts w:cs="Times New Roman"/>
                <w:color w:val="000000" w:themeColor="text1"/>
                <w:sz w:val="24"/>
                <w:szCs w:val="28"/>
              </w:rPr>
              <w:t xml:space="preserve"> (по согласованию)</w:t>
            </w:r>
          </w:p>
        </w:tc>
        <w:tc>
          <w:tcPr>
            <w:tcW w:w="2141" w:type="dxa"/>
            <w:tcBorders>
              <w:top w:val="single" w:sz="4" w:space="0" w:color="auto"/>
              <w:left w:val="nil"/>
              <w:bottom w:val="single" w:sz="4" w:space="0" w:color="auto"/>
              <w:right w:val="single" w:sz="4" w:space="0" w:color="auto"/>
            </w:tcBorders>
            <w:vAlign w:val="center"/>
          </w:tcPr>
          <w:p w:rsidR="00B14427" w:rsidRPr="00871D05" w:rsidRDefault="00B14427" w:rsidP="00F37D14">
            <w:pPr>
              <w:spacing w:line="240" w:lineRule="auto"/>
              <w:jc w:val="center"/>
              <w:rPr>
                <w:rFonts w:cs="Times New Roman"/>
                <w:color w:val="000000" w:themeColor="text1"/>
                <w:sz w:val="24"/>
                <w:szCs w:val="28"/>
              </w:rPr>
            </w:pPr>
            <w:r w:rsidRPr="00871D05">
              <w:rPr>
                <w:rFonts w:cs="Times New Roman"/>
                <w:color w:val="000000" w:themeColor="text1"/>
                <w:sz w:val="24"/>
                <w:szCs w:val="28"/>
              </w:rPr>
              <w:t>Текущие расходы</w:t>
            </w:r>
          </w:p>
          <w:p w:rsidR="00B14427" w:rsidRPr="00871D05" w:rsidRDefault="00B14427" w:rsidP="00F37D14">
            <w:pPr>
              <w:spacing w:line="240" w:lineRule="auto"/>
              <w:jc w:val="center"/>
              <w:rPr>
                <w:rFonts w:cs="Times New Roman"/>
                <w:color w:val="000000" w:themeColor="text1"/>
                <w:sz w:val="24"/>
                <w:szCs w:val="28"/>
              </w:rPr>
            </w:pPr>
          </w:p>
        </w:tc>
        <w:tc>
          <w:tcPr>
            <w:tcW w:w="1469" w:type="dxa"/>
            <w:tcBorders>
              <w:top w:val="single" w:sz="4" w:space="0" w:color="auto"/>
              <w:left w:val="nil"/>
              <w:bottom w:val="single" w:sz="4" w:space="0" w:color="auto"/>
              <w:right w:val="single" w:sz="4" w:space="0" w:color="auto"/>
            </w:tcBorders>
            <w:vAlign w:val="center"/>
          </w:tcPr>
          <w:p w:rsidR="00B14427" w:rsidRPr="00871D05" w:rsidRDefault="00BF6BE2" w:rsidP="00F37D14">
            <w:pPr>
              <w:spacing w:line="240" w:lineRule="auto"/>
              <w:jc w:val="center"/>
              <w:rPr>
                <w:rFonts w:cs="Times New Roman"/>
                <w:color w:val="000000" w:themeColor="text1"/>
                <w:sz w:val="24"/>
                <w:szCs w:val="28"/>
              </w:rPr>
            </w:pPr>
            <w:r w:rsidRPr="00871D05">
              <w:rPr>
                <w:rFonts w:cs="Times New Roman"/>
                <w:color w:val="000000" w:themeColor="text1"/>
                <w:sz w:val="24"/>
                <w:szCs w:val="28"/>
              </w:rPr>
              <w:t>Бюджет МР</w:t>
            </w:r>
          </w:p>
          <w:p w:rsidR="00B14427" w:rsidRPr="00871D05" w:rsidRDefault="00B14427" w:rsidP="00F37D14">
            <w:pPr>
              <w:spacing w:line="240" w:lineRule="auto"/>
              <w:jc w:val="center"/>
              <w:rPr>
                <w:rFonts w:cs="Times New Roman"/>
                <w:color w:val="000000" w:themeColor="text1"/>
                <w:sz w:val="24"/>
                <w:szCs w:val="28"/>
              </w:rPr>
            </w:pPr>
          </w:p>
        </w:tc>
      </w:tr>
      <w:tr w:rsidR="00B14427" w:rsidRPr="00F24648" w:rsidTr="00707147">
        <w:trPr>
          <w:trHeight w:val="784"/>
        </w:trPr>
        <w:tc>
          <w:tcPr>
            <w:tcW w:w="460" w:type="dxa"/>
            <w:tcBorders>
              <w:top w:val="single" w:sz="4" w:space="0" w:color="auto"/>
              <w:left w:val="single" w:sz="4" w:space="0" w:color="auto"/>
              <w:bottom w:val="single" w:sz="4" w:space="0" w:color="auto"/>
              <w:right w:val="single" w:sz="4" w:space="0" w:color="auto"/>
            </w:tcBorders>
            <w:shd w:val="clear" w:color="auto" w:fill="auto"/>
            <w:vAlign w:val="center"/>
          </w:tcPr>
          <w:p w:rsidR="00B14427" w:rsidRPr="00871D05" w:rsidRDefault="00B14427" w:rsidP="00F37D14">
            <w:pPr>
              <w:spacing w:line="240" w:lineRule="auto"/>
              <w:jc w:val="center"/>
              <w:rPr>
                <w:rFonts w:cs="Times New Roman"/>
                <w:color w:val="000000" w:themeColor="text1"/>
                <w:sz w:val="24"/>
                <w:szCs w:val="28"/>
              </w:rPr>
            </w:pPr>
            <w:r w:rsidRPr="00871D05">
              <w:rPr>
                <w:rFonts w:cs="Times New Roman"/>
                <w:color w:val="000000" w:themeColor="text1"/>
                <w:sz w:val="24"/>
                <w:szCs w:val="28"/>
              </w:rPr>
              <w:t>5</w:t>
            </w:r>
          </w:p>
        </w:tc>
        <w:tc>
          <w:tcPr>
            <w:tcW w:w="2894" w:type="dxa"/>
            <w:tcBorders>
              <w:top w:val="single" w:sz="4" w:space="0" w:color="auto"/>
              <w:left w:val="nil"/>
              <w:bottom w:val="single" w:sz="4" w:space="0" w:color="auto"/>
              <w:right w:val="single" w:sz="4" w:space="0" w:color="auto"/>
            </w:tcBorders>
            <w:shd w:val="clear" w:color="auto" w:fill="auto"/>
          </w:tcPr>
          <w:p w:rsidR="00B14427" w:rsidRPr="00871D05" w:rsidRDefault="00B14427" w:rsidP="00F37D14">
            <w:pPr>
              <w:spacing w:line="240" w:lineRule="auto"/>
              <w:rPr>
                <w:rFonts w:cs="Times New Roman"/>
                <w:color w:val="000000" w:themeColor="text1"/>
                <w:sz w:val="24"/>
                <w:szCs w:val="28"/>
              </w:rPr>
            </w:pPr>
            <w:r w:rsidRPr="00871D05">
              <w:rPr>
                <w:rFonts w:cs="Times New Roman"/>
                <w:color w:val="000000" w:themeColor="text1"/>
                <w:sz w:val="24"/>
                <w:szCs w:val="28"/>
              </w:rPr>
              <w:t>Повышение качества физического воспитания детей школьного и дошкольного возраста</w:t>
            </w:r>
          </w:p>
        </w:tc>
        <w:tc>
          <w:tcPr>
            <w:tcW w:w="1511" w:type="dxa"/>
            <w:tcBorders>
              <w:top w:val="single" w:sz="4" w:space="0" w:color="auto"/>
              <w:left w:val="nil"/>
              <w:bottom w:val="single" w:sz="4" w:space="0" w:color="auto"/>
              <w:right w:val="single" w:sz="4" w:space="0" w:color="auto"/>
            </w:tcBorders>
            <w:shd w:val="clear" w:color="auto" w:fill="auto"/>
            <w:vAlign w:val="center"/>
          </w:tcPr>
          <w:p w:rsidR="00B14427" w:rsidRPr="00871D05" w:rsidRDefault="00E46C7B" w:rsidP="00F37D14">
            <w:pPr>
              <w:spacing w:line="240" w:lineRule="auto"/>
              <w:jc w:val="center"/>
              <w:rPr>
                <w:rFonts w:cs="Times New Roman"/>
                <w:color w:val="000000" w:themeColor="text1"/>
                <w:sz w:val="24"/>
                <w:szCs w:val="28"/>
              </w:rPr>
            </w:pPr>
            <w:r w:rsidRPr="00871D05">
              <w:rPr>
                <w:rFonts w:cs="Times New Roman"/>
                <w:color w:val="000000" w:themeColor="text1"/>
                <w:sz w:val="24"/>
                <w:szCs w:val="28"/>
              </w:rPr>
              <w:t>2020-2030 гг.</w:t>
            </w:r>
          </w:p>
        </w:tc>
        <w:tc>
          <w:tcPr>
            <w:tcW w:w="1946" w:type="dxa"/>
            <w:tcBorders>
              <w:top w:val="single" w:sz="4" w:space="0" w:color="auto"/>
              <w:left w:val="nil"/>
              <w:bottom w:val="single" w:sz="4" w:space="0" w:color="auto"/>
              <w:right w:val="single" w:sz="4" w:space="0" w:color="auto"/>
            </w:tcBorders>
            <w:shd w:val="clear" w:color="auto" w:fill="auto"/>
            <w:vAlign w:val="center"/>
          </w:tcPr>
          <w:p w:rsidR="00707147" w:rsidRPr="00871D05" w:rsidRDefault="00B14427" w:rsidP="00F37D14">
            <w:pPr>
              <w:spacing w:line="240" w:lineRule="auto"/>
              <w:jc w:val="center"/>
              <w:rPr>
                <w:rFonts w:cs="Times New Roman"/>
                <w:color w:val="000000" w:themeColor="text1"/>
                <w:sz w:val="24"/>
                <w:szCs w:val="28"/>
              </w:rPr>
            </w:pPr>
            <w:r w:rsidRPr="00871D05">
              <w:rPr>
                <w:rFonts w:cs="Times New Roman"/>
                <w:color w:val="000000" w:themeColor="text1"/>
                <w:sz w:val="24"/>
                <w:szCs w:val="28"/>
              </w:rPr>
              <w:t xml:space="preserve">ИК РСМР, </w:t>
            </w:r>
          </w:p>
          <w:p w:rsidR="00B14427" w:rsidRPr="00871D05" w:rsidRDefault="00B14427" w:rsidP="00F37D14">
            <w:pPr>
              <w:spacing w:line="240" w:lineRule="auto"/>
              <w:jc w:val="center"/>
              <w:rPr>
                <w:rFonts w:cs="Times New Roman"/>
                <w:color w:val="000000" w:themeColor="text1"/>
                <w:sz w:val="24"/>
                <w:szCs w:val="28"/>
              </w:rPr>
            </w:pPr>
            <w:r w:rsidRPr="00871D05">
              <w:rPr>
                <w:rFonts w:cs="Times New Roman"/>
                <w:color w:val="000000" w:themeColor="text1"/>
                <w:sz w:val="24"/>
                <w:szCs w:val="28"/>
              </w:rPr>
              <w:t>МКУ «Отдел по молодежной политике спорту и туризму»</w:t>
            </w:r>
            <w:r w:rsidR="004A6320" w:rsidRPr="00871D05">
              <w:rPr>
                <w:rFonts w:cs="Times New Roman"/>
                <w:color w:val="000000" w:themeColor="text1"/>
                <w:sz w:val="24"/>
                <w:szCs w:val="28"/>
              </w:rPr>
              <w:t xml:space="preserve"> (по согласованию)</w:t>
            </w:r>
          </w:p>
        </w:tc>
        <w:tc>
          <w:tcPr>
            <w:tcW w:w="2141" w:type="dxa"/>
            <w:tcBorders>
              <w:top w:val="single" w:sz="4" w:space="0" w:color="auto"/>
              <w:left w:val="nil"/>
              <w:bottom w:val="single" w:sz="4" w:space="0" w:color="auto"/>
              <w:right w:val="single" w:sz="4" w:space="0" w:color="auto"/>
            </w:tcBorders>
            <w:vAlign w:val="center"/>
          </w:tcPr>
          <w:p w:rsidR="00B14427" w:rsidRPr="00871D05" w:rsidRDefault="00B14427" w:rsidP="00F37D14">
            <w:pPr>
              <w:spacing w:line="240" w:lineRule="auto"/>
              <w:jc w:val="center"/>
              <w:rPr>
                <w:rFonts w:cs="Times New Roman"/>
                <w:color w:val="000000" w:themeColor="text1"/>
                <w:sz w:val="24"/>
                <w:szCs w:val="28"/>
              </w:rPr>
            </w:pPr>
            <w:r w:rsidRPr="00871D05">
              <w:rPr>
                <w:rFonts w:cs="Times New Roman"/>
                <w:color w:val="000000" w:themeColor="text1"/>
                <w:sz w:val="24"/>
                <w:szCs w:val="28"/>
              </w:rPr>
              <w:t>-</w:t>
            </w:r>
          </w:p>
        </w:tc>
        <w:tc>
          <w:tcPr>
            <w:tcW w:w="1469" w:type="dxa"/>
            <w:tcBorders>
              <w:top w:val="single" w:sz="4" w:space="0" w:color="auto"/>
              <w:left w:val="nil"/>
              <w:bottom w:val="single" w:sz="4" w:space="0" w:color="auto"/>
              <w:right w:val="single" w:sz="4" w:space="0" w:color="auto"/>
            </w:tcBorders>
            <w:vAlign w:val="center"/>
          </w:tcPr>
          <w:p w:rsidR="00B14427" w:rsidRPr="00871D05" w:rsidRDefault="00BF6BE2" w:rsidP="00F37D14">
            <w:pPr>
              <w:spacing w:line="240" w:lineRule="auto"/>
              <w:jc w:val="center"/>
              <w:rPr>
                <w:rFonts w:cs="Times New Roman"/>
                <w:color w:val="000000" w:themeColor="text1"/>
                <w:sz w:val="24"/>
                <w:szCs w:val="28"/>
              </w:rPr>
            </w:pPr>
            <w:r w:rsidRPr="00871D05">
              <w:rPr>
                <w:rFonts w:cs="Times New Roman"/>
                <w:color w:val="000000" w:themeColor="text1"/>
                <w:sz w:val="24"/>
                <w:szCs w:val="28"/>
              </w:rPr>
              <w:t>-</w:t>
            </w:r>
          </w:p>
        </w:tc>
      </w:tr>
      <w:tr w:rsidR="00B14427" w:rsidRPr="00F24648" w:rsidTr="00707147">
        <w:trPr>
          <w:trHeight w:val="1389"/>
        </w:trPr>
        <w:tc>
          <w:tcPr>
            <w:tcW w:w="460" w:type="dxa"/>
            <w:tcBorders>
              <w:top w:val="single" w:sz="4" w:space="0" w:color="auto"/>
              <w:left w:val="single" w:sz="4" w:space="0" w:color="auto"/>
              <w:bottom w:val="single" w:sz="4" w:space="0" w:color="auto"/>
              <w:right w:val="single" w:sz="4" w:space="0" w:color="auto"/>
            </w:tcBorders>
            <w:shd w:val="clear" w:color="auto" w:fill="auto"/>
            <w:vAlign w:val="center"/>
          </w:tcPr>
          <w:p w:rsidR="00B14427" w:rsidRPr="00CB4E6F" w:rsidRDefault="00B14427" w:rsidP="00F37D14">
            <w:pPr>
              <w:spacing w:line="240" w:lineRule="auto"/>
              <w:jc w:val="center"/>
              <w:rPr>
                <w:rFonts w:cs="Times New Roman"/>
                <w:color w:val="000000" w:themeColor="text1"/>
                <w:sz w:val="24"/>
                <w:szCs w:val="28"/>
              </w:rPr>
            </w:pPr>
            <w:r w:rsidRPr="00CB4E6F">
              <w:rPr>
                <w:rFonts w:cs="Times New Roman"/>
                <w:color w:val="000000" w:themeColor="text1"/>
                <w:sz w:val="24"/>
                <w:szCs w:val="28"/>
              </w:rPr>
              <w:t>6</w:t>
            </w:r>
          </w:p>
        </w:tc>
        <w:tc>
          <w:tcPr>
            <w:tcW w:w="2894" w:type="dxa"/>
            <w:tcBorders>
              <w:top w:val="single" w:sz="4" w:space="0" w:color="auto"/>
              <w:left w:val="nil"/>
              <w:bottom w:val="single" w:sz="4" w:space="0" w:color="auto"/>
              <w:right w:val="single" w:sz="4" w:space="0" w:color="auto"/>
            </w:tcBorders>
            <w:shd w:val="clear" w:color="auto" w:fill="auto"/>
          </w:tcPr>
          <w:p w:rsidR="00B14427" w:rsidRPr="00CB4E6F" w:rsidRDefault="00B14427" w:rsidP="00F37D14">
            <w:pPr>
              <w:spacing w:line="240" w:lineRule="auto"/>
              <w:rPr>
                <w:rFonts w:cs="Times New Roman"/>
                <w:color w:val="000000" w:themeColor="text1"/>
                <w:sz w:val="24"/>
                <w:szCs w:val="28"/>
              </w:rPr>
            </w:pPr>
            <w:r w:rsidRPr="00CB4E6F">
              <w:rPr>
                <w:rFonts w:cs="Times New Roman"/>
                <w:color w:val="000000" w:themeColor="text1"/>
                <w:sz w:val="24"/>
                <w:szCs w:val="28"/>
              </w:rPr>
              <w:t>Организация и проведение спортивно-оздоровительных мероприятий среди работающей молодежи, служащих и молодежи района в целом</w:t>
            </w:r>
          </w:p>
        </w:tc>
        <w:tc>
          <w:tcPr>
            <w:tcW w:w="1511" w:type="dxa"/>
            <w:tcBorders>
              <w:top w:val="single" w:sz="4" w:space="0" w:color="auto"/>
              <w:left w:val="nil"/>
              <w:bottom w:val="single" w:sz="4" w:space="0" w:color="auto"/>
              <w:right w:val="single" w:sz="4" w:space="0" w:color="auto"/>
            </w:tcBorders>
            <w:shd w:val="clear" w:color="auto" w:fill="auto"/>
            <w:vAlign w:val="center"/>
          </w:tcPr>
          <w:p w:rsidR="00B14427" w:rsidRPr="00CB4E6F" w:rsidRDefault="00E46C7B" w:rsidP="00F37D14">
            <w:pPr>
              <w:spacing w:line="240" w:lineRule="auto"/>
              <w:jc w:val="center"/>
              <w:rPr>
                <w:rFonts w:cs="Times New Roman"/>
                <w:color w:val="000000" w:themeColor="text1"/>
                <w:sz w:val="24"/>
                <w:szCs w:val="28"/>
              </w:rPr>
            </w:pPr>
            <w:r w:rsidRPr="00CB4E6F">
              <w:rPr>
                <w:rFonts w:cs="Times New Roman"/>
                <w:color w:val="000000" w:themeColor="text1"/>
                <w:sz w:val="24"/>
                <w:szCs w:val="28"/>
              </w:rPr>
              <w:t>2020-2030 гг.</w:t>
            </w:r>
          </w:p>
        </w:tc>
        <w:tc>
          <w:tcPr>
            <w:tcW w:w="1946" w:type="dxa"/>
            <w:tcBorders>
              <w:top w:val="single" w:sz="4" w:space="0" w:color="auto"/>
              <w:left w:val="nil"/>
              <w:bottom w:val="single" w:sz="4" w:space="0" w:color="auto"/>
              <w:right w:val="single" w:sz="4" w:space="0" w:color="auto"/>
            </w:tcBorders>
            <w:shd w:val="clear" w:color="auto" w:fill="auto"/>
            <w:vAlign w:val="center"/>
          </w:tcPr>
          <w:p w:rsidR="00707147" w:rsidRPr="00CB4E6F" w:rsidRDefault="00B14427" w:rsidP="00F37D14">
            <w:pPr>
              <w:spacing w:line="240" w:lineRule="auto"/>
              <w:jc w:val="center"/>
              <w:rPr>
                <w:rFonts w:cs="Times New Roman"/>
                <w:color w:val="000000" w:themeColor="text1"/>
                <w:sz w:val="24"/>
                <w:szCs w:val="28"/>
              </w:rPr>
            </w:pPr>
            <w:r w:rsidRPr="00CB4E6F">
              <w:rPr>
                <w:rFonts w:cs="Times New Roman"/>
                <w:color w:val="000000" w:themeColor="text1"/>
                <w:sz w:val="24"/>
                <w:szCs w:val="28"/>
              </w:rPr>
              <w:t xml:space="preserve">ИК РСМР, </w:t>
            </w:r>
          </w:p>
          <w:p w:rsidR="00B14427" w:rsidRPr="00CB4E6F" w:rsidRDefault="00B14427" w:rsidP="00F37D14">
            <w:pPr>
              <w:spacing w:line="240" w:lineRule="auto"/>
              <w:jc w:val="center"/>
              <w:rPr>
                <w:rFonts w:cs="Times New Roman"/>
                <w:color w:val="000000" w:themeColor="text1"/>
                <w:sz w:val="24"/>
                <w:szCs w:val="28"/>
              </w:rPr>
            </w:pPr>
            <w:r w:rsidRPr="00CB4E6F">
              <w:rPr>
                <w:rFonts w:cs="Times New Roman"/>
                <w:color w:val="000000" w:themeColor="text1"/>
                <w:sz w:val="24"/>
                <w:szCs w:val="28"/>
              </w:rPr>
              <w:t>МКУ «Отдел по молодежной политике спорту и туризму»</w:t>
            </w:r>
            <w:r w:rsidR="004A6320" w:rsidRPr="00CB4E6F">
              <w:rPr>
                <w:rFonts w:cs="Times New Roman"/>
                <w:color w:val="000000" w:themeColor="text1"/>
                <w:sz w:val="24"/>
                <w:szCs w:val="28"/>
              </w:rPr>
              <w:t xml:space="preserve"> (по согласованию)</w:t>
            </w:r>
          </w:p>
        </w:tc>
        <w:tc>
          <w:tcPr>
            <w:tcW w:w="2141" w:type="dxa"/>
            <w:tcBorders>
              <w:top w:val="single" w:sz="4" w:space="0" w:color="auto"/>
              <w:left w:val="nil"/>
              <w:bottom w:val="single" w:sz="4" w:space="0" w:color="auto"/>
              <w:right w:val="single" w:sz="4" w:space="0" w:color="auto"/>
            </w:tcBorders>
            <w:vAlign w:val="center"/>
          </w:tcPr>
          <w:p w:rsidR="00B14427" w:rsidRPr="00CB4E6F" w:rsidRDefault="00B14427" w:rsidP="00F37D14">
            <w:pPr>
              <w:spacing w:line="240" w:lineRule="auto"/>
              <w:jc w:val="center"/>
              <w:rPr>
                <w:rFonts w:cs="Times New Roman"/>
                <w:color w:val="000000" w:themeColor="text1"/>
                <w:sz w:val="24"/>
                <w:szCs w:val="28"/>
              </w:rPr>
            </w:pPr>
            <w:r w:rsidRPr="00CB4E6F">
              <w:rPr>
                <w:rFonts w:cs="Times New Roman"/>
                <w:color w:val="000000" w:themeColor="text1"/>
                <w:sz w:val="24"/>
                <w:szCs w:val="28"/>
              </w:rPr>
              <w:t>Текущие расходы</w:t>
            </w:r>
          </w:p>
          <w:p w:rsidR="00B14427" w:rsidRPr="00CB4E6F" w:rsidRDefault="00B14427" w:rsidP="00F37D14">
            <w:pPr>
              <w:spacing w:line="240" w:lineRule="auto"/>
              <w:jc w:val="center"/>
              <w:rPr>
                <w:rFonts w:cs="Times New Roman"/>
                <w:color w:val="000000" w:themeColor="text1"/>
                <w:sz w:val="24"/>
                <w:szCs w:val="28"/>
              </w:rPr>
            </w:pPr>
          </w:p>
        </w:tc>
        <w:tc>
          <w:tcPr>
            <w:tcW w:w="1469" w:type="dxa"/>
            <w:tcBorders>
              <w:top w:val="single" w:sz="4" w:space="0" w:color="auto"/>
              <w:left w:val="nil"/>
              <w:bottom w:val="single" w:sz="4" w:space="0" w:color="auto"/>
              <w:right w:val="single" w:sz="4" w:space="0" w:color="auto"/>
            </w:tcBorders>
            <w:vAlign w:val="center"/>
          </w:tcPr>
          <w:p w:rsidR="00B14427" w:rsidRPr="00CB4E6F" w:rsidRDefault="00B14427" w:rsidP="00F37D14">
            <w:pPr>
              <w:spacing w:line="240" w:lineRule="auto"/>
              <w:jc w:val="center"/>
              <w:rPr>
                <w:rFonts w:cs="Times New Roman"/>
                <w:color w:val="000000" w:themeColor="text1"/>
                <w:sz w:val="24"/>
                <w:szCs w:val="28"/>
              </w:rPr>
            </w:pPr>
            <w:r w:rsidRPr="00CB4E6F">
              <w:rPr>
                <w:rFonts w:cs="Times New Roman"/>
                <w:color w:val="000000" w:themeColor="text1"/>
                <w:sz w:val="24"/>
                <w:szCs w:val="28"/>
              </w:rPr>
              <w:t>Бюджет МР</w:t>
            </w:r>
          </w:p>
          <w:p w:rsidR="00B14427" w:rsidRPr="00CB4E6F" w:rsidRDefault="00B14427" w:rsidP="00F37D14">
            <w:pPr>
              <w:spacing w:line="240" w:lineRule="auto"/>
              <w:jc w:val="center"/>
              <w:rPr>
                <w:rFonts w:cs="Times New Roman"/>
                <w:color w:val="000000" w:themeColor="text1"/>
                <w:sz w:val="24"/>
                <w:szCs w:val="28"/>
              </w:rPr>
            </w:pPr>
          </w:p>
        </w:tc>
      </w:tr>
      <w:tr w:rsidR="00B14427" w:rsidRPr="00F24648" w:rsidTr="00707147">
        <w:trPr>
          <w:trHeight w:val="2100"/>
        </w:trPr>
        <w:tc>
          <w:tcPr>
            <w:tcW w:w="460" w:type="dxa"/>
            <w:tcBorders>
              <w:top w:val="single" w:sz="4" w:space="0" w:color="auto"/>
              <w:left w:val="single" w:sz="4" w:space="0" w:color="auto"/>
              <w:bottom w:val="single" w:sz="4" w:space="0" w:color="auto"/>
              <w:right w:val="single" w:sz="4" w:space="0" w:color="auto"/>
            </w:tcBorders>
            <w:shd w:val="clear" w:color="auto" w:fill="auto"/>
            <w:vAlign w:val="center"/>
          </w:tcPr>
          <w:p w:rsidR="00B14427" w:rsidRPr="00CB4E6F" w:rsidRDefault="00B14427" w:rsidP="00F37D14">
            <w:pPr>
              <w:spacing w:line="240" w:lineRule="auto"/>
              <w:jc w:val="center"/>
              <w:rPr>
                <w:rFonts w:cs="Times New Roman"/>
                <w:color w:val="000000" w:themeColor="text1"/>
                <w:sz w:val="24"/>
                <w:szCs w:val="28"/>
              </w:rPr>
            </w:pPr>
            <w:r w:rsidRPr="00CB4E6F">
              <w:rPr>
                <w:rFonts w:cs="Times New Roman"/>
                <w:color w:val="000000" w:themeColor="text1"/>
                <w:sz w:val="24"/>
                <w:szCs w:val="28"/>
              </w:rPr>
              <w:t>7</w:t>
            </w:r>
          </w:p>
        </w:tc>
        <w:tc>
          <w:tcPr>
            <w:tcW w:w="2894" w:type="dxa"/>
            <w:tcBorders>
              <w:top w:val="single" w:sz="4" w:space="0" w:color="auto"/>
              <w:left w:val="nil"/>
              <w:bottom w:val="single" w:sz="4" w:space="0" w:color="auto"/>
              <w:right w:val="single" w:sz="4" w:space="0" w:color="auto"/>
            </w:tcBorders>
            <w:shd w:val="clear" w:color="auto" w:fill="auto"/>
          </w:tcPr>
          <w:p w:rsidR="00B14427" w:rsidRPr="00CB4E6F" w:rsidRDefault="00B14427" w:rsidP="00F37D14">
            <w:pPr>
              <w:spacing w:line="240" w:lineRule="auto"/>
              <w:rPr>
                <w:rFonts w:cs="Times New Roman"/>
                <w:color w:val="000000" w:themeColor="text1"/>
                <w:sz w:val="24"/>
                <w:szCs w:val="28"/>
              </w:rPr>
            </w:pPr>
            <w:r w:rsidRPr="00CB4E6F">
              <w:rPr>
                <w:rFonts w:cs="Times New Roman"/>
                <w:color w:val="000000" w:themeColor="text1"/>
                <w:sz w:val="24"/>
                <w:szCs w:val="28"/>
              </w:rPr>
              <w:t>В целях формирования здорового образа жизни и профилактики социально-негативных явлений осуществление деятельности молодежного формирования по охране общественного порядка «Форпост»</w:t>
            </w:r>
          </w:p>
        </w:tc>
        <w:tc>
          <w:tcPr>
            <w:tcW w:w="1511" w:type="dxa"/>
            <w:tcBorders>
              <w:top w:val="single" w:sz="4" w:space="0" w:color="auto"/>
              <w:left w:val="nil"/>
              <w:bottom w:val="single" w:sz="4" w:space="0" w:color="auto"/>
              <w:right w:val="single" w:sz="4" w:space="0" w:color="auto"/>
            </w:tcBorders>
            <w:shd w:val="clear" w:color="auto" w:fill="auto"/>
            <w:vAlign w:val="center"/>
          </w:tcPr>
          <w:p w:rsidR="00B14427" w:rsidRPr="00CB4E6F" w:rsidRDefault="00E46C7B" w:rsidP="00F37D14">
            <w:pPr>
              <w:spacing w:line="240" w:lineRule="auto"/>
              <w:jc w:val="center"/>
              <w:rPr>
                <w:rFonts w:cs="Times New Roman"/>
                <w:color w:val="000000" w:themeColor="text1"/>
                <w:sz w:val="24"/>
                <w:szCs w:val="28"/>
              </w:rPr>
            </w:pPr>
            <w:r w:rsidRPr="00CB4E6F">
              <w:rPr>
                <w:rFonts w:cs="Times New Roman"/>
                <w:color w:val="000000" w:themeColor="text1"/>
                <w:sz w:val="24"/>
                <w:szCs w:val="28"/>
              </w:rPr>
              <w:t>2020-2030 гг.</w:t>
            </w:r>
          </w:p>
        </w:tc>
        <w:tc>
          <w:tcPr>
            <w:tcW w:w="1946" w:type="dxa"/>
            <w:tcBorders>
              <w:top w:val="single" w:sz="4" w:space="0" w:color="auto"/>
              <w:left w:val="nil"/>
              <w:bottom w:val="single" w:sz="4" w:space="0" w:color="auto"/>
              <w:right w:val="single" w:sz="4" w:space="0" w:color="auto"/>
            </w:tcBorders>
            <w:shd w:val="clear" w:color="auto" w:fill="auto"/>
            <w:vAlign w:val="center"/>
          </w:tcPr>
          <w:p w:rsidR="00707147" w:rsidRPr="00CB4E6F" w:rsidRDefault="00B14427" w:rsidP="00F37D14">
            <w:pPr>
              <w:spacing w:line="240" w:lineRule="auto"/>
              <w:jc w:val="center"/>
              <w:rPr>
                <w:rFonts w:cs="Times New Roman"/>
                <w:color w:val="000000" w:themeColor="text1"/>
                <w:sz w:val="24"/>
                <w:szCs w:val="28"/>
              </w:rPr>
            </w:pPr>
            <w:r w:rsidRPr="00CB4E6F">
              <w:rPr>
                <w:rFonts w:cs="Times New Roman"/>
                <w:color w:val="000000" w:themeColor="text1"/>
                <w:sz w:val="24"/>
                <w:szCs w:val="28"/>
              </w:rPr>
              <w:t xml:space="preserve">ИК РСМР, </w:t>
            </w:r>
          </w:p>
          <w:p w:rsidR="00B14427" w:rsidRPr="00CB4E6F" w:rsidRDefault="00B14427" w:rsidP="00F37D14">
            <w:pPr>
              <w:spacing w:line="240" w:lineRule="auto"/>
              <w:jc w:val="center"/>
              <w:rPr>
                <w:rFonts w:cs="Times New Roman"/>
                <w:color w:val="000000" w:themeColor="text1"/>
                <w:sz w:val="24"/>
                <w:szCs w:val="28"/>
              </w:rPr>
            </w:pPr>
            <w:r w:rsidRPr="00CB4E6F">
              <w:rPr>
                <w:rFonts w:cs="Times New Roman"/>
                <w:color w:val="000000" w:themeColor="text1"/>
                <w:sz w:val="24"/>
                <w:szCs w:val="28"/>
              </w:rPr>
              <w:t>МКУ «Отдел по молодежной политике спорту и туризму»</w:t>
            </w:r>
            <w:r w:rsidR="004A6320" w:rsidRPr="00CB4E6F">
              <w:rPr>
                <w:rFonts w:cs="Times New Roman"/>
                <w:color w:val="000000" w:themeColor="text1"/>
                <w:sz w:val="24"/>
                <w:szCs w:val="28"/>
              </w:rPr>
              <w:t xml:space="preserve"> (по согласованию)</w:t>
            </w:r>
          </w:p>
        </w:tc>
        <w:tc>
          <w:tcPr>
            <w:tcW w:w="2141" w:type="dxa"/>
            <w:tcBorders>
              <w:top w:val="single" w:sz="4" w:space="0" w:color="auto"/>
              <w:left w:val="nil"/>
              <w:bottom w:val="single" w:sz="4" w:space="0" w:color="auto"/>
              <w:right w:val="single" w:sz="4" w:space="0" w:color="auto"/>
            </w:tcBorders>
            <w:vAlign w:val="center"/>
          </w:tcPr>
          <w:p w:rsidR="00B14427" w:rsidRPr="00CB4E6F" w:rsidRDefault="00B14427" w:rsidP="00F37D14">
            <w:pPr>
              <w:spacing w:line="240" w:lineRule="auto"/>
              <w:jc w:val="center"/>
              <w:rPr>
                <w:rFonts w:cs="Times New Roman"/>
                <w:color w:val="000000" w:themeColor="text1"/>
                <w:sz w:val="24"/>
                <w:szCs w:val="28"/>
              </w:rPr>
            </w:pPr>
            <w:r w:rsidRPr="00CB4E6F">
              <w:rPr>
                <w:rFonts w:cs="Times New Roman"/>
                <w:color w:val="000000" w:themeColor="text1"/>
                <w:sz w:val="24"/>
                <w:szCs w:val="28"/>
              </w:rPr>
              <w:t>2635,0</w:t>
            </w:r>
          </w:p>
        </w:tc>
        <w:tc>
          <w:tcPr>
            <w:tcW w:w="1469" w:type="dxa"/>
            <w:tcBorders>
              <w:top w:val="single" w:sz="4" w:space="0" w:color="auto"/>
              <w:left w:val="nil"/>
              <w:bottom w:val="single" w:sz="4" w:space="0" w:color="auto"/>
              <w:right w:val="single" w:sz="4" w:space="0" w:color="auto"/>
            </w:tcBorders>
            <w:vAlign w:val="center"/>
          </w:tcPr>
          <w:p w:rsidR="00B14427" w:rsidRPr="00CB4E6F" w:rsidRDefault="008F50C6" w:rsidP="00F37D14">
            <w:pPr>
              <w:spacing w:line="240" w:lineRule="auto"/>
              <w:jc w:val="center"/>
              <w:rPr>
                <w:rFonts w:cs="Times New Roman"/>
                <w:color w:val="000000" w:themeColor="text1"/>
                <w:sz w:val="24"/>
                <w:szCs w:val="28"/>
              </w:rPr>
            </w:pPr>
            <w:r w:rsidRPr="00CB4E6F">
              <w:rPr>
                <w:rFonts w:cs="Times New Roman"/>
                <w:color w:val="000000" w:themeColor="text1"/>
                <w:sz w:val="24"/>
                <w:szCs w:val="28"/>
              </w:rPr>
              <w:t>Бюджет РТ</w:t>
            </w:r>
          </w:p>
        </w:tc>
      </w:tr>
      <w:tr w:rsidR="00B14427" w:rsidRPr="00F24648" w:rsidTr="00707147">
        <w:trPr>
          <w:trHeight w:val="1568"/>
        </w:trPr>
        <w:tc>
          <w:tcPr>
            <w:tcW w:w="460" w:type="dxa"/>
            <w:tcBorders>
              <w:top w:val="single" w:sz="4" w:space="0" w:color="auto"/>
              <w:left w:val="single" w:sz="4" w:space="0" w:color="auto"/>
              <w:bottom w:val="single" w:sz="4" w:space="0" w:color="auto"/>
              <w:right w:val="single" w:sz="4" w:space="0" w:color="auto"/>
            </w:tcBorders>
            <w:shd w:val="clear" w:color="auto" w:fill="auto"/>
            <w:vAlign w:val="center"/>
          </w:tcPr>
          <w:p w:rsidR="00B14427" w:rsidRPr="00CB4E6F" w:rsidRDefault="00B14427" w:rsidP="00F37D14">
            <w:pPr>
              <w:spacing w:line="240" w:lineRule="auto"/>
              <w:jc w:val="center"/>
              <w:rPr>
                <w:rFonts w:cs="Times New Roman"/>
                <w:color w:val="000000" w:themeColor="text1"/>
                <w:sz w:val="24"/>
                <w:szCs w:val="28"/>
              </w:rPr>
            </w:pPr>
            <w:r w:rsidRPr="00CB4E6F">
              <w:rPr>
                <w:rFonts w:cs="Times New Roman"/>
                <w:color w:val="000000" w:themeColor="text1"/>
                <w:sz w:val="24"/>
                <w:szCs w:val="28"/>
              </w:rPr>
              <w:lastRenderedPageBreak/>
              <w:t>8</w:t>
            </w:r>
          </w:p>
        </w:tc>
        <w:tc>
          <w:tcPr>
            <w:tcW w:w="2894" w:type="dxa"/>
            <w:tcBorders>
              <w:top w:val="single" w:sz="4" w:space="0" w:color="auto"/>
              <w:left w:val="nil"/>
              <w:bottom w:val="single" w:sz="4" w:space="0" w:color="auto"/>
              <w:right w:val="single" w:sz="4" w:space="0" w:color="auto"/>
            </w:tcBorders>
            <w:shd w:val="clear" w:color="auto" w:fill="auto"/>
          </w:tcPr>
          <w:p w:rsidR="00C96A78" w:rsidRPr="00CB4E6F" w:rsidRDefault="00C96A78" w:rsidP="00F37D14">
            <w:pPr>
              <w:spacing w:line="240" w:lineRule="auto"/>
              <w:rPr>
                <w:rFonts w:cs="Times New Roman"/>
                <w:color w:val="000000" w:themeColor="text1"/>
                <w:sz w:val="24"/>
                <w:szCs w:val="28"/>
              </w:rPr>
            </w:pPr>
          </w:p>
          <w:p w:rsidR="00C96A78" w:rsidRPr="00CB4E6F" w:rsidRDefault="00B14427" w:rsidP="00F37D14">
            <w:pPr>
              <w:spacing w:line="240" w:lineRule="auto"/>
              <w:rPr>
                <w:rFonts w:cs="Times New Roman"/>
                <w:color w:val="000000" w:themeColor="text1"/>
                <w:sz w:val="24"/>
                <w:szCs w:val="28"/>
              </w:rPr>
            </w:pPr>
            <w:r w:rsidRPr="00CB4E6F">
              <w:rPr>
                <w:rFonts w:cs="Times New Roman"/>
                <w:color w:val="000000" w:themeColor="text1"/>
                <w:sz w:val="24"/>
                <w:szCs w:val="28"/>
              </w:rPr>
              <w:t xml:space="preserve">Создание условий для привлечения в сферу физической </w:t>
            </w:r>
            <w:r w:rsidR="00662937" w:rsidRPr="00CB4E6F">
              <w:rPr>
                <w:rFonts w:cs="Times New Roman"/>
                <w:color w:val="000000" w:themeColor="text1"/>
                <w:sz w:val="24"/>
                <w:szCs w:val="28"/>
              </w:rPr>
              <w:t>культуры и</w:t>
            </w:r>
            <w:r w:rsidRPr="00CB4E6F">
              <w:rPr>
                <w:rFonts w:cs="Times New Roman"/>
                <w:color w:val="000000" w:themeColor="text1"/>
                <w:sz w:val="24"/>
                <w:szCs w:val="28"/>
              </w:rPr>
              <w:t xml:space="preserve"> спорта дополнительных ресурсов, спонсорских средств.</w:t>
            </w:r>
          </w:p>
        </w:tc>
        <w:tc>
          <w:tcPr>
            <w:tcW w:w="1511" w:type="dxa"/>
            <w:tcBorders>
              <w:top w:val="single" w:sz="4" w:space="0" w:color="auto"/>
              <w:left w:val="nil"/>
              <w:bottom w:val="single" w:sz="4" w:space="0" w:color="auto"/>
              <w:right w:val="single" w:sz="4" w:space="0" w:color="auto"/>
            </w:tcBorders>
            <w:shd w:val="clear" w:color="auto" w:fill="auto"/>
            <w:vAlign w:val="center"/>
          </w:tcPr>
          <w:p w:rsidR="00B14427" w:rsidRPr="00CB4E6F" w:rsidRDefault="00E46C7B" w:rsidP="00F37D14">
            <w:pPr>
              <w:spacing w:line="240" w:lineRule="auto"/>
              <w:jc w:val="center"/>
              <w:rPr>
                <w:rFonts w:cs="Times New Roman"/>
                <w:color w:val="000000" w:themeColor="text1"/>
                <w:sz w:val="24"/>
                <w:szCs w:val="28"/>
              </w:rPr>
            </w:pPr>
            <w:r w:rsidRPr="00CB4E6F">
              <w:rPr>
                <w:rFonts w:cs="Times New Roman"/>
                <w:color w:val="000000" w:themeColor="text1"/>
                <w:sz w:val="24"/>
                <w:szCs w:val="28"/>
              </w:rPr>
              <w:t>2020-2030 гг.</w:t>
            </w:r>
          </w:p>
        </w:tc>
        <w:tc>
          <w:tcPr>
            <w:tcW w:w="1946" w:type="dxa"/>
            <w:tcBorders>
              <w:top w:val="single" w:sz="4" w:space="0" w:color="auto"/>
              <w:left w:val="nil"/>
              <w:bottom w:val="single" w:sz="4" w:space="0" w:color="auto"/>
              <w:right w:val="single" w:sz="4" w:space="0" w:color="auto"/>
            </w:tcBorders>
            <w:shd w:val="clear" w:color="auto" w:fill="auto"/>
            <w:vAlign w:val="center"/>
          </w:tcPr>
          <w:p w:rsidR="00707147" w:rsidRPr="00CB4E6F" w:rsidRDefault="00B14427" w:rsidP="00F37D14">
            <w:pPr>
              <w:spacing w:line="240" w:lineRule="auto"/>
              <w:jc w:val="center"/>
              <w:rPr>
                <w:rFonts w:cs="Times New Roman"/>
                <w:color w:val="000000" w:themeColor="text1"/>
                <w:sz w:val="24"/>
                <w:szCs w:val="28"/>
              </w:rPr>
            </w:pPr>
            <w:r w:rsidRPr="00CB4E6F">
              <w:rPr>
                <w:rFonts w:cs="Times New Roman"/>
                <w:color w:val="000000" w:themeColor="text1"/>
                <w:sz w:val="24"/>
                <w:szCs w:val="28"/>
              </w:rPr>
              <w:t xml:space="preserve">ИК РСМР, </w:t>
            </w:r>
          </w:p>
          <w:p w:rsidR="00B14427" w:rsidRPr="00CB4E6F" w:rsidRDefault="00B14427" w:rsidP="00F37D14">
            <w:pPr>
              <w:spacing w:line="240" w:lineRule="auto"/>
              <w:jc w:val="center"/>
              <w:rPr>
                <w:rFonts w:cs="Times New Roman"/>
                <w:color w:val="000000" w:themeColor="text1"/>
                <w:sz w:val="24"/>
                <w:szCs w:val="28"/>
              </w:rPr>
            </w:pPr>
            <w:r w:rsidRPr="00CB4E6F">
              <w:rPr>
                <w:rFonts w:cs="Times New Roman"/>
                <w:color w:val="000000" w:themeColor="text1"/>
                <w:sz w:val="24"/>
                <w:szCs w:val="28"/>
              </w:rPr>
              <w:t>МКУ «Отдел по молодежной политике спорту и туризму»</w:t>
            </w:r>
            <w:r w:rsidR="004A6320" w:rsidRPr="00CB4E6F">
              <w:rPr>
                <w:rFonts w:cs="Times New Roman"/>
                <w:color w:val="000000" w:themeColor="text1"/>
                <w:sz w:val="24"/>
                <w:szCs w:val="28"/>
              </w:rPr>
              <w:t xml:space="preserve"> (по согласованию)</w:t>
            </w:r>
          </w:p>
        </w:tc>
        <w:tc>
          <w:tcPr>
            <w:tcW w:w="2141" w:type="dxa"/>
            <w:tcBorders>
              <w:top w:val="single" w:sz="4" w:space="0" w:color="auto"/>
              <w:left w:val="nil"/>
              <w:bottom w:val="single" w:sz="4" w:space="0" w:color="auto"/>
              <w:right w:val="single" w:sz="4" w:space="0" w:color="auto"/>
            </w:tcBorders>
            <w:vAlign w:val="center"/>
          </w:tcPr>
          <w:p w:rsidR="00B14427" w:rsidRPr="00CB4E6F" w:rsidRDefault="00B14427" w:rsidP="00F37D14">
            <w:pPr>
              <w:spacing w:line="240" w:lineRule="auto"/>
              <w:jc w:val="center"/>
              <w:rPr>
                <w:rFonts w:cs="Times New Roman"/>
                <w:color w:val="000000" w:themeColor="text1"/>
                <w:sz w:val="24"/>
                <w:szCs w:val="28"/>
              </w:rPr>
            </w:pPr>
            <w:r w:rsidRPr="00CB4E6F">
              <w:rPr>
                <w:rFonts w:cs="Times New Roman"/>
                <w:color w:val="000000" w:themeColor="text1"/>
                <w:sz w:val="24"/>
                <w:szCs w:val="28"/>
              </w:rPr>
              <w:t>-</w:t>
            </w:r>
          </w:p>
        </w:tc>
        <w:tc>
          <w:tcPr>
            <w:tcW w:w="1469" w:type="dxa"/>
            <w:tcBorders>
              <w:top w:val="single" w:sz="4" w:space="0" w:color="auto"/>
              <w:left w:val="nil"/>
              <w:bottom w:val="single" w:sz="4" w:space="0" w:color="auto"/>
              <w:right w:val="single" w:sz="4" w:space="0" w:color="auto"/>
            </w:tcBorders>
            <w:vAlign w:val="center"/>
          </w:tcPr>
          <w:p w:rsidR="00B14427" w:rsidRPr="00CB4E6F" w:rsidRDefault="00BF6BE2" w:rsidP="00F37D14">
            <w:pPr>
              <w:spacing w:line="240" w:lineRule="auto"/>
              <w:jc w:val="center"/>
              <w:rPr>
                <w:rFonts w:cs="Times New Roman"/>
                <w:color w:val="000000" w:themeColor="text1"/>
                <w:sz w:val="24"/>
                <w:szCs w:val="28"/>
              </w:rPr>
            </w:pPr>
            <w:r w:rsidRPr="00CB4E6F">
              <w:rPr>
                <w:rFonts w:cs="Times New Roman"/>
                <w:color w:val="000000" w:themeColor="text1"/>
                <w:sz w:val="24"/>
                <w:szCs w:val="28"/>
              </w:rPr>
              <w:t>-</w:t>
            </w:r>
          </w:p>
        </w:tc>
      </w:tr>
      <w:tr w:rsidR="00B14427" w:rsidRPr="00F24648" w:rsidTr="00707147">
        <w:trPr>
          <w:trHeight w:val="202"/>
        </w:trPr>
        <w:tc>
          <w:tcPr>
            <w:tcW w:w="460" w:type="dxa"/>
            <w:tcBorders>
              <w:top w:val="single" w:sz="4" w:space="0" w:color="auto"/>
              <w:left w:val="single" w:sz="4" w:space="0" w:color="auto"/>
              <w:bottom w:val="single" w:sz="4" w:space="0" w:color="auto"/>
              <w:right w:val="single" w:sz="4" w:space="0" w:color="auto"/>
            </w:tcBorders>
            <w:shd w:val="clear" w:color="auto" w:fill="auto"/>
            <w:vAlign w:val="center"/>
          </w:tcPr>
          <w:p w:rsidR="00B14427" w:rsidRPr="00CB4E6F" w:rsidRDefault="00B14427" w:rsidP="00F37D14">
            <w:pPr>
              <w:spacing w:line="240" w:lineRule="auto"/>
              <w:jc w:val="center"/>
              <w:rPr>
                <w:rFonts w:cs="Times New Roman"/>
                <w:color w:val="000000" w:themeColor="text1"/>
                <w:sz w:val="24"/>
                <w:szCs w:val="28"/>
              </w:rPr>
            </w:pPr>
            <w:r w:rsidRPr="00CB4E6F">
              <w:rPr>
                <w:rFonts w:cs="Times New Roman"/>
                <w:color w:val="000000" w:themeColor="text1"/>
                <w:sz w:val="24"/>
                <w:szCs w:val="28"/>
              </w:rPr>
              <w:t>9</w:t>
            </w:r>
          </w:p>
        </w:tc>
        <w:tc>
          <w:tcPr>
            <w:tcW w:w="2894" w:type="dxa"/>
            <w:tcBorders>
              <w:top w:val="single" w:sz="4" w:space="0" w:color="auto"/>
              <w:left w:val="nil"/>
              <w:bottom w:val="single" w:sz="4" w:space="0" w:color="auto"/>
              <w:right w:val="single" w:sz="4" w:space="0" w:color="auto"/>
            </w:tcBorders>
            <w:shd w:val="clear" w:color="auto" w:fill="auto"/>
            <w:vAlign w:val="center"/>
          </w:tcPr>
          <w:p w:rsidR="00B14427" w:rsidRPr="00CB4E6F" w:rsidRDefault="00B14427" w:rsidP="00F37D14">
            <w:pPr>
              <w:spacing w:line="240" w:lineRule="auto"/>
              <w:rPr>
                <w:rFonts w:cs="Times New Roman"/>
                <w:color w:val="000000" w:themeColor="text1"/>
                <w:sz w:val="24"/>
                <w:szCs w:val="28"/>
              </w:rPr>
            </w:pPr>
            <w:r w:rsidRPr="00CB4E6F">
              <w:rPr>
                <w:rFonts w:cs="Times New Roman"/>
                <w:color w:val="000000" w:themeColor="text1"/>
                <w:sz w:val="24"/>
                <w:szCs w:val="28"/>
              </w:rPr>
              <w:t>Увеличение доли граждан района, выполнивших нормативы Всероссийского физкультурно-спортивного комплекса «Готов к труду и обороне» (ГТО)</w:t>
            </w:r>
          </w:p>
        </w:tc>
        <w:tc>
          <w:tcPr>
            <w:tcW w:w="1511" w:type="dxa"/>
            <w:tcBorders>
              <w:top w:val="single" w:sz="4" w:space="0" w:color="auto"/>
              <w:left w:val="nil"/>
              <w:bottom w:val="single" w:sz="4" w:space="0" w:color="auto"/>
              <w:right w:val="single" w:sz="4" w:space="0" w:color="auto"/>
            </w:tcBorders>
            <w:shd w:val="clear" w:color="auto" w:fill="auto"/>
            <w:vAlign w:val="center"/>
          </w:tcPr>
          <w:p w:rsidR="00B14427" w:rsidRPr="00CB4E6F" w:rsidRDefault="00E46C7B" w:rsidP="00F37D14">
            <w:pPr>
              <w:spacing w:line="240" w:lineRule="auto"/>
              <w:jc w:val="center"/>
              <w:rPr>
                <w:rFonts w:cs="Times New Roman"/>
                <w:color w:val="000000" w:themeColor="text1"/>
                <w:sz w:val="24"/>
                <w:szCs w:val="28"/>
              </w:rPr>
            </w:pPr>
            <w:r w:rsidRPr="00CB4E6F">
              <w:rPr>
                <w:rFonts w:cs="Times New Roman"/>
                <w:color w:val="000000" w:themeColor="text1"/>
                <w:sz w:val="24"/>
                <w:szCs w:val="28"/>
              </w:rPr>
              <w:t>2020-2030 гг.</w:t>
            </w:r>
          </w:p>
        </w:tc>
        <w:tc>
          <w:tcPr>
            <w:tcW w:w="1946" w:type="dxa"/>
            <w:tcBorders>
              <w:top w:val="single" w:sz="4" w:space="0" w:color="auto"/>
              <w:left w:val="nil"/>
              <w:bottom w:val="single" w:sz="4" w:space="0" w:color="auto"/>
              <w:right w:val="single" w:sz="4" w:space="0" w:color="auto"/>
            </w:tcBorders>
            <w:shd w:val="clear" w:color="auto" w:fill="auto"/>
            <w:vAlign w:val="center"/>
          </w:tcPr>
          <w:p w:rsidR="00707147" w:rsidRPr="00CB4E6F" w:rsidRDefault="00707147" w:rsidP="00F37D14">
            <w:pPr>
              <w:spacing w:line="240" w:lineRule="auto"/>
              <w:jc w:val="center"/>
              <w:rPr>
                <w:rFonts w:cs="Times New Roman"/>
                <w:color w:val="000000" w:themeColor="text1"/>
                <w:sz w:val="24"/>
                <w:szCs w:val="28"/>
              </w:rPr>
            </w:pPr>
            <w:r w:rsidRPr="00CB4E6F">
              <w:rPr>
                <w:rFonts w:cs="Times New Roman"/>
                <w:color w:val="000000" w:themeColor="text1"/>
                <w:sz w:val="24"/>
                <w:szCs w:val="28"/>
              </w:rPr>
              <w:t xml:space="preserve">ИК РСМР, </w:t>
            </w:r>
          </w:p>
          <w:p w:rsidR="00B14427" w:rsidRPr="00CB4E6F" w:rsidRDefault="004A6320" w:rsidP="00F37D14">
            <w:pPr>
              <w:spacing w:line="240" w:lineRule="auto"/>
              <w:jc w:val="center"/>
              <w:rPr>
                <w:rFonts w:cs="Times New Roman"/>
                <w:color w:val="000000" w:themeColor="text1"/>
                <w:sz w:val="24"/>
                <w:szCs w:val="28"/>
              </w:rPr>
            </w:pPr>
            <w:r w:rsidRPr="00CB4E6F">
              <w:rPr>
                <w:rFonts w:cs="Times New Roman"/>
                <w:color w:val="000000" w:themeColor="text1"/>
                <w:sz w:val="24"/>
                <w:szCs w:val="28"/>
              </w:rPr>
              <w:t>МКУ «Отдел по молодежной политике спорту и туризму» (по согласованию)</w:t>
            </w:r>
            <w:r w:rsidR="00B14427" w:rsidRPr="00CB4E6F">
              <w:rPr>
                <w:rFonts w:cs="Times New Roman"/>
                <w:color w:val="000000" w:themeColor="text1"/>
                <w:sz w:val="24"/>
                <w:szCs w:val="28"/>
              </w:rPr>
              <w:t>,   МКУ «Отдел образования»</w:t>
            </w:r>
            <w:r w:rsidRPr="00CB4E6F">
              <w:rPr>
                <w:rFonts w:cs="Times New Roman"/>
                <w:color w:val="000000" w:themeColor="text1"/>
                <w:sz w:val="24"/>
                <w:szCs w:val="28"/>
              </w:rPr>
              <w:t xml:space="preserve"> (по согласованию)</w:t>
            </w:r>
          </w:p>
        </w:tc>
        <w:tc>
          <w:tcPr>
            <w:tcW w:w="2141" w:type="dxa"/>
            <w:tcBorders>
              <w:top w:val="single" w:sz="4" w:space="0" w:color="auto"/>
              <w:left w:val="nil"/>
              <w:bottom w:val="single" w:sz="4" w:space="0" w:color="auto"/>
              <w:right w:val="single" w:sz="4" w:space="0" w:color="auto"/>
            </w:tcBorders>
            <w:vAlign w:val="center"/>
          </w:tcPr>
          <w:p w:rsidR="00B14427" w:rsidRPr="00CB4E6F" w:rsidRDefault="00B14427" w:rsidP="00F37D14">
            <w:pPr>
              <w:spacing w:line="240" w:lineRule="auto"/>
              <w:jc w:val="center"/>
              <w:rPr>
                <w:rFonts w:cs="Times New Roman"/>
                <w:color w:val="000000" w:themeColor="text1"/>
                <w:sz w:val="24"/>
                <w:szCs w:val="28"/>
              </w:rPr>
            </w:pPr>
            <w:r w:rsidRPr="00CB4E6F">
              <w:rPr>
                <w:rFonts w:cs="Times New Roman"/>
                <w:color w:val="000000" w:themeColor="text1"/>
                <w:sz w:val="24"/>
                <w:szCs w:val="28"/>
              </w:rPr>
              <w:t>1500,0</w:t>
            </w:r>
          </w:p>
        </w:tc>
        <w:tc>
          <w:tcPr>
            <w:tcW w:w="1469" w:type="dxa"/>
            <w:tcBorders>
              <w:top w:val="single" w:sz="4" w:space="0" w:color="auto"/>
              <w:left w:val="nil"/>
              <w:bottom w:val="single" w:sz="4" w:space="0" w:color="auto"/>
              <w:right w:val="single" w:sz="4" w:space="0" w:color="auto"/>
            </w:tcBorders>
            <w:vAlign w:val="center"/>
          </w:tcPr>
          <w:p w:rsidR="00B14427" w:rsidRPr="00CB4E6F" w:rsidRDefault="008F50C6" w:rsidP="00F37D14">
            <w:pPr>
              <w:spacing w:line="240" w:lineRule="auto"/>
              <w:jc w:val="center"/>
              <w:rPr>
                <w:rFonts w:cs="Times New Roman"/>
                <w:color w:val="000000" w:themeColor="text1"/>
                <w:sz w:val="24"/>
                <w:szCs w:val="28"/>
              </w:rPr>
            </w:pPr>
            <w:r w:rsidRPr="00CB4E6F">
              <w:rPr>
                <w:rFonts w:cs="Times New Roman"/>
                <w:color w:val="000000" w:themeColor="text1"/>
                <w:sz w:val="24"/>
                <w:szCs w:val="28"/>
              </w:rPr>
              <w:t>Бюджет РТ</w:t>
            </w:r>
          </w:p>
        </w:tc>
      </w:tr>
      <w:tr w:rsidR="00B14427" w:rsidRPr="00F24648" w:rsidTr="00707147">
        <w:trPr>
          <w:trHeight w:val="1323"/>
        </w:trPr>
        <w:tc>
          <w:tcPr>
            <w:tcW w:w="460" w:type="dxa"/>
            <w:tcBorders>
              <w:top w:val="single" w:sz="4" w:space="0" w:color="auto"/>
              <w:left w:val="single" w:sz="4" w:space="0" w:color="auto"/>
              <w:bottom w:val="single" w:sz="4" w:space="0" w:color="auto"/>
              <w:right w:val="single" w:sz="4" w:space="0" w:color="auto"/>
            </w:tcBorders>
            <w:shd w:val="clear" w:color="auto" w:fill="auto"/>
            <w:vAlign w:val="center"/>
          </w:tcPr>
          <w:p w:rsidR="00B14427" w:rsidRPr="00CB4E6F" w:rsidRDefault="00B14427" w:rsidP="00F37D14">
            <w:pPr>
              <w:spacing w:line="240" w:lineRule="auto"/>
              <w:jc w:val="center"/>
              <w:rPr>
                <w:rFonts w:cs="Times New Roman"/>
                <w:color w:val="000000" w:themeColor="text1"/>
                <w:sz w:val="24"/>
                <w:szCs w:val="28"/>
              </w:rPr>
            </w:pPr>
            <w:r w:rsidRPr="00CB4E6F">
              <w:rPr>
                <w:rFonts w:cs="Times New Roman"/>
                <w:color w:val="000000" w:themeColor="text1"/>
                <w:sz w:val="24"/>
                <w:szCs w:val="28"/>
              </w:rPr>
              <w:t>10</w:t>
            </w:r>
          </w:p>
        </w:tc>
        <w:tc>
          <w:tcPr>
            <w:tcW w:w="2894" w:type="dxa"/>
            <w:tcBorders>
              <w:top w:val="single" w:sz="4" w:space="0" w:color="auto"/>
              <w:left w:val="nil"/>
              <w:bottom w:val="single" w:sz="4" w:space="0" w:color="auto"/>
              <w:right w:val="single" w:sz="4" w:space="0" w:color="auto"/>
            </w:tcBorders>
            <w:shd w:val="clear" w:color="auto" w:fill="auto"/>
          </w:tcPr>
          <w:p w:rsidR="00C96A78" w:rsidRPr="00CB4E6F" w:rsidRDefault="00C96A78" w:rsidP="00F37D14">
            <w:pPr>
              <w:spacing w:line="240" w:lineRule="auto"/>
              <w:rPr>
                <w:rFonts w:cs="Times New Roman"/>
                <w:color w:val="000000" w:themeColor="text1"/>
                <w:sz w:val="24"/>
                <w:szCs w:val="28"/>
              </w:rPr>
            </w:pPr>
          </w:p>
          <w:p w:rsidR="00C96A78" w:rsidRPr="00CB4E6F" w:rsidRDefault="00C96A78" w:rsidP="00F37D14">
            <w:pPr>
              <w:spacing w:line="240" w:lineRule="auto"/>
              <w:rPr>
                <w:rFonts w:cs="Times New Roman"/>
                <w:color w:val="000000" w:themeColor="text1"/>
                <w:sz w:val="24"/>
                <w:szCs w:val="28"/>
              </w:rPr>
            </w:pPr>
          </w:p>
          <w:p w:rsidR="00C96A78" w:rsidRPr="00CB4E6F" w:rsidRDefault="00C96A78" w:rsidP="00F37D14">
            <w:pPr>
              <w:spacing w:line="240" w:lineRule="auto"/>
              <w:rPr>
                <w:rFonts w:cs="Times New Roman"/>
                <w:color w:val="000000" w:themeColor="text1"/>
                <w:sz w:val="24"/>
                <w:szCs w:val="28"/>
              </w:rPr>
            </w:pPr>
          </w:p>
          <w:p w:rsidR="00B14427" w:rsidRPr="00CB4E6F" w:rsidRDefault="00B14427" w:rsidP="00F37D14">
            <w:pPr>
              <w:spacing w:line="240" w:lineRule="auto"/>
              <w:rPr>
                <w:rFonts w:cs="Times New Roman"/>
                <w:color w:val="000000" w:themeColor="text1"/>
                <w:sz w:val="24"/>
                <w:szCs w:val="28"/>
              </w:rPr>
            </w:pPr>
            <w:r w:rsidRPr="00CB4E6F">
              <w:rPr>
                <w:rFonts w:cs="Times New Roman"/>
                <w:color w:val="000000" w:themeColor="text1"/>
                <w:sz w:val="24"/>
                <w:szCs w:val="28"/>
              </w:rPr>
              <w:t>Строительство и реконструкция универсальных спортивных площадок</w:t>
            </w:r>
          </w:p>
        </w:tc>
        <w:tc>
          <w:tcPr>
            <w:tcW w:w="1511" w:type="dxa"/>
            <w:tcBorders>
              <w:top w:val="single" w:sz="4" w:space="0" w:color="auto"/>
              <w:left w:val="nil"/>
              <w:bottom w:val="single" w:sz="4" w:space="0" w:color="auto"/>
              <w:right w:val="single" w:sz="4" w:space="0" w:color="auto"/>
            </w:tcBorders>
            <w:shd w:val="clear" w:color="auto" w:fill="auto"/>
            <w:vAlign w:val="center"/>
          </w:tcPr>
          <w:p w:rsidR="00CB4E6F" w:rsidRPr="00CB4E6F" w:rsidRDefault="00CB4E6F" w:rsidP="00CB4E6F">
            <w:pPr>
              <w:spacing w:line="240" w:lineRule="auto"/>
              <w:jc w:val="center"/>
              <w:rPr>
                <w:rFonts w:cs="Times New Roman"/>
                <w:color w:val="000000" w:themeColor="text1"/>
                <w:sz w:val="24"/>
                <w:szCs w:val="28"/>
              </w:rPr>
            </w:pPr>
            <w:r w:rsidRPr="00CB4E6F">
              <w:rPr>
                <w:rFonts w:cs="Times New Roman"/>
                <w:color w:val="000000" w:themeColor="text1"/>
                <w:sz w:val="24"/>
                <w:szCs w:val="28"/>
              </w:rPr>
              <w:t xml:space="preserve">2025-2027 гг., </w:t>
            </w:r>
          </w:p>
          <w:p w:rsidR="00B14427" w:rsidRPr="00CB4E6F" w:rsidRDefault="00CB4E6F" w:rsidP="00CB4E6F">
            <w:pPr>
              <w:spacing w:line="240" w:lineRule="auto"/>
              <w:jc w:val="center"/>
              <w:rPr>
                <w:rFonts w:cs="Times New Roman"/>
                <w:color w:val="000000" w:themeColor="text1"/>
                <w:sz w:val="24"/>
                <w:szCs w:val="28"/>
              </w:rPr>
            </w:pPr>
            <w:r w:rsidRPr="00CB4E6F">
              <w:rPr>
                <w:rFonts w:cs="Times New Roman"/>
                <w:color w:val="000000" w:themeColor="text1"/>
                <w:sz w:val="24"/>
                <w:szCs w:val="28"/>
              </w:rPr>
              <w:t>прогноз до 2030 года</w:t>
            </w:r>
          </w:p>
        </w:tc>
        <w:tc>
          <w:tcPr>
            <w:tcW w:w="1946" w:type="dxa"/>
            <w:tcBorders>
              <w:top w:val="single" w:sz="4" w:space="0" w:color="auto"/>
              <w:left w:val="nil"/>
              <w:bottom w:val="single" w:sz="4" w:space="0" w:color="auto"/>
              <w:right w:val="single" w:sz="4" w:space="0" w:color="auto"/>
            </w:tcBorders>
            <w:shd w:val="clear" w:color="auto" w:fill="auto"/>
            <w:vAlign w:val="center"/>
          </w:tcPr>
          <w:p w:rsidR="00707147" w:rsidRPr="00CB4E6F" w:rsidRDefault="00707147" w:rsidP="00F37D14">
            <w:pPr>
              <w:spacing w:line="240" w:lineRule="auto"/>
              <w:jc w:val="center"/>
              <w:rPr>
                <w:rFonts w:cs="Times New Roman"/>
                <w:color w:val="000000" w:themeColor="text1"/>
                <w:sz w:val="24"/>
                <w:szCs w:val="28"/>
              </w:rPr>
            </w:pPr>
            <w:r w:rsidRPr="00CB4E6F">
              <w:rPr>
                <w:rFonts w:cs="Times New Roman"/>
                <w:color w:val="000000" w:themeColor="text1"/>
                <w:sz w:val="24"/>
                <w:szCs w:val="28"/>
              </w:rPr>
              <w:t xml:space="preserve">ИК РСМР, </w:t>
            </w:r>
          </w:p>
          <w:p w:rsidR="00B14427" w:rsidRPr="00CB4E6F" w:rsidRDefault="004A6320" w:rsidP="00F37D14">
            <w:pPr>
              <w:spacing w:line="240" w:lineRule="auto"/>
              <w:jc w:val="center"/>
              <w:rPr>
                <w:rFonts w:cs="Times New Roman"/>
                <w:color w:val="000000" w:themeColor="text1"/>
                <w:sz w:val="24"/>
                <w:szCs w:val="28"/>
              </w:rPr>
            </w:pPr>
            <w:r w:rsidRPr="00CB4E6F">
              <w:rPr>
                <w:rFonts w:cs="Times New Roman"/>
                <w:color w:val="000000" w:themeColor="text1"/>
                <w:sz w:val="24"/>
                <w:szCs w:val="28"/>
              </w:rPr>
              <w:t>МКУ «Отдел по молодежной политике спорту и туризму» (по согласованию</w:t>
            </w:r>
            <w:r w:rsidR="00662937" w:rsidRPr="00CB4E6F">
              <w:rPr>
                <w:rFonts w:cs="Times New Roman"/>
                <w:color w:val="000000" w:themeColor="text1"/>
                <w:sz w:val="24"/>
                <w:szCs w:val="28"/>
              </w:rPr>
              <w:t>), МБУ</w:t>
            </w:r>
            <w:r w:rsidR="00B14427" w:rsidRPr="00CB4E6F">
              <w:rPr>
                <w:rFonts w:cs="Times New Roman"/>
                <w:color w:val="000000" w:themeColor="text1"/>
                <w:sz w:val="24"/>
                <w:szCs w:val="28"/>
              </w:rPr>
              <w:t xml:space="preserve"> «СОК «Дельфин», «Спортивная школа»</w:t>
            </w:r>
            <w:r w:rsidRPr="00CB4E6F">
              <w:rPr>
                <w:rFonts w:cs="Times New Roman"/>
                <w:color w:val="000000" w:themeColor="text1"/>
                <w:sz w:val="24"/>
                <w:szCs w:val="28"/>
              </w:rPr>
              <w:t xml:space="preserve"> (по согласованию)</w:t>
            </w:r>
          </w:p>
        </w:tc>
        <w:tc>
          <w:tcPr>
            <w:tcW w:w="2141" w:type="dxa"/>
            <w:tcBorders>
              <w:top w:val="single" w:sz="4" w:space="0" w:color="auto"/>
              <w:left w:val="nil"/>
              <w:bottom w:val="single" w:sz="4" w:space="0" w:color="auto"/>
              <w:right w:val="single" w:sz="4" w:space="0" w:color="auto"/>
            </w:tcBorders>
            <w:vAlign w:val="center"/>
          </w:tcPr>
          <w:p w:rsidR="00B14427" w:rsidRPr="00CB4E6F" w:rsidRDefault="00B14427" w:rsidP="00F37D14">
            <w:pPr>
              <w:spacing w:line="240" w:lineRule="auto"/>
              <w:jc w:val="center"/>
              <w:rPr>
                <w:rFonts w:cs="Times New Roman"/>
                <w:color w:val="000000" w:themeColor="text1"/>
                <w:sz w:val="24"/>
                <w:szCs w:val="28"/>
              </w:rPr>
            </w:pPr>
            <w:r w:rsidRPr="00CB4E6F">
              <w:rPr>
                <w:rFonts w:cs="Times New Roman"/>
                <w:color w:val="000000" w:themeColor="text1"/>
                <w:sz w:val="24"/>
                <w:szCs w:val="28"/>
              </w:rPr>
              <w:t>19221,1</w:t>
            </w:r>
          </w:p>
        </w:tc>
        <w:tc>
          <w:tcPr>
            <w:tcW w:w="1469" w:type="dxa"/>
            <w:tcBorders>
              <w:top w:val="single" w:sz="4" w:space="0" w:color="auto"/>
              <w:left w:val="nil"/>
              <w:bottom w:val="single" w:sz="4" w:space="0" w:color="auto"/>
              <w:right w:val="single" w:sz="4" w:space="0" w:color="auto"/>
            </w:tcBorders>
            <w:vAlign w:val="center"/>
          </w:tcPr>
          <w:p w:rsidR="00B14427" w:rsidRPr="00CB4E6F" w:rsidRDefault="008F50C6" w:rsidP="00F37D14">
            <w:pPr>
              <w:spacing w:line="240" w:lineRule="auto"/>
              <w:jc w:val="center"/>
              <w:rPr>
                <w:rFonts w:cs="Times New Roman"/>
                <w:color w:val="000000" w:themeColor="text1"/>
                <w:sz w:val="24"/>
                <w:szCs w:val="28"/>
              </w:rPr>
            </w:pPr>
            <w:r w:rsidRPr="00CB4E6F">
              <w:rPr>
                <w:rFonts w:cs="Times New Roman"/>
                <w:color w:val="000000" w:themeColor="text1"/>
                <w:sz w:val="24"/>
                <w:szCs w:val="28"/>
              </w:rPr>
              <w:t>Бюджет РТ</w:t>
            </w:r>
          </w:p>
        </w:tc>
      </w:tr>
      <w:tr w:rsidR="001D2FBA" w:rsidRPr="00F24648" w:rsidTr="00707147">
        <w:trPr>
          <w:trHeight w:val="85"/>
        </w:trPr>
        <w:tc>
          <w:tcPr>
            <w:tcW w:w="460" w:type="dxa"/>
            <w:tcBorders>
              <w:top w:val="single" w:sz="4" w:space="0" w:color="auto"/>
              <w:left w:val="single" w:sz="4" w:space="0" w:color="auto"/>
              <w:bottom w:val="single" w:sz="4" w:space="0" w:color="auto"/>
              <w:right w:val="single" w:sz="4" w:space="0" w:color="auto"/>
            </w:tcBorders>
            <w:shd w:val="clear" w:color="auto" w:fill="auto"/>
            <w:vAlign w:val="center"/>
          </w:tcPr>
          <w:p w:rsidR="001D2FBA" w:rsidRPr="001D2FBA" w:rsidRDefault="001D2FBA" w:rsidP="001D2FBA">
            <w:pPr>
              <w:spacing w:line="240" w:lineRule="auto"/>
              <w:jc w:val="center"/>
              <w:rPr>
                <w:rFonts w:cs="Times New Roman"/>
                <w:color w:val="000000" w:themeColor="text1"/>
                <w:sz w:val="24"/>
                <w:szCs w:val="28"/>
              </w:rPr>
            </w:pPr>
            <w:r w:rsidRPr="001D2FBA">
              <w:rPr>
                <w:rFonts w:cs="Times New Roman"/>
                <w:color w:val="000000" w:themeColor="text1"/>
                <w:sz w:val="24"/>
                <w:szCs w:val="28"/>
              </w:rPr>
              <w:t>11</w:t>
            </w:r>
          </w:p>
        </w:tc>
        <w:tc>
          <w:tcPr>
            <w:tcW w:w="2894" w:type="dxa"/>
            <w:tcBorders>
              <w:top w:val="single" w:sz="4" w:space="0" w:color="auto"/>
              <w:left w:val="nil"/>
              <w:bottom w:val="single" w:sz="4" w:space="0" w:color="auto"/>
              <w:right w:val="single" w:sz="4" w:space="0" w:color="auto"/>
            </w:tcBorders>
            <w:shd w:val="clear" w:color="auto" w:fill="auto"/>
          </w:tcPr>
          <w:p w:rsidR="001D2FBA" w:rsidRPr="001D2FBA" w:rsidRDefault="001D2FBA" w:rsidP="001D2FBA">
            <w:pPr>
              <w:widowControl w:val="0"/>
              <w:autoSpaceDE w:val="0"/>
              <w:autoSpaceDN w:val="0"/>
              <w:adjustRightInd w:val="0"/>
              <w:spacing w:line="240" w:lineRule="auto"/>
              <w:rPr>
                <w:rFonts w:cs="Times New Roman"/>
                <w:color w:val="000000" w:themeColor="text1"/>
                <w:sz w:val="24"/>
                <w:szCs w:val="28"/>
              </w:rPr>
            </w:pPr>
            <w:r w:rsidRPr="001D2FBA">
              <w:rPr>
                <w:rFonts w:cs="Times New Roman"/>
                <w:color w:val="000000" w:themeColor="text1"/>
                <w:sz w:val="24"/>
                <w:szCs w:val="28"/>
              </w:rPr>
              <w:t>Приобретение спортивного инвентаря, оборудования.</w:t>
            </w:r>
          </w:p>
          <w:p w:rsidR="001D2FBA" w:rsidRPr="001D2FBA" w:rsidRDefault="001D2FBA" w:rsidP="001D2FBA">
            <w:pPr>
              <w:spacing w:line="240" w:lineRule="auto"/>
              <w:rPr>
                <w:rFonts w:cs="Times New Roman"/>
                <w:color w:val="000000" w:themeColor="text1"/>
                <w:sz w:val="24"/>
                <w:szCs w:val="28"/>
              </w:rPr>
            </w:pPr>
            <w:r w:rsidRPr="001D2FBA">
              <w:rPr>
                <w:rFonts w:cs="Times New Roman"/>
                <w:color w:val="000000" w:themeColor="text1"/>
                <w:sz w:val="24"/>
                <w:szCs w:val="28"/>
              </w:rPr>
              <w:t>Круглогодичное использование спортивных сооружений.</w:t>
            </w:r>
          </w:p>
        </w:tc>
        <w:tc>
          <w:tcPr>
            <w:tcW w:w="1511" w:type="dxa"/>
            <w:tcBorders>
              <w:top w:val="single" w:sz="4" w:space="0" w:color="auto"/>
              <w:left w:val="nil"/>
              <w:bottom w:val="single" w:sz="4" w:space="0" w:color="auto"/>
              <w:right w:val="single" w:sz="4" w:space="0" w:color="auto"/>
            </w:tcBorders>
            <w:shd w:val="clear" w:color="auto" w:fill="auto"/>
            <w:vAlign w:val="center"/>
          </w:tcPr>
          <w:p w:rsidR="001D2FBA" w:rsidRPr="00FD7775" w:rsidRDefault="001D2FBA" w:rsidP="001D2FBA">
            <w:pPr>
              <w:spacing w:line="240" w:lineRule="auto"/>
              <w:jc w:val="center"/>
              <w:rPr>
                <w:rFonts w:cs="Times New Roman"/>
                <w:color w:val="000000" w:themeColor="text1"/>
                <w:sz w:val="24"/>
                <w:szCs w:val="28"/>
              </w:rPr>
            </w:pPr>
            <w:r w:rsidRPr="00FD7775">
              <w:rPr>
                <w:rFonts w:cs="Times New Roman"/>
                <w:color w:val="000000" w:themeColor="text1"/>
                <w:sz w:val="24"/>
                <w:szCs w:val="28"/>
              </w:rPr>
              <w:t>202</w:t>
            </w:r>
            <w:r>
              <w:rPr>
                <w:rFonts w:cs="Times New Roman"/>
                <w:color w:val="000000" w:themeColor="text1"/>
                <w:sz w:val="24"/>
                <w:szCs w:val="28"/>
              </w:rPr>
              <w:t>5</w:t>
            </w:r>
            <w:r w:rsidRPr="00FD7775">
              <w:rPr>
                <w:rFonts w:cs="Times New Roman"/>
                <w:color w:val="000000" w:themeColor="text1"/>
                <w:sz w:val="24"/>
                <w:szCs w:val="28"/>
              </w:rPr>
              <w:t>-202</w:t>
            </w:r>
            <w:r>
              <w:rPr>
                <w:rFonts w:cs="Times New Roman"/>
                <w:color w:val="000000" w:themeColor="text1"/>
                <w:sz w:val="24"/>
                <w:szCs w:val="28"/>
              </w:rPr>
              <w:t>7</w:t>
            </w:r>
            <w:r w:rsidRPr="00FD7775">
              <w:rPr>
                <w:rFonts w:cs="Times New Roman"/>
                <w:color w:val="000000" w:themeColor="text1"/>
                <w:sz w:val="24"/>
                <w:szCs w:val="28"/>
              </w:rPr>
              <w:t xml:space="preserve"> гг.</w:t>
            </w:r>
          </w:p>
        </w:tc>
        <w:tc>
          <w:tcPr>
            <w:tcW w:w="1946" w:type="dxa"/>
            <w:tcBorders>
              <w:top w:val="single" w:sz="4" w:space="0" w:color="auto"/>
              <w:left w:val="nil"/>
              <w:bottom w:val="single" w:sz="4" w:space="0" w:color="auto"/>
              <w:right w:val="single" w:sz="4" w:space="0" w:color="auto"/>
            </w:tcBorders>
            <w:shd w:val="clear" w:color="auto" w:fill="auto"/>
            <w:vAlign w:val="center"/>
          </w:tcPr>
          <w:p w:rsidR="001D2FBA" w:rsidRPr="00FD7775" w:rsidRDefault="001D2FBA" w:rsidP="001D2FBA">
            <w:pPr>
              <w:spacing w:line="240" w:lineRule="auto"/>
              <w:jc w:val="center"/>
              <w:rPr>
                <w:rFonts w:cs="Times New Roman"/>
                <w:color w:val="000000" w:themeColor="text1"/>
                <w:sz w:val="24"/>
                <w:szCs w:val="28"/>
              </w:rPr>
            </w:pPr>
            <w:r w:rsidRPr="00FD7775">
              <w:rPr>
                <w:rFonts w:cs="Times New Roman"/>
                <w:color w:val="000000" w:themeColor="text1"/>
                <w:sz w:val="24"/>
                <w:szCs w:val="28"/>
              </w:rPr>
              <w:t xml:space="preserve">ИК РСМР, </w:t>
            </w:r>
          </w:p>
          <w:p w:rsidR="001D2FBA" w:rsidRPr="00FD7775" w:rsidRDefault="001D2FBA" w:rsidP="001D2FBA">
            <w:pPr>
              <w:spacing w:line="240" w:lineRule="auto"/>
              <w:jc w:val="center"/>
              <w:rPr>
                <w:rFonts w:cs="Times New Roman"/>
                <w:color w:val="000000" w:themeColor="text1"/>
                <w:sz w:val="24"/>
                <w:szCs w:val="28"/>
              </w:rPr>
            </w:pPr>
            <w:r w:rsidRPr="00FD7775">
              <w:rPr>
                <w:rFonts w:cs="Times New Roman"/>
                <w:color w:val="000000" w:themeColor="text1"/>
                <w:sz w:val="24"/>
                <w:szCs w:val="28"/>
              </w:rPr>
              <w:t>МКУ «Отдел по молодежной политике</w:t>
            </w:r>
            <w:r>
              <w:rPr>
                <w:rFonts w:cs="Times New Roman"/>
                <w:color w:val="000000" w:themeColor="text1"/>
                <w:sz w:val="24"/>
                <w:szCs w:val="28"/>
              </w:rPr>
              <w:t>,</w:t>
            </w:r>
            <w:r w:rsidRPr="00FD7775">
              <w:rPr>
                <w:rFonts w:cs="Times New Roman"/>
                <w:color w:val="000000" w:themeColor="text1"/>
                <w:sz w:val="24"/>
                <w:szCs w:val="28"/>
              </w:rPr>
              <w:t xml:space="preserve"> спорту и туризму» (по согласованию), МБУ «СОК «Дельфин» (по согласованию), МБУ </w:t>
            </w:r>
            <w:r>
              <w:rPr>
                <w:rFonts w:cs="Times New Roman"/>
                <w:color w:val="000000" w:themeColor="text1"/>
                <w:sz w:val="24"/>
                <w:szCs w:val="28"/>
              </w:rPr>
              <w:t xml:space="preserve">ДО </w:t>
            </w:r>
            <w:r w:rsidRPr="00FD7775">
              <w:rPr>
                <w:rFonts w:cs="Times New Roman"/>
                <w:color w:val="000000" w:themeColor="text1"/>
                <w:sz w:val="24"/>
                <w:szCs w:val="28"/>
              </w:rPr>
              <w:t>«Спортивная школа» (по согласованию)</w:t>
            </w:r>
          </w:p>
        </w:tc>
        <w:tc>
          <w:tcPr>
            <w:tcW w:w="2141" w:type="dxa"/>
            <w:tcBorders>
              <w:top w:val="single" w:sz="4" w:space="0" w:color="auto"/>
              <w:left w:val="nil"/>
              <w:bottom w:val="single" w:sz="4" w:space="0" w:color="auto"/>
              <w:right w:val="single" w:sz="4" w:space="0" w:color="auto"/>
            </w:tcBorders>
            <w:vAlign w:val="center"/>
          </w:tcPr>
          <w:p w:rsidR="001D2FBA" w:rsidRPr="00FD7775" w:rsidRDefault="001D2FBA" w:rsidP="001D2FBA">
            <w:pPr>
              <w:spacing w:line="240" w:lineRule="auto"/>
              <w:jc w:val="center"/>
              <w:rPr>
                <w:rFonts w:cs="Times New Roman"/>
                <w:color w:val="000000" w:themeColor="text1"/>
                <w:sz w:val="24"/>
                <w:szCs w:val="28"/>
              </w:rPr>
            </w:pPr>
            <w:r w:rsidRPr="00FD7775">
              <w:rPr>
                <w:rFonts w:cs="Times New Roman"/>
                <w:color w:val="000000" w:themeColor="text1"/>
                <w:sz w:val="24"/>
                <w:szCs w:val="28"/>
              </w:rPr>
              <w:t>3500,0</w:t>
            </w:r>
          </w:p>
        </w:tc>
        <w:tc>
          <w:tcPr>
            <w:tcW w:w="1469" w:type="dxa"/>
            <w:tcBorders>
              <w:top w:val="single" w:sz="4" w:space="0" w:color="auto"/>
              <w:left w:val="nil"/>
              <w:bottom w:val="single" w:sz="4" w:space="0" w:color="auto"/>
              <w:right w:val="single" w:sz="4" w:space="0" w:color="auto"/>
            </w:tcBorders>
            <w:vAlign w:val="center"/>
          </w:tcPr>
          <w:p w:rsidR="001D2FBA" w:rsidRPr="00FD7775" w:rsidRDefault="001D2FBA" w:rsidP="001D2FBA">
            <w:pPr>
              <w:spacing w:line="240" w:lineRule="auto"/>
              <w:jc w:val="center"/>
              <w:rPr>
                <w:rFonts w:cs="Times New Roman"/>
                <w:color w:val="000000" w:themeColor="text1"/>
                <w:sz w:val="24"/>
                <w:szCs w:val="28"/>
              </w:rPr>
            </w:pPr>
            <w:r w:rsidRPr="00FD7775">
              <w:rPr>
                <w:rFonts w:cs="Times New Roman"/>
                <w:color w:val="000000" w:themeColor="text1"/>
                <w:sz w:val="24"/>
                <w:szCs w:val="28"/>
              </w:rPr>
              <w:t>Бюджет РТ</w:t>
            </w:r>
          </w:p>
        </w:tc>
      </w:tr>
      <w:tr w:rsidR="00B14427" w:rsidRPr="00F24648" w:rsidTr="00707147">
        <w:trPr>
          <w:trHeight w:val="77"/>
        </w:trPr>
        <w:tc>
          <w:tcPr>
            <w:tcW w:w="460" w:type="dxa"/>
            <w:tcBorders>
              <w:top w:val="single" w:sz="4" w:space="0" w:color="auto"/>
              <w:left w:val="single" w:sz="4" w:space="0" w:color="auto"/>
              <w:bottom w:val="single" w:sz="4" w:space="0" w:color="auto"/>
              <w:right w:val="single" w:sz="4" w:space="0" w:color="auto"/>
            </w:tcBorders>
            <w:shd w:val="clear" w:color="auto" w:fill="auto"/>
            <w:vAlign w:val="center"/>
          </w:tcPr>
          <w:p w:rsidR="00B14427" w:rsidRPr="0036303B" w:rsidRDefault="00B14427" w:rsidP="00F37D14">
            <w:pPr>
              <w:spacing w:line="240" w:lineRule="auto"/>
              <w:jc w:val="center"/>
              <w:rPr>
                <w:rFonts w:cs="Times New Roman"/>
                <w:color w:val="000000" w:themeColor="text1"/>
                <w:sz w:val="24"/>
                <w:szCs w:val="28"/>
              </w:rPr>
            </w:pPr>
            <w:r w:rsidRPr="0036303B">
              <w:rPr>
                <w:rFonts w:cs="Times New Roman"/>
                <w:color w:val="000000" w:themeColor="text1"/>
                <w:sz w:val="24"/>
                <w:szCs w:val="28"/>
              </w:rPr>
              <w:t>1</w:t>
            </w:r>
            <w:r w:rsidR="00462E2F" w:rsidRPr="0036303B">
              <w:rPr>
                <w:rFonts w:cs="Times New Roman"/>
                <w:color w:val="000000" w:themeColor="text1"/>
                <w:sz w:val="24"/>
                <w:szCs w:val="28"/>
              </w:rPr>
              <w:t>2</w:t>
            </w:r>
          </w:p>
        </w:tc>
        <w:tc>
          <w:tcPr>
            <w:tcW w:w="2894" w:type="dxa"/>
            <w:tcBorders>
              <w:top w:val="single" w:sz="4" w:space="0" w:color="auto"/>
              <w:left w:val="nil"/>
              <w:bottom w:val="single" w:sz="4" w:space="0" w:color="auto"/>
              <w:right w:val="single" w:sz="4" w:space="0" w:color="auto"/>
            </w:tcBorders>
            <w:shd w:val="clear" w:color="auto" w:fill="auto"/>
          </w:tcPr>
          <w:p w:rsidR="00B14427" w:rsidRPr="0036303B" w:rsidRDefault="00662937" w:rsidP="0036303B">
            <w:pPr>
              <w:keepNext/>
              <w:snapToGrid w:val="0"/>
              <w:spacing w:line="240" w:lineRule="auto"/>
              <w:rPr>
                <w:rFonts w:cs="Times New Roman"/>
                <w:color w:val="000000" w:themeColor="text1"/>
                <w:sz w:val="24"/>
                <w:szCs w:val="28"/>
              </w:rPr>
            </w:pPr>
            <w:r w:rsidRPr="0036303B">
              <w:rPr>
                <w:rFonts w:cs="Times New Roman"/>
                <w:color w:val="000000" w:themeColor="text1"/>
                <w:sz w:val="24"/>
                <w:szCs w:val="28"/>
              </w:rPr>
              <w:t>Проведение и</w:t>
            </w:r>
            <w:r w:rsidR="00B14427" w:rsidRPr="0036303B">
              <w:rPr>
                <w:rFonts w:cs="Times New Roman"/>
                <w:color w:val="000000" w:themeColor="text1"/>
                <w:sz w:val="24"/>
                <w:szCs w:val="28"/>
              </w:rPr>
              <w:t xml:space="preserve"> участие в районных, зональных и Республиканских физкультурно-оздоровительных, комплексных, спортивных мероприятий </w:t>
            </w:r>
            <w:r w:rsidR="00B14427" w:rsidRPr="0036303B">
              <w:rPr>
                <w:rFonts w:cs="Times New Roman"/>
                <w:color w:val="000000" w:themeColor="text1"/>
                <w:sz w:val="24"/>
                <w:szCs w:val="28"/>
              </w:rPr>
              <w:lastRenderedPageBreak/>
              <w:t xml:space="preserve">в </w:t>
            </w:r>
            <w:r w:rsidRPr="0036303B">
              <w:rPr>
                <w:rFonts w:cs="Times New Roman"/>
                <w:color w:val="000000" w:themeColor="text1"/>
                <w:sz w:val="24"/>
                <w:szCs w:val="28"/>
              </w:rPr>
              <w:t>рамках Спартакиады</w:t>
            </w:r>
            <w:r w:rsidR="00B14427" w:rsidRPr="0036303B">
              <w:rPr>
                <w:rFonts w:cs="Times New Roman"/>
                <w:color w:val="000000" w:themeColor="text1"/>
                <w:sz w:val="24"/>
                <w:szCs w:val="28"/>
              </w:rPr>
              <w:t xml:space="preserve"> </w:t>
            </w:r>
            <w:r w:rsidRPr="0036303B">
              <w:rPr>
                <w:rFonts w:cs="Times New Roman"/>
                <w:color w:val="000000" w:themeColor="text1"/>
                <w:sz w:val="24"/>
                <w:szCs w:val="28"/>
              </w:rPr>
              <w:t>«Третий</w:t>
            </w:r>
            <w:r w:rsidR="00B14427" w:rsidRPr="0036303B">
              <w:rPr>
                <w:rFonts w:cs="Times New Roman"/>
                <w:color w:val="000000" w:themeColor="text1"/>
                <w:sz w:val="24"/>
                <w:szCs w:val="28"/>
              </w:rPr>
              <w:t xml:space="preserve"> </w:t>
            </w:r>
            <w:r w:rsidRPr="0036303B">
              <w:rPr>
                <w:rFonts w:cs="Times New Roman"/>
                <w:color w:val="000000" w:themeColor="text1"/>
                <w:sz w:val="24"/>
                <w:szCs w:val="28"/>
              </w:rPr>
              <w:t>возраст» на</w:t>
            </w:r>
            <w:r w:rsidR="00B14427" w:rsidRPr="0036303B">
              <w:rPr>
                <w:rFonts w:cs="Times New Roman"/>
                <w:color w:val="000000" w:themeColor="text1"/>
                <w:sz w:val="24"/>
                <w:szCs w:val="28"/>
              </w:rPr>
              <w:t xml:space="preserve"> территории Рыбно Слободского </w:t>
            </w:r>
            <w:r w:rsidRPr="0036303B">
              <w:rPr>
                <w:rFonts w:cs="Times New Roman"/>
                <w:color w:val="000000" w:themeColor="text1"/>
                <w:sz w:val="24"/>
                <w:szCs w:val="28"/>
              </w:rPr>
              <w:t>района среди</w:t>
            </w:r>
            <w:r w:rsidR="00B14427" w:rsidRPr="0036303B">
              <w:rPr>
                <w:rFonts w:cs="Times New Roman"/>
                <w:color w:val="000000" w:themeColor="text1"/>
                <w:sz w:val="24"/>
                <w:szCs w:val="28"/>
              </w:rPr>
              <w:t xml:space="preserve"> лиц средних и старших возрастных групп населения (ветеранов, лиц пожилого возраста) Проведение чемпионатов, первенств, открытых турниров </w:t>
            </w:r>
          </w:p>
        </w:tc>
        <w:tc>
          <w:tcPr>
            <w:tcW w:w="1511" w:type="dxa"/>
            <w:tcBorders>
              <w:top w:val="single" w:sz="4" w:space="0" w:color="auto"/>
              <w:left w:val="nil"/>
              <w:bottom w:val="single" w:sz="4" w:space="0" w:color="auto"/>
              <w:right w:val="single" w:sz="4" w:space="0" w:color="auto"/>
            </w:tcBorders>
            <w:shd w:val="clear" w:color="auto" w:fill="auto"/>
            <w:vAlign w:val="center"/>
          </w:tcPr>
          <w:p w:rsidR="00B14427" w:rsidRPr="0036303B" w:rsidRDefault="0036303B" w:rsidP="00F37D14">
            <w:pPr>
              <w:spacing w:line="240" w:lineRule="auto"/>
              <w:jc w:val="center"/>
              <w:rPr>
                <w:rFonts w:cs="Times New Roman"/>
                <w:color w:val="000000" w:themeColor="text1"/>
                <w:sz w:val="24"/>
                <w:szCs w:val="28"/>
              </w:rPr>
            </w:pPr>
            <w:r w:rsidRPr="0036303B">
              <w:rPr>
                <w:rFonts w:cs="Times New Roman"/>
                <w:color w:val="000000" w:themeColor="text1"/>
                <w:sz w:val="24"/>
                <w:szCs w:val="28"/>
              </w:rPr>
              <w:lastRenderedPageBreak/>
              <w:t>2025-2027 гг.</w:t>
            </w:r>
          </w:p>
        </w:tc>
        <w:tc>
          <w:tcPr>
            <w:tcW w:w="1946" w:type="dxa"/>
            <w:tcBorders>
              <w:top w:val="single" w:sz="4" w:space="0" w:color="auto"/>
              <w:left w:val="nil"/>
              <w:bottom w:val="single" w:sz="4" w:space="0" w:color="auto"/>
              <w:right w:val="single" w:sz="4" w:space="0" w:color="auto"/>
            </w:tcBorders>
            <w:shd w:val="clear" w:color="auto" w:fill="auto"/>
            <w:vAlign w:val="center"/>
          </w:tcPr>
          <w:p w:rsidR="00707147" w:rsidRPr="0036303B" w:rsidRDefault="00707147" w:rsidP="00F37D14">
            <w:pPr>
              <w:spacing w:line="240" w:lineRule="auto"/>
              <w:jc w:val="center"/>
              <w:rPr>
                <w:rFonts w:cs="Times New Roman"/>
                <w:color w:val="000000" w:themeColor="text1"/>
                <w:sz w:val="24"/>
                <w:szCs w:val="28"/>
              </w:rPr>
            </w:pPr>
            <w:r w:rsidRPr="0036303B">
              <w:rPr>
                <w:rFonts w:cs="Times New Roman"/>
                <w:color w:val="000000" w:themeColor="text1"/>
                <w:sz w:val="24"/>
                <w:szCs w:val="28"/>
              </w:rPr>
              <w:t xml:space="preserve">ИК РСМР, </w:t>
            </w:r>
          </w:p>
          <w:p w:rsidR="00B14427" w:rsidRPr="0036303B" w:rsidRDefault="004A6320" w:rsidP="00F37D14">
            <w:pPr>
              <w:spacing w:line="240" w:lineRule="auto"/>
              <w:jc w:val="center"/>
              <w:rPr>
                <w:rFonts w:cs="Times New Roman"/>
                <w:color w:val="000000" w:themeColor="text1"/>
                <w:sz w:val="24"/>
                <w:szCs w:val="28"/>
              </w:rPr>
            </w:pPr>
            <w:r w:rsidRPr="0036303B">
              <w:rPr>
                <w:rFonts w:cs="Times New Roman"/>
                <w:color w:val="000000" w:themeColor="text1"/>
                <w:sz w:val="24"/>
                <w:szCs w:val="28"/>
              </w:rPr>
              <w:t>МКУ «Отдел по молодежной политике спорту и туризму» (по согласованию</w:t>
            </w:r>
            <w:r w:rsidR="00662937" w:rsidRPr="0036303B">
              <w:rPr>
                <w:rFonts w:cs="Times New Roman"/>
                <w:color w:val="000000" w:themeColor="text1"/>
                <w:sz w:val="24"/>
                <w:szCs w:val="28"/>
              </w:rPr>
              <w:t>), МБУ</w:t>
            </w:r>
            <w:r w:rsidR="00B14427" w:rsidRPr="0036303B">
              <w:rPr>
                <w:rFonts w:cs="Times New Roman"/>
                <w:color w:val="000000" w:themeColor="text1"/>
                <w:sz w:val="24"/>
                <w:szCs w:val="28"/>
              </w:rPr>
              <w:t xml:space="preserve"> «СОК </w:t>
            </w:r>
            <w:r w:rsidR="00B14427" w:rsidRPr="0036303B">
              <w:rPr>
                <w:rFonts w:cs="Times New Roman"/>
                <w:color w:val="000000" w:themeColor="text1"/>
                <w:sz w:val="24"/>
                <w:szCs w:val="28"/>
              </w:rPr>
              <w:lastRenderedPageBreak/>
              <w:t>«Дельфин»</w:t>
            </w:r>
            <w:r w:rsidRPr="0036303B">
              <w:rPr>
                <w:rFonts w:cs="Times New Roman"/>
                <w:color w:val="000000" w:themeColor="text1"/>
                <w:sz w:val="24"/>
                <w:szCs w:val="28"/>
              </w:rPr>
              <w:t xml:space="preserve"> (по согласованию</w:t>
            </w:r>
            <w:r w:rsidR="00662937" w:rsidRPr="0036303B">
              <w:rPr>
                <w:rFonts w:cs="Times New Roman"/>
                <w:color w:val="000000" w:themeColor="text1"/>
                <w:sz w:val="24"/>
                <w:szCs w:val="28"/>
              </w:rPr>
              <w:t>), МБУ</w:t>
            </w:r>
            <w:r w:rsidR="00B14427" w:rsidRPr="0036303B">
              <w:rPr>
                <w:rFonts w:cs="Times New Roman"/>
                <w:color w:val="000000" w:themeColor="text1"/>
                <w:sz w:val="24"/>
                <w:szCs w:val="28"/>
              </w:rPr>
              <w:t xml:space="preserve"> «Спортивная школа»</w:t>
            </w:r>
            <w:r w:rsidRPr="0036303B">
              <w:rPr>
                <w:rFonts w:cs="Times New Roman"/>
                <w:color w:val="000000" w:themeColor="text1"/>
                <w:sz w:val="24"/>
                <w:szCs w:val="28"/>
              </w:rPr>
              <w:t xml:space="preserve"> (по согласованию)</w:t>
            </w:r>
          </w:p>
        </w:tc>
        <w:tc>
          <w:tcPr>
            <w:tcW w:w="2141" w:type="dxa"/>
            <w:tcBorders>
              <w:top w:val="single" w:sz="4" w:space="0" w:color="auto"/>
              <w:left w:val="nil"/>
              <w:bottom w:val="single" w:sz="4" w:space="0" w:color="auto"/>
              <w:right w:val="single" w:sz="4" w:space="0" w:color="auto"/>
            </w:tcBorders>
            <w:vAlign w:val="center"/>
          </w:tcPr>
          <w:p w:rsidR="00B14427" w:rsidRPr="0036303B" w:rsidRDefault="00B14427" w:rsidP="00F37D14">
            <w:pPr>
              <w:spacing w:line="240" w:lineRule="auto"/>
              <w:jc w:val="center"/>
              <w:rPr>
                <w:rFonts w:cs="Times New Roman"/>
                <w:color w:val="000000" w:themeColor="text1"/>
                <w:sz w:val="24"/>
                <w:szCs w:val="28"/>
              </w:rPr>
            </w:pPr>
            <w:r w:rsidRPr="0036303B">
              <w:rPr>
                <w:rFonts w:cs="Times New Roman"/>
                <w:color w:val="000000" w:themeColor="text1"/>
                <w:sz w:val="24"/>
                <w:szCs w:val="28"/>
              </w:rPr>
              <w:lastRenderedPageBreak/>
              <w:t>2262,5</w:t>
            </w:r>
          </w:p>
        </w:tc>
        <w:tc>
          <w:tcPr>
            <w:tcW w:w="1469" w:type="dxa"/>
            <w:tcBorders>
              <w:top w:val="single" w:sz="4" w:space="0" w:color="auto"/>
              <w:left w:val="nil"/>
              <w:bottom w:val="single" w:sz="4" w:space="0" w:color="auto"/>
              <w:right w:val="single" w:sz="4" w:space="0" w:color="auto"/>
            </w:tcBorders>
            <w:vAlign w:val="center"/>
          </w:tcPr>
          <w:p w:rsidR="00B14427" w:rsidRPr="0036303B" w:rsidRDefault="008F50C6" w:rsidP="00F37D14">
            <w:pPr>
              <w:spacing w:line="240" w:lineRule="auto"/>
              <w:jc w:val="center"/>
              <w:rPr>
                <w:rFonts w:cs="Times New Roman"/>
                <w:color w:val="000000" w:themeColor="text1"/>
                <w:sz w:val="24"/>
                <w:szCs w:val="28"/>
              </w:rPr>
            </w:pPr>
            <w:r w:rsidRPr="0036303B">
              <w:rPr>
                <w:rFonts w:cs="Times New Roman"/>
                <w:color w:val="000000" w:themeColor="text1"/>
                <w:sz w:val="24"/>
                <w:szCs w:val="28"/>
              </w:rPr>
              <w:t>Бюджет РТ</w:t>
            </w:r>
          </w:p>
        </w:tc>
      </w:tr>
      <w:tr w:rsidR="00B14427" w:rsidRPr="00F24648" w:rsidTr="00707147">
        <w:trPr>
          <w:trHeight w:val="407"/>
        </w:trPr>
        <w:tc>
          <w:tcPr>
            <w:tcW w:w="460" w:type="dxa"/>
            <w:tcBorders>
              <w:top w:val="single" w:sz="4" w:space="0" w:color="auto"/>
              <w:left w:val="single" w:sz="4" w:space="0" w:color="auto"/>
              <w:bottom w:val="single" w:sz="4" w:space="0" w:color="auto"/>
              <w:right w:val="single" w:sz="4" w:space="0" w:color="auto"/>
            </w:tcBorders>
            <w:shd w:val="clear" w:color="auto" w:fill="auto"/>
            <w:vAlign w:val="center"/>
          </w:tcPr>
          <w:p w:rsidR="00B14427" w:rsidRPr="0061774E" w:rsidRDefault="00B14427" w:rsidP="00F37D14">
            <w:pPr>
              <w:spacing w:line="240" w:lineRule="auto"/>
              <w:jc w:val="center"/>
              <w:rPr>
                <w:rFonts w:cs="Times New Roman"/>
                <w:color w:val="000000" w:themeColor="text1"/>
                <w:sz w:val="24"/>
                <w:szCs w:val="28"/>
              </w:rPr>
            </w:pPr>
            <w:r w:rsidRPr="0061774E">
              <w:rPr>
                <w:rFonts w:cs="Times New Roman"/>
                <w:color w:val="000000" w:themeColor="text1"/>
                <w:sz w:val="24"/>
                <w:szCs w:val="28"/>
              </w:rPr>
              <w:lastRenderedPageBreak/>
              <w:t>1</w:t>
            </w:r>
            <w:r w:rsidR="00462E2F" w:rsidRPr="0061774E">
              <w:rPr>
                <w:rFonts w:cs="Times New Roman"/>
                <w:color w:val="000000" w:themeColor="text1"/>
                <w:sz w:val="24"/>
                <w:szCs w:val="28"/>
              </w:rPr>
              <w:t>3</w:t>
            </w:r>
          </w:p>
          <w:p w:rsidR="00B14427" w:rsidRPr="0061774E" w:rsidRDefault="00B14427" w:rsidP="00F37D14">
            <w:pPr>
              <w:spacing w:line="240" w:lineRule="auto"/>
              <w:rPr>
                <w:rFonts w:cs="Times New Roman"/>
                <w:color w:val="000000" w:themeColor="text1"/>
                <w:sz w:val="24"/>
                <w:szCs w:val="28"/>
              </w:rPr>
            </w:pPr>
          </w:p>
        </w:tc>
        <w:tc>
          <w:tcPr>
            <w:tcW w:w="2894" w:type="dxa"/>
            <w:tcBorders>
              <w:top w:val="single" w:sz="4" w:space="0" w:color="auto"/>
              <w:left w:val="nil"/>
              <w:bottom w:val="single" w:sz="4" w:space="0" w:color="auto"/>
              <w:right w:val="single" w:sz="4" w:space="0" w:color="auto"/>
            </w:tcBorders>
            <w:shd w:val="clear" w:color="auto" w:fill="auto"/>
          </w:tcPr>
          <w:p w:rsidR="00B14427" w:rsidRPr="0061774E" w:rsidRDefault="00B14427" w:rsidP="00F37D14">
            <w:pPr>
              <w:keepNext/>
              <w:snapToGrid w:val="0"/>
              <w:spacing w:line="240" w:lineRule="auto"/>
              <w:rPr>
                <w:rFonts w:cs="Times New Roman"/>
                <w:color w:val="000000" w:themeColor="text1"/>
                <w:sz w:val="24"/>
                <w:szCs w:val="28"/>
              </w:rPr>
            </w:pPr>
            <w:r w:rsidRPr="0061774E">
              <w:rPr>
                <w:rFonts w:cs="Times New Roman"/>
                <w:color w:val="000000" w:themeColor="text1"/>
                <w:sz w:val="24"/>
                <w:szCs w:val="28"/>
              </w:rPr>
              <w:t xml:space="preserve">Развитие игровых видов спорта </w:t>
            </w:r>
            <w:proofErr w:type="gramStart"/>
            <w:r w:rsidRPr="0061774E">
              <w:rPr>
                <w:rFonts w:cs="Times New Roman"/>
                <w:color w:val="000000" w:themeColor="text1"/>
                <w:sz w:val="24"/>
                <w:szCs w:val="28"/>
              </w:rPr>
              <w:t>в общеобразовательных организаций</w:t>
            </w:r>
            <w:proofErr w:type="gramEnd"/>
            <w:r w:rsidRPr="0061774E">
              <w:rPr>
                <w:rFonts w:cs="Times New Roman"/>
                <w:color w:val="000000" w:themeColor="text1"/>
                <w:sz w:val="24"/>
                <w:szCs w:val="28"/>
              </w:rPr>
              <w:t>, в том числе проведение соревнований:</w:t>
            </w:r>
          </w:p>
          <w:p w:rsidR="00B14427" w:rsidRPr="0061774E" w:rsidRDefault="00B14427" w:rsidP="00F37D14">
            <w:pPr>
              <w:keepNext/>
              <w:snapToGrid w:val="0"/>
              <w:spacing w:line="240" w:lineRule="auto"/>
              <w:rPr>
                <w:rFonts w:cs="Times New Roman"/>
                <w:color w:val="000000" w:themeColor="text1"/>
                <w:sz w:val="24"/>
                <w:szCs w:val="28"/>
              </w:rPr>
            </w:pPr>
            <w:r w:rsidRPr="0061774E">
              <w:rPr>
                <w:rFonts w:cs="Times New Roman"/>
                <w:color w:val="000000" w:themeColor="text1"/>
                <w:sz w:val="24"/>
                <w:szCs w:val="28"/>
              </w:rPr>
              <w:t>школьной баскетбольной лиги «КЭС-БАСКЕТТ»;</w:t>
            </w:r>
          </w:p>
          <w:p w:rsidR="00B14427" w:rsidRPr="0061774E" w:rsidRDefault="00B14427" w:rsidP="00F37D14">
            <w:pPr>
              <w:keepNext/>
              <w:snapToGrid w:val="0"/>
              <w:spacing w:line="240" w:lineRule="auto"/>
              <w:rPr>
                <w:rFonts w:cs="Times New Roman"/>
                <w:color w:val="000000" w:themeColor="text1"/>
                <w:sz w:val="24"/>
                <w:szCs w:val="28"/>
              </w:rPr>
            </w:pPr>
            <w:r w:rsidRPr="0061774E">
              <w:rPr>
                <w:rFonts w:cs="Times New Roman"/>
                <w:color w:val="000000" w:themeColor="text1"/>
                <w:sz w:val="24"/>
                <w:szCs w:val="28"/>
              </w:rPr>
              <w:t>по мини-футболу в рамках реализации общероссийского проекта «Мини-футбол - в школу!».</w:t>
            </w:r>
          </w:p>
          <w:p w:rsidR="00B14427" w:rsidRPr="0061774E" w:rsidRDefault="00B14427" w:rsidP="00F37D14">
            <w:pPr>
              <w:keepNext/>
              <w:snapToGrid w:val="0"/>
              <w:spacing w:line="240" w:lineRule="auto"/>
              <w:rPr>
                <w:rFonts w:cs="Times New Roman"/>
                <w:color w:val="000000" w:themeColor="text1"/>
                <w:sz w:val="24"/>
                <w:szCs w:val="28"/>
              </w:rPr>
            </w:pPr>
            <w:r w:rsidRPr="0061774E">
              <w:rPr>
                <w:rFonts w:cs="Times New Roman"/>
                <w:color w:val="000000" w:themeColor="text1"/>
                <w:sz w:val="24"/>
                <w:szCs w:val="28"/>
              </w:rPr>
              <w:t>Участие в соревнованиях и фестивале «Президентские состязания", соревнования "Президентские спортивные игры»</w:t>
            </w:r>
          </w:p>
          <w:p w:rsidR="00B14427" w:rsidRPr="0061774E" w:rsidRDefault="00B14427" w:rsidP="00F37D14">
            <w:pPr>
              <w:keepNext/>
              <w:snapToGrid w:val="0"/>
              <w:spacing w:line="240" w:lineRule="auto"/>
              <w:rPr>
                <w:rFonts w:cs="Times New Roman"/>
                <w:color w:val="000000" w:themeColor="text1"/>
                <w:sz w:val="24"/>
                <w:szCs w:val="28"/>
              </w:rPr>
            </w:pPr>
            <w:r w:rsidRPr="0061774E">
              <w:rPr>
                <w:rFonts w:cs="Times New Roman"/>
                <w:color w:val="000000" w:themeColor="text1"/>
                <w:sz w:val="24"/>
                <w:szCs w:val="28"/>
              </w:rPr>
              <w:t>Проведение популярных спортивно-массовых мероприятий («Кросс Нации», «Лыжня России»</w:t>
            </w:r>
          </w:p>
          <w:p w:rsidR="00B14427" w:rsidRPr="0061774E" w:rsidRDefault="00B14427" w:rsidP="00F37D14">
            <w:pPr>
              <w:keepNext/>
              <w:snapToGrid w:val="0"/>
              <w:spacing w:line="240" w:lineRule="auto"/>
              <w:rPr>
                <w:rFonts w:cs="Times New Roman"/>
                <w:color w:val="000000" w:themeColor="text1"/>
                <w:sz w:val="24"/>
                <w:szCs w:val="28"/>
              </w:rPr>
            </w:pPr>
            <w:r w:rsidRPr="0061774E">
              <w:rPr>
                <w:rFonts w:cs="Times New Roman"/>
                <w:color w:val="000000" w:themeColor="text1"/>
                <w:sz w:val="24"/>
                <w:szCs w:val="28"/>
              </w:rPr>
              <w:t>«Районный марафон, посвящённый празднованию годовщины Победы в Великой Отечественной Войне»).</w:t>
            </w:r>
          </w:p>
          <w:p w:rsidR="00B14427" w:rsidRPr="0061774E" w:rsidRDefault="00B14427" w:rsidP="00F37D14">
            <w:pPr>
              <w:keepNext/>
              <w:snapToGrid w:val="0"/>
              <w:spacing w:line="240" w:lineRule="auto"/>
              <w:rPr>
                <w:rFonts w:cs="Times New Roman"/>
                <w:color w:val="000000" w:themeColor="text1"/>
                <w:sz w:val="24"/>
                <w:szCs w:val="28"/>
              </w:rPr>
            </w:pPr>
            <w:r w:rsidRPr="0061774E">
              <w:rPr>
                <w:rFonts w:cs="Times New Roman"/>
                <w:color w:val="000000" w:themeColor="text1"/>
                <w:sz w:val="24"/>
                <w:szCs w:val="28"/>
              </w:rPr>
              <w:t>Проведение и участие  районных, зональных республиканских этапов Всероссийских соревнований «Кожаный мяч», «Золотая шайба».</w:t>
            </w:r>
          </w:p>
        </w:tc>
        <w:tc>
          <w:tcPr>
            <w:tcW w:w="1511" w:type="dxa"/>
            <w:tcBorders>
              <w:top w:val="single" w:sz="4" w:space="0" w:color="auto"/>
              <w:left w:val="nil"/>
              <w:bottom w:val="single" w:sz="4" w:space="0" w:color="auto"/>
              <w:right w:val="single" w:sz="4" w:space="0" w:color="auto"/>
            </w:tcBorders>
            <w:shd w:val="clear" w:color="auto" w:fill="auto"/>
            <w:vAlign w:val="center"/>
          </w:tcPr>
          <w:p w:rsidR="00B14427" w:rsidRPr="0061774E" w:rsidRDefault="0061774E" w:rsidP="00F37D14">
            <w:pPr>
              <w:spacing w:line="240" w:lineRule="auto"/>
              <w:jc w:val="center"/>
              <w:rPr>
                <w:rFonts w:cs="Times New Roman"/>
                <w:color w:val="000000" w:themeColor="text1"/>
                <w:sz w:val="24"/>
                <w:szCs w:val="28"/>
              </w:rPr>
            </w:pPr>
            <w:r w:rsidRPr="0061774E">
              <w:rPr>
                <w:rFonts w:cs="Times New Roman"/>
                <w:color w:val="000000" w:themeColor="text1"/>
                <w:sz w:val="24"/>
                <w:szCs w:val="28"/>
              </w:rPr>
              <w:t>2025-2027 гг.</w:t>
            </w:r>
          </w:p>
        </w:tc>
        <w:tc>
          <w:tcPr>
            <w:tcW w:w="1946" w:type="dxa"/>
            <w:tcBorders>
              <w:top w:val="single" w:sz="4" w:space="0" w:color="auto"/>
              <w:left w:val="nil"/>
              <w:bottom w:val="single" w:sz="4" w:space="0" w:color="auto"/>
              <w:right w:val="single" w:sz="4" w:space="0" w:color="auto"/>
            </w:tcBorders>
            <w:shd w:val="clear" w:color="auto" w:fill="auto"/>
            <w:vAlign w:val="center"/>
          </w:tcPr>
          <w:p w:rsidR="00707147" w:rsidRPr="0061774E" w:rsidRDefault="00707147" w:rsidP="00F37D14">
            <w:pPr>
              <w:spacing w:line="240" w:lineRule="auto"/>
              <w:jc w:val="center"/>
              <w:rPr>
                <w:rFonts w:cs="Times New Roman"/>
                <w:color w:val="000000" w:themeColor="text1"/>
                <w:sz w:val="24"/>
                <w:szCs w:val="28"/>
              </w:rPr>
            </w:pPr>
            <w:r w:rsidRPr="0061774E">
              <w:rPr>
                <w:rFonts w:cs="Times New Roman"/>
                <w:color w:val="000000" w:themeColor="text1"/>
                <w:sz w:val="24"/>
                <w:szCs w:val="28"/>
              </w:rPr>
              <w:t xml:space="preserve">ИК РСМР, </w:t>
            </w:r>
          </w:p>
          <w:p w:rsidR="00B14427" w:rsidRPr="0061774E" w:rsidRDefault="004A6320" w:rsidP="00F37D14">
            <w:pPr>
              <w:spacing w:line="240" w:lineRule="auto"/>
              <w:jc w:val="center"/>
              <w:rPr>
                <w:rFonts w:cs="Times New Roman"/>
                <w:color w:val="000000" w:themeColor="text1"/>
                <w:sz w:val="24"/>
                <w:szCs w:val="28"/>
              </w:rPr>
            </w:pPr>
            <w:r w:rsidRPr="0061774E">
              <w:rPr>
                <w:rFonts w:cs="Times New Roman"/>
                <w:color w:val="000000" w:themeColor="text1"/>
                <w:sz w:val="24"/>
                <w:szCs w:val="28"/>
              </w:rPr>
              <w:t>МКУ «Отдел по молодежной политике спорту и туризму» (по согласованию</w:t>
            </w:r>
            <w:r w:rsidR="00662937" w:rsidRPr="0061774E">
              <w:rPr>
                <w:rFonts w:cs="Times New Roman"/>
                <w:color w:val="000000" w:themeColor="text1"/>
                <w:sz w:val="24"/>
                <w:szCs w:val="28"/>
              </w:rPr>
              <w:t>), МБУ</w:t>
            </w:r>
            <w:r w:rsidR="00B14427" w:rsidRPr="0061774E">
              <w:rPr>
                <w:rFonts w:cs="Times New Roman"/>
                <w:color w:val="000000" w:themeColor="text1"/>
                <w:sz w:val="24"/>
                <w:szCs w:val="28"/>
              </w:rPr>
              <w:t xml:space="preserve"> «СОК «Дельфин»</w:t>
            </w:r>
            <w:r w:rsidRPr="0061774E">
              <w:rPr>
                <w:rFonts w:cs="Times New Roman"/>
                <w:color w:val="000000" w:themeColor="text1"/>
                <w:sz w:val="24"/>
                <w:szCs w:val="28"/>
              </w:rPr>
              <w:t xml:space="preserve"> (по согласованию</w:t>
            </w:r>
            <w:r w:rsidR="00662937" w:rsidRPr="0061774E">
              <w:rPr>
                <w:rFonts w:cs="Times New Roman"/>
                <w:color w:val="000000" w:themeColor="text1"/>
                <w:sz w:val="24"/>
                <w:szCs w:val="28"/>
              </w:rPr>
              <w:t>), МБУ</w:t>
            </w:r>
            <w:r w:rsidR="00B14427" w:rsidRPr="0061774E">
              <w:rPr>
                <w:rFonts w:cs="Times New Roman"/>
                <w:color w:val="000000" w:themeColor="text1"/>
                <w:sz w:val="24"/>
                <w:szCs w:val="28"/>
              </w:rPr>
              <w:t xml:space="preserve"> «Спортивная школа»</w:t>
            </w:r>
            <w:r w:rsidRPr="0061774E">
              <w:rPr>
                <w:rFonts w:cs="Times New Roman"/>
                <w:color w:val="000000" w:themeColor="text1"/>
                <w:sz w:val="24"/>
                <w:szCs w:val="28"/>
              </w:rPr>
              <w:t xml:space="preserve"> (по согласованию)</w:t>
            </w:r>
          </w:p>
        </w:tc>
        <w:tc>
          <w:tcPr>
            <w:tcW w:w="2141" w:type="dxa"/>
            <w:tcBorders>
              <w:top w:val="single" w:sz="4" w:space="0" w:color="auto"/>
              <w:left w:val="nil"/>
              <w:bottom w:val="single" w:sz="4" w:space="0" w:color="auto"/>
              <w:right w:val="single" w:sz="4" w:space="0" w:color="auto"/>
            </w:tcBorders>
            <w:vAlign w:val="center"/>
          </w:tcPr>
          <w:p w:rsidR="00B14427" w:rsidRPr="0061774E" w:rsidRDefault="00B14427" w:rsidP="00F37D14">
            <w:pPr>
              <w:spacing w:line="240" w:lineRule="auto"/>
              <w:jc w:val="center"/>
              <w:rPr>
                <w:rFonts w:cs="Times New Roman"/>
                <w:color w:val="000000" w:themeColor="text1"/>
                <w:sz w:val="24"/>
                <w:szCs w:val="28"/>
              </w:rPr>
            </w:pPr>
            <w:r w:rsidRPr="0061774E">
              <w:rPr>
                <w:rFonts w:cs="Times New Roman"/>
                <w:color w:val="000000" w:themeColor="text1"/>
                <w:sz w:val="24"/>
                <w:szCs w:val="28"/>
              </w:rPr>
              <w:t>2262,5</w:t>
            </w:r>
          </w:p>
        </w:tc>
        <w:tc>
          <w:tcPr>
            <w:tcW w:w="1469" w:type="dxa"/>
            <w:tcBorders>
              <w:top w:val="single" w:sz="4" w:space="0" w:color="auto"/>
              <w:left w:val="nil"/>
              <w:bottom w:val="single" w:sz="4" w:space="0" w:color="auto"/>
              <w:right w:val="single" w:sz="4" w:space="0" w:color="auto"/>
            </w:tcBorders>
            <w:vAlign w:val="center"/>
          </w:tcPr>
          <w:p w:rsidR="00B14427" w:rsidRPr="0061774E" w:rsidRDefault="008F50C6" w:rsidP="00F37D14">
            <w:pPr>
              <w:spacing w:line="240" w:lineRule="auto"/>
              <w:jc w:val="center"/>
              <w:rPr>
                <w:rFonts w:cs="Times New Roman"/>
                <w:color w:val="000000" w:themeColor="text1"/>
                <w:sz w:val="24"/>
                <w:szCs w:val="28"/>
              </w:rPr>
            </w:pPr>
            <w:r w:rsidRPr="0061774E">
              <w:rPr>
                <w:rFonts w:cs="Times New Roman"/>
                <w:color w:val="000000" w:themeColor="text1"/>
                <w:sz w:val="24"/>
                <w:szCs w:val="28"/>
              </w:rPr>
              <w:t>Бюджет РТ</w:t>
            </w:r>
          </w:p>
        </w:tc>
      </w:tr>
      <w:tr w:rsidR="00B14427" w:rsidRPr="00F24648" w:rsidTr="00707147">
        <w:trPr>
          <w:trHeight w:val="85"/>
        </w:trPr>
        <w:tc>
          <w:tcPr>
            <w:tcW w:w="460" w:type="dxa"/>
            <w:tcBorders>
              <w:top w:val="single" w:sz="4" w:space="0" w:color="auto"/>
              <w:left w:val="single" w:sz="4" w:space="0" w:color="auto"/>
              <w:bottom w:val="single" w:sz="4" w:space="0" w:color="auto"/>
              <w:right w:val="single" w:sz="4" w:space="0" w:color="auto"/>
            </w:tcBorders>
            <w:shd w:val="clear" w:color="auto" w:fill="auto"/>
            <w:vAlign w:val="center"/>
          </w:tcPr>
          <w:p w:rsidR="00B14427" w:rsidRPr="0027555D" w:rsidRDefault="004D35F7" w:rsidP="00F37D14">
            <w:pPr>
              <w:spacing w:line="240" w:lineRule="auto"/>
              <w:jc w:val="center"/>
              <w:rPr>
                <w:rFonts w:cs="Times New Roman"/>
                <w:color w:val="000000" w:themeColor="text1"/>
                <w:sz w:val="24"/>
                <w:szCs w:val="28"/>
              </w:rPr>
            </w:pPr>
            <w:r>
              <w:rPr>
                <w:rFonts w:cs="Times New Roman"/>
                <w:color w:val="000000" w:themeColor="text1"/>
                <w:sz w:val="24"/>
                <w:szCs w:val="28"/>
              </w:rPr>
              <w:t>14</w:t>
            </w:r>
          </w:p>
        </w:tc>
        <w:tc>
          <w:tcPr>
            <w:tcW w:w="2894" w:type="dxa"/>
            <w:tcBorders>
              <w:top w:val="single" w:sz="4" w:space="0" w:color="auto"/>
              <w:left w:val="nil"/>
              <w:bottom w:val="single" w:sz="4" w:space="0" w:color="auto"/>
              <w:right w:val="single" w:sz="4" w:space="0" w:color="auto"/>
            </w:tcBorders>
            <w:shd w:val="clear" w:color="auto" w:fill="auto"/>
          </w:tcPr>
          <w:p w:rsidR="00B14427" w:rsidRPr="0027555D" w:rsidRDefault="00B14427" w:rsidP="00F37D14">
            <w:pPr>
              <w:spacing w:line="240" w:lineRule="auto"/>
              <w:rPr>
                <w:rFonts w:cs="Times New Roman"/>
                <w:color w:val="000000" w:themeColor="text1"/>
                <w:sz w:val="24"/>
                <w:szCs w:val="28"/>
              </w:rPr>
            </w:pPr>
            <w:r w:rsidRPr="0027555D">
              <w:rPr>
                <w:rFonts w:cs="Times New Roman"/>
                <w:color w:val="000000" w:themeColor="text1"/>
                <w:sz w:val="24"/>
                <w:szCs w:val="28"/>
              </w:rPr>
              <w:t>Обеспечение подготовк</w:t>
            </w:r>
            <w:r w:rsidR="00AE5F84">
              <w:rPr>
                <w:rFonts w:cs="Times New Roman"/>
                <w:color w:val="000000" w:themeColor="text1"/>
                <w:sz w:val="24"/>
                <w:szCs w:val="28"/>
              </w:rPr>
              <w:t xml:space="preserve">и и участия спортсменов </w:t>
            </w:r>
            <w:r w:rsidR="00AE5F84">
              <w:rPr>
                <w:rFonts w:cs="Times New Roman"/>
                <w:color w:val="000000" w:themeColor="text1"/>
                <w:sz w:val="24"/>
                <w:szCs w:val="28"/>
              </w:rPr>
              <w:lastRenderedPageBreak/>
              <w:t xml:space="preserve">района </w:t>
            </w:r>
            <w:r w:rsidRPr="0027555D">
              <w:rPr>
                <w:rFonts w:cs="Times New Roman"/>
                <w:color w:val="000000" w:themeColor="text1"/>
                <w:sz w:val="24"/>
                <w:szCs w:val="28"/>
              </w:rPr>
              <w:t>в российских и международных соревнованиях</w:t>
            </w:r>
          </w:p>
          <w:p w:rsidR="00B14427" w:rsidRPr="0027555D" w:rsidRDefault="00B14427" w:rsidP="00F37D14">
            <w:pPr>
              <w:spacing w:line="240" w:lineRule="auto"/>
              <w:rPr>
                <w:rFonts w:cs="Times New Roman"/>
                <w:color w:val="000000" w:themeColor="text1"/>
                <w:sz w:val="24"/>
                <w:szCs w:val="28"/>
              </w:rPr>
            </w:pPr>
            <w:r w:rsidRPr="0027555D">
              <w:rPr>
                <w:rFonts w:cs="Times New Roman"/>
                <w:color w:val="000000" w:themeColor="text1"/>
                <w:sz w:val="24"/>
                <w:szCs w:val="28"/>
              </w:rPr>
              <w:t xml:space="preserve">Проведение районного конкурса и </w:t>
            </w:r>
            <w:r w:rsidR="00AE5F84">
              <w:rPr>
                <w:rFonts w:cs="Times New Roman"/>
                <w:color w:val="000000" w:themeColor="text1"/>
                <w:sz w:val="24"/>
                <w:szCs w:val="28"/>
              </w:rPr>
              <w:t xml:space="preserve">Участие в </w:t>
            </w:r>
            <w:r w:rsidRPr="0027555D">
              <w:rPr>
                <w:rFonts w:cs="Times New Roman"/>
                <w:color w:val="000000" w:themeColor="text1"/>
                <w:sz w:val="24"/>
                <w:szCs w:val="28"/>
              </w:rPr>
              <w:t>республиканском смотре-конкурсе на лучшую постановку учебно-воспитательной работы среди Спортивной школы Республики Татарстан</w:t>
            </w:r>
          </w:p>
          <w:p w:rsidR="00B14427" w:rsidRPr="0027555D" w:rsidRDefault="00B14427" w:rsidP="00F37D14">
            <w:pPr>
              <w:spacing w:line="240" w:lineRule="auto"/>
              <w:rPr>
                <w:rFonts w:cs="Times New Roman"/>
                <w:color w:val="000000" w:themeColor="text1"/>
                <w:sz w:val="24"/>
                <w:szCs w:val="28"/>
              </w:rPr>
            </w:pPr>
            <w:r w:rsidRPr="0027555D">
              <w:rPr>
                <w:rFonts w:cs="Times New Roman"/>
                <w:color w:val="000000" w:themeColor="text1"/>
                <w:sz w:val="24"/>
                <w:szCs w:val="28"/>
              </w:rPr>
              <w:t>Организация и проведение учебно-тренировочных сборов в летний период для учащихся МБУ   «Спортивная школа»,</w:t>
            </w:r>
            <w:r w:rsidR="00866E02" w:rsidRPr="0027555D">
              <w:rPr>
                <w:color w:val="000000" w:themeColor="text1"/>
              </w:rPr>
              <w:t xml:space="preserve"> </w:t>
            </w:r>
            <w:r w:rsidR="00866E02" w:rsidRPr="0027555D">
              <w:rPr>
                <w:rFonts w:cs="Times New Roman"/>
                <w:color w:val="000000" w:themeColor="text1"/>
                <w:sz w:val="24"/>
                <w:szCs w:val="28"/>
              </w:rPr>
              <w:t xml:space="preserve">МБУ «Спортивная школа по хоккею и фигурному катанию», </w:t>
            </w:r>
            <w:r w:rsidRPr="0027555D">
              <w:rPr>
                <w:rFonts w:cs="Times New Roman"/>
                <w:color w:val="000000" w:themeColor="text1"/>
                <w:sz w:val="24"/>
                <w:szCs w:val="28"/>
              </w:rPr>
              <w:t>МБУ ДО «ДОО(П)Ц»</w:t>
            </w:r>
          </w:p>
        </w:tc>
        <w:tc>
          <w:tcPr>
            <w:tcW w:w="1511" w:type="dxa"/>
            <w:tcBorders>
              <w:top w:val="single" w:sz="4" w:space="0" w:color="auto"/>
              <w:left w:val="nil"/>
              <w:bottom w:val="single" w:sz="4" w:space="0" w:color="auto"/>
              <w:right w:val="single" w:sz="4" w:space="0" w:color="auto"/>
            </w:tcBorders>
            <w:shd w:val="clear" w:color="auto" w:fill="auto"/>
            <w:vAlign w:val="center"/>
          </w:tcPr>
          <w:p w:rsidR="00B14427" w:rsidRPr="0027555D" w:rsidRDefault="0027555D" w:rsidP="00F37D14">
            <w:pPr>
              <w:spacing w:line="240" w:lineRule="auto"/>
              <w:jc w:val="center"/>
              <w:rPr>
                <w:rFonts w:cs="Times New Roman"/>
                <w:color w:val="000000" w:themeColor="text1"/>
                <w:sz w:val="24"/>
                <w:szCs w:val="28"/>
              </w:rPr>
            </w:pPr>
            <w:r w:rsidRPr="0027555D">
              <w:rPr>
                <w:rFonts w:cs="Times New Roman"/>
                <w:color w:val="000000" w:themeColor="text1"/>
                <w:sz w:val="24"/>
                <w:szCs w:val="28"/>
              </w:rPr>
              <w:lastRenderedPageBreak/>
              <w:t>2025-2027 гг.</w:t>
            </w:r>
          </w:p>
        </w:tc>
        <w:tc>
          <w:tcPr>
            <w:tcW w:w="1946" w:type="dxa"/>
            <w:tcBorders>
              <w:top w:val="single" w:sz="4" w:space="0" w:color="auto"/>
              <w:left w:val="nil"/>
              <w:bottom w:val="single" w:sz="4" w:space="0" w:color="auto"/>
              <w:right w:val="single" w:sz="4" w:space="0" w:color="auto"/>
            </w:tcBorders>
            <w:shd w:val="clear" w:color="auto" w:fill="auto"/>
            <w:vAlign w:val="center"/>
          </w:tcPr>
          <w:p w:rsidR="00707147" w:rsidRPr="0027555D" w:rsidRDefault="00707147" w:rsidP="00F37D14">
            <w:pPr>
              <w:spacing w:line="240" w:lineRule="auto"/>
              <w:jc w:val="center"/>
              <w:rPr>
                <w:rFonts w:cs="Times New Roman"/>
                <w:color w:val="000000" w:themeColor="text1"/>
                <w:sz w:val="24"/>
                <w:szCs w:val="28"/>
              </w:rPr>
            </w:pPr>
            <w:r w:rsidRPr="0027555D">
              <w:rPr>
                <w:rFonts w:cs="Times New Roman"/>
                <w:color w:val="000000" w:themeColor="text1"/>
                <w:sz w:val="24"/>
                <w:szCs w:val="28"/>
              </w:rPr>
              <w:t xml:space="preserve">ИК РСМР, </w:t>
            </w:r>
          </w:p>
          <w:p w:rsidR="00B14427" w:rsidRPr="0027555D" w:rsidRDefault="004A6320" w:rsidP="00F37D14">
            <w:pPr>
              <w:spacing w:line="240" w:lineRule="auto"/>
              <w:jc w:val="center"/>
              <w:rPr>
                <w:rFonts w:cs="Times New Roman"/>
                <w:color w:val="000000" w:themeColor="text1"/>
                <w:sz w:val="24"/>
                <w:szCs w:val="28"/>
              </w:rPr>
            </w:pPr>
            <w:r w:rsidRPr="0027555D">
              <w:rPr>
                <w:rFonts w:cs="Times New Roman"/>
                <w:color w:val="000000" w:themeColor="text1"/>
                <w:sz w:val="24"/>
                <w:szCs w:val="28"/>
              </w:rPr>
              <w:lastRenderedPageBreak/>
              <w:t>МКУ «Отдел по молодежной политике спорту и туризму» (по согласованию</w:t>
            </w:r>
            <w:r w:rsidR="00662937" w:rsidRPr="0027555D">
              <w:rPr>
                <w:rFonts w:cs="Times New Roman"/>
                <w:color w:val="000000" w:themeColor="text1"/>
                <w:sz w:val="24"/>
                <w:szCs w:val="28"/>
              </w:rPr>
              <w:t>), МБУ</w:t>
            </w:r>
            <w:r w:rsidR="00B14427" w:rsidRPr="0027555D">
              <w:rPr>
                <w:rFonts w:cs="Times New Roman"/>
                <w:color w:val="000000" w:themeColor="text1"/>
                <w:sz w:val="24"/>
                <w:szCs w:val="28"/>
              </w:rPr>
              <w:t xml:space="preserve"> «СОК «Дельфин»</w:t>
            </w:r>
            <w:r w:rsidRPr="0027555D">
              <w:rPr>
                <w:rFonts w:cs="Times New Roman"/>
                <w:color w:val="000000" w:themeColor="text1"/>
                <w:sz w:val="24"/>
                <w:szCs w:val="28"/>
              </w:rPr>
              <w:t xml:space="preserve"> (по согласованию</w:t>
            </w:r>
            <w:r w:rsidR="00662937" w:rsidRPr="0027555D">
              <w:rPr>
                <w:rFonts w:cs="Times New Roman"/>
                <w:color w:val="000000" w:themeColor="text1"/>
                <w:sz w:val="24"/>
                <w:szCs w:val="28"/>
              </w:rPr>
              <w:t>), МБУ</w:t>
            </w:r>
            <w:r w:rsidR="00B14427" w:rsidRPr="0027555D">
              <w:rPr>
                <w:rFonts w:cs="Times New Roman"/>
                <w:color w:val="000000" w:themeColor="text1"/>
                <w:sz w:val="24"/>
                <w:szCs w:val="28"/>
              </w:rPr>
              <w:t xml:space="preserve"> «Спортивная школа»</w:t>
            </w:r>
            <w:r w:rsidRPr="0027555D">
              <w:rPr>
                <w:rFonts w:cs="Times New Roman"/>
                <w:color w:val="000000" w:themeColor="text1"/>
                <w:sz w:val="24"/>
                <w:szCs w:val="28"/>
              </w:rPr>
              <w:t xml:space="preserve"> (по согласованию)</w:t>
            </w:r>
            <w:r w:rsidR="00EE3986" w:rsidRPr="0027555D">
              <w:rPr>
                <w:rFonts w:cs="Times New Roman"/>
                <w:color w:val="000000" w:themeColor="text1"/>
                <w:sz w:val="24"/>
                <w:szCs w:val="28"/>
              </w:rPr>
              <w:t>, МБУ «Спортивная школа по хоккею и фигурному катанию» (по согласованию)</w:t>
            </w:r>
          </w:p>
        </w:tc>
        <w:tc>
          <w:tcPr>
            <w:tcW w:w="2141" w:type="dxa"/>
            <w:tcBorders>
              <w:top w:val="single" w:sz="4" w:space="0" w:color="auto"/>
              <w:left w:val="nil"/>
              <w:bottom w:val="single" w:sz="4" w:space="0" w:color="auto"/>
              <w:right w:val="single" w:sz="4" w:space="0" w:color="auto"/>
            </w:tcBorders>
            <w:vAlign w:val="center"/>
          </w:tcPr>
          <w:p w:rsidR="00B14427" w:rsidRPr="0027555D" w:rsidRDefault="00B14427" w:rsidP="00F37D14">
            <w:pPr>
              <w:spacing w:line="240" w:lineRule="auto"/>
              <w:jc w:val="center"/>
              <w:rPr>
                <w:rFonts w:cs="Times New Roman"/>
                <w:color w:val="000000" w:themeColor="text1"/>
                <w:sz w:val="24"/>
                <w:szCs w:val="28"/>
              </w:rPr>
            </w:pPr>
            <w:r w:rsidRPr="0027555D">
              <w:rPr>
                <w:rFonts w:cs="Times New Roman"/>
                <w:color w:val="000000" w:themeColor="text1"/>
                <w:sz w:val="24"/>
                <w:szCs w:val="28"/>
              </w:rPr>
              <w:lastRenderedPageBreak/>
              <w:t>-</w:t>
            </w:r>
          </w:p>
        </w:tc>
        <w:tc>
          <w:tcPr>
            <w:tcW w:w="1469" w:type="dxa"/>
            <w:tcBorders>
              <w:top w:val="single" w:sz="4" w:space="0" w:color="auto"/>
              <w:left w:val="nil"/>
              <w:bottom w:val="single" w:sz="4" w:space="0" w:color="auto"/>
              <w:right w:val="single" w:sz="4" w:space="0" w:color="auto"/>
            </w:tcBorders>
            <w:vAlign w:val="center"/>
          </w:tcPr>
          <w:p w:rsidR="00B14427" w:rsidRPr="0027555D" w:rsidRDefault="00B14427" w:rsidP="00F37D14">
            <w:pPr>
              <w:spacing w:line="240" w:lineRule="auto"/>
              <w:jc w:val="center"/>
              <w:rPr>
                <w:rFonts w:cs="Times New Roman"/>
                <w:color w:val="000000" w:themeColor="text1"/>
                <w:sz w:val="24"/>
                <w:szCs w:val="28"/>
              </w:rPr>
            </w:pPr>
            <w:r w:rsidRPr="0027555D">
              <w:rPr>
                <w:rFonts w:cs="Times New Roman"/>
                <w:color w:val="000000" w:themeColor="text1"/>
                <w:sz w:val="24"/>
                <w:szCs w:val="28"/>
              </w:rPr>
              <w:t>-</w:t>
            </w:r>
          </w:p>
        </w:tc>
      </w:tr>
      <w:tr w:rsidR="00B14427" w:rsidRPr="00F24648" w:rsidTr="00707147">
        <w:trPr>
          <w:trHeight w:val="2100"/>
        </w:trPr>
        <w:tc>
          <w:tcPr>
            <w:tcW w:w="460" w:type="dxa"/>
            <w:tcBorders>
              <w:top w:val="single" w:sz="4" w:space="0" w:color="auto"/>
              <w:left w:val="single" w:sz="4" w:space="0" w:color="auto"/>
              <w:bottom w:val="single" w:sz="4" w:space="0" w:color="auto"/>
              <w:right w:val="single" w:sz="4" w:space="0" w:color="auto"/>
            </w:tcBorders>
            <w:shd w:val="clear" w:color="auto" w:fill="auto"/>
            <w:vAlign w:val="center"/>
          </w:tcPr>
          <w:p w:rsidR="00B14427" w:rsidRPr="00AB149C" w:rsidRDefault="004D35F7" w:rsidP="00F37D14">
            <w:pPr>
              <w:spacing w:line="240" w:lineRule="auto"/>
              <w:jc w:val="center"/>
              <w:rPr>
                <w:rFonts w:cs="Times New Roman"/>
                <w:color w:val="000000" w:themeColor="text1"/>
                <w:sz w:val="24"/>
                <w:szCs w:val="28"/>
              </w:rPr>
            </w:pPr>
            <w:r>
              <w:rPr>
                <w:rFonts w:cs="Times New Roman"/>
                <w:color w:val="000000" w:themeColor="text1"/>
                <w:sz w:val="24"/>
                <w:szCs w:val="28"/>
              </w:rPr>
              <w:lastRenderedPageBreak/>
              <w:t>15</w:t>
            </w:r>
          </w:p>
        </w:tc>
        <w:tc>
          <w:tcPr>
            <w:tcW w:w="2894" w:type="dxa"/>
            <w:tcBorders>
              <w:top w:val="single" w:sz="4" w:space="0" w:color="auto"/>
              <w:left w:val="nil"/>
              <w:bottom w:val="single" w:sz="4" w:space="0" w:color="auto"/>
              <w:right w:val="single" w:sz="4" w:space="0" w:color="auto"/>
            </w:tcBorders>
            <w:shd w:val="clear" w:color="auto" w:fill="auto"/>
            <w:vAlign w:val="center"/>
          </w:tcPr>
          <w:p w:rsidR="00B14427" w:rsidRPr="00AB149C" w:rsidRDefault="00B14427" w:rsidP="00F37D14">
            <w:pPr>
              <w:spacing w:line="240" w:lineRule="auto"/>
              <w:rPr>
                <w:rFonts w:cs="Times New Roman"/>
                <w:color w:val="000000" w:themeColor="text1"/>
                <w:sz w:val="24"/>
                <w:szCs w:val="28"/>
              </w:rPr>
            </w:pPr>
            <w:r w:rsidRPr="00AB149C">
              <w:rPr>
                <w:rFonts w:cs="Times New Roman"/>
                <w:color w:val="000000" w:themeColor="text1"/>
                <w:sz w:val="24"/>
                <w:szCs w:val="28"/>
              </w:rPr>
              <w:t xml:space="preserve">Разработка, утверждение и совершенствование положений о проведении </w:t>
            </w:r>
            <w:r w:rsidR="00662937" w:rsidRPr="00AB149C">
              <w:rPr>
                <w:rFonts w:cs="Times New Roman"/>
                <w:color w:val="000000" w:themeColor="text1"/>
                <w:sz w:val="24"/>
                <w:szCs w:val="28"/>
              </w:rPr>
              <w:t>районного конкурса</w:t>
            </w:r>
            <w:r w:rsidRPr="00AB149C">
              <w:rPr>
                <w:rFonts w:cs="Times New Roman"/>
                <w:color w:val="000000" w:themeColor="text1"/>
                <w:sz w:val="24"/>
                <w:szCs w:val="28"/>
              </w:rPr>
              <w:t xml:space="preserve"> на лучшую постановку спортивно-массовой и физкультурно-оздоровительной работы среди тренеров МБУ «Спортивная школа» Рыбно Слободского муниципального района,</w:t>
            </w:r>
            <w:r w:rsidR="00866E02" w:rsidRPr="00AB149C">
              <w:rPr>
                <w:color w:val="000000" w:themeColor="text1"/>
              </w:rPr>
              <w:t xml:space="preserve"> </w:t>
            </w:r>
            <w:r w:rsidR="00866E02" w:rsidRPr="00AB149C">
              <w:rPr>
                <w:rFonts w:cs="Times New Roman"/>
                <w:color w:val="000000" w:themeColor="text1"/>
                <w:sz w:val="24"/>
                <w:szCs w:val="28"/>
              </w:rPr>
              <w:t xml:space="preserve">МБУ «Спортивная школа по хоккею и фигурному катанию», </w:t>
            </w:r>
            <w:r w:rsidRPr="00AB149C">
              <w:rPr>
                <w:rFonts w:cs="Times New Roman"/>
                <w:color w:val="000000" w:themeColor="text1"/>
                <w:sz w:val="24"/>
                <w:szCs w:val="28"/>
              </w:rPr>
              <w:t>МБУ «Спортивно-оздоровительный комплекс «Дельфин», Рыбно Слободского муниципального района,  объектов спортивного назначения</w:t>
            </w:r>
          </w:p>
        </w:tc>
        <w:tc>
          <w:tcPr>
            <w:tcW w:w="1511" w:type="dxa"/>
            <w:tcBorders>
              <w:top w:val="single" w:sz="4" w:space="0" w:color="auto"/>
              <w:left w:val="nil"/>
              <w:bottom w:val="single" w:sz="4" w:space="0" w:color="auto"/>
              <w:right w:val="single" w:sz="4" w:space="0" w:color="auto"/>
            </w:tcBorders>
            <w:shd w:val="clear" w:color="auto" w:fill="auto"/>
            <w:vAlign w:val="center"/>
          </w:tcPr>
          <w:p w:rsidR="00B14427" w:rsidRPr="00AB149C" w:rsidRDefault="00AB149C" w:rsidP="00F37D14">
            <w:pPr>
              <w:spacing w:line="240" w:lineRule="auto"/>
              <w:jc w:val="center"/>
              <w:rPr>
                <w:rFonts w:cs="Times New Roman"/>
                <w:color w:val="000000" w:themeColor="text1"/>
                <w:sz w:val="24"/>
                <w:szCs w:val="28"/>
              </w:rPr>
            </w:pPr>
            <w:r w:rsidRPr="00AB149C">
              <w:rPr>
                <w:rFonts w:cs="Times New Roman"/>
                <w:color w:val="000000" w:themeColor="text1"/>
                <w:sz w:val="24"/>
                <w:szCs w:val="28"/>
              </w:rPr>
              <w:t>2025-2027 гг.</w:t>
            </w:r>
          </w:p>
        </w:tc>
        <w:tc>
          <w:tcPr>
            <w:tcW w:w="1946" w:type="dxa"/>
            <w:tcBorders>
              <w:top w:val="single" w:sz="4" w:space="0" w:color="auto"/>
              <w:left w:val="nil"/>
              <w:bottom w:val="single" w:sz="4" w:space="0" w:color="auto"/>
              <w:right w:val="single" w:sz="4" w:space="0" w:color="auto"/>
            </w:tcBorders>
            <w:shd w:val="clear" w:color="auto" w:fill="auto"/>
            <w:vAlign w:val="center"/>
          </w:tcPr>
          <w:p w:rsidR="00707147" w:rsidRPr="00AB149C" w:rsidRDefault="00707147" w:rsidP="00F37D14">
            <w:pPr>
              <w:spacing w:line="240" w:lineRule="auto"/>
              <w:jc w:val="center"/>
              <w:rPr>
                <w:rFonts w:cs="Times New Roman"/>
                <w:color w:val="000000" w:themeColor="text1"/>
                <w:sz w:val="24"/>
                <w:szCs w:val="28"/>
              </w:rPr>
            </w:pPr>
            <w:r w:rsidRPr="00AB149C">
              <w:rPr>
                <w:rFonts w:cs="Times New Roman"/>
                <w:color w:val="000000" w:themeColor="text1"/>
                <w:sz w:val="24"/>
                <w:szCs w:val="28"/>
              </w:rPr>
              <w:t xml:space="preserve">ИК РСМР, </w:t>
            </w:r>
          </w:p>
          <w:p w:rsidR="00B14427" w:rsidRPr="00AB149C" w:rsidRDefault="004A6320" w:rsidP="00F37D14">
            <w:pPr>
              <w:spacing w:line="240" w:lineRule="auto"/>
              <w:jc w:val="center"/>
              <w:rPr>
                <w:rFonts w:cs="Times New Roman"/>
                <w:color w:val="000000" w:themeColor="text1"/>
                <w:sz w:val="24"/>
                <w:szCs w:val="28"/>
              </w:rPr>
            </w:pPr>
            <w:r w:rsidRPr="00AB149C">
              <w:rPr>
                <w:rFonts w:cs="Times New Roman"/>
                <w:color w:val="000000" w:themeColor="text1"/>
                <w:sz w:val="24"/>
                <w:szCs w:val="28"/>
              </w:rPr>
              <w:t>МКУ «Отдел по молодежной политике спорту и туризму» (по согласованию</w:t>
            </w:r>
            <w:r w:rsidR="00662937" w:rsidRPr="00AB149C">
              <w:rPr>
                <w:rFonts w:cs="Times New Roman"/>
                <w:color w:val="000000" w:themeColor="text1"/>
                <w:sz w:val="24"/>
                <w:szCs w:val="28"/>
              </w:rPr>
              <w:t>), МБУ</w:t>
            </w:r>
            <w:r w:rsidR="00B14427" w:rsidRPr="00AB149C">
              <w:rPr>
                <w:rFonts w:cs="Times New Roman"/>
                <w:color w:val="000000" w:themeColor="text1"/>
                <w:sz w:val="24"/>
                <w:szCs w:val="28"/>
              </w:rPr>
              <w:t xml:space="preserve"> «СОК «Дельфин»</w:t>
            </w:r>
            <w:r w:rsidRPr="00AB149C">
              <w:rPr>
                <w:rFonts w:cs="Times New Roman"/>
                <w:color w:val="000000" w:themeColor="text1"/>
                <w:sz w:val="24"/>
                <w:szCs w:val="28"/>
              </w:rPr>
              <w:t xml:space="preserve"> (по согласованию</w:t>
            </w:r>
            <w:r w:rsidR="00662937" w:rsidRPr="00AB149C">
              <w:rPr>
                <w:rFonts w:cs="Times New Roman"/>
                <w:color w:val="000000" w:themeColor="text1"/>
                <w:sz w:val="24"/>
                <w:szCs w:val="28"/>
              </w:rPr>
              <w:t>), МБУ</w:t>
            </w:r>
            <w:r w:rsidR="00B14427" w:rsidRPr="00AB149C">
              <w:rPr>
                <w:rFonts w:cs="Times New Roman"/>
                <w:color w:val="000000" w:themeColor="text1"/>
                <w:sz w:val="24"/>
                <w:szCs w:val="28"/>
              </w:rPr>
              <w:t xml:space="preserve"> «Спортивная школа»</w:t>
            </w:r>
            <w:r w:rsidRPr="00AB149C">
              <w:rPr>
                <w:rFonts w:cs="Times New Roman"/>
                <w:color w:val="000000" w:themeColor="text1"/>
                <w:sz w:val="24"/>
                <w:szCs w:val="28"/>
              </w:rPr>
              <w:t xml:space="preserve"> (по согласованию)</w:t>
            </w:r>
            <w:r w:rsidR="00866E02" w:rsidRPr="00AB149C">
              <w:rPr>
                <w:rFonts w:cs="Times New Roman"/>
                <w:color w:val="000000" w:themeColor="text1"/>
                <w:sz w:val="24"/>
                <w:szCs w:val="28"/>
              </w:rPr>
              <w:t>,</w:t>
            </w:r>
            <w:r w:rsidR="00866E02" w:rsidRPr="00AB149C">
              <w:rPr>
                <w:color w:val="000000" w:themeColor="text1"/>
              </w:rPr>
              <w:t xml:space="preserve"> </w:t>
            </w:r>
            <w:r w:rsidR="00866E02" w:rsidRPr="00AB149C">
              <w:rPr>
                <w:rFonts w:cs="Times New Roman"/>
                <w:color w:val="000000" w:themeColor="text1"/>
                <w:sz w:val="24"/>
                <w:szCs w:val="28"/>
              </w:rPr>
              <w:t>МБУ «Спортивная школа по хоккею и фигурному катанию»</w:t>
            </w:r>
            <w:r w:rsidR="00EE3986" w:rsidRPr="00AB149C">
              <w:rPr>
                <w:rFonts w:cs="Times New Roman"/>
                <w:color w:val="000000" w:themeColor="text1"/>
                <w:sz w:val="24"/>
                <w:szCs w:val="28"/>
              </w:rPr>
              <w:t xml:space="preserve"> (по согласованию)</w:t>
            </w:r>
            <w:r w:rsidR="00866E02" w:rsidRPr="00AB149C">
              <w:rPr>
                <w:rFonts w:cs="Times New Roman"/>
                <w:color w:val="000000" w:themeColor="text1"/>
                <w:sz w:val="24"/>
                <w:szCs w:val="28"/>
              </w:rPr>
              <w:t xml:space="preserve">  </w:t>
            </w:r>
          </w:p>
        </w:tc>
        <w:tc>
          <w:tcPr>
            <w:tcW w:w="2141" w:type="dxa"/>
            <w:tcBorders>
              <w:top w:val="single" w:sz="4" w:space="0" w:color="auto"/>
              <w:left w:val="nil"/>
              <w:bottom w:val="single" w:sz="4" w:space="0" w:color="auto"/>
              <w:right w:val="single" w:sz="4" w:space="0" w:color="auto"/>
            </w:tcBorders>
            <w:vAlign w:val="center"/>
          </w:tcPr>
          <w:p w:rsidR="00B14427" w:rsidRPr="00AB149C" w:rsidRDefault="00B14427" w:rsidP="00F37D14">
            <w:pPr>
              <w:spacing w:line="240" w:lineRule="auto"/>
              <w:jc w:val="center"/>
              <w:rPr>
                <w:rFonts w:cs="Times New Roman"/>
                <w:color w:val="000000" w:themeColor="text1"/>
                <w:sz w:val="24"/>
                <w:szCs w:val="28"/>
              </w:rPr>
            </w:pPr>
            <w:r w:rsidRPr="00AB149C">
              <w:rPr>
                <w:rFonts w:cs="Times New Roman"/>
                <w:color w:val="000000" w:themeColor="text1"/>
                <w:sz w:val="24"/>
                <w:szCs w:val="28"/>
              </w:rPr>
              <w:t>-</w:t>
            </w:r>
          </w:p>
        </w:tc>
        <w:tc>
          <w:tcPr>
            <w:tcW w:w="1469" w:type="dxa"/>
            <w:tcBorders>
              <w:top w:val="single" w:sz="4" w:space="0" w:color="auto"/>
              <w:left w:val="nil"/>
              <w:bottom w:val="single" w:sz="4" w:space="0" w:color="auto"/>
              <w:right w:val="single" w:sz="4" w:space="0" w:color="auto"/>
            </w:tcBorders>
            <w:vAlign w:val="center"/>
          </w:tcPr>
          <w:p w:rsidR="00B14427" w:rsidRPr="00AB149C" w:rsidRDefault="00B14427" w:rsidP="00F37D14">
            <w:pPr>
              <w:spacing w:line="240" w:lineRule="auto"/>
              <w:jc w:val="center"/>
              <w:rPr>
                <w:rFonts w:cs="Times New Roman"/>
                <w:color w:val="000000" w:themeColor="text1"/>
                <w:sz w:val="24"/>
                <w:szCs w:val="28"/>
              </w:rPr>
            </w:pPr>
            <w:r w:rsidRPr="00AB149C">
              <w:rPr>
                <w:rFonts w:cs="Times New Roman"/>
                <w:color w:val="000000" w:themeColor="text1"/>
                <w:sz w:val="24"/>
                <w:szCs w:val="28"/>
              </w:rPr>
              <w:t>-</w:t>
            </w:r>
          </w:p>
        </w:tc>
      </w:tr>
      <w:tr w:rsidR="00B14427" w:rsidRPr="00F24648" w:rsidTr="0012722B">
        <w:trPr>
          <w:trHeight w:val="500"/>
        </w:trPr>
        <w:tc>
          <w:tcPr>
            <w:tcW w:w="460" w:type="dxa"/>
            <w:tcBorders>
              <w:top w:val="single" w:sz="4" w:space="0" w:color="auto"/>
              <w:left w:val="single" w:sz="4" w:space="0" w:color="auto"/>
              <w:bottom w:val="single" w:sz="4" w:space="0" w:color="auto"/>
              <w:right w:val="single" w:sz="4" w:space="0" w:color="auto"/>
            </w:tcBorders>
            <w:shd w:val="clear" w:color="auto" w:fill="auto"/>
            <w:vAlign w:val="center"/>
          </w:tcPr>
          <w:p w:rsidR="00B14427" w:rsidRPr="009C5A05" w:rsidRDefault="004D35F7" w:rsidP="00F37D14">
            <w:pPr>
              <w:spacing w:line="240" w:lineRule="auto"/>
              <w:jc w:val="center"/>
              <w:rPr>
                <w:rFonts w:cs="Times New Roman"/>
                <w:color w:val="000000" w:themeColor="text1"/>
                <w:sz w:val="24"/>
                <w:szCs w:val="28"/>
              </w:rPr>
            </w:pPr>
            <w:r>
              <w:rPr>
                <w:rFonts w:cs="Times New Roman"/>
                <w:color w:val="000000" w:themeColor="text1"/>
                <w:sz w:val="24"/>
                <w:szCs w:val="28"/>
              </w:rPr>
              <w:t>16</w:t>
            </w:r>
          </w:p>
        </w:tc>
        <w:tc>
          <w:tcPr>
            <w:tcW w:w="2894" w:type="dxa"/>
            <w:tcBorders>
              <w:top w:val="single" w:sz="4" w:space="0" w:color="auto"/>
              <w:left w:val="nil"/>
              <w:bottom w:val="single" w:sz="4" w:space="0" w:color="auto"/>
              <w:right w:val="single" w:sz="4" w:space="0" w:color="auto"/>
            </w:tcBorders>
            <w:shd w:val="clear" w:color="auto" w:fill="auto"/>
            <w:vAlign w:val="center"/>
          </w:tcPr>
          <w:p w:rsidR="00B14427" w:rsidRPr="009C5A05" w:rsidRDefault="00B14427" w:rsidP="00F37D14">
            <w:pPr>
              <w:spacing w:line="240" w:lineRule="auto"/>
              <w:rPr>
                <w:rFonts w:cs="Times New Roman"/>
                <w:color w:val="000000" w:themeColor="text1"/>
                <w:sz w:val="24"/>
                <w:szCs w:val="28"/>
              </w:rPr>
            </w:pPr>
            <w:r w:rsidRPr="009C5A05">
              <w:rPr>
                <w:rFonts w:cs="Times New Roman"/>
                <w:color w:val="000000" w:themeColor="text1"/>
                <w:sz w:val="24"/>
                <w:szCs w:val="28"/>
              </w:rPr>
              <w:t xml:space="preserve">Внедрение в работу образовательных организаций физкультурно-спортивной направленности </w:t>
            </w:r>
            <w:r w:rsidRPr="009C5A05">
              <w:rPr>
                <w:rFonts w:cs="Times New Roman"/>
                <w:color w:val="000000" w:themeColor="text1"/>
                <w:sz w:val="24"/>
                <w:szCs w:val="28"/>
              </w:rPr>
              <w:lastRenderedPageBreak/>
              <w:t>(спортивная школа) паспорта спортсмена</w:t>
            </w:r>
          </w:p>
        </w:tc>
        <w:tc>
          <w:tcPr>
            <w:tcW w:w="1511" w:type="dxa"/>
            <w:tcBorders>
              <w:top w:val="single" w:sz="4" w:space="0" w:color="auto"/>
              <w:left w:val="nil"/>
              <w:bottom w:val="single" w:sz="4" w:space="0" w:color="auto"/>
              <w:right w:val="single" w:sz="4" w:space="0" w:color="auto"/>
            </w:tcBorders>
            <w:shd w:val="clear" w:color="auto" w:fill="auto"/>
            <w:vAlign w:val="center"/>
          </w:tcPr>
          <w:p w:rsidR="00B14427" w:rsidRPr="009C5A05" w:rsidRDefault="009C5A05" w:rsidP="00F37D14">
            <w:pPr>
              <w:spacing w:line="240" w:lineRule="auto"/>
              <w:jc w:val="center"/>
              <w:rPr>
                <w:rFonts w:cs="Times New Roman"/>
                <w:color w:val="000000" w:themeColor="text1"/>
                <w:sz w:val="24"/>
                <w:szCs w:val="28"/>
              </w:rPr>
            </w:pPr>
            <w:r w:rsidRPr="009C5A05">
              <w:rPr>
                <w:rFonts w:cs="Times New Roman"/>
                <w:color w:val="000000" w:themeColor="text1"/>
                <w:sz w:val="24"/>
                <w:szCs w:val="28"/>
              </w:rPr>
              <w:lastRenderedPageBreak/>
              <w:t>2025-2027 гг.</w:t>
            </w:r>
          </w:p>
        </w:tc>
        <w:tc>
          <w:tcPr>
            <w:tcW w:w="1946" w:type="dxa"/>
            <w:tcBorders>
              <w:top w:val="single" w:sz="4" w:space="0" w:color="auto"/>
              <w:left w:val="nil"/>
              <w:bottom w:val="single" w:sz="4" w:space="0" w:color="auto"/>
              <w:right w:val="single" w:sz="4" w:space="0" w:color="auto"/>
            </w:tcBorders>
            <w:shd w:val="clear" w:color="auto" w:fill="auto"/>
            <w:vAlign w:val="center"/>
          </w:tcPr>
          <w:p w:rsidR="00707147" w:rsidRPr="009C5A05" w:rsidRDefault="00707147" w:rsidP="00F37D14">
            <w:pPr>
              <w:spacing w:line="240" w:lineRule="auto"/>
              <w:jc w:val="center"/>
              <w:rPr>
                <w:rFonts w:cs="Times New Roman"/>
                <w:color w:val="000000" w:themeColor="text1"/>
                <w:sz w:val="24"/>
                <w:szCs w:val="28"/>
              </w:rPr>
            </w:pPr>
            <w:r w:rsidRPr="009C5A05">
              <w:rPr>
                <w:rFonts w:cs="Times New Roman"/>
                <w:color w:val="000000" w:themeColor="text1"/>
                <w:sz w:val="24"/>
                <w:szCs w:val="28"/>
              </w:rPr>
              <w:t xml:space="preserve">ИК РСМР, </w:t>
            </w:r>
          </w:p>
          <w:p w:rsidR="00B14427" w:rsidRPr="009C5A05" w:rsidRDefault="004A6320" w:rsidP="00F37D14">
            <w:pPr>
              <w:spacing w:line="240" w:lineRule="auto"/>
              <w:jc w:val="center"/>
              <w:rPr>
                <w:rFonts w:cs="Times New Roman"/>
                <w:color w:val="000000" w:themeColor="text1"/>
                <w:sz w:val="24"/>
                <w:szCs w:val="28"/>
              </w:rPr>
            </w:pPr>
            <w:r w:rsidRPr="009C5A05">
              <w:rPr>
                <w:rFonts w:cs="Times New Roman"/>
                <w:color w:val="000000" w:themeColor="text1"/>
                <w:sz w:val="24"/>
                <w:szCs w:val="28"/>
              </w:rPr>
              <w:t>МКУ «Отдел по молодежной политике спорту и туризму» (по согласованию</w:t>
            </w:r>
            <w:r w:rsidR="00662937" w:rsidRPr="009C5A05">
              <w:rPr>
                <w:rFonts w:cs="Times New Roman"/>
                <w:color w:val="000000" w:themeColor="text1"/>
                <w:sz w:val="24"/>
                <w:szCs w:val="28"/>
              </w:rPr>
              <w:t xml:space="preserve">), </w:t>
            </w:r>
            <w:r w:rsidR="00662937" w:rsidRPr="009C5A05">
              <w:rPr>
                <w:rFonts w:cs="Times New Roman"/>
                <w:color w:val="000000" w:themeColor="text1"/>
                <w:sz w:val="24"/>
                <w:szCs w:val="28"/>
              </w:rPr>
              <w:lastRenderedPageBreak/>
              <w:t>МБУ</w:t>
            </w:r>
            <w:r w:rsidR="00B14427" w:rsidRPr="009C5A05">
              <w:rPr>
                <w:rFonts w:cs="Times New Roman"/>
                <w:color w:val="000000" w:themeColor="text1"/>
                <w:sz w:val="24"/>
                <w:szCs w:val="28"/>
              </w:rPr>
              <w:t xml:space="preserve"> «СОК «Дельфин»</w:t>
            </w:r>
            <w:r w:rsidRPr="009C5A05">
              <w:rPr>
                <w:rFonts w:cs="Times New Roman"/>
                <w:color w:val="000000" w:themeColor="text1"/>
                <w:sz w:val="24"/>
                <w:szCs w:val="28"/>
              </w:rPr>
              <w:t xml:space="preserve"> (по согласованию</w:t>
            </w:r>
            <w:r w:rsidR="00662937" w:rsidRPr="009C5A05">
              <w:rPr>
                <w:rFonts w:cs="Times New Roman"/>
                <w:color w:val="000000" w:themeColor="text1"/>
                <w:sz w:val="24"/>
                <w:szCs w:val="28"/>
              </w:rPr>
              <w:t>), МБУ</w:t>
            </w:r>
            <w:r w:rsidR="00B14427" w:rsidRPr="009C5A05">
              <w:rPr>
                <w:rFonts w:cs="Times New Roman"/>
                <w:color w:val="000000" w:themeColor="text1"/>
                <w:sz w:val="24"/>
                <w:szCs w:val="28"/>
              </w:rPr>
              <w:t xml:space="preserve"> «Спортивная школа»</w:t>
            </w:r>
            <w:r w:rsidRPr="009C5A05">
              <w:rPr>
                <w:rFonts w:cs="Times New Roman"/>
                <w:color w:val="000000" w:themeColor="text1"/>
                <w:sz w:val="24"/>
                <w:szCs w:val="28"/>
              </w:rPr>
              <w:t xml:space="preserve"> (по согласованию)</w:t>
            </w:r>
            <w:r w:rsidR="00625DF4" w:rsidRPr="009C5A05">
              <w:rPr>
                <w:rFonts w:cs="Times New Roman"/>
                <w:color w:val="000000" w:themeColor="text1"/>
                <w:sz w:val="24"/>
                <w:szCs w:val="28"/>
              </w:rPr>
              <w:t>,</w:t>
            </w:r>
            <w:r w:rsidR="00625DF4" w:rsidRPr="009C5A05">
              <w:rPr>
                <w:color w:val="000000" w:themeColor="text1"/>
              </w:rPr>
              <w:t xml:space="preserve"> </w:t>
            </w:r>
            <w:r w:rsidR="00625DF4" w:rsidRPr="009C5A05">
              <w:rPr>
                <w:rFonts w:cs="Times New Roman"/>
                <w:color w:val="000000" w:themeColor="text1"/>
                <w:sz w:val="24"/>
                <w:szCs w:val="28"/>
              </w:rPr>
              <w:t xml:space="preserve">МБУ «Спортивная школа по хоккею и фигурному катанию» (по согласованию) </w:t>
            </w:r>
          </w:p>
        </w:tc>
        <w:tc>
          <w:tcPr>
            <w:tcW w:w="2141" w:type="dxa"/>
            <w:tcBorders>
              <w:top w:val="single" w:sz="4" w:space="0" w:color="auto"/>
              <w:left w:val="nil"/>
              <w:bottom w:val="single" w:sz="4" w:space="0" w:color="auto"/>
              <w:right w:val="single" w:sz="4" w:space="0" w:color="auto"/>
            </w:tcBorders>
            <w:vAlign w:val="center"/>
          </w:tcPr>
          <w:p w:rsidR="00B14427" w:rsidRPr="009C5A05" w:rsidRDefault="00B14427" w:rsidP="00F37D14">
            <w:pPr>
              <w:spacing w:line="240" w:lineRule="auto"/>
              <w:jc w:val="center"/>
              <w:rPr>
                <w:rFonts w:cs="Times New Roman"/>
                <w:color w:val="000000" w:themeColor="text1"/>
                <w:sz w:val="24"/>
                <w:szCs w:val="28"/>
              </w:rPr>
            </w:pPr>
            <w:r w:rsidRPr="009C5A05">
              <w:rPr>
                <w:rFonts w:cs="Times New Roman"/>
                <w:color w:val="000000" w:themeColor="text1"/>
                <w:sz w:val="24"/>
                <w:szCs w:val="28"/>
              </w:rPr>
              <w:lastRenderedPageBreak/>
              <w:t>-</w:t>
            </w:r>
          </w:p>
        </w:tc>
        <w:tc>
          <w:tcPr>
            <w:tcW w:w="1469" w:type="dxa"/>
            <w:tcBorders>
              <w:top w:val="single" w:sz="4" w:space="0" w:color="auto"/>
              <w:left w:val="nil"/>
              <w:bottom w:val="single" w:sz="4" w:space="0" w:color="auto"/>
              <w:right w:val="single" w:sz="4" w:space="0" w:color="auto"/>
            </w:tcBorders>
            <w:vAlign w:val="center"/>
          </w:tcPr>
          <w:p w:rsidR="00B14427" w:rsidRPr="009C5A05" w:rsidRDefault="00B14427" w:rsidP="00F37D14">
            <w:pPr>
              <w:spacing w:line="240" w:lineRule="auto"/>
              <w:jc w:val="center"/>
              <w:rPr>
                <w:rFonts w:cs="Times New Roman"/>
                <w:color w:val="000000" w:themeColor="text1"/>
                <w:sz w:val="24"/>
                <w:szCs w:val="28"/>
              </w:rPr>
            </w:pPr>
            <w:r w:rsidRPr="009C5A05">
              <w:rPr>
                <w:rFonts w:cs="Times New Roman"/>
                <w:color w:val="000000" w:themeColor="text1"/>
                <w:sz w:val="24"/>
                <w:szCs w:val="28"/>
              </w:rPr>
              <w:t>-</w:t>
            </w:r>
          </w:p>
        </w:tc>
      </w:tr>
      <w:tr w:rsidR="00B14427" w:rsidRPr="00F24648" w:rsidTr="00625DF4">
        <w:trPr>
          <w:trHeight w:val="1776"/>
        </w:trPr>
        <w:tc>
          <w:tcPr>
            <w:tcW w:w="460" w:type="dxa"/>
            <w:tcBorders>
              <w:top w:val="single" w:sz="4" w:space="0" w:color="auto"/>
              <w:left w:val="single" w:sz="4" w:space="0" w:color="auto"/>
              <w:bottom w:val="single" w:sz="4" w:space="0" w:color="auto"/>
              <w:right w:val="single" w:sz="4" w:space="0" w:color="auto"/>
            </w:tcBorders>
            <w:shd w:val="clear" w:color="auto" w:fill="auto"/>
            <w:vAlign w:val="center"/>
          </w:tcPr>
          <w:p w:rsidR="00B14427" w:rsidRPr="00624A8E" w:rsidRDefault="004D35F7" w:rsidP="00F37D14">
            <w:pPr>
              <w:spacing w:line="240" w:lineRule="auto"/>
              <w:jc w:val="center"/>
              <w:rPr>
                <w:rFonts w:cs="Times New Roman"/>
                <w:color w:val="000000" w:themeColor="text1"/>
                <w:sz w:val="24"/>
                <w:szCs w:val="28"/>
              </w:rPr>
            </w:pPr>
            <w:r>
              <w:rPr>
                <w:rFonts w:cs="Times New Roman"/>
                <w:color w:val="000000" w:themeColor="text1"/>
                <w:sz w:val="24"/>
                <w:szCs w:val="28"/>
              </w:rPr>
              <w:lastRenderedPageBreak/>
              <w:t>17</w:t>
            </w:r>
          </w:p>
        </w:tc>
        <w:tc>
          <w:tcPr>
            <w:tcW w:w="2894" w:type="dxa"/>
            <w:tcBorders>
              <w:top w:val="single" w:sz="4" w:space="0" w:color="auto"/>
              <w:left w:val="nil"/>
              <w:bottom w:val="single" w:sz="4" w:space="0" w:color="auto"/>
              <w:right w:val="single" w:sz="4" w:space="0" w:color="auto"/>
            </w:tcBorders>
            <w:shd w:val="clear" w:color="auto" w:fill="auto"/>
            <w:vAlign w:val="center"/>
          </w:tcPr>
          <w:p w:rsidR="00B14427" w:rsidRPr="00624A8E" w:rsidRDefault="00B14427" w:rsidP="00F37D14">
            <w:pPr>
              <w:spacing w:line="240" w:lineRule="auto"/>
              <w:rPr>
                <w:rFonts w:cs="Times New Roman"/>
                <w:color w:val="000000" w:themeColor="text1"/>
                <w:sz w:val="24"/>
                <w:szCs w:val="28"/>
              </w:rPr>
            </w:pPr>
            <w:r w:rsidRPr="00624A8E">
              <w:rPr>
                <w:rFonts w:cs="Times New Roman"/>
                <w:color w:val="000000" w:themeColor="text1"/>
                <w:sz w:val="24"/>
                <w:szCs w:val="28"/>
              </w:rPr>
              <w:t>Проведение выездных комплексных проверок работы по развитию физической культуры и спорта в сельских поселениях района, в предприятиях и учреждениях района с целью распространения опыта и методических материалов</w:t>
            </w:r>
          </w:p>
        </w:tc>
        <w:tc>
          <w:tcPr>
            <w:tcW w:w="1511" w:type="dxa"/>
            <w:tcBorders>
              <w:top w:val="single" w:sz="4" w:space="0" w:color="auto"/>
              <w:left w:val="nil"/>
              <w:bottom w:val="single" w:sz="4" w:space="0" w:color="auto"/>
              <w:right w:val="single" w:sz="4" w:space="0" w:color="auto"/>
            </w:tcBorders>
            <w:shd w:val="clear" w:color="auto" w:fill="auto"/>
            <w:vAlign w:val="center"/>
          </w:tcPr>
          <w:p w:rsidR="00B14427" w:rsidRPr="00624A8E" w:rsidRDefault="00624A8E" w:rsidP="00F37D14">
            <w:pPr>
              <w:spacing w:line="240" w:lineRule="auto"/>
              <w:jc w:val="center"/>
              <w:rPr>
                <w:rFonts w:cs="Times New Roman"/>
                <w:color w:val="000000" w:themeColor="text1"/>
                <w:sz w:val="24"/>
                <w:szCs w:val="28"/>
              </w:rPr>
            </w:pPr>
            <w:r w:rsidRPr="00624A8E">
              <w:rPr>
                <w:rFonts w:cs="Times New Roman"/>
                <w:color w:val="000000" w:themeColor="text1"/>
                <w:sz w:val="24"/>
                <w:szCs w:val="28"/>
              </w:rPr>
              <w:t>2025-2027 гг.</w:t>
            </w:r>
          </w:p>
        </w:tc>
        <w:tc>
          <w:tcPr>
            <w:tcW w:w="1946" w:type="dxa"/>
            <w:tcBorders>
              <w:top w:val="single" w:sz="4" w:space="0" w:color="auto"/>
              <w:left w:val="nil"/>
              <w:bottom w:val="single" w:sz="4" w:space="0" w:color="auto"/>
              <w:right w:val="single" w:sz="4" w:space="0" w:color="auto"/>
            </w:tcBorders>
            <w:shd w:val="clear" w:color="auto" w:fill="auto"/>
            <w:vAlign w:val="center"/>
          </w:tcPr>
          <w:p w:rsidR="00707147" w:rsidRPr="00624A8E" w:rsidRDefault="00707147" w:rsidP="00F37D14">
            <w:pPr>
              <w:spacing w:line="240" w:lineRule="auto"/>
              <w:jc w:val="center"/>
              <w:rPr>
                <w:rFonts w:cs="Times New Roman"/>
                <w:color w:val="000000" w:themeColor="text1"/>
                <w:sz w:val="24"/>
                <w:szCs w:val="28"/>
              </w:rPr>
            </w:pPr>
            <w:r w:rsidRPr="00624A8E">
              <w:rPr>
                <w:rFonts w:cs="Times New Roman"/>
                <w:color w:val="000000" w:themeColor="text1"/>
                <w:sz w:val="24"/>
                <w:szCs w:val="28"/>
              </w:rPr>
              <w:t xml:space="preserve">ИК РСМР, </w:t>
            </w:r>
          </w:p>
          <w:p w:rsidR="00B14427" w:rsidRPr="00624A8E" w:rsidRDefault="004A6320" w:rsidP="00F37D14">
            <w:pPr>
              <w:spacing w:line="240" w:lineRule="auto"/>
              <w:jc w:val="center"/>
              <w:rPr>
                <w:rFonts w:cs="Times New Roman"/>
                <w:color w:val="000000" w:themeColor="text1"/>
                <w:sz w:val="24"/>
                <w:szCs w:val="28"/>
              </w:rPr>
            </w:pPr>
            <w:r w:rsidRPr="00624A8E">
              <w:rPr>
                <w:rFonts w:cs="Times New Roman"/>
                <w:color w:val="000000" w:themeColor="text1"/>
                <w:sz w:val="24"/>
                <w:szCs w:val="28"/>
              </w:rPr>
              <w:t>МКУ «Отдел по молодежной политике спорту и туризму» (по согласованию</w:t>
            </w:r>
            <w:r w:rsidR="00662937" w:rsidRPr="00624A8E">
              <w:rPr>
                <w:rFonts w:cs="Times New Roman"/>
                <w:color w:val="000000" w:themeColor="text1"/>
                <w:sz w:val="24"/>
                <w:szCs w:val="28"/>
              </w:rPr>
              <w:t>), МБУ</w:t>
            </w:r>
            <w:r w:rsidR="00B14427" w:rsidRPr="00624A8E">
              <w:rPr>
                <w:rFonts w:cs="Times New Roman"/>
                <w:color w:val="000000" w:themeColor="text1"/>
                <w:sz w:val="24"/>
                <w:szCs w:val="28"/>
              </w:rPr>
              <w:t xml:space="preserve"> «СОК «Дельфин»</w:t>
            </w:r>
            <w:r w:rsidRPr="00624A8E">
              <w:rPr>
                <w:rFonts w:cs="Times New Roman"/>
                <w:color w:val="000000" w:themeColor="text1"/>
                <w:sz w:val="24"/>
                <w:szCs w:val="28"/>
              </w:rPr>
              <w:t xml:space="preserve"> (по согласованию)</w:t>
            </w:r>
            <w:r w:rsidR="00B14427" w:rsidRPr="00624A8E">
              <w:rPr>
                <w:rFonts w:cs="Times New Roman"/>
                <w:color w:val="000000" w:themeColor="text1"/>
                <w:sz w:val="24"/>
                <w:szCs w:val="28"/>
              </w:rPr>
              <w:t>,  МБУ «Спортивная школа»</w:t>
            </w:r>
            <w:r w:rsidRPr="00624A8E">
              <w:rPr>
                <w:rFonts w:cs="Times New Roman"/>
                <w:color w:val="000000" w:themeColor="text1"/>
                <w:sz w:val="24"/>
                <w:szCs w:val="28"/>
              </w:rPr>
              <w:t xml:space="preserve"> (по согласованию)</w:t>
            </w:r>
            <w:r w:rsidR="00625DF4" w:rsidRPr="00624A8E">
              <w:rPr>
                <w:rFonts w:cs="Times New Roman"/>
                <w:color w:val="000000" w:themeColor="text1"/>
                <w:sz w:val="24"/>
                <w:szCs w:val="28"/>
              </w:rPr>
              <w:t>,</w:t>
            </w:r>
            <w:r w:rsidR="00625DF4" w:rsidRPr="00624A8E">
              <w:rPr>
                <w:color w:val="000000" w:themeColor="text1"/>
              </w:rPr>
              <w:t xml:space="preserve"> </w:t>
            </w:r>
            <w:r w:rsidR="00625DF4" w:rsidRPr="00624A8E">
              <w:rPr>
                <w:rFonts w:cs="Times New Roman"/>
                <w:color w:val="000000" w:themeColor="text1"/>
                <w:sz w:val="24"/>
                <w:szCs w:val="28"/>
              </w:rPr>
              <w:t xml:space="preserve">МБУ «Спортивная школа по хоккею и фигурному катанию» (по согласованию) </w:t>
            </w:r>
          </w:p>
        </w:tc>
        <w:tc>
          <w:tcPr>
            <w:tcW w:w="2141" w:type="dxa"/>
            <w:tcBorders>
              <w:top w:val="single" w:sz="4" w:space="0" w:color="auto"/>
              <w:left w:val="nil"/>
              <w:bottom w:val="single" w:sz="4" w:space="0" w:color="auto"/>
              <w:right w:val="single" w:sz="4" w:space="0" w:color="auto"/>
            </w:tcBorders>
            <w:vAlign w:val="center"/>
          </w:tcPr>
          <w:p w:rsidR="00B14427" w:rsidRPr="00624A8E" w:rsidRDefault="00B14427" w:rsidP="00F37D14">
            <w:pPr>
              <w:spacing w:line="240" w:lineRule="auto"/>
              <w:jc w:val="center"/>
              <w:rPr>
                <w:rFonts w:cs="Times New Roman"/>
                <w:color w:val="000000" w:themeColor="text1"/>
                <w:sz w:val="24"/>
                <w:szCs w:val="28"/>
              </w:rPr>
            </w:pPr>
            <w:r w:rsidRPr="00624A8E">
              <w:rPr>
                <w:rFonts w:cs="Times New Roman"/>
                <w:color w:val="000000" w:themeColor="text1"/>
                <w:sz w:val="24"/>
                <w:szCs w:val="28"/>
              </w:rPr>
              <w:t>-</w:t>
            </w:r>
          </w:p>
        </w:tc>
        <w:tc>
          <w:tcPr>
            <w:tcW w:w="1469" w:type="dxa"/>
            <w:tcBorders>
              <w:top w:val="single" w:sz="4" w:space="0" w:color="auto"/>
              <w:left w:val="nil"/>
              <w:bottom w:val="single" w:sz="4" w:space="0" w:color="auto"/>
              <w:right w:val="single" w:sz="4" w:space="0" w:color="auto"/>
            </w:tcBorders>
            <w:vAlign w:val="center"/>
          </w:tcPr>
          <w:p w:rsidR="00B14427" w:rsidRPr="00624A8E" w:rsidRDefault="00B14427" w:rsidP="00F37D14">
            <w:pPr>
              <w:spacing w:line="240" w:lineRule="auto"/>
              <w:jc w:val="center"/>
              <w:rPr>
                <w:rFonts w:cs="Times New Roman"/>
                <w:color w:val="000000" w:themeColor="text1"/>
                <w:sz w:val="24"/>
                <w:szCs w:val="28"/>
              </w:rPr>
            </w:pPr>
            <w:r w:rsidRPr="00624A8E">
              <w:rPr>
                <w:rFonts w:cs="Times New Roman"/>
                <w:color w:val="000000" w:themeColor="text1"/>
                <w:sz w:val="24"/>
                <w:szCs w:val="28"/>
              </w:rPr>
              <w:t>-</w:t>
            </w:r>
          </w:p>
        </w:tc>
      </w:tr>
      <w:tr w:rsidR="00B14427" w:rsidRPr="00F24648" w:rsidTr="00707147">
        <w:trPr>
          <w:trHeight w:val="123"/>
        </w:trPr>
        <w:tc>
          <w:tcPr>
            <w:tcW w:w="460" w:type="dxa"/>
            <w:tcBorders>
              <w:top w:val="single" w:sz="4" w:space="0" w:color="auto"/>
              <w:left w:val="single" w:sz="4" w:space="0" w:color="auto"/>
              <w:bottom w:val="single" w:sz="4" w:space="0" w:color="auto"/>
              <w:right w:val="single" w:sz="4" w:space="0" w:color="auto"/>
            </w:tcBorders>
            <w:shd w:val="clear" w:color="auto" w:fill="auto"/>
            <w:vAlign w:val="center"/>
          </w:tcPr>
          <w:p w:rsidR="00B14427" w:rsidRPr="00B30992" w:rsidRDefault="004D35F7" w:rsidP="00F37D14">
            <w:pPr>
              <w:spacing w:line="240" w:lineRule="auto"/>
              <w:jc w:val="center"/>
              <w:rPr>
                <w:rFonts w:cs="Times New Roman"/>
                <w:color w:val="000000" w:themeColor="text1"/>
                <w:sz w:val="24"/>
                <w:szCs w:val="28"/>
              </w:rPr>
            </w:pPr>
            <w:r>
              <w:rPr>
                <w:rFonts w:cs="Times New Roman"/>
                <w:color w:val="000000" w:themeColor="text1"/>
                <w:sz w:val="24"/>
                <w:szCs w:val="28"/>
              </w:rPr>
              <w:t>18</w:t>
            </w:r>
          </w:p>
        </w:tc>
        <w:tc>
          <w:tcPr>
            <w:tcW w:w="2894" w:type="dxa"/>
            <w:tcBorders>
              <w:top w:val="single" w:sz="4" w:space="0" w:color="auto"/>
              <w:left w:val="nil"/>
              <w:bottom w:val="single" w:sz="4" w:space="0" w:color="auto"/>
              <w:right w:val="single" w:sz="4" w:space="0" w:color="auto"/>
            </w:tcBorders>
            <w:shd w:val="clear" w:color="auto" w:fill="auto"/>
          </w:tcPr>
          <w:p w:rsidR="00B14427" w:rsidRPr="00B30992" w:rsidRDefault="00B14427" w:rsidP="00F37D14">
            <w:pPr>
              <w:spacing w:line="240" w:lineRule="auto"/>
              <w:rPr>
                <w:rFonts w:cs="Times New Roman"/>
                <w:color w:val="000000" w:themeColor="text1"/>
                <w:sz w:val="24"/>
                <w:szCs w:val="28"/>
              </w:rPr>
            </w:pPr>
            <w:r w:rsidRPr="00B30992">
              <w:rPr>
                <w:rFonts w:cs="Times New Roman"/>
                <w:color w:val="000000" w:themeColor="text1"/>
                <w:sz w:val="24"/>
                <w:szCs w:val="28"/>
              </w:rPr>
              <w:t>Реализация муниципальной программы «Сельская молодёжь Рыбно-Слободского муниципального района Республики Татарстан на 20</w:t>
            </w:r>
            <w:r w:rsidR="00625DF4" w:rsidRPr="00B30992">
              <w:rPr>
                <w:rFonts w:cs="Times New Roman"/>
                <w:color w:val="000000" w:themeColor="text1"/>
                <w:sz w:val="24"/>
                <w:szCs w:val="28"/>
              </w:rPr>
              <w:t>21</w:t>
            </w:r>
            <w:r w:rsidRPr="00B30992">
              <w:rPr>
                <w:rFonts w:cs="Times New Roman"/>
                <w:color w:val="000000" w:themeColor="text1"/>
                <w:sz w:val="24"/>
                <w:szCs w:val="28"/>
              </w:rPr>
              <w:t xml:space="preserve"> -202</w:t>
            </w:r>
            <w:r w:rsidR="00625DF4" w:rsidRPr="00B30992">
              <w:rPr>
                <w:rFonts w:cs="Times New Roman"/>
                <w:color w:val="000000" w:themeColor="text1"/>
                <w:sz w:val="24"/>
                <w:szCs w:val="28"/>
              </w:rPr>
              <w:t>5</w:t>
            </w:r>
            <w:r w:rsidRPr="00B30992">
              <w:rPr>
                <w:rFonts w:cs="Times New Roman"/>
                <w:color w:val="000000" w:themeColor="text1"/>
                <w:sz w:val="24"/>
                <w:szCs w:val="28"/>
              </w:rPr>
              <w:t xml:space="preserve"> годы»</w:t>
            </w:r>
          </w:p>
        </w:tc>
        <w:tc>
          <w:tcPr>
            <w:tcW w:w="1511" w:type="dxa"/>
            <w:tcBorders>
              <w:top w:val="single" w:sz="4" w:space="0" w:color="auto"/>
              <w:left w:val="nil"/>
              <w:bottom w:val="single" w:sz="4" w:space="0" w:color="auto"/>
              <w:right w:val="single" w:sz="4" w:space="0" w:color="auto"/>
            </w:tcBorders>
            <w:shd w:val="clear" w:color="auto" w:fill="auto"/>
            <w:vAlign w:val="center"/>
          </w:tcPr>
          <w:p w:rsidR="00B14427" w:rsidRPr="00B30992" w:rsidRDefault="00B30992" w:rsidP="00F37D14">
            <w:pPr>
              <w:spacing w:line="240" w:lineRule="auto"/>
              <w:jc w:val="center"/>
              <w:rPr>
                <w:rFonts w:cs="Times New Roman"/>
                <w:color w:val="000000" w:themeColor="text1"/>
                <w:sz w:val="24"/>
                <w:szCs w:val="28"/>
              </w:rPr>
            </w:pPr>
            <w:r w:rsidRPr="00B30992">
              <w:rPr>
                <w:rFonts w:cs="Times New Roman"/>
                <w:color w:val="000000" w:themeColor="text1"/>
                <w:sz w:val="24"/>
                <w:szCs w:val="28"/>
              </w:rPr>
              <w:t>2025 г.</w:t>
            </w:r>
          </w:p>
        </w:tc>
        <w:tc>
          <w:tcPr>
            <w:tcW w:w="1946" w:type="dxa"/>
            <w:tcBorders>
              <w:top w:val="single" w:sz="4" w:space="0" w:color="auto"/>
              <w:left w:val="nil"/>
              <w:bottom w:val="single" w:sz="4" w:space="0" w:color="auto"/>
              <w:right w:val="single" w:sz="4" w:space="0" w:color="auto"/>
            </w:tcBorders>
            <w:shd w:val="clear" w:color="auto" w:fill="auto"/>
            <w:vAlign w:val="center"/>
          </w:tcPr>
          <w:p w:rsidR="00707147" w:rsidRPr="00B30992" w:rsidRDefault="00707147" w:rsidP="00F37D14">
            <w:pPr>
              <w:spacing w:line="240" w:lineRule="auto"/>
              <w:jc w:val="center"/>
              <w:rPr>
                <w:rFonts w:cs="Times New Roman"/>
                <w:color w:val="000000" w:themeColor="text1"/>
                <w:sz w:val="24"/>
                <w:szCs w:val="28"/>
              </w:rPr>
            </w:pPr>
            <w:r w:rsidRPr="00B30992">
              <w:rPr>
                <w:rFonts w:cs="Times New Roman"/>
                <w:color w:val="000000" w:themeColor="text1"/>
                <w:sz w:val="24"/>
                <w:szCs w:val="28"/>
              </w:rPr>
              <w:t xml:space="preserve">ИК РСМР, </w:t>
            </w:r>
          </w:p>
          <w:p w:rsidR="00B14427" w:rsidRPr="00B30992" w:rsidRDefault="004A6320" w:rsidP="00F37D14">
            <w:pPr>
              <w:spacing w:line="240" w:lineRule="auto"/>
              <w:jc w:val="center"/>
              <w:rPr>
                <w:rFonts w:cs="Times New Roman"/>
                <w:color w:val="000000" w:themeColor="text1"/>
                <w:sz w:val="24"/>
                <w:szCs w:val="28"/>
              </w:rPr>
            </w:pPr>
            <w:r w:rsidRPr="00B30992">
              <w:rPr>
                <w:rFonts w:cs="Times New Roman"/>
                <w:color w:val="000000" w:themeColor="text1"/>
                <w:sz w:val="24"/>
                <w:szCs w:val="28"/>
              </w:rPr>
              <w:t>МКУ «Отдел по молодежной политике спорту и туризму» (по согласованию)</w:t>
            </w:r>
          </w:p>
        </w:tc>
        <w:tc>
          <w:tcPr>
            <w:tcW w:w="2141" w:type="dxa"/>
            <w:tcBorders>
              <w:top w:val="single" w:sz="4" w:space="0" w:color="auto"/>
              <w:left w:val="nil"/>
              <w:bottom w:val="single" w:sz="4" w:space="0" w:color="auto"/>
              <w:right w:val="single" w:sz="4" w:space="0" w:color="auto"/>
            </w:tcBorders>
            <w:vAlign w:val="center"/>
          </w:tcPr>
          <w:p w:rsidR="00B14427" w:rsidRPr="00B30992" w:rsidRDefault="00B14427" w:rsidP="00F37D14">
            <w:pPr>
              <w:spacing w:line="240" w:lineRule="auto"/>
              <w:jc w:val="center"/>
              <w:rPr>
                <w:rFonts w:cs="Times New Roman"/>
                <w:color w:val="000000" w:themeColor="text1"/>
                <w:sz w:val="24"/>
                <w:szCs w:val="28"/>
              </w:rPr>
            </w:pPr>
            <w:r w:rsidRPr="00B30992">
              <w:rPr>
                <w:rFonts w:cs="Times New Roman"/>
                <w:color w:val="000000" w:themeColor="text1"/>
                <w:sz w:val="24"/>
                <w:szCs w:val="28"/>
              </w:rPr>
              <w:t>3 371,5</w:t>
            </w:r>
          </w:p>
        </w:tc>
        <w:tc>
          <w:tcPr>
            <w:tcW w:w="1469" w:type="dxa"/>
            <w:tcBorders>
              <w:top w:val="single" w:sz="4" w:space="0" w:color="auto"/>
              <w:left w:val="nil"/>
              <w:bottom w:val="single" w:sz="4" w:space="0" w:color="auto"/>
              <w:right w:val="single" w:sz="4" w:space="0" w:color="auto"/>
            </w:tcBorders>
            <w:vAlign w:val="center"/>
          </w:tcPr>
          <w:p w:rsidR="00B14427" w:rsidRPr="00B30992" w:rsidRDefault="008F50C6" w:rsidP="00F37D14">
            <w:pPr>
              <w:spacing w:line="240" w:lineRule="auto"/>
              <w:jc w:val="center"/>
              <w:rPr>
                <w:rFonts w:cs="Times New Roman"/>
                <w:color w:val="000000" w:themeColor="text1"/>
                <w:sz w:val="24"/>
                <w:szCs w:val="28"/>
              </w:rPr>
            </w:pPr>
            <w:r w:rsidRPr="00B30992">
              <w:rPr>
                <w:rFonts w:cs="Times New Roman"/>
                <w:color w:val="000000" w:themeColor="text1"/>
                <w:sz w:val="24"/>
                <w:szCs w:val="28"/>
              </w:rPr>
              <w:t>Местный бюджет</w:t>
            </w:r>
          </w:p>
        </w:tc>
      </w:tr>
    </w:tbl>
    <w:p w:rsidR="00B14427" w:rsidRPr="00F24648" w:rsidRDefault="00B14427" w:rsidP="00F37D14">
      <w:pPr>
        <w:pStyle w:val="a5"/>
        <w:tabs>
          <w:tab w:val="left" w:pos="306"/>
        </w:tabs>
        <w:spacing w:line="240" w:lineRule="auto"/>
        <w:ind w:left="0"/>
        <w:rPr>
          <w:rFonts w:cs="Times New Roman"/>
          <w:b/>
          <w:color w:val="000000" w:themeColor="text1"/>
          <w:szCs w:val="28"/>
          <w:highlight w:val="yellow"/>
        </w:rPr>
      </w:pPr>
    </w:p>
    <w:p w:rsidR="00F43307" w:rsidRPr="008644A0" w:rsidRDefault="00413BD0" w:rsidP="00C23BF1">
      <w:pPr>
        <w:pStyle w:val="1"/>
        <w:spacing w:line="240" w:lineRule="auto"/>
        <w:rPr>
          <w:color w:val="000000" w:themeColor="text1"/>
        </w:rPr>
      </w:pPr>
      <w:bookmarkStart w:id="37" w:name="_Toc185605484"/>
      <w:r w:rsidRPr="008644A0">
        <w:rPr>
          <w:color w:val="000000" w:themeColor="text1"/>
        </w:rPr>
        <w:t>6</w:t>
      </w:r>
      <w:r w:rsidR="00F43307" w:rsidRPr="008644A0">
        <w:rPr>
          <w:color w:val="000000" w:themeColor="text1"/>
        </w:rPr>
        <w:t>.5</w:t>
      </w:r>
      <w:r w:rsidRPr="008644A0">
        <w:rPr>
          <w:color w:val="000000" w:themeColor="text1"/>
        </w:rPr>
        <w:t>.</w:t>
      </w:r>
      <w:r w:rsidR="00F43307" w:rsidRPr="008644A0">
        <w:rPr>
          <w:color w:val="000000" w:themeColor="text1"/>
        </w:rPr>
        <w:t xml:space="preserve"> Занятость населения и социальная помощь</w:t>
      </w:r>
      <w:bookmarkEnd w:id="37"/>
    </w:p>
    <w:p w:rsidR="00B034B0" w:rsidRPr="008644A0" w:rsidRDefault="00B034B0" w:rsidP="00C23BF1">
      <w:pPr>
        <w:spacing w:line="240" w:lineRule="auto"/>
        <w:ind w:firstLine="709"/>
        <w:rPr>
          <w:rFonts w:cs="Times New Roman"/>
          <w:color w:val="000000" w:themeColor="text1"/>
          <w:szCs w:val="28"/>
        </w:rPr>
      </w:pPr>
      <w:r w:rsidRPr="008644A0">
        <w:rPr>
          <w:rFonts w:cs="Times New Roman"/>
          <w:color w:val="000000" w:themeColor="text1"/>
          <w:szCs w:val="28"/>
        </w:rPr>
        <w:t xml:space="preserve">Одной из серьезных проблем урбанизации является ее стихийный характер, что приводит к обострению проблемы </w:t>
      </w:r>
      <w:r w:rsidR="003B3B35">
        <w:rPr>
          <w:rFonts w:cs="Times New Roman"/>
          <w:color w:val="000000" w:themeColor="text1"/>
          <w:szCs w:val="28"/>
        </w:rPr>
        <w:t>оттока</w:t>
      </w:r>
      <w:r w:rsidRPr="008644A0">
        <w:rPr>
          <w:rFonts w:cs="Times New Roman"/>
          <w:color w:val="000000" w:themeColor="text1"/>
          <w:szCs w:val="28"/>
        </w:rPr>
        <w:t xml:space="preserve"> в города сельского населения, не имеющего жилья и места работы. Основным фактором в этом процессе является получение средне-профессионального и высшего образования жителями села, и, как правило, </w:t>
      </w:r>
      <w:r w:rsidRPr="008644A0">
        <w:rPr>
          <w:rFonts w:cs="Times New Roman"/>
          <w:color w:val="000000" w:themeColor="text1"/>
          <w:szCs w:val="28"/>
        </w:rPr>
        <w:lastRenderedPageBreak/>
        <w:t xml:space="preserve">основным центром притяжения является г. Казань. Эта проблема ведет к возрастанию давления на столичный рынок труда и его инфраструктуру, а также существенно снижает долю трудоспособного населения </w:t>
      </w:r>
      <w:r w:rsidR="00FE71C2" w:rsidRPr="008644A0">
        <w:rPr>
          <w:rFonts w:cs="Times New Roman"/>
          <w:color w:val="000000" w:themeColor="text1"/>
          <w:szCs w:val="28"/>
        </w:rPr>
        <w:t>Рыбно-Слободского района</w:t>
      </w:r>
      <w:r w:rsidRPr="008644A0">
        <w:rPr>
          <w:rFonts w:cs="Times New Roman"/>
          <w:color w:val="000000" w:themeColor="text1"/>
          <w:szCs w:val="28"/>
        </w:rPr>
        <w:t>.</w:t>
      </w:r>
    </w:p>
    <w:p w:rsidR="00B034B0" w:rsidRPr="001F74C8" w:rsidRDefault="00B034B0" w:rsidP="00C23BF1">
      <w:pPr>
        <w:spacing w:line="240" w:lineRule="auto"/>
        <w:ind w:firstLine="709"/>
        <w:rPr>
          <w:rFonts w:cs="Times New Roman"/>
          <w:color w:val="000000" w:themeColor="text1"/>
          <w:szCs w:val="28"/>
        </w:rPr>
      </w:pPr>
      <w:r w:rsidRPr="001F74C8">
        <w:rPr>
          <w:rFonts w:cs="Times New Roman"/>
          <w:color w:val="000000" w:themeColor="text1"/>
          <w:szCs w:val="28"/>
        </w:rPr>
        <w:t>Важно отметить, что процесс урбанизации ведет к сокращению сельскохозяйственного производства в личных подсобных хозяйствах.</w:t>
      </w:r>
    </w:p>
    <w:p w:rsidR="00B034B0" w:rsidRPr="001F74C8" w:rsidRDefault="00B034B0" w:rsidP="00C23BF1">
      <w:pPr>
        <w:spacing w:line="240" w:lineRule="auto"/>
        <w:ind w:firstLine="709"/>
        <w:rPr>
          <w:rFonts w:cs="Times New Roman"/>
          <w:color w:val="000000" w:themeColor="text1"/>
          <w:szCs w:val="28"/>
        </w:rPr>
      </w:pPr>
      <w:r w:rsidRPr="001F74C8">
        <w:rPr>
          <w:rFonts w:cs="Times New Roman"/>
          <w:color w:val="000000" w:themeColor="text1"/>
          <w:szCs w:val="28"/>
        </w:rPr>
        <w:t>Необходимо также отметить, что центром притяжения особенно для молодых людей из сельских населенн</w:t>
      </w:r>
      <w:r w:rsidR="0026095E" w:rsidRPr="001F74C8">
        <w:rPr>
          <w:rFonts w:cs="Times New Roman"/>
          <w:color w:val="000000" w:themeColor="text1"/>
          <w:szCs w:val="28"/>
        </w:rPr>
        <w:t xml:space="preserve">ых пунктов является также и </w:t>
      </w:r>
      <w:proofErr w:type="spellStart"/>
      <w:r w:rsidR="0026095E" w:rsidRPr="001F74C8">
        <w:rPr>
          <w:rFonts w:cs="Times New Roman"/>
          <w:color w:val="000000" w:themeColor="text1"/>
          <w:szCs w:val="28"/>
        </w:rPr>
        <w:t>пг</w:t>
      </w:r>
      <w:r w:rsidRPr="001F74C8">
        <w:rPr>
          <w:rFonts w:cs="Times New Roman"/>
          <w:color w:val="000000" w:themeColor="text1"/>
          <w:szCs w:val="28"/>
        </w:rPr>
        <w:t>т</w:t>
      </w:r>
      <w:proofErr w:type="spellEnd"/>
      <w:r w:rsidRPr="001F74C8">
        <w:rPr>
          <w:rFonts w:cs="Times New Roman"/>
          <w:color w:val="000000" w:themeColor="text1"/>
          <w:szCs w:val="28"/>
        </w:rPr>
        <w:t>. Рыбная Слобод</w:t>
      </w:r>
      <w:r w:rsidR="0026095E" w:rsidRPr="001F74C8">
        <w:rPr>
          <w:rFonts w:cs="Times New Roman"/>
          <w:color w:val="000000" w:themeColor="text1"/>
          <w:szCs w:val="28"/>
        </w:rPr>
        <w:t xml:space="preserve">а, так как качество жизни в </w:t>
      </w:r>
      <w:proofErr w:type="spellStart"/>
      <w:r w:rsidR="0026095E" w:rsidRPr="001F74C8">
        <w:rPr>
          <w:rFonts w:cs="Times New Roman"/>
          <w:color w:val="000000" w:themeColor="text1"/>
          <w:szCs w:val="28"/>
        </w:rPr>
        <w:t>пг</w:t>
      </w:r>
      <w:r w:rsidRPr="001F74C8">
        <w:rPr>
          <w:rFonts w:cs="Times New Roman"/>
          <w:color w:val="000000" w:themeColor="text1"/>
          <w:szCs w:val="28"/>
        </w:rPr>
        <w:t>т</w:t>
      </w:r>
      <w:proofErr w:type="spellEnd"/>
      <w:r w:rsidR="00625A82" w:rsidRPr="001F74C8">
        <w:rPr>
          <w:rFonts w:cs="Times New Roman"/>
          <w:color w:val="000000" w:themeColor="text1"/>
          <w:szCs w:val="28"/>
        </w:rPr>
        <w:t>.</w:t>
      </w:r>
      <w:r w:rsidRPr="001F74C8">
        <w:rPr>
          <w:rFonts w:cs="Times New Roman"/>
          <w:color w:val="000000" w:themeColor="text1"/>
          <w:szCs w:val="28"/>
        </w:rPr>
        <w:t xml:space="preserve"> Рыбная Слобода, уровень заработной платы, объем досуговых услуг являются существенными факторами оттока молодежи из сельских населенных пунктов. В целом рынок труда РСМР представляет собой сложную систему экономических отношений. </w:t>
      </w:r>
      <w:r w:rsidR="00C91F70">
        <w:rPr>
          <w:rFonts w:cs="Times New Roman"/>
          <w:color w:val="000000" w:themeColor="text1"/>
          <w:szCs w:val="28"/>
        </w:rPr>
        <w:t xml:space="preserve">Основные элементы рынка труда - </w:t>
      </w:r>
      <w:r w:rsidR="00C91F70" w:rsidRPr="001F74C8">
        <w:rPr>
          <w:rFonts w:cs="Times New Roman"/>
          <w:color w:val="000000" w:themeColor="text1"/>
          <w:szCs w:val="28"/>
        </w:rPr>
        <w:t>это</w:t>
      </w:r>
      <w:r w:rsidRPr="001F74C8">
        <w:rPr>
          <w:rFonts w:cs="Times New Roman"/>
          <w:color w:val="000000" w:themeColor="text1"/>
          <w:szCs w:val="28"/>
        </w:rPr>
        <w:t xml:space="preserve"> фактически занятые рабо</w:t>
      </w:r>
      <w:r w:rsidR="00C51AC7" w:rsidRPr="001F74C8">
        <w:rPr>
          <w:rFonts w:cs="Times New Roman"/>
          <w:color w:val="000000" w:themeColor="text1"/>
          <w:szCs w:val="28"/>
        </w:rPr>
        <w:t>тники, безработные, занятые на «сером»</w:t>
      </w:r>
      <w:r w:rsidR="001F74C8">
        <w:rPr>
          <w:rFonts w:cs="Times New Roman"/>
          <w:color w:val="000000" w:themeColor="text1"/>
          <w:szCs w:val="28"/>
        </w:rPr>
        <w:t xml:space="preserve"> рынке труда, а также </w:t>
      </w:r>
      <w:r w:rsidRPr="001F74C8">
        <w:rPr>
          <w:rFonts w:cs="Times New Roman"/>
          <w:color w:val="000000" w:themeColor="text1"/>
          <w:szCs w:val="28"/>
        </w:rPr>
        <w:t>ОМС. Состояние рынка труда на начало 20</w:t>
      </w:r>
      <w:r w:rsidR="00862C48" w:rsidRPr="001F74C8">
        <w:rPr>
          <w:rFonts w:cs="Times New Roman"/>
          <w:color w:val="000000" w:themeColor="text1"/>
          <w:szCs w:val="28"/>
        </w:rPr>
        <w:t>2</w:t>
      </w:r>
      <w:r w:rsidR="001F74C8">
        <w:rPr>
          <w:rFonts w:cs="Times New Roman"/>
          <w:color w:val="000000" w:themeColor="text1"/>
          <w:szCs w:val="28"/>
        </w:rPr>
        <w:t>4</w:t>
      </w:r>
      <w:r w:rsidRPr="001F74C8">
        <w:rPr>
          <w:rFonts w:cs="Times New Roman"/>
          <w:color w:val="000000" w:themeColor="text1"/>
          <w:szCs w:val="28"/>
        </w:rPr>
        <w:t xml:space="preserve"> года представлено в таблице </w:t>
      </w:r>
      <w:r w:rsidR="00E444A2" w:rsidRPr="001F74C8">
        <w:rPr>
          <w:rFonts w:cs="Times New Roman"/>
          <w:color w:val="000000" w:themeColor="text1"/>
          <w:szCs w:val="28"/>
        </w:rPr>
        <w:t>1</w:t>
      </w:r>
      <w:r w:rsidRPr="001F74C8">
        <w:rPr>
          <w:rFonts w:cs="Times New Roman"/>
          <w:color w:val="000000" w:themeColor="text1"/>
          <w:szCs w:val="28"/>
        </w:rPr>
        <w:t>4.</w:t>
      </w:r>
    </w:p>
    <w:p w:rsidR="001F74C8" w:rsidRDefault="001F74C8" w:rsidP="00F37D14">
      <w:pPr>
        <w:spacing w:line="240" w:lineRule="auto"/>
        <w:ind w:firstLine="709"/>
        <w:jc w:val="center"/>
        <w:rPr>
          <w:rFonts w:cs="Times New Roman"/>
          <w:b/>
          <w:color w:val="000000" w:themeColor="text1"/>
          <w:szCs w:val="28"/>
        </w:rPr>
      </w:pPr>
    </w:p>
    <w:p w:rsidR="00B034B0" w:rsidRPr="001F74C8" w:rsidRDefault="00E444A2" w:rsidP="00F37D14">
      <w:pPr>
        <w:spacing w:line="240" w:lineRule="auto"/>
        <w:ind w:firstLine="709"/>
        <w:jc w:val="center"/>
        <w:rPr>
          <w:rFonts w:cs="Times New Roman"/>
          <w:b/>
          <w:color w:val="000000" w:themeColor="text1"/>
          <w:szCs w:val="28"/>
        </w:rPr>
      </w:pPr>
      <w:r w:rsidRPr="001F74C8">
        <w:rPr>
          <w:rFonts w:cs="Times New Roman"/>
          <w:b/>
          <w:color w:val="000000" w:themeColor="text1"/>
          <w:szCs w:val="28"/>
        </w:rPr>
        <w:t>Таблица 14</w:t>
      </w:r>
      <w:r w:rsidR="00B034B0" w:rsidRPr="001F74C8">
        <w:rPr>
          <w:rFonts w:cs="Times New Roman"/>
          <w:b/>
          <w:color w:val="000000" w:themeColor="text1"/>
          <w:szCs w:val="28"/>
        </w:rPr>
        <w:t>. Состояние рынка труда РСМР на начало 20</w:t>
      </w:r>
      <w:r w:rsidR="005202BC" w:rsidRPr="001F74C8">
        <w:rPr>
          <w:rFonts w:cs="Times New Roman"/>
          <w:b/>
          <w:color w:val="000000" w:themeColor="text1"/>
          <w:szCs w:val="28"/>
        </w:rPr>
        <w:t>2</w:t>
      </w:r>
      <w:r w:rsidR="001C1EC0">
        <w:rPr>
          <w:rFonts w:cs="Times New Roman"/>
          <w:b/>
          <w:color w:val="000000" w:themeColor="text1"/>
          <w:szCs w:val="28"/>
        </w:rPr>
        <w:t>4</w:t>
      </w:r>
      <w:r w:rsidR="00B034B0" w:rsidRPr="001F74C8">
        <w:rPr>
          <w:rFonts w:cs="Times New Roman"/>
          <w:b/>
          <w:color w:val="000000" w:themeColor="text1"/>
          <w:szCs w:val="28"/>
        </w:rPr>
        <w:t xml:space="preserve"> года</w:t>
      </w:r>
    </w:p>
    <w:tbl>
      <w:tblPr>
        <w:tblW w:w="981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13"/>
        <w:gridCol w:w="2297"/>
      </w:tblGrid>
      <w:tr w:rsidR="00B034B0" w:rsidRPr="00F24648" w:rsidTr="00F64604">
        <w:trPr>
          <w:cantSplit/>
          <w:trHeight w:val="399"/>
          <w:tblHeader/>
        </w:trPr>
        <w:tc>
          <w:tcPr>
            <w:tcW w:w="7513" w:type="dxa"/>
            <w:shd w:val="clear" w:color="auto" w:fill="D6E3BC" w:themeFill="accent3" w:themeFillTint="66"/>
            <w:vAlign w:val="center"/>
            <w:hideMark/>
          </w:tcPr>
          <w:p w:rsidR="00B034B0" w:rsidRPr="001F74C8" w:rsidRDefault="00B034B0" w:rsidP="00F37D14">
            <w:pPr>
              <w:spacing w:before="120" w:after="120" w:line="240" w:lineRule="auto"/>
              <w:ind w:left="45"/>
              <w:contextualSpacing/>
              <w:jc w:val="center"/>
              <w:rPr>
                <w:rFonts w:eastAsia="Calibri" w:cs="Times New Roman"/>
                <w:b/>
                <w:color w:val="000000" w:themeColor="text1"/>
                <w:sz w:val="24"/>
                <w:szCs w:val="24"/>
                <w:lang w:val="en-US" w:bidi="en-US"/>
              </w:rPr>
            </w:pPr>
            <w:proofErr w:type="spellStart"/>
            <w:r w:rsidRPr="001F74C8">
              <w:rPr>
                <w:rFonts w:eastAsia="Calibri" w:cs="Times New Roman"/>
                <w:b/>
                <w:color w:val="000000" w:themeColor="text1"/>
                <w:sz w:val="24"/>
                <w:szCs w:val="24"/>
                <w:lang w:val="en-US"/>
              </w:rPr>
              <w:t>Наименование</w:t>
            </w:r>
            <w:proofErr w:type="spellEnd"/>
            <w:r w:rsidRPr="001F74C8">
              <w:rPr>
                <w:rFonts w:eastAsia="Calibri" w:cs="Times New Roman"/>
                <w:b/>
                <w:color w:val="000000" w:themeColor="text1"/>
                <w:sz w:val="24"/>
                <w:szCs w:val="24"/>
                <w:lang w:val="en-US"/>
              </w:rPr>
              <w:t xml:space="preserve"> </w:t>
            </w:r>
            <w:proofErr w:type="spellStart"/>
            <w:r w:rsidRPr="001F74C8">
              <w:rPr>
                <w:rFonts w:eastAsia="Calibri" w:cs="Times New Roman"/>
                <w:b/>
                <w:color w:val="000000" w:themeColor="text1"/>
                <w:sz w:val="24"/>
                <w:szCs w:val="24"/>
                <w:lang w:val="en-US"/>
              </w:rPr>
              <w:t>мероприятий</w:t>
            </w:r>
            <w:proofErr w:type="spellEnd"/>
          </w:p>
        </w:tc>
        <w:tc>
          <w:tcPr>
            <w:tcW w:w="2297" w:type="dxa"/>
            <w:shd w:val="clear" w:color="auto" w:fill="D6E3BC" w:themeFill="accent3" w:themeFillTint="66"/>
            <w:vAlign w:val="center"/>
            <w:hideMark/>
          </w:tcPr>
          <w:p w:rsidR="00B034B0" w:rsidRPr="001F74C8" w:rsidRDefault="00B034B0" w:rsidP="00F37D14">
            <w:pPr>
              <w:spacing w:before="120" w:after="120" w:line="240" w:lineRule="auto"/>
              <w:ind w:left="45"/>
              <w:contextualSpacing/>
              <w:jc w:val="center"/>
              <w:rPr>
                <w:rFonts w:eastAsia="Calibri" w:cs="Times New Roman"/>
                <w:b/>
                <w:color w:val="000000" w:themeColor="text1"/>
                <w:sz w:val="24"/>
                <w:szCs w:val="24"/>
                <w:lang w:val="en-US" w:bidi="en-US"/>
              </w:rPr>
            </w:pPr>
            <w:proofErr w:type="spellStart"/>
            <w:r w:rsidRPr="001F74C8">
              <w:rPr>
                <w:rFonts w:eastAsia="Calibri" w:cs="Times New Roman"/>
                <w:b/>
                <w:color w:val="000000" w:themeColor="text1"/>
                <w:sz w:val="24"/>
                <w:szCs w:val="24"/>
                <w:lang w:val="en-US"/>
              </w:rPr>
              <w:t>Показатели</w:t>
            </w:r>
            <w:proofErr w:type="spellEnd"/>
            <w:r w:rsidRPr="001F74C8">
              <w:rPr>
                <w:rFonts w:eastAsia="Calibri" w:cs="Times New Roman"/>
                <w:b/>
                <w:color w:val="000000" w:themeColor="text1"/>
                <w:sz w:val="24"/>
                <w:szCs w:val="24"/>
                <w:lang w:val="en-US"/>
              </w:rPr>
              <w:t xml:space="preserve"> (</w:t>
            </w:r>
            <w:proofErr w:type="spellStart"/>
            <w:r w:rsidRPr="001F74C8">
              <w:rPr>
                <w:rFonts w:eastAsia="Calibri" w:cs="Times New Roman"/>
                <w:b/>
                <w:color w:val="000000" w:themeColor="text1"/>
                <w:sz w:val="24"/>
                <w:szCs w:val="24"/>
                <w:lang w:val="en-US"/>
              </w:rPr>
              <w:t>чел</w:t>
            </w:r>
            <w:proofErr w:type="spellEnd"/>
            <w:r w:rsidRPr="001F74C8">
              <w:rPr>
                <w:rFonts w:eastAsia="Calibri" w:cs="Times New Roman"/>
                <w:b/>
                <w:color w:val="000000" w:themeColor="text1"/>
                <w:sz w:val="24"/>
                <w:szCs w:val="24"/>
                <w:lang w:val="en-US"/>
              </w:rPr>
              <w:t>.)</w:t>
            </w:r>
          </w:p>
        </w:tc>
      </w:tr>
      <w:tr w:rsidR="007E7368" w:rsidRPr="00245243" w:rsidTr="00F64604">
        <w:trPr>
          <w:cantSplit/>
          <w:trHeight w:val="228"/>
        </w:trPr>
        <w:tc>
          <w:tcPr>
            <w:tcW w:w="7513" w:type="dxa"/>
            <w:shd w:val="clear" w:color="auto" w:fill="auto"/>
            <w:vAlign w:val="center"/>
            <w:hideMark/>
          </w:tcPr>
          <w:p w:rsidR="007E7368" w:rsidRPr="00245243" w:rsidRDefault="007E7368" w:rsidP="00245243">
            <w:pPr>
              <w:spacing w:line="240" w:lineRule="auto"/>
              <w:rPr>
                <w:rFonts w:eastAsia="Calibri" w:cs="Times New Roman"/>
                <w:bCs/>
                <w:color w:val="000000" w:themeColor="text1"/>
                <w:sz w:val="24"/>
                <w:szCs w:val="24"/>
              </w:rPr>
            </w:pPr>
            <w:r w:rsidRPr="00245243">
              <w:rPr>
                <w:rFonts w:eastAsia="Calibri" w:cs="Times New Roman"/>
                <w:bCs/>
                <w:color w:val="000000" w:themeColor="text1"/>
                <w:sz w:val="24"/>
                <w:szCs w:val="24"/>
              </w:rPr>
              <w:t>Обратилось в службу занятости, всего:</w:t>
            </w:r>
          </w:p>
        </w:tc>
        <w:tc>
          <w:tcPr>
            <w:tcW w:w="2297" w:type="dxa"/>
            <w:shd w:val="clear" w:color="auto" w:fill="auto"/>
            <w:vAlign w:val="center"/>
          </w:tcPr>
          <w:p w:rsidR="007E7368" w:rsidRPr="00245243" w:rsidRDefault="007E7368" w:rsidP="00245243">
            <w:pPr>
              <w:spacing w:line="240" w:lineRule="auto"/>
              <w:jc w:val="center"/>
              <w:rPr>
                <w:rFonts w:eastAsia="Calibri" w:cs="Times New Roman"/>
                <w:bCs/>
                <w:color w:val="000000" w:themeColor="text1"/>
                <w:sz w:val="24"/>
                <w:szCs w:val="24"/>
              </w:rPr>
            </w:pPr>
            <w:r w:rsidRPr="00245243">
              <w:rPr>
                <w:rFonts w:eastAsia="Calibri" w:cs="Times New Roman"/>
                <w:bCs/>
                <w:color w:val="000000" w:themeColor="text1"/>
                <w:sz w:val="24"/>
                <w:szCs w:val="24"/>
              </w:rPr>
              <w:t>1673</w:t>
            </w:r>
          </w:p>
        </w:tc>
      </w:tr>
      <w:tr w:rsidR="007E7368" w:rsidRPr="00245243" w:rsidTr="00F64604">
        <w:trPr>
          <w:cantSplit/>
          <w:trHeight w:val="274"/>
        </w:trPr>
        <w:tc>
          <w:tcPr>
            <w:tcW w:w="7513" w:type="dxa"/>
            <w:shd w:val="clear" w:color="auto" w:fill="auto"/>
            <w:vAlign w:val="center"/>
            <w:hideMark/>
          </w:tcPr>
          <w:p w:rsidR="007E7368" w:rsidRPr="00245243" w:rsidRDefault="007E7368" w:rsidP="00245243">
            <w:pPr>
              <w:spacing w:line="240" w:lineRule="auto"/>
              <w:rPr>
                <w:rFonts w:eastAsia="Calibri" w:cs="Times New Roman"/>
                <w:color w:val="000000" w:themeColor="text1"/>
                <w:sz w:val="24"/>
                <w:szCs w:val="24"/>
              </w:rPr>
            </w:pPr>
            <w:r w:rsidRPr="00245243">
              <w:rPr>
                <w:rFonts w:eastAsia="Calibri" w:cs="Times New Roman"/>
                <w:color w:val="000000" w:themeColor="text1"/>
                <w:sz w:val="24"/>
                <w:szCs w:val="24"/>
              </w:rPr>
              <w:t xml:space="preserve">   за содействием в поиске подходящей работы</w:t>
            </w:r>
          </w:p>
        </w:tc>
        <w:tc>
          <w:tcPr>
            <w:tcW w:w="2297" w:type="dxa"/>
            <w:shd w:val="clear" w:color="auto" w:fill="auto"/>
            <w:vAlign w:val="center"/>
          </w:tcPr>
          <w:p w:rsidR="007E7368" w:rsidRPr="00245243" w:rsidRDefault="007E7368" w:rsidP="00245243">
            <w:pPr>
              <w:spacing w:line="240" w:lineRule="auto"/>
              <w:jc w:val="center"/>
              <w:rPr>
                <w:rFonts w:eastAsia="Calibri" w:cs="Times New Roman"/>
                <w:color w:val="000000" w:themeColor="text1"/>
                <w:sz w:val="24"/>
                <w:szCs w:val="24"/>
              </w:rPr>
            </w:pPr>
            <w:r w:rsidRPr="00245243">
              <w:rPr>
                <w:rFonts w:eastAsia="Calibri" w:cs="Times New Roman"/>
                <w:color w:val="000000" w:themeColor="text1"/>
                <w:sz w:val="24"/>
                <w:szCs w:val="24"/>
              </w:rPr>
              <w:t>150</w:t>
            </w:r>
          </w:p>
        </w:tc>
      </w:tr>
      <w:tr w:rsidR="007E7368" w:rsidRPr="00245243" w:rsidTr="00F64604">
        <w:trPr>
          <w:cantSplit/>
          <w:trHeight w:val="278"/>
        </w:trPr>
        <w:tc>
          <w:tcPr>
            <w:tcW w:w="7513" w:type="dxa"/>
            <w:shd w:val="clear" w:color="auto" w:fill="auto"/>
            <w:vAlign w:val="center"/>
            <w:hideMark/>
          </w:tcPr>
          <w:p w:rsidR="007E7368" w:rsidRPr="00245243" w:rsidRDefault="007E7368" w:rsidP="00245243">
            <w:pPr>
              <w:spacing w:line="240" w:lineRule="auto"/>
              <w:rPr>
                <w:rFonts w:eastAsia="Calibri" w:cs="Times New Roman"/>
                <w:color w:val="000000" w:themeColor="text1"/>
                <w:sz w:val="24"/>
                <w:szCs w:val="24"/>
              </w:rPr>
            </w:pPr>
            <w:r w:rsidRPr="00245243">
              <w:rPr>
                <w:rFonts w:eastAsia="Calibri" w:cs="Times New Roman"/>
                <w:color w:val="000000" w:themeColor="text1"/>
                <w:sz w:val="24"/>
                <w:szCs w:val="24"/>
              </w:rPr>
              <w:t xml:space="preserve">   за информацией о положении на рынке труда</w:t>
            </w:r>
          </w:p>
        </w:tc>
        <w:tc>
          <w:tcPr>
            <w:tcW w:w="2297" w:type="dxa"/>
            <w:shd w:val="clear" w:color="auto" w:fill="auto"/>
            <w:vAlign w:val="center"/>
          </w:tcPr>
          <w:p w:rsidR="007E7368" w:rsidRPr="00245243" w:rsidRDefault="007E7368" w:rsidP="00245243">
            <w:pPr>
              <w:spacing w:line="240" w:lineRule="auto"/>
              <w:jc w:val="center"/>
              <w:rPr>
                <w:rFonts w:eastAsia="Calibri" w:cs="Times New Roman"/>
                <w:color w:val="000000" w:themeColor="text1"/>
                <w:sz w:val="24"/>
                <w:szCs w:val="24"/>
              </w:rPr>
            </w:pPr>
            <w:r w:rsidRPr="00245243">
              <w:rPr>
                <w:rFonts w:eastAsia="Calibri" w:cs="Times New Roman"/>
                <w:color w:val="000000" w:themeColor="text1"/>
                <w:sz w:val="24"/>
                <w:szCs w:val="24"/>
              </w:rPr>
              <w:t>1300</w:t>
            </w:r>
          </w:p>
        </w:tc>
      </w:tr>
      <w:tr w:rsidR="007E7368" w:rsidRPr="00245243" w:rsidTr="00F64604">
        <w:trPr>
          <w:cantSplit/>
          <w:trHeight w:val="268"/>
        </w:trPr>
        <w:tc>
          <w:tcPr>
            <w:tcW w:w="7513" w:type="dxa"/>
            <w:shd w:val="clear" w:color="auto" w:fill="auto"/>
            <w:vAlign w:val="center"/>
            <w:hideMark/>
          </w:tcPr>
          <w:p w:rsidR="007E7368" w:rsidRPr="00245243" w:rsidRDefault="007E7368" w:rsidP="00245243">
            <w:pPr>
              <w:spacing w:line="240" w:lineRule="auto"/>
              <w:rPr>
                <w:rFonts w:eastAsia="Calibri" w:cs="Times New Roman"/>
                <w:color w:val="000000" w:themeColor="text1"/>
                <w:sz w:val="24"/>
                <w:szCs w:val="24"/>
                <w:lang w:val="en-US"/>
              </w:rPr>
            </w:pPr>
            <w:r w:rsidRPr="00245243">
              <w:rPr>
                <w:rFonts w:eastAsia="Calibri" w:cs="Times New Roman"/>
                <w:color w:val="000000" w:themeColor="text1"/>
                <w:sz w:val="24"/>
                <w:szCs w:val="24"/>
              </w:rPr>
              <w:t xml:space="preserve">   </w:t>
            </w:r>
            <w:proofErr w:type="spellStart"/>
            <w:r w:rsidRPr="00245243">
              <w:rPr>
                <w:rFonts w:eastAsia="Calibri" w:cs="Times New Roman"/>
                <w:color w:val="000000" w:themeColor="text1"/>
                <w:sz w:val="24"/>
                <w:szCs w:val="24"/>
                <w:lang w:val="en-US"/>
              </w:rPr>
              <w:t>за</w:t>
            </w:r>
            <w:proofErr w:type="spellEnd"/>
            <w:r w:rsidRPr="00245243">
              <w:rPr>
                <w:rFonts w:eastAsia="Calibri" w:cs="Times New Roman"/>
                <w:color w:val="000000" w:themeColor="text1"/>
                <w:sz w:val="24"/>
                <w:szCs w:val="24"/>
                <w:lang w:val="en-US"/>
              </w:rPr>
              <w:t xml:space="preserve"> </w:t>
            </w:r>
            <w:proofErr w:type="spellStart"/>
            <w:r w:rsidRPr="00245243">
              <w:rPr>
                <w:rFonts w:eastAsia="Calibri" w:cs="Times New Roman"/>
                <w:color w:val="000000" w:themeColor="text1"/>
                <w:sz w:val="24"/>
                <w:szCs w:val="24"/>
                <w:lang w:val="en-US"/>
              </w:rPr>
              <w:t>профессиональной</w:t>
            </w:r>
            <w:proofErr w:type="spellEnd"/>
            <w:r w:rsidRPr="00245243">
              <w:rPr>
                <w:rFonts w:eastAsia="Calibri" w:cs="Times New Roman"/>
                <w:color w:val="000000" w:themeColor="text1"/>
                <w:sz w:val="24"/>
                <w:szCs w:val="24"/>
                <w:lang w:val="en-US"/>
              </w:rPr>
              <w:t xml:space="preserve"> </w:t>
            </w:r>
            <w:proofErr w:type="spellStart"/>
            <w:r w:rsidRPr="00245243">
              <w:rPr>
                <w:rFonts w:eastAsia="Calibri" w:cs="Times New Roman"/>
                <w:color w:val="000000" w:themeColor="text1"/>
                <w:sz w:val="24"/>
                <w:szCs w:val="24"/>
                <w:lang w:val="en-US"/>
              </w:rPr>
              <w:t>ориентацией</w:t>
            </w:r>
            <w:proofErr w:type="spellEnd"/>
          </w:p>
        </w:tc>
        <w:tc>
          <w:tcPr>
            <w:tcW w:w="2297" w:type="dxa"/>
            <w:shd w:val="clear" w:color="auto" w:fill="auto"/>
            <w:vAlign w:val="center"/>
          </w:tcPr>
          <w:p w:rsidR="007E7368" w:rsidRPr="00245243" w:rsidRDefault="007E7368" w:rsidP="00245243">
            <w:pPr>
              <w:spacing w:line="240" w:lineRule="auto"/>
              <w:jc w:val="center"/>
              <w:rPr>
                <w:rFonts w:eastAsia="Calibri" w:cs="Times New Roman"/>
                <w:color w:val="000000" w:themeColor="text1"/>
                <w:sz w:val="24"/>
                <w:szCs w:val="24"/>
              </w:rPr>
            </w:pPr>
            <w:r w:rsidRPr="00245243">
              <w:rPr>
                <w:rFonts w:eastAsia="Calibri" w:cs="Times New Roman"/>
                <w:color w:val="000000" w:themeColor="text1"/>
                <w:sz w:val="24"/>
                <w:szCs w:val="24"/>
              </w:rPr>
              <w:t>223</w:t>
            </w:r>
          </w:p>
        </w:tc>
      </w:tr>
      <w:tr w:rsidR="007E7368" w:rsidRPr="00245243" w:rsidTr="00F64604">
        <w:trPr>
          <w:cantSplit/>
          <w:trHeight w:val="272"/>
        </w:trPr>
        <w:tc>
          <w:tcPr>
            <w:tcW w:w="7513" w:type="dxa"/>
            <w:shd w:val="clear" w:color="auto" w:fill="auto"/>
            <w:vAlign w:val="center"/>
            <w:hideMark/>
          </w:tcPr>
          <w:p w:rsidR="007E7368" w:rsidRPr="00245243" w:rsidRDefault="007E7368" w:rsidP="00245243">
            <w:pPr>
              <w:spacing w:line="240" w:lineRule="auto"/>
              <w:rPr>
                <w:rFonts w:eastAsia="Calibri" w:cs="Times New Roman"/>
                <w:color w:val="000000" w:themeColor="text1"/>
                <w:sz w:val="24"/>
                <w:szCs w:val="24"/>
              </w:rPr>
            </w:pPr>
            <w:r w:rsidRPr="00245243">
              <w:rPr>
                <w:rFonts w:eastAsia="Calibri" w:cs="Times New Roman"/>
                <w:bCs/>
                <w:color w:val="000000" w:themeColor="text1"/>
                <w:sz w:val="24"/>
                <w:szCs w:val="24"/>
              </w:rPr>
              <w:t>Поставлено на учет как ищущие работу</w:t>
            </w:r>
          </w:p>
        </w:tc>
        <w:tc>
          <w:tcPr>
            <w:tcW w:w="2297" w:type="dxa"/>
            <w:shd w:val="clear" w:color="auto" w:fill="auto"/>
            <w:vAlign w:val="center"/>
          </w:tcPr>
          <w:p w:rsidR="007E7368" w:rsidRPr="00245243" w:rsidRDefault="007E7368" w:rsidP="00245243">
            <w:pPr>
              <w:spacing w:line="240" w:lineRule="auto"/>
              <w:jc w:val="center"/>
              <w:rPr>
                <w:rFonts w:eastAsia="Calibri" w:cs="Times New Roman"/>
                <w:color w:val="000000" w:themeColor="text1"/>
                <w:sz w:val="24"/>
                <w:szCs w:val="24"/>
              </w:rPr>
            </w:pPr>
            <w:r w:rsidRPr="00245243">
              <w:rPr>
                <w:rFonts w:eastAsia="Calibri" w:cs="Times New Roman"/>
                <w:color w:val="000000" w:themeColor="text1"/>
                <w:sz w:val="24"/>
                <w:szCs w:val="24"/>
              </w:rPr>
              <w:t>150</w:t>
            </w:r>
          </w:p>
        </w:tc>
      </w:tr>
      <w:tr w:rsidR="007E7368" w:rsidRPr="00245243" w:rsidTr="00F64604">
        <w:trPr>
          <w:cantSplit/>
          <w:trHeight w:val="276"/>
        </w:trPr>
        <w:tc>
          <w:tcPr>
            <w:tcW w:w="7513" w:type="dxa"/>
            <w:shd w:val="clear" w:color="auto" w:fill="auto"/>
            <w:vAlign w:val="center"/>
            <w:hideMark/>
          </w:tcPr>
          <w:p w:rsidR="007E7368" w:rsidRPr="00245243" w:rsidRDefault="007E7368" w:rsidP="00245243">
            <w:pPr>
              <w:spacing w:line="240" w:lineRule="auto"/>
              <w:rPr>
                <w:rFonts w:eastAsia="Calibri" w:cs="Times New Roman"/>
                <w:color w:val="000000" w:themeColor="text1"/>
                <w:sz w:val="24"/>
                <w:szCs w:val="24"/>
              </w:rPr>
            </w:pPr>
            <w:r w:rsidRPr="00245243">
              <w:rPr>
                <w:rFonts w:eastAsia="Calibri" w:cs="Times New Roman"/>
                <w:bCs/>
                <w:color w:val="000000" w:themeColor="text1"/>
                <w:sz w:val="24"/>
                <w:szCs w:val="24"/>
              </w:rPr>
              <w:t xml:space="preserve">   в </w:t>
            </w:r>
            <w:proofErr w:type="spellStart"/>
            <w:r w:rsidRPr="00245243">
              <w:rPr>
                <w:rFonts w:eastAsia="Calibri" w:cs="Times New Roman"/>
                <w:bCs/>
                <w:color w:val="000000" w:themeColor="text1"/>
                <w:sz w:val="24"/>
                <w:szCs w:val="24"/>
              </w:rPr>
              <w:t>т.ч</w:t>
            </w:r>
            <w:proofErr w:type="spellEnd"/>
            <w:r w:rsidRPr="00245243">
              <w:rPr>
                <w:rFonts w:eastAsia="Calibri" w:cs="Times New Roman"/>
                <w:bCs/>
                <w:color w:val="000000" w:themeColor="text1"/>
                <w:sz w:val="24"/>
                <w:szCs w:val="24"/>
              </w:rPr>
              <w:t>. незанятые граждане</w:t>
            </w:r>
          </w:p>
        </w:tc>
        <w:tc>
          <w:tcPr>
            <w:tcW w:w="2297" w:type="dxa"/>
            <w:shd w:val="clear" w:color="auto" w:fill="auto"/>
            <w:vAlign w:val="center"/>
          </w:tcPr>
          <w:p w:rsidR="007E7368" w:rsidRPr="00245243" w:rsidRDefault="007E7368" w:rsidP="00245243">
            <w:pPr>
              <w:spacing w:line="240" w:lineRule="auto"/>
              <w:jc w:val="center"/>
              <w:rPr>
                <w:rFonts w:eastAsia="Calibri" w:cs="Times New Roman"/>
                <w:color w:val="000000" w:themeColor="text1"/>
                <w:sz w:val="24"/>
                <w:szCs w:val="24"/>
              </w:rPr>
            </w:pPr>
            <w:r w:rsidRPr="00245243">
              <w:rPr>
                <w:rFonts w:eastAsia="Calibri" w:cs="Times New Roman"/>
                <w:color w:val="000000" w:themeColor="text1"/>
                <w:sz w:val="24"/>
                <w:szCs w:val="24"/>
              </w:rPr>
              <w:t>140</w:t>
            </w:r>
          </w:p>
        </w:tc>
      </w:tr>
      <w:tr w:rsidR="007E7368" w:rsidRPr="00245243" w:rsidTr="00F64604">
        <w:trPr>
          <w:cantSplit/>
          <w:trHeight w:val="267"/>
        </w:trPr>
        <w:tc>
          <w:tcPr>
            <w:tcW w:w="7513" w:type="dxa"/>
            <w:shd w:val="clear" w:color="auto" w:fill="auto"/>
            <w:vAlign w:val="center"/>
            <w:hideMark/>
          </w:tcPr>
          <w:p w:rsidR="007E7368" w:rsidRPr="00245243" w:rsidRDefault="007E7368" w:rsidP="00245243">
            <w:pPr>
              <w:spacing w:line="240" w:lineRule="auto"/>
              <w:rPr>
                <w:rFonts w:eastAsia="Calibri" w:cs="Times New Roman"/>
                <w:color w:val="000000" w:themeColor="text1"/>
                <w:sz w:val="24"/>
                <w:szCs w:val="24"/>
                <w:lang w:val="en-US"/>
              </w:rPr>
            </w:pPr>
            <w:proofErr w:type="spellStart"/>
            <w:r w:rsidRPr="00245243">
              <w:rPr>
                <w:rFonts w:eastAsia="Calibri" w:cs="Times New Roman"/>
                <w:bCs/>
                <w:color w:val="000000" w:themeColor="text1"/>
                <w:sz w:val="24"/>
                <w:szCs w:val="24"/>
                <w:lang w:val="en-US"/>
              </w:rPr>
              <w:t>Признаны</w:t>
            </w:r>
            <w:proofErr w:type="spellEnd"/>
            <w:r w:rsidRPr="00245243">
              <w:rPr>
                <w:rFonts w:eastAsia="Calibri" w:cs="Times New Roman"/>
                <w:bCs/>
                <w:color w:val="000000" w:themeColor="text1"/>
                <w:sz w:val="24"/>
                <w:szCs w:val="24"/>
                <w:lang w:val="en-US"/>
              </w:rPr>
              <w:t xml:space="preserve"> </w:t>
            </w:r>
            <w:proofErr w:type="spellStart"/>
            <w:r w:rsidRPr="00245243">
              <w:rPr>
                <w:rFonts w:eastAsia="Calibri" w:cs="Times New Roman"/>
                <w:bCs/>
                <w:color w:val="000000" w:themeColor="text1"/>
                <w:sz w:val="24"/>
                <w:szCs w:val="24"/>
                <w:lang w:val="en-US"/>
              </w:rPr>
              <w:t>безработными</w:t>
            </w:r>
            <w:proofErr w:type="spellEnd"/>
            <w:r w:rsidRPr="00245243">
              <w:rPr>
                <w:rFonts w:eastAsia="Calibri" w:cs="Times New Roman"/>
                <w:bCs/>
                <w:color w:val="000000" w:themeColor="text1"/>
                <w:sz w:val="24"/>
                <w:szCs w:val="24"/>
                <w:lang w:val="en-US"/>
              </w:rPr>
              <w:t xml:space="preserve">, </w:t>
            </w:r>
            <w:proofErr w:type="spellStart"/>
            <w:r w:rsidRPr="00245243">
              <w:rPr>
                <w:rFonts w:eastAsia="Calibri" w:cs="Times New Roman"/>
                <w:bCs/>
                <w:color w:val="000000" w:themeColor="text1"/>
                <w:sz w:val="24"/>
                <w:szCs w:val="24"/>
                <w:lang w:val="en-US"/>
              </w:rPr>
              <w:t>всего</w:t>
            </w:r>
            <w:proofErr w:type="spellEnd"/>
          </w:p>
        </w:tc>
        <w:tc>
          <w:tcPr>
            <w:tcW w:w="2297" w:type="dxa"/>
            <w:shd w:val="clear" w:color="auto" w:fill="auto"/>
            <w:vAlign w:val="center"/>
          </w:tcPr>
          <w:p w:rsidR="007E7368" w:rsidRPr="00245243" w:rsidRDefault="007E7368" w:rsidP="00245243">
            <w:pPr>
              <w:spacing w:line="240" w:lineRule="auto"/>
              <w:jc w:val="center"/>
              <w:rPr>
                <w:rFonts w:eastAsia="Calibri" w:cs="Times New Roman"/>
                <w:color w:val="000000" w:themeColor="text1"/>
                <w:sz w:val="24"/>
                <w:szCs w:val="24"/>
              </w:rPr>
            </w:pPr>
            <w:r w:rsidRPr="00245243">
              <w:rPr>
                <w:rFonts w:eastAsia="Calibri" w:cs="Times New Roman"/>
                <w:color w:val="000000" w:themeColor="text1"/>
                <w:sz w:val="24"/>
                <w:szCs w:val="24"/>
              </w:rPr>
              <w:t>76</w:t>
            </w:r>
          </w:p>
        </w:tc>
      </w:tr>
      <w:tr w:rsidR="007E7368" w:rsidRPr="00245243" w:rsidTr="00F64604">
        <w:trPr>
          <w:cantSplit/>
          <w:trHeight w:val="270"/>
        </w:trPr>
        <w:tc>
          <w:tcPr>
            <w:tcW w:w="7513" w:type="dxa"/>
            <w:shd w:val="clear" w:color="auto" w:fill="auto"/>
            <w:vAlign w:val="center"/>
            <w:hideMark/>
          </w:tcPr>
          <w:p w:rsidR="007E7368" w:rsidRPr="00245243" w:rsidRDefault="007E7368" w:rsidP="00245243">
            <w:pPr>
              <w:spacing w:line="240" w:lineRule="auto"/>
              <w:rPr>
                <w:rFonts w:eastAsia="Calibri" w:cs="Times New Roman"/>
                <w:color w:val="000000" w:themeColor="text1"/>
                <w:sz w:val="24"/>
                <w:szCs w:val="24"/>
                <w:lang w:val="en-US"/>
              </w:rPr>
            </w:pPr>
            <w:proofErr w:type="spellStart"/>
            <w:r w:rsidRPr="00245243">
              <w:rPr>
                <w:rFonts w:eastAsia="Calibri" w:cs="Times New Roman"/>
                <w:bCs/>
                <w:color w:val="000000" w:themeColor="text1"/>
                <w:sz w:val="24"/>
                <w:szCs w:val="24"/>
                <w:lang w:val="en-US"/>
              </w:rPr>
              <w:t>Назначено</w:t>
            </w:r>
            <w:proofErr w:type="spellEnd"/>
            <w:r w:rsidRPr="00245243">
              <w:rPr>
                <w:rFonts w:eastAsia="Calibri" w:cs="Times New Roman"/>
                <w:bCs/>
                <w:color w:val="000000" w:themeColor="text1"/>
                <w:sz w:val="24"/>
                <w:szCs w:val="24"/>
                <w:lang w:val="en-US"/>
              </w:rPr>
              <w:t xml:space="preserve"> </w:t>
            </w:r>
            <w:proofErr w:type="spellStart"/>
            <w:r w:rsidRPr="00245243">
              <w:rPr>
                <w:rFonts w:eastAsia="Calibri" w:cs="Times New Roman"/>
                <w:bCs/>
                <w:color w:val="000000" w:themeColor="text1"/>
                <w:sz w:val="24"/>
                <w:szCs w:val="24"/>
                <w:lang w:val="en-US"/>
              </w:rPr>
              <w:t>пособие</w:t>
            </w:r>
            <w:proofErr w:type="spellEnd"/>
            <w:r w:rsidRPr="00245243">
              <w:rPr>
                <w:rFonts w:eastAsia="Calibri" w:cs="Times New Roman"/>
                <w:bCs/>
                <w:color w:val="000000" w:themeColor="text1"/>
                <w:sz w:val="24"/>
                <w:szCs w:val="24"/>
                <w:lang w:val="en-US"/>
              </w:rPr>
              <w:t xml:space="preserve"> по </w:t>
            </w:r>
            <w:proofErr w:type="spellStart"/>
            <w:r w:rsidRPr="00245243">
              <w:rPr>
                <w:rFonts w:eastAsia="Calibri" w:cs="Times New Roman"/>
                <w:bCs/>
                <w:color w:val="000000" w:themeColor="text1"/>
                <w:sz w:val="24"/>
                <w:szCs w:val="24"/>
                <w:lang w:val="en-US"/>
              </w:rPr>
              <w:t>безработице</w:t>
            </w:r>
            <w:proofErr w:type="spellEnd"/>
          </w:p>
        </w:tc>
        <w:tc>
          <w:tcPr>
            <w:tcW w:w="2297" w:type="dxa"/>
            <w:shd w:val="clear" w:color="auto" w:fill="auto"/>
            <w:vAlign w:val="center"/>
          </w:tcPr>
          <w:p w:rsidR="007E7368" w:rsidRPr="00245243" w:rsidRDefault="007E7368" w:rsidP="00245243">
            <w:pPr>
              <w:spacing w:line="240" w:lineRule="auto"/>
              <w:jc w:val="center"/>
              <w:rPr>
                <w:rFonts w:eastAsia="Calibri" w:cs="Times New Roman"/>
                <w:color w:val="000000" w:themeColor="text1"/>
                <w:sz w:val="24"/>
                <w:szCs w:val="24"/>
              </w:rPr>
            </w:pPr>
            <w:r w:rsidRPr="00245243">
              <w:rPr>
                <w:rFonts w:eastAsia="Calibri" w:cs="Times New Roman"/>
                <w:color w:val="000000" w:themeColor="text1"/>
                <w:sz w:val="24"/>
                <w:szCs w:val="24"/>
              </w:rPr>
              <w:t>76</w:t>
            </w:r>
          </w:p>
        </w:tc>
      </w:tr>
      <w:tr w:rsidR="007E7368" w:rsidRPr="00245243" w:rsidTr="00F64604">
        <w:trPr>
          <w:cantSplit/>
          <w:trHeight w:val="288"/>
        </w:trPr>
        <w:tc>
          <w:tcPr>
            <w:tcW w:w="7513" w:type="dxa"/>
            <w:shd w:val="clear" w:color="auto" w:fill="auto"/>
            <w:vAlign w:val="center"/>
            <w:hideMark/>
          </w:tcPr>
          <w:p w:rsidR="007E7368" w:rsidRPr="00245243" w:rsidRDefault="007E7368" w:rsidP="00245243">
            <w:pPr>
              <w:spacing w:line="240" w:lineRule="auto"/>
              <w:rPr>
                <w:rFonts w:eastAsia="Calibri" w:cs="Times New Roman"/>
                <w:color w:val="000000" w:themeColor="text1"/>
                <w:sz w:val="24"/>
                <w:szCs w:val="24"/>
                <w:lang w:val="en-US"/>
              </w:rPr>
            </w:pPr>
            <w:proofErr w:type="spellStart"/>
            <w:r w:rsidRPr="00245243">
              <w:rPr>
                <w:rFonts w:eastAsia="Calibri" w:cs="Times New Roman"/>
                <w:bCs/>
                <w:color w:val="000000" w:themeColor="text1"/>
                <w:sz w:val="24"/>
                <w:szCs w:val="24"/>
                <w:lang w:val="en-US"/>
              </w:rPr>
              <w:t>Трудоустроено</w:t>
            </w:r>
            <w:proofErr w:type="spellEnd"/>
            <w:r w:rsidRPr="00245243">
              <w:rPr>
                <w:rFonts w:eastAsia="Calibri" w:cs="Times New Roman"/>
                <w:bCs/>
                <w:color w:val="000000" w:themeColor="text1"/>
                <w:sz w:val="24"/>
                <w:szCs w:val="24"/>
                <w:lang w:val="en-US"/>
              </w:rPr>
              <w:t xml:space="preserve">, </w:t>
            </w:r>
            <w:proofErr w:type="spellStart"/>
            <w:r w:rsidRPr="00245243">
              <w:rPr>
                <w:rFonts w:eastAsia="Calibri" w:cs="Times New Roman"/>
                <w:bCs/>
                <w:color w:val="000000" w:themeColor="text1"/>
                <w:sz w:val="24"/>
                <w:szCs w:val="24"/>
                <w:lang w:val="en-US"/>
              </w:rPr>
              <w:t>всего</w:t>
            </w:r>
            <w:proofErr w:type="spellEnd"/>
            <w:r w:rsidRPr="00245243">
              <w:rPr>
                <w:rFonts w:eastAsia="Calibri" w:cs="Times New Roman"/>
                <w:bCs/>
                <w:color w:val="000000" w:themeColor="text1"/>
                <w:sz w:val="24"/>
                <w:szCs w:val="24"/>
                <w:lang w:val="en-US"/>
              </w:rPr>
              <w:t>:</w:t>
            </w:r>
          </w:p>
        </w:tc>
        <w:tc>
          <w:tcPr>
            <w:tcW w:w="2297" w:type="dxa"/>
            <w:shd w:val="clear" w:color="auto" w:fill="auto"/>
            <w:vAlign w:val="center"/>
          </w:tcPr>
          <w:p w:rsidR="007E7368" w:rsidRPr="00245243" w:rsidRDefault="007E7368" w:rsidP="00245243">
            <w:pPr>
              <w:spacing w:line="240" w:lineRule="auto"/>
              <w:jc w:val="center"/>
              <w:rPr>
                <w:rFonts w:eastAsia="Calibri" w:cs="Times New Roman"/>
                <w:color w:val="000000" w:themeColor="text1"/>
                <w:sz w:val="24"/>
                <w:szCs w:val="24"/>
              </w:rPr>
            </w:pPr>
            <w:r w:rsidRPr="00245243">
              <w:rPr>
                <w:rFonts w:eastAsia="Calibri" w:cs="Times New Roman"/>
                <w:color w:val="000000" w:themeColor="text1"/>
                <w:sz w:val="24"/>
                <w:szCs w:val="24"/>
              </w:rPr>
              <w:t>129</w:t>
            </w:r>
          </w:p>
        </w:tc>
      </w:tr>
      <w:tr w:rsidR="007E7368" w:rsidRPr="00245243" w:rsidTr="00F64604">
        <w:trPr>
          <w:cantSplit/>
          <w:trHeight w:val="264"/>
        </w:trPr>
        <w:tc>
          <w:tcPr>
            <w:tcW w:w="7513" w:type="dxa"/>
            <w:shd w:val="clear" w:color="auto" w:fill="auto"/>
            <w:vAlign w:val="center"/>
            <w:hideMark/>
          </w:tcPr>
          <w:p w:rsidR="007E7368" w:rsidRPr="00245243" w:rsidRDefault="007E7368" w:rsidP="00245243">
            <w:pPr>
              <w:spacing w:line="240" w:lineRule="auto"/>
              <w:rPr>
                <w:rFonts w:eastAsia="Calibri" w:cs="Times New Roman"/>
                <w:color w:val="000000" w:themeColor="text1"/>
                <w:sz w:val="24"/>
                <w:szCs w:val="24"/>
                <w:lang w:val="en-US"/>
              </w:rPr>
            </w:pPr>
            <w:r w:rsidRPr="00245243">
              <w:rPr>
                <w:rFonts w:eastAsia="Calibri" w:cs="Times New Roman"/>
                <w:color w:val="000000" w:themeColor="text1"/>
                <w:sz w:val="24"/>
                <w:szCs w:val="24"/>
              </w:rPr>
              <w:t xml:space="preserve">   </w:t>
            </w:r>
            <w:proofErr w:type="spellStart"/>
            <w:r w:rsidRPr="00245243">
              <w:rPr>
                <w:rFonts w:eastAsia="Calibri" w:cs="Times New Roman"/>
                <w:color w:val="000000" w:themeColor="text1"/>
                <w:sz w:val="24"/>
                <w:szCs w:val="24"/>
                <w:lang w:val="en-US"/>
              </w:rPr>
              <w:t>из</w:t>
            </w:r>
            <w:proofErr w:type="spellEnd"/>
            <w:r w:rsidRPr="00245243">
              <w:rPr>
                <w:rFonts w:eastAsia="Calibri" w:cs="Times New Roman"/>
                <w:color w:val="000000" w:themeColor="text1"/>
                <w:sz w:val="24"/>
                <w:szCs w:val="24"/>
                <w:lang w:val="en-US"/>
              </w:rPr>
              <w:t xml:space="preserve"> </w:t>
            </w:r>
            <w:proofErr w:type="spellStart"/>
            <w:r w:rsidRPr="00245243">
              <w:rPr>
                <w:rFonts w:eastAsia="Calibri" w:cs="Times New Roman"/>
                <w:color w:val="000000" w:themeColor="text1"/>
                <w:sz w:val="24"/>
                <w:szCs w:val="24"/>
                <w:lang w:val="en-US"/>
              </w:rPr>
              <w:t>них</w:t>
            </w:r>
            <w:proofErr w:type="spellEnd"/>
            <w:r w:rsidRPr="00245243">
              <w:rPr>
                <w:rFonts w:eastAsia="Calibri" w:cs="Times New Roman"/>
                <w:color w:val="000000" w:themeColor="text1"/>
                <w:sz w:val="24"/>
                <w:szCs w:val="24"/>
                <w:lang w:val="en-US"/>
              </w:rPr>
              <w:t>:</w:t>
            </w:r>
          </w:p>
        </w:tc>
        <w:tc>
          <w:tcPr>
            <w:tcW w:w="2297" w:type="dxa"/>
            <w:shd w:val="clear" w:color="auto" w:fill="auto"/>
            <w:vAlign w:val="center"/>
          </w:tcPr>
          <w:p w:rsidR="007E7368" w:rsidRPr="00245243" w:rsidRDefault="007E7368" w:rsidP="00245243">
            <w:pPr>
              <w:spacing w:line="240" w:lineRule="auto"/>
              <w:jc w:val="center"/>
              <w:rPr>
                <w:rFonts w:eastAsia="Calibri" w:cs="Times New Roman"/>
                <w:color w:val="000000" w:themeColor="text1"/>
                <w:sz w:val="24"/>
                <w:szCs w:val="24"/>
                <w:highlight w:val="yellow"/>
                <w:lang w:val="en-US"/>
              </w:rPr>
            </w:pPr>
          </w:p>
        </w:tc>
      </w:tr>
      <w:tr w:rsidR="00B956C8" w:rsidRPr="00245243" w:rsidTr="00F64604">
        <w:trPr>
          <w:cantSplit/>
          <w:trHeight w:val="268"/>
        </w:trPr>
        <w:tc>
          <w:tcPr>
            <w:tcW w:w="7513" w:type="dxa"/>
            <w:shd w:val="clear" w:color="auto" w:fill="auto"/>
            <w:vAlign w:val="center"/>
            <w:hideMark/>
          </w:tcPr>
          <w:p w:rsidR="00B956C8" w:rsidRPr="00245243" w:rsidRDefault="00B956C8" w:rsidP="00245243">
            <w:pPr>
              <w:spacing w:line="240" w:lineRule="auto"/>
              <w:rPr>
                <w:rFonts w:eastAsia="Calibri" w:cs="Times New Roman"/>
                <w:color w:val="000000" w:themeColor="text1"/>
                <w:sz w:val="24"/>
                <w:szCs w:val="24"/>
                <w:lang w:val="en-US"/>
              </w:rPr>
            </w:pPr>
            <w:r w:rsidRPr="00245243">
              <w:rPr>
                <w:rFonts w:eastAsia="Calibri" w:cs="Times New Roman"/>
                <w:color w:val="000000" w:themeColor="text1"/>
                <w:sz w:val="24"/>
                <w:szCs w:val="24"/>
              </w:rPr>
              <w:t xml:space="preserve">   </w:t>
            </w:r>
            <w:proofErr w:type="spellStart"/>
            <w:r w:rsidRPr="00245243">
              <w:rPr>
                <w:rFonts w:eastAsia="Calibri" w:cs="Times New Roman"/>
                <w:color w:val="000000" w:themeColor="text1"/>
                <w:sz w:val="24"/>
                <w:szCs w:val="24"/>
                <w:lang w:val="en-US"/>
              </w:rPr>
              <w:t>незанятые</w:t>
            </w:r>
            <w:proofErr w:type="spellEnd"/>
            <w:r w:rsidRPr="00245243">
              <w:rPr>
                <w:rFonts w:eastAsia="Calibri" w:cs="Times New Roman"/>
                <w:color w:val="000000" w:themeColor="text1"/>
                <w:sz w:val="24"/>
                <w:szCs w:val="24"/>
                <w:lang w:val="en-US"/>
              </w:rPr>
              <w:t xml:space="preserve"> </w:t>
            </w:r>
            <w:proofErr w:type="spellStart"/>
            <w:r w:rsidRPr="00245243">
              <w:rPr>
                <w:rFonts w:eastAsia="Calibri" w:cs="Times New Roman"/>
                <w:color w:val="000000" w:themeColor="text1"/>
                <w:sz w:val="24"/>
                <w:szCs w:val="24"/>
                <w:lang w:val="en-US"/>
              </w:rPr>
              <w:t>граждане</w:t>
            </w:r>
            <w:proofErr w:type="spellEnd"/>
          </w:p>
        </w:tc>
        <w:tc>
          <w:tcPr>
            <w:tcW w:w="2297" w:type="dxa"/>
            <w:shd w:val="clear" w:color="auto" w:fill="auto"/>
            <w:vAlign w:val="center"/>
          </w:tcPr>
          <w:p w:rsidR="00B956C8" w:rsidRPr="00245243" w:rsidRDefault="00B956C8" w:rsidP="00245243">
            <w:pPr>
              <w:spacing w:line="240" w:lineRule="auto"/>
              <w:jc w:val="center"/>
              <w:rPr>
                <w:rFonts w:eastAsia="Calibri" w:cs="Times New Roman"/>
                <w:color w:val="000000" w:themeColor="text1"/>
                <w:sz w:val="24"/>
                <w:szCs w:val="24"/>
              </w:rPr>
            </w:pPr>
            <w:r w:rsidRPr="00245243">
              <w:rPr>
                <w:rFonts w:eastAsia="Calibri" w:cs="Times New Roman"/>
                <w:color w:val="000000" w:themeColor="text1"/>
                <w:sz w:val="24"/>
                <w:szCs w:val="24"/>
              </w:rPr>
              <w:t>122</w:t>
            </w:r>
          </w:p>
        </w:tc>
      </w:tr>
      <w:tr w:rsidR="00B956C8" w:rsidRPr="00245243" w:rsidTr="00F64604">
        <w:trPr>
          <w:cantSplit/>
          <w:trHeight w:val="286"/>
        </w:trPr>
        <w:tc>
          <w:tcPr>
            <w:tcW w:w="7513" w:type="dxa"/>
            <w:shd w:val="clear" w:color="auto" w:fill="auto"/>
            <w:vAlign w:val="center"/>
            <w:hideMark/>
          </w:tcPr>
          <w:p w:rsidR="00B956C8" w:rsidRPr="00245243" w:rsidRDefault="00B956C8" w:rsidP="00245243">
            <w:pPr>
              <w:spacing w:line="240" w:lineRule="auto"/>
              <w:rPr>
                <w:rFonts w:eastAsia="Calibri" w:cs="Times New Roman"/>
                <w:color w:val="000000" w:themeColor="text1"/>
                <w:sz w:val="24"/>
                <w:szCs w:val="24"/>
                <w:lang w:val="en-US"/>
              </w:rPr>
            </w:pPr>
            <w:r w:rsidRPr="00245243">
              <w:rPr>
                <w:rFonts w:eastAsia="Calibri" w:cs="Times New Roman"/>
                <w:color w:val="000000" w:themeColor="text1"/>
                <w:sz w:val="24"/>
                <w:szCs w:val="24"/>
              </w:rPr>
              <w:t xml:space="preserve">   н</w:t>
            </w:r>
            <w:proofErr w:type="spellStart"/>
            <w:r w:rsidRPr="00245243">
              <w:rPr>
                <w:rFonts w:eastAsia="Calibri" w:cs="Times New Roman"/>
                <w:color w:val="000000" w:themeColor="text1"/>
                <w:sz w:val="24"/>
                <w:szCs w:val="24"/>
                <w:lang w:val="en-US"/>
              </w:rPr>
              <w:t>есовершеннолетние</w:t>
            </w:r>
            <w:proofErr w:type="spellEnd"/>
          </w:p>
        </w:tc>
        <w:tc>
          <w:tcPr>
            <w:tcW w:w="2297" w:type="dxa"/>
            <w:shd w:val="clear" w:color="auto" w:fill="auto"/>
            <w:vAlign w:val="center"/>
          </w:tcPr>
          <w:p w:rsidR="00B956C8" w:rsidRPr="00245243" w:rsidRDefault="00B956C8" w:rsidP="00245243">
            <w:pPr>
              <w:spacing w:line="240" w:lineRule="auto"/>
              <w:jc w:val="center"/>
              <w:rPr>
                <w:rFonts w:eastAsia="Calibri" w:cs="Times New Roman"/>
                <w:color w:val="000000" w:themeColor="text1"/>
                <w:sz w:val="24"/>
                <w:szCs w:val="24"/>
              </w:rPr>
            </w:pPr>
            <w:r w:rsidRPr="00245243">
              <w:rPr>
                <w:rFonts w:eastAsia="Calibri" w:cs="Times New Roman"/>
                <w:color w:val="000000" w:themeColor="text1"/>
                <w:sz w:val="24"/>
                <w:szCs w:val="24"/>
              </w:rPr>
              <w:t>73</w:t>
            </w:r>
          </w:p>
        </w:tc>
      </w:tr>
      <w:tr w:rsidR="00B956C8" w:rsidRPr="00245243" w:rsidTr="00F64604">
        <w:trPr>
          <w:cantSplit/>
          <w:trHeight w:val="399"/>
        </w:trPr>
        <w:tc>
          <w:tcPr>
            <w:tcW w:w="7513" w:type="dxa"/>
            <w:shd w:val="clear" w:color="auto" w:fill="auto"/>
            <w:vAlign w:val="center"/>
            <w:hideMark/>
          </w:tcPr>
          <w:p w:rsidR="00B956C8" w:rsidRPr="00245243" w:rsidRDefault="00B956C8" w:rsidP="00245243">
            <w:pPr>
              <w:spacing w:line="240" w:lineRule="auto"/>
              <w:rPr>
                <w:rFonts w:eastAsia="Calibri" w:cs="Times New Roman"/>
                <w:color w:val="000000" w:themeColor="text1"/>
                <w:sz w:val="24"/>
                <w:szCs w:val="24"/>
              </w:rPr>
            </w:pPr>
            <w:r w:rsidRPr="00245243">
              <w:rPr>
                <w:rFonts w:eastAsia="Calibri" w:cs="Times New Roman"/>
                <w:bCs/>
                <w:color w:val="000000" w:themeColor="text1"/>
                <w:sz w:val="24"/>
                <w:szCs w:val="24"/>
              </w:rPr>
              <w:t>Направлено на профессиональное переобучение безработных граждан, всего:</w:t>
            </w:r>
          </w:p>
        </w:tc>
        <w:tc>
          <w:tcPr>
            <w:tcW w:w="2297" w:type="dxa"/>
            <w:shd w:val="clear" w:color="auto" w:fill="auto"/>
            <w:vAlign w:val="center"/>
          </w:tcPr>
          <w:p w:rsidR="00B956C8" w:rsidRPr="00245243" w:rsidRDefault="00B956C8" w:rsidP="00245243">
            <w:pPr>
              <w:spacing w:line="240" w:lineRule="auto"/>
              <w:jc w:val="center"/>
              <w:rPr>
                <w:rFonts w:eastAsia="Calibri" w:cs="Times New Roman"/>
                <w:color w:val="000000" w:themeColor="text1"/>
                <w:sz w:val="24"/>
                <w:szCs w:val="24"/>
              </w:rPr>
            </w:pPr>
            <w:r w:rsidRPr="00245243">
              <w:rPr>
                <w:rFonts w:eastAsia="Calibri" w:cs="Times New Roman"/>
                <w:color w:val="000000" w:themeColor="text1"/>
                <w:sz w:val="24"/>
                <w:szCs w:val="24"/>
              </w:rPr>
              <w:t>25</w:t>
            </w:r>
          </w:p>
        </w:tc>
      </w:tr>
      <w:tr w:rsidR="00B956C8" w:rsidRPr="00245243" w:rsidTr="00F64604">
        <w:trPr>
          <w:cantSplit/>
          <w:trHeight w:val="340"/>
        </w:trPr>
        <w:tc>
          <w:tcPr>
            <w:tcW w:w="7513" w:type="dxa"/>
            <w:shd w:val="clear" w:color="auto" w:fill="auto"/>
            <w:vAlign w:val="center"/>
            <w:hideMark/>
          </w:tcPr>
          <w:p w:rsidR="00B956C8" w:rsidRPr="00245243" w:rsidRDefault="00B956C8" w:rsidP="00245243">
            <w:pPr>
              <w:spacing w:line="240" w:lineRule="auto"/>
              <w:rPr>
                <w:rFonts w:eastAsia="Calibri" w:cs="Times New Roman"/>
                <w:color w:val="000000" w:themeColor="text1"/>
                <w:sz w:val="24"/>
                <w:szCs w:val="24"/>
                <w:lang w:val="en-US"/>
              </w:rPr>
            </w:pPr>
            <w:r w:rsidRPr="00245243">
              <w:rPr>
                <w:rFonts w:eastAsia="Calibri" w:cs="Times New Roman"/>
                <w:color w:val="000000" w:themeColor="text1"/>
                <w:sz w:val="24"/>
                <w:szCs w:val="24"/>
              </w:rPr>
              <w:t xml:space="preserve">   </w:t>
            </w:r>
            <w:r w:rsidRPr="00245243">
              <w:rPr>
                <w:rFonts w:eastAsia="Calibri" w:cs="Times New Roman"/>
                <w:color w:val="000000" w:themeColor="text1"/>
                <w:sz w:val="24"/>
                <w:szCs w:val="24"/>
                <w:lang w:val="en-US"/>
              </w:rPr>
              <w:t xml:space="preserve">в </w:t>
            </w:r>
            <w:proofErr w:type="spellStart"/>
            <w:r w:rsidRPr="00245243">
              <w:rPr>
                <w:rFonts w:eastAsia="Calibri" w:cs="Times New Roman"/>
                <w:color w:val="000000" w:themeColor="text1"/>
                <w:sz w:val="24"/>
                <w:szCs w:val="24"/>
                <w:lang w:val="en-US"/>
              </w:rPr>
              <w:t>т.ч</w:t>
            </w:r>
            <w:proofErr w:type="spellEnd"/>
            <w:r w:rsidRPr="00245243">
              <w:rPr>
                <w:rFonts w:eastAsia="Calibri" w:cs="Times New Roman"/>
                <w:color w:val="000000" w:themeColor="text1"/>
                <w:sz w:val="24"/>
                <w:szCs w:val="24"/>
                <w:lang w:val="en-US"/>
              </w:rPr>
              <w:t xml:space="preserve">. </w:t>
            </w:r>
            <w:proofErr w:type="spellStart"/>
            <w:r w:rsidRPr="00245243">
              <w:rPr>
                <w:rFonts w:eastAsia="Calibri" w:cs="Times New Roman"/>
                <w:color w:val="000000" w:themeColor="text1"/>
                <w:sz w:val="24"/>
                <w:szCs w:val="24"/>
                <w:lang w:val="en-US"/>
              </w:rPr>
              <w:t>женщины</w:t>
            </w:r>
            <w:proofErr w:type="spellEnd"/>
          </w:p>
        </w:tc>
        <w:tc>
          <w:tcPr>
            <w:tcW w:w="2297" w:type="dxa"/>
            <w:shd w:val="clear" w:color="auto" w:fill="auto"/>
            <w:vAlign w:val="center"/>
          </w:tcPr>
          <w:p w:rsidR="00B956C8" w:rsidRPr="00245243" w:rsidRDefault="00B956C8" w:rsidP="00245243">
            <w:pPr>
              <w:spacing w:line="240" w:lineRule="auto"/>
              <w:jc w:val="center"/>
              <w:rPr>
                <w:rFonts w:eastAsia="Calibri" w:cs="Times New Roman"/>
                <w:color w:val="000000" w:themeColor="text1"/>
                <w:sz w:val="24"/>
                <w:szCs w:val="24"/>
              </w:rPr>
            </w:pPr>
            <w:r w:rsidRPr="00245243">
              <w:rPr>
                <w:rFonts w:eastAsia="Calibri" w:cs="Times New Roman"/>
                <w:color w:val="000000" w:themeColor="text1"/>
                <w:sz w:val="24"/>
                <w:szCs w:val="24"/>
              </w:rPr>
              <w:t>18</w:t>
            </w:r>
          </w:p>
        </w:tc>
      </w:tr>
      <w:tr w:rsidR="00B956C8" w:rsidRPr="00245243" w:rsidTr="00F64604">
        <w:trPr>
          <w:cantSplit/>
          <w:trHeight w:val="274"/>
        </w:trPr>
        <w:tc>
          <w:tcPr>
            <w:tcW w:w="7513" w:type="dxa"/>
            <w:shd w:val="clear" w:color="auto" w:fill="auto"/>
            <w:vAlign w:val="center"/>
            <w:hideMark/>
          </w:tcPr>
          <w:p w:rsidR="00B956C8" w:rsidRPr="00245243" w:rsidRDefault="00B956C8" w:rsidP="00245243">
            <w:pPr>
              <w:spacing w:line="240" w:lineRule="auto"/>
              <w:rPr>
                <w:rFonts w:eastAsia="Calibri" w:cs="Times New Roman"/>
                <w:color w:val="000000" w:themeColor="text1"/>
                <w:sz w:val="24"/>
                <w:szCs w:val="24"/>
                <w:lang w:val="en-US"/>
              </w:rPr>
            </w:pPr>
            <w:r w:rsidRPr="00245243">
              <w:rPr>
                <w:rFonts w:eastAsia="Calibri" w:cs="Times New Roman"/>
                <w:color w:val="000000" w:themeColor="text1"/>
                <w:sz w:val="24"/>
                <w:szCs w:val="24"/>
              </w:rPr>
              <w:t xml:space="preserve">   </w:t>
            </w:r>
            <w:proofErr w:type="spellStart"/>
            <w:r w:rsidRPr="00245243">
              <w:rPr>
                <w:rFonts w:eastAsia="Calibri" w:cs="Times New Roman"/>
                <w:color w:val="000000" w:themeColor="text1"/>
                <w:sz w:val="24"/>
                <w:szCs w:val="24"/>
                <w:lang w:val="en-US"/>
              </w:rPr>
              <w:t>молодежь</w:t>
            </w:r>
            <w:proofErr w:type="spellEnd"/>
            <w:r w:rsidRPr="00245243">
              <w:rPr>
                <w:rFonts w:eastAsia="Calibri" w:cs="Times New Roman"/>
                <w:color w:val="000000" w:themeColor="text1"/>
                <w:sz w:val="24"/>
                <w:szCs w:val="24"/>
                <w:lang w:val="en-US"/>
              </w:rPr>
              <w:t xml:space="preserve"> в </w:t>
            </w:r>
            <w:proofErr w:type="spellStart"/>
            <w:r w:rsidRPr="00245243">
              <w:rPr>
                <w:rFonts w:eastAsia="Calibri" w:cs="Times New Roman"/>
                <w:color w:val="000000" w:themeColor="text1"/>
                <w:sz w:val="24"/>
                <w:szCs w:val="24"/>
                <w:lang w:val="en-US"/>
              </w:rPr>
              <w:t>возрасте</w:t>
            </w:r>
            <w:proofErr w:type="spellEnd"/>
            <w:r w:rsidRPr="00245243">
              <w:rPr>
                <w:rFonts w:eastAsia="Calibri" w:cs="Times New Roman"/>
                <w:color w:val="000000" w:themeColor="text1"/>
                <w:sz w:val="24"/>
                <w:szCs w:val="24"/>
                <w:lang w:val="en-US"/>
              </w:rPr>
              <w:t xml:space="preserve"> 16-29 </w:t>
            </w:r>
            <w:proofErr w:type="spellStart"/>
            <w:r w:rsidRPr="00245243">
              <w:rPr>
                <w:rFonts w:eastAsia="Calibri" w:cs="Times New Roman"/>
                <w:color w:val="000000" w:themeColor="text1"/>
                <w:sz w:val="24"/>
                <w:szCs w:val="24"/>
                <w:lang w:val="en-US"/>
              </w:rPr>
              <w:t>лет</w:t>
            </w:r>
            <w:proofErr w:type="spellEnd"/>
          </w:p>
        </w:tc>
        <w:tc>
          <w:tcPr>
            <w:tcW w:w="2297" w:type="dxa"/>
            <w:shd w:val="clear" w:color="auto" w:fill="auto"/>
            <w:vAlign w:val="center"/>
          </w:tcPr>
          <w:p w:rsidR="00B956C8" w:rsidRPr="00245243" w:rsidRDefault="00B956C8" w:rsidP="00245243">
            <w:pPr>
              <w:spacing w:line="240" w:lineRule="auto"/>
              <w:jc w:val="center"/>
              <w:rPr>
                <w:rFonts w:eastAsia="Calibri" w:cs="Times New Roman"/>
                <w:color w:val="000000" w:themeColor="text1"/>
                <w:sz w:val="24"/>
                <w:szCs w:val="24"/>
              </w:rPr>
            </w:pPr>
            <w:r w:rsidRPr="00245243">
              <w:rPr>
                <w:rFonts w:eastAsia="Calibri" w:cs="Times New Roman"/>
                <w:color w:val="000000" w:themeColor="text1"/>
                <w:sz w:val="24"/>
                <w:szCs w:val="24"/>
              </w:rPr>
              <w:t>15</w:t>
            </w:r>
          </w:p>
        </w:tc>
      </w:tr>
      <w:tr w:rsidR="00B956C8" w:rsidRPr="00245243" w:rsidTr="00F64604">
        <w:trPr>
          <w:cantSplit/>
          <w:trHeight w:val="264"/>
        </w:trPr>
        <w:tc>
          <w:tcPr>
            <w:tcW w:w="7513" w:type="dxa"/>
            <w:shd w:val="clear" w:color="auto" w:fill="auto"/>
            <w:vAlign w:val="center"/>
            <w:hideMark/>
          </w:tcPr>
          <w:p w:rsidR="00B956C8" w:rsidRPr="00245243" w:rsidRDefault="00B956C8" w:rsidP="00245243">
            <w:pPr>
              <w:spacing w:line="240" w:lineRule="auto"/>
              <w:rPr>
                <w:rFonts w:eastAsia="Calibri" w:cs="Times New Roman"/>
                <w:color w:val="000000" w:themeColor="text1"/>
                <w:sz w:val="24"/>
                <w:szCs w:val="24"/>
                <w:lang w:val="en-US"/>
              </w:rPr>
            </w:pPr>
            <w:proofErr w:type="spellStart"/>
            <w:r w:rsidRPr="00245243">
              <w:rPr>
                <w:rFonts w:eastAsia="Calibri" w:cs="Times New Roman"/>
                <w:bCs/>
                <w:color w:val="000000" w:themeColor="text1"/>
                <w:sz w:val="24"/>
                <w:szCs w:val="24"/>
                <w:lang w:val="en-US"/>
              </w:rPr>
              <w:t>Направлено</w:t>
            </w:r>
            <w:proofErr w:type="spellEnd"/>
            <w:r w:rsidRPr="00245243">
              <w:rPr>
                <w:rFonts w:eastAsia="Calibri" w:cs="Times New Roman"/>
                <w:bCs/>
                <w:color w:val="000000" w:themeColor="text1"/>
                <w:sz w:val="24"/>
                <w:szCs w:val="24"/>
                <w:lang w:val="en-US"/>
              </w:rPr>
              <w:t xml:space="preserve"> </w:t>
            </w:r>
            <w:proofErr w:type="spellStart"/>
            <w:r w:rsidRPr="00245243">
              <w:rPr>
                <w:rFonts w:eastAsia="Calibri" w:cs="Times New Roman"/>
                <w:bCs/>
                <w:color w:val="000000" w:themeColor="text1"/>
                <w:sz w:val="24"/>
                <w:szCs w:val="24"/>
                <w:lang w:val="en-US"/>
              </w:rPr>
              <w:t>на</w:t>
            </w:r>
            <w:proofErr w:type="spellEnd"/>
            <w:r w:rsidRPr="00245243">
              <w:rPr>
                <w:rFonts w:eastAsia="Calibri" w:cs="Times New Roman"/>
                <w:bCs/>
                <w:color w:val="000000" w:themeColor="text1"/>
                <w:sz w:val="24"/>
                <w:szCs w:val="24"/>
                <w:lang w:val="en-US"/>
              </w:rPr>
              <w:t xml:space="preserve"> </w:t>
            </w:r>
            <w:proofErr w:type="spellStart"/>
            <w:r w:rsidRPr="00245243">
              <w:rPr>
                <w:rFonts w:eastAsia="Calibri" w:cs="Times New Roman"/>
                <w:bCs/>
                <w:color w:val="000000" w:themeColor="text1"/>
                <w:sz w:val="24"/>
                <w:szCs w:val="24"/>
                <w:lang w:val="en-US"/>
              </w:rPr>
              <w:t>общественные</w:t>
            </w:r>
            <w:proofErr w:type="spellEnd"/>
            <w:r w:rsidRPr="00245243">
              <w:rPr>
                <w:rFonts w:eastAsia="Calibri" w:cs="Times New Roman"/>
                <w:bCs/>
                <w:color w:val="000000" w:themeColor="text1"/>
                <w:sz w:val="24"/>
                <w:szCs w:val="24"/>
                <w:lang w:val="en-US"/>
              </w:rPr>
              <w:t xml:space="preserve"> </w:t>
            </w:r>
            <w:proofErr w:type="spellStart"/>
            <w:r w:rsidRPr="00245243">
              <w:rPr>
                <w:rFonts w:eastAsia="Calibri" w:cs="Times New Roman"/>
                <w:bCs/>
                <w:color w:val="000000" w:themeColor="text1"/>
                <w:sz w:val="24"/>
                <w:szCs w:val="24"/>
                <w:lang w:val="en-US"/>
              </w:rPr>
              <w:t>работы</w:t>
            </w:r>
            <w:proofErr w:type="spellEnd"/>
          </w:p>
        </w:tc>
        <w:tc>
          <w:tcPr>
            <w:tcW w:w="2297" w:type="dxa"/>
            <w:shd w:val="clear" w:color="auto" w:fill="auto"/>
            <w:vAlign w:val="center"/>
          </w:tcPr>
          <w:p w:rsidR="00B956C8" w:rsidRPr="00245243" w:rsidRDefault="00B956C8" w:rsidP="00245243">
            <w:pPr>
              <w:spacing w:line="240" w:lineRule="auto"/>
              <w:jc w:val="center"/>
              <w:rPr>
                <w:rFonts w:eastAsia="Calibri" w:cs="Times New Roman"/>
                <w:color w:val="000000" w:themeColor="text1"/>
                <w:sz w:val="24"/>
                <w:szCs w:val="24"/>
              </w:rPr>
            </w:pPr>
            <w:r w:rsidRPr="00245243">
              <w:rPr>
                <w:rFonts w:eastAsia="Calibri" w:cs="Times New Roman"/>
                <w:color w:val="000000" w:themeColor="text1"/>
                <w:sz w:val="24"/>
                <w:szCs w:val="24"/>
              </w:rPr>
              <w:t>17</w:t>
            </w:r>
          </w:p>
        </w:tc>
      </w:tr>
      <w:tr w:rsidR="00B956C8" w:rsidRPr="00245243" w:rsidTr="00F64604">
        <w:trPr>
          <w:cantSplit/>
          <w:trHeight w:val="399"/>
        </w:trPr>
        <w:tc>
          <w:tcPr>
            <w:tcW w:w="7513" w:type="dxa"/>
            <w:shd w:val="clear" w:color="auto" w:fill="auto"/>
            <w:vAlign w:val="center"/>
            <w:hideMark/>
          </w:tcPr>
          <w:p w:rsidR="00B956C8" w:rsidRPr="00245243" w:rsidRDefault="00B956C8" w:rsidP="00245243">
            <w:pPr>
              <w:spacing w:line="240" w:lineRule="auto"/>
              <w:rPr>
                <w:rFonts w:eastAsia="Calibri" w:cs="Times New Roman"/>
                <w:bCs/>
                <w:color w:val="000000" w:themeColor="text1"/>
                <w:sz w:val="24"/>
                <w:szCs w:val="24"/>
                <w:lang w:val="en-US"/>
              </w:rPr>
            </w:pPr>
            <w:proofErr w:type="spellStart"/>
            <w:r w:rsidRPr="00245243">
              <w:rPr>
                <w:rFonts w:eastAsia="Calibri" w:cs="Times New Roman"/>
                <w:bCs/>
                <w:color w:val="000000" w:themeColor="text1"/>
                <w:sz w:val="24"/>
                <w:szCs w:val="24"/>
                <w:lang w:val="en-US"/>
              </w:rPr>
              <w:t>Зарегистрировали</w:t>
            </w:r>
            <w:proofErr w:type="spellEnd"/>
            <w:r w:rsidRPr="00245243">
              <w:rPr>
                <w:rFonts w:eastAsia="Calibri" w:cs="Times New Roman"/>
                <w:bCs/>
                <w:color w:val="000000" w:themeColor="text1"/>
                <w:sz w:val="24"/>
                <w:szCs w:val="24"/>
                <w:lang w:val="en-US"/>
              </w:rPr>
              <w:t xml:space="preserve"> </w:t>
            </w:r>
            <w:proofErr w:type="spellStart"/>
            <w:r w:rsidRPr="00245243">
              <w:rPr>
                <w:rFonts w:eastAsia="Calibri" w:cs="Times New Roman"/>
                <w:bCs/>
                <w:color w:val="000000" w:themeColor="text1"/>
                <w:sz w:val="24"/>
                <w:szCs w:val="24"/>
                <w:lang w:val="en-US"/>
              </w:rPr>
              <w:t>предпринимательскую</w:t>
            </w:r>
            <w:proofErr w:type="spellEnd"/>
            <w:r w:rsidRPr="00245243">
              <w:rPr>
                <w:rFonts w:eastAsia="Calibri" w:cs="Times New Roman"/>
                <w:bCs/>
                <w:color w:val="000000" w:themeColor="text1"/>
                <w:sz w:val="24"/>
                <w:szCs w:val="24"/>
                <w:lang w:val="en-US"/>
              </w:rPr>
              <w:t xml:space="preserve"> </w:t>
            </w:r>
            <w:proofErr w:type="spellStart"/>
            <w:r w:rsidRPr="00245243">
              <w:rPr>
                <w:rFonts w:eastAsia="Calibri" w:cs="Times New Roman"/>
                <w:bCs/>
                <w:color w:val="000000" w:themeColor="text1"/>
                <w:sz w:val="24"/>
                <w:szCs w:val="24"/>
                <w:lang w:val="en-US"/>
              </w:rPr>
              <w:t>деятельность</w:t>
            </w:r>
            <w:proofErr w:type="spellEnd"/>
          </w:p>
        </w:tc>
        <w:tc>
          <w:tcPr>
            <w:tcW w:w="2297" w:type="dxa"/>
            <w:shd w:val="clear" w:color="auto" w:fill="auto"/>
            <w:vAlign w:val="center"/>
          </w:tcPr>
          <w:p w:rsidR="00B956C8" w:rsidRPr="00245243" w:rsidRDefault="00B956C8" w:rsidP="00245243">
            <w:pPr>
              <w:spacing w:line="240" w:lineRule="auto"/>
              <w:jc w:val="center"/>
              <w:rPr>
                <w:rFonts w:eastAsia="Calibri" w:cs="Times New Roman"/>
                <w:color w:val="000000" w:themeColor="text1"/>
                <w:sz w:val="24"/>
                <w:szCs w:val="24"/>
              </w:rPr>
            </w:pPr>
            <w:r w:rsidRPr="00245243">
              <w:rPr>
                <w:rFonts w:eastAsia="Calibri" w:cs="Times New Roman"/>
                <w:color w:val="000000" w:themeColor="text1"/>
                <w:sz w:val="24"/>
                <w:szCs w:val="24"/>
              </w:rPr>
              <w:t>6</w:t>
            </w:r>
          </w:p>
        </w:tc>
      </w:tr>
      <w:tr w:rsidR="00B956C8" w:rsidRPr="00245243" w:rsidTr="00F64604">
        <w:trPr>
          <w:cantSplit/>
          <w:trHeight w:val="304"/>
        </w:trPr>
        <w:tc>
          <w:tcPr>
            <w:tcW w:w="7513" w:type="dxa"/>
            <w:shd w:val="clear" w:color="auto" w:fill="auto"/>
            <w:vAlign w:val="center"/>
            <w:hideMark/>
          </w:tcPr>
          <w:p w:rsidR="00B956C8" w:rsidRPr="00245243" w:rsidRDefault="00B956C8" w:rsidP="00245243">
            <w:pPr>
              <w:spacing w:line="240" w:lineRule="auto"/>
              <w:rPr>
                <w:rFonts w:eastAsia="Calibri" w:cs="Times New Roman"/>
                <w:bCs/>
                <w:color w:val="000000" w:themeColor="text1"/>
                <w:sz w:val="24"/>
                <w:szCs w:val="24"/>
                <w:lang w:val="en-US"/>
              </w:rPr>
            </w:pPr>
            <w:proofErr w:type="spellStart"/>
            <w:r w:rsidRPr="00245243">
              <w:rPr>
                <w:rFonts w:eastAsia="Calibri" w:cs="Times New Roman"/>
                <w:bCs/>
                <w:color w:val="000000" w:themeColor="text1"/>
                <w:sz w:val="24"/>
                <w:szCs w:val="24"/>
                <w:lang w:val="en-US"/>
              </w:rPr>
              <w:t>Переселенцы</w:t>
            </w:r>
            <w:proofErr w:type="spellEnd"/>
          </w:p>
        </w:tc>
        <w:tc>
          <w:tcPr>
            <w:tcW w:w="2297" w:type="dxa"/>
            <w:shd w:val="clear" w:color="auto" w:fill="auto"/>
            <w:vAlign w:val="center"/>
          </w:tcPr>
          <w:p w:rsidR="00B956C8" w:rsidRPr="00245243" w:rsidRDefault="00B956C8" w:rsidP="00245243">
            <w:pPr>
              <w:spacing w:line="240" w:lineRule="auto"/>
              <w:jc w:val="center"/>
              <w:rPr>
                <w:rFonts w:eastAsia="Calibri" w:cs="Times New Roman"/>
                <w:color w:val="000000" w:themeColor="text1"/>
                <w:sz w:val="24"/>
                <w:szCs w:val="24"/>
              </w:rPr>
            </w:pPr>
            <w:r w:rsidRPr="00245243">
              <w:rPr>
                <w:rFonts w:eastAsia="Calibri" w:cs="Times New Roman"/>
                <w:color w:val="000000" w:themeColor="text1"/>
                <w:sz w:val="24"/>
                <w:szCs w:val="24"/>
              </w:rPr>
              <w:t>0</w:t>
            </w:r>
          </w:p>
        </w:tc>
      </w:tr>
      <w:tr w:rsidR="00B956C8" w:rsidRPr="00245243" w:rsidTr="00F64604">
        <w:trPr>
          <w:cantSplit/>
          <w:trHeight w:val="264"/>
        </w:trPr>
        <w:tc>
          <w:tcPr>
            <w:tcW w:w="7513" w:type="dxa"/>
            <w:shd w:val="clear" w:color="auto" w:fill="auto"/>
            <w:vAlign w:val="center"/>
            <w:hideMark/>
          </w:tcPr>
          <w:p w:rsidR="00B956C8" w:rsidRPr="00245243" w:rsidRDefault="00B956C8" w:rsidP="00245243">
            <w:pPr>
              <w:spacing w:line="240" w:lineRule="auto"/>
              <w:rPr>
                <w:rFonts w:eastAsia="Calibri" w:cs="Times New Roman"/>
                <w:color w:val="000000" w:themeColor="text1"/>
                <w:sz w:val="24"/>
                <w:szCs w:val="24"/>
              </w:rPr>
            </w:pPr>
            <w:r w:rsidRPr="00245243">
              <w:rPr>
                <w:rFonts w:eastAsia="Calibri" w:cs="Times New Roman"/>
                <w:bCs/>
                <w:color w:val="000000" w:themeColor="text1"/>
                <w:sz w:val="24"/>
                <w:szCs w:val="24"/>
              </w:rPr>
              <w:t>Получили услуги по социальной адаптации</w:t>
            </w:r>
          </w:p>
        </w:tc>
        <w:tc>
          <w:tcPr>
            <w:tcW w:w="2297" w:type="dxa"/>
            <w:shd w:val="clear" w:color="auto" w:fill="auto"/>
            <w:vAlign w:val="center"/>
          </w:tcPr>
          <w:p w:rsidR="00B956C8" w:rsidRPr="00245243" w:rsidRDefault="00B956C8" w:rsidP="00245243">
            <w:pPr>
              <w:spacing w:line="240" w:lineRule="auto"/>
              <w:jc w:val="center"/>
              <w:rPr>
                <w:rFonts w:eastAsia="Calibri" w:cs="Times New Roman"/>
                <w:color w:val="000000" w:themeColor="text1"/>
                <w:sz w:val="24"/>
                <w:szCs w:val="24"/>
              </w:rPr>
            </w:pPr>
            <w:r w:rsidRPr="00245243">
              <w:rPr>
                <w:rFonts w:eastAsia="Calibri" w:cs="Times New Roman"/>
                <w:color w:val="000000" w:themeColor="text1"/>
                <w:sz w:val="24"/>
                <w:szCs w:val="24"/>
              </w:rPr>
              <w:t>20</w:t>
            </w:r>
          </w:p>
        </w:tc>
      </w:tr>
      <w:tr w:rsidR="00B956C8" w:rsidRPr="00245243" w:rsidTr="00F64604">
        <w:trPr>
          <w:cantSplit/>
          <w:trHeight w:val="399"/>
        </w:trPr>
        <w:tc>
          <w:tcPr>
            <w:tcW w:w="7513" w:type="dxa"/>
            <w:shd w:val="clear" w:color="auto" w:fill="auto"/>
            <w:vAlign w:val="center"/>
            <w:hideMark/>
          </w:tcPr>
          <w:p w:rsidR="00B956C8" w:rsidRPr="00245243" w:rsidRDefault="00B956C8" w:rsidP="00245243">
            <w:pPr>
              <w:spacing w:line="240" w:lineRule="auto"/>
              <w:rPr>
                <w:rFonts w:eastAsia="Calibri" w:cs="Times New Roman"/>
                <w:color w:val="000000" w:themeColor="text1"/>
                <w:sz w:val="24"/>
                <w:szCs w:val="24"/>
              </w:rPr>
            </w:pPr>
            <w:r w:rsidRPr="00245243">
              <w:rPr>
                <w:rFonts w:eastAsia="Calibri" w:cs="Times New Roman"/>
                <w:bCs/>
                <w:color w:val="000000" w:themeColor="text1"/>
                <w:sz w:val="24"/>
                <w:szCs w:val="24"/>
              </w:rPr>
              <w:t>Численность безработных, состоящих на учете на 01.01.202</w:t>
            </w:r>
            <w:r w:rsidR="0032222F" w:rsidRPr="00245243">
              <w:rPr>
                <w:rFonts w:eastAsia="Calibri" w:cs="Times New Roman"/>
                <w:bCs/>
                <w:color w:val="000000" w:themeColor="text1"/>
                <w:sz w:val="24"/>
                <w:szCs w:val="24"/>
              </w:rPr>
              <w:t>4</w:t>
            </w:r>
            <w:r w:rsidRPr="00245243">
              <w:rPr>
                <w:rFonts w:eastAsia="Calibri" w:cs="Times New Roman"/>
                <w:bCs/>
                <w:color w:val="000000" w:themeColor="text1"/>
                <w:sz w:val="24"/>
                <w:szCs w:val="24"/>
              </w:rPr>
              <w:t>г.</w:t>
            </w:r>
          </w:p>
        </w:tc>
        <w:tc>
          <w:tcPr>
            <w:tcW w:w="2297" w:type="dxa"/>
            <w:shd w:val="clear" w:color="auto" w:fill="auto"/>
            <w:vAlign w:val="center"/>
          </w:tcPr>
          <w:p w:rsidR="00B956C8" w:rsidRPr="00245243" w:rsidRDefault="00B956C8" w:rsidP="00245243">
            <w:pPr>
              <w:spacing w:line="240" w:lineRule="auto"/>
              <w:jc w:val="center"/>
              <w:rPr>
                <w:rFonts w:eastAsia="Calibri" w:cs="Times New Roman"/>
                <w:color w:val="000000" w:themeColor="text1"/>
                <w:sz w:val="24"/>
                <w:szCs w:val="24"/>
              </w:rPr>
            </w:pPr>
            <w:r w:rsidRPr="00245243">
              <w:rPr>
                <w:rFonts w:eastAsia="Calibri" w:cs="Times New Roman"/>
                <w:color w:val="000000" w:themeColor="text1"/>
                <w:sz w:val="24"/>
                <w:szCs w:val="24"/>
              </w:rPr>
              <w:t>13</w:t>
            </w:r>
          </w:p>
        </w:tc>
      </w:tr>
      <w:tr w:rsidR="00B956C8" w:rsidRPr="00245243" w:rsidTr="00F64604">
        <w:trPr>
          <w:cantSplit/>
          <w:trHeight w:val="288"/>
        </w:trPr>
        <w:tc>
          <w:tcPr>
            <w:tcW w:w="7513" w:type="dxa"/>
            <w:shd w:val="clear" w:color="auto" w:fill="auto"/>
            <w:vAlign w:val="center"/>
            <w:hideMark/>
          </w:tcPr>
          <w:p w:rsidR="00B956C8" w:rsidRPr="00245243" w:rsidRDefault="00B956C8" w:rsidP="00245243">
            <w:pPr>
              <w:spacing w:line="240" w:lineRule="auto"/>
              <w:rPr>
                <w:rFonts w:eastAsia="Calibri" w:cs="Times New Roman"/>
                <w:color w:val="000000" w:themeColor="text1"/>
                <w:sz w:val="24"/>
                <w:szCs w:val="24"/>
                <w:lang w:val="en-US"/>
              </w:rPr>
            </w:pPr>
            <w:r w:rsidRPr="00245243">
              <w:rPr>
                <w:rFonts w:eastAsia="Calibri" w:cs="Times New Roman"/>
                <w:bCs/>
                <w:color w:val="000000" w:themeColor="text1"/>
                <w:sz w:val="24"/>
                <w:szCs w:val="24"/>
                <w:lang w:val="en-US"/>
              </w:rPr>
              <w:t xml:space="preserve">по </w:t>
            </w:r>
            <w:proofErr w:type="spellStart"/>
            <w:r w:rsidRPr="00245243">
              <w:rPr>
                <w:rFonts w:eastAsia="Calibri" w:cs="Times New Roman"/>
                <w:bCs/>
                <w:color w:val="000000" w:themeColor="text1"/>
                <w:sz w:val="24"/>
                <w:szCs w:val="24"/>
                <w:lang w:val="en-US"/>
              </w:rPr>
              <w:t>полу</w:t>
            </w:r>
            <w:proofErr w:type="spellEnd"/>
            <w:r w:rsidRPr="00245243">
              <w:rPr>
                <w:rFonts w:eastAsia="Calibri" w:cs="Times New Roman"/>
                <w:color w:val="000000" w:themeColor="text1"/>
                <w:sz w:val="24"/>
                <w:szCs w:val="24"/>
                <w:u w:val="single"/>
                <w:lang w:val="en-US"/>
              </w:rPr>
              <w:t>:</w:t>
            </w:r>
          </w:p>
        </w:tc>
        <w:tc>
          <w:tcPr>
            <w:tcW w:w="2297" w:type="dxa"/>
            <w:shd w:val="clear" w:color="auto" w:fill="auto"/>
            <w:vAlign w:val="center"/>
          </w:tcPr>
          <w:p w:rsidR="00B956C8" w:rsidRPr="00245243" w:rsidRDefault="00B956C8" w:rsidP="00245243">
            <w:pPr>
              <w:spacing w:line="240" w:lineRule="auto"/>
              <w:jc w:val="center"/>
              <w:rPr>
                <w:rFonts w:eastAsia="Calibri" w:cs="Times New Roman"/>
                <w:color w:val="000000" w:themeColor="text1"/>
                <w:sz w:val="24"/>
                <w:szCs w:val="24"/>
                <w:lang w:val="en-US"/>
              </w:rPr>
            </w:pPr>
          </w:p>
        </w:tc>
      </w:tr>
      <w:tr w:rsidR="00B956C8" w:rsidRPr="00245243" w:rsidTr="00F64604">
        <w:trPr>
          <w:cantSplit/>
          <w:trHeight w:val="228"/>
        </w:trPr>
        <w:tc>
          <w:tcPr>
            <w:tcW w:w="7513" w:type="dxa"/>
            <w:shd w:val="clear" w:color="auto" w:fill="auto"/>
            <w:vAlign w:val="center"/>
            <w:hideMark/>
          </w:tcPr>
          <w:p w:rsidR="00B956C8" w:rsidRPr="00245243" w:rsidRDefault="00B956C8" w:rsidP="00245243">
            <w:pPr>
              <w:spacing w:line="240" w:lineRule="auto"/>
              <w:rPr>
                <w:rFonts w:eastAsia="Calibri" w:cs="Times New Roman"/>
                <w:color w:val="000000" w:themeColor="text1"/>
                <w:sz w:val="24"/>
                <w:szCs w:val="24"/>
                <w:lang w:val="en-US"/>
              </w:rPr>
            </w:pPr>
            <w:r w:rsidRPr="00245243">
              <w:rPr>
                <w:rFonts w:eastAsia="Calibri" w:cs="Times New Roman"/>
                <w:color w:val="000000" w:themeColor="text1"/>
                <w:sz w:val="24"/>
                <w:szCs w:val="24"/>
              </w:rPr>
              <w:t xml:space="preserve">   ж</w:t>
            </w:r>
            <w:proofErr w:type="spellStart"/>
            <w:r w:rsidRPr="00245243">
              <w:rPr>
                <w:rFonts w:eastAsia="Calibri" w:cs="Times New Roman"/>
                <w:color w:val="000000" w:themeColor="text1"/>
                <w:sz w:val="24"/>
                <w:szCs w:val="24"/>
                <w:lang w:val="en-US"/>
              </w:rPr>
              <w:t>енщины</w:t>
            </w:r>
            <w:proofErr w:type="spellEnd"/>
          </w:p>
        </w:tc>
        <w:tc>
          <w:tcPr>
            <w:tcW w:w="2297" w:type="dxa"/>
            <w:shd w:val="clear" w:color="auto" w:fill="auto"/>
            <w:vAlign w:val="center"/>
          </w:tcPr>
          <w:p w:rsidR="00B956C8" w:rsidRPr="00245243" w:rsidRDefault="00B956C8" w:rsidP="00245243">
            <w:pPr>
              <w:spacing w:line="240" w:lineRule="auto"/>
              <w:jc w:val="center"/>
              <w:rPr>
                <w:rFonts w:eastAsia="Calibri" w:cs="Times New Roman"/>
                <w:color w:val="000000" w:themeColor="text1"/>
                <w:sz w:val="24"/>
                <w:szCs w:val="24"/>
              </w:rPr>
            </w:pPr>
            <w:r w:rsidRPr="00245243">
              <w:rPr>
                <w:rFonts w:eastAsia="Calibri" w:cs="Times New Roman"/>
                <w:color w:val="000000" w:themeColor="text1"/>
                <w:sz w:val="24"/>
                <w:szCs w:val="24"/>
              </w:rPr>
              <w:t>8</w:t>
            </w:r>
          </w:p>
        </w:tc>
      </w:tr>
      <w:tr w:rsidR="00B956C8" w:rsidRPr="00245243" w:rsidTr="00F64604">
        <w:trPr>
          <w:cantSplit/>
          <w:trHeight w:val="324"/>
        </w:trPr>
        <w:tc>
          <w:tcPr>
            <w:tcW w:w="7513" w:type="dxa"/>
            <w:shd w:val="clear" w:color="auto" w:fill="auto"/>
            <w:vAlign w:val="center"/>
            <w:hideMark/>
          </w:tcPr>
          <w:p w:rsidR="00B956C8" w:rsidRPr="00245243" w:rsidRDefault="00B956C8" w:rsidP="00245243">
            <w:pPr>
              <w:spacing w:line="240" w:lineRule="auto"/>
              <w:rPr>
                <w:rFonts w:eastAsia="Calibri" w:cs="Times New Roman"/>
                <w:color w:val="000000" w:themeColor="text1"/>
                <w:sz w:val="24"/>
                <w:szCs w:val="24"/>
                <w:lang w:val="en-US"/>
              </w:rPr>
            </w:pPr>
            <w:r w:rsidRPr="00245243">
              <w:rPr>
                <w:rFonts w:eastAsia="Calibri" w:cs="Times New Roman"/>
                <w:bCs/>
                <w:color w:val="000000" w:themeColor="text1"/>
                <w:sz w:val="24"/>
                <w:szCs w:val="24"/>
                <w:lang w:val="en-US"/>
              </w:rPr>
              <w:t xml:space="preserve">по </w:t>
            </w:r>
            <w:proofErr w:type="spellStart"/>
            <w:r w:rsidRPr="00245243">
              <w:rPr>
                <w:rFonts w:eastAsia="Calibri" w:cs="Times New Roman"/>
                <w:bCs/>
                <w:color w:val="000000" w:themeColor="text1"/>
                <w:sz w:val="24"/>
                <w:szCs w:val="24"/>
                <w:lang w:val="en-US"/>
              </w:rPr>
              <w:t>возрасту</w:t>
            </w:r>
            <w:proofErr w:type="spellEnd"/>
            <w:r w:rsidRPr="00245243">
              <w:rPr>
                <w:rFonts w:eastAsia="Calibri" w:cs="Times New Roman"/>
                <w:bCs/>
                <w:color w:val="000000" w:themeColor="text1"/>
                <w:sz w:val="24"/>
                <w:szCs w:val="24"/>
                <w:lang w:val="en-US"/>
              </w:rPr>
              <w:t>:</w:t>
            </w:r>
          </w:p>
        </w:tc>
        <w:tc>
          <w:tcPr>
            <w:tcW w:w="2297" w:type="dxa"/>
            <w:shd w:val="clear" w:color="auto" w:fill="auto"/>
            <w:vAlign w:val="center"/>
          </w:tcPr>
          <w:p w:rsidR="00B956C8" w:rsidRPr="00245243" w:rsidRDefault="00B956C8" w:rsidP="00245243">
            <w:pPr>
              <w:spacing w:line="240" w:lineRule="auto"/>
              <w:jc w:val="center"/>
              <w:rPr>
                <w:rFonts w:eastAsia="Calibri" w:cs="Times New Roman"/>
                <w:color w:val="000000" w:themeColor="text1"/>
                <w:sz w:val="24"/>
                <w:szCs w:val="24"/>
                <w:lang w:val="en-US"/>
              </w:rPr>
            </w:pPr>
          </w:p>
        </w:tc>
      </w:tr>
      <w:tr w:rsidR="00B956C8" w:rsidRPr="00245243" w:rsidTr="00F64604">
        <w:trPr>
          <w:cantSplit/>
          <w:trHeight w:val="280"/>
        </w:trPr>
        <w:tc>
          <w:tcPr>
            <w:tcW w:w="7513" w:type="dxa"/>
            <w:shd w:val="clear" w:color="auto" w:fill="auto"/>
            <w:vAlign w:val="center"/>
            <w:hideMark/>
          </w:tcPr>
          <w:p w:rsidR="00B956C8" w:rsidRPr="00245243" w:rsidRDefault="00B956C8" w:rsidP="00245243">
            <w:pPr>
              <w:spacing w:line="240" w:lineRule="auto"/>
              <w:rPr>
                <w:rFonts w:eastAsia="Calibri" w:cs="Times New Roman"/>
                <w:color w:val="000000" w:themeColor="text1"/>
                <w:sz w:val="24"/>
                <w:szCs w:val="24"/>
                <w:lang w:val="en-US"/>
              </w:rPr>
            </w:pPr>
            <w:r w:rsidRPr="00245243">
              <w:rPr>
                <w:rFonts w:eastAsia="Calibri" w:cs="Times New Roman"/>
                <w:color w:val="000000" w:themeColor="text1"/>
                <w:sz w:val="24"/>
                <w:szCs w:val="24"/>
              </w:rPr>
              <w:t xml:space="preserve">   </w:t>
            </w:r>
            <w:proofErr w:type="spellStart"/>
            <w:r w:rsidRPr="00245243">
              <w:rPr>
                <w:rFonts w:eastAsia="Calibri" w:cs="Times New Roman"/>
                <w:color w:val="000000" w:themeColor="text1"/>
                <w:sz w:val="24"/>
                <w:szCs w:val="24"/>
                <w:lang w:val="en-US"/>
              </w:rPr>
              <w:t>молодежь</w:t>
            </w:r>
            <w:proofErr w:type="spellEnd"/>
            <w:r w:rsidRPr="00245243">
              <w:rPr>
                <w:rFonts w:eastAsia="Calibri" w:cs="Times New Roman"/>
                <w:color w:val="000000" w:themeColor="text1"/>
                <w:sz w:val="24"/>
                <w:szCs w:val="24"/>
                <w:lang w:val="en-US"/>
              </w:rPr>
              <w:t xml:space="preserve"> 16-29 </w:t>
            </w:r>
            <w:proofErr w:type="spellStart"/>
            <w:r w:rsidRPr="00245243">
              <w:rPr>
                <w:rFonts w:eastAsia="Calibri" w:cs="Times New Roman"/>
                <w:color w:val="000000" w:themeColor="text1"/>
                <w:sz w:val="24"/>
                <w:szCs w:val="24"/>
                <w:lang w:val="en-US"/>
              </w:rPr>
              <w:t>лет</w:t>
            </w:r>
            <w:proofErr w:type="spellEnd"/>
          </w:p>
        </w:tc>
        <w:tc>
          <w:tcPr>
            <w:tcW w:w="2297" w:type="dxa"/>
            <w:shd w:val="clear" w:color="auto" w:fill="auto"/>
            <w:vAlign w:val="center"/>
          </w:tcPr>
          <w:p w:rsidR="00B956C8" w:rsidRPr="00245243" w:rsidRDefault="00B956C8" w:rsidP="00245243">
            <w:pPr>
              <w:spacing w:line="240" w:lineRule="auto"/>
              <w:jc w:val="center"/>
              <w:rPr>
                <w:rFonts w:eastAsia="Calibri" w:cs="Times New Roman"/>
                <w:color w:val="000000" w:themeColor="text1"/>
                <w:sz w:val="24"/>
                <w:szCs w:val="24"/>
              </w:rPr>
            </w:pPr>
            <w:r w:rsidRPr="00245243">
              <w:rPr>
                <w:rFonts w:eastAsia="Calibri" w:cs="Times New Roman"/>
                <w:color w:val="000000" w:themeColor="text1"/>
                <w:sz w:val="24"/>
                <w:szCs w:val="24"/>
              </w:rPr>
              <w:t>4</w:t>
            </w:r>
          </w:p>
        </w:tc>
      </w:tr>
      <w:tr w:rsidR="00B956C8" w:rsidRPr="00245243" w:rsidTr="00F64604">
        <w:trPr>
          <w:cantSplit/>
          <w:trHeight w:val="284"/>
        </w:trPr>
        <w:tc>
          <w:tcPr>
            <w:tcW w:w="7513" w:type="dxa"/>
            <w:shd w:val="clear" w:color="auto" w:fill="auto"/>
            <w:vAlign w:val="center"/>
            <w:hideMark/>
          </w:tcPr>
          <w:p w:rsidR="00B956C8" w:rsidRPr="00245243" w:rsidRDefault="00B956C8" w:rsidP="00245243">
            <w:pPr>
              <w:spacing w:line="240" w:lineRule="auto"/>
              <w:rPr>
                <w:rFonts w:eastAsia="Calibri" w:cs="Times New Roman"/>
                <w:color w:val="000000" w:themeColor="text1"/>
                <w:sz w:val="24"/>
                <w:szCs w:val="24"/>
                <w:lang w:val="en-US"/>
              </w:rPr>
            </w:pPr>
            <w:r w:rsidRPr="00245243">
              <w:rPr>
                <w:rFonts w:eastAsia="Calibri" w:cs="Times New Roman"/>
                <w:color w:val="000000" w:themeColor="text1"/>
                <w:sz w:val="24"/>
                <w:szCs w:val="24"/>
              </w:rPr>
              <w:t xml:space="preserve">   </w:t>
            </w:r>
            <w:proofErr w:type="spellStart"/>
            <w:r w:rsidRPr="00245243">
              <w:rPr>
                <w:rFonts w:eastAsia="Calibri" w:cs="Times New Roman"/>
                <w:color w:val="000000" w:themeColor="text1"/>
                <w:sz w:val="24"/>
                <w:szCs w:val="24"/>
                <w:lang w:val="en-US"/>
              </w:rPr>
              <w:t>предпенсионного</w:t>
            </w:r>
            <w:proofErr w:type="spellEnd"/>
            <w:r w:rsidRPr="00245243">
              <w:rPr>
                <w:rFonts w:eastAsia="Calibri" w:cs="Times New Roman"/>
                <w:color w:val="000000" w:themeColor="text1"/>
                <w:sz w:val="24"/>
                <w:szCs w:val="24"/>
                <w:lang w:val="en-US"/>
              </w:rPr>
              <w:t xml:space="preserve"> </w:t>
            </w:r>
            <w:proofErr w:type="spellStart"/>
            <w:r w:rsidRPr="00245243">
              <w:rPr>
                <w:rFonts w:eastAsia="Calibri" w:cs="Times New Roman"/>
                <w:color w:val="000000" w:themeColor="text1"/>
                <w:sz w:val="24"/>
                <w:szCs w:val="24"/>
                <w:lang w:val="en-US"/>
              </w:rPr>
              <w:t>возраста</w:t>
            </w:r>
            <w:proofErr w:type="spellEnd"/>
          </w:p>
        </w:tc>
        <w:tc>
          <w:tcPr>
            <w:tcW w:w="2297" w:type="dxa"/>
            <w:shd w:val="clear" w:color="auto" w:fill="auto"/>
            <w:vAlign w:val="center"/>
          </w:tcPr>
          <w:p w:rsidR="00B956C8" w:rsidRPr="00245243" w:rsidRDefault="00B956C8" w:rsidP="00245243">
            <w:pPr>
              <w:spacing w:line="240" w:lineRule="auto"/>
              <w:jc w:val="center"/>
              <w:rPr>
                <w:rFonts w:eastAsia="Calibri" w:cs="Times New Roman"/>
                <w:color w:val="000000" w:themeColor="text1"/>
                <w:sz w:val="24"/>
                <w:szCs w:val="24"/>
              </w:rPr>
            </w:pPr>
            <w:r w:rsidRPr="00245243">
              <w:rPr>
                <w:rFonts w:eastAsia="Calibri" w:cs="Times New Roman"/>
                <w:color w:val="000000" w:themeColor="text1"/>
                <w:sz w:val="24"/>
                <w:szCs w:val="24"/>
              </w:rPr>
              <w:t>6</w:t>
            </w:r>
          </w:p>
        </w:tc>
      </w:tr>
      <w:tr w:rsidR="00B956C8" w:rsidRPr="00245243" w:rsidTr="00F64604">
        <w:trPr>
          <w:cantSplit/>
          <w:trHeight w:val="399"/>
        </w:trPr>
        <w:tc>
          <w:tcPr>
            <w:tcW w:w="7513" w:type="dxa"/>
            <w:shd w:val="clear" w:color="auto" w:fill="auto"/>
            <w:vAlign w:val="center"/>
            <w:hideMark/>
          </w:tcPr>
          <w:p w:rsidR="00B956C8" w:rsidRPr="00245243" w:rsidRDefault="00B956C8" w:rsidP="00245243">
            <w:pPr>
              <w:spacing w:line="240" w:lineRule="auto"/>
              <w:rPr>
                <w:rFonts w:eastAsia="Calibri" w:cs="Times New Roman"/>
                <w:color w:val="000000" w:themeColor="text1"/>
                <w:sz w:val="24"/>
                <w:szCs w:val="24"/>
                <w:lang w:val="en-US"/>
              </w:rPr>
            </w:pPr>
            <w:r w:rsidRPr="00245243">
              <w:rPr>
                <w:rFonts w:eastAsia="Calibri" w:cs="Times New Roman"/>
                <w:bCs/>
                <w:color w:val="000000" w:themeColor="text1"/>
                <w:sz w:val="24"/>
                <w:szCs w:val="24"/>
                <w:lang w:val="en-US"/>
              </w:rPr>
              <w:t xml:space="preserve">по </w:t>
            </w:r>
            <w:proofErr w:type="spellStart"/>
            <w:r w:rsidRPr="00245243">
              <w:rPr>
                <w:rFonts w:eastAsia="Calibri" w:cs="Times New Roman"/>
                <w:bCs/>
                <w:color w:val="000000" w:themeColor="text1"/>
                <w:sz w:val="24"/>
                <w:szCs w:val="24"/>
                <w:lang w:val="en-US"/>
              </w:rPr>
              <w:t>причинам</w:t>
            </w:r>
            <w:proofErr w:type="spellEnd"/>
            <w:r w:rsidRPr="00245243">
              <w:rPr>
                <w:rFonts w:eastAsia="Calibri" w:cs="Times New Roman"/>
                <w:bCs/>
                <w:color w:val="000000" w:themeColor="text1"/>
                <w:sz w:val="24"/>
                <w:szCs w:val="24"/>
                <w:lang w:val="en-US"/>
              </w:rPr>
              <w:t xml:space="preserve"> </w:t>
            </w:r>
            <w:proofErr w:type="spellStart"/>
            <w:r w:rsidRPr="00245243">
              <w:rPr>
                <w:rFonts w:eastAsia="Calibri" w:cs="Times New Roman"/>
                <w:bCs/>
                <w:color w:val="000000" w:themeColor="text1"/>
                <w:sz w:val="24"/>
                <w:szCs w:val="24"/>
                <w:lang w:val="en-US"/>
              </w:rPr>
              <w:t>незанятости</w:t>
            </w:r>
            <w:proofErr w:type="spellEnd"/>
            <w:r w:rsidRPr="00245243">
              <w:rPr>
                <w:rFonts w:eastAsia="Calibri" w:cs="Times New Roman"/>
                <w:bCs/>
                <w:color w:val="000000" w:themeColor="text1"/>
                <w:sz w:val="24"/>
                <w:szCs w:val="24"/>
                <w:lang w:val="en-US"/>
              </w:rPr>
              <w:t>:</w:t>
            </w:r>
          </w:p>
        </w:tc>
        <w:tc>
          <w:tcPr>
            <w:tcW w:w="2297" w:type="dxa"/>
            <w:shd w:val="clear" w:color="auto" w:fill="auto"/>
            <w:vAlign w:val="center"/>
          </w:tcPr>
          <w:p w:rsidR="00B956C8" w:rsidRPr="00245243" w:rsidRDefault="00B956C8" w:rsidP="00245243">
            <w:pPr>
              <w:spacing w:line="240" w:lineRule="auto"/>
              <w:jc w:val="center"/>
              <w:rPr>
                <w:rFonts w:eastAsia="Calibri" w:cs="Times New Roman"/>
                <w:color w:val="000000" w:themeColor="text1"/>
                <w:sz w:val="24"/>
                <w:szCs w:val="24"/>
                <w:highlight w:val="yellow"/>
                <w:lang w:val="en-US"/>
              </w:rPr>
            </w:pPr>
          </w:p>
        </w:tc>
      </w:tr>
      <w:tr w:rsidR="00B956C8" w:rsidRPr="00245243" w:rsidTr="00F64604">
        <w:trPr>
          <w:cantSplit/>
          <w:trHeight w:val="280"/>
        </w:trPr>
        <w:tc>
          <w:tcPr>
            <w:tcW w:w="7513" w:type="dxa"/>
            <w:shd w:val="clear" w:color="auto" w:fill="auto"/>
            <w:vAlign w:val="center"/>
            <w:hideMark/>
          </w:tcPr>
          <w:p w:rsidR="00B956C8" w:rsidRPr="00245243" w:rsidRDefault="00B956C8" w:rsidP="00245243">
            <w:pPr>
              <w:spacing w:line="240" w:lineRule="auto"/>
              <w:rPr>
                <w:rFonts w:eastAsia="Calibri" w:cs="Times New Roman"/>
                <w:color w:val="000000" w:themeColor="text1"/>
                <w:sz w:val="24"/>
                <w:szCs w:val="24"/>
                <w:lang w:val="en-US"/>
              </w:rPr>
            </w:pPr>
            <w:r w:rsidRPr="00245243">
              <w:rPr>
                <w:rFonts w:eastAsia="Calibri" w:cs="Times New Roman"/>
                <w:color w:val="000000" w:themeColor="text1"/>
                <w:sz w:val="24"/>
                <w:szCs w:val="24"/>
              </w:rPr>
              <w:t xml:space="preserve">   </w:t>
            </w:r>
            <w:proofErr w:type="spellStart"/>
            <w:r w:rsidRPr="00245243">
              <w:rPr>
                <w:rFonts w:eastAsia="Calibri" w:cs="Times New Roman"/>
                <w:color w:val="000000" w:themeColor="text1"/>
                <w:sz w:val="24"/>
                <w:szCs w:val="24"/>
                <w:lang w:val="en-US"/>
              </w:rPr>
              <w:t>уволившиеся</w:t>
            </w:r>
            <w:proofErr w:type="spellEnd"/>
            <w:r w:rsidRPr="00245243">
              <w:rPr>
                <w:rFonts w:eastAsia="Calibri" w:cs="Times New Roman"/>
                <w:color w:val="000000" w:themeColor="text1"/>
                <w:sz w:val="24"/>
                <w:szCs w:val="24"/>
                <w:lang w:val="en-US"/>
              </w:rPr>
              <w:t xml:space="preserve"> по </w:t>
            </w:r>
            <w:proofErr w:type="spellStart"/>
            <w:r w:rsidRPr="00245243">
              <w:rPr>
                <w:rFonts w:eastAsia="Calibri" w:cs="Times New Roman"/>
                <w:color w:val="000000" w:themeColor="text1"/>
                <w:sz w:val="24"/>
                <w:szCs w:val="24"/>
                <w:lang w:val="en-US"/>
              </w:rPr>
              <w:t>собственному</w:t>
            </w:r>
            <w:proofErr w:type="spellEnd"/>
            <w:r w:rsidRPr="00245243">
              <w:rPr>
                <w:rFonts w:eastAsia="Calibri" w:cs="Times New Roman"/>
                <w:color w:val="000000" w:themeColor="text1"/>
                <w:sz w:val="24"/>
                <w:szCs w:val="24"/>
                <w:lang w:val="en-US"/>
              </w:rPr>
              <w:t xml:space="preserve"> </w:t>
            </w:r>
            <w:proofErr w:type="spellStart"/>
            <w:r w:rsidRPr="00245243">
              <w:rPr>
                <w:rFonts w:eastAsia="Calibri" w:cs="Times New Roman"/>
                <w:color w:val="000000" w:themeColor="text1"/>
                <w:sz w:val="24"/>
                <w:szCs w:val="24"/>
                <w:lang w:val="en-US"/>
              </w:rPr>
              <w:t>желанию</w:t>
            </w:r>
            <w:proofErr w:type="spellEnd"/>
          </w:p>
        </w:tc>
        <w:tc>
          <w:tcPr>
            <w:tcW w:w="2297" w:type="dxa"/>
            <w:shd w:val="clear" w:color="auto" w:fill="auto"/>
            <w:vAlign w:val="center"/>
          </w:tcPr>
          <w:p w:rsidR="00B956C8" w:rsidRPr="00245243" w:rsidRDefault="00B956C8" w:rsidP="00245243">
            <w:pPr>
              <w:spacing w:line="240" w:lineRule="auto"/>
              <w:jc w:val="center"/>
              <w:rPr>
                <w:rFonts w:eastAsia="Calibri" w:cs="Times New Roman"/>
                <w:color w:val="000000" w:themeColor="text1"/>
                <w:sz w:val="24"/>
                <w:szCs w:val="24"/>
              </w:rPr>
            </w:pPr>
            <w:r w:rsidRPr="00245243">
              <w:rPr>
                <w:rFonts w:eastAsia="Calibri" w:cs="Times New Roman"/>
                <w:color w:val="000000" w:themeColor="text1"/>
                <w:sz w:val="24"/>
                <w:szCs w:val="24"/>
              </w:rPr>
              <w:t>9</w:t>
            </w:r>
          </w:p>
        </w:tc>
      </w:tr>
      <w:tr w:rsidR="00B956C8" w:rsidRPr="00245243" w:rsidTr="00F64604">
        <w:trPr>
          <w:cantSplit/>
          <w:trHeight w:val="284"/>
        </w:trPr>
        <w:tc>
          <w:tcPr>
            <w:tcW w:w="7513" w:type="dxa"/>
            <w:shd w:val="clear" w:color="auto" w:fill="auto"/>
            <w:vAlign w:val="center"/>
            <w:hideMark/>
          </w:tcPr>
          <w:p w:rsidR="00B956C8" w:rsidRPr="00245243" w:rsidRDefault="00B956C8" w:rsidP="00245243">
            <w:pPr>
              <w:spacing w:line="240" w:lineRule="auto"/>
              <w:rPr>
                <w:rFonts w:eastAsia="Calibri" w:cs="Times New Roman"/>
                <w:color w:val="000000" w:themeColor="text1"/>
                <w:sz w:val="24"/>
                <w:szCs w:val="24"/>
                <w:lang w:val="en-US"/>
              </w:rPr>
            </w:pPr>
            <w:r w:rsidRPr="00245243">
              <w:rPr>
                <w:rFonts w:eastAsia="Calibri" w:cs="Times New Roman"/>
                <w:color w:val="000000" w:themeColor="text1"/>
                <w:sz w:val="24"/>
                <w:szCs w:val="24"/>
              </w:rPr>
              <w:t xml:space="preserve">   в</w:t>
            </w:r>
            <w:proofErr w:type="spellStart"/>
            <w:r w:rsidRPr="00245243">
              <w:rPr>
                <w:rFonts w:eastAsia="Calibri" w:cs="Times New Roman"/>
                <w:color w:val="000000" w:themeColor="text1"/>
                <w:sz w:val="24"/>
                <w:szCs w:val="24"/>
                <w:lang w:val="en-US"/>
              </w:rPr>
              <w:t>ысвобожденные</w:t>
            </w:r>
            <w:proofErr w:type="spellEnd"/>
          </w:p>
        </w:tc>
        <w:tc>
          <w:tcPr>
            <w:tcW w:w="2297" w:type="dxa"/>
            <w:shd w:val="clear" w:color="auto" w:fill="auto"/>
            <w:vAlign w:val="center"/>
          </w:tcPr>
          <w:p w:rsidR="00B956C8" w:rsidRPr="00245243" w:rsidRDefault="00B956C8" w:rsidP="00245243">
            <w:pPr>
              <w:spacing w:line="240" w:lineRule="auto"/>
              <w:jc w:val="center"/>
              <w:rPr>
                <w:rFonts w:eastAsia="Calibri" w:cs="Times New Roman"/>
                <w:color w:val="000000" w:themeColor="text1"/>
                <w:sz w:val="24"/>
                <w:szCs w:val="24"/>
              </w:rPr>
            </w:pPr>
            <w:r w:rsidRPr="00245243">
              <w:rPr>
                <w:rFonts w:eastAsia="Calibri" w:cs="Times New Roman"/>
                <w:color w:val="000000" w:themeColor="text1"/>
                <w:sz w:val="24"/>
                <w:szCs w:val="24"/>
              </w:rPr>
              <w:t>2</w:t>
            </w:r>
          </w:p>
        </w:tc>
      </w:tr>
      <w:tr w:rsidR="00B956C8" w:rsidRPr="00245243" w:rsidTr="00F64604">
        <w:trPr>
          <w:cantSplit/>
          <w:trHeight w:val="260"/>
        </w:trPr>
        <w:tc>
          <w:tcPr>
            <w:tcW w:w="7513" w:type="dxa"/>
            <w:shd w:val="clear" w:color="auto" w:fill="auto"/>
            <w:vAlign w:val="center"/>
            <w:hideMark/>
          </w:tcPr>
          <w:p w:rsidR="00B956C8" w:rsidRPr="00245243" w:rsidRDefault="00B956C8" w:rsidP="00245243">
            <w:pPr>
              <w:spacing w:line="240" w:lineRule="auto"/>
              <w:rPr>
                <w:rFonts w:eastAsia="Calibri" w:cs="Times New Roman"/>
                <w:color w:val="000000" w:themeColor="text1"/>
                <w:sz w:val="24"/>
                <w:szCs w:val="24"/>
              </w:rPr>
            </w:pPr>
            <w:r w:rsidRPr="00245243">
              <w:rPr>
                <w:rFonts w:eastAsia="Calibri" w:cs="Times New Roman"/>
                <w:color w:val="000000" w:themeColor="text1"/>
                <w:sz w:val="24"/>
                <w:szCs w:val="24"/>
              </w:rPr>
              <w:t xml:space="preserve">   имеющие длительный перерыв в работе</w:t>
            </w:r>
          </w:p>
        </w:tc>
        <w:tc>
          <w:tcPr>
            <w:tcW w:w="2297" w:type="dxa"/>
            <w:shd w:val="clear" w:color="auto" w:fill="auto"/>
            <w:vAlign w:val="center"/>
          </w:tcPr>
          <w:p w:rsidR="00B956C8" w:rsidRPr="00245243" w:rsidRDefault="00B956C8" w:rsidP="00245243">
            <w:pPr>
              <w:spacing w:line="240" w:lineRule="auto"/>
              <w:jc w:val="center"/>
              <w:rPr>
                <w:rFonts w:eastAsia="Calibri" w:cs="Times New Roman"/>
                <w:color w:val="000000" w:themeColor="text1"/>
                <w:sz w:val="24"/>
                <w:szCs w:val="24"/>
              </w:rPr>
            </w:pPr>
            <w:r w:rsidRPr="00245243">
              <w:rPr>
                <w:rFonts w:eastAsia="Calibri" w:cs="Times New Roman"/>
                <w:color w:val="000000" w:themeColor="text1"/>
                <w:sz w:val="24"/>
                <w:szCs w:val="24"/>
              </w:rPr>
              <w:t>0</w:t>
            </w:r>
          </w:p>
        </w:tc>
      </w:tr>
      <w:tr w:rsidR="00B956C8" w:rsidRPr="00245243" w:rsidTr="00F64604">
        <w:trPr>
          <w:cantSplit/>
          <w:trHeight w:val="278"/>
        </w:trPr>
        <w:tc>
          <w:tcPr>
            <w:tcW w:w="7513" w:type="dxa"/>
            <w:shd w:val="clear" w:color="auto" w:fill="auto"/>
            <w:vAlign w:val="center"/>
            <w:hideMark/>
          </w:tcPr>
          <w:p w:rsidR="00B956C8" w:rsidRPr="00245243" w:rsidRDefault="00B956C8" w:rsidP="00245243">
            <w:pPr>
              <w:spacing w:line="240" w:lineRule="auto"/>
              <w:rPr>
                <w:rFonts w:eastAsia="Calibri" w:cs="Times New Roman"/>
                <w:color w:val="000000" w:themeColor="text1"/>
                <w:sz w:val="24"/>
                <w:szCs w:val="24"/>
                <w:lang w:val="en-US"/>
              </w:rPr>
            </w:pPr>
            <w:r w:rsidRPr="00245243">
              <w:rPr>
                <w:rFonts w:eastAsia="Calibri" w:cs="Times New Roman"/>
                <w:color w:val="000000" w:themeColor="text1"/>
                <w:sz w:val="24"/>
                <w:szCs w:val="24"/>
              </w:rPr>
              <w:lastRenderedPageBreak/>
              <w:t xml:space="preserve">   </w:t>
            </w:r>
            <w:proofErr w:type="spellStart"/>
            <w:r w:rsidRPr="00245243">
              <w:rPr>
                <w:rFonts w:eastAsia="Calibri" w:cs="Times New Roman"/>
                <w:color w:val="000000" w:themeColor="text1"/>
                <w:sz w:val="24"/>
                <w:szCs w:val="24"/>
                <w:lang w:val="en-US"/>
              </w:rPr>
              <w:t>уволенные</w:t>
            </w:r>
            <w:proofErr w:type="spellEnd"/>
            <w:r w:rsidRPr="00245243">
              <w:rPr>
                <w:rFonts w:eastAsia="Calibri" w:cs="Times New Roman"/>
                <w:color w:val="000000" w:themeColor="text1"/>
                <w:sz w:val="24"/>
                <w:szCs w:val="24"/>
                <w:lang w:val="en-US"/>
              </w:rPr>
              <w:t xml:space="preserve"> с </w:t>
            </w:r>
            <w:proofErr w:type="spellStart"/>
            <w:r w:rsidRPr="00245243">
              <w:rPr>
                <w:rFonts w:eastAsia="Calibri" w:cs="Times New Roman"/>
                <w:color w:val="000000" w:themeColor="text1"/>
                <w:sz w:val="24"/>
                <w:szCs w:val="24"/>
                <w:lang w:val="en-US"/>
              </w:rPr>
              <w:t>военной</w:t>
            </w:r>
            <w:proofErr w:type="spellEnd"/>
            <w:r w:rsidRPr="00245243">
              <w:rPr>
                <w:rFonts w:eastAsia="Calibri" w:cs="Times New Roman"/>
                <w:color w:val="000000" w:themeColor="text1"/>
                <w:sz w:val="24"/>
                <w:szCs w:val="24"/>
                <w:lang w:val="en-US"/>
              </w:rPr>
              <w:t xml:space="preserve"> </w:t>
            </w:r>
            <w:proofErr w:type="spellStart"/>
            <w:r w:rsidRPr="00245243">
              <w:rPr>
                <w:rFonts w:eastAsia="Calibri" w:cs="Times New Roman"/>
                <w:color w:val="000000" w:themeColor="text1"/>
                <w:sz w:val="24"/>
                <w:szCs w:val="24"/>
                <w:lang w:val="en-US"/>
              </w:rPr>
              <w:t>службы</w:t>
            </w:r>
            <w:proofErr w:type="spellEnd"/>
          </w:p>
        </w:tc>
        <w:tc>
          <w:tcPr>
            <w:tcW w:w="2297" w:type="dxa"/>
            <w:shd w:val="clear" w:color="auto" w:fill="auto"/>
            <w:vAlign w:val="center"/>
          </w:tcPr>
          <w:p w:rsidR="00B956C8" w:rsidRPr="00245243" w:rsidRDefault="00B956C8" w:rsidP="00245243">
            <w:pPr>
              <w:spacing w:line="240" w:lineRule="auto"/>
              <w:jc w:val="center"/>
              <w:rPr>
                <w:rFonts w:eastAsia="Calibri" w:cs="Times New Roman"/>
                <w:color w:val="000000" w:themeColor="text1"/>
                <w:sz w:val="24"/>
                <w:szCs w:val="24"/>
              </w:rPr>
            </w:pPr>
            <w:r w:rsidRPr="00245243">
              <w:rPr>
                <w:rFonts w:eastAsia="Calibri" w:cs="Times New Roman"/>
                <w:color w:val="000000" w:themeColor="text1"/>
                <w:sz w:val="24"/>
                <w:szCs w:val="24"/>
              </w:rPr>
              <w:t>0</w:t>
            </w:r>
          </w:p>
        </w:tc>
      </w:tr>
      <w:tr w:rsidR="00B956C8" w:rsidRPr="00245243" w:rsidTr="00F64604">
        <w:trPr>
          <w:cantSplit/>
          <w:trHeight w:val="282"/>
        </w:trPr>
        <w:tc>
          <w:tcPr>
            <w:tcW w:w="7513" w:type="dxa"/>
            <w:shd w:val="clear" w:color="auto" w:fill="auto"/>
            <w:vAlign w:val="center"/>
            <w:hideMark/>
          </w:tcPr>
          <w:p w:rsidR="00B956C8" w:rsidRPr="00245243" w:rsidRDefault="00B956C8" w:rsidP="00245243">
            <w:pPr>
              <w:spacing w:line="240" w:lineRule="auto"/>
              <w:rPr>
                <w:rFonts w:eastAsia="Calibri" w:cs="Times New Roman"/>
                <w:color w:val="000000" w:themeColor="text1"/>
                <w:sz w:val="24"/>
                <w:szCs w:val="24"/>
              </w:rPr>
            </w:pPr>
            <w:r w:rsidRPr="00245243">
              <w:rPr>
                <w:rFonts w:eastAsia="Calibri" w:cs="Times New Roman"/>
                <w:color w:val="000000" w:themeColor="text1"/>
                <w:sz w:val="24"/>
                <w:szCs w:val="24"/>
              </w:rPr>
              <w:t xml:space="preserve">   лица, освобожденные из мест лишения свободы</w:t>
            </w:r>
          </w:p>
        </w:tc>
        <w:tc>
          <w:tcPr>
            <w:tcW w:w="2297" w:type="dxa"/>
            <w:shd w:val="clear" w:color="auto" w:fill="auto"/>
            <w:vAlign w:val="center"/>
          </w:tcPr>
          <w:p w:rsidR="00B956C8" w:rsidRPr="00245243" w:rsidRDefault="00B956C8" w:rsidP="00245243">
            <w:pPr>
              <w:spacing w:line="240" w:lineRule="auto"/>
              <w:jc w:val="center"/>
              <w:rPr>
                <w:rFonts w:eastAsia="Calibri" w:cs="Times New Roman"/>
                <w:color w:val="000000" w:themeColor="text1"/>
                <w:sz w:val="24"/>
                <w:szCs w:val="24"/>
              </w:rPr>
            </w:pPr>
            <w:r w:rsidRPr="00245243">
              <w:rPr>
                <w:rFonts w:eastAsia="Calibri" w:cs="Times New Roman"/>
                <w:color w:val="000000" w:themeColor="text1"/>
                <w:sz w:val="24"/>
                <w:szCs w:val="24"/>
              </w:rPr>
              <w:t>1</w:t>
            </w:r>
          </w:p>
        </w:tc>
      </w:tr>
      <w:tr w:rsidR="00B956C8" w:rsidRPr="00245243" w:rsidTr="00F64604">
        <w:trPr>
          <w:cantSplit/>
          <w:trHeight w:val="272"/>
        </w:trPr>
        <w:tc>
          <w:tcPr>
            <w:tcW w:w="7513" w:type="dxa"/>
            <w:shd w:val="clear" w:color="auto" w:fill="auto"/>
            <w:vAlign w:val="center"/>
            <w:hideMark/>
          </w:tcPr>
          <w:p w:rsidR="00B956C8" w:rsidRPr="00245243" w:rsidRDefault="00B956C8" w:rsidP="00245243">
            <w:pPr>
              <w:spacing w:line="240" w:lineRule="auto"/>
              <w:rPr>
                <w:rFonts w:eastAsia="Calibri" w:cs="Times New Roman"/>
                <w:color w:val="000000" w:themeColor="text1"/>
                <w:sz w:val="24"/>
                <w:szCs w:val="24"/>
                <w:lang w:val="en-US"/>
              </w:rPr>
            </w:pPr>
            <w:r w:rsidRPr="00245243">
              <w:rPr>
                <w:rFonts w:eastAsia="Calibri" w:cs="Times New Roman"/>
                <w:color w:val="000000" w:themeColor="text1"/>
                <w:sz w:val="24"/>
                <w:szCs w:val="24"/>
              </w:rPr>
              <w:t xml:space="preserve">   </w:t>
            </w:r>
            <w:proofErr w:type="spellStart"/>
            <w:r w:rsidRPr="00245243">
              <w:rPr>
                <w:rFonts w:eastAsia="Calibri" w:cs="Times New Roman"/>
                <w:color w:val="000000" w:themeColor="text1"/>
                <w:sz w:val="24"/>
                <w:szCs w:val="24"/>
                <w:lang w:val="en-US"/>
              </w:rPr>
              <w:t>выпускники</w:t>
            </w:r>
            <w:proofErr w:type="spellEnd"/>
            <w:r w:rsidRPr="00245243">
              <w:rPr>
                <w:rFonts w:eastAsia="Calibri" w:cs="Times New Roman"/>
                <w:color w:val="000000" w:themeColor="text1"/>
                <w:sz w:val="24"/>
                <w:szCs w:val="24"/>
                <w:lang w:val="en-US"/>
              </w:rPr>
              <w:t xml:space="preserve"> </w:t>
            </w:r>
            <w:proofErr w:type="spellStart"/>
            <w:r w:rsidRPr="00245243">
              <w:rPr>
                <w:rFonts w:eastAsia="Calibri" w:cs="Times New Roman"/>
                <w:color w:val="000000" w:themeColor="text1"/>
                <w:sz w:val="24"/>
                <w:szCs w:val="24"/>
                <w:lang w:val="en-US"/>
              </w:rPr>
              <w:t>учебных</w:t>
            </w:r>
            <w:proofErr w:type="spellEnd"/>
            <w:r w:rsidRPr="00245243">
              <w:rPr>
                <w:rFonts w:eastAsia="Calibri" w:cs="Times New Roman"/>
                <w:color w:val="000000" w:themeColor="text1"/>
                <w:sz w:val="24"/>
                <w:szCs w:val="24"/>
                <w:lang w:val="en-US"/>
              </w:rPr>
              <w:t xml:space="preserve"> </w:t>
            </w:r>
            <w:proofErr w:type="spellStart"/>
            <w:r w:rsidRPr="00245243">
              <w:rPr>
                <w:rFonts w:eastAsia="Calibri" w:cs="Times New Roman"/>
                <w:color w:val="000000" w:themeColor="text1"/>
                <w:sz w:val="24"/>
                <w:szCs w:val="24"/>
                <w:lang w:val="en-US"/>
              </w:rPr>
              <w:t>заведений</w:t>
            </w:r>
            <w:proofErr w:type="spellEnd"/>
          </w:p>
        </w:tc>
        <w:tc>
          <w:tcPr>
            <w:tcW w:w="2297" w:type="dxa"/>
            <w:shd w:val="clear" w:color="auto" w:fill="auto"/>
            <w:vAlign w:val="center"/>
          </w:tcPr>
          <w:p w:rsidR="00B956C8" w:rsidRPr="00245243" w:rsidRDefault="00B956C8" w:rsidP="00245243">
            <w:pPr>
              <w:spacing w:line="240" w:lineRule="auto"/>
              <w:jc w:val="center"/>
              <w:rPr>
                <w:rFonts w:eastAsia="Calibri" w:cs="Times New Roman"/>
                <w:color w:val="000000" w:themeColor="text1"/>
                <w:sz w:val="24"/>
                <w:szCs w:val="24"/>
              </w:rPr>
            </w:pPr>
            <w:r w:rsidRPr="00245243">
              <w:rPr>
                <w:rFonts w:eastAsia="Calibri" w:cs="Times New Roman"/>
                <w:color w:val="000000" w:themeColor="text1"/>
                <w:sz w:val="24"/>
                <w:szCs w:val="24"/>
              </w:rPr>
              <w:t>1</w:t>
            </w:r>
          </w:p>
        </w:tc>
      </w:tr>
      <w:tr w:rsidR="00B956C8" w:rsidRPr="00245243" w:rsidTr="00F64604">
        <w:trPr>
          <w:cantSplit/>
          <w:trHeight w:val="399"/>
        </w:trPr>
        <w:tc>
          <w:tcPr>
            <w:tcW w:w="7513" w:type="dxa"/>
            <w:shd w:val="clear" w:color="auto" w:fill="auto"/>
            <w:vAlign w:val="center"/>
            <w:hideMark/>
          </w:tcPr>
          <w:p w:rsidR="00B956C8" w:rsidRPr="00245243" w:rsidRDefault="00B956C8" w:rsidP="00245243">
            <w:pPr>
              <w:spacing w:line="240" w:lineRule="auto"/>
              <w:rPr>
                <w:rFonts w:eastAsia="Calibri" w:cs="Times New Roman"/>
                <w:color w:val="000000" w:themeColor="text1"/>
                <w:sz w:val="24"/>
                <w:szCs w:val="24"/>
                <w:lang w:val="en-US"/>
              </w:rPr>
            </w:pPr>
            <w:r w:rsidRPr="00245243">
              <w:rPr>
                <w:rFonts w:eastAsia="Calibri" w:cs="Times New Roman"/>
                <w:color w:val="000000" w:themeColor="text1"/>
                <w:sz w:val="24"/>
                <w:szCs w:val="24"/>
                <w:lang w:val="en-US"/>
              </w:rPr>
              <w:t xml:space="preserve">по </w:t>
            </w:r>
            <w:proofErr w:type="spellStart"/>
            <w:r w:rsidRPr="00245243">
              <w:rPr>
                <w:rFonts w:eastAsia="Calibri" w:cs="Times New Roman"/>
                <w:color w:val="000000" w:themeColor="text1"/>
                <w:sz w:val="24"/>
                <w:szCs w:val="24"/>
                <w:lang w:val="en-US"/>
              </w:rPr>
              <w:t>образованию</w:t>
            </w:r>
            <w:proofErr w:type="spellEnd"/>
            <w:r w:rsidRPr="00245243">
              <w:rPr>
                <w:rFonts w:eastAsia="Calibri" w:cs="Times New Roman"/>
                <w:color w:val="000000" w:themeColor="text1"/>
                <w:sz w:val="24"/>
                <w:szCs w:val="24"/>
                <w:lang w:val="en-US"/>
              </w:rPr>
              <w:t>:</w:t>
            </w:r>
          </w:p>
        </w:tc>
        <w:tc>
          <w:tcPr>
            <w:tcW w:w="2297" w:type="dxa"/>
            <w:shd w:val="clear" w:color="auto" w:fill="auto"/>
            <w:vAlign w:val="center"/>
          </w:tcPr>
          <w:p w:rsidR="00B956C8" w:rsidRPr="00245243" w:rsidRDefault="00B956C8" w:rsidP="00245243">
            <w:pPr>
              <w:spacing w:line="240" w:lineRule="auto"/>
              <w:jc w:val="center"/>
              <w:rPr>
                <w:rFonts w:eastAsia="Calibri" w:cs="Times New Roman"/>
                <w:color w:val="000000" w:themeColor="text1"/>
                <w:sz w:val="24"/>
                <w:szCs w:val="24"/>
                <w:lang w:val="en-US"/>
              </w:rPr>
            </w:pPr>
          </w:p>
        </w:tc>
      </w:tr>
      <w:tr w:rsidR="00B956C8" w:rsidRPr="00245243" w:rsidTr="00F64604">
        <w:trPr>
          <w:cantSplit/>
          <w:trHeight w:val="282"/>
        </w:trPr>
        <w:tc>
          <w:tcPr>
            <w:tcW w:w="7513" w:type="dxa"/>
            <w:shd w:val="clear" w:color="auto" w:fill="auto"/>
            <w:vAlign w:val="center"/>
            <w:hideMark/>
          </w:tcPr>
          <w:p w:rsidR="00B956C8" w:rsidRPr="00245243" w:rsidRDefault="00B956C8" w:rsidP="00245243">
            <w:pPr>
              <w:spacing w:line="240" w:lineRule="auto"/>
              <w:rPr>
                <w:rFonts w:eastAsia="Calibri" w:cs="Times New Roman"/>
                <w:color w:val="000000" w:themeColor="text1"/>
                <w:sz w:val="24"/>
                <w:szCs w:val="24"/>
                <w:lang w:val="en-US"/>
              </w:rPr>
            </w:pPr>
            <w:r w:rsidRPr="00245243">
              <w:rPr>
                <w:rFonts w:eastAsia="Calibri" w:cs="Times New Roman"/>
                <w:color w:val="000000" w:themeColor="text1"/>
                <w:sz w:val="24"/>
                <w:szCs w:val="24"/>
              </w:rPr>
              <w:t xml:space="preserve">   </w:t>
            </w:r>
            <w:proofErr w:type="spellStart"/>
            <w:r w:rsidRPr="00245243">
              <w:rPr>
                <w:rFonts w:eastAsia="Calibri" w:cs="Times New Roman"/>
                <w:color w:val="000000" w:themeColor="text1"/>
                <w:sz w:val="24"/>
                <w:szCs w:val="24"/>
                <w:lang w:val="en-US"/>
              </w:rPr>
              <w:t>высшее</w:t>
            </w:r>
            <w:proofErr w:type="spellEnd"/>
            <w:r w:rsidRPr="00245243">
              <w:rPr>
                <w:rFonts w:eastAsia="Calibri" w:cs="Times New Roman"/>
                <w:color w:val="000000" w:themeColor="text1"/>
                <w:sz w:val="24"/>
                <w:szCs w:val="24"/>
                <w:lang w:val="en-US"/>
              </w:rPr>
              <w:t xml:space="preserve"> </w:t>
            </w:r>
            <w:proofErr w:type="spellStart"/>
            <w:r w:rsidRPr="00245243">
              <w:rPr>
                <w:rFonts w:eastAsia="Calibri" w:cs="Times New Roman"/>
                <w:color w:val="000000" w:themeColor="text1"/>
                <w:sz w:val="24"/>
                <w:szCs w:val="24"/>
                <w:lang w:val="en-US"/>
              </w:rPr>
              <w:t>профессиональное</w:t>
            </w:r>
            <w:proofErr w:type="spellEnd"/>
          </w:p>
        </w:tc>
        <w:tc>
          <w:tcPr>
            <w:tcW w:w="2297" w:type="dxa"/>
            <w:shd w:val="clear" w:color="auto" w:fill="auto"/>
            <w:vAlign w:val="center"/>
          </w:tcPr>
          <w:p w:rsidR="00B956C8" w:rsidRPr="00245243" w:rsidRDefault="00B956C8" w:rsidP="00245243">
            <w:pPr>
              <w:spacing w:line="240" w:lineRule="auto"/>
              <w:jc w:val="center"/>
              <w:rPr>
                <w:rFonts w:eastAsia="Calibri" w:cs="Times New Roman"/>
                <w:color w:val="000000" w:themeColor="text1"/>
                <w:sz w:val="24"/>
                <w:szCs w:val="24"/>
              </w:rPr>
            </w:pPr>
            <w:r w:rsidRPr="00245243">
              <w:rPr>
                <w:rFonts w:eastAsia="Calibri" w:cs="Times New Roman"/>
                <w:color w:val="000000" w:themeColor="text1"/>
                <w:sz w:val="24"/>
                <w:szCs w:val="24"/>
              </w:rPr>
              <w:t>4</w:t>
            </w:r>
          </w:p>
        </w:tc>
      </w:tr>
      <w:tr w:rsidR="00B956C8" w:rsidRPr="00245243" w:rsidTr="00F64604">
        <w:trPr>
          <w:cantSplit/>
          <w:trHeight w:val="272"/>
        </w:trPr>
        <w:tc>
          <w:tcPr>
            <w:tcW w:w="7513" w:type="dxa"/>
            <w:shd w:val="clear" w:color="auto" w:fill="auto"/>
            <w:vAlign w:val="center"/>
            <w:hideMark/>
          </w:tcPr>
          <w:p w:rsidR="00B956C8" w:rsidRPr="00245243" w:rsidRDefault="00B956C8" w:rsidP="00245243">
            <w:pPr>
              <w:spacing w:line="240" w:lineRule="auto"/>
              <w:rPr>
                <w:rFonts w:eastAsia="Calibri" w:cs="Times New Roman"/>
                <w:color w:val="000000" w:themeColor="text1"/>
                <w:sz w:val="24"/>
                <w:szCs w:val="24"/>
                <w:lang w:val="en-US"/>
              </w:rPr>
            </w:pPr>
            <w:r w:rsidRPr="00245243">
              <w:rPr>
                <w:rFonts w:eastAsia="Calibri" w:cs="Times New Roman"/>
                <w:color w:val="000000" w:themeColor="text1"/>
                <w:sz w:val="24"/>
                <w:szCs w:val="24"/>
              </w:rPr>
              <w:t xml:space="preserve">   </w:t>
            </w:r>
            <w:proofErr w:type="spellStart"/>
            <w:r w:rsidRPr="00245243">
              <w:rPr>
                <w:rFonts w:eastAsia="Calibri" w:cs="Times New Roman"/>
                <w:color w:val="000000" w:themeColor="text1"/>
                <w:sz w:val="24"/>
                <w:szCs w:val="24"/>
                <w:lang w:val="en-US"/>
              </w:rPr>
              <w:t>среднее</w:t>
            </w:r>
            <w:proofErr w:type="spellEnd"/>
            <w:r w:rsidRPr="00245243">
              <w:rPr>
                <w:rFonts w:eastAsia="Calibri" w:cs="Times New Roman"/>
                <w:color w:val="000000" w:themeColor="text1"/>
                <w:sz w:val="24"/>
                <w:szCs w:val="24"/>
                <w:lang w:val="en-US"/>
              </w:rPr>
              <w:t xml:space="preserve"> </w:t>
            </w:r>
            <w:proofErr w:type="spellStart"/>
            <w:r w:rsidRPr="00245243">
              <w:rPr>
                <w:rFonts w:eastAsia="Calibri" w:cs="Times New Roman"/>
                <w:color w:val="000000" w:themeColor="text1"/>
                <w:sz w:val="24"/>
                <w:szCs w:val="24"/>
                <w:lang w:val="en-US"/>
              </w:rPr>
              <w:t>профессиональное</w:t>
            </w:r>
            <w:proofErr w:type="spellEnd"/>
          </w:p>
        </w:tc>
        <w:tc>
          <w:tcPr>
            <w:tcW w:w="2297" w:type="dxa"/>
            <w:shd w:val="clear" w:color="auto" w:fill="auto"/>
            <w:vAlign w:val="center"/>
          </w:tcPr>
          <w:p w:rsidR="00B956C8" w:rsidRPr="00245243" w:rsidRDefault="00B956C8" w:rsidP="00245243">
            <w:pPr>
              <w:spacing w:line="240" w:lineRule="auto"/>
              <w:jc w:val="center"/>
              <w:rPr>
                <w:rFonts w:eastAsia="Calibri" w:cs="Times New Roman"/>
                <w:color w:val="000000" w:themeColor="text1"/>
                <w:sz w:val="24"/>
                <w:szCs w:val="24"/>
              </w:rPr>
            </w:pPr>
            <w:r w:rsidRPr="00245243">
              <w:rPr>
                <w:rFonts w:eastAsia="Calibri" w:cs="Times New Roman"/>
                <w:color w:val="000000" w:themeColor="text1"/>
                <w:sz w:val="24"/>
                <w:szCs w:val="24"/>
              </w:rPr>
              <w:t>5</w:t>
            </w:r>
          </w:p>
        </w:tc>
      </w:tr>
      <w:tr w:rsidR="00B956C8" w:rsidRPr="00245243" w:rsidTr="00F64604">
        <w:trPr>
          <w:cantSplit/>
          <w:trHeight w:val="290"/>
        </w:trPr>
        <w:tc>
          <w:tcPr>
            <w:tcW w:w="7513" w:type="dxa"/>
            <w:shd w:val="clear" w:color="auto" w:fill="auto"/>
            <w:vAlign w:val="center"/>
            <w:hideMark/>
          </w:tcPr>
          <w:p w:rsidR="00B956C8" w:rsidRPr="00245243" w:rsidRDefault="00B956C8" w:rsidP="00245243">
            <w:pPr>
              <w:spacing w:line="240" w:lineRule="auto"/>
              <w:rPr>
                <w:rFonts w:eastAsia="Calibri" w:cs="Times New Roman"/>
                <w:color w:val="000000" w:themeColor="text1"/>
                <w:sz w:val="24"/>
                <w:szCs w:val="24"/>
                <w:lang w:val="en-US"/>
              </w:rPr>
            </w:pPr>
            <w:r w:rsidRPr="00245243">
              <w:rPr>
                <w:rFonts w:eastAsia="Calibri" w:cs="Times New Roman"/>
                <w:color w:val="000000" w:themeColor="text1"/>
                <w:sz w:val="24"/>
                <w:szCs w:val="24"/>
              </w:rPr>
              <w:t xml:space="preserve">   с</w:t>
            </w:r>
            <w:proofErr w:type="spellStart"/>
            <w:r w:rsidRPr="00245243">
              <w:rPr>
                <w:rFonts w:eastAsia="Calibri" w:cs="Times New Roman"/>
                <w:color w:val="000000" w:themeColor="text1"/>
                <w:sz w:val="24"/>
                <w:szCs w:val="24"/>
                <w:lang w:val="en-US"/>
              </w:rPr>
              <w:t>реднее</w:t>
            </w:r>
            <w:proofErr w:type="spellEnd"/>
          </w:p>
        </w:tc>
        <w:tc>
          <w:tcPr>
            <w:tcW w:w="2297" w:type="dxa"/>
            <w:shd w:val="clear" w:color="auto" w:fill="auto"/>
            <w:vAlign w:val="center"/>
          </w:tcPr>
          <w:p w:rsidR="00B956C8" w:rsidRPr="00245243" w:rsidRDefault="00B956C8" w:rsidP="00245243">
            <w:pPr>
              <w:spacing w:line="240" w:lineRule="auto"/>
              <w:jc w:val="center"/>
              <w:rPr>
                <w:rFonts w:eastAsia="Calibri" w:cs="Times New Roman"/>
                <w:color w:val="000000" w:themeColor="text1"/>
                <w:sz w:val="24"/>
                <w:szCs w:val="24"/>
              </w:rPr>
            </w:pPr>
            <w:r w:rsidRPr="00245243">
              <w:rPr>
                <w:rFonts w:eastAsia="Calibri" w:cs="Times New Roman"/>
                <w:color w:val="000000" w:themeColor="text1"/>
                <w:sz w:val="24"/>
                <w:szCs w:val="24"/>
              </w:rPr>
              <w:t>4</w:t>
            </w:r>
          </w:p>
        </w:tc>
      </w:tr>
      <w:tr w:rsidR="00B956C8" w:rsidRPr="00245243" w:rsidTr="00F64604">
        <w:trPr>
          <w:cantSplit/>
          <w:trHeight w:val="258"/>
        </w:trPr>
        <w:tc>
          <w:tcPr>
            <w:tcW w:w="7513" w:type="dxa"/>
            <w:shd w:val="clear" w:color="auto" w:fill="auto"/>
            <w:vAlign w:val="center"/>
            <w:hideMark/>
          </w:tcPr>
          <w:p w:rsidR="00B956C8" w:rsidRPr="00245243" w:rsidRDefault="00B956C8" w:rsidP="00245243">
            <w:pPr>
              <w:spacing w:line="240" w:lineRule="auto"/>
              <w:rPr>
                <w:rFonts w:eastAsia="Calibri" w:cs="Times New Roman"/>
                <w:color w:val="000000" w:themeColor="text1"/>
                <w:sz w:val="24"/>
                <w:szCs w:val="24"/>
              </w:rPr>
            </w:pPr>
            <w:proofErr w:type="spellStart"/>
            <w:r w:rsidRPr="00245243">
              <w:rPr>
                <w:rFonts w:eastAsia="Calibri" w:cs="Times New Roman"/>
                <w:bCs/>
                <w:color w:val="000000" w:themeColor="text1"/>
                <w:sz w:val="24"/>
                <w:szCs w:val="24"/>
                <w:lang w:val="en-US"/>
              </w:rPr>
              <w:t>Уровень</w:t>
            </w:r>
            <w:proofErr w:type="spellEnd"/>
            <w:r w:rsidRPr="00245243">
              <w:rPr>
                <w:rFonts w:eastAsia="Calibri" w:cs="Times New Roman"/>
                <w:bCs/>
                <w:color w:val="000000" w:themeColor="text1"/>
                <w:sz w:val="24"/>
                <w:szCs w:val="24"/>
                <w:lang w:val="en-US"/>
              </w:rPr>
              <w:t xml:space="preserve"> </w:t>
            </w:r>
            <w:proofErr w:type="spellStart"/>
            <w:r w:rsidRPr="00245243">
              <w:rPr>
                <w:rFonts w:eastAsia="Calibri" w:cs="Times New Roman"/>
                <w:bCs/>
                <w:color w:val="000000" w:themeColor="text1"/>
                <w:sz w:val="24"/>
                <w:szCs w:val="24"/>
                <w:lang w:val="en-US"/>
              </w:rPr>
              <w:t>безработицы</w:t>
            </w:r>
            <w:proofErr w:type="spellEnd"/>
            <w:r w:rsidRPr="00245243">
              <w:rPr>
                <w:rFonts w:eastAsia="Calibri" w:cs="Times New Roman"/>
                <w:bCs/>
                <w:color w:val="000000" w:themeColor="text1"/>
                <w:sz w:val="24"/>
                <w:szCs w:val="24"/>
                <w:lang w:val="en-US"/>
              </w:rPr>
              <w:t xml:space="preserve"> (%)  </w:t>
            </w:r>
            <w:proofErr w:type="spellStart"/>
            <w:r w:rsidRPr="00245243">
              <w:rPr>
                <w:rFonts w:eastAsia="Calibri" w:cs="Times New Roman"/>
                <w:bCs/>
                <w:color w:val="000000" w:themeColor="text1"/>
                <w:sz w:val="24"/>
                <w:szCs w:val="24"/>
                <w:lang w:val="en-US"/>
              </w:rPr>
              <w:t>на</w:t>
            </w:r>
            <w:proofErr w:type="spellEnd"/>
            <w:r w:rsidRPr="00245243">
              <w:rPr>
                <w:rFonts w:eastAsia="Calibri" w:cs="Times New Roman"/>
                <w:bCs/>
                <w:color w:val="000000" w:themeColor="text1"/>
                <w:sz w:val="24"/>
                <w:szCs w:val="24"/>
                <w:lang w:val="en-US"/>
              </w:rPr>
              <w:t xml:space="preserve"> </w:t>
            </w:r>
            <w:r w:rsidRPr="00245243">
              <w:rPr>
                <w:rFonts w:eastAsia="Calibri" w:cs="Times New Roman"/>
                <w:bCs/>
                <w:color w:val="000000" w:themeColor="text1"/>
                <w:sz w:val="24"/>
                <w:szCs w:val="24"/>
              </w:rPr>
              <w:t>0</w:t>
            </w:r>
            <w:r w:rsidRPr="00245243">
              <w:rPr>
                <w:rFonts w:eastAsia="Calibri" w:cs="Times New Roman"/>
                <w:bCs/>
                <w:color w:val="000000" w:themeColor="text1"/>
                <w:sz w:val="24"/>
                <w:szCs w:val="24"/>
                <w:lang w:val="en-US"/>
              </w:rPr>
              <w:t>1.</w:t>
            </w:r>
            <w:r w:rsidRPr="00245243">
              <w:rPr>
                <w:rFonts w:eastAsia="Calibri" w:cs="Times New Roman"/>
                <w:bCs/>
                <w:color w:val="000000" w:themeColor="text1"/>
                <w:sz w:val="24"/>
                <w:szCs w:val="24"/>
              </w:rPr>
              <w:t>0</w:t>
            </w:r>
            <w:r w:rsidRPr="00245243">
              <w:rPr>
                <w:rFonts w:eastAsia="Calibri" w:cs="Times New Roman"/>
                <w:bCs/>
                <w:color w:val="000000" w:themeColor="text1"/>
                <w:sz w:val="24"/>
                <w:szCs w:val="24"/>
                <w:lang w:val="en-US"/>
              </w:rPr>
              <w:t>1.20</w:t>
            </w:r>
            <w:r w:rsidR="00202E9D" w:rsidRPr="00245243">
              <w:rPr>
                <w:rFonts w:eastAsia="Calibri" w:cs="Times New Roman"/>
                <w:bCs/>
                <w:color w:val="000000" w:themeColor="text1"/>
                <w:sz w:val="24"/>
                <w:szCs w:val="24"/>
              </w:rPr>
              <w:t>24</w:t>
            </w:r>
            <w:r w:rsidRPr="00245243">
              <w:rPr>
                <w:rFonts w:eastAsia="Calibri" w:cs="Times New Roman"/>
                <w:bCs/>
                <w:color w:val="000000" w:themeColor="text1"/>
                <w:sz w:val="24"/>
                <w:szCs w:val="24"/>
              </w:rPr>
              <w:t xml:space="preserve"> г.</w:t>
            </w:r>
          </w:p>
        </w:tc>
        <w:tc>
          <w:tcPr>
            <w:tcW w:w="2297" w:type="dxa"/>
            <w:shd w:val="clear" w:color="auto" w:fill="auto"/>
            <w:vAlign w:val="center"/>
          </w:tcPr>
          <w:p w:rsidR="00B956C8" w:rsidRPr="00245243" w:rsidRDefault="00B956C8" w:rsidP="00245243">
            <w:pPr>
              <w:spacing w:line="240" w:lineRule="auto"/>
              <w:jc w:val="center"/>
              <w:rPr>
                <w:rFonts w:eastAsia="Calibri" w:cs="Times New Roman"/>
                <w:color w:val="000000" w:themeColor="text1"/>
                <w:sz w:val="24"/>
                <w:szCs w:val="24"/>
              </w:rPr>
            </w:pPr>
            <w:r w:rsidRPr="00245243">
              <w:rPr>
                <w:rFonts w:eastAsia="Calibri" w:cs="Times New Roman"/>
                <w:color w:val="000000" w:themeColor="text1"/>
                <w:sz w:val="24"/>
                <w:szCs w:val="24"/>
              </w:rPr>
              <w:t>0,10</w:t>
            </w:r>
          </w:p>
        </w:tc>
      </w:tr>
      <w:tr w:rsidR="00B956C8" w:rsidRPr="00245243" w:rsidTr="00F64604">
        <w:trPr>
          <w:cantSplit/>
          <w:trHeight w:val="262"/>
        </w:trPr>
        <w:tc>
          <w:tcPr>
            <w:tcW w:w="7513" w:type="dxa"/>
            <w:shd w:val="clear" w:color="auto" w:fill="auto"/>
            <w:vAlign w:val="center"/>
            <w:hideMark/>
          </w:tcPr>
          <w:p w:rsidR="00B956C8" w:rsidRPr="00245243" w:rsidRDefault="00B956C8" w:rsidP="00245243">
            <w:pPr>
              <w:spacing w:line="240" w:lineRule="auto"/>
              <w:rPr>
                <w:rFonts w:eastAsia="Calibri" w:cs="Times New Roman"/>
                <w:color w:val="000000" w:themeColor="text1"/>
                <w:sz w:val="24"/>
                <w:szCs w:val="24"/>
                <w:lang w:val="en-US"/>
              </w:rPr>
            </w:pPr>
            <w:proofErr w:type="spellStart"/>
            <w:r w:rsidRPr="00245243">
              <w:rPr>
                <w:rFonts w:eastAsia="Calibri" w:cs="Times New Roman"/>
                <w:bCs/>
                <w:color w:val="000000" w:themeColor="text1"/>
                <w:sz w:val="24"/>
                <w:szCs w:val="24"/>
                <w:lang w:val="en-US"/>
              </w:rPr>
              <w:t>Средняя</w:t>
            </w:r>
            <w:proofErr w:type="spellEnd"/>
            <w:r w:rsidRPr="00245243">
              <w:rPr>
                <w:rFonts w:eastAsia="Calibri" w:cs="Times New Roman"/>
                <w:bCs/>
                <w:color w:val="000000" w:themeColor="text1"/>
                <w:sz w:val="24"/>
                <w:szCs w:val="24"/>
                <w:lang w:val="en-US"/>
              </w:rPr>
              <w:t xml:space="preserve"> </w:t>
            </w:r>
            <w:proofErr w:type="spellStart"/>
            <w:r w:rsidRPr="00245243">
              <w:rPr>
                <w:rFonts w:eastAsia="Calibri" w:cs="Times New Roman"/>
                <w:bCs/>
                <w:color w:val="000000" w:themeColor="text1"/>
                <w:sz w:val="24"/>
                <w:szCs w:val="24"/>
                <w:lang w:val="en-US"/>
              </w:rPr>
              <w:t>продолжительность</w:t>
            </w:r>
            <w:proofErr w:type="spellEnd"/>
            <w:r w:rsidRPr="00245243">
              <w:rPr>
                <w:rFonts w:eastAsia="Calibri" w:cs="Times New Roman"/>
                <w:bCs/>
                <w:color w:val="000000" w:themeColor="text1"/>
                <w:sz w:val="24"/>
                <w:szCs w:val="24"/>
                <w:lang w:val="en-US"/>
              </w:rPr>
              <w:t xml:space="preserve"> </w:t>
            </w:r>
            <w:proofErr w:type="spellStart"/>
            <w:r w:rsidRPr="00245243">
              <w:rPr>
                <w:rFonts w:eastAsia="Calibri" w:cs="Times New Roman"/>
                <w:bCs/>
                <w:color w:val="000000" w:themeColor="text1"/>
                <w:sz w:val="24"/>
                <w:szCs w:val="24"/>
                <w:lang w:val="en-US"/>
              </w:rPr>
              <w:t>безработицы</w:t>
            </w:r>
            <w:proofErr w:type="spellEnd"/>
            <w:r w:rsidRPr="00245243">
              <w:rPr>
                <w:rFonts w:eastAsia="Calibri" w:cs="Times New Roman"/>
                <w:bCs/>
                <w:color w:val="000000" w:themeColor="text1"/>
                <w:sz w:val="24"/>
                <w:szCs w:val="24"/>
                <w:lang w:val="en-US"/>
              </w:rPr>
              <w:t xml:space="preserve"> (</w:t>
            </w:r>
            <w:proofErr w:type="spellStart"/>
            <w:r w:rsidRPr="00245243">
              <w:rPr>
                <w:rFonts w:eastAsia="Calibri" w:cs="Times New Roman"/>
                <w:bCs/>
                <w:color w:val="000000" w:themeColor="text1"/>
                <w:sz w:val="24"/>
                <w:szCs w:val="24"/>
                <w:lang w:val="en-US"/>
              </w:rPr>
              <w:t>мес</w:t>
            </w:r>
            <w:proofErr w:type="spellEnd"/>
            <w:r w:rsidRPr="00245243">
              <w:rPr>
                <w:rFonts w:eastAsia="Calibri" w:cs="Times New Roman"/>
                <w:bCs/>
                <w:color w:val="000000" w:themeColor="text1"/>
                <w:sz w:val="24"/>
                <w:szCs w:val="24"/>
                <w:lang w:val="en-US"/>
              </w:rPr>
              <w:t>.)</w:t>
            </w:r>
          </w:p>
        </w:tc>
        <w:tc>
          <w:tcPr>
            <w:tcW w:w="2297" w:type="dxa"/>
            <w:shd w:val="clear" w:color="auto" w:fill="auto"/>
            <w:vAlign w:val="center"/>
          </w:tcPr>
          <w:p w:rsidR="00B956C8" w:rsidRPr="00245243" w:rsidRDefault="00B956C8" w:rsidP="00245243">
            <w:pPr>
              <w:spacing w:line="240" w:lineRule="auto"/>
              <w:jc w:val="center"/>
              <w:rPr>
                <w:rFonts w:eastAsia="Calibri" w:cs="Times New Roman"/>
                <w:color w:val="000000" w:themeColor="text1"/>
                <w:sz w:val="24"/>
                <w:szCs w:val="24"/>
              </w:rPr>
            </w:pPr>
            <w:r w:rsidRPr="00245243">
              <w:rPr>
                <w:rFonts w:eastAsia="Calibri" w:cs="Times New Roman"/>
                <w:color w:val="000000" w:themeColor="text1"/>
                <w:sz w:val="24"/>
                <w:szCs w:val="24"/>
              </w:rPr>
              <w:t>4,42</w:t>
            </w:r>
          </w:p>
        </w:tc>
      </w:tr>
      <w:tr w:rsidR="00B956C8" w:rsidRPr="00245243" w:rsidTr="00F64604">
        <w:trPr>
          <w:cantSplit/>
          <w:trHeight w:val="266"/>
        </w:trPr>
        <w:tc>
          <w:tcPr>
            <w:tcW w:w="7513" w:type="dxa"/>
            <w:shd w:val="clear" w:color="auto" w:fill="auto"/>
            <w:vAlign w:val="center"/>
            <w:hideMark/>
          </w:tcPr>
          <w:p w:rsidR="00B956C8" w:rsidRPr="00245243" w:rsidRDefault="00B956C8" w:rsidP="00245243">
            <w:pPr>
              <w:spacing w:line="240" w:lineRule="auto"/>
              <w:rPr>
                <w:rFonts w:eastAsia="Calibri" w:cs="Times New Roman"/>
                <w:color w:val="000000" w:themeColor="text1"/>
                <w:sz w:val="24"/>
                <w:szCs w:val="24"/>
                <w:lang w:val="en-US"/>
              </w:rPr>
            </w:pPr>
            <w:proofErr w:type="spellStart"/>
            <w:r w:rsidRPr="00245243">
              <w:rPr>
                <w:rFonts w:eastAsia="Calibri" w:cs="Times New Roman"/>
                <w:bCs/>
                <w:color w:val="000000" w:themeColor="text1"/>
                <w:sz w:val="24"/>
                <w:szCs w:val="24"/>
                <w:lang w:val="en-US"/>
              </w:rPr>
              <w:t>Средний</w:t>
            </w:r>
            <w:proofErr w:type="spellEnd"/>
            <w:r w:rsidRPr="00245243">
              <w:rPr>
                <w:rFonts w:eastAsia="Calibri" w:cs="Times New Roman"/>
                <w:bCs/>
                <w:color w:val="000000" w:themeColor="text1"/>
                <w:sz w:val="24"/>
                <w:szCs w:val="24"/>
                <w:lang w:val="en-US"/>
              </w:rPr>
              <w:t xml:space="preserve"> </w:t>
            </w:r>
            <w:proofErr w:type="spellStart"/>
            <w:r w:rsidRPr="00245243">
              <w:rPr>
                <w:rFonts w:eastAsia="Calibri" w:cs="Times New Roman"/>
                <w:bCs/>
                <w:color w:val="000000" w:themeColor="text1"/>
                <w:sz w:val="24"/>
                <w:szCs w:val="24"/>
                <w:lang w:val="en-US"/>
              </w:rPr>
              <w:t>размер</w:t>
            </w:r>
            <w:proofErr w:type="spellEnd"/>
            <w:r w:rsidRPr="00245243">
              <w:rPr>
                <w:rFonts w:eastAsia="Calibri" w:cs="Times New Roman"/>
                <w:bCs/>
                <w:color w:val="000000" w:themeColor="text1"/>
                <w:sz w:val="24"/>
                <w:szCs w:val="24"/>
                <w:lang w:val="en-US"/>
              </w:rPr>
              <w:t xml:space="preserve"> </w:t>
            </w:r>
            <w:proofErr w:type="spellStart"/>
            <w:r w:rsidRPr="00245243">
              <w:rPr>
                <w:rFonts w:eastAsia="Calibri" w:cs="Times New Roman"/>
                <w:bCs/>
                <w:color w:val="000000" w:themeColor="text1"/>
                <w:sz w:val="24"/>
                <w:szCs w:val="24"/>
                <w:lang w:val="en-US"/>
              </w:rPr>
              <w:t>пособия</w:t>
            </w:r>
            <w:proofErr w:type="spellEnd"/>
            <w:r w:rsidRPr="00245243">
              <w:rPr>
                <w:rFonts w:eastAsia="Calibri" w:cs="Times New Roman"/>
                <w:bCs/>
                <w:color w:val="000000" w:themeColor="text1"/>
                <w:sz w:val="24"/>
                <w:szCs w:val="24"/>
                <w:lang w:val="en-US"/>
              </w:rPr>
              <w:t>  (</w:t>
            </w:r>
            <w:proofErr w:type="spellStart"/>
            <w:r w:rsidRPr="00245243">
              <w:rPr>
                <w:rFonts w:eastAsia="Calibri" w:cs="Times New Roman"/>
                <w:bCs/>
                <w:color w:val="000000" w:themeColor="text1"/>
                <w:sz w:val="24"/>
                <w:szCs w:val="24"/>
                <w:lang w:val="en-US"/>
              </w:rPr>
              <w:t>руб</w:t>
            </w:r>
            <w:proofErr w:type="spellEnd"/>
            <w:r w:rsidRPr="00245243">
              <w:rPr>
                <w:rFonts w:eastAsia="Calibri" w:cs="Times New Roman"/>
                <w:bCs/>
                <w:color w:val="000000" w:themeColor="text1"/>
                <w:sz w:val="24"/>
                <w:szCs w:val="24"/>
                <w:lang w:val="en-US"/>
              </w:rPr>
              <w:t>.)</w:t>
            </w:r>
          </w:p>
        </w:tc>
        <w:tc>
          <w:tcPr>
            <w:tcW w:w="2297" w:type="dxa"/>
            <w:shd w:val="clear" w:color="auto" w:fill="auto"/>
            <w:vAlign w:val="center"/>
          </w:tcPr>
          <w:p w:rsidR="00B956C8" w:rsidRPr="00245243" w:rsidRDefault="00B956C8" w:rsidP="00245243">
            <w:pPr>
              <w:spacing w:line="240" w:lineRule="auto"/>
              <w:jc w:val="center"/>
              <w:rPr>
                <w:rFonts w:eastAsia="Calibri" w:cs="Times New Roman"/>
                <w:color w:val="000000" w:themeColor="text1"/>
                <w:sz w:val="24"/>
                <w:szCs w:val="24"/>
              </w:rPr>
            </w:pPr>
            <w:r w:rsidRPr="00245243">
              <w:rPr>
                <w:rFonts w:eastAsia="Calibri" w:cs="Times New Roman"/>
                <w:color w:val="000000" w:themeColor="text1"/>
                <w:sz w:val="24"/>
                <w:szCs w:val="24"/>
              </w:rPr>
              <w:t>10350</w:t>
            </w:r>
          </w:p>
        </w:tc>
      </w:tr>
      <w:tr w:rsidR="00B956C8" w:rsidRPr="00245243" w:rsidTr="00F64604">
        <w:trPr>
          <w:cantSplit/>
          <w:trHeight w:val="399"/>
        </w:trPr>
        <w:tc>
          <w:tcPr>
            <w:tcW w:w="7513" w:type="dxa"/>
            <w:shd w:val="clear" w:color="auto" w:fill="auto"/>
            <w:vAlign w:val="center"/>
            <w:hideMark/>
          </w:tcPr>
          <w:p w:rsidR="00B956C8" w:rsidRPr="00245243" w:rsidRDefault="00B956C8" w:rsidP="00245243">
            <w:pPr>
              <w:spacing w:line="240" w:lineRule="auto"/>
              <w:rPr>
                <w:rFonts w:eastAsia="Calibri" w:cs="Times New Roman"/>
                <w:color w:val="000000" w:themeColor="text1"/>
                <w:sz w:val="24"/>
                <w:szCs w:val="24"/>
              </w:rPr>
            </w:pPr>
            <w:r w:rsidRPr="00245243">
              <w:rPr>
                <w:rFonts w:eastAsia="Calibri" w:cs="Times New Roman"/>
                <w:bCs/>
                <w:color w:val="000000" w:themeColor="text1"/>
                <w:sz w:val="24"/>
                <w:szCs w:val="24"/>
              </w:rPr>
              <w:t>Потребность предприятий в работниках для замещения свободных рабочих мест, всего</w:t>
            </w:r>
          </w:p>
        </w:tc>
        <w:tc>
          <w:tcPr>
            <w:tcW w:w="2297" w:type="dxa"/>
            <w:shd w:val="clear" w:color="auto" w:fill="auto"/>
            <w:vAlign w:val="center"/>
          </w:tcPr>
          <w:p w:rsidR="00B956C8" w:rsidRPr="00245243" w:rsidRDefault="00B956C8" w:rsidP="00245243">
            <w:pPr>
              <w:spacing w:line="240" w:lineRule="auto"/>
              <w:jc w:val="center"/>
              <w:rPr>
                <w:rFonts w:eastAsia="Calibri" w:cs="Times New Roman"/>
                <w:color w:val="000000" w:themeColor="text1"/>
                <w:sz w:val="24"/>
                <w:szCs w:val="24"/>
              </w:rPr>
            </w:pPr>
            <w:r w:rsidRPr="00245243">
              <w:rPr>
                <w:rFonts w:eastAsia="Calibri" w:cs="Times New Roman"/>
                <w:color w:val="000000" w:themeColor="text1"/>
                <w:sz w:val="24"/>
                <w:szCs w:val="24"/>
              </w:rPr>
              <w:t>92</w:t>
            </w:r>
          </w:p>
        </w:tc>
      </w:tr>
      <w:tr w:rsidR="00B956C8" w:rsidRPr="00245243" w:rsidTr="00F64604">
        <w:trPr>
          <w:cantSplit/>
          <w:trHeight w:val="320"/>
        </w:trPr>
        <w:tc>
          <w:tcPr>
            <w:tcW w:w="7513" w:type="dxa"/>
            <w:shd w:val="clear" w:color="auto" w:fill="auto"/>
            <w:vAlign w:val="center"/>
            <w:hideMark/>
          </w:tcPr>
          <w:p w:rsidR="00B956C8" w:rsidRPr="00245243" w:rsidRDefault="00B956C8" w:rsidP="00245243">
            <w:pPr>
              <w:spacing w:line="240" w:lineRule="auto"/>
              <w:rPr>
                <w:rFonts w:eastAsia="Calibri" w:cs="Times New Roman"/>
                <w:color w:val="000000" w:themeColor="text1"/>
                <w:sz w:val="24"/>
                <w:szCs w:val="24"/>
              </w:rPr>
            </w:pPr>
            <w:r w:rsidRPr="00245243">
              <w:rPr>
                <w:rFonts w:eastAsia="Calibri" w:cs="Times New Roman"/>
                <w:color w:val="000000" w:themeColor="text1"/>
                <w:sz w:val="24"/>
                <w:szCs w:val="24"/>
              </w:rPr>
              <w:t xml:space="preserve">   из них: в рабочих профессиях</w:t>
            </w:r>
          </w:p>
        </w:tc>
        <w:tc>
          <w:tcPr>
            <w:tcW w:w="2297" w:type="dxa"/>
            <w:shd w:val="clear" w:color="auto" w:fill="auto"/>
            <w:vAlign w:val="center"/>
          </w:tcPr>
          <w:p w:rsidR="00B956C8" w:rsidRPr="00245243" w:rsidRDefault="00B956C8" w:rsidP="00245243">
            <w:pPr>
              <w:spacing w:line="240" w:lineRule="auto"/>
              <w:jc w:val="center"/>
              <w:rPr>
                <w:rFonts w:eastAsia="Calibri" w:cs="Times New Roman"/>
                <w:color w:val="000000" w:themeColor="text1"/>
                <w:sz w:val="24"/>
                <w:szCs w:val="24"/>
              </w:rPr>
            </w:pPr>
            <w:r w:rsidRPr="00245243">
              <w:rPr>
                <w:rFonts w:eastAsia="Calibri" w:cs="Times New Roman"/>
                <w:color w:val="000000" w:themeColor="text1"/>
                <w:sz w:val="24"/>
                <w:szCs w:val="24"/>
              </w:rPr>
              <w:t>31</w:t>
            </w:r>
          </w:p>
        </w:tc>
      </w:tr>
    </w:tbl>
    <w:p w:rsidR="00B034B0" w:rsidRPr="00F24648" w:rsidRDefault="00B034B0" w:rsidP="00F37D14">
      <w:pPr>
        <w:spacing w:line="240" w:lineRule="auto"/>
        <w:ind w:firstLine="709"/>
        <w:rPr>
          <w:rFonts w:cs="Times New Roman"/>
          <w:color w:val="000000" w:themeColor="text1"/>
          <w:szCs w:val="28"/>
          <w:highlight w:val="yellow"/>
        </w:rPr>
      </w:pPr>
    </w:p>
    <w:p w:rsidR="00F04777" w:rsidRDefault="00F04777" w:rsidP="00C23BF1">
      <w:pPr>
        <w:spacing w:line="240" w:lineRule="auto"/>
        <w:ind w:firstLine="709"/>
        <w:rPr>
          <w:color w:val="000000" w:themeColor="text1"/>
        </w:rPr>
      </w:pPr>
      <w:r w:rsidRPr="00F04777">
        <w:rPr>
          <w:color w:val="000000" w:themeColor="text1"/>
        </w:rPr>
        <w:t>Количество граждан, состоящих на учете по безработице с высшим образованием, составило 4 человек</w:t>
      </w:r>
      <w:r w:rsidR="001F2EEE">
        <w:rPr>
          <w:color w:val="000000" w:themeColor="text1"/>
        </w:rPr>
        <w:t>а</w:t>
      </w:r>
      <w:r w:rsidRPr="00F04777">
        <w:rPr>
          <w:color w:val="000000" w:themeColor="text1"/>
        </w:rPr>
        <w:t xml:space="preserve">, которые имеют в основном следующие профессии: экономист, бухгалтер, учитель, инженер, тренер. </w:t>
      </w:r>
    </w:p>
    <w:p w:rsidR="00F04777" w:rsidRPr="00F04777" w:rsidRDefault="00F04777" w:rsidP="00C23BF1">
      <w:pPr>
        <w:spacing w:line="240" w:lineRule="auto"/>
        <w:ind w:firstLine="709"/>
        <w:rPr>
          <w:color w:val="000000" w:themeColor="text1"/>
        </w:rPr>
      </w:pPr>
      <w:r w:rsidRPr="00F04777">
        <w:rPr>
          <w:color w:val="000000" w:themeColor="text1"/>
        </w:rPr>
        <w:t>Число граждан, состоящих на учете по безработице со средне-профессиональным образованием - 5 человек, они имеют в большинстве квалификацию: юрист, агроном, повар, тракторист-машинист.</w:t>
      </w:r>
    </w:p>
    <w:p w:rsidR="00F04777" w:rsidRPr="00F04777" w:rsidRDefault="00F04777" w:rsidP="00C23BF1">
      <w:pPr>
        <w:spacing w:line="240" w:lineRule="auto"/>
        <w:ind w:firstLine="709"/>
        <w:rPr>
          <w:color w:val="000000" w:themeColor="text1"/>
        </w:rPr>
      </w:pPr>
      <w:r w:rsidRPr="00F04777">
        <w:rPr>
          <w:color w:val="000000" w:themeColor="text1"/>
        </w:rPr>
        <w:t>Увольнение работников предприятий и организаций происходит не только по инициативе работника, но и по следующим причинам: оптимизация, ликвидация предприятий, в результате чего происходит сокращение численности или штата работников.</w:t>
      </w:r>
    </w:p>
    <w:p w:rsidR="00F04777" w:rsidRPr="00F04777" w:rsidRDefault="00F04777" w:rsidP="00C23BF1">
      <w:pPr>
        <w:spacing w:line="240" w:lineRule="auto"/>
        <w:ind w:firstLine="709"/>
        <w:rPr>
          <w:color w:val="000000" w:themeColor="text1"/>
        </w:rPr>
      </w:pPr>
      <w:r w:rsidRPr="00F04777">
        <w:rPr>
          <w:color w:val="000000" w:themeColor="text1"/>
        </w:rPr>
        <w:t>В качестве проблем в сфере развития человеческого капитала и баланса рынка труда можно сформулировать следующие:</w:t>
      </w:r>
    </w:p>
    <w:p w:rsidR="00F04777" w:rsidRPr="00F04777" w:rsidRDefault="00F04777" w:rsidP="00C23BF1">
      <w:pPr>
        <w:spacing w:line="240" w:lineRule="auto"/>
        <w:ind w:firstLine="709"/>
        <w:rPr>
          <w:color w:val="000000" w:themeColor="text1"/>
        </w:rPr>
      </w:pPr>
      <w:r w:rsidRPr="00F04777">
        <w:rPr>
          <w:color w:val="000000" w:themeColor="text1"/>
        </w:rPr>
        <w:t>- отсутствие необходимого количества незанятых рабочих мест с заработной платой выше средней по РСМР;</w:t>
      </w:r>
    </w:p>
    <w:p w:rsidR="00F04777" w:rsidRPr="00F04777" w:rsidRDefault="00F04777" w:rsidP="00C23BF1">
      <w:pPr>
        <w:spacing w:line="240" w:lineRule="auto"/>
        <w:ind w:firstLine="709"/>
        <w:rPr>
          <w:color w:val="000000" w:themeColor="text1"/>
        </w:rPr>
      </w:pPr>
      <w:r w:rsidRPr="00F04777">
        <w:rPr>
          <w:color w:val="000000" w:themeColor="text1"/>
        </w:rPr>
        <w:t>- низкая заработная плата;</w:t>
      </w:r>
    </w:p>
    <w:p w:rsidR="00F04777" w:rsidRPr="00F04777" w:rsidRDefault="00F04777" w:rsidP="00C23BF1">
      <w:pPr>
        <w:spacing w:line="240" w:lineRule="auto"/>
        <w:ind w:firstLine="709"/>
        <w:rPr>
          <w:color w:val="000000" w:themeColor="text1"/>
        </w:rPr>
      </w:pPr>
      <w:r w:rsidRPr="00F04777">
        <w:rPr>
          <w:color w:val="000000" w:themeColor="text1"/>
        </w:rPr>
        <w:t>- увеличение количества работающих на се</w:t>
      </w:r>
      <w:r w:rsidR="005C14FF">
        <w:rPr>
          <w:color w:val="000000" w:themeColor="text1"/>
        </w:rPr>
        <w:t>ром рынке.</w:t>
      </w:r>
    </w:p>
    <w:p w:rsidR="00B034B0" w:rsidRPr="003D65C4" w:rsidRDefault="00B034B0" w:rsidP="00C23BF1">
      <w:pPr>
        <w:spacing w:line="240" w:lineRule="auto"/>
        <w:ind w:firstLine="709"/>
        <w:rPr>
          <w:b/>
          <w:color w:val="000000" w:themeColor="text1"/>
        </w:rPr>
      </w:pPr>
      <w:r w:rsidRPr="003D65C4">
        <w:rPr>
          <w:b/>
          <w:color w:val="000000" w:themeColor="text1"/>
        </w:rPr>
        <w:t>Мероприятия для решения сформулированных проблем:</w:t>
      </w:r>
    </w:p>
    <w:p w:rsidR="00B034B0" w:rsidRPr="003D65C4" w:rsidRDefault="00B034B0" w:rsidP="00C23BF1">
      <w:pPr>
        <w:spacing w:line="240" w:lineRule="auto"/>
        <w:ind w:firstLine="709"/>
        <w:rPr>
          <w:color w:val="000000" w:themeColor="text1"/>
        </w:rPr>
      </w:pPr>
      <w:r w:rsidRPr="003D65C4">
        <w:rPr>
          <w:color w:val="000000" w:themeColor="text1"/>
        </w:rPr>
        <w:t>Проведение анализа причин незанятости безработных жителей РСМР, имеющих средне-профессиональное и высшее профессиональное образование. Подготовка инвестиционных предложений для трудоустройс</w:t>
      </w:r>
      <w:r w:rsidR="00DB5E99" w:rsidRPr="003D65C4">
        <w:rPr>
          <w:color w:val="000000" w:themeColor="text1"/>
        </w:rPr>
        <w:t>тва жителей.</w:t>
      </w:r>
    </w:p>
    <w:p w:rsidR="00B034B0" w:rsidRPr="003D65C4" w:rsidRDefault="00B034B0" w:rsidP="00C23BF1">
      <w:pPr>
        <w:spacing w:line="240" w:lineRule="auto"/>
        <w:ind w:firstLine="709"/>
        <w:rPr>
          <w:color w:val="000000" w:themeColor="text1"/>
        </w:rPr>
      </w:pPr>
      <w:r w:rsidRPr="003D65C4">
        <w:rPr>
          <w:color w:val="000000" w:themeColor="text1"/>
        </w:rPr>
        <w:t>Подготовка для хозяйствующих субъектов предложений по предоставлению муниципальных преференций при росте заработной платы работников</w:t>
      </w:r>
      <w:r w:rsidR="00DB5E99" w:rsidRPr="003D65C4">
        <w:rPr>
          <w:color w:val="000000" w:themeColor="text1"/>
        </w:rPr>
        <w:t>.</w:t>
      </w:r>
    </w:p>
    <w:p w:rsidR="00B034B0" w:rsidRPr="00593DE8" w:rsidRDefault="00B034B0" w:rsidP="00C23BF1">
      <w:pPr>
        <w:spacing w:line="240" w:lineRule="auto"/>
        <w:ind w:firstLine="709"/>
        <w:rPr>
          <w:color w:val="000000" w:themeColor="text1"/>
        </w:rPr>
      </w:pPr>
      <w:r w:rsidRPr="00593DE8">
        <w:rPr>
          <w:color w:val="000000" w:themeColor="text1"/>
        </w:rPr>
        <w:t>Проведение тренингов с жителями, имеющими среднее и высшее профессиональное образование, с целью развития лиди</w:t>
      </w:r>
      <w:r w:rsidR="00DB5E99" w:rsidRPr="00593DE8">
        <w:rPr>
          <w:color w:val="000000" w:themeColor="text1"/>
        </w:rPr>
        <w:t>рующих качеств.</w:t>
      </w:r>
    </w:p>
    <w:p w:rsidR="00B034B0" w:rsidRPr="00593DE8" w:rsidRDefault="00B034B0" w:rsidP="00C23BF1">
      <w:pPr>
        <w:spacing w:line="240" w:lineRule="auto"/>
        <w:ind w:firstLine="709"/>
        <w:rPr>
          <w:color w:val="000000" w:themeColor="text1"/>
        </w:rPr>
      </w:pPr>
      <w:r w:rsidRPr="00593DE8">
        <w:rPr>
          <w:color w:val="000000" w:themeColor="text1"/>
        </w:rPr>
        <w:t xml:space="preserve">Разработка и реализация проектов по развитию в ЛПХ выращивания птиц, свиней и КРС </w:t>
      </w:r>
      <w:r w:rsidR="00DB5E99" w:rsidRPr="00593DE8">
        <w:rPr>
          <w:color w:val="000000" w:themeColor="text1"/>
        </w:rPr>
        <w:t>по заказу сельхозпроизводителей.</w:t>
      </w:r>
    </w:p>
    <w:p w:rsidR="00B034B0" w:rsidRPr="00593DE8" w:rsidRDefault="00B034B0" w:rsidP="00C23BF1">
      <w:pPr>
        <w:spacing w:line="240" w:lineRule="auto"/>
        <w:ind w:firstLine="709"/>
        <w:rPr>
          <w:color w:val="000000" w:themeColor="text1"/>
        </w:rPr>
      </w:pPr>
      <w:r w:rsidRPr="00593DE8">
        <w:rPr>
          <w:color w:val="000000" w:themeColor="text1"/>
        </w:rPr>
        <w:t>Инициирование для в</w:t>
      </w:r>
      <w:r w:rsidR="00DB5E99" w:rsidRPr="00593DE8">
        <w:rPr>
          <w:color w:val="000000" w:themeColor="text1"/>
        </w:rPr>
        <w:t>несения на ОИСЭЗ предложений о «</w:t>
      </w:r>
      <w:r w:rsidRPr="00593DE8">
        <w:rPr>
          <w:color w:val="000000" w:themeColor="text1"/>
        </w:rPr>
        <w:t>си</w:t>
      </w:r>
      <w:r w:rsidR="00DB5E99" w:rsidRPr="00593DE8">
        <w:rPr>
          <w:color w:val="000000" w:themeColor="text1"/>
        </w:rPr>
        <w:t>мметричной финансовой поддержке»</w:t>
      </w:r>
      <w:r w:rsidRPr="00593DE8">
        <w:rPr>
          <w:color w:val="000000" w:themeColor="text1"/>
        </w:rPr>
        <w:t xml:space="preserve"> малых форм хозяйствования аналогично крупным хозяйствам (по критериям </w:t>
      </w:r>
      <w:r w:rsidR="00DB5E99" w:rsidRPr="00593DE8">
        <w:rPr>
          <w:color w:val="000000" w:themeColor="text1"/>
        </w:rPr>
        <w:t>объемов производимой продукции).</w:t>
      </w:r>
    </w:p>
    <w:p w:rsidR="00B034B0" w:rsidRPr="00593DE8" w:rsidRDefault="00B034B0" w:rsidP="00C23BF1">
      <w:pPr>
        <w:spacing w:line="240" w:lineRule="auto"/>
        <w:ind w:firstLine="709"/>
        <w:rPr>
          <w:color w:val="000000" w:themeColor="text1"/>
        </w:rPr>
      </w:pPr>
      <w:r w:rsidRPr="00593DE8">
        <w:rPr>
          <w:color w:val="000000" w:themeColor="text1"/>
        </w:rPr>
        <w:lastRenderedPageBreak/>
        <w:t>Проведение анализа востребованности выпускников организаций среднего профессионального образования РСМР и, при необходимости, инициировать в Министерство образования и науки Республики Татарстан и</w:t>
      </w:r>
      <w:r w:rsidR="00DB5E99" w:rsidRPr="00593DE8">
        <w:rPr>
          <w:color w:val="000000" w:themeColor="text1"/>
        </w:rPr>
        <w:t>зменения направлений подготовки.</w:t>
      </w:r>
    </w:p>
    <w:p w:rsidR="00B034B0" w:rsidRPr="00593DE8" w:rsidRDefault="00B034B0" w:rsidP="00C23BF1">
      <w:pPr>
        <w:spacing w:line="240" w:lineRule="auto"/>
        <w:ind w:firstLine="709"/>
        <w:rPr>
          <w:color w:val="000000" w:themeColor="text1"/>
        </w:rPr>
      </w:pPr>
      <w:r w:rsidRPr="00593DE8">
        <w:rPr>
          <w:color w:val="000000" w:themeColor="text1"/>
        </w:rPr>
        <w:t>Соз</w:t>
      </w:r>
      <w:r w:rsidR="00593DE8">
        <w:rPr>
          <w:color w:val="000000" w:themeColor="text1"/>
        </w:rPr>
        <w:t>дание Координационно-ресурсного</w:t>
      </w:r>
      <w:r w:rsidRPr="00593DE8">
        <w:rPr>
          <w:color w:val="000000" w:themeColor="text1"/>
        </w:rPr>
        <w:t xml:space="preserve"> центра</w:t>
      </w:r>
      <w:r w:rsidR="00593DE8">
        <w:rPr>
          <w:color w:val="000000" w:themeColor="text1"/>
        </w:rPr>
        <w:t xml:space="preserve"> по подготовке специалистов АПК</w:t>
      </w:r>
      <w:r w:rsidRPr="00593DE8">
        <w:rPr>
          <w:color w:val="000000" w:themeColor="text1"/>
        </w:rPr>
        <w:t xml:space="preserve"> в РСМР для обучени</w:t>
      </w:r>
      <w:r w:rsidR="00593DE8">
        <w:rPr>
          <w:color w:val="000000" w:themeColor="text1"/>
        </w:rPr>
        <w:t xml:space="preserve">я, привития навыков и передачи </w:t>
      </w:r>
      <w:r w:rsidRPr="00593DE8">
        <w:rPr>
          <w:color w:val="000000" w:themeColor="text1"/>
        </w:rPr>
        <w:t>опыта специалистам из других муниципал</w:t>
      </w:r>
      <w:r w:rsidR="00DB5E99" w:rsidRPr="00593DE8">
        <w:rPr>
          <w:color w:val="000000" w:themeColor="text1"/>
        </w:rPr>
        <w:t>ьных районов экономической зоны.</w:t>
      </w:r>
    </w:p>
    <w:p w:rsidR="00B034B0" w:rsidRPr="00593DE8" w:rsidRDefault="00B034B0" w:rsidP="00C23BF1">
      <w:pPr>
        <w:spacing w:line="240" w:lineRule="auto"/>
        <w:ind w:firstLine="709"/>
        <w:rPr>
          <w:color w:val="000000" w:themeColor="text1"/>
        </w:rPr>
      </w:pPr>
      <w:r w:rsidRPr="00593DE8">
        <w:rPr>
          <w:color w:val="000000" w:themeColor="text1"/>
        </w:rPr>
        <w:t>Проведение ежегодного зонального смотра-конкурса по</w:t>
      </w:r>
      <w:r w:rsidR="00DB5E99" w:rsidRPr="00593DE8">
        <w:rPr>
          <w:color w:val="000000" w:themeColor="text1"/>
        </w:rPr>
        <w:t xml:space="preserve"> рабочим профессиям в сфере АПК.</w:t>
      </w:r>
    </w:p>
    <w:p w:rsidR="00B034B0" w:rsidRPr="00593DE8" w:rsidRDefault="00B034B0" w:rsidP="00C23BF1">
      <w:pPr>
        <w:spacing w:line="240" w:lineRule="auto"/>
        <w:ind w:firstLine="709"/>
        <w:rPr>
          <w:color w:val="000000" w:themeColor="text1"/>
        </w:rPr>
      </w:pPr>
      <w:r w:rsidRPr="00593DE8">
        <w:rPr>
          <w:color w:val="000000" w:themeColor="text1"/>
        </w:rPr>
        <w:t>Строительство арендного жилья в сельской местности для специалистов с отложенным сроком выкупа.</w:t>
      </w:r>
    </w:p>
    <w:p w:rsidR="00383A88" w:rsidRPr="00F24648" w:rsidRDefault="00383A88" w:rsidP="00F37D14">
      <w:pPr>
        <w:pStyle w:val="a5"/>
        <w:spacing w:line="240" w:lineRule="auto"/>
        <w:rPr>
          <w:rFonts w:cs="Times New Roman"/>
          <w:color w:val="000000" w:themeColor="text1"/>
          <w:szCs w:val="28"/>
          <w:highlight w:val="yellow"/>
        </w:rPr>
      </w:pPr>
    </w:p>
    <w:p w:rsidR="001E30B6" w:rsidRPr="00010EF2" w:rsidRDefault="00524D2F" w:rsidP="00F37D14">
      <w:pPr>
        <w:spacing w:line="240" w:lineRule="auto"/>
        <w:jc w:val="center"/>
        <w:rPr>
          <w:rFonts w:cs="Times New Roman"/>
          <w:b/>
          <w:color w:val="000000" w:themeColor="text1"/>
          <w:szCs w:val="28"/>
        </w:rPr>
      </w:pPr>
      <w:r w:rsidRPr="00010EF2">
        <w:rPr>
          <w:rFonts w:cs="Times New Roman"/>
          <w:b/>
          <w:color w:val="000000" w:themeColor="text1"/>
          <w:szCs w:val="28"/>
        </w:rPr>
        <w:t xml:space="preserve">Таблица № </w:t>
      </w:r>
      <w:r w:rsidR="00E444A2" w:rsidRPr="00010EF2">
        <w:rPr>
          <w:rFonts w:cs="Times New Roman"/>
          <w:b/>
          <w:color w:val="000000" w:themeColor="text1"/>
          <w:szCs w:val="28"/>
        </w:rPr>
        <w:t>15</w:t>
      </w:r>
      <w:r w:rsidR="001E30B6" w:rsidRPr="00010EF2">
        <w:rPr>
          <w:rFonts w:cs="Times New Roman"/>
          <w:b/>
          <w:color w:val="000000" w:themeColor="text1"/>
          <w:szCs w:val="28"/>
        </w:rPr>
        <w:t xml:space="preserve">. Мероприятия в сфере развития занятости населения и </w:t>
      </w:r>
    </w:p>
    <w:p w:rsidR="00F43307" w:rsidRPr="00010EF2" w:rsidRDefault="001E30B6" w:rsidP="00F37D14">
      <w:pPr>
        <w:spacing w:line="240" w:lineRule="auto"/>
        <w:jc w:val="center"/>
        <w:rPr>
          <w:rFonts w:cs="Times New Roman"/>
          <w:b/>
          <w:color w:val="000000" w:themeColor="text1"/>
          <w:szCs w:val="28"/>
        </w:rPr>
      </w:pPr>
      <w:r w:rsidRPr="00010EF2">
        <w:rPr>
          <w:rFonts w:cs="Times New Roman"/>
          <w:b/>
          <w:color w:val="000000" w:themeColor="text1"/>
          <w:szCs w:val="28"/>
        </w:rPr>
        <w:t>социальной помощи</w:t>
      </w:r>
    </w:p>
    <w:tbl>
      <w:tblPr>
        <w:tblW w:w="10421" w:type="dxa"/>
        <w:tblLook w:val="04A0" w:firstRow="1" w:lastRow="0" w:firstColumn="1" w:lastColumn="0" w:noHBand="0" w:noVBand="1"/>
      </w:tblPr>
      <w:tblGrid>
        <w:gridCol w:w="459"/>
        <w:gridCol w:w="2533"/>
        <w:gridCol w:w="1505"/>
        <w:gridCol w:w="2020"/>
        <w:gridCol w:w="2132"/>
        <w:gridCol w:w="1772"/>
      </w:tblGrid>
      <w:tr w:rsidR="00F43307" w:rsidRPr="00010EF2" w:rsidTr="005C020B">
        <w:trPr>
          <w:trHeight w:val="750"/>
          <w:tblHeader/>
        </w:trPr>
        <w:tc>
          <w:tcPr>
            <w:tcW w:w="459"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rsidR="00F43307" w:rsidRPr="00010EF2" w:rsidRDefault="00F43307" w:rsidP="00F37D14">
            <w:pPr>
              <w:spacing w:line="240" w:lineRule="auto"/>
              <w:jc w:val="center"/>
              <w:rPr>
                <w:rFonts w:eastAsia="Times New Roman" w:cs="Times New Roman"/>
                <w:b/>
                <w:bCs/>
                <w:color w:val="000000" w:themeColor="text1"/>
                <w:sz w:val="24"/>
                <w:szCs w:val="24"/>
                <w:lang w:eastAsia="ru-RU"/>
              </w:rPr>
            </w:pPr>
            <w:r w:rsidRPr="00010EF2">
              <w:rPr>
                <w:rFonts w:eastAsia="Times New Roman" w:cs="Times New Roman"/>
                <w:b/>
                <w:bCs/>
                <w:color w:val="000000" w:themeColor="text1"/>
                <w:sz w:val="24"/>
                <w:szCs w:val="24"/>
                <w:lang w:eastAsia="ru-RU"/>
              </w:rPr>
              <w:t>№</w:t>
            </w:r>
          </w:p>
        </w:tc>
        <w:tc>
          <w:tcPr>
            <w:tcW w:w="2533" w:type="dxa"/>
            <w:tcBorders>
              <w:top w:val="single" w:sz="4" w:space="0" w:color="auto"/>
              <w:left w:val="nil"/>
              <w:bottom w:val="single" w:sz="4" w:space="0" w:color="auto"/>
              <w:right w:val="single" w:sz="4" w:space="0" w:color="auto"/>
            </w:tcBorders>
            <w:shd w:val="clear" w:color="auto" w:fill="D6E3BC" w:themeFill="accent3" w:themeFillTint="66"/>
            <w:vAlign w:val="center"/>
            <w:hideMark/>
          </w:tcPr>
          <w:p w:rsidR="00F43307" w:rsidRPr="00010EF2" w:rsidRDefault="00F43307" w:rsidP="00F37D14">
            <w:pPr>
              <w:spacing w:line="240" w:lineRule="auto"/>
              <w:jc w:val="center"/>
              <w:rPr>
                <w:rFonts w:eastAsia="Times New Roman" w:cs="Times New Roman"/>
                <w:b/>
                <w:bCs/>
                <w:color w:val="000000" w:themeColor="text1"/>
                <w:sz w:val="24"/>
                <w:szCs w:val="24"/>
                <w:lang w:eastAsia="ru-RU"/>
              </w:rPr>
            </w:pPr>
            <w:r w:rsidRPr="00010EF2">
              <w:rPr>
                <w:rFonts w:eastAsia="Times New Roman" w:cs="Times New Roman"/>
                <w:b/>
                <w:bCs/>
                <w:color w:val="000000" w:themeColor="text1"/>
                <w:sz w:val="24"/>
                <w:szCs w:val="24"/>
                <w:lang w:eastAsia="ru-RU"/>
              </w:rPr>
              <w:t>Мероприятие</w:t>
            </w:r>
          </w:p>
        </w:tc>
        <w:tc>
          <w:tcPr>
            <w:tcW w:w="1505" w:type="dxa"/>
            <w:tcBorders>
              <w:top w:val="single" w:sz="4" w:space="0" w:color="auto"/>
              <w:left w:val="nil"/>
              <w:bottom w:val="single" w:sz="4" w:space="0" w:color="auto"/>
              <w:right w:val="single" w:sz="4" w:space="0" w:color="auto"/>
            </w:tcBorders>
            <w:shd w:val="clear" w:color="auto" w:fill="D6E3BC" w:themeFill="accent3" w:themeFillTint="66"/>
            <w:vAlign w:val="center"/>
            <w:hideMark/>
          </w:tcPr>
          <w:p w:rsidR="00F43307" w:rsidRPr="00010EF2" w:rsidRDefault="00F43307" w:rsidP="00F37D14">
            <w:pPr>
              <w:spacing w:line="240" w:lineRule="auto"/>
              <w:jc w:val="center"/>
              <w:rPr>
                <w:rFonts w:eastAsia="Times New Roman" w:cs="Times New Roman"/>
                <w:b/>
                <w:bCs/>
                <w:color w:val="000000" w:themeColor="text1"/>
                <w:sz w:val="24"/>
                <w:szCs w:val="24"/>
                <w:lang w:eastAsia="ru-RU"/>
              </w:rPr>
            </w:pPr>
            <w:r w:rsidRPr="00010EF2">
              <w:rPr>
                <w:rFonts w:eastAsia="Times New Roman" w:cs="Times New Roman"/>
                <w:b/>
                <w:bCs/>
                <w:color w:val="000000" w:themeColor="text1"/>
                <w:sz w:val="24"/>
                <w:szCs w:val="24"/>
                <w:lang w:eastAsia="ru-RU"/>
              </w:rPr>
              <w:t>Сроки исполнения</w:t>
            </w:r>
          </w:p>
        </w:tc>
        <w:tc>
          <w:tcPr>
            <w:tcW w:w="2020" w:type="dxa"/>
            <w:tcBorders>
              <w:top w:val="single" w:sz="4" w:space="0" w:color="auto"/>
              <w:left w:val="nil"/>
              <w:bottom w:val="single" w:sz="4" w:space="0" w:color="auto"/>
              <w:right w:val="single" w:sz="4" w:space="0" w:color="auto"/>
            </w:tcBorders>
            <w:shd w:val="clear" w:color="auto" w:fill="D6E3BC" w:themeFill="accent3" w:themeFillTint="66"/>
            <w:vAlign w:val="center"/>
            <w:hideMark/>
          </w:tcPr>
          <w:p w:rsidR="00F43307" w:rsidRPr="00010EF2" w:rsidRDefault="00F43307" w:rsidP="00F37D14">
            <w:pPr>
              <w:spacing w:line="240" w:lineRule="auto"/>
              <w:jc w:val="center"/>
              <w:rPr>
                <w:rFonts w:eastAsia="Times New Roman" w:cs="Times New Roman"/>
                <w:b/>
                <w:bCs/>
                <w:color w:val="000000" w:themeColor="text1"/>
                <w:sz w:val="24"/>
                <w:szCs w:val="24"/>
                <w:lang w:eastAsia="ru-RU"/>
              </w:rPr>
            </w:pPr>
            <w:r w:rsidRPr="00010EF2">
              <w:rPr>
                <w:rFonts w:eastAsia="Times New Roman" w:cs="Times New Roman"/>
                <w:b/>
                <w:bCs/>
                <w:color w:val="000000" w:themeColor="text1"/>
                <w:sz w:val="24"/>
                <w:szCs w:val="24"/>
                <w:lang w:eastAsia="ru-RU"/>
              </w:rPr>
              <w:t>Ответственный исполнитель</w:t>
            </w:r>
          </w:p>
        </w:tc>
        <w:tc>
          <w:tcPr>
            <w:tcW w:w="2132" w:type="dxa"/>
            <w:tcBorders>
              <w:top w:val="single" w:sz="4" w:space="0" w:color="auto"/>
              <w:left w:val="nil"/>
              <w:bottom w:val="single" w:sz="4" w:space="0" w:color="auto"/>
              <w:right w:val="single" w:sz="4" w:space="0" w:color="auto"/>
            </w:tcBorders>
            <w:shd w:val="clear" w:color="auto" w:fill="D6E3BC" w:themeFill="accent3" w:themeFillTint="66"/>
            <w:vAlign w:val="center"/>
          </w:tcPr>
          <w:p w:rsidR="00F43307" w:rsidRPr="00010EF2" w:rsidRDefault="00F43307" w:rsidP="00F37D14">
            <w:pPr>
              <w:spacing w:line="240" w:lineRule="auto"/>
              <w:jc w:val="center"/>
              <w:rPr>
                <w:rFonts w:eastAsia="Times New Roman" w:cs="Times New Roman"/>
                <w:b/>
                <w:bCs/>
                <w:color w:val="000000" w:themeColor="text1"/>
                <w:sz w:val="24"/>
                <w:szCs w:val="24"/>
                <w:lang w:eastAsia="ru-RU"/>
              </w:rPr>
            </w:pPr>
            <w:r w:rsidRPr="00010EF2">
              <w:rPr>
                <w:rFonts w:eastAsia="Times New Roman" w:cs="Times New Roman"/>
                <w:b/>
                <w:bCs/>
                <w:color w:val="000000" w:themeColor="text1"/>
                <w:sz w:val="24"/>
                <w:szCs w:val="24"/>
                <w:lang w:eastAsia="ru-RU"/>
              </w:rPr>
              <w:t>Объемы финансирования, тыс. руб.</w:t>
            </w:r>
          </w:p>
        </w:tc>
        <w:tc>
          <w:tcPr>
            <w:tcW w:w="1772" w:type="dxa"/>
            <w:tcBorders>
              <w:top w:val="single" w:sz="4" w:space="0" w:color="auto"/>
              <w:left w:val="nil"/>
              <w:bottom w:val="single" w:sz="4" w:space="0" w:color="auto"/>
              <w:right w:val="single" w:sz="4" w:space="0" w:color="auto"/>
            </w:tcBorders>
            <w:shd w:val="clear" w:color="auto" w:fill="D6E3BC" w:themeFill="accent3" w:themeFillTint="66"/>
            <w:vAlign w:val="center"/>
          </w:tcPr>
          <w:p w:rsidR="00F43307" w:rsidRPr="00010EF2" w:rsidRDefault="00F43307" w:rsidP="00F37D14">
            <w:pPr>
              <w:spacing w:line="240" w:lineRule="auto"/>
              <w:jc w:val="center"/>
              <w:rPr>
                <w:rFonts w:eastAsia="Times New Roman" w:cs="Times New Roman"/>
                <w:b/>
                <w:bCs/>
                <w:color w:val="000000" w:themeColor="text1"/>
                <w:sz w:val="24"/>
                <w:szCs w:val="24"/>
                <w:lang w:eastAsia="ru-RU"/>
              </w:rPr>
            </w:pPr>
            <w:r w:rsidRPr="00010EF2">
              <w:rPr>
                <w:rFonts w:eastAsia="Times New Roman" w:cs="Times New Roman"/>
                <w:b/>
                <w:bCs/>
                <w:color w:val="000000" w:themeColor="text1"/>
                <w:sz w:val="24"/>
                <w:szCs w:val="24"/>
                <w:lang w:eastAsia="ru-RU"/>
              </w:rPr>
              <w:t>Источник</w:t>
            </w:r>
          </w:p>
        </w:tc>
      </w:tr>
      <w:tr w:rsidR="005C020B" w:rsidRPr="00010EF2" w:rsidTr="005C020B">
        <w:trPr>
          <w:trHeight w:val="911"/>
        </w:trPr>
        <w:tc>
          <w:tcPr>
            <w:tcW w:w="459" w:type="dxa"/>
            <w:tcBorders>
              <w:top w:val="nil"/>
              <w:left w:val="single" w:sz="4" w:space="0" w:color="auto"/>
              <w:bottom w:val="single" w:sz="4" w:space="0" w:color="auto"/>
              <w:right w:val="single" w:sz="4" w:space="0" w:color="auto"/>
            </w:tcBorders>
            <w:shd w:val="clear" w:color="auto" w:fill="auto"/>
            <w:vAlign w:val="center"/>
            <w:hideMark/>
          </w:tcPr>
          <w:p w:rsidR="005C020B" w:rsidRPr="00010EF2" w:rsidRDefault="005C020B" w:rsidP="00F37D14">
            <w:pPr>
              <w:spacing w:line="240" w:lineRule="auto"/>
              <w:jc w:val="center"/>
              <w:rPr>
                <w:rFonts w:eastAsia="Times New Roman" w:cs="Times New Roman"/>
                <w:color w:val="000000" w:themeColor="text1"/>
                <w:sz w:val="24"/>
                <w:szCs w:val="24"/>
                <w:lang w:eastAsia="ru-RU"/>
              </w:rPr>
            </w:pPr>
            <w:r w:rsidRPr="00010EF2">
              <w:rPr>
                <w:rFonts w:eastAsia="Times New Roman" w:cs="Times New Roman"/>
                <w:color w:val="000000" w:themeColor="text1"/>
                <w:sz w:val="24"/>
                <w:szCs w:val="24"/>
                <w:lang w:eastAsia="ru-RU"/>
              </w:rPr>
              <w:t>1</w:t>
            </w:r>
          </w:p>
        </w:tc>
        <w:tc>
          <w:tcPr>
            <w:tcW w:w="2533" w:type="dxa"/>
            <w:tcBorders>
              <w:top w:val="nil"/>
              <w:left w:val="nil"/>
              <w:bottom w:val="single" w:sz="4" w:space="0" w:color="auto"/>
              <w:right w:val="single" w:sz="4" w:space="0" w:color="auto"/>
            </w:tcBorders>
            <w:shd w:val="clear" w:color="auto" w:fill="auto"/>
            <w:vAlign w:val="center"/>
            <w:hideMark/>
          </w:tcPr>
          <w:p w:rsidR="005C020B" w:rsidRPr="00010EF2" w:rsidRDefault="005C020B" w:rsidP="00F37D14">
            <w:pPr>
              <w:spacing w:line="240" w:lineRule="auto"/>
              <w:rPr>
                <w:rFonts w:eastAsia="Times New Roman" w:cs="Times New Roman"/>
                <w:color w:val="000000" w:themeColor="text1"/>
                <w:sz w:val="24"/>
                <w:szCs w:val="24"/>
                <w:lang w:eastAsia="ru-RU"/>
              </w:rPr>
            </w:pPr>
            <w:r w:rsidRPr="00010EF2">
              <w:rPr>
                <w:rFonts w:eastAsia="Times New Roman" w:cs="Times New Roman"/>
                <w:color w:val="000000" w:themeColor="text1"/>
                <w:sz w:val="24"/>
                <w:szCs w:val="24"/>
                <w:lang w:eastAsia="ru-RU"/>
              </w:rPr>
              <w:t>Проведение анализа причин незанятости безработных жителей РСМР, имеющих среднее и высшее профессиональное образование. Подготовка инвестиционных предложений для трудоустройства жителей</w:t>
            </w:r>
          </w:p>
        </w:tc>
        <w:tc>
          <w:tcPr>
            <w:tcW w:w="1505" w:type="dxa"/>
            <w:tcBorders>
              <w:top w:val="nil"/>
              <w:left w:val="nil"/>
              <w:bottom w:val="single" w:sz="4" w:space="0" w:color="auto"/>
              <w:right w:val="single" w:sz="4" w:space="0" w:color="auto"/>
            </w:tcBorders>
            <w:shd w:val="clear" w:color="auto" w:fill="auto"/>
            <w:vAlign w:val="center"/>
            <w:hideMark/>
          </w:tcPr>
          <w:p w:rsidR="005C020B" w:rsidRPr="00010EF2" w:rsidRDefault="00E46C7B" w:rsidP="00F37D14">
            <w:pPr>
              <w:spacing w:line="240" w:lineRule="auto"/>
              <w:jc w:val="center"/>
              <w:rPr>
                <w:rFonts w:eastAsia="Times New Roman" w:cs="Times New Roman"/>
                <w:color w:val="000000" w:themeColor="text1"/>
                <w:sz w:val="24"/>
                <w:szCs w:val="24"/>
                <w:lang w:eastAsia="ru-RU"/>
              </w:rPr>
            </w:pPr>
            <w:r w:rsidRPr="00010EF2">
              <w:rPr>
                <w:rFonts w:eastAsia="Times New Roman" w:cs="Times New Roman"/>
                <w:color w:val="000000" w:themeColor="text1"/>
                <w:sz w:val="24"/>
                <w:szCs w:val="24"/>
                <w:lang w:eastAsia="ru-RU"/>
              </w:rPr>
              <w:t>2020-2030 гг.</w:t>
            </w:r>
          </w:p>
        </w:tc>
        <w:tc>
          <w:tcPr>
            <w:tcW w:w="2020" w:type="dxa"/>
            <w:tcBorders>
              <w:top w:val="nil"/>
              <w:left w:val="nil"/>
              <w:bottom w:val="single" w:sz="4" w:space="0" w:color="auto"/>
              <w:right w:val="single" w:sz="4" w:space="0" w:color="auto"/>
            </w:tcBorders>
            <w:shd w:val="clear" w:color="auto" w:fill="auto"/>
            <w:vAlign w:val="center"/>
            <w:hideMark/>
          </w:tcPr>
          <w:p w:rsidR="005C020B" w:rsidRPr="00010EF2" w:rsidRDefault="005C020B" w:rsidP="00F37D14">
            <w:pPr>
              <w:spacing w:line="240" w:lineRule="auto"/>
              <w:jc w:val="center"/>
              <w:rPr>
                <w:rFonts w:eastAsia="Times New Roman" w:cs="Times New Roman"/>
                <w:color w:val="000000" w:themeColor="text1"/>
                <w:sz w:val="24"/>
                <w:szCs w:val="24"/>
                <w:lang w:eastAsia="ru-RU"/>
              </w:rPr>
            </w:pPr>
            <w:r w:rsidRPr="00010EF2">
              <w:rPr>
                <w:rFonts w:eastAsia="Times New Roman" w:cs="Times New Roman"/>
                <w:color w:val="000000" w:themeColor="text1"/>
                <w:sz w:val="24"/>
                <w:szCs w:val="24"/>
                <w:lang w:eastAsia="ru-RU"/>
              </w:rPr>
              <w:t xml:space="preserve">ИК РСМР, </w:t>
            </w:r>
          </w:p>
          <w:p w:rsidR="005C020B" w:rsidRPr="00010EF2" w:rsidRDefault="005C020B" w:rsidP="00F37D14">
            <w:pPr>
              <w:spacing w:line="240" w:lineRule="auto"/>
              <w:jc w:val="center"/>
              <w:rPr>
                <w:rFonts w:eastAsia="Times New Roman" w:cs="Times New Roman"/>
                <w:color w:val="000000" w:themeColor="text1"/>
                <w:sz w:val="24"/>
                <w:szCs w:val="24"/>
                <w:lang w:eastAsia="ru-RU"/>
              </w:rPr>
            </w:pPr>
            <w:r w:rsidRPr="00010EF2">
              <w:rPr>
                <w:rFonts w:eastAsia="Times New Roman" w:cs="Times New Roman"/>
                <w:color w:val="000000" w:themeColor="text1"/>
                <w:sz w:val="24"/>
                <w:szCs w:val="24"/>
                <w:lang w:eastAsia="ru-RU"/>
              </w:rPr>
              <w:t xml:space="preserve">Центры занятости </w:t>
            </w:r>
            <w:r w:rsidRPr="00010EF2">
              <w:rPr>
                <w:color w:val="000000" w:themeColor="text1"/>
                <w:sz w:val="24"/>
                <w:szCs w:val="24"/>
              </w:rPr>
              <w:t>(по согласованию)</w:t>
            </w:r>
          </w:p>
        </w:tc>
        <w:tc>
          <w:tcPr>
            <w:tcW w:w="2132" w:type="dxa"/>
            <w:tcBorders>
              <w:top w:val="nil"/>
              <w:left w:val="nil"/>
              <w:bottom w:val="single" w:sz="4" w:space="0" w:color="auto"/>
              <w:right w:val="single" w:sz="4" w:space="0" w:color="auto"/>
            </w:tcBorders>
            <w:vAlign w:val="center"/>
          </w:tcPr>
          <w:p w:rsidR="005C020B" w:rsidRPr="00010EF2" w:rsidRDefault="005C020B" w:rsidP="00F37D14">
            <w:pPr>
              <w:spacing w:line="240" w:lineRule="auto"/>
              <w:jc w:val="center"/>
              <w:rPr>
                <w:rFonts w:cs="Times New Roman"/>
                <w:color w:val="000000" w:themeColor="text1"/>
                <w:sz w:val="24"/>
                <w:szCs w:val="24"/>
              </w:rPr>
            </w:pPr>
            <w:r w:rsidRPr="00010EF2">
              <w:rPr>
                <w:rFonts w:cs="Times New Roman"/>
                <w:color w:val="000000" w:themeColor="text1"/>
                <w:sz w:val="24"/>
                <w:szCs w:val="24"/>
              </w:rPr>
              <w:t>-</w:t>
            </w:r>
          </w:p>
        </w:tc>
        <w:tc>
          <w:tcPr>
            <w:tcW w:w="1772" w:type="dxa"/>
            <w:tcBorders>
              <w:top w:val="nil"/>
              <w:left w:val="nil"/>
              <w:bottom w:val="single" w:sz="4" w:space="0" w:color="auto"/>
              <w:right w:val="single" w:sz="4" w:space="0" w:color="auto"/>
            </w:tcBorders>
            <w:vAlign w:val="center"/>
          </w:tcPr>
          <w:p w:rsidR="005C020B" w:rsidRPr="00010EF2" w:rsidRDefault="005C020B" w:rsidP="00F37D14">
            <w:pPr>
              <w:spacing w:line="240" w:lineRule="auto"/>
              <w:jc w:val="center"/>
              <w:rPr>
                <w:rFonts w:eastAsia="Times New Roman" w:cs="Times New Roman"/>
                <w:color w:val="000000" w:themeColor="text1"/>
                <w:sz w:val="24"/>
                <w:szCs w:val="24"/>
                <w:lang w:eastAsia="ru-RU"/>
              </w:rPr>
            </w:pPr>
            <w:r w:rsidRPr="00010EF2">
              <w:rPr>
                <w:rFonts w:eastAsia="Times New Roman" w:cs="Times New Roman"/>
                <w:color w:val="000000" w:themeColor="text1"/>
                <w:sz w:val="24"/>
                <w:szCs w:val="24"/>
                <w:lang w:eastAsia="ru-RU"/>
              </w:rPr>
              <w:t>-</w:t>
            </w:r>
          </w:p>
        </w:tc>
      </w:tr>
      <w:tr w:rsidR="005C020B" w:rsidRPr="00F24648" w:rsidTr="005C020B">
        <w:trPr>
          <w:trHeight w:val="2205"/>
        </w:trPr>
        <w:tc>
          <w:tcPr>
            <w:tcW w:w="459" w:type="dxa"/>
            <w:tcBorders>
              <w:top w:val="nil"/>
              <w:left w:val="single" w:sz="4" w:space="0" w:color="auto"/>
              <w:bottom w:val="single" w:sz="4" w:space="0" w:color="auto"/>
              <w:right w:val="single" w:sz="4" w:space="0" w:color="auto"/>
            </w:tcBorders>
            <w:shd w:val="clear" w:color="auto" w:fill="auto"/>
            <w:vAlign w:val="center"/>
            <w:hideMark/>
          </w:tcPr>
          <w:p w:rsidR="005C020B" w:rsidRPr="00010EF2" w:rsidRDefault="005C020B" w:rsidP="00F37D14">
            <w:pPr>
              <w:spacing w:line="240" w:lineRule="auto"/>
              <w:jc w:val="center"/>
              <w:rPr>
                <w:rFonts w:eastAsia="Times New Roman" w:cs="Times New Roman"/>
                <w:color w:val="000000" w:themeColor="text1"/>
                <w:sz w:val="24"/>
                <w:szCs w:val="24"/>
                <w:lang w:eastAsia="ru-RU"/>
              </w:rPr>
            </w:pPr>
            <w:r w:rsidRPr="00010EF2">
              <w:rPr>
                <w:rFonts w:eastAsia="Times New Roman" w:cs="Times New Roman"/>
                <w:color w:val="000000" w:themeColor="text1"/>
                <w:sz w:val="24"/>
                <w:szCs w:val="24"/>
                <w:lang w:eastAsia="ru-RU"/>
              </w:rPr>
              <w:t>2</w:t>
            </w:r>
          </w:p>
        </w:tc>
        <w:tc>
          <w:tcPr>
            <w:tcW w:w="2533" w:type="dxa"/>
            <w:tcBorders>
              <w:top w:val="nil"/>
              <w:left w:val="nil"/>
              <w:bottom w:val="single" w:sz="4" w:space="0" w:color="auto"/>
              <w:right w:val="single" w:sz="4" w:space="0" w:color="auto"/>
            </w:tcBorders>
            <w:shd w:val="clear" w:color="auto" w:fill="auto"/>
            <w:vAlign w:val="center"/>
            <w:hideMark/>
          </w:tcPr>
          <w:p w:rsidR="005C020B" w:rsidRPr="00010EF2" w:rsidRDefault="005C020B" w:rsidP="00F37D14">
            <w:pPr>
              <w:spacing w:line="240" w:lineRule="auto"/>
              <w:rPr>
                <w:rFonts w:eastAsia="Times New Roman" w:cs="Times New Roman"/>
                <w:color w:val="000000" w:themeColor="text1"/>
                <w:sz w:val="24"/>
                <w:szCs w:val="24"/>
                <w:lang w:eastAsia="ru-RU"/>
              </w:rPr>
            </w:pPr>
            <w:r w:rsidRPr="00010EF2">
              <w:rPr>
                <w:rFonts w:eastAsia="Times New Roman" w:cs="Times New Roman"/>
                <w:color w:val="000000" w:themeColor="text1"/>
                <w:sz w:val="24"/>
                <w:szCs w:val="24"/>
                <w:lang w:eastAsia="ru-RU"/>
              </w:rPr>
              <w:t>Подготовка для хозяйствующих субъектов предложений по предоставлению муниципальных преференций при росте заработной платы работников</w:t>
            </w:r>
          </w:p>
        </w:tc>
        <w:tc>
          <w:tcPr>
            <w:tcW w:w="1505" w:type="dxa"/>
            <w:tcBorders>
              <w:top w:val="nil"/>
              <w:left w:val="nil"/>
              <w:bottom w:val="single" w:sz="4" w:space="0" w:color="auto"/>
              <w:right w:val="single" w:sz="4" w:space="0" w:color="auto"/>
            </w:tcBorders>
            <w:shd w:val="clear" w:color="auto" w:fill="auto"/>
            <w:vAlign w:val="center"/>
            <w:hideMark/>
          </w:tcPr>
          <w:p w:rsidR="005C020B" w:rsidRPr="00010EF2" w:rsidRDefault="00E46C7B" w:rsidP="00F37D14">
            <w:pPr>
              <w:spacing w:line="240" w:lineRule="auto"/>
              <w:jc w:val="center"/>
              <w:rPr>
                <w:rFonts w:eastAsia="Times New Roman" w:cs="Times New Roman"/>
                <w:color w:val="000000" w:themeColor="text1"/>
                <w:sz w:val="24"/>
                <w:szCs w:val="24"/>
                <w:lang w:eastAsia="ru-RU"/>
              </w:rPr>
            </w:pPr>
            <w:r w:rsidRPr="00010EF2">
              <w:rPr>
                <w:rFonts w:eastAsia="Times New Roman" w:cs="Times New Roman"/>
                <w:color w:val="000000" w:themeColor="text1"/>
                <w:sz w:val="24"/>
                <w:szCs w:val="24"/>
                <w:lang w:eastAsia="ru-RU"/>
              </w:rPr>
              <w:t>2020-2030 гг.</w:t>
            </w:r>
          </w:p>
        </w:tc>
        <w:tc>
          <w:tcPr>
            <w:tcW w:w="2020" w:type="dxa"/>
            <w:tcBorders>
              <w:top w:val="nil"/>
              <w:left w:val="nil"/>
              <w:bottom w:val="single" w:sz="4" w:space="0" w:color="auto"/>
              <w:right w:val="single" w:sz="4" w:space="0" w:color="auto"/>
            </w:tcBorders>
            <w:shd w:val="clear" w:color="auto" w:fill="auto"/>
            <w:vAlign w:val="center"/>
            <w:hideMark/>
          </w:tcPr>
          <w:p w:rsidR="005C020B" w:rsidRPr="00010EF2" w:rsidRDefault="005C020B" w:rsidP="00F37D14">
            <w:pPr>
              <w:spacing w:line="240" w:lineRule="auto"/>
              <w:jc w:val="center"/>
              <w:rPr>
                <w:rFonts w:eastAsia="Times New Roman" w:cs="Times New Roman"/>
                <w:color w:val="000000" w:themeColor="text1"/>
                <w:sz w:val="24"/>
                <w:szCs w:val="24"/>
                <w:lang w:eastAsia="ru-RU"/>
              </w:rPr>
            </w:pPr>
            <w:r w:rsidRPr="00010EF2">
              <w:rPr>
                <w:rFonts w:eastAsia="Times New Roman" w:cs="Times New Roman"/>
                <w:color w:val="000000" w:themeColor="text1"/>
                <w:sz w:val="24"/>
                <w:szCs w:val="24"/>
                <w:lang w:eastAsia="ru-RU"/>
              </w:rPr>
              <w:t>ИК РСМР</w:t>
            </w:r>
          </w:p>
        </w:tc>
        <w:tc>
          <w:tcPr>
            <w:tcW w:w="2132" w:type="dxa"/>
            <w:tcBorders>
              <w:top w:val="nil"/>
              <w:left w:val="nil"/>
              <w:bottom w:val="single" w:sz="4" w:space="0" w:color="auto"/>
              <w:right w:val="single" w:sz="4" w:space="0" w:color="auto"/>
            </w:tcBorders>
            <w:vAlign w:val="center"/>
          </w:tcPr>
          <w:p w:rsidR="005C020B" w:rsidRPr="00010EF2" w:rsidRDefault="005C020B" w:rsidP="00F37D14">
            <w:pPr>
              <w:spacing w:line="240" w:lineRule="auto"/>
              <w:jc w:val="center"/>
              <w:rPr>
                <w:rFonts w:cs="Times New Roman"/>
                <w:color w:val="000000" w:themeColor="text1"/>
                <w:sz w:val="24"/>
                <w:szCs w:val="24"/>
              </w:rPr>
            </w:pPr>
            <w:r w:rsidRPr="00010EF2">
              <w:rPr>
                <w:rFonts w:cs="Times New Roman"/>
                <w:color w:val="000000" w:themeColor="text1"/>
                <w:sz w:val="24"/>
                <w:szCs w:val="24"/>
              </w:rPr>
              <w:t>-</w:t>
            </w:r>
          </w:p>
        </w:tc>
        <w:tc>
          <w:tcPr>
            <w:tcW w:w="1772" w:type="dxa"/>
            <w:tcBorders>
              <w:top w:val="nil"/>
              <w:left w:val="nil"/>
              <w:bottom w:val="single" w:sz="4" w:space="0" w:color="auto"/>
              <w:right w:val="single" w:sz="4" w:space="0" w:color="auto"/>
            </w:tcBorders>
            <w:vAlign w:val="center"/>
          </w:tcPr>
          <w:p w:rsidR="005C020B" w:rsidRPr="00010EF2" w:rsidRDefault="005C020B" w:rsidP="00F37D14">
            <w:pPr>
              <w:spacing w:line="240" w:lineRule="auto"/>
              <w:jc w:val="center"/>
              <w:rPr>
                <w:rFonts w:eastAsia="Times New Roman" w:cs="Times New Roman"/>
                <w:color w:val="000000" w:themeColor="text1"/>
                <w:sz w:val="24"/>
                <w:szCs w:val="24"/>
                <w:lang w:eastAsia="ru-RU"/>
              </w:rPr>
            </w:pPr>
            <w:r w:rsidRPr="00010EF2">
              <w:rPr>
                <w:rFonts w:eastAsia="Times New Roman" w:cs="Times New Roman"/>
                <w:color w:val="000000" w:themeColor="text1"/>
                <w:sz w:val="24"/>
                <w:szCs w:val="24"/>
                <w:lang w:eastAsia="ru-RU"/>
              </w:rPr>
              <w:t>-</w:t>
            </w:r>
          </w:p>
        </w:tc>
      </w:tr>
      <w:tr w:rsidR="005C020B" w:rsidRPr="00F24648" w:rsidTr="005C020B">
        <w:trPr>
          <w:trHeight w:val="2520"/>
        </w:trPr>
        <w:tc>
          <w:tcPr>
            <w:tcW w:w="459" w:type="dxa"/>
            <w:tcBorders>
              <w:top w:val="nil"/>
              <w:left w:val="single" w:sz="4" w:space="0" w:color="auto"/>
              <w:bottom w:val="single" w:sz="4" w:space="0" w:color="auto"/>
              <w:right w:val="single" w:sz="4" w:space="0" w:color="auto"/>
            </w:tcBorders>
            <w:shd w:val="clear" w:color="auto" w:fill="auto"/>
            <w:vAlign w:val="center"/>
            <w:hideMark/>
          </w:tcPr>
          <w:p w:rsidR="005C020B" w:rsidRPr="001B1229" w:rsidRDefault="005C020B" w:rsidP="00F37D14">
            <w:pPr>
              <w:spacing w:line="240" w:lineRule="auto"/>
              <w:jc w:val="center"/>
              <w:rPr>
                <w:rFonts w:eastAsia="Times New Roman" w:cs="Times New Roman"/>
                <w:color w:val="000000" w:themeColor="text1"/>
                <w:sz w:val="24"/>
                <w:szCs w:val="24"/>
                <w:lang w:eastAsia="ru-RU"/>
              </w:rPr>
            </w:pPr>
            <w:r w:rsidRPr="001B1229">
              <w:rPr>
                <w:rFonts w:eastAsia="Times New Roman" w:cs="Times New Roman"/>
                <w:color w:val="000000" w:themeColor="text1"/>
                <w:sz w:val="24"/>
                <w:szCs w:val="24"/>
                <w:lang w:eastAsia="ru-RU"/>
              </w:rPr>
              <w:t>3</w:t>
            </w:r>
          </w:p>
        </w:tc>
        <w:tc>
          <w:tcPr>
            <w:tcW w:w="2533" w:type="dxa"/>
            <w:tcBorders>
              <w:top w:val="nil"/>
              <w:left w:val="nil"/>
              <w:bottom w:val="single" w:sz="4" w:space="0" w:color="auto"/>
              <w:right w:val="single" w:sz="4" w:space="0" w:color="auto"/>
            </w:tcBorders>
            <w:shd w:val="clear" w:color="auto" w:fill="auto"/>
            <w:vAlign w:val="center"/>
            <w:hideMark/>
          </w:tcPr>
          <w:p w:rsidR="005C020B" w:rsidRPr="001B1229" w:rsidRDefault="005C020B" w:rsidP="00F37D14">
            <w:pPr>
              <w:spacing w:line="240" w:lineRule="auto"/>
              <w:rPr>
                <w:rFonts w:eastAsia="Times New Roman" w:cs="Times New Roman"/>
                <w:color w:val="000000" w:themeColor="text1"/>
                <w:sz w:val="24"/>
                <w:szCs w:val="24"/>
                <w:lang w:eastAsia="ru-RU"/>
              </w:rPr>
            </w:pPr>
            <w:r w:rsidRPr="001B1229">
              <w:rPr>
                <w:rFonts w:eastAsia="Times New Roman" w:cs="Times New Roman"/>
                <w:color w:val="000000" w:themeColor="text1"/>
                <w:sz w:val="24"/>
                <w:szCs w:val="24"/>
                <w:lang w:eastAsia="ru-RU"/>
              </w:rPr>
              <w:t>Проведение тренингов с жителями, имеющими среднее и высшее профессиональное образование, с целью развития лидирующих качеств</w:t>
            </w:r>
          </w:p>
        </w:tc>
        <w:tc>
          <w:tcPr>
            <w:tcW w:w="1505" w:type="dxa"/>
            <w:tcBorders>
              <w:top w:val="nil"/>
              <w:left w:val="nil"/>
              <w:bottom w:val="single" w:sz="4" w:space="0" w:color="auto"/>
              <w:right w:val="single" w:sz="4" w:space="0" w:color="auto"/>
            </w:tcBorders>
            <w:shd w:val="clear" w:color="auto" w:fill="auto"/>
            <w:vAlign w:val="center"/>
            <w:hideMark/>
          </w:tcPr>
          <w:p w:rsidR="005C020B" w:rsidRPr="001B1229" w:rsidRDefault="00E46C7B" w:rsidP="00F37D14">
            <w:pPr>
              <w:spacing w:line="240" w:lineRule="auto"/>
              <w:jc w:val="center"/>
              <w:rPr>
                <w:rFonts w:eastAsia="Times New Roman" w:cs="Times New Roman"/>
                <w:color w:val="000000" w:themeColor="text1"/>
                <w:sz w:val="24"/>
                <w:szCs w:val="24"/>
                <w:lang w:eastAsia="ru-RU"/>
              </w:rPr>
            </w:pPr>
            <w:r w:rsidRPr="001B1229">
              <w:rPr>
                <w:rFonts w:eastAsia="Times New Roman" w:cs="Times New Roman"/>
                <w:color w:val="000000" w:themeColor="text1"/>
                <w:sz w:val="24"/>
                <w:szCs w:val="24"/>
                <w:lang w:eastAsia="ru-RU"/>
              </w:rPr>
              <w:t>2020-2030 гг.</w:t>
            </w:r>
          </w:p>
        </w:tc>
        <w:tc>
          <w:tcPr>
            <w:tcW w:w="2020" w:type="dxa"/>
            <w:tcBorders>
              <w:top w:val="nil"/>
              <w:left w:val="nil"/>
              <w:bottom w:val="single" w:sz="4" w:space="0" w:color="auto"/>
              <w:right w:val="single" w:sz="4" w:space="0" w:color="auto"/>
            </w:tcBorders>
            <w:shd w:val="clear" w:color="auto" w:fill="auto"/>
            <w:vAlign w:val="center"/>
            <w:hideMark/>
          </w:tcPr>
          <w:p w:rsidR="005C020B" w:rsidRPr="001B1229" w:rsidRDefault="005C020B" w:rsidP="00F37D14">
            <w:pPr>
              <w:spacing w:line="240" w:lineRule="auto"/>
              <w:jc w:val="center"/>
              <w:rPr>
                <w:rFonts w:eastAsia="Times New Roman" w:cs="Times New Roman"/>
                <w:color w:val="000000" w:themeColor="text1"/>
                <w:sz w:val="24"/>
                <w:szCs w:val="24"/>
                <w:lang w:eastAsia="ru-RU"/>
              </w:rPr>
            </w:pPr>
            <w:r w:rsidRPr="001B1229">
              <w:rPr>
                <w:rFonts w:eastAsia="Times New Roman" w:cs="Times New Roman"/>
                <w:color w:val="000000" w:themeColor="text1"/>
                <w:sz w:val="24"/>
                <w:szCs w:val="24"/>
                <w:lang w:eastAsia="ru-RU"/>
              </w:rPr>
              <w:t>ИК РСМР</w:t>
            </w:r>
          </w:p>
        </w:tc>
        <w:tc>
          <w:tcPr>
            <w:tcW w:w="2132" w:type="dxa"/>
            <w:tcBorders>
              <w:top w:val="nil"/>
              <w:left w:val="nil"/>
              <w:bottom w:val="single" w:sz="4" w:space="0" w:color="auto"/>
              <w:right w:val="single" w:sz="4" w:space="0" w:color="auto"/>
            </w:tcBorders>
            <w:vAlign w:val="center"/>
          </w:tcPr>
          <w:p w:rsidR="005C020B" w:rsidRPr="001B1229" w:rsidRDefault="005C020B" w:rsidP="00F37D14">
            <w:pPr>
              <w:spacing w:line="240" w:lineRule="auto"/>
              <w:jc w:val="center"/>
              <w:rPr>
                <w:rFonts w:cs="Times New Roman"/>
                <w:color w:val="000000" w:themeColor="text1"/>
                <w:sz w:val="24"/>
                <w:szCs w:val="24"/>
              </w:rPr>
            </w:pPr>
            <w:r w:rsidRPr="001B1229">
              <w:rPr>
                <w:rFonts w:cs="Times New Roman"/>
                <w:color w:val="000000" w:themeColor="text1"/>
                <w:sz w:val="24"/>
                <w:szCs w:val="24"/>
              </w:rPr>
              <w:t>-</w:t>
            </w:r>
          </w:p>
        </w:tc>
        <w:tc>
          <w:tcPr>
            <w:tcW w:w="1772" w:type="dxa"/>
            <w:tcBorders>
              <w:top w:val="nil"/>
              <w:left w:val="nil"/>
              <w:bottom w:val="single" w:sz="4" w:space="0" w:color="auto"/>
              <w:right w:val="single" w:sz="4" w:space="0" w:color="auto"/>
            </w:tcBorders>
            <w:vAlign w:val="center"/>
          </w:tcPr>
          <w:p w:rsidR="005C020B" w:rsidRPr="001B1229" w:rsidRDefault="005C020B" w:rsidP="00F37D14">
            <w:pPr>
              <w:spacing w:line="240" w:lineRule="auto"/>
              <w:jc w:val="center"/>
              <w:rPr>
                <w:rFonts w:eastAsia="Times New Roman" w:cs="Times New Roman"/>
                <w:color w:val="000000" w:themeColor="text1"/>
                <w:sz w:val="24"/>
                <w:szCs w:val="24"/>
                <w:lang w:eastAsia="ru-RU"/>
              </w:rPr>
            </w:pPr>
            <w:r w:rsidRPr="001B1229">
              <w:rPr>
                <w:rFonts w:eastAsia="Times New Roman" w:cs="Times New Roman"/>
                <w:color w:val="000000" w:themeColor="text1"/>
                <w:sz w:val="24"/>
                <w:szCs w:val="24"/>
                <w:lang w:eastAsia="ru-RU"/>
              </w:rPr>
              <w:t>-</w:t>
            </w:r>
          </w:p>
        </w:tc>
      </w:tr>
      <w:tr w:rsidR="005C020B" w:rsidRPr="00F24648" w:rsidTr="005C020B">
        <w:trPr>
          <w:trHeight w:val="2520"/>
        </w:trPr>
        <w:tc>
          <w:tcPr>
            <w:tcW w:w="459" w:type="dxa"/>
            <w:tcBorders>
              <w:top w:val="nil"/>
              <w:left w:val="single" w:sz="4" w:space="0" w:color="auto"/>
              <w:bottom w:val="single" w:sz="4" w:space="0" w:color="auto"/>
              <w:right w:val="single" w:sz="4" w:space="0" w:color="auto"/>
            </w:tcBorders>
            <w:shd w:val="clear" w:color="auto" w:fill="auto"/>
            <w:vAlign w:val="center"/>
            <w:hideMark/>
          </w:tcPr>
          <w:p w:rsidR="005C020B" w:rsidRPr="00DB793A" w:rsidRDefault="00EB5E4E" w:rsidP="00F37D14">
            <w:pPr>
              <w:spacing w:line="240" w:lineRule="auto"/>
              <w:jc w:val="center"/>
              <w:rPr>
                <w:rFonts w:eastAsia="Times New Roman" w:cs="Times New Roman"/>
                <w:color w:val="000000" w:themeColor="text1"/>
                <w:sz w:val="24"/>
                <w:szCs w:val="24"/>
                <w:lang w:eastAsia="ru-RU"/>
              </w:rPr>
            </w:pPr>
            <w:r>
              <w:rPr>
                <w:rFonts w:eastAsia="Times New Roman" w:cs="Times New Roman"/>
                <w:color w:val="000000" w:themeColor="text1"/>
                <w:sz w:val="24"/>
                <w:szCs w:val="24"/>
                <w:lang w:eastAsia="ru-RU"/>
              </w:rPr>
              <w:lastRenderedPageBreak/>
              <w:t>4</w:t>
            </w:r>
          </w:p>
        </w:tc>
        <w:tc>
          <w:tcPr>
            <w:tcW w:w="2533" w:type="dxa"/>
            <w:tcBorders>
              <w:top w:val="nil"/>
              <w:left w:val="nil"/>
              <w:bottom w:val="single" w:sz="4" w:space="0" w:color="auto"/>
              <w:right w:val="single" w:sz="4" w:space="0" w:color="auto"/>
            </w:tcBorders>
            <w:shd w:val="clear" w:color="auto" w:fill="auto"/>
            <w:vAlign w:val="center"/>
            <w:hideMark/>
          </w:tcPr>
          <w:p w:rsidR="005C020B" w:rsidRPr="00DB793A" w:rsidRDefault="005C020B" w:rsidP="00F37D14">
            <w:pPr>
              <w:spacing w:line="240" w:lineRule="auto"/>
              <w:rPr>
                <w:rFonts w:eastAsia="Times New Roman" w:cs="Times New Roman"/>
                <w:color w:val="000000" w:themeColor="text1"/>
                <w:sz w:val="24"/>
                <w:szCs w:val="24"/>
                <w:lang w:eastAsia="ru-RU"/>
              </w:rPr>
            </w:pPr>
            <w:r w:rsidRPr="00DB793A">
              <w:rPr>
                <w:rFonts w:eastAsia="Times New Roman" w:cs="Times New Roman"/>
                <w:color w:val="000000" w:themeColor="text1"/>
                <w:sz w:val="24"/>
                <w:szCs w:val="24"/>
                <w:lang w:eastAsia="ru-RU"/>
              </w:rPr>
              <w:t>Проведение анализа востребованности выпускников организаций среднего профессионального образования РСМР и, при необходимости, инициировать в Министерство образования и науки Республики Татарстан изменения направлений подготовки</w:t>
            </w:r>
          </w:p>
        </w:tc>
        <w:tc>
          <w:tcPr>
            <w:tcW w:w="1505" w:type="dxa"/>
            <w:tcBorders>
              <w:top w:val="nil"/>
              <w:left w:val="nil"/>
              <w:bottom w:val="single" w:sz="4" w:space="0" w:color="auto"/>
              <w:right w:val="single" w:sz="4" w:space="0" w:color="auto"/>
            </w:tcBorders>
            <w:shd w:val="clear" w:color="auto" w:fill="auto"/>
            <w:vAlign w:val="center"/>
            <w:hideMark/>
          </w:tcPr>
          <w:p w:rsidR="005C020B" w:rsidRPr="00DB793A" w:rsidRDefault="00E46C7B" w:rsidP="00DF3763">
            <w:pPr>
              <w:spacing w:line="240" w:lineRule="auto"/>
              <w:jc w:val="center"/>
              <w:rPr>
                <w:rFonts w:eastAsia="Times New Roman" w:cs="Times New Roman"/>
                <w:color w:val="000000" w:themeColor="text1"/>
                <w:sz w:val="24"/>
                <w:szCs w:val="24"/>
                <w:lang w:eastAsia="ru-RU"/>
              </w:rPr>
            </w:pPr>
            <w:r w:rsidRPr="00DB793A">
              <w:rPr>
                <w:rFonts w:eastAsia="Times New Roman" w:cs="Times New Roman"/>
                <w:color w:val="000000" w:themeColor="text1"/>
                <w:sz w:val="24"/>
                <w:szCs w:val="24"/>
                <w:lang w:eastAsia="ru-RU"/>
              </w:rPr>
              <w:t>202</w:t>
            </w:r>
            <w:r w:rsidR="00DF3763" w:rsidRPr="00DB793A">
              <w:rPr>
                <w:rFonts w:eastAsia="Times New Roman" w:cs="Times New Roman"/>
                <w:color w:val="000000" w:themeColor="text1"/>
                <w:sz w:val="24"/>
                <w:szCs w:val="24"/>
                <w:lang w:eastAsia="ru-RU"/>
              </w:rPr>
              <w:t>5</w:t>
            </w:r>
            <w:r w:rsidRPr="00DB793A">
              <w:rPr>
                <w:rFonts w:eastAsia="Times New Roman" w:cs="Times New Roman"/>
                <w:color w:val="000000" w:themeColor="text1"/>
                <w:sz w:val="24"/>
                <w:szCs w:val="24"/>
                <w:lang w:eastAsia="ru-RU"/>
              </w:rPr>
              <w:t>-202</w:t>
            </w:r>
            <w:r w:rsidR="00DF3763" w:rsidRPr="00DB793A">
              <w:rPr>
                <w:rFonts w:eastAsia="Times New Roman" w:cs="Times New Roman"/>
                <w:color w:val="000000" w:themeColor="text1"/>
                <w:sz w:val="24"/>
                <w:szCs w:val="24"/>
                <w:lang w:eastAsia="ru-RU"/>
              </w:rPr>
              <w:t>7</w:t>
            </w:r>
            <w:r w:rsidRPr="00DB793A">
              <w:rPr>
                <w:rFonts w:eastAsia="Times New Roman" w:cs="Times New Roman"/>
                <w:color w:val="000000" w:themeColor="text1"/>
                <w:sz w:val="24"/>
                <w:szCs w:val="24"/>
                <w:lang w:eastAsia="ru-RU"/>
              </w:rPr>
              <w:t xml:space="preserve"> гг.</w:t>
            </w:r>
          </w:p>
        </w:tc>
        <w:tc>
          <w:tcPr>
            <w:tcW w:w="2020" w:type="dxa"/>
            <w:tcBorders>
              <w:top w:val="nil"/>
              <w:left w:val="nil"/>
              <w:bottom w:val="single" w:sz="4" w:space="0" w:color="auto"/>
              <w:right w:val="single" w:sz="4" w:space="0" w:color="auto"/>
            </w:tcBorders>
            <w:shd w:val="clear" w:color="auto" w:fill="auto"/>
            <w:vAlign w:val="center"/>
            <w:hideMark/>
          </w:tcPr>
          <w:p w:rsidR="005C020B" w:rsidRPr="00DB793A" w:rsidRDefault="005C020B" w:rsidP="00F37D14">
            <w:pPr>
              <w:spacing w:line="240" w:lineRule="auto"/>
              <w:jc w:val="center"/>
              <w:rPr>
                <w:rFonts w:eastAsia="Times New Roman" w:cs="Times New Roman"/>
                <w:color w:val="000000" w:themeColor="text1"/>
                <w:sz w:val="24"/>
                <w:szCs w:val="24"/>
                <w:lang w:eastAsia="ru-RU"/>
              </w:rPr>
            </w:pPr>
            <w:r w:rsidRPr="00DB793A">
              <w:rPr>
                <w:rFonts w:eastAsia="Times New Roman" w:cs="Times New Roman"/>
                <w:color w:val="000000" w:themeColor="text1"/>
                <w:sz w:val="24"/>
                <w:szCs w:val="24"/>
                <w:lang w:eastAsia="ru-RU"/>
              </w:rPr>
              <w:t>ИК РСМР</w:t>
            </w:r>
          </w:p>
        </w:tc>
        <w:tc>
          <w:tcPr>
            <w:tcW w:w="2132" w:type="dxa"/>
            <w:tcBorders>
              <w:top w:val="nil"/>
              <w:left w:val="nil"/>
              <w:bottom w:val="single" w:sz="4" w:space="0" w:color="auto"/>
              <w:right w:val="single" w:sz="4" w:space="0" w:color="auto"/>
            </w:tcBorders>
            <w:vAlign w:val="center"/>
          </w:tcPr>
          <w:p w:rsidR="005C020B" w:rsidRPr="00DB793A" w:rsidRDefault="005C020B" w:rsidP="00F37D14">
            <w:pPr>
              <w:spacing w:line="240" w:lineRule="auto"/>
              <w:jc w:val="center"/>
              <w:rPr>
                <w:rFonts w:cs="Times New Roman"/>
                <w:color w:val="000000" w:themeColor="text1"/>
                <w:sz w:val="24"/>
                <w:szCs w:val="24"/>
              </w:rPr>
            </w:pPr>
            <w:r w:rsidRPr="00DB793A">
              <w:rPr>
                <w:rFonts w:cs="Times New Roman"/>
                <w:color w:val="000000" w:themeColor="text1"/>
                <w:sz w:val="24"/>
                <w:szCs w:val="24"/>
              </w:rPr>
              <w:t>-</w:t>
            </w:r>
          </w:p>
        </w:tc>
        <w:tc>
          <w:tcPr>
            <w:tcW w:w="1772" w:type="dxa"/>
            <w:tcBorders>
              <w:top w:val="nil"/>
              <w:left w:val="nil"/>
              <w:bottom w:val="single" w:sz="4" w:space="0" w:color="auto"/>
              <w:right w:val="single" w:sz="4" w:space="0" w:color="auto"/>
            </w:tcBorders>
            <w:vAlign w:val="center"/>
          </w:tcPr>
          <w:p w:rsidR="005C020B" w:rsidRPr="00DB793A" w:rsidRDefault="005C020B" w:rsidP="00F37D14">
            <w:pPr>
              <w:spacing w:line="240" w:lineRule="auto"/>
              <w:jc w:val="center"/>
              <w:rPr>
                <w:rFonts w:eastAsia="Times New Roman" w:cs="Times New Roman"/>
                <w:color w:val="000000" w:themeColor="text1"/>
                <w:sz w:val="24"/>
                <w:szCs w:val="24"/>
                <w:lang w:eastAsia="ru-RU"/>
              </w:rPr>
            </w:pPr>
            <w:r w:rsidRPr="00DB793A">
              <w:rPr>
                <w:rFonts w:eastAsia="Times New Roman" w:cs="Times New Roman"/>
                <w:color w:val="000000" w:themeColor="text1"/>
                <w:sz w:val="24"/>
                <w:szCs w:val="24"/>
                <w:lang w:eastAsia="ru-RU"/>
              </w:rPr>
              <w:t>-</w:t>
            </w:r>
          </w:p>
        </w:tc>
      </w:tr>
      <w:tr w:rsidR="005C020B" w:rsidRPr="00F24648" w:rsidTr="005C020B">
        <w:trPr>
          <w:trHeight w:val="2520"/>
        </w:trPr>
        <w:tc>
          <w:tcPr>
            <w:tcW w:w="459" w:type="dxa"/>
            <w:tcBorders>
              <w:top w:val="nil"/>
              <w:left w:val="single" w:sz="4" w:space="0" w:color="auto"/>
              <w:bottom w:val="single" w:sz="4" w:space="0" w:color="auto"/>
              <w:right w:val="single" w:sz="4" w:space="0" w:color="auto"/>
            </w:tcBorders>
            <w:shd w:val="clear" w:color="auto" w:fill="auto"/>
            <w:vAlign w:val="center"/>
            <w:hideMark/>
          </w:tcPr>
          <w:p w:rsidR="005C020B" w:rsidRPr="00DB793A" w:rsidRDefault="00EB5E4E" w:rsidP="00F37D14">
            <w:pPr>
              <w:spacing w:line="240" w:lineRule="auto"/>
              <w:jc w:val="center"/>
              <w:rPr>
                <w:rFonts w:eastAsia="Times New Roman" w:cs="Times New Roman"/>
                <w:color w:val="000000" w:themeColor="text1"/>
                <w:sz w:val="24"/>
                <w:szCs w:val="24"/>
                <w:lang w:eastAsia="ru-RU"/>
              </w:rPr>
            </w:pPr>
            <w:r>
              <w:rPr>
                <w:rFonts w:eastAsia="Times New Roman" w:cs="Times New Roman"/>
                <w:color w:val="000000" w:themeColor="text1"/>
                <w:sz w:val="24"/>
                <w:szCs w:val="24"/>
                <w:lang w:eastAsia="ru-RU"/>
              </w:rPr>
              <w:t>5</w:t>
            </w:r>
          </w:p>
        </w:tc>
        <w:tc>
          <w:tcPr>
            <w:tcW w:w="2533" w:type="dxa"/>
            <w:tcBorders>
              <w:top w:val="nil"/>
              <w:left w:val="nil"/>
              <w:bottom w:val="single" w:sz="4" w:space="0" w:color="auto"/>
              <w:right w:val="single" w:sz="4" w:space="0" w:color="auto"/>
            </w:tcBorders>
            <w:shd w:val="clear" w:color="auto" w:fill="auto"/>
            <w:vAlign w:val="center"/>
            <w:hideMark/>
          </w:tcPr>
          <w:p w:rsidR="005C020B" w:rsidRPr="00DB793A" w:rsidRDefault="005C020B" w:rsidP="00F37D14">
            <w:pPr>
              <w:spacing w:line="240" w:lineRule="auto"/>
              <w:rPr>
                <w:rFonts w:eastAsia="Times New Roman" w:cs="Times New Roman"/>
                <w:color w:val="000000" w:themeColor="text1"/>
                <w:sz w:val="24"/>
                <w:szCs w:val="24"/>
                <w:lang w:eastAsia="ru-RU"/>
              </w:rPr>
            </w:pPr>
            <w:r w:rsidRPr="00DB793A">
              <w:rPr>
                <w:rFonts w:eastAsia="Times New Roman" w:cs="Times New Roman"/>
                <w:color w:val="000000" w:themeColor="text1"/>
                <w:sz w:val="24"/>
                <w:szCs w:val="24"/>
                <w:lang w:eastAsia="ru-RU"/>
              </w:rPr>
              <w:t xml:space="preserve">Строительство арендного жилья в сельской местности для специалистов с отложенным сроком выкупа </w:t>
            </w:r>
          </w:p>
        </w:tc>
        <w:tc>
          <w:tcPr>
            <w:tcW w:w="1505" w:type="dxa"/>
            <w:tcBorders>
              <w:top w:val="nil"/>
              <w:left w:val="nil"/>
              <w:bottom w:val="single" w:sz="4" w:space="0" w:color="auto"/>
              <w:right w:val="single" w:sz="4" w:space="0" w:color="auto"/>
            </w:tcBorders>
            <w:shd w:val="clear" w:color="auto" w:fill="auto"/>
            <w:vAlign w:val="center"/>
            <w:hideMark/>
          </w:tcPr>
          <w:p w:rsidR="005C020B" w:rsidRPr="00DB793A" w:rsidRDefault="00E46C7B" w:rsidP="00DF3763">
            <w:pPr>
              <w:spacing w:line="240" w:lineRule="auto"/>
              <w:jc w:val="center"/>
              <w:rPr>
                <w:rFonts w:eastAsia="Times New Roman" w:cs="Times New Roman"/>
                <w:color w:val="000000" w:themeColor="text1"/>
                <w:sz w:val="24"/>
                <w:szCs w:val="24"/>
                <w:lang w:eastAsia="ru-RU"/>
              </w:rPr>
            </w:pPr>
            <w:r w:rsidRPr="00DB793A">
              <w:rPr>
                <w:rFonts w:eastAsia="Times New Roman" w:cs="Times New Roman"/>
                <w:color w:val="000000" w:themeColor="text1"/>
                <w:sz w:val="24"/>
                <w:szCs w:val="24"/>
                <w:lang w:eastAsia="ru-RU"/>
              </w:rPr>
              <w:t>202</w:t>
            </w:r>
            <w:r w:rsidR="00DF3763" w:rsidRPr="00DB793A">
              <w:rPr>
                <w:rFonts w:eastAsia="Times New Roman" w:cs="Times New Roman"/>
                <w:color w:val="000000" w:themeColor="text1"/>
                <w:sz w:val="24"/>
                <w:szCs w:val="24"/>
                <w:lang w:eastAsia="ru-RU"/>
              </w:rPr>
              <w:t>5</w:t>
            </w:r>
            <w:r w:rsidRPr="00DB793A">
              <w:rPr>
                <w:rFonts w:eastAsia="Times New Roman" w:cs="Times New Roman"/>
                <w:color w:val="000000" w:themeColor="text1"/>
                <w:sz w:val="24"/>
                <w:szCs w:val="24"/>
                <w:lang w:eastAsia="ru-RU"/>
              </w:rPr>
              <w:t>-202</w:t>
            </w:r>
            <w:r w:rsidR="00DF3763" w:rsidRPr="00DB793A">
              <w:rPr>
                <w:rFonts w:eastAsia="Times New Roman" w:cs="Times New Roman"/>
                <w:color w:val="000000" w:themeColor="text1"/>
                <w:sz w:val="24"/>
                <w:szCs w:val="24"/>
                <w:lang w:eastAsia="ru-RU"/>
              </w:rPr>
              <w:t>7</w:t>
            </w:r>
            <w:r w:rsidRPr="00DB793A">
              <w:rPr>
                <w:rFonts w:eastAsia="Times New Roman" w:cs="Times New Roman"/>
                <w:color w:val="000000" w:themeColor="text1"/>
                <w:sz w:val="24"/>
                <w:szCs w:val="24"/>
                <w:lang w:eastAsia="ru-RU"/>
              </w:rPr>
              <w:t xml:space="preserve"> гг.</w:t>
            </w:r>
          </w:p>
        </w:tc>
        <w:tc>
          <w:tcPr>
            <w:tcW w:w="2020" w:type="dxa"/>
            <w:tcBorders>
              <w:top w:val="nil"/>
              <w:left w:val="nil"/>
              <w:bottom w:val="single" w:sz="4" w:space="0" w:color="auto"/>
              <w:right w:val="single" w:sz="4" w:space="0" w:color="auto"/>
            </w:tcBorders>
            <w:shd w:val="clear" w:color="auto" w:fill="auto"/>
            <w:vAlign w:val="center"/>
            <w:hideMark/>
          </w:tcPr>
          <w:p w:rsidR="005C020B" w:rsidRPr="00DB793A" w:rsidRDefault="005C020B" w:rsidP="00F37D14">
            <w:pPr>
              <w:spacing w:line="240" w:lineRule="auto"/>
              <w:jc w:val="center"/>
              <w:rPr>
                <w:rFonts w:cs="Times New Roman"/>
                <w:color w:val="000000" w:themeColor="text1"/>
                <w:sz w:val="24"/>
                <w:szCs w:val="28"/>
              </w:rPr>
            </w:pPr>
            <w:r w:rsidRPr="00DB793A">
              <w:rPr>
                <w:rFonts w:cs="Times New Roman"/>
                <w:color w:val="000000" w:themeColor="text1"/>
                <w:sz w:val="24"/>
                <w:szCs w:val="28"/>
              </w:rPr>
              <w:t>ИК РСМР</w:t>
            </w:r>
          </w:p>
        </w:tc>
        <w:tc>
          <w:tcPr>
            <w:tcW w:w="2132" w:type="dxa"/>
            <w:tcBorders>
              <w:top w:val="nil"/>
              <w:left w:val="nil"/>
              <w:bottom w:val="single" w:sz="4" w:space="0" w:color="auto"/>
              <w:right w:val="single" w:sz="4" w:space="0" w:color="auto"/>
            </w:tcBorders>
            <w:vAlign w:val="center"/>
          </w:tcPr>
          <w:p w:rsidR="005C020B" w:rsidRPr="00DB793A" w:rsidRDefault="005C020B" w:rsidP="00F37D14">
            <w:pPr>
              <w:spacing w:line="240" w:lineRule="auto"/>
              <w:jc w:val="center"/>
              <w:rPr>
                <w:rFonts w:cs="Times New Roman"/>
                <w:color w:val="000000" w:themeColor="text1"/>
                <w:sz w:val="24"/>
                <w:szCs w:val="24"/>
              </w:rPr>
            </w:pPr>
            <w:r w:rsidRPr="00DB793A">
              <w:rPr>
                <w:rFonts w:cs="Times New Roman"/>
                <w:color w:val="000000" w:themeColor="text1"/>
                <w:sz w:val="24"/>
                <w:szCs w:val="24"/>
              </w:rPr>
              <w:t>-</w:t>
            </w:r>
          </w:p>
        </w:tc>
        <w:tc>
          <w:tcPr>
            <w:tcW w:w="1772" w:type="dxa"/>
            <w:tcBorders>
              <w:top w:val="nil"/>
              <w:left w:val="nil"/>
              <w:bottom w:val="single" w:sz="4" w:space="0" w:color="auto"/>
              <w:right w:val="single" w:sz="4" w:space="0" w:color="auto"/>
            </w:tcBorders>
            <w:vAlign w:val="center"/>
          </w:tcPr>
          <w:p w:rsidR="005C020B" w:rsidRPr="00DB793A" w:rsidRDefault="005C020B" w:rsidP="00F37D14">
            <w:pPr>
              <w:spacing w:line="240" w:lineRule="auto"/>
              <w:jc w:val="center"/>
              <w:rPr>
                <w:rFonts w:eastAsia="Times New Roman" w:cs="Times New Roman"/>
                <w:color w:val="000000" w:themeColor="text1"/>
                <w:sz w:val="24"/>
                <w:szCs w:val="24"/>
                <w:lang w:eastAsia="ru-RU"/>
              </w:rPr>
            </w:pPr>
            <w:r w:rsidRPr="00DB793A">
              <w:rPr>
                <w:rFonts w:eastAsia="Times New Roman" w:cs="Times New Roman"/>
                <w:color w:val="000000" w:themeColor="text1"/>
                <w:sz w:val="24"/>
                <w:szCs w:val="24"/>
                <w:lang w:eastAsia="ru-RU"/>
              </w:rPr>
              <w:t>Бюджет РТ</w:t>
            </w:r>
          </w:p>
        </w:tc>
      </w:tr>
    </w:tbl>
    <w:p w:rsidR="00F43307" w:rsidRPr="0036730B" w:rsidRDefault="00F43307" w:rsidP="00F37D14">
      <w:pPr>
        <w:spacing w:line="240" w:lineRule="auto"/>
        <w:rPr>
          <w:rFonts w:cs="Times New Roman"/>
          <w:color w:val="000000" w:themeColor="text1"/>
          <w:szCs w:val="28"/>
        </w:rPr>
      </w:pPr>
    </w:p>
    <w:p w:rsidR="00790AE8" w:rsidRPr="0036730B" w:rsidRDefault="00F43307" w:rsidP="00F37D14">
      <w:pPr>
        <w:spacing w:line="240" w:lineRule="auto"/>
        <w:ind w:firstLine="709"/>
        <w:rPr>
          <w:rFonts w:cs="Times New Roman"/>
          <w:color w:val="000000" w:themeColor="text1"/>
          <w:szCs w:val="28"/>
        </w:rPr>
      </w:pPr>
      <w:r w:rsidRPr="0036730B">
        <w:rPr>
          <w:rFonts w:cs="Times New Roman"/>
          <w:color w:val="000000" w:themeColor="text1"/>
          <w:szCs w:val="28"/>
        </w:rPr>
        <w:t>Реализация этих мероприятий, по прогнозам, может привести к увеличению колич</w:t>
      </w:r>
      <w:r w:rsidR="00D5496B" w:rsidRPr="0036730B">
        <w:rPr>
          <w:rFonts w:cs="Times New Roman"/>
          <w:color w:val="000000" w:themeColor="text1"/>
          <w:szCs w:val="28"/>
        </w:rPr>
        <w:t>ества трудоспособного населения</w:t>
      </w:r>
      <w:r w:rsidRPr="0036730B">
        <w:rPr>
          <w:rFonts w:cs="Times New Roman"/>
          <w:color w:val="000000" w:themeColor="text1"/>
          <w:szCs w:val="28"/>
        </w:rPr>
        <w:t xml:space="preserve"> и деловой активности. </w:t>
      </w:r>
    </w:p>
    <w:p w:rsidR="00C96A78" w:rsidRPr="00F24648" w:rsidRDefault="00C96A78" w:rsidP="00F37D14">
      <w:pPr>
        <w:spacing w:line="240" w:lineRule="auto"/>
        <w:jc w:val="center"/>
        <w:rPr>
          <w:b/>
          <w:highlight w:val="yellow"/>
        </w:rPr>
      </w:pPr>
    </w:p>
    <w:p w:rsidR="00086D9F" w:rsidRPr="005A29BF" w:rsidRDefault="00E444A2" w:rsidP="00F37D14">
      <w:pPr>
        <w:spacing w:line="240" w:lineRule="auto"/>
        <w:jc w:val="center"/>
        <w:rPr>
          <w:b/>
        </w:rPr>
      </w:pPr>
      <w:r w:rsidRPr="005A29BF">
        <w:rPr>
          <w:b/>
        </w:rPr>
        <w:t>Таблица № 16</w:t>
      </w:r>
      <w:r w:rsidR="00524D2F" w:rsidRPr="005A29BF">
        <w:rPr>
          <w:b/>
        </w:rPr>
        <w:t xml:space="preserve">. </w:t>
      </w:r>
      <w:r w:rsidR="00BC04FF" w:rsidRPr="005A29BF">
        <w:rPr>
          <w:b/>
        </w:rPr>
        <w:t>Проблемы и пути их решений по ГАУСО «КЦСОН «Доверие-</w:t>
      </w:r>
      <w:proofErr w:type="spellStart"/>
      <w:r w:rsidR="00BC04FF" w:rsidRPr="005A29BF">
        <w:rPr>
          <w:b/>
        </w:rPr>
        <w:t>Ышаныч</w:t>
      </w:r>
      <w:proofErr w:type="spellEnd"/>
      <w:r w:rsidR="00BC04FF" w:rsidRPr="005A29BF">
        <w:rPr>
          <w:b/>
        </w:rPr>
        <w:t xml:space="preserve">» МТЗ и СЗ РТ в Рыбно-Слободском муниципальном районе </w:t>
      </w:r>
    </w:p>
    <w:p w:rsidR="00C96A78" w:rsidRPr="005A29BF" w:rsidRDefault="00BC04FF" w:rsidP="00F37D14">
      <w:pPr>
        <w:spacing w:line="240" w:lineRule="auto"/>
        <w:jc w:val="center"/>
        <w:rPr>
          <w:b/>
        </w:rPr>
      </w:pPr>
      <w:r w:rsidRPr="005A29BF">
        <w:rPr>
          <w:b/>
        </w:rPr>
        <w:t>до 2030 года</w:t>
      </w:r>
    </w:p>
    <w:tbl>
      <w:tblPr>
        <w:tblStyle w:val="ac"/>
        <w:tblpPr w:leftFromText="180" w:rightFromText="180" w:vertAnchor="text" w:horzAnchor="margin" w:tblpY="9"/>
        <w:tblW w:w="10314" w:type="dxa"/>
        <w:tblLayout w:type="fixed"/>
        <w:tblLook w:val="04A0" w:firstRow="1" w:lastRow="0" w:firstColumn="1" w:lastColumn="0" w:noHBand="0" w:noVBand="1"/>
      </w:tblPr>
      <w:tblGrid>
        <w:gridCol w:w="567"/>
        <w:gridCol w:w="1809"/>
        <w:gridCol w:w="2494"/>
        <w:gridCol w:w="1908"/>
        <w:gridCol w:w="1410"/>
        <w:gridCol w:w="2126"/>
      </w:tblGrid>
      <w:tr w:rsidR="00086D9F" w:rsidRPr="005A29BF" w:rsidTr="009310CA">
        <w:tc>
          <w:tcPr>
            <w:tcW w:w="567" w:type="dxa"/>
            <w:shd w:val="clear" w:color="auto" w:fill="D6E3BC" w:themeFill="accent3" w:themeFillTint="66"/>
            <w:vAlign w:val="center"/>
          </w:tcPr>
          <w:p w:rsidR="00086D9F" w:rsidRPr="005A29BF" w:rsidRDefault="00086D9F" w:rsidP="00F37D14">
            <w:pPr>
              <w:spacing w:line="240" w:lineRule="auto"/>
              <w:jc w:val="center"/>
              <w:rPr>
                <w:rFonts w:cs="Times New Roman"/>
                <w:b/>
                <w:sz w:val="24"/>
                <w:szCs w:val="24"/>
              </w:rPr>
            </w:pPr>
            <w:r w:rsidRPr="005A29BF">
              <w:rPr>
                <w:rFonts w:cs="Times New Roman"/>
                <w:b/>
                <w:sz w:val="24"/>
                <w:szCs w:val="24"/>
              </w:rPr>
              <w:t>№</w:t>
            </w:r>
          </w:p>
        </w:tc>
        <w:tc>
          <w:tcPr>
            <w:tcW w:w="1809" w:type="dxa"/>
            <w:shd w:val="clear" w:color="auto" w:fill="D6E3BC" w:themeFill="accent3" w:themeFillTint="66"/>
            <w:vAlign w:val="center"/>
          </w:tcPr>
          <w:p w:rsidR="00086D9F" w:rsidRPr="005A29BF" w:rsidRDefault="00086D9F" w:rsidP="00F37D14">
            <w:pPr>
              <w:spacing w:line="240" w:lineRule="auto"/>
              <w:jc w:val="center"/>
              <w:rPr>
                <w:rFonts w:cs="Times New Roman"/>
                <w:b/>
                <w:sz w:val="24"/>
                <w:szCs w:val="24"/>
              </w:rPr>
            </w:pPr>
            <w:r w:rsidRPr="005A29BF">
              <w:rPr>
                <w:rFonts w:cs="Times New Roman"/>
                <w:b/>
                <w:sz w:val="24"/>
                <w:szCs w:val="24"/>
              </w:rPr>
              <w:t>Проблема</w:t>
            </w:r>
          </w:p>
        </w:tc>
        <w:tc>
          <w:tcPr>
            <w:tcW w:w="2494" w:type="dxa"/>
            <w:shd w:val="clear" w:color="auto" w:fill="D6E3BC" w:themeFill="accent3" w:themeFillTint="66"/>
            <w:vAlign w:val="center"/>
          </w:tcPr>
          <w:p w:rsidR="00086D9F" w:rsidRPr="005A29BF" w:rsidRDefault="00086D9F" w:rsidP="00F37D14">
            <w:pPr>
              <w:spacing w:line="240" w:lineRule="auto"/>
              <w:jc w:val="center"/>
              <w:rPr>
                <w:rFonts w:cs="Times New Roman"/>
                <w:b/>
                <w:sz w:val="24"/>
                <w:szCs w:val="24"/>
              </w:rPr>
            </w:pPr>
            <w:r w:rsidRPr="005A29BF">
              <w:rPr>
                <w:rFonts w:cs="Times New Roman"/>
                <w:b/>
                <w:sz w:val="24"/>
                <w:szCs w:val="24"/>
              </w:rPr>
              <w:t>Пути их решения</w:t>
            </w:r>
          </w:p>
        </w:tc>
        <w:tc>
          <w:tcPr>
            <w:tcW w:w="1908" w:type="dxa"/>
            <w:shd w:val="clear" w:color="auto" w:fill="D6E3BC" w:themeFill="accent3" w:themeFillTint="66"/>
            <w:vAlign w:val="center"/>
          </w:tcPr>
          <w:p w:rsidR="00086D9F" w:rsidRPr="005A29BF" w:rsidRDefault="00086D9F" w:rsidP="00F37D14">
            <w:pPr>
              <w:spacing w:line="240" w:lineRule="auto"/>
              <w:jc w:val="center"/>
              <w:rPr>
                <w:rFonts w:cs="Times New Roman"/>
                <w:b/>
                <w:sz w:val="24"/>
                <w:szCs w:val="24"/>
              </w:rPr>
            </w:pPr>
            <w:r w:rsidRPr="005A29BF">
              <w:rPr>
                <w:rFonts w:cs="Times New Roman"/>
                <w:b/>
                <w:sz w:val="24"/>
                <w:szCs w:val="24"/>
              </w:rPr>
              <w:t>Ожидаемые результаты</w:t>
            </w:r>
          </w:p>
        </w:tc>
        <w:tc>
          <w:tcPr>
            <w:tcW w:w="1410" w:type="dxa"/>
            <w:shd w:val="clear" w:color="auto" w:fill="D6E3BC" w:themeFill="accent3" w:themeFillTint="66"/>
            <w:vAlign w:val="center"/>
          </w:tcPr>
          <w:p w:rsidR="00086D9F" w:rsidRPr="005A29BF" w:rsidRDefault="00086D9F" w:rsidP="00F37D14">
            <w:pPr>
              <w:spacing w:line="240" w:lineRule="auto"/>
              <w:ind w:right="-108"/>
              <w:jc w:val="center"/>
              <w:rPr>
                <w:rFonts w:cs="Times New Roman"/>
                <w:b/>
                <w:sz w:val="24"/>
                <w:szCs w:val="24"/>
              </w:rPr>
            </w:pPr>
            <w:r w:rsidRPr="005A29BF">
              <w:rPr>
                <w:rFonts w:cs="Times New Roman"/>
                <w:b/>
                <w:sz w:val="24"/>
                <w:szCs w:val="24"/>
              </w:rPr>
              <w:t>Год реализации</w:t>
            </w:r>
          </w:p>
        </w:tc>
        <w:tc>
          <w:tcPr>
            <w:tcW w:w="2126" w:type="dxa"/>
            <w:shd w:val="clear" w:color="auto" w:fill="D6E3BC" w:themeFill="accent3" w:themeFillTint="66"/>
            <w:vAlign w:val="center"/>
          </w:tcPr>
          <w:p w:rsidR="00086D9F" w:rsidRPr="005A29BF" w:rsidRDefault="00086D9F" w:rsidP="00F37D14">
            <w:pPr>
              <w:spacing w:line="240" w:lineRule="auto"/>
              <w:jc w:val="center"/>
              <w:rPr>
                <w:rFonts w:cs="Times New Roman"/>
                <w:b/>
                <w:sz w:val="24"/>
                <w:szCs w:val="24"/>
              </w:rPr>
            </w:pPr>
            <w:r w:rsidRPr="005A29BF">
              <w:rPr>
                <w:rFonts w:cs="Times New Roman"/>
                <w:b/>
                <w:sz w:val="24"/>
                <w:szCs w:val="24"/>
              </w:rPr>
              <w:t>Ответственные исполнители</w:t>
            </w:r>
          </w:p>
        </w:tc>
      </w:tr>
      <w:tr w:rsidR="00086D9F" w:rsidRPr="00F24648" w:rsidTr="000C761D">
        <w:tc>
          <w:tcPr>
            <w:tcW w:w="567" w:type="dxa"/>
          </w:tcPr>
          <w:p w:rsidR="00086D9F" w:rsidRPr="005A29BF" w:rsidRDefault="00086D9F" w:rsidP="00F37D14">
            <w:pPr>
              <w:spacing w:line="240" w:lineRule="auto"/>
              <w:jc w:val="center"/>
              <w:rPr>
                <w:rFonts w:eastAsia="Times New Roman" w:cs="Times New Roman"/>
                <w:color w:val="000000" w:themeColor="text1"/>
                <w:sz w:val="24"/>
                <w:szCs w:val="24"/>
                <w:lang w:eastAsia="ru-RU"/>
              </w:rPr>
            </w:pPr>
            <w:r w:rsidRPr="005A29BF">
              <w:rPr>
                <w:rFonts w:eastAsia="Times New Roman" w:cs="Times New Roman"/>
                <w:color w:val="000000" w:themeColor="text1"/>
                <w:sz w:val="24"/>
                <w:szCs w:val="24"/>
                <w:lang w:eastAsia="ru-RU"/>
              </w:rPr>
              <w:t>1</w:t>
            </w:r>
          </w:p>
        </w:tc>
        <w:tc>
          <w:tcPr>
            <w:tcW w:w="1809" w:type="dxa"/>
          </w:tcPr>
          <w:p w:rsidR="00086D9F" w:rsidRPr="005A29BF" w:rsidRDefault="00086D9F" w:rsidP="00F37D14">
            <w:pPr>
              <w:spacing w:line="240" w:lineRule="auto"/>
              <w:rPr>
                <w:rFonts w:eastAsia="Times New Roman" w:cs="Times New Roman"/>
                <w:color w:val="000000" w:themeColor="text1"/>
                <w:sz w:val="24"/>
                <w:szCs w:val="24"/>
                <w:lang w:eastAsia="ru-RU"/>
              </w:rPr>
            </w:pPr>
            <w:r w:rsidRPr="005A29BF">
              <w:rPr>
                <w:rFonts w:eastAsia="Times New Roman" w:cs="Times New Roman"/>
                <w:color w:val="000000" w:themeColor="text1"/>
                <w:sz w:val="24"/>
                <w:szCs w:val="24"/>
                <w:lang w:eastAsia="ru-RU"/>
              </w:rPr>
              <w:t>Семьи, находящиеся в социально- опасном положении</w:t>
            </w:r>
          </w:p>
        </w:tc>
        <w:tc>
          <w:tcPr>
            <w:tcW w:w="2494" w:type="dxa"/>
          </w:tcPr>
          <w:p w:rsidR="00086D9F" w:rsidRPr="005A29BF" w:rsidRDefault="00086D9F" w:rsidP="00F37D14">
            <w:pPr>
              <w:spacing w:line="240" w:lineRule="auto"/>
              <w:rPr>
                <w:rFonts w:eastAsia="Times New Roman" w:cs="Times New Roman"/>
                <w:color w:val="000000" w:themeColor="text1"/>
                <w:sz w:val="24"/>
                <w:szCs w:val="24"/>
                <w:lang w:eastAsia="ru-RU"/>
              </w:rPr>
            </w:pPr>
            <w:r w:rsidRPr="005A29BF">
              <w:rPr>
                <w:rFonts w:eastAsia="Times New Roman" w:cs="Times New Roman"/>
                <w:color w:val="000000" w:themeColor="text1"/>
                <w:sz w:val="24"/>
                <w:szCs w:val="24"/>
                <w:lang w:eastAsia="ru-RU"/>
              </w:rPr>
              <w:t>Межведомственное взаимодействие по раннему выявлению семейного неблагополучия и постановки на учет семей и детей, находящихся в социально- опасном положении</w:t>
            </w:r>
          </w:p>
        </w:tc>
        <w:tc>
          <w:tcPr>
            <w:tcW w:w="1908" w:type="dxa"/>
          </w:tcPr>
          <w:p w:rsidR="00086D9F" w:rsidRPr="005A29BF" w:rsidRDefault="00086D9F" w:rsidP="00F37D14">
            <w:pPr>
              <w:spacing w:line="240" w:lineRule="auto"/>
              <w:rPr>
                <w:rFonts w:eastAsia="Times New Roman" w:cs="Times New Roman"/>
                <w:color w:val="000000" w:themeColor="text1"/>
                <w:sz w:val="24"/>
                <w:szCs w:val="24"/>
                <w:lang w:eastAsia="ru-RU"/>
              </w:rPr>
            </w:pPr>
            <w:r w:rsidRPr="005A29BF">
              <w:rPr>
                <w:rFonts w:eastAsia="Times New Roman" w:cs="Times New Roman"/>
                <w:color w:val="000000" w:themeColor="text1"/>
                <w:sz w:val="24"/>
                <w:szCs w:val="24"/>
                <w:lang w:eastAsia="ru-RU"/>
              </w:rPr>
              <w:t>Достижение удельного веса безнадзорных детей не более установленного значения по РТ</w:t>
            </w:r>
          </w:p>
        </w:tc>
        <w:tc>
          <w:tcPr>
            <w:tcW w:w="1410" w:type="dxa"/>
          </w:tcPr>
          <w:p w:rsidR="00086D9F" w:rsidRPr="005A29BF" w:rsidRDefault="00086D9F" w:rsidP="00F37D14">
            <w:pPr>
              <w:spacing w:line="240" w:lineRule="auto"/>
              <w:rPr>
                <w:rFonts w:eastAsia="Times New Roman" w:cs="Times New Roman"/>
                <w:color w:val="000000" w:themeColor="text1"/>
                <w:sz w:val="24"/>
                <w:szCs w:val="24"/>
                <w:lang w:eastAsia="ru-RU"/>
              </w:rPr>
            </w:pPr>
            <w:r w:rsidRPr="005A29BF">
              <w:rPr>
                <w:rFonts w:eastAsia="Times New Roman" w:cs="Times New Roman"/>
                <w:color w:val="000000" w:themeColor="text1"/>
                <w:sz w:val="24"/>
                <w:szCs w:val="24"/>
                <w:lang w:eastAsia="ru-RU"/>
              </w:rPr>
              <w:t>До 2030 года</w:t>
            </w:r>
          </w:p>
        </w:tc>
        <w:tc>
          <w:tcPr>
            <w:tcW w:w="2126" w:type="dxa"/>
          </w:tcPr>
          <w:p w:rsidR="00C96A78" w:rsidRPr="0036730B" w:rsidRDefault="004D1066" w:rsidP="0036730B">
            <w:pPr>
              <w:spacing w:line="240" w:lineRule="auto"/>
              <w:rPr>
                <w:color w:val="000000" w:themeColor="text1"/>
                <w:sz w:val="24"/>
                <w:szCs w:val="24"/>
              </w:rPr>
            </w:pPr>
            <w:bookmarkStart w:id="38" w:name="_Toc27653329"/>
            <w:r w:rsidRPr="005A29BF">
              <w:rPr>
                <w:color w:val="000000" w:themeColor="text1"/>
                <w:sz w:val="24"/>
                <w:szCs w:val="24"/>
              </w:rPr>
              <w:t xml:space="preserve">ИК РСМР, </w:t>
            </w:r>
            <w:r w:rsidR="000C761D" w:rsidRPr="005A29BF">
              <w:rPr>
                <w:color w:val="000000" w:themeColor="text1"/>
                <w:sz w:val="24"/>
                <w:szCs w:val="24"/>
              </w:rPr>
              <w:t xml:space="preserve"> Комплексный центр социального обслуживания населения «Доверие-</w:t>
            </w:r>
            <w:proofErr w:type="spellStart"/>
            <w:r w:rsidR="000C761D" w:rsidRPr="005A29BF">
              <w:rPr>
                <w:color w:val="000000" w:themeColor="text1"/>
                <w:sz w:val="24"/>
                <w:szCs w:val="24"/>
              </w:rPr>
              <w:t>Ышаныч</w:t>
            </w:r>
            <w:proofErr w:type="spellEnd"/>
            <w:r w:rsidR="000C761D" w:rsidRPr="005A29BF">
              <w:rPr>
                <w:color w:val="000000" w:themeColor="text1"/>
                <w:sz w:val="24"/>
                <w:szCs w:val="24"/>
              </w:rPr>
              <w:t xml:space="preserve">» (по согласованию), Отдел социальной защиты Министерства труда, занятости и социальной защиты Республики </w:t>
            </w:r>
            <w:r w:rsidR="000C761D" w:rsidRPr="005A29BF">
              <w:rPr>
                <w:color w:val="000000" w:themeColor="text1"/>
                <w:sz w:val="24"/>
                <w:szCs w:val="24"/>
              </w:rPr>
              <w:lastRenderedPageBreak/>
              <w:t>Татарстан в Рыбно-Слободском муниципальном районе (по согласованию)</w:t>
            </w:r>
            <w:r w:rsidR="00086D9F" w:rsidRPr="005A29BF">
              <w:rPr>
                <w:color w:val="000000" w:themeColor="text1"/>
                <w:sz w:val="24"/>
                <w:szCs w:val="24"/>
              </w:rPr>
              <w:t xml:space="preserve">, </w:t>
            </w:r>
            <w:r w:rsidR="000C761D" w:rsidRPr="005A29BF">
              <w:rPr>
                <w:color w:val="000000" w:themeColor="text1"/>
                <w:sz w:val="24"/>
                <w:szCs w:val="24"/>
              </w:rPr>
              <w:t>органы местного самоуправления</w:t>
            </w:r>
            <w:bookmarkEnd w:id="38"/>
          </w:p>
        </w:tc>
      </w:tr>
      <w:tr w:rsidR="00086D9F" w:rsidRPr="00F24648" w:rsidTr="000C761D">
        <w:tc>
          <w:tcPr>
            <w:tcW w:w="567" w:type="dxa"/>
          </w:tcPr>
          <w:p w:rsidR="00086D9F" w:rsidRPr="005A29BF" w:rsidRDefault="00086D9F" w:rsidP="00F37D14">
            <w:pPr>
              <w:spacing w:line="240" w:lineRule="auto"/>
              <w:jc w:val="center"/>
              <w:rPr>
                <w:rFonts w:eastAsia="Times New Roman" w:cs="Times New Roman"/>
                <w:color w:val="000000" w:themeColor="text1"/>
                <w:sz w:val="24"/>
                <w:szCs w:val="24"/>
                <w:lang w:eastAsia="ru-RU"/>
              </w:rPr>
            </w:pPr>
            <w:r w:rsidRPr="005A29BF">
              <w:rPr>
                <w:rFonts w:eastAsia="Times New Roman" w:cs="Times New Roman"/>
                <w:color w:val="000000" w:themeColor="text1"/>
                <w:sz w:val="24"/>
                <w:szCs w:val="24"/>
                <w:lang w:eastAsia="ru-RU"/>
              </w:rPr>
              <w:lastRenderedPageBreak/>
              <w:t>2</w:t>
            </w:r>
          </w:p>
        </w:tc>
        <w:tc>
          <w:tcPr>
            <w:tcW w:w="1809" w:type="dxa"/>
          </w:tcPr>
          <w:p w:rsidR="00086D9F" w:rsidRPr="005A29BF" w:rsidRDefault="00086D9F" w:rsidP="00F37D14">
            <w:pPr>
              <w:spacing w:line="240" w:lineRule="auto"/>
              <w:rPr>
                <w:rFonts w:eastAsia="Times New Roman" w:cs="Times New Roman"/>
                <w:color w:val="000000" w:themeColor="text1"/>
                <w:sz w:val="24"/>
                <w:szCs w:val="24"/>
                <w:lang w:eastAsia="ru-RU"/>
              </w:rPr>
            </w:pPr>
            <w:r w:rsidRPr="005A29BF">
              <w:rPr>
                <w:rFonts w:eastAsia="Times New Roman" w:cs="Times New Roman"/>
                <w:color w:val="000000" w:themeColor="text1"/>
                <w:sz w:val="24"/>
                <w:szCs w:val="24"/>
                <w:lang w:eastAsia="ru-RU"/>
              </w:rPr>
              <w:t>Оказание государственной поддержки НКО</w:t>
            </w:r>
          </w:p>
        </w:tc>
        <w:tc>
          <w:tcPr>
            <w:tcW w:w="2494" w:type="dxa"/>
          </w:tcPr>
          <w:p w:rsidR="00086D9F" w:rsidRPr="005A29BF" w:rsidRDefault="00086D9F" w:rsidP="00F37D14">
            <w:pPr>
              <w:spacing w:line="240" w:lineRule="auto"/>
              <w:rPr>
                <w:rFonts w:eastAsia="Times New Roman" w:cs="Times New Roman"/>
                <w:color w:val="000000" w:themeColor="text1"/>
                <w:sz w:val="24"/>
                <w:szCs w:val="24"/>
                <w:lang w:eastAsia="ru-RU"/>
              </w:rPr>
            </w:pPr>
            <w:r w:rsidRPr="005A29BF">
              <w:rPr>
                <w:rFonts w:eastAsia="Times New Roman" w:cs="Times New Roman"/>
                <w:color w:val="000000" w:themeColor="text1"/>
                <w:sz w:val="24"/>
                <w:szCs w:val="24"/>
                <w:lang w:eastAsia="ru-RU"/>
              </w:rPr>
              <w:t>Участие в конкурсах по привлечению средств грантов</w:t>
            </w:r>
          </w:p>
        </w:tc>
        <w:tc>
          <w:tcPr>
            <w:tcW w:w="1908" w:type="dxa"/>
          </w:tcPr>
          <w:p w:rsidR="00C96A78" w:rsidRPr="0036730B" w:rsidRDefault="00086D9F" w:rsidP="0036730B">
            <w:pPr>
              <w:spacing w:line="240" w:lineRule="auto"/>
              <w:rPr>
                <w:rFonts w:eastAsia="Times New Roman" w:cs="Times New Roman"/>
                <w:color w:val="000000" w:themeColor="text1"/>
                <w:sz w:val="24"/>
                <w:szCs w:val="24"/>
                <w:lang w:eastAsia="ru-RU"/>
              </w:rPr>
            </w:pPr>
            <w:r w:rsidRPr="005A29BF">
              <w:rPr>
                <w:rFonts w:eastAsia="Times New Roman" w:cs="Times New Roman"/>
                <w:color w:val="000000" w:themeColor="text1"/>
                <w:sz w:val="24"/>
                <w:szCs w:val="24"/>
                <w:lang w:eastAsia="ru-RU"/>
              </w:rPr>
              <w:t>Осуществление деятельности по выполнению важных социальных функций</w:t>
            </w:r>
          </w:p>
        </w:tc>
        <w:tc>
          <w:tcPr>
            <w:tcW w:w="1410" w:type="dxa"/>
          </w:tcPr>
          <w:p w:rsidR="00086D9F" w:rsidRPr="005A29BF" w:rsidRDefault="00086D9F" w:rsidP="00F37D14">
            <w:pPr>
              <w:spacing w:line="240" w:lineRule="auto"/>
              <w:rPr>
                <w:rFonts w:eastAsia="Times New Roman" w:cs="Times New Roman"/>
                <w:color w:val="000000" w:themeColor="text1"/>
                <w:sz w:val="24"/>
                <w:szCs w:val="24"/>
                <w:lang w:eastAsia="ru-RU"/>
              </w:rPr>
            </w:pPr>
            <w:r w:rsidRPr="005A29BF">
              <w:rPr>
                <w:rFonts w:eastAsia="Times New Roman" w:cs="Times New Roman"/>
                <w:color w:val="000000" w:themeColor="text1"/>
                <w:sz w:val="24"/>
                <w:szCs w:val="24"/>
                <w:lang w:eastAsia="ru-RU"/>
              </w:rPr>
              <w:t>До 2030 года</w:t>
            </w:r>
          </w:p>
        </w:tc>
        <w:tc>
          <w:tcPr>
            <w:tcW w:w="2126" w:type="dxa"/>
          </w:tcPr>
          <w:p w:rsidR="00086D9F" w:rsidRPr="005A29BF" w:rsidRDefault="004D1066" w:rsidP="00F37D14">
            <w:pPr>
              <w:spacing w:line="240" w:lineRule="auto"/>
              <w:rPr>
                <w:rFonts w:eastAsia="Times New Roman" w:cs="Times New Roman"/>
                <w:color w:val="000000" w:themeColor="text1"/>
                <w:sz w:val="24"/>
                <w:szCs w:val="24"/>
                <w:lang w:eastAsia="ru-RU"/>
              </w:rPr>
            </w:pPr>
            <w:r w:rsidRPr="005A29BF">
              <w:rPr>
                <w:rFonts w:eastAsia="Times New Roman" w:cs="Times New Roman"/>
                <w:color w:val="000000" w:themeColor="text1"/>
                <w:sz w:val="24"/>
                <w:szCs w:val="24"/>
                <w:lang w:eastAsia="ru-RU"/>
              </w:rPr>
              <w:t xml:space="preserve">ИК РСМР, </w:t>
            </w:r>
            <w:r w:rsidR="00086D9F" w:rsidRPr="005A29BF">
              <w:rPr>
                <w:rFonts w:eastAsia="Times New Roman" w:cs="Times New Roman"/>
                <w:color w:val="000000" w:themeColor="text1"/>
                <w:sz w:val="24"/>
                <w:szCs w:val="24"/>
                <w:lang w:eastAsia="ru-RU"/>
              </w:rPr>
              <w:t>НКО</w:t>
            </w:r>
            <w:r w:rsidR="000C761D" w:rsidRPr="005A29BF">
              <w:rPr>
                <w:rFonts w:eastAsia="Times New Roman" w:cs="Times New Roman"/>
                <w:color w:val="000000" w:themeColor="text1"/>
                <w:sz w:val="24"/>
                <w:szCs w:val="24"/>
                <w:lang w:eastAsia="ru-RU"/>
              </w:rPr>
              <w:t xml:space="preserve"> </w:t>
            </w:r>
            <w:r w:rsidR="000C761D" w:rsidRPr="005A29BF">
              <w:rPr>
                <w:color w:val="000000" w:themeColor="text1"/>
                <w:sz w:val="24"/>
                <w:szCs w:val="24"/>
              </w:rPr>
              <w:t>(по согласованию)</w:t>
            </w:r>
          </w:p>
        </w:tc>
      </w:tr>
      <w:tr w:rsidR="00086D9F" w:rsidRPr="00F24648" w:rsidTr="000C761D">
        <w:tc>
          <w:tcPr>
            <w:tcW w:w="567" w:type="dxa"/>
          </w:tcPr>
          <w:p w:rsidR="00086D9F" w:rsidRPr="005A29BF" w:rsidRDefault="00086D9F" w:rsidP="00F37D14">
            <w:pPr>
              <w:spacing w:line="240" w:lineRule="auto"/>
              <w:jc w:val="center"/>
              <w:rPr>
                <w:rFonts w:eastAsia="Times New Roman" w:cs="Times New Roman"/>
                <w:color w:val="000000" w:themeColor="text1"/>
                <w:sz w:val="24"/>
                <w:szCs w:val="24"/>
                <w:lang w:eastAsia="ru-RU"/>
              </w:rPr>
            </w:pPr>
            <w:r w:rsidRPr="005A29BF">
              <w:rPr>
                <w:rFonts w:eastAsia="Times New Roman" w:cs="Times New Roman"/>
                <w:color w:val="000000" w:themeColor="text1"/>
                <w:sz w:val="24"/>
                <w:szCs w:val="24"/>
                <w:lang w:eastAsia="ru-RU"/>
              </w:rPr>
              <w:t>3</w:t>
            </w:r>
          </w:p>
        </w:tc>
        <w:tc>
          <w:tcPr>
            <w:tcW w:w="1809" w:type="dxa"/>
          </w:tcPr>
          <w:p w:rsidR="00086D9F" w:rsidRPr="005A29BF" w:rsidRDefault="00086D9F" w:rsidP="00F37D14">
            <w:pPr>
              <w:spacing w:line="240" w:lineRule="auto"/>
              <w:rPr>
                <w:rFonts w:eastAsia="Times New Roman" w:cs="Times New Roman"/>
                <w:color w:val="000000" w:themeColor="text1"/>
                <w:sz w:val="24"/>
                <w:szCs w:val="24"/>
                <w:lang w:eastAsia="ru-RU"/>
              </w:rPr>
            </w:pPr>
            <w:r w:rsidRPr="005A29BF">
              <w:rPr>
                <w:rFonts w:eastAsia="Times New Roman" w:cs="Times New Roman"/>
                <w:color w:val="000000" w:themeColor="text1"/>
                <w:sz w:val="24"/>
                <w:szCs w:val="24"/>
                <w:lang w:eastAsia="ru-RU"/>
              </w:rPr>
              <w:t>Качество и доступность социального обслуживания</w:t>
            </w:r>
          </w:p>
          <w:p w:rsidR="00A41C9B" w:rsidRPr="005A29BF" w:rsidRDefault="00A41C9B" w:rsidP="00F37D14">
            <w:pPr>
              <w:pStyle w:val="a0"/>
            </w:pPr>
          </w:p>
          <w:p w:rsidR="00A41C9B" w:rsidRPr="005A29BF" w:rsidRDefault="00A41C9B" w:rsidP="00F37D14">
            <w:pPr>
              <w:pStyle w:val="a0"/>
            </w:pPr>
          </w:p>
          <w:p w:rsidR="00A41C9B" w:rsidRPr="005A29BF" w:rsidRDefault="00A41C9B" w:rsidP="0036730B">
            <w:pPr>
              <w:pStyle w:val="a0"/>
              <w:ind w:left="0"/>
            </w:pPr>
          </w:p>
          <w:p w:rsidR="00A41C9B" w:rsidRPr="005A29BF" w:rsidRDefault="00A41C9B" w:rsidP="00F37D14">
            <w:pPr>
              <w:pStyle w:val="a0"/>
            </w:pPr>
          </w:p>
        </w:tc>
        <w:tc>
          <w:tcPr>
            <w:tcW w:w="2494" w:type="dxa"/>
          </w:tcPr>
          <w:p w:rsidR="00086D9F" w:rsidRPr="005A29BF" w:rsidRDefault="00086D9F" w:rsidP="00F37D14">
            <w:pPr>
              <w:spacing w:line="240" w:lineRule="auto"/>
              <w:rPr>
                <w:rFonts w:eastAsia="Times New Roman" w:cs="Times New Roman"/>
                <w:color w:val="000000" w:themeColor="text1"/>
                <w:sz w:val="24"/>
                <w:szCs w:val="24"/>
                <w:lang w:eastAsia="ru-RU"/>
              </w:rPr>
            </w:pPr>
            <w:r w:rsidRPr="005A29BF">
              <w:rPr>
                <w:rFonts w:eastAsia="Times New Roman" w:cs="Times New Roman"/>
                <w:color w:val="000000" w:themeColor="text1"/>
                <w:sz w:val="24"/>
                <w:szCs w:val="24"/>
                <w:lang w:eastAsia="ru-RU"/>
              </w:rPr>
              <w:t>Повышение уровня квалификации сотрудников учреждения</w:t>
            </w:r>
          </w:p>
        </w:tc>
        <w:tc>
          <w:tcPr>
            <w:tcW w:w="1908" w:type="dxa"/>
          </w:tcPr>
          <w:p w:rsidR="00086D9F" w:rsidRPr="005A29BF" w:rsidRDefault="00086D9F" w:rsidP="00F37D14">
            <w:pPr>
              <w:spacing w:line="240" w:lineRule="auto"/>
              <w:rPr>
                <w:rFonts w:eastAsia="Times New Roman" w:cs="Times New Roman"/>
                <w:color w:val="000000" w:themeColor="text1"/>
                <w:sz w:val="24"/>
                <w:szCs w:val="24"/>
                <w:lang w:eastAsia="ru-RU"/>
              </w:rPr>
            </w:pPr>
            <w:r w:rsidRPr="005A29BF">
              <w:rPr>
                <w:rFonts w:eastAsia="Times New Roman" w:cs="Times New Roman"/>
                <w:color w:val="000000" w:themeColor="text1"/>
                <w:sz w:val="24"/>
                <w:szCs w:val="24"/>
                <w:lang w:eastAsia="ru-RU"/>
              </w:rPr>
              <w:t>Сохранение активной жизненной позиции пожилых граждан и инвалидов</w:t>
            </w:r>
          </w:p>
        </w:tc>
        <w:tc>
          <w:tcPr>
            <w:tcW w:w="1410" w:type="dxa"/>
          </w:tcPr>
          <w:p w:rsidR="00086D9F" w:rsidRPr="005A29BF" w:rsidRDefault="00086D9F" w:rsidP="005A29BF">
            <w:pPr>
              <w:spacing w:line="240" w:lineRule="auto"/>
              <w:rPr>
                <w:rFonts w:eastAsia="Times New Roman" w:cs="Times New Roman"/>
                <w:color w:val="000000" w:themeColor="text1"/>
                <w:sz w:val="24"/>
                <w:szCs w:val="24"/>
                <w:lang w:eastAsia="ru-RU"/>
              </w:rPr>
            </w:pPr>
            <w:r w:rsidRPr="005A29BF">
              <w:rPr>
                <w:rFonts w:eastAsia="Times New Roman" w:cs="Times New Roman"/>
                <w:color w:val="000000" w:themeColor="text1"/>
                <w:sz w:val="24"/>
                <w:szCs w:val="24"/>
                <w:lang w:eastAsia="ru-RU"/>
              </w:rPr>
              <w:t>До 20</w:t>
            </w:r>
            <w:r w:rsidR="005A29BF" w:rsidRPr="005A29BF">
              <w:rPr>
                <w:rFonts w:eastAsia="Times New Roman" w:cs="Times New Roman"/>
                <w:color w:val="000000" w:themeColor="text1"/>
                <w:sz w:val="24"/>
                <w:szCs w:val="24"/>
                <w:lang w:eastAsia="ru-RU"/>
              </w:rPr>
              <w:t>30</w:t>
            </w:r>
            <w:r w:rsidR="00C96A78" w:rsidRPr="005A29BF">
              <w:rPr>
                <w:rFonts w:eastAsia="Times New Roman" w:cs="Times New Roman"/>
                <w:color w:val="000000" w:themeColor="text1"/>
                <w:sz w:val="24"/>
                <w:szCs w:val="24"/>
                <w:lang w:eastAsia="ru-RU"/>
              </w:rPr>
              <w:t xml:space="preserve"> года</w:t>
            </w:r>
            <w:r w:rsidRPr="005A29BF">
              <w:rPr>
                <w:rFonts w:eastAsia="Times New Roman" w:cs="Times New Roman"/>
                <w:color w:val="000000" w:themeColor="text1"/>
                <w:sz w:val="24"/>
                <w:szCs w:val="24"/>
                <w:lang w:eastAsia="ru-RU"/>
              </w:rPr>
              <w:t xml:space="preserve"> </w:t>
            </w:r>
          </w:p>
        </w:tc>
        <w:tc>
          <w:tcPr>
            <w:tcW w:w="2126" w:type="dxa"/>
          </w:tcPr>
          <w:p w:rsidR="00C96A78" w:rsidRPr="0036730B" w:rsidRDefault="004D1066" w:rsidP="0036730B">
            <w:pPr>
              <w:spacing w:line="240" w:lineRule="auto"/>
              <w:rPr>
                <w:color w:val="000000" w:themeColor="text1"/>
                <w:sz w:val="24"/>
                <w:szCs w:val="24"/>
              </w:rPr>
            </w:pPr>
            <w:r w:rsidRPr="005A29BF">
              <w:rPr>
                <w:rFonts w:eastAsia="Times New Roman" w:cs="Times New Roman"/>
                <w:color w:val="000000" w:themeColor="text1"/>
                <w:sz w:val="24"/>
                <w:szCs w:val="24"/>
                <w:lang w:eastAsia="ru-RU"/>
              </w:rPr>
              <w:t xml:space="preserve">ИК РСМР, </w:t>
            </w:r>
            <w:r w:rsidR="000C761D" w:rsidRPr="005A29BF">
              <w:rPr>
                <w:color w:val="000000" w:themeColor="text1"/>
                <w:sz w:val="24"/>
                <w:szCs w:val="24"/>
              </w:rPr>
              <w:t xml:space="preserve"> Комплексный центр социального обслуживания населения «Доверие-</w:t>
            </w:r>
            <w:proofErr w:type="spellStart"/>
            <w:r w:rsidR="000C761D" w:rsidRPr="005A29BF">
              <w:rPr>
                <w:color w:val="000000" w:themeColor="text1"/>
                <w:sz w:val="24"/>
                <w:szCs w:val="24"/>
              </w:rPr>
              <w:t>Ышаныч</w:t>
            </w:r>
            <w:proofErr w:type="spellEnd"/>
            <w:r w:rsidR="000C761D" w:rsidRPr="005A29BF">
              <w:rPr>
                <w:color w:val="000000" w:themeColor="text1"/>
                <w:sz w:val="24"/>
                <w:szCs w:val="24"/>
              </w:rPr>
              <w:t>» (по согласованию)</w:t>
            </w:r>
          </w:p>
        </w:tc>
      </w:tr>
    </w:tbl>
    <w:p w:rsidR="0012722B" w:rsidRPr="00F24648" w:rsidRDefault="0012722B" w:rsidP="00F37D14">
      <w:pPr>
        <w:spacing w:line="240" w:lineRule="auto"/>
        <w:rPr>
          <w:highlight w:val="yellow"/>
          <w:lang w:eastAsia="ru-RU"/>
        </w:rPr>
      </w:pPr>
      <w:bookmarkStart w:id="39" w:name="_Toc449351536"/>
      <w:bookmarkStart w:id="40" w:name="_Toc452469786"/>
    </w:p>
    <w:p w:rsidR="00A97734" w:rsidRDefault="00A97734" w:rsidP="00F37D14">
      <w:pPr>
        <w:pStyle w:val="1"/>
        <w:spacing w:line="240" w:lineRule="auto"/>
        <w:rPr>
          <w:color w:val="000000" w:themeColor="text1"/>
        </w:rPr>
      </w:pPr>
    </w:p>
    <w:p w:rsidR="008B458B" w:rsidRPr="0090577F" w:rsidRDefault="00086D9F" w:rsidP="00C23BF1">
      <w:pPr>
        <w:pStyle w:val="1"/>
        <w:spacing w:line="240" w:lineRule="auto"/>
        <w:rPr>
          <w:color w:val="000000" w:themeColor="text1"/>
        </w:rPr>
      </w:pPr>
      <w:bookmarkStart w:id="41" w:name="_Toc185605485"/>
      <w:r w:rsidRPr="0090577F">
        <w:rPr>
          <w:color w:val="000000" w:themeColor="text1"/>
        </w:rPr>
        <w:t>7</w:t>
      </w:r>
      <w:r w:rsidR="008B458B" w:rsidRPr="0090577F">
        <w:rPr>
          <w:color w:val="000000" w:themeColor="text1"/>
        </w:rPr>
        <w:t>. Развитие территории</w:t>
      </w:r>
      <w:bookmarkEnd w:id="41"/>
      <w:r w:rsidR="008B458B" w:rsidRPr="0090577F">
        <w:rPr>
          <w:color w:val="000000" w:themeColor="text1"/>
        </w:rPr>
        <w:t xml:space="preserve"> </w:t>
      </w:r>
    </w:p>
    <w:p w:rsidR="008B458B" w:rsidRPr="0090577F" w:rsidRDefault="008B458B" w:rsidP="00C23BF1">
      <w:pPr>
        <w:tabs>
          <w:tab w:val="left" w:pos="306"/>
        </w:tabs>
        <w:spacing w:line="240" w:lineRule="auto"/>
        <w:ind w:firstLine="709"/>
        <w:rPr>
          <w:color w:val="000000" w:themeColor="text1"/>
          <w:szCs w:val="28"/>
        </w:rPr>
      </w:pPr>
      <w:r w:rsidRPr="0090577F">
        <w:rPr>
          <w:rFonts w:cs="Times New Roman"/>
          <w:color w:val="000000" w:themeColor="text1"/>
          <w:szCs w:val="28"/>
        </w:rPr>
        <w:t xml:space="preserve">Основная цель развития территорий </w:t>
      </w:r>
      <w:r w:rsidRPr="0090577F">
        <w:rPr>
          <w:color w:val="000000" w:themeColor="text1"/>
          <w:szCs w:val="28"/>
        </w:rPr>
        <w:t>повышение уровня благоустройства населённых пунктов, строительство социально значимых объектов, приведение в нормативное состояние автомобильных дорог общего пользования местного значения.</w:t>
      </w:r>
    </w:p>
    <w:p w:rsidR="00A911F3" w:rsidRDefault="00A911F3" w:rsidP="00C23BF1">
      <w:pPr>
        <w:pStyle w:val="1"/>
        <w:spacing w:line="240" w:lineRule="auto"/>
        <w:rPr>
          <w:color w:val="000000" w:themeColor="text1"/>
        </w:rPr>
      </w:pPr>
    </w:p>
    <w:p w:rsidR="008B458B" w:rsidRPr="00090E6B" w:rsidRDefault="00086D9F" w:rsidP="00C23BF1">
      <w:pPr>
        <w:pStyle w:val="1"/>
        <w:spacing w:line="240" w:lineRule="auto"/>
        <w:rPr>
          <w:color w:val="000000" w:themeColor="text1"/>
        </w:rPr>
      </w:pPr>
      <w:bookmarkStart w:id="42" w:name="_Toc185605486"/>
      <w:r w:rsidRPr="00090E6B">
        <w:rPr>
          <w:color w:val="000000" w:themeColor="text1"/>
        </w:rPr>
        <w:t>7</w:t>
      </w:r>
      <w:r w:rsidR="008B458B" w:rsidRPr="00090E6B">
        <w:rPr>
          <w:color w:val="000000" w:themeColor="text1"/>
        </w:rPr>
        <w:t>.1. Жилищное строительство и благоустройство территорий</w:t>
      </w:r>
      <w:bookmarkEnd w:id="42"/>
    </w:p>
    <w:p w:rsidR="008B458B" w:rsidRPr="00090E6B" w:rsidRDefault="008B458B" w:rsidP="00C23BF1">
      <w:pPr>
        <w:spacing w:line="240" w:lineRule="auto"/>
        <w:ind w:firstLine="709"/>
        <w:rPr>
          <w:rFonts w:cs="Times New Roman"/>
          <w:color w:val="000000" w:themeColor="text1"/>
          <w:szCs w:val="28"/>
        </w:rPr>
      </w:pPr>
      <w:r w:rsidRPr="00A911F3">
        <w:rPr>
          <w:rFonts w:cs="Times New Roman"/>
          <w:color w:val="000000" w:themeColor="text1"/>
          <w:szCs w:val="28"/>
        </w:rPr>
        <w:t>Основные цели строительства</w:t>
      </w:r>
      <w:r w:rsidRPr="00090E6B">
        <w:rPr>
          <w:rFonts w:cs="Times New Roman"/>
          <w:color w:val="000000" w:themeColor="text1"/>
          <w:szCs w:val="28"/>
        </w:rPr>
        <w:t xml:space="preserve"> и инфраструктурного развития Рыбно-Слободского муниципального района:</w:t>
      </w:r>
    </w:p>
    <w:p w:rsidR="008B458B" w:rsidRPr="00090E6B" w:rsidRDefault="008B458B" w:rsidP="00C23BF1">
      <w:pPr>
        <w:spacing w:line="240" w:lineRule="auto"/>
        <w:ind w:firstLine="709"/>
        <w:rPr>
          <w:rFonts w:cs="Times New Roman"/>
          <w:color w:val="000000" w:themeColor="text1"/>
          <w:szCs w:val="28"/>
        </w:rPr>
      </w:pPr>
      <w:r w:rsidRPr="00090E6B">
        <w:rPr>
          <w:rFonts w:cs="Times New Roman"/>
          <w:color w:val="000000" w:themeColor="text1"/>
          <w:szCs w:val="28"/>
        </w:rPr>
        <w:t>- обеспечение комфортных условий проживания населения;</w:t>
      </w:r>
    </w:p>
    <w:p w:rsidR="008B458B" w:rsidRPr="00090E6B" w:rsidRDefault="008B458B" w:rsidP="00C23BF1">
      <w:pPr>
        <w:spacing w:line="240" w:lineRule="auto"/>
        <w:ind w:firstLine="709"/>
        <w:rPr>
          <w:rFonts w:cs="Times New Roman"/>
          <w:color w:val="000000" w:themeColor="text1"/>
          <w:szCs w:val="28"/>
        </w:rPr>
      </w:pPr>
      <w:r w:rsidRPr="00090E6B">
        <w:rPr>
          <w:rFonts w:cs="Times New Roman"/>
          <w:color w:val="000000" w:themeColor="text1"/>
          <w:szCs w:val="28"/>
        </w:rPr>
        <w:t xml:space="preserve">- формирование рынка доступного жилья; </w:t>
      </w:r>
    </w:p>
    <w:p w:rsidR="008B458B" w:rsidRPr="00090E6B" w:rsidRDefault="008B458B" w:rsidP="00C23BF1">
      <w:pPr>
        <w:spacing w:line="240" w:lineRule="auto"/>
        <w:ind w:firstLine="709"/>
        <w:rPr>
          <w:rFonts w:cs="Times New Roman"/>
          <w:color w:val="000000" w:themeColor="text1"/>
          <w:szCs w:val="28"/>
        </w:rPr>
      </w:pPr>
      <w:r w:rsidRPr="00090E6B">
        <w:rPr>
          <w:rFonts w:cs="Times New Roman"/>
          <w:color w:val="000000" w:themeColor="text1"/>
          <w:szCs w:val="28"/>
        </w:rPr>
        <w:t>- развитие инфраструктуры района.</w:t>
      </w:r>
    </w:p>
    <w:p w:rsidR="008B458B" w:rsidRPr="00090E6B" w:rsidRDefault="008B458B" w:rsidP="00C23BF1">
      <w:pPr>
        <w:spacing w:line="240" w:lineRule="auto"/>
        <w:ind w:firstLine="709"/>
        <w:rPr>
          <w:rFonts w:cs="Times New Roman"/>
          <w:color w:val="000000" w:themeColor="text1"/>
          <w:szCs w:val="28"/>
        </w:rPr>
      </w:pPr>
      <w:r w:rsidRPr="00090E6B">
        <w:rPr>
          <w:rFonts w:cs="Times New Roman"/>
          <w:b/>
          <w:color w:val="000000" w:themeColor="text1"/>
          <w:szCs w:val="28"/>
        </w:rPr>
        <w:t>Задачи</w:t>
      </w:r>
      <w:r w:rsidRPr="00090E6B">
        <w:rPr>
          <w:rFonts w:cs="Times New Roman"/>
          <w:color w:val="000000" w:themeColor="text1"/>
          <w:szCs w:val="28"/>
        </w:rPr>
        <w:t>:</w:t>
      </w:r>
    </w:p>
    <w:p w:rsidR="008B458B" w:rsidRPr="006F571B" w:rsidRDefault="008B458B" w:rsidP="00C23BF1">
      <w:pPr>
        <w:spacing w:line="240" w:lineRule="auto"/>
        <w:ind w:firstLine="709"/>
        <w:rPr>
          <w:rFonts w:cs="Times New Roman"/>
          <w:color w:val="000000" w:themeColor="text1"/>
          <w:szCs w:val="28"/>
        </w:rPr>
      </w:pPr>
      <w:r w:rsidRPr="006F571B">
        <w:rPr>
          <w:rFonts w:cs="Times New Roman"/>
          <w:color w:val="000000" w:themeColor="text1"/>
          <w:szCs w:val="28"/>
        </w:rPr>
        <w:t>- обеспечение доступности жилья и комфортных условий проживания населения путем реализации национального проекта «Доступное и комфортное жилье – гражданам России», программы ипотечного жилищного кредитования, развития рынка недвижимости и использования договоров социального найма в отношении граждан, нуждающихся в жилых помещениях;</w:t>
      </w:r>
    </w:p>
    <w:p w:rsidR="008B458B" w:rsidRPr="006F571B" w:rsidRDefault="008B458B" w:rsidP="00C23BF1">
      <w:pPr>
        <w:spacing w:line="240" w:lineRule="auto"/>
        <w:ind w:firstLine="709"/>
        <w:rPr>
          <w:rFonts w:cs="Times New Roman"/>
          <w:color w:val="000000" w:themeColor="text1"/>
          <w:szCs w:val="28"/>
        </w:rPr>
      </w:pPr>
      <w:r w:rsidRPr="006F571B">
        <w:rPr>
          <w:rFonts w:cs="Times New Roman"/>
          <w:color w:val="000000" w:themeColor="text1"/>
          <w:szCs w:val="28"/>
        </w:rPr>
        <w:t>- строительство жилья и инженерных коммуникаций с использованием новых технологий на основе разрабатываемого генерального плана застройки территории района, способствующих снижению эксплуатационных издержек;</w:t>
      </w:r>
    </w:p>
    <w:p w:rsidR="008B458B" w:rsidRPr="006F571B" w:rsidRDefault="008B458B" w:rsidP="00C23BF1">
      <w:pPr>
        <w:shd w:val="clear" w:color="auto" w:fill="FFFFFF"/>
        <w:spacing w:line="240" w:lineRule="auto"/>
        <w:ind w:firstLine="709"/>
        <w:rPr>
          <w:rFonts w:cs="Times New Roman"/>
          <w:color w:val="000000" w:themeColor="text1"/>
          <w:szCs w:val="28"/>
        </w:rPr>
      </w:pPr>
      <w:r w:rsidRPr="006F571B">
        <w:rPr>
          <w:rFonts w:cs="Times New Roman"/>
          <w:color w:val="000000" w:themeColor="text1"/>
          <w:spacing w:val="4"/>
          <w:szCs w:val="28"/>
        </w:rPr>
        <w:lastRenderedPageBreak/>
        <w:t>- повышение уровня организации процесса строительства и качества строительных работ;</w:t>
      </w:r>
    </w:p>
    <w:p w:rsidR="008B458B" w:rsidRPr="006F571B" w:rsidRDefault="008B458B" w:rsidP="00C23BF1">
      <w:pPr>
        <w:spacing w:line="240" w:lineRule="auto"/>
        <w:ind w:firstLine="709"/>
        <w:rPr>
          <w:rFonts w:cs="Times New Roman"/>
          <w:color w:val="000000" w:themeColor="text1"/>
          <w:spacing w:val="1"/>
          <w:szCs w:val="28"/>
        </w:rPr>
      </w:pPr>
      <w:r w:rsidRPr="006F571B">
        <w:rPr>
          <w:rFonts w:cs="Times New Roman"/>
          <w:color w:val="000000" w:themeColor="text1"/>
          <w:spacing w:val="3"/>
          <w:szCs w:val="28"/>
        </w:rPr>
        <w:t xml:space="preserve">- создание благоприятных условий </w:t>
      </w:r>
      <w:r w:rsidRPr="006F571B">
        <w:rPr>
          <w:rFonts w:cs="Times New Roman"/>
          <w:color w:val="000000" w:themeColor="text1"/>
          <w:spacing w:val="1"/>
          <w:szCs w:val="28"/>
        </w:rPr>
        <w:t xml:space="preserve">для привлечения частного капитала в развитие строительной отрасли. </w:t>
      </w:r>
    </w:p>
    <w:p w:rsidR="0099221B" w:rsidRPr="00F24648" w:rsidRDefault="0099221B" w:rsidP="00C23BF1">
      <w:pPr>
        <w:tabs>
          <w:tab w:val="left" w:pos="7088"/>
        </w:tabs>
        <w:spacing w:line="240" w:lineRule="auto"/>
        <w:ind w:firstLine="709"/>
        <w:rPr>
          <w:rFonts w:cs="Times New Roman"/>
          <w:bCs/>
          <w:color w:val="000000" w:themeColor="text1"/>
          <w:szCs w:val="28"/>
          <w:highlight w:val="yellow"/>
        </w:rPr>
      </w:pPr>
      <w:r w:rsidRPr="003501C5">
        <w:rPr>
          <w:rFonts w:cs="Times New Roman"/>
          <w:bCs/>
          <w:color w:val="000000" w:themeColor="text1"/>
          <w:szCs w:val="28"/>
        </w:rPr>
        <w:t>В 202</w:t>
      </w:r>
      <w:r w:rsidR="003501C5" w:rsidRPr="003501C5">
        <w:rPr>
          <w:rFonts w:cs="Times New Roman"/>
          <w:bCs/>
          <w:color w:val="000000" w:themeColor="text1"/>
          <w:szCs w:val="28"/>
        </w:rPr>
        <w:t>4</w:t>
      </w:r>
      <w:r w:rsidRPr="003501C5">
        <w:rPr>
          <w:rFonts w:cs="Times New Roman"/>
          <w:bCs/>
          <w:color w:val="000000" w:themeColor="text1"/>
          <w:szCs w:val="28"/>
        </w:rPr>
        <w:t xml:space="preserve"> году населением района при строительстве индивидуальных жилых домов внесено около 4</w:t>
      </w:r>
      <w:r w:rsidR="003501C5" w:rsidRPr="003501C5">
        <w:rPr>
          <w:rFonts w:cs="Times New Roman"/>
          <w:bCs/>
          <w:color w:val="000000" w:themeColor="text1"/>
          <w:szCs w:val="28"/>
        </w:rPr>
        <w:t>47</w:t>
      </w:r>
      <w:r w:rsidRPr="003501C5">
        <w:rPr>
          <w:rFonts w:cs="Times New Roman"/>
          <w:bCs/>
          <w:color w:val="000000" w:themeColor="text1"/>
          <w:szCs w:val="28"/>
        </w:rPr>
        <w:t xml:space="preserve"> млн. рублей инвестиций.  За 202</w:t>
      </w:r>
      <w:r w:rsidR="003501C5" w:rsidRPr="003501C5">
        <w:rPr>
          <w:rFonts w:cs="Times New Roman"/>
          <w:bCs/>
          <w:color w:val="000000" w:themeColor="text1"/>
          <w:szCs w:val="28"/>
        </w:rPr>
        <w:t>4</w:t>
      </w:r>
      <w:r w:rsidRPr="003501C5">
        <w:rPr>
          <w:rFonts w:cs="Times New Roman"/>
          <w:bCs/>
          <w:color w:val="000000" w:themeColor="text1"/>
          <w:szCs w:val="28"/>
        </w:rPr>
        <w:t xml:space="preserve"> год было построено и введено </w:t>
      </w:r>
      <w:r w:rsidR="003501C5" w:rsidRPr="003501C5">
        <w:rPr>
          <w:rFonts w:cs="Times New Roman"/>
          <w:bCs/>
          <w:color w:val="000000" w:themeColor="text1"/>
          <w:szCs w:val="28"/>
        </w:rPr>
        <w:t>10,5</w:t>
      </w:r>
      <w:r w:rsidRPr="003501C5">
        <w:rPr>
          <w:rFonts w:cs="Times New Roman"/>
          <w:bCs/>
          <w:color w:val="000000" w:themeColor="text1"/>
          <w:szCs w:val="28"/>
        </w:rPr>
        <w:t xml:space="preserve"> тысяч кв. метров жилья. </w:t>
      </w:r>
      <w:r w:rsidRPr="00E63C7E">
        <w:rPr>
          <w:rFonts w:cs="Times New Roman"/>
          <w:bCs/>
          <w:color w:val="000000" w:themeColor="text1"/>
          <w:szCs w:val="28"/>
        </w:rPr>
        <w:t>На 01.01.20</w:t>
      </w:r>
      <w:r w:rsidR="00E63C7E" w:rsidRPr="00E63C7E">
        <w:rPr>
          <w:rFonts w:cs="Times New Roman"/>
          <w:bCs/>
          <w:color w:val="000000" w:themeColor="text1"/>
          <w:szCs w:val="28"/>
        </w:rPr>
        <w:t>24</w:t>
      </w:r>
      <w:r w:rsidRPr="00E63C7E">
        <w:rPr>
          <w:rFonts w:cs="Times New Roman"/>
          <w:bCs/>
          <w:color w:val="000000" w:themeColor="text1"/>
          <w:szCs w:val="28"/>
        </w:rPr>
        <w:t xml:space="preserve"> в Рыбно-</w:t>
      </w:r>
      <w:r w:rsidR="00662937" w:rsidRPr="00E63C7E">
        <w:rPr>
          <w:rFonts w:cs="Times New Roman"/>
          <w:bCs/>
          <w:color w:val="000000" w:themeColor="text1"/>
          <w:szCs w:val="28"/>
        </w:rPr>
        <w:t>Слободском муниципальном</w:t>
      </w:r>
      <w:r w:rsidRPr="00E63C7E">
        <w:rPr>
          <w:rFonts w:cs="Times New Roman"/>
          <w:bCs/>
          <w:color w:val="000000" w:themeColor="text1"/>
          <w:szCs w:val="28"/>
        </w:rPr>
        <w:t xml:space="preserve"> </w:t>
      </w:r>
      <w:r w:rsidR="00662937" w:rsidRPr="00E63C7E">
        <w:rPr>
          <w:rFonts w:cs="Times New Roman"/>
          <w:bCs/>
          <w:color w:val="000000" w:themeColor="text1"/>
          <w:szCs w:val="28"/>
        </w:rPr>
        <w:t>районе площадь</w:t>
      </w:r>
      <w:r w:rsidRPr="00E63C7E">
        <w:rPr>
          <w:rFonts w:cs="Times New Roman"/>
          <w:bCs/>
          <w:color w:val="000000" w:themeColor="text1"/>
          <w:szCs w:val="28"/>
        </w:rPr>
        <w:t xml:space="preserve"> жилищного фонда составила </w:t>
      </w:r>
      <w:r w:rsidR="00E63C7E" w:rsidRPr="0073437B">
        <w:rPr>
          <w:rFonts w:cs="Times New Roman"/>
          <w:bCs/>
          <w:color w:val="000000" w:themeColor="text1"/>
          <w:szCs w:val="28"/>
        </w:rPr>
        <w:t>870,8</w:t>
      </w:r>
      <w:r w:rsidRPr="0073437B">
        <w:rPr>
          <w:rFonts w:cs="Times New Roman"/>
          <w:bCs/>
          <w:color w:val="000000" w:themeColor="text1"/>
          <w:szCs w:val="28"/>
        </w:rPr>
        <w:t xml:space="preserve"> </w:t>
      </w:r>
      <w:proofErr w:type="spellStart"/>
      <w:r w:rsidRPr="0073437B">
        <w:rPr>
          <w:rFonts w:cs="Times New Roman"/>
          <w:bCs/>
          <w:color w:val="000000" w:themeColor="text1"/>
          <w:szCs w:val="28"/>
        </w:rPr>
        <w:t>тыс.кв.м</w:t>
      </w:r>
      <w:proofErr w:type="spellEnd"/>
      <w:r w:rsidRPr="0073437B">
        <w:rPr>
          <w:rFonts w:cs="Times New Roman"/>
          <w:bCs/>
          <w:color w:val="000000" w:themeColor="text1"/>
          <w:szCs w:val="28"/>
        </w:rPr>
        <w:t xml:space="preserve">.  </w:t>
      </w:r>
      <w:r w:rsidRPr="00FB37E0">
        <w:rPr>
          <w:rFonts w:cs="Times New Roman"/>
          <w:bCs/>
          <w:color w:val="000000" w:themeColor="text1"/>
          <w:szCs w:val="28"/>
        </w:rPr>
        <w:t xml:space="preserve">Таким образом, на 1 жителя у нас </w:t>
      </w:r>
      <w:r w:rsidRPr="005C426C">
        <w:rPr>
          <w:rFonts w:cs="Times New Roman"/>
          <w:bCs/>
          <w:color w:val="000000" w:themeColor="text1"/>
          <w:szCs w:val="28"/>
        </w:rPr>
        <w:t>приходится 3</w:t>
      </w:r>
      <w:r w:rsidR="00FB37E0" w:rsidRPr="005C426C">
        <w:rPr>
          <w:rFonts w:cs="Times New Roman"/>
          <w:bCs/>
          <w:color w:val="000000" w:themeColor="text1"/>
          <w:szCs w:val="28"/>
        </w:rPr>
        <w:t>6</w:t>
      </w:r>
      <w:r w:rsidRPr="005C426C">
        <w:rPr>
          <w:rFonts w:cs="Times New Roman"/>
          <w:bCs/>
          <w:color w:val="000000" w:themeColor="text1"/>
          <w:szCs w:val="28"/>
        </w:rPr>
        <w:t>,</w:t>
      </w:r>
      <w:r w:rsidR="00FB37E0" w:rsidRPr="005C426C">
        <w:rPr>
          <w:rFonts w:cs="Times New Roman"/>
          <w:bCs/>
          <w:color w:val="000000" w:themeColor="text1"/>
          <w:szCs w:val="28"/>
        </w:rPr>
        <w:t>45</w:t>
      </w:r>
      <w:r w:rsidRPr="005C426C">
        <w:rPr>
          <w:rFonts w:cs="Times New Roman"/>
          <w:bCs/>
          <w:color w:val="000000" w:themeColor="text1"/>
          <w:szCs w:val="28"/>
        </w:rPr>
        <w:t xml:space="preserve"> </w:t>
      </w:r>
      <w:proofErr w:type="spellStart"/>
      <w:proofErr w:type="gramStart"/>
      <w:r w:rsidRPr="005C426C">
        <w:rPr>
          <w:rFonts w:cs="Times New Roman"/>
          <w:bCs/>
          <w:color w:val="000000" w:themeColor="text1"/>
          <w:szCs w:val="28"/>
        </w:rPr>
        <w:t>кв.м</w:t>
      </w:r>
      <w:proofErr w:type="spellEnd"/>
      <w:proofErr w:type="gramEnd"/>
      <w:r w:rsidRPr="005C426C">
        <w:rPr>
          <w:rFonts w:cs="Times New Roman"/>
          <w:bCs/>
          <w:color w:val="000000" w:themeColor="text1"/>
          <w:szCs w:val="28"/>
        </w:rPr>
        <w:t xml:space="preserve"> жилья. Активное строительство в </w:t>
      </w:r>
      <w:proofErr w:type="spellStart"/>
      <w:r w:rsidRPr="005C426C">
        <w:rPr>
          <w:rFonts w:cs="Times New Roman"/>
          <w:bCs/>
          <w:color w:val="000000" w:themeColor="text1"/>
          <w:szCs w:val="28"/>
        </w:rPr>
        <w:t>пгт</w:t>
      </w:r>
      <w:proofErr w:type="spellEnd"/>
      <w:r w:rsidRPr="005C426C">
        <w:rPr>
          <w:rFonts w:cs="Times New Roman"/>
          <w:bCs/>
          <w:color w:val="000000" w:themeColor="text1"/>
          <w:szCs w:val="28"/>
        </w:rPr>
        <w:t xml:space="preserve">. Рыбная Слобода ведется в поселке «Северный», построено 185 жилых домов, проведено электричество, водоснабжение, газоснабжение. </w:t>
      </w:r>
    </w:p>
    <w:p w:rsidR="0099221B" w:rsidRPr="005C426C" w:rsidRDefault="0099221B" w:rsidP="00C23BF1">
      <w:pPr>
        <w:spacing w:line="240" w:lineRule="auto"/>
        <w:ind w:firstLine="709"/>
        <w:rPr>
          <w:rFonts w:cs="Times New Roman"/>
          <w:bCs/>
          <w:color w:val="000000" w:themeColor="text1"/>
          <w:szCs w:val="28"/>
        </w:rPr>
      </w:pPr>
      <w:r w:rsidRPr="005C426C">
        <w:rPr>
          <w:rFonts w:cs="Times New Roman"/>
          <w:bCs/>
          <w:color w:val="000000" w:themeColor="text1"/>
          <w:szCs w:val="28"/>
        </w:rPr>
        <w:t xml:space="preserve">В прошедшем году район принял участие в </w:t>
      </w:r>
      <w:r w:rsidR="005C426C" w:rsidRPr="005C426C">
        <w:rPr>
          <w:rFonts w:cs="Times New Roman"/>
          <w:bCs/>
          <w:color w:val="000000" w:themeColor="text1"/>
          <w:szCs w:val="28"/>
        </w:rPr>
        <w:t>21</w:t>
      </w:r>
      <w:r w:rsidRPr="005C426C">
        <w:rPr>
          <w:rFonts w:cs="Times New Roman"/>
          <w:bCs/>
          <w:color w:val="000000" w:themeColor="text1"/>
          <w:szCs w:val="28"/>
        </w:rPr>
        <w:t xml:space="preserve"> республиканской программе, что в значительной степени изменило облик района.</w:t>
      </w:r>
    </w:p>
    <w:p w:rsidR="00383A88" w:rsidRPr="00F8759F" w:rsidRDefault="0099221B" w:rsidP="00C23BF1">
      <w:pPr>
        <w:spacing w:line="240" w:lineRule="auto"/>
        <w:ind w:firstLine="709"/>
        <w:rPr>
          <w:rFonts w:cs="Times New Roman"/>
          <w:b/>
          <w:color w:val="000000" w:themeColor="text1"/>
          <w:szCs w:val="28"/>
        </w:rPr>
      </w:pPr>
      <w:r w:rsidRPr="00F8759F">
        <w:rPr>
          <w:rFonts w:cs="Times New Roman"/>
          <w:bCs/>
          <w:color w:val="000000" w:themeColor="text1"/>
          <w:szCs w:val="28"/>
        </w:rPr>
        <w:t xml:space="preserve">Успешная реализация вышеуказанных программ, а также строительство индивидуальных жилых домов населением района </w:t>
      </w:r>
      <w:r w:rsidR="00662937" w:rsidRPr="00F8759F">
        <w:rPr>
          <w:rFonts w:cs="Times New Roman"/>
          <w:bCs/>
          <w:color w:val="000000" w:themeColor="text1"/>
          <w:szCs w:val="28"/>
        </w:rPr>
        <w:t>позволит к</w:t>
      </w:r>
      <w:r w:rsidRPr="00F8759F">
        <w:rPr>
          <w:rFonts w:cs="Times New Roman"/>
          <w:bCs/>
          <w:color w:val="000000" w:themeColor="text1"/>
          <w:szCs w:val="28"/>
        </w:rPr>
        <w:t xml:space="preserve"> 20</w:t>
      </w:r>
      <w:r w:rsidR="006C5311" w:rsidRPr="00F8759F">
        <w:rPr>
          <w:rFonts w:cs="Times New Roman"/>
          <w:bCs/>
          <w:color w:val="000000" w:themeColor="text1"/>
          <w:szCs w:val="28"/>
        </w:rPr>
        <w:t>30</w:t>
      </w:r>
      <w:r w:rsidRPr="00F8759F">
        <w:rPr>
          <w:rFonts w:cs="Times New Roman"/>
          <w:bCs/>
          <w:color w:val="000000" w:themeColor="text1"/>
          <w:szCs w:val="28"/>
        </w:rPr>
        <w:t xml:space="preserve"> году </w:t>
      </w:r>
      <w:r w:rsidR="00662937" w:rsidRPr="00F8759F">
        <w:rPr>
          <w:rFonts w:cs="Times New Roman"/>
          <w:bCs/>
          <w:color w:val="000000" w:themeColor="text1"/>
          <w:szCs w:val="28"/>
        </w:rPr>
        <w:t xml:space="preserve">построить </w:t>
      </w:r>
      <w:r w:rsidR="006C5311" w:rsidRPr="00F8759F">
        <w:rPr>
          <w:rFonts w:cs="Times New Roman"/>
          <w:bCs/>
          <w:color w:val="000000" w:themeColor="text1"/>
          <w:szCs w:val="28"/>
        </w:rPr>
        <w:t>8</w:t>
      </w:r>
      <w:r w:rsidR="00662937" w:rsidRPr="00F8759F">
        <w:rPr>
          <w:rFonts w:cs="Times New Roman"/>
          <w:bCs/>
          <w:color w:val="000000" w:themeColor="text1"/>
          <w:szCs w:val="28"/>
        </w:rPr>
        <w:t>0</w:t>
      </w:r>
      <w:r w:rsidR="006C5311" w:rsidRPr="00F8759F">
        <w:rPr>
          <w:rFonts w:cs="Times New Roman"/>
          <w:bCs/>
          <w:color w:val="000000" w:themeColor="text1"/>
          <w:szCs w:val="28"/>
        </w:rPr>
        <w:t xml:space="preserve">,0 </w:t>
      </w:r>
      <w:proofErr w:type="spellStart"/>
      <w:r w:rsidR="006C5311" w:rsidRPr="00F8759F">
        <w:rPr>
          <w:rFonts w:cs="Times New Roman"/>
          <w:bCs/>
          <w:color w:val="000000" w:themeColor="text1"/>
          <w:szCs w:val="28"/>
        </w:rPr>
        <w:t>тыс.</w:t>
      </w:r>
      <w:proofErr w:type="gramStart"/>
      <w:r w:rsidRPr="00F8759F">
        <w:rPr>
          <w:rFonts w:cs="Times New Roman"/>
          <w:bCs/>
          <w:color w:val="000000" w:themeColor="text1"/>
          <w:szCs w:val="28"/>
        </w:rPr>
        <w:t>кв.м</w:t>
      </w:r>
      <w:proofErr w:type="spellEnd"/>
      <w:proofErr w:type="gramEnd"/>
      <w:r w:rsidRPr="00F8759F">
        <w:rPr>
          <w:rFonts w:cs="Times New Roman"/>
          <w:bCs/>
          <w:color w:val="000000" w:themeColor="text1"/>
          <w:szCs w:val="28"/>
        </w:rPr>
        <w:t xml:space="preserve"> жилья и достичь показателя обеспеченности общей площадью жилья в расчете на одного жителя </w:t>
      </w:r>
      <w:r w:rsidR="006C5311" w:rsidRPr="00F8759F">
        <w:rPr>
          <w:rFonts w:cs="Times New Roman"/>
          <w:bCs/>
          <w:color w:val="000000" w:themeColor="text1"/>
          <w:szCs w:val="28"/>
        </w:rPr>
        <w:t>38,8</w:t>
      </w:r>
      <w:r w:rsidRPr="00F8759F">
        <w:rPr>
          <w:rFonts w:cs="Times New Roman"/>
          <w:bCs/>
          <w:color w:val="000000" w:themeColor="text1"/>
          <w:szCs w:val="28"/>
        </w:rPr>
        <w:t xml:space="preserve"> </w:t>
      </w:r>
      <w:proofErr w:type="spellStart"/>
      <w:r w:rsidRPr="00F8759F">
        <w:rPr>
          <w:rFonts w:cs="Times New Roman"/>
          <w:bCs/>
          <w:color w:val="000000" w:themeColor="text1"/>
          <w:szCs w:val="28"/>
        </w:rPr>
        <w:t>кв.м</w:t>
      </w:r>
      <w:proofErr w:type="spellEnd"/>
      <w:r w:rsidR="006C5311" w:rsidRPr="00F8759F">
        <w:rPr>
          <w:rFonts w:cs="Times New Roman"/>
          <w:bCs/>
          <w:color w:val="000000" w:themeColor="text1"/>
          <w:szCs w:val="28"/>
        </w:rPr>
        <w:t>.</w:t>
      </w:r>
    </w:p>
    <w:p w:rsidR="006108FF" w:rsidRPr="00F24648" w:rsidRDefault="006108FF" w:rsidP="00383A88">
      <w:pPr>
        <w:pStyle w:val="a0"/>
        <w:rPr>
          <w:highlight w:val="yellow"/>
          <w:lang w:eastAsia="en-US"/>
        </w:rPr>
      </w:pPr>
    </w:p>
    <w:p w:rsidR="000876CF" w:rsidRDefault="00E444A2" w:rsidP="000876CF">
      <w:pPr>
        <w:spacing w:line="240" w:lineRule="auto"/>
        <w:ind w:firstLine="720"/>
        <w:jc w:val="center"/>
        <w:rPr>
          <w:rFonts w:cs="Times New Roman"/>
          <w:b/>
          <w:color w:val="000000" w:themeColor="text1"/>
          <w:szCs w:val="28"/>
        </w:rPr>
      </w:pPr>
      <w:r w:rsidRPr="00177AE0">
        <w:rPr>
          <w:rFonts w:cs="Times New Roman"/>
          <w:b/>
          <w:color w:val="000000" w:themeColor="text1"/>
          <w:szCs w:val="28"/>
        </w:rPr>
        <w:t>Таблица № 17</w:t>
      </w:r>
      <w:r w:rsidR="008B458B" w:rsidRPr="00177AE0">
        <w:rPr>
          <w:rFonts w:cs="Times New Roman"/>
          <w:b/>
          <w:color w:val="000000" w:themeColor="text1"/>
          <w:szCs w:val="28"/>
        </w:rPr>
        <w:t>. Обес</w:t>
      </w:r>
      <w:r w:rsidR="006A620E" w:rsidRPr="00177AE0">
        <w:rPr>
          <w:rFonts w:cs="Times New Roman"/>
          <w:b/>
          <w:color w:val="000000" w:themeColor="text1"/>
          <w:szCs w:val="28"/>
        </w:rPr>
        <w:t xml:space="preserve">печенность общей площадью жилья </w:t>
      </w:r>
    </w:p>
    <w:p w:rsidR="008B458B" w:rsidRPr="00177AE0" w:rsidRDefault="008B458B" w:rsidP="000876CF">
      <w:pPr>
        <w:spacing w:line="240" w:lineRule="auto"/>
        <w:ind w:firstLine="720"/>
        <w:jc w:val="center"/>
        <w:rPr>
          <w:rFonts w:cs="Times New Roman"/>
          <w:b/>
          <w:color w:val="000000" w:themeColor="text1"/>
          <w:szCs w:val="28"/>
        </w:rPr>
      </w:pPr>
      <w:r w:rsidRPr="00177AE0">
        <w:rPr>
          <w:rFonts w:cs="Times New Roman"/>
          <w:b/>
          <w:color w:val="000000" w:themeColor="text1"/>
          <w:szCs w:val="28"/>
        </w:rPr>
        <w:t>в расчете на одного жителя</w:t>
      </w:r>
    </w:p>
    <w:tbl>
      <w:tblPr>
        <w:tblStyle w:val="ac"/>
        <w:tblW w:w="10348" w:type="dxa"/>
        <w:tblInd w:w="-34" w:type="dxa"/>
        <w:tblLayout w:type="fixed"/>
        <w:tblLook w:val="04A0" w:firstRow="1" w:lastRow="0" w:firstColumn="1" w:lastColumn="0" w:noHBand="0" w:noVBand="1"/>
      </w:tblPr>
      <w:tblGrid>
        <w:gridCol w:w="2836"/>
        <w:gridCol w:w="1559"/>
        <w:gridCol w:w="851"/>
        <w:gridCol w:w="850"/>
        <w:gridCol w:w="851"/>
        <w:gridCol w:w="850"/>
        <w:gridCol w:w="851"/>
        <w:gridCol w:w="850"/>
        <w:gridCol w:w="850"/>
      </w:tblGrid>
      <w:tr w:rsidR="008D6B8C" w:rsidRPr="00177AE0" w:rsidTr="008D6B8C">
        <w:trPr>
          <w:tblHeader/>
        </w:trPr>
        <w:tc>
          <w:tcPr>
            <w:tcW w:w="2836" w:type="dxa"/>
            <w:tcBorders>
              <w:top w:val="single" w:sz="4" w:space="0" w:color="auto"/>
              <w:left w:val="single" w:sz="4" w:space="0" w:color="auto"/>
              <w:bottom w:val="single" w:sz="4" w:space="0" w:color="auto"/>
              <w:right w:val="single" w:sz="4" w:space="0" w:color="auto"/>
            </w:tcBorders>
            <w:hideMark/>
          </w:tcPr>
          <w:p w:rsidR="008D6B8C" w:rsidRPr="00177AE0" w:rsidRDefault="008D6B8C" w:rsidP="00F37D14">
            <w:pPr>
              <w:spacing w:line="240" w:lineRule="auto"/>
              <w:jc w:val="center"/>
              <w:rPr>
                <w:rFonts w:cs="Times New Roman"/>
                <w:color w:val="000000" w:themeColor="text1"/>
                <w:sz w:val="24"/>
                <w:szCs w:val="24"/>
              </w:rPr>
            </w:pPr>
            <w:r w:rsidRPr="00177AE0">
              <w:rPr>
                <w:rFonts w:cs="Times New Roman"/>
                <w:color w:val="000000" w:themeColor="text1"/>
                <w:sz w:val="24"/>
                <w:szCs w:val="24"/>
              </w:rPr>
              <w:t>Показатели</w:t>
            </w:r>
          </w:p>
        </w:tc>
        <w:tc>
          <w:tcPr>
            <w:tcW w:w="1559" w:type="dxa"/>
            <w:tcBorders>
              <w:top w:val="single" w:sz="4" w:space="0" w:color="auto"/>
              <w:left w:val="single" w:sz="4" w:space="0" w:color="auto"/>
              <w:bottom w:val="single" w:sz="4" w:space="0" w:color="auto"/>
              <w:right w:val="single" w:sz="4" w:space="0" w:color="auto"/>
            </w:tcBorders>
            <w:hideMark/>
          </w:tcPr>
          <w:p w:rsidR="008D6B8C" w:rsidRPr="00177AE0" w:rsidRDefault="008D6B8C" w:rsidP="00F37D14">
            <w:pPr>
              <w:spacing w:line="240" w:lineRule="auto"/>
              <w:jc w:val="center"/>
              <w:rPr>
                <w:rFonts w:cs="Times New Roman"/>
                <w:color w:val="000000" w:themeColor="text1"/>
                <w:sz w:val="24"/>
                <w:szCs w:val="24"/>
              </w:rPr>
            </w:pPr>
            <w:r w:rsidRPr="00177AE0">
              <w:rPr>
                <w:rFonts w:cs="Times New Roman"/>
                <w:color w:val="000000" w:themeColor="text1"/>
                <w:sz w:val="24"/>
                <w:szCs w:val="24"/>
              </w:rPr>
              <w:t>Годы</w:t>
            </w:r>
          </w:p>
        </w:tc>
        <w:tc>
          <w:tcPr>
            <w:tcW w:w="851" w:type="dxa"/>
            <w:tcBorders>
              <w:top w:val="single" w:sz="4" w:space="0" w:color="auto"/>
              <w:left w:val="single" w:sz="4" w:space="0" w:color="auto"/>
              <w:bottom w:val="single" w:sz="4" w:space="0" w:color="auto"/>
              <w:right w:val="single" w:sz="4" w:space="0" w:color="auto"/>
            </w:tcBorders>
          </w:tcPr>
          <w:p w:rsidR="008D6B8C" w:rsidRPr="00177AE0" w:rsidRDefault="008D6B8C" w:rsidP="008D6B8C">
            <w:pPr>
              <w:spacing w:line="240" w:lineRule="auto"/>
              <w:jc w:val="center"/>
              <w:rPr>
                <w:rFonts w:cs="Times New Roman"/>
                <w:color w:val="000000" w:themeColor="text1"/>
                <w:sz w:val="24"/>
                <w:szCs w:val="24"/>
              </w:rPr>
            </w:pPr>
            <w:r w:rsidRPr="00177AE0">
              <w:rPr>
                <w:rFonts w:cs="Times New Roman"/>
                <w:color w:val="000000" w:themeColor="text1"/>
                <w:sz w:val="24"/>
                <w:szCs w:val="24"/>
              </w:rPr>
              <w:t>2024</w:t>
            </w:r>
          </w:p>
        </w:tc>
        <w:tc>
          <w:tcPr>
            <w:tcW w:w="850" w:type="dxa"/>
            <w:tcBorders>
              <w:top w:val="single" w:sz="4" w:space="0" w:color="auto"/>
              <w:left w:val="single" w:sz="4" w:space="0" w:color="auto"/>
              <w:bottom w:val="single" w:sz="4" w:space="0" w:color="auto"/>
              <w:right w:val="single" w:sz="4" w:space="0" w:color="auto"/>
            </w:tcBorders>
          </w:tcPr>
          <w:p w:rsidR="008D6B8C" w:rsidRPr="00177AE0" w:rsidRDefault="008D6B8C" w:rsidP="008D6B8C">
            <w:pPr>
              <w:spacing w:line="240" w:lineRule="auto"/>
              <w:jc w:val="center"/>
              <w:rPr>
                <w:rFonts w:cs="Times New Roman"/>
                <w:color w:val="000000" w:themeColor="text1"/>
                <w:sz w:val="24"/>
                <w:szCs w:val="24"/>
              </w:rPr>
            </w:pPr>
            <w:r w:rsidRPr="00177AE0">
              <w:rPr>
                <w:rFonts w:cs="Times New Roman"/>
                <w:color w:val="000000" w:themeColor="text1"/>
                <w:sz w:val="24"/>
                <w:szCs w:val="24"/>
              </w:rPr>
              <w:t>2025</w:t>
            </w:r>
          </w:p>
        </w:tc>
        <w:tc>
          <w:tcPr>
            <w:tcW w:w="851" w:type="dxa"/>
            <w:tcBorders>
              <w:top w:val="single" w:sz="4" w:space="0" w:color="auto"/>
              <w:left w:val="single" w:sz="4" w:space="0" w:color="auto"/>
              <w:bottom w:val="single" w:sz="4" w:space="0" w:color="auto"/>
              <w:right w:val="single" w:sz="4" w:space="0" w:color="auto"/>
            </w:tcBorders>
          </w:tcPr>
          <w:p w:rsidR="008D6B8C" w:rsidRPr="00177AE0" w:rsidRDefault="008D6B8C" w:rsidP="008D6B8C">
            <w:pPr>
              <w:spacing w:line="240" w:lineRule="auto"/>
              <w:jc w:val="center"/>
              <w:rPr>
                <w:rFonts w:cs="Times New Roman"/>
                <w:color w:val="000000" w:themeColor="text1"/>
                <w:sz w:val="24"/>
                <w:szCs w:val="24"/>
              </w:rPr>
            </w:pPr>
            <w:r w:rsidRPr="00177AE0">
              <w:rPr>
                <w:rFonts w:cs="Times New Roman"/>
                <w:color w:val="000000" w:themeColor="text1"/>
                <w:sz w:val="24"/>
                <w:szCs w:val="24"/>
              </w:rPr>
              <w:t>2026</w:t>
            </w:r>
          </w:p>
        </w:tc>
        <w:tc>
          <w:tcPr>
            <w:tcW w:w="850" w:type="dxa"/>
            <w:tcBorders>
              <w:top w:val="single" w:sz="4" w:space="0" w:color="auto"/>
              <w:left w:val="single" w:sz="4" w:space="0" w:color="auto"/>
              <w:bottom w:val="single" w:sz="4" w:space="0" w:color="auto"/>
              <w:right w:val="single" w:sz="4" w:space="0" w:color="auto"/>
            </w:tcBorders>
          </w:tcPr>
          <w:p w:rsidR="008D6B8C" w:rsidRPr="00177AE0" w:rsidRDefault="008D6B8C" w:rsidP="008D6B8C">
            <w:pPr>
              <w:spacing w:line="240" w:lineRule="auto"/>
              <w:jc w:val="center"/>
              <w:rPr>
                <w:rFonts w:cs="Times New Roman"/>
                <w:color w:val="000000" w:themeColor="text1"/>
                <w:sz w:val="24"/>
                <w:szCs w:val="24"/>
              </w:rPr>
            </w:pPr>
            <w:r w:rsidRPr="00177AE0">
              <w:rPr>
                <w:rFonts w:cs="Times New Roman"/>
                <w:color w:val="000000" w:themeColor="text1"/>
                <w:sz w:val="24"/>
                <w:szCs w:val="24"/>
              </w:rPr>
              <w:t>2027</w:t>
            </w:r>
          </w:p>
        </w:tc>
        <w:tc>
          <w:tcPr>
            <w:tcW w:w="851" w:type="dxa"/>
            <w:tcBorders>
              <w:top w:val="single" w:sz="4" w:space="0" w:color="auto"/>
              <w:left w:val="single" w:sz="4" w:space="0" w:color="auto"/>
              <w:bottom w:val="single" w:sz="4" w:space="0" w:color="auto"/>
              <w:right w:val="single" w:sz="4" w:space="0" w:color="auto"/>
            </w:tcBorders>
          </w:tcPr>
          <w:p w:rsidR="008D6B8C" w:rsidRPr="00177AE0" w:rsidRDefault="008D6B8C" w:rsidP="008D6B8C">
            <w:pPr>
              <w:spacing w:line="240" w:lineRule="auto"/>
              <w:jc w:val="center"/>
              <w:rPr>
                <w:rFonts w:cs="Times New Roman"/>
                <w:color w:val="000000" w:themeColor="text1"/>
                <w:sz w:val="24"/>
                <w:szCs w:val="24"/>
              </w:rPr>
            </w:pPr>
            <w:r w:rsidRPr="00177AE0">
              <w:rPr>
                <w:rFonts w:cs="Times New Roman"/>
                <w:color w:val="000000" w:themeColor="text1"/>
                <w:sz w:val="24"/>
                <w:szCs w:val="24"/>
              </w:rPr>
              <w:t>2028</w:t>
            </w:r>
          </w:p>
        </w:tc>
        <w:tc>
          <w:tcPr>
            <w:tcW w:w="850" w:type="dxa"/>
            <w:tcBorders>
              <w:top w:val="single" w:sz="4" w:space="0" w:color="auto"/>
              <w:left w:val="single" w:sz="4" w:space="0" w:color="auto"/>
              <w:bottom w:val="single" w:sz="4" w:space="0" w:color="auto"/>
              <w:right w:val="single" w:sz="4" w:space="0" w:color="auto"/>
            </w:tcBorders>
          </w:tcPr>
          <w:p w:rsidR="008D6B8C" w:rsidRPr="00177AE0" w:rsidRDefault="008D6B8C" w:rsidP="008D6B8C">
            <w:pPr>
              <w:spacing w:line="240" w:lineRule="auto"/>
              <w:jc w:val="center"/>
              <w:rPr>
                <w:rFonts w:cs="Times New Roman"/>
                <w:color w:val="000000" w:themeColor="text1"/>
                <w:sz w:val="24"/>
                <w:szCs w:val="24"/>
              </w:rPr>
            </w:pPr>
            <w:r w:rsidRPr="00177AE0">
              <w:rPr>
                <w:rFonts w:cs="Times New Roman"/>
                <w:color w:val="000000" w:themeColor="text1"/>
                <w:sz w:val="24"/>
                <w:szCs w:val="24"/>
              </w:rPr>
              <w:t>2029</w:t>
            </w:r>
          </w:p>
        </w:tc>
        <w:tc>
          <w:tcPr>
            <w:tcW w:w="850" w:type="dxa"/>
            <w:tcBorders>
              <w:top w:val="single" w:sz="4" w:space="0" w:color="auto"/>
              <w:left w:val="single" w:sz="4" w:space="0" w:color="auto"/>
              <w:bottom w:val="single" w:sz="4" w:space="0" w:color="auto"/>
              <w:right w:val="single" w:sz="4" w:space="0" w:color="auto"/>
            </w:tcBorders>
          </w:tcPr>
          <w:p w:rsidR="008D6B8C" w:rsidRPr="00177AE0" w:rsidRDefault="008D6B8C" w:rsidP="00F37D14">
            <w:pPr>
              <w:spacing w:line="240" w:lineRule="auto"/>
              <w:rPr>
                <w:rFonts w:cs="Times New Roman"/>
                <w:color w:val="000000" w:themeColor="text1"/>
                <w:sz w:val="24"/>
                <w:szCs w:val="24"/>
              </w:rPr>
            </w:pPr>
            <w:r w:rsidRPr="00177AE0">
              <w:rPr>
                <w:rFonts w:cs="Times New Roman"/>
                <w:color w:val="000000" w:themeColor="text1"/>
                <w:sz w:val="24"/>
                <w:szCs w:val="24"/>
              </w:rPr>
              <w:t>2030</w:t>
            </w:r>
          </w:p>
        </w:tc>
      </w:tr>
      <w:tr w:rsidR="008D6B8C" w:rsidRPr="00177AE0" w:rsidTr="008D6B8C">
        <w:trPr>
          <w:trHeight w:val="767"/>
        </w:trPr>
        <w:tc>
          <w:tcPr>
            <w:tcW w:w="2836" w:type="dxa"/>
            <w:tcBorders>
              <w:top w:val="single" w:sz="4" w:space="0" w:color="auto"/>
              <w:left w:val="single" w:sz="4" w:space="0" w:color="auto"/>
              <w:bottom w:val="single" w:sz="4" w:space="0" w:color="auto"/>
              <w:right w:val="single" w:sz="4" w:space="0" w:color="auto"/>
            </w:tcBorders>
            <w:hideMark/>
          </w:tcPr>
          <w:p w:rsidR="008D6B8C" w:rsidRPr="00177AE0" w:rsidRDefault="008D6B8C" w:rsidP="00F37D14">
            <w:pPr>
              <w:spacing w:line="240" w:lineRule="auto"/>
              <w:rPr>
                <w:rFonts w:cs="Times New Roman"/>
                <w:color w:val="000000" w:themeColor="text1"/>
                <w:sz w:val="24"/>
                <w:szCs w:val="24"/>
              </w:rPr>
            </w:pPr>
            <w:r w:rsidRPr="00177AE0">
              <w:rPr>
                <w:rFonts w:cs="Times New Roman"/>
                <w:color w:val="000000" w:themeColor="text1"/>
                <w:sz w:val="24"/>
                <w:szCs w:val="24"/>
              </w:rPr>
              <w:t>Среднегодовая численность населения, тыс. чел.</w:t>
            </w:r>
          </w:p>
        </w:tc>
        <w:tc>
          <w:tcPr>
            <w:tcW w:w="1559" w:type="dxa"/>
            <w:tcBorders>
              <w:top w:val="single" w:sz="4" w:space="0" w:color="auto"/>
              <w:left w:val="single" w:sz="4" w:space="0" w:color="auto"/>
              <w:right w:val="single" w:sz="4" w:space="0" w:color="auto"/>
            </w:tcBorders>
            <w:vAlign w:val="center"/>
            <w:hideMark/>
          </w:tcPr>
          <w:p w:rsidR="008D6B8C" w:rsidRPr="00177AE0" w:rsidRDefault="008D6B8C" w:rsidP="00F37D14">
            <w:pPr>
              <w:spacing w:line="240" w:lineRule="auto"/>
              <w:ind w:left="34" w:hanging="34"/>
              <w:jc w:val="center"/>
              <w:rPr>
                <w:rFonts w:cs="Times New Roman"/>
                <w:color w:val="000000" w:themeColor="text1"/>
                <w:sz w:val="20"/>
                <w:szCs w:val="20"/>
              </w:rPr>
            </w:pPr>
            <w:r w:rsidRPr="00177AE0">
              <w:rPr>
                <w:rFonts w:cs="Times New Roman"/>
                <w:color w:val="000000" w:themeColor="text1"/>
                <w:sz w:val="20"/>
                <w:szCs w:val="20"/>
              </w:rPr>
              <w:t>По базовому сценарию</w:t>
            </w:r>
          </w:p>
        </w:tc>
        <w:tc>
          <w:tcPr>
            <w:tcW w:w="851" w:type="dxa"/>
            <w:tcBorders>
              <w:top w:val="single" w:sz="4" w:space="0" w:color="auto"/>
              <w:left w:val="single" w:sz="4" w:space="0" w:color="auto"/>
              <w:right w:val="single" w:sz="4" w:space="0" w:color="auto"/>
            </w:tcBorders>
            <w:vAlign w:val="center"/>
          </w:tcPr>
          <w:p w:rsidR="008D6B8C" w:rsidRPr="00177AE0" w:rsidRDefault="008D6B8C" w:rsidP="00F37D14">
            <w:pPr>
              <w:autoSpaceDE w:val="0"/>
              <w:autoSpaceDN w:val="0"/>
              <w:adjustRightInd w:val="0"/>
              <w:spacing w:line="240" w:lineRule="auto"/>
              <w:jc w:val="center"/>
              <w:rPr>
                <w:rFonts w:cs="Times New Roman"/>
                <w:color w:val="000000" w:themeColor="text1"/>
                <w:sz w:val="24"/>
                <w:szCs w:val="24"/>
              </w:rPr>
            </w:pPr>
            <w:r w:rsidRPr="00177AE0">
              <w:rPr>
                <w:rFonts w:cs="Times New Roman"/>
                <w:color w:val="000000" w:themeColor="text1"/>
                <w:sz w:val="24"/>
                <w:szCs w:val="24"/>
              </w:rPr>
              <w:t>23,89</w:t>
            </w:r>
          </w:p>
        </w:tc>
        <w:tc>
          <w:tcPr>
            <w:tcW w:w="850" w:type="dxa"/>
            <w:tcBorders>
              <w:top w:val="single" w:sz="4" w:space="0" w:color="auto"/>
              <w:left w:val="single" w:sz="4" w:space="0" w:color="auto"/>
              <w:right w:val="single" w:sz="4" w:space="0" w:color="auto"/>
            </w:tcBorders>
            <w:vAlign w:val="center"/>
          </w:tcPr>
          <w:p w:rsidR="008D6B8C" w:rsidRPr="00177AE0" w:rsidRDefault="00177AE0" w:rsidP="00F37D14">
            <w:pPr>
              <w:autoSpaceDE w:val="0"/>
              <w:autoSpaceDN w:val="0"/>
              <w:adjustRightInd w:val="0"/>
              <w:spacing w:line="240" w:lineRule="auto"/>
              <w:jc w:val="center"/>
              <w:rPr>
                <w:rFonts w:cs="Times New Roman"/>
                <w:color w:val="000000" w:themeColor="text1"/>
                <w:sz w:val="24"/>
                <w:szCs w:val="24"/>
              </w:rPr>
            </w:pPr>
            <w:r w:rsidRPr="00177AE0">
              <w:rPr>
                <w:rFonts w:cs="Times New Roman"/>
                <w:color w:val="000000" w:themeColor="text1"/>
                <w:sz w:val="24"/>
                <w:szCs w:val="24"/>
              </w:rPr>
              <w:t>23,59</w:t>
            </w:r>
          </w:p>
        </w:tc>
        <w:tc>
          <w:tcPr>
            <w:tcW w:w="851" w:type="dxa"/>
            <w:tcBorders>
              <w:top w:val="single" w:sz="4" w:space="0" w:color="auto"/>
              <w:left w:val="single" w:sz="4" w:space="0" w:color="auto"/>
              <w:right w:val="single" w:sz="4" w:space="0" w:color="auto"/>
            </w:tcBorders>
            <w:vAlign w:val="center"/>
          </w:tcPr>
          <w:p w:rsidR="008D6B8C" w:rsidRPr="00177AE0" w:rsidRDefault="00177AE0" w:rsidP="00F37D14">
            <w:pPr>
              <w:autoSpaceDE w:val="0"/>
              <w:autoSpaceDN w:val="0"/>
              <w:adjustRightInd w:val="0"/>
              <w:spacing w:line="240" w:lineRule="auto"/>
              <w:jc w:val="center"/>
              <w:rPr>
                <w:rFonts w:cs="Times New Roman"/>
                <w:color w:val="000000" w:themeColor="text1"/>
                <w:sz w:val="24"/>
                <w:szCs w:val="24"/>
              </w:rPr>
            </w:pPr>
            <w:r w:rsidRPr="00177AE0">
              <w:rPr>
                <w:rFonts w:cs="Times New Roman"/>
                <w:color w:val="000000" w:themeColor="text1"/>
                <w:sz w:val="24"/>
                <w:szCs w:val="24"/>
              </w:rPr>
              <w:t>23,34</w:t>
            </w:r>
          </w:p>
        </w:tc>
        <w:tc>
          <w:tcPr>
            <w:tcW w:w="850" w:type="dxa"/>
            <w:tcBorders>
              <w:top w:val="single" w:sz="4" w:space="0" w:color="auto"/>
              <w:left w:val="single" w:sz="4" w:space="0" w:color="auto"/>
              <w:right w:val="single" w:sz="4" w:space="0" w:color="auto"/>
            </w:tcBorders>
            <w:vAlign w:val="center"/>
          </w:tcPr>
          <w:p w:rsidR="008D6B8C" w:rsidRPr="00177AE0" w:rsidRDefault="00177AE0" w:rsidP="00F37D14">
            <w:pPr>
              <w:autoSpaceDE w:val="0"/>
              <w:autoSpaceDN w:val="0"/>
              <w:adjustRightInd w:val="0"/>
              <w:spacing w:line="240" w:lineRule="auto"/>
              <w:jc w:val="center"/>
              <w:rPr>
                <w:rFonts w:cs="Times New Roman"/>
                <w:color w:val="000000" w:themeColor="text1"/>
                <w:sz w:val="24"/>
                <w:szCs w:val="24"/>
              </w:rPr>
            </w:pPr>
            <w:r w:rsidRPr="00177AE0">
              <w:rPr>
                <w:rFonts w:cs="Times New Roman"/>
                <w:color w:val="000000" w:themeColor="text1"/>
                <w:sz w:val="24"/>
                <w:szCs w:val="24"/>
              </w:rPr>
              <w:t>23,1</w:t>
            </w:r>
          </w:p>
        </w:tc>
        <w:tc>
          <w:tcPr>
            <w:tcW w:w="851" w:type="dxa"/>
            <w:tcBorders>
              <w:top w:val="single" w:sz="4" w:space="0" w:color="auto"/>
              <w:left w:val="single" w:sz="4" w:space="0" w:color="auto"/>
              <w:right w:val="single" w:sz="4" w:space="0" w:color="auto"/>
            </w:tcBorders>
            <w:vAlign w:val="center"/>
          </w:tcPr>
          <w:p w:rsidR="008D6B8C" w:rsidRPr="00177AE0" w:rsidRDefault="00177AE0" w:rsidP="00F37D14">
            <w:pPr>
              <w:autoSpaceDE w:val="0"/>
              <w:autoSpaceDN w:val="0"/>
              <w:adjustRightInd w:val="0"/>
              <w:spacing w:line="240" w:lineRule="auto"/>
              <w:jc w:val="center"/>
              <w:rPr>
                <w:rFonts w:cs="Times New Roman"/>
                <w:color w:val="000000" w:themeColor="text1"/>
                <w:sz w:val="24"/>
                <w:szCs w:val="24"/>
              </w:rPr>
            </w:pPr>
            <w:r w:rsidRPr="00177AE0">
              <w:rPr>
                <w:rFonts w:cs="Times New Roman"/>
                <w:color w:val="000000" w:themeColor="text1"/>
                <w:sz w:val="24"/>
                <w:szCs w:val="24"/>
              </w:rPr>
              <w:t>22,86</w:t>
            </w:r>
          </w:p>
        </w:tc>
        <w:tc>
          <w:tcPr>
            <w:tcW w:w="850" w:type="dxa"/>
            <w:tcBorders>
              <w:top w:val="single" w:sz="4" w:space="0" w:color="auto"/>
              <w:left w:val="single" w:sz="4" w:space="0" w:color="auto"/>
              <w:right w:val="single" w:sz="4" w:space="0" w:color="auto"/>
            </w:tcBorders>
            <w:vAlign w:val="center"/>
          </w:tcPr>
          <w:p w:rsidR="008D6B8C" w:rsidRPr="00177AE0" w:rsidRDefault="00177AE0" w:rsidP="00F37D14">
            <w:pPr>
              <w:autoSpaceDE w:val="0"/>
              <w:autoSpaceDN w:val="0"/>
              <w:adjustRightInd w:val="0"/>
              <w:spacing w:line="240" w:lineRule="auto"/>
              <w:jc w:val="center"/>
              <w:rPr>
                <w:rFonts w:cs="Times New Roman"/>
                <w:color w:val="000000" w:themeColor="text1"/>
                <w:sz w:val="24"/>
                <w:szCs w:val="24"/>
              </w:rPr>
            </w:pPr>
            <w:r w:rsidRPr="00177AE0">
              <w:rPr>
                <w:rFonts w:cs="Times New Roman"/>
                <w:color w:val="000000" w:themeColor="text1"/>
                <w:sz w:val="24"/>
                <w:szCs w:val="24"/>
              </w:rPr>
              <w:t>22,61</w:t>
            </w:r>
          </w:p>
        </w:tc>
        <w:tc>
          <w:tcPr>
            <w:tcW w:w="850" w:type="dxa"/>
            <w:tcBorders>
              <w:top w:val="single" w:sz="4" w:space="0" w:color="auto"/>
              <w:left w:val="single" w:sz="4" w:space="0" w:color="auto"/>
              <w:right w:val="single" w:sz="4" w:space="0" w:color="auto"/>
            </w:tcBorders>
            <w:vAlign w:val="center"/>
          </w:tcPr>
          <w:p w:rsidR="008D6B8C" w:rsidRPr="00177AE0" w:rsidRDefault="00177AE0" w:rsidP="00F37D14">
            <w:pPr>
              <w:autoSpaceDE w:val="0"/>
              <w:autoSpaceDN w:val="0"/>
              <w:adjustRightInd w:val="0"/>
              <w:spacing w:line="240" w:lineRule="auto"/>
              <w:jc w:val="center"/>
              <w:rPr>
                <w:rFonts w:cs="Times New Roman"/>
                <w:color w:val="000000" w:themeColor="text1"/>
                <w:sz w:val="24"/>
                <w:szCs w:val="24"/>
              </w:rPr>
            </w:pPr>
            <w:r w:rsidRPr="00177AE0">
              <w:rPr>
                <w:rFonts w:cs="Times New Roman"/>
                <w:color w:val="000000" w:themeColor="text1"/>
                <w:sz w:val="24"/>
                <w:szCs w:val="24"/>
              </w:rPr>
              <w:t>22,37</w:t>
            </w:r>
          </w:p>
        </w:tc>
      </w:tr>
      <w:tr w:rsidR="00283A57" w:rsidRPr="00F24648" w:rsidTr="008D6B8C">
        <w:trPr>
          <w:trHeight w:val="1117"/>
        </w:trPr>
        <w:tc>
          <w:tcPr>
            <w:tcW w:w="2836" w:type="dxa"/>
            <w:tcBorders>
              <w:top w:val="single" w:sz="4" w:space="0" w:color="auto"/>
              <w:left w:val="single" w:sz="4" w:space="0" w:color="auto"/>
              <w:bottom w:val="single" w:sz="4" w:space="0" w:color="auto"/>
              <w:right w:val="single" w:sz="4" w:space="0" w:color="auto"/>
            </w:tcBorders>
            <w:hideMark/>
          </w:tcPr>
          <w:p w:rsidR="00283A57" w:rsidRPr="00177AE0" w:rsidRDefault="00283A57" w:rsidP="00283A57">
            <w:pPr>
              <w:spacing w:line="240" w:lineRule="auto"/>
              <w:rPr>
                <w:rFonts w:cs="Times New Roman"/>
                <w:color w:val="000000" w:themeColor="text1"/>
                <w:sz w:val="24"/>
                <w:szCs w:val="24"/>
              </w:rPr>
            </w:pPr>
            <w:r w:rsidRPr="00177AE0">
              <w:rPr>
                <w:rFonts w:cs="Times New Roman"/>
                <w:color w:val="000000" w:themeColor="text1"/>
                <w:sz w:val="24"/>
                <w:szCs w:val="24"/>
              </w:rPr>
              <w:t>Обеспеченность общей площадью жилья в расчете на одного жителя, кв. метров</w:t>
            </w:r>
          </w:p>
        </w:tc>
        <w:tc>
          <w:tcPr>
            <w:tcW w:w="1559" w:type="dxa"/>
            <w:tcBorders>
              <w:top w:val="single" w:sz="4" w:space="0" w:color="auto"/>
              <w:left w:val="single" w:sz="4" w:space="0" w:color="auto"/>
              <w:right w:val="single" w:sz="4" w:space="0" w:color="auto"/>
            </w:tcBorders>
            <w:vAlign w:val="center"/>
            <w:hideMark/>
          </w:tcPr>
          <w:p w:rsidR="00283A57" w:rsidRPr="00177AE0" w:rsidRDefault="00283A57" w:rsidP="00283A57">
            <w:pPr>
              <w:spacing w:line="240" w:lineRule="auto"/>
              <w:ind w:left="34" w:hanging="34"/>
              <w:jc w:val="center"/>
              <w:rPr>
                <w:rFonts w:cs="Times New Roman"/>
                <w:color w:val="000000" w:themeColor="text1"/>
                <w:sz w:val="20"/>
                <w:szCs w:val="20"/>
              </w:rPr>
            </w:pPr>
            <w:r w:rsidRPr="00177AE0">
              <w:rPr>
                <w:rFonts w:cs="Times New Roman"/>
                <w:color w:val="000000" w:themeColor="text1"/>
                <w:sz w:val="20"/>
                <w:szCs w:val="20"/>
              </w:rPr>
              <w:t>По базовому сценарию</w:t>
            </w:r>
          </w:p>
        </w:tc>
        <w:tc>
          <w:tcPr>
            <w:tcW w:w="851" w:type="dxa"/>
            <w:tcBorders>
              <w:top w:val="single" w:sz="4" w:space="0" w:color="auto"/>
              <w:left w:val="single" w:sz="4" w:space="0" w:color="auto"/>
              <w:right w:val="single" w:sz="4" w:space="0" w:color="auto"/>
            </w:tcBorders>
            <w:vAlign w:val="center"/>
          </w:tcPr>
          <w:p w:rsidR="00283A57" w:rsidRPr="00177AE0" w:rsidRDefault="00283A57" w:rsidP="00283A57">
            <w:pPr>
              <w:spacing w:line="240" w:lineRule="auto"/>
              <w:jc w:val="center"/>
              <w:rPr>
                <w:rFonts w:cs="Times New Roman"/>
                <w:color w:val="000000" w:themeColor="text1"/>
                <w:sz w:val="24"/>
                <w:szCs w:val="24"/>
              </w:rPr>
            </w:pPr>
            <w:r w:rsidRPr="00177AE0">
              <w:rPr>
                <w:rFonts w:cs="Times New Roman"/>
                <w:color w:val="000000" w:themeColor="text1"/>
                <w:sz w:val="24"/>
                <w:szCs w:val="24"/>
              </w:rPr>
              <w:t>36,45</w:t>
            </w:r>
          </w:p>
        </w:tc>
        <w:tc>
          <w:tcPr>
            <w:tcW w:w="850" w:type="dxa"/>
            <w:tcBorders>
              <w:top w:val="single" w:sz="4" w:space="0" w:color="auto"/>
              <w:left w:val="single" w:sz="4" w:space="0" w:color="auto"/>
              <w:right w:val="single" w:sz="4" w:space="0" w:color="auto"/>
            </w:tcBorders>
            <w:vAlign w:val="center"/>
          </w:tcPr>
          <w:p w:rsidR="00283A57" w:rsidRPr="00177AE0" w:rsidRDefault="00283A57" w:rsidP="00283A57">
            <w:pPr>
              <w:spacing w:line="240" w:lineRule="auto"/>
              <w:jc w:val="center"/>
              <w:rPr>
                <w:rFonts w:cs="Times New Roman"/>
                <w:color w:val="000000" w:themeColor="text1"/>
                <w:sz w:val="24"/>
                <w:szCs w:val="24"/>
              </w:rPr>
            </w:pPr>
            <w:r w:rsidRPr="00177AE0">
              <w:rPr>
                <w:rFonts w:cs="Times New Roman"/>
                <w:color w:val="000000" w:themeColor="text1"/>
                <w:sz w:val="24"/>
                <w:szCs w:val="24"/>
              </w:rPr>
              <w:t>36,9</w:t>
            </w:r>
          </w:p>
        </w:tc>
        <w:tc>
          <w:tcPr>
            <w:tcW w:w="851" w:type="dxa"/>
            <w:tcBorders>
              <w:top w:val="single" w:sz="4" w:space="0" w:color="auto"/>
              <w:left w:val="single" w:sz="4" w:space="0" w:color="auto"/>
              <w:right w:val="single" w:sz="4" w:space="0" w:color="auto"/>
            </w:tcBorders>
            <w:vAlign w:val="center"/>
          </w:tcPr>
          <w:p w:rsidR="00283A57" w:rsidRPr="00177AE0" w:rsidRDefault="00283A57" w:rsidP="00283A57">
            <w:pPr>
              <w:spacing w:line="240" w:lineRule="auto"/>
              <w:jc w:val="center"/>
              <w:rPr>
                <w:rFonts w:cs="Times New Roman"/>
                <w:color w:val="000000" w:themeColor="text1"/>
                <w:sz w:val="24"/>
                <w:szCs w:val="24"/>
              </w:rPr>
            </w:pPr>
            <w:r w:rsidRPr="00177AE0">
              <w:rPr>
                <w:rFonts w:cs="Times New Roman"/>
                <w:color w:val="000000" w:themeColor="text1"/>
                <w:sz w:val="24"/>
                <w:szCs w:val="24"/>
              </w:rPr>
              <w:t>37,35</w:t>
            </w:r>
          </w:p>
        </w:tc>
        <w:tc>
          <w:tcPr>
            <w:tcW w:w="850" w:type="dxa"/>
            <w:tcBorders>
              <w:top w:val="single" w:sz="4" w:space="0" w:color="auto"/>
              <w:left w:val="single" w:sz="4" w:space="0" w:color="auto"/>
              <w:right w:val="single" w:sz="4" w:space="0" w:color="auto"/>
            </w:tcBorders>
            <w:vAlign w:val="center"/>
          </w:tcPr>
          <w:p w:rsidR="00283A57" w:rsidRPr="00177AE0" w:rsidRDefault="00283A57" w:rsidP="00283A57">
            <w:pPr>
              <w:spacing w:line="240" w:lineRule="auto"/>
              <w:jc w:val="center"/>
              <w:rPr>
                <w:rFonts w:cs="Times New Roman"/>
                <w:color w:val="000000" w:themeColor="text1"/>
                <w:sz w:val="24"/>
                <w:szCs w:val="24"/>
              </w:rPr>
            </w:pPr>
            <w:r w:rsidRPr="00177AE0">
              <w:rPr>
                <w:rFonts w:cs="Times New Roman"/>
                <w:color w:val="000000" w:themeColor="text1"/>
                <w:sz w:val="24"/>
                <w:szCs w:val="24"/>
              </w:rPr>
              <w:t>37,65</w:t>
            </w:r>
          </w:p>
        </w:tc>
        <w:tc>
          <w:tcPr>
            <w:tcW w:w="851" w:type="dxa"/>
            <w:tcBorders>
              <w:top w:val="single" w:sz="4" w:space="0" w:color="auto"/>
              <w:left w:val="single" w:sz="4" w:space="0" w:color="auto"/>
              <w:right w:val="single" w:sz="4" w:space="0" w:color="auto"/>
            </w:tcBorders>
            <w:vAlign w:val="center"/>
          </w:tcPr>
          <w:p w:rsidR="00283A57" w:rsidRPr="00177AE0" w:rsidRDefault="00283A57" w:rsidP="00283A57">
            <w:pPr>
              <w:spacing w:line="240" w:lineRule="auto"/>
              <w:jc w:val="center"/>
              <w:rPr>
                <w:rFonts w:cs="Times New Roman"/>
                <w:color w:val="000000" w:themeColor="text1"/>
                <w:sz w:val="24"/>
                <w:szCs w:val="24"/>
              </w:rPr>
            </w:pPr>
            <w:r w:rsidRPr="00177AE0">
              <w:rPr>
                <w:rFonts w:cs="Times New Roman"/>
                <w:color w:val="000000" w:themeColor="text1"/>
                <w:sz w:val="24"/>
                <w:szCs w:val="24"/>
              </w:rPr>
              <w:t>38,0</w:t>
            </w:r>
          </w:p>
        </w:tc>
        <w:tc>
          <w:tcPr>
            <w:tcW w:w="850" w:type="dxa"/>
            <w:tcBorders>
              <w:top w:val="single" w:sz="4" w:space="0" w:color="auto"/>
              <w:left w:val="single" w:sz="4" w:space="0" w:color="auto"/>
              <w:right w:val="single" w:sz="4" w:space="0" w:color="auto"/>
            </w:tcBorders>
            <w:vAlign w:val="center"/>
          </w:tcPr>
          <w:p w:rsidR="00283A57" w:rsidRPr="00177AE0" w:rsidRDefault="00283A57" w:rsidP="00283A57">
            <w:pPr>
              <w:spacing w:line="240" w:lineRule="auto"/>
              <w:jc w:val="center"/>
              <w:rPr>
                <w:rFonts w:cs="Times New Roman"/>
                <w:color w:val="000000" w:themeColor="text1"/>
                <w:sz w:val="24"/>
                <w:szCs w:val="24"/>
              </w:rPr>
            </w:pPr>
            <w:r w:rsidRPr="00177AE0">
              <w:rPr>
                <w:rFonts w:cs="Times New Roman"/>
                <w:color w:val="000000" w:themeColor="text1"/>
                <w:sz w:val="24"/>
                <w:szCs w:val="24"/>
              </w:rPr>
              <w:t>38,4</w:t>
            </w:r>
          </w:p>
        </w:tc>
        <w:tc>
          <w:tcPr>
            <w:tcW w:w="850" w:type="dxa"/>
            <w:tcBorders>
              <w:top w:val="single" w:sz="4" w:space="0" w:color="auto"/>
              <w:left w:val="single" w:sz="4" w:space="0" w:color="auto"/>
              <w:right w:val="single" w:sz="4" w:space="0" w:color="auto"/>
            </w:tcBorders>
            <w:vAlign w:val="center"/>
          </w:tcPr>
          <w:p w:rsidR="00283A57" w:rsidRPr="00A7662A" w:rsidRDefault="00283A57" w:rsidP="00283A57">
            <w:pPr>
              <w:spacing w:line="240" w:lineRule="auto"/>
              <w:jc w:val="center"/>
              <w:rPr>
                <w:rFonts w:cs="Times New Roman"/>
                <w:color w:val="000000" w:themeColor="text1"/>
                <w:sz w:val="24"/>
                <w:szCs w:val="24"/>
              </w:rPr>
            </w:pPr>
            <w:r w:rsidRPr="00177AE0">
              <w:rPr>
                <w:rFonts w:cs="Times New Roman"/>
                <w:color w:val="000000" w:themeColor="text1"/>
                <w:sz w:val="24"/>
                <w:szCs w:val="24"/>
              </w:rPr>
              <w:t>38,8</w:t>
            </w:r>
          </w:p>
        </w:tc>
      </w:tr>
    </w:tbl>
    <w:p w:rsidR="005C2256" w:rsidRPr="00666E40" w:rsidRDefault="005C2256" w:rsidP="00F37D14">
      <w:pPr>
        <w:spacing w:line="240" w:lineRule="auto"/>
        <w:ind w:firstLine="709"/>
        <w:rPr>
          <w:rFonts w:cs="Times New Roman"/>
          <w:color w:val="000000" w:themeColor="text1"/>
          <w:szCs w:val="28"/>
        </w:rPr>
      </w:pPr>
    </w:p>
    <w:p w:rsidR="008B458B" w:rsidRPr="00666E40" w:rsidRDefault="008B458B" w:rsidP="00C23BF1">
      <w:pPr>
        <w:spacing w:line="240" w:lineRule="auto"/>
        <w:ind w:firstLine="709"/>
        <w:rPr>
          <w:color w:val="000000" w:themeColor="text1"/>
        </w:rPr>
      </w:pPr>
      <w:r w:rsidRPr="00666E40">
        <w:rPr>
          <w:color w:val="000000" w:themeColor="text1"/>
        </w:rPr>
        <w:t>В рамках реализации Федерального закона о проведении капитального ремонта многоквартирных домов проделана большая работа по реконструкции и ремонту систем водоснабжения, канализации и систем отопления, установке коллективных и индивидуальных приборов учета. Работа в этом направлении будет продолжена до 20</w:t>
      </w:r>
      <w:r w:rsidR="00666E40" w:rsidRPr="00666E40">
        <w:rPr>
          <w:color w:val="000000" w:themeColor="text1"/>
        </w:rPr>
        <w:t>30</w:t>
      </w:r>
      <w:r w:rsidRPr="00666E40">
        <w:rPr>
          <w:color w:val="000000" w:themeColor="text1"/>
        </w:rPr>
        <w:t xml:space="preserve"> года и объем капитальных вложений составит </w:t>
      </w:r>
      <w:r w:rsidR="00666E40" w:rsidRPr="00666E40">
        <w:rPr>
          <w:color w:val="000000" w:themeColor="text1"/>
        </w:rPr>
        <w:t>42</w:t>
      </w:r>
      <w:r w:rsidRPr="00666E40">
        <w:rPr>
          <w:color w:val="000000" w:themeColor="text1"/>
        </w:rPr>
        <w:t xml:space="preserve"> млн.</w:t>
      </w:r>
      <w:r w:rsidR="00C97659" w:rsidRPr="00666E40">
        <w:rPr>
          <w:color w:val="000000" w:themeColor="text1"/>
        </w:rPr>
        <w:t xml:space="preserve"> </w:t>
      </w:r>
      <w:r w:rsidRPr="00666E40">
        <w:rPr>
          <w:color w:val="000000" w:themeColor="text1"/>
        </w:rPr>
        <w:t>руб</w:t>
      </w:r>
      <w:r w:rsidR="00C97659" w:rsidRPr="00666E40">
        <w:rPr>
          <w:color w:val="000000" w:themeColor="text1"/>
        </w:rPr>
        <w:t>лей</w:t>
      </w:r>
      <w:r w:rsidRPr="00666E40">
        <w:rPr>
          <w:color w:val="000000" w:themeColor="text1"/>
        </w:rPr>
        <w:t>.</w:t>
      </w:r>
    </w:p>
    <w:p w:rsidR="00155022" w:rsidRPr="00155022" w:rsidRDefault="00155022" w:rsidP="00C23BF1">
      <w:pPr>
        <w:spacing w:line="240" w:lineRule="auto"/>
        <w:ind w:firstLine="709"/>
        <w:rPr>
          <w:bCs/>
        </w:rPr>
      </w:pPr>
      <w:r w:rsidRPr="00155022">
        <w:rPr>
          <w:bCs/>
        </w:rPr>
        <w:t xml:space="preserve">В селах </w:t>
      </w:r>
      <w:proofErr w:type="spellStart"/>
      <w:r w:rsidRPr="00155022">
        <w:rPr>
          <w:bCs/>
        </w:rPr>
        <w:t>Ямашево</w:t>
      </w:r>
      <w:proofErr w:type="spellEnd"/>
      <w:r w:rsidRPr="00155022">
        <w:rPr>
          <w:bCs/>
        </w:rPr>
        <w:t xml:space="preserve">, Большой </w:t>
      </w:r>
      <w:proofErr w:type="spellStart"/>
      <w:r w:rsidRPr="00155022">
        <w:rPr>
          <w:bCs/>
        </w:rPr>
        <w:t>Атмас</w:t>
      </w:r>
      <w:proofErr w:type="spellEnd"/>
      <w:r w:rsidRPr="00155022">
        <w:rPr>
          <w:bCs/>
        </w:rPr>
        <w:t xml:space="preserve"> в рамках модернизации объектов здравоохранения построены модульные фельдшерско-акушерские пункты, проведен капитальный ремонт фельдшерско-акушерских пунктов в </w:t>
      </w:r>
      <w:proofErr w:type="spellStart"/>
      <w:r w:rsidRPr="00155022">
        <w:rPr>
          <w:bCs/>
        </w:rPr>
        <w:t>н.п</w:t>
      </w:r>
      <w:proofErr w:type="spellEnd"/>
      <w:r w:rsidRPr="00155022">
        <w:rPr>
          <w:bCs/>
        </w:rPr>
        <w:t xml:space="preserve">. Шестая Речка, </w:t>
      </w:r>
      <w:proofErr w:type="spellStart"/>
      <w:r w:rsidRPr="00155022">
        <w:rPr>
          <w:bCs/>
        </w:rPr>
        <w:t>Балыклы-Чукаево</w:t>
      </w:r>
      <w:proofErr w:type="spellEnd"/>
      <w:r w:rsidRPr="00155022">
        <w:rPr>
          <w:bCs/>
        </w:rPr>
        <w:t xml:space="preserve">. </w:t>
      </w:r>
    </w:p>
    <w:p w:rsidR="00155022" w:rsidRPr="00155022" w:rsidRDefault="00155022" w:rsidP="00C23BF1">
      <w:pPr>
        <w:spacing w:line="240" w:lineRule="auto"/>
        <w:ind w:firstLine="709"/>
        <w:rPr>
          <w:bCs/>
        </w:rPr>
      </w:pPr>
      <w:r w:rsidRPr="00155022">
        <w:rPr>
          <w:bCs/>
        </w:rPr>
        <w:t xml:space="preserve">В с. </w:t>
      </w:r>
      <w:proofErr w:type="spellStart"/>
      <w:r w:rsidRPr="00155022">
        <w:rPr>
          <w:bCs/>
        </w:rPr>
        <w:t>Биектау</w:t>
      </w:r>
      <w:proofErr w:type="spellEnd"/>
      <w:r w:rsidRPr="00155022">
        <w:rPr>
          <w:bCs/>
        </w:rPr>
        <w:t xml:space="preserve"> проведен капитальный ремонт детского сада школы. </w:t>
      </w:r>
    </w:p>
    <w:p w:rsidR="00155022" w:rsidRPr="00155022" w:rsidRDefault="00155022" w:rsidP="00C23BF1">
      <w:pPr>
        <w:spacing w:line="240" w:lineRule="auto"/>
        <w:ind w:firstLine="709"/>
        <w:rPr>
          <w:bCs/>
        </w:rPr>
      </w:pPr>
      <w:r w:rsidRPr="00155022">
        <w:rPr>
          <w:bCs/>
        </w:rPr>
        <w:t xml:space="preserve">В с. Большой </w:t>
      </w:r>
      <w:proofErr w:type="spellStart"/>
      <w:r w:rsidRPr="00155022">
        <w:rPr>
          <w:bCs/>
        </w:rPr>
        <w:t>Машляк</w:t>
      </w:r>
      <w:proofErr w:type="spellEnd"/>
      <w:r w:rsidRPr="00155022">
        <w:rPr>
          <w:bCs/>
        </w:rPr>
        <w:t xml:space="preserve"> проведен капитальный ремонт здания администрации поселения и сельского дома культуры.</w:t>
      </w:r>
    </w:p>
    <w:p w:rsidR="00155022" w:rsidRPr="00155022" w:rsidRDefault="00155022" w:rsidP="00C23BF1">
      <w:pPr>
        <w:spacing w:line="240" w:lineRule="auto"/>
        <w:ind w:firstLine="709"/>
        <w:rPr>
          <w:bCs/>
        </w:rPr>
      </w:pPr>
      <w:r w:rsidRPr="00155022">
        <w:rPr>
          <w:bCs/>
        </w:rPr>
        <w:t xml:space="preserve">В </w:t>
      </w:r>
      <w:proofErr w:type="spellStart"/>
      <w:r w:rsidRPr="00155022">
        <w:rPr>
          <w:bCs/>
        </w:rPr>
        <w:t>пгт</w:t>
      </w:r>
      <w:proofErr w:type="spellEnd"/>
      <w:r w:rsidRPr="00155022">
        <w:rPr>
          <w:bCs/>
        </w:rPr>
        <w:t>. Рыбная Слобода проведен капитальный ремонт военного комиссариата, стадиона «</w:t>
      </w:r>
      <w:proofErr w:type="spellStart"/>
      <w:r w:rsidRPr="00155022">
        <w:rPr>
          <w:bCs/>
        </w:rPr>
        <w:t>Яшьлек</w:t>
      </w:r>
      <w:proofErr w:type="spellEnd"/>
      <w:r w:rsidRPr="00155022">
        <w:rPr>
          <w:bCs/>
        </w:rPr>
        <w:t>», благоустройство сквера возле гимназии.</w:t>
      </w:r>
    </w:p>
    <w:p w:rsidR="00155022" w:rsidRDefault="00155022" w:rsidP="00C23BF1">
      <w:pPr>
        <w:spacing w:line="240" w:lineRule="auto"/>
        <w:ind w:firstLine="709"/>
        <w:rPr>
          <w:bCs/>
        </w:rPr>
      </w:pPr>
      <w:r w:rsidRPr="00155022">
        <w:rPr>
          <w:bCs/>
        </w:rPr>
        <w:t xml:space="preserve">По федеральной программе «Комплексное развитие сельских территорий» в </w:t>
      </w:r>
      <w:proofErr w:type="spellStart"/>
      <w:r w:rsidRPr="00155022">
        <w:rPr>
          <w:bCs/>
        </w:rPr>
        <w:t>пгт</w:t>
      </w:r>
      <w:proofErr w:type="spellEnd"/>
      <w:r w:rsidRPr="00155022">
        <w:rPr>
          <w:bCs/>
        </w:rPr>
        <w:t>. Рыбная Слобода построены здания детской школы искусств и молодежного центра.</w:t>
      </w:r>
    </w:p>
    <w:p w:rsidR="008B458B" w:rsidRPr="006E03D9" w:rsidRDefault="005D6C78" w:rsidP="00C23BF1">
      <w:pPr>
        <w:spacing w:line="240" w:lineRule="auto"/>
        <w:ind w:firstLine="709"/>
        <w:rPr>
          <w:b/>
          <w:color w:val="000000" w:themeColor="text1"/>
        </w:rPr>
      </w:pPr>
      <w:r>
        <w:rPr>
          <w:b/>
          <w:color w:val="000000" w:themeColor="text1"/>
        </w:rPr>
        <w:lastRenderedPageBreak/>
        <w:t>Мероприятия</w:t>
      </w:r>
      <w:r w:rsidR="008B458B" w:rsidRPr="006E03D9">
        <w:rPr>
          <w:b/>
          <w:color w:val="000000" w:themeColor="text1"/>
        </w:rPr>
        <w:t>:</w:t>
      </w:r>
      <w:r w:rsidR="008B458B" w:rsidRPr="006E03D9">
        <w:rPr>
          <w:b/>
          <w:color w:val="000000" w:themeColor="text1"/>
        </w:rPr>
        <w:tab/>
        <w:t xml:space="preserve"> </w:t>
      </w:r>
    </w:p>
    <w:p w:rsidR="008B458B" w:rsidRPr="006E03D9" w:rsidRDefault="008B458B" w:rsidP="00C23BF1">
      <w:pPr>
        <w:spacing w:line="240" w:lineRule="auto"/>
        <w:ind w:firstLine="709"/>
        <w:rPr>
          <w:color w:val="000000" w:themeColor="text1"/>
        </w:rPr>
      </w:pPr>
      <w:r w:rsidRPr="006E03D9">
        <w:rPr>
          <w:color w:val="000000" w:themeColor="text1"/>
        </w:rPr>
        <w:t>участие РСМР в республиканских программах по капитальному строительству, ремонту и модернизации</w:t>
      </w:r>
      <w:r w:rsidR="00B37256" w:rsidRPr="006E03D9">
        <w:rPr>
          <w:color w:val="000000" w:themeColor="text1"/>
        </w:rPr>
        <w:t>;</w:t>
      </w:r>
    </w:p>
    <w:p w:rsidR="008B458B" w:rsidRPr="006E03D9" w:rsidRDefault="008B458B" w:rsidP="00C23BF1">
      <w:pPr>
        <w:spacing w:line="240" w:lineRule="auto"/>
        <w:ind w:firstLine="709"/>
        <w:rPr>
          <w:color w:val="000000" w:themeColor="text1"/>
        </w:rPr>
      </w:pPr>
      <w:r w:rsidRPr="006E03D9">
        <w:rPr>
          <w:color w:val="000000" w:themeColor="text1"/>
        </w:rPr>
        <w:t>участие в программах по дорожному строительству</w:t>
      </w:r>
      <w:r w:rsidR="00B37256" w:rsidRPr="006E03D9">
        <w:rPr>
          <w:color w:val="000000" w:themeColor="text1"/>
        </w:rPr>
        <w:t>;</w:t>
      </w:r>
    </w:p>
    <w:p w:rsidR="008B458B" w:rsidRPr="006E03D9" w:rsidRDefault="008B458B" w:rsidP="00C23BF1">
      <w:pPr>
        <w:spacing w:line="240" w:lineRule="auto"/>
        <w:ind w:firstLine="709"/>
        <w:rPr>
          <w:color w:val="000000" w:themeColor="text1"/>
        </w:rPr>
      </w:pPr>
      <w:r w:rsidRPr="006E03D9">
        <w:rPr>
          <w:color w:val="000000" w:themeColor="text1"/>
        </w:rPr>
        <w:t>разработка и утверждение генеральных планов и правил землепользования и застройки</w:t>
      </w:r>
      <w:r w:rsidR="00B37256" w:rsidRPr="006E03D9">
        <w:rPr>
          <w:color w:val="000000" w:themeColor="text1"/>
        </w:rPr>
        <w:t xml:space="preserve"> сельских поселений РСМР;</w:t>
      </w:r>
    </w:p>
    <w:p w:rsidR="003D39FE" w:rsidRPr="006E03D9" w:rsidRDefault="003D39FE" w:rsidP="00C23BF1">
      <w:pPr>
        <w:spacing w:line="240" w:lineRule="auto"/>
        <w:ind w:firstLine="709"/>
      </w:pPr>
      <w:r w:rsidRPr="006E03D9">
        <w:t xml:space="preserve">Строительство </w:t>
      </w:r>
      <w:proofErr w:type="spellStart"/>
      <w:r w:rsidRPr="006E03D9">
        <w:t>блочно</w:t>
      </w:r>
      <w:proofErr w:type="spellEnd"/>
      <w:r w:rsidRPr="006E03D9">
        <w:t xml:space="preserve">-модульного магазина в с. Большая </w:t>
      </w:r>
      <w:proofErr w:type="spellStart"/>
      <w:r w:rsidRPr="006E03D9">
        <w:t>Елга</w:t>
      </w:r>
      <w:proofErr w:type="spellEnd"/>
      <w:r w:rsidRPr="006E03D9">
        <w:t>;</w:t>
      </w:r>
    </w:p>
    <w:p w:rsidR="003D39FE" w:rsidRPr="006E03D9" w:rsidRDefault="003D39FE" w:rsidP="00C23BF1">
      <w:pPr>
        <w:spacing w:line="240" w:lineRule="auto"/>
        <w:ind w:firstLine="709"/>
      </w:pPr>
      <w:r w:rsidRPr="006E03D9">
        <w:t xml:space="preserve">Строительство Детского оздоровительного лагеря на 90 человек в </w:t>
      </w:r>
      <w:proofErr w:type="spellStart"/>
      <w:r w:rsidRPr="006E03D9">
        <w:t>пгт</w:t>
      </w:r>
      <w:proofErr w:type="spellEnd"/>
      <w:r w:rsidRPr="006E03D9">
        <w:t>. Рыбная Слобода;</w:t>
      </w:r>
    </w:p>
    <w:p w:rsidR="003D39FE" w:rsidRPr="006E03D9" w:rsidRDefault="003D39FE" w:rsidP="00C23BF1">
      <w:pPr>
        <w:spacing w:line="240" w:lineRule="auto"/>
        <w:ind w:firstLine="709"/>
      </w:pPr>
      <w:r w:rsidRPr="006E03D9">
        <w:t>Строительство спортивной площадки в с.</w:t>
      </w:r>
      <w:r w:rsidR="00662937" w:rsidRPr="006E03D9">
        <w:t xml:space="preserve"> </w:t>
      </w:r>
      <w:proofErr w:type="spellStart"/>
      <w:r w:rsidRPr="006E03D9">
        <w:t>Шумбут</w:t>
      </w:r>
      <w:proofErr w:type="spellEnd"/>
      <w:r w:rsidRPr="006E03D9">
        <w:t xml:space="preserve">; </w:t>
      </w:r>
    </w:p>
    <w:p w:rsidR="003D39FE" w:rsidRPr="006E03D9" w:rsidRDefault="003D39FE" w:rsidP="00C23BF1">
      <w:pPr>
        <w:spacing w:line="240" w:lineRule="auto"/>
        <w:ind w:firstLine="709"/>
      </w:pPr>
      <w:r w:rsidRPr="006E03D9">
        <w:t>Капитальный ремонт многоквартирных домов;</w:t>
      </w:r>
    </w:p>
    <w:p w:rsidR="003D39FE" w:rsidRPr="006E03D9" w:rsidRDefault="003D39FE" w:rsidP="00C23BF1">
      <w:pPr>
        <w:spacing w:line="240" w:lineRule="auto"/>
        <w:ind w:firstLine="709"/>
      </w:pPr>
      <w:r w:rsidRPr="006E03D9">
        <w:t xml:space="preserve">Капитальный ремонт зданий сельских советов; </w:t>
      </w:r>
    </w:p>
    <w:p w:rsidR="003D39FE" w:rsidRPr="006E03D9" w:rsidRDefault="003D39FE" w:rsidP="00C23BF1">
      <w:pPr>
        <w:spacing w:line="240" w:lineRule="auto"/>
        <w:ind w:firstLine="709"/>
      </w:pPr>
      <w:r w:rsidRPr="006E03D9">
        <w:t>Капитальный ремонт СДК в с.</w:t>
      </w:r>
      <w:r w:rsidR="00662937" w:rsidRPr="006E03D9">
        <w:t xml:space="preserve"> </w:t>
      </w:r>
      <w:proofErr w:type="spellStart"/>
      <w:r w:rsidRPr="006E03D9">
        <w:t>Кутлу-Букаш</w:t>
      </w:r>
      <w:proofErr w:type="spellEnd"/>
      <w:r w:rsidRPr="006E03D9">
        <w:t>;</w:t>
      </w:r>
    </w:p>
    <w:p w:rsidR="006E03D9" w:rsidRDefault="006E03D9" w:rsidP="00C23BF1">
      <w:pPr>
        <w:spacing w:line="240" w:lineRule="auto"/>
        <w:ind w:firstLine="709"/>
      </w:pPr>
      <w:r>
        <w:t>Благоустройство сквера возле гимназии (2-ая очередь);</w:t>
      </w:r>
    </w:p>
    <w:p w:rsidR="006E03D9" w:rsidRDefault="006E03D9" w:rsidP="00C23BF1">
      <w:pPr>
        <w:spacing w:line="240" w:lineRule="auto"/>
        <w:ind w:firstLine="709"/>
      </w:pPr>
      <w:r>
        <w:t>Строительство центра бадминтона;</w:t>
      </w:r>
    </w:p>
    <w:p w:rsidR="006E03D9" w:rsidRDefault="006E03D9" w:rsidP="00C23BF1">
      <w:pPr>
        <w:spacing w:line="240" w:lineRule="auto"/>
        <w:ind w:firstLine="709"/>
      </w:pPr>
      <w:r>
        <w:t xml:space="preserve">Строительство многофункционального центра на 100 мест в </w:t>
      </w:r>
      <w:proofErr w:type="spellStart"/>
      <w:r>
        <w:t>с.Анатыш</w:t>
      </w:r>
      <w:proofErr w:type="spellEnd"/>
      <w:r>
        <w:t>;</w:t>
      </w:r>
    </w:p>
    <w:p w:rsidR="003D39FE" w:rsidRPr="00742E02" w:rsidRDefault="003D39FE" w:rsidP="00C23BF1">
      <w:pPr>
        <w:spacing w:line="240" w:lineRule="auto"/>
        <w:ind w:firstLine="709"/>
      </w:pPr>
      <w:r w:rsidRPr="00742E02">
        <w:t xml:space="preserve">Мероприятия в сфере развития жилого </w:t>
      </w:r>
      <w:r w:rsidR="00FE46E5" w:rsidRPr="00742E02">
        <w:t>строительства и</w:t>
      </w:r>
      <w:r w:rsidRPr="00742E02">
        <w:t xml:space="preserve"> благоустройства территорий;</w:t>
      </w:r>
    </w:p>
    <w:p w:rsidR="003D39FE" w:rsidRPr="00742E02" w:rsidRDefault="00FB2CB3" w:rsidP="00C23BF1">
      <w:pPr>
        <w:spacing w:line="240" w:lineRule="auto"/>
        <w:ind w:firstLine="709"/>
      </w:pPr>
      <w:r>
        <w:t xml:space="preserve">Формирование рынка доступного жилья и обеспечения комфортных </w:t>
      </w:r>
      <w:r w:rsidR="003D39FE" w:rsidRPr="00742E02">
        <w:t xml:space="preserve">условий проживания граждан; </w:t>
      </w:r>
    </w:p>
    <w:p w:rsidR="003D39FE" w:rsidRPr="00742E02" w:rsidRDefault="003D39FE" w:rsidP="00C23BF1">
      <w:pPr>
        <w:spacing w:line="240" w:lineRule="auto"/>
        <w:ind w:firstLine="709"/>
      </w:pPr>
      <w:r w:rsidRPr="00742E02">
        <w:t xml:space="preserve">Широкое применение малоэтажной застройки различных типов (усадебная, коттеджная, высокоплотная малоэтажная блокированная застройка); </w:t>
      </w:r>
    </w:p>
    <w:p w:rsidR="003D39FE" w:rsidRPr="00742E02" w:rsidRDefault="00FB2CB3" w:rsidP="00C23BF1">
      <w:pPr>
        <w:spacing w:line="240" w:lineRule="auto"/>
        <w:ind w:firstLine="709"/>
      </w:pPr>
      <w:r>
        <w:t xml:space="preserve">Корректировка учета существующего жилищного фонда, в составе которого зачастую остается площадь домов, давно покинутых </w:t>
      </w:r>
      <w:r w:rsidR="003D39FE" w:rsidRPr="00742E02">
        <w:t>н</w:t>
      </w:r>
      <w:r>
        <w:t xml:space="preserve">аселением, но не </w:t>
      </w:r>
      <w:r w:rsidR="003D39FE" w:rsidRPr="00742E02">
        <w:t xml:space="preserve">списанных с баланса, что искажает действительные показатели жилищной обеспеченности, а также расчетные показатели нового строительства; </w:t>
      </w:r>
    </w:p>
    <w:p w:rsidR="003D39FE" w:rsidRPr="00742E02" w:rsidRDefault="00FE46E5" w:rsidP="00C23BF1">
      <w:pPr>
        <w:spacing w:line="240" w:lineRule="auto"/>
        <w:ind w:firstLine="709"/>
      </w:pPr>
      <w:r w:rsidRPr="00742E02">
        <w:t>Создание условий для</w:t>
      </w:r>
      <w:r w:rsidR="00FB2CB3">
        <w:t xml:space="preserve"> улучшения демографической ситуации, для реализации эффективной </w:t>
      </w:r>
      <w:r w:rsidR="003D39FE" w:rsidRPr="00742E02">
        <w:t>миграцио</w:t>
      </w:r>
      <w:r w:rsidR="00FB2CB3">
        <w:t xml:space="preserve">нной политики и устойчивого развития </w:t>
      </w:r>
      <w:r w:rsidR="003D39FE" w:rsidRPr="00742E02">
        <w:t xml:space="preserve">муниципальных образований за счет решения жилищной проблемы;  </w:t>
      </w:r>
    </w:p>
    <w:p w:rsidR="003D39FE" w:rsidRPr="00742E02" w:rsidRDefault="003D39FE" w:rsidP="00C23BF1">
      <w:pPr>
        <w:spacing w:line="240" w:lineRule="auto"/>
        <w:ind w:firstLine="709"/>
      </w:pPr>
      <w:r w:rsidRPr="00742E02">
        <w:t xml:space="preserve">Поддержка инвесторов и застройщиков за счет предоставления налоговых льгот; </w:t>
      </w:r>
    </w:p>
    <w:p w:rsidR="003D39FE" w:rsidRPr="00742E02" w:rsidRDefault="00FB2CB3" w:rsidP="00C23BF1">
      <w:pPr>
        <w:spacing w:line="240" w:lineRule="auto"/>
        <w:ind w:firstLine="709"/>
      </w:pPr>
      <w:r>
        <w:t xml:space="preserve">Развитие промышленности строительной индустрии и строительных </w:t>
      </w:r>
      <w:r w:rsidR="003D39FE" w:rsidRPr="00742E02">
        <w:t xml:space="preserve">материалов; </w:t>
      </w:r>
    </w:p>
    <w:p w:rsidR="003D39FE" w:rsidRPr="00742E02" w:rsidRDefault="00FB2CB3" w:rsidP="00C23BF1">
      <w:pPr>
        <w:spacing w:line="240" w:lineRule="auto"/>
        <w:ind w:firstLine="709"/>
      </w:pPr>
      <w:r>
        <w:t>Обеспечение опережающего развития коммунальной инфраструктуры для увеличения предложения жилья на конкурентном рынке жилищного строительства</w:t>
      </w:r>
    </w:p>
    <w:p w:rsidR="003D39FE" w:rsidRPr="00742E02" w:rsidRDefault="003D39FE" w:rsidP="00C23BF1">
      <w:pPr>
        <w:spacing w:line="240" w:lineRule="auto"/>
        <w:ind w:firstLine="709"/>
      </w:pPr>
      <w:r w:rsidRPr="00742E02">
        <w:t>Формирование рынка подготовленных к строительству земельных участков.</w:t>
      </w:r>
    </w:p>
    <w:p w:rsidR="00DF33AB" w:rsidRPr="00742E02" w:rsidRDefault="00DF33AB" w:rsidP="00C23BF1">
      <w:pPr>
        <w:pStyle w:val="a5"/>
        <w:spacing w:line="240" w:lineRule="auto"/>
        <w:ind w:left="0" w:firstLine="709"/>
        <w:jc w:val="center"/>
        <w:rPr>
          <w:rFonts w:cs="Times New Roman"/>
          <w:b/>
          <w:color w:val="000000" w:themeColor="text1"/>
          <w:szCs w:val="28"/>
        </w:rPr>
      </w:pPr>
    </w:p>
    <w:p w:rsidR="008B458B" w:rsidRPr="00742E02" w:rsidRDefault="00E444A2" w:rsidP="00F37D14">
      <w:pPr>
        <w:pStyle w:val="a5"/>
        <w:spacing w:line="240" w:lineRule="auto"/>
        <w:jc w:val="center"/>
        <w:rPr>
          <w:rFonts w:cs="Times New Roman"/>
          <w:b/>
          <w:color w:val="000000" w:themeColor="text1"/>
          <w:szCs w:val="28"/>
        </w:rPr>
      </w:pPr>
      <w:r w:rsidRPr="00742E02">
        <w:rPr>
          <w:rFonts w:cs="Times New Roman"/>
          <w:b/>
          <w:color w:val="000000" w:themeColor="text1"/>
          <w:szCs w:val="28"/>
        </w:rPr>
        <w:t>Таблица № 18</w:t>
      </w:r>
      <w:r w:rsidR="008B458B" w:rsidRPr="00742E02">
        <w:rPr>
          <w:rFonts w:cs="Times New Roman"/>
          <w:b/>
          <w:color w:val="000000" w:themeColor="text1"/>
          <w:szCs w:val="28"/>
        </w:rPr>
        <w:t xml:space="preserve">. Мероприятия в сфере развития жилищного строительства и благоустройства территорий </w:t>
      </w:r>
    </w:p>
    <w:tbl>
      <w:tblPr>
        <w:tblpPr w:leftFromText="180" w:rightFromText="180" w:vertAnchor="text" w:tblpY="1"/>
        <w:tblOverlap w:val="never"/>
        <w:tblW w:w="10314" w:type="dxa"/>
        <w:tblLayout w:type="fixed"/>
        <w:tblLook w:val="04A0" w:firstRow="1" w:lastRow="0" w:firstColumn="1" w:lastColumn="0" w:noHBand="0" w:noVBand="1"/>
      </w:tblPr>
      <w:tblGrid>
        <w:gridCol w:w="498"/>
        <w:gridCol w:w="2587"/>
        <w:gridCol w:w="1418"/>
        <w:gridCol w:w="2552"/>
        <w:gridCol w:w="1932"/>
        <w:gridCol w:w="1327"/>
      </w:tblGrid>
      <w:tr w:rsidR="00C71B1B" w:rsidRPr="00F24648" w:rsidTr="009310CA">
        <w:trPr>
          <w:trHeight w:val="750"/>
          <w:tblHeader/>
        </w:trPr>
        <w:tc>
          <w:tcPr>
            <w:tcW w:w="498"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rsidR="008B458B" w:rsidRPr="00742E02" w:rsidRDefault="008B458B" w:rsidP="00F37D14">
            <w:pPr>
              <w:spacing w:line="240" w:lineRule="auto"/>
              <w:jc w:val="center"/>
              <w:rPr>
                <w:rFonts w:cs="Times New Roman"/>
                <w:b/>
                <w:bCs/>
                <w:color w:val="000000" w:themeColor="text1"/>
                <w:sz w:val="24"/>
                <w:szCs w:val="24"/>
              </w:rPr>
            </w:pPr>
            <w:r w:rsidRPr="00742E02">
              <w:rPr>
                <w:rFonts w:cs="Times New Roman"/>
                <w:b/>
                <w:bCs/>
                <w:color w:val="000000" w:themeColor="text1"/>
                <w:sz w:val="24"/>
                <w:szCs w:val="24"/>
              </w:rPr>
              <w:t>№</w:t>
            </w:r>
          </w:p>
        </w:tc>
        <w:tc>
          <w:tcPr>
            <w:tcW w:w="2587" w:type="dxa"/>
            <w:tcBorders>
              <w:top w:val="single" w:sz="4" w:space="0" w:color="auto"/>
              <w:left w:val="nil"/>
              <w:bottom w:val="single" w:sz="4" w:space="0" w:color="auto"/>
              <w:right w:val="single" w:sz="4" w:space="0" w:color="auto"/>
            </w:tcBorders>
            <w:shd w:val="clear" w:color="auto" w:fill="D6E3BC" w:themeFill="accent3" w:themeFillTint="66"/>
            <w:vAlign w:val="center"/>
            <w:hideMark/>
          </w:tcPr>
          <w:p w:rsidR="008B458B" w:rsidRPr="00742E02" w:rsidRDefault="008B458B" w:rsidP="00F37D14">
            <w:pPr>
              <w:spacing w:line="240" w:lineRule="auto"/>
              <w:jc w:val="center"/>
              <w:rPr>
                <w:rFonts w:cs="Times New Roman"/>
                <w:b/>
                <w:bCs/>
                <w:color w:val="000000" w:themeColor="text1"/>
                <w:sz w:val="24"/>
                <w:szCs w:val="24"/>
              </w:rPr>
            </w:pPr>
            <w:r w:rsidRPr="00742E02">
              <w:rPr>
                <w:rFonts w:cs="Times New Roman"/>
                <w:b/>
                <w:bCs/>
                <w:color w:val="000000" w:themeColor="text1"/>
                <w:sz w:val="24"/>
                <w:szCs w:val="24"/>
              </w:rPr>
              <w:t>Мероприятие</w:t>
            </w:r>
          </w:p>
        </w:tc>
        <w:tc>
          <w:tcPr>
            <w:tcW w:w="1418" w:type="dxa"/>
            <w:tcBorders>
              <w:top w:val="single" w:sz="4" w:space="0" w:color="auto"/>
              <w:left w:val="nil"/>
              <w:bottom w:val="single" w:sz="4" w:space="0" w:color="auto"/>
              <w:right w:val="single" w:sz="4" w:space="0" w:color="auto"/>
            </w:tcBorders>
            <w:shd w:val="clear" w:color="auto" w:fill="D6E3BC" w:themeFill="accent3" w:themeFillTint="66"/>
            <w:vAlign w:val="center"/>
            <w:hideMark/>
          </w:tcPr>
          <w:p w:rsidR="008B458B" w:rsidRPr="00742E02" w:rsidRDefault="008B458B" w:rsidP="00F37D14">
            <w:pPr>
              <w:spacing w:line="240" w:lineRule="auto"/>
              <w:jc w:val="center"/>
              <w:rPr>
                <w:rFonts w:cs="Times New Roman"/>
                <w:b/>
                <w:bCs/>
                <w:color w:val="000000" w:themeColor="text1"/>
                <w:sz w:val="24"/>
                <w:szCs w:val="24"/>
              </w:rPr>
            </w:pPr>
            <w:r w:rsidRPr="00742E02">
              <w:rPr>
                <w:rFonts w:cs="Times New Roman"/>
                <w:b/>
                <w:bCs/>
                <w:color w:val="000000" w:themeColor="text1"/>
                <w:sz w:val="24"/>
                <w:szCs w:val="24"/>
              </w:rPr>
              <w:t>Сроки исполнения</w:t>
            </w:r>
          </w:p>
        </w:tc>
        <w:tc>
          <w:tcPr>
            <w:tcW w:w="2552" w:type="dxa"/>
            <w:tcBorders>
              <w:top w:val="single" w:sz="4" w:space="0" w:color="auto"/>
              <w:left w:val="nil"/>
              <w:bottom w:val="single" w:sz="4" w:space="0" w:color="auto"/>
              <w:right w:val="single" w:sz="4" w:space="0" w:color="auto"/>
            </w:tcBorders>
            <w:shd w:val="clear" w:color="auto" w:fill="D6E3BC" w:themeFill="accent3" w:themeFillTint="66"/>
            <w:vAlign w:val="center"/>
            <w:hideMark/>
          </w:tcPr>
          <w:p w:rsidR="008B458B" w:rsidRPr="00742E02" w:rsidRDefault="008B458B" w:rsidP="00F37D14">
            <w:pPr>
              <w:spacing w:line="240" w:lineRule="auto"/>
              <w:jc w:val="center"/>
              <w:rPr>
                <w:rFonts w:cs="Times New Roman"/>
                <w:b/>
                <w:bCs/>
                <w:color w:val="000000" w:themeColor="text1"/>
                <w:sz w:val="24"/>
                <w:szCs w:val="24"/>
              </w:rPr>
            </w:pPr>
            <w:r w:rsidRPr="00742E02">
              <w:rPr>
                <w:rFonts w:cs="Times New Roman"/>
                <w:b/>
                <w:bCs/>
                <w:color w:val="000000" w:themeColor="text1"/>
                <w:sz w:val="24"/>
                <w:szCs w:val="24"/>
              </w:rPr>
              <w:t>Ответственный исполнитель</w:t>
            </w:r>
          </w:p>
        </w:tc>
        <w:tc>
          <w:tcPr>
            <w:tcW w:w="1932" w:type="dxa"/>
            <w:tcBorders>
              <w:top w:val="single" w:sz="4" w:space="0" w:color="auto"/>
              <w:left w:val="nil"/>
              <w:bottom w:val="single" w:sz="4" w:space="0" w:color="auto"/>
              <w:right w:val="single" w:sz="4" w:space="0" w:color="auto"/>
            </w:tcBorders>
            <w:shd w:val="clear" w:color="auto" w:fill="D6E3BC" w:themeFill="accent3" w:themeFillTint="66"/>
            <w:vAlign w:val="center"/>
          </w:tcPr>
          <w:p w:rsidR="008B458B" w:rsidRPr="00742E02" w:rsidRDefault="008B458B" w:rsidP="00F37D14">
            <w:pPr>
              <w:spacing w:line="240" w:lineRule="auto"/>
              <w:jc w:val="center"/>
              <w:rPr>
                <w:rFonts w:cs="Times New Roman"/>
                <w:b/>
                <w:bCs/>
                <w:color w:val="000000" w:themeColor="text1"/>
                <w:sz w:val="24"/>
                <w:szCs w:val="24"/>
              </w:rPr>
            </w:pPr>
            <w:r w:rsidRPr="00742E02">
              <w:rPr>
                <w:rFonts w:cs="Times New Roman"/>
                <w:b/>
                <w:bCs/>
                <w:color w:val="000000" w:themeColor="text1"/>
                <w:sz w:val="24"/>
                <w:szCs w:val="24"/>
              </w:rPr>
              <w:t>Объемы финансирования, тыс. руб.</w:t>
            </w:r>
          </w:p>
        </w:tc>
        <w:tc>
          <w:tcPr>
            <w:tcW w:w="1327" w:type="dxa"/>
            <w:tcBorders>
              <w:top w:val="single" w:sz="4" w:space="0" w:color="auto"/>
              <w:left w:val="nil"/>
              <w:bottom w:val="single" w:sz="4" w:space="0" w:color="auto"/>
              <w:right w:val="single" w:sz="4" w:space="0" w:color="auto"/>
            </w:tcBorders>
            <w:shd w:val="clear" w:color="auto" w:fill="D6E3BC" w:themeFill="accent3" w:themeFillTint="66"/>
            <w:vAlign w:val="center"/>
          </w:tcPr>
          <w:p w:rsidR="008B458B" w:rsidRPr="00742E02" w:rsidRDefault="008B458B" w:rsidP="00F37D14">
            <w:pPr>
              <w:spacing w:line="240" w:lineRule="auto"/>
              <w:jc w:val="center"/>
              <w:rPr>
                <w:rFonts w:cs="Times New Roman"/>
                <w:b/>
                <w:bCs/>
                <w:color w:val="000000" w:themeColor="text1"/>
                <w:sz w:val="24"/>
                <w:szCs w:val="24"/>
              </w:rPr>
            </w:pPr>
            <w:r w:rsidRPr="00742E02">
              <w:rPr>
                <w:rFonts w:cs="Times New Roman"/>
                <w:b/>
                <w:bCs/>
                <w:color w:val="000000" w:themeColor="text1"/>
                <w:sz w:val="24"/>
                <w:szCs w:val="24"/>
              </w:rPr>
              <w:t>Источник</w:t>
            </w:r>
          </w:p>
        </w:tc>
      </w:tr>
      <w:tr w:rsidR="00C71B1B" w:rsidRPr="00F24648" w:rsidTr="00941E49">
        <w:trPr>
          <w:trHeight w:val="132"/>
        </w:trPr>
        <w:tc>
          <w:tcPr>
            <w:tcW w:w="498" w:type="dxa"/>
            <w:tcBorders>
              <w:top w:val="nil"/>
              <w:left w:val="single" w:sz="4" w:space="0" w:color="auto"/>
              <w:bottom w:val="single" w:sz="4" w:space="0" w:color="auto"/>
              <w:right w:val="single" w:sz="4" w:space="0" w:color="auto"/>
            </w:tcBorders>
            <w:shd w:val="clear" w:color="auto" w:fill="auto"/>
            <w:vAlign w:val="center"/>
            <w:hideMark/>
          </w:tcPr>
          <w:p w:rsidR="008B458B" w:rsidRPr="00960106" w:rsidRDefault="008B458B" w:rsidP="00F37D14">
            <w:pPr>
              <w:spacing w:line="240" w:lineRule="auto"/>
              <w:jc w:val="center"/>
              <w:rPr>
                <w:rFonts w:cs="Times New Roman"/>
                <w:color w:val="000000" w:themeColor="text1"/>
                <w:sz w:val="24"/>
                <w:szCs w:val="24"/>
              </w:rPr>
            </w:pPr>
            <w:r w:rsidRPr="00960106">
              <w:rPr>
                <w:rFonts w:cs="Times New Roman"/>
                <w:color w:val="000000" w:themeColor="text1"/>
                <w:sz w:val="24"/>
                <w:szCs w:val="24"/>
              </w:rPr>
              <w:t>1</w:t>
            </w:r>
          </w:p>
        </w:tc>
        <w:tc>
          <w:tcPr>
            <w:tcW w:w="2587" w:type="dxa"/>
            <w:tcBorders>
              <w:top w:val="nil"/>
              <w:left w:val="nil"/>
              <w:bottom w:val="single" w:sz="4" w:space="0" w:color="auto"/>
              <w:right w:val="single" w:sz="4" w:space="0" w:color="auto"/>
            </w:tcBorders>
            <w:shd w:val="clear" w:color="auto" w:fill="auto"/>
            <w:vAlign w:val="center"/>
            <w:hideMark/>
          </w:tcPr>
          <w:p w:rsidR="008B458B" w:rsidRPr="00960106" w:rsidRDefault="00013366" w:rsidP="00F37D14">
            <w:pPr>
              <w:pStyle w:val="a5"/>
              <w:tabs>
                <w:tab w:val="left" w:pos="306"/>
              </w:tabs>
              <w:spacing w:line="240" w:lineRule="auto"/>
              <w:ind w:left="0"/>
              <w:rPr>
                <w:rFonts w:cs="Times New Roman"/>
                <w:color w:val="000000" w:themeColor="text1"/>
                <w:sz w:val="24"/>
                <w:szCs w:val="24"/>
              </w:rPr>
            </w:pPr>
            <w:r w:rsidRPr="00960106">
              <w:rPr>
                <w:rFonts w:cs="Times New Roman"/>
                <w:color w:val="000000" w:themeColor="text1"/>
                <w:sz w:val="24"/>
                <w:szCs w:val="24"/>
              </w:rPr>
              <w:t>У</w:t>
            </w:r>
            <w:r w:rsidR="008B458B" w:rsidRPr="00960106">
              <w:rPr>
                <w:rFonts w:cs="Times New Roman"/>
                <w:color w:val="000000" w:themeColor="text1"/>
                <w:sz w:val="24"/>
                <w:szCs w:val="24"/>
              </w:rPr>
              <w:t xml:space="preserve">частие РСМР в республиканских программах по капитальному </w:t>
            </w:r>
            <w:r w:rsidR="008B458B" w:rsidRPr="00960106">
              <w:rPr>
                <w:rFonts w:cs="Times New Roman"/>
                <w:color w:val="000000" w:themeColor="text1"/>
                <w:sz w:val="24"/>
                <w:szCs w:val="24"/>
              </w:rPr>
              <w:lastRenderedPageBreak/>
              <w:t>строительству, ремонту и модернизации</w:t>
            </w:r>
          </w:p>
        </w:tc>
        <w:tc>
          <w:tcPr>
            <w:tcW w:w="1418" w:type="dxa"/>
            <w:tcBorders>
              <w:top w:val="nil"/>
              <w:left w:val="nil"/>
              <w:bottom w:val="single" w:sz="4" w:space="0" w:color="auto"/>
              <w:right w:val="single" w:sz="4" w:space="0" w:color="auto"/>
            </w:tcBorders>
            <w:shd w:val="clear" w:color="auto" w:fill="auto"/>
            <w:vAlign w:val="center"/>
            <w:hideMark/>
          </w:tcPr>
          <w:p w:rsidR="008B458B" w:rsidRPr="00960106" w:rsidRDefault="008B458B" w:rsidP="00960106">
            <w:pPr>
              <w:spacing w:line="240" w:lineRule="auto"/>
              <w:jc w:val="center"/>
              <w:rPr>
                <w:rFonts w:cs="Times New Roman"/>
                <w:color w:val="000000" w:themeColor="text1"/>
                <w:sz w:val="24"/>
                <w:szCs w:val="24"/>
              </w:rPr>
            </w:pPr>
            <w:r w:rsidRPr="00960106">
              <w:rPr>
                <w:rFonts w:cs="Times New Roman"/>
                <w:color w:val="000000" w:themeColor="text1"/>
                <w:sz w:val="24"/>
                <w:szCs w:val="24"/>
              </w:rPr>
              <w:lastRenderedPageBreak/>
              <w:t>202</w:t>
            </w:r>
            <w:r w:rsidR="00960106" w:rsidRPr="00960106">
              <w:rPr>
                <w:rFonts w:cs="Times New Roman"/>
                <w:color w:val="000000" w:themeColor="text1"/>
                <w:sz w:val="24"/>
                <w:szCs w:val="24"/>
              </w:rPr>
              <w:t>4</w:t>
            </w:r>
            <w:r w:rsidR="00013366" w:rsidRPr="00960106">
              <w:rPr>
                <w:rFonts w:cs="Times New Roman"/>
                <w:color w:val="000000" w:themeColor="text1"/>
                <w:sz w:val="24"/>
                <w:szCs w:val="24"/>
              </w:rPr>
              <w:t>-2030 г</w:t>
            </w:r>
            <w:r w:rsidRPr="00960106">
              <w:rPr>
                <w:rFonts w:cs="Times New Roman"/>
                <w:color w:val="000000" w:themeColor="text1"/>
                <w:sz w:val="24"/>
                <w:szCs w:val="24"/>
              </w:rPr>
              <w:t>г.</w:t>
            </w:r>
          </w:p>
        </w:tc>
        <w:tc>
          <w:tcPr>
            <w:tcW w:w="2552" w:type="dxa"/>
            <w:tcBorders>
              <w:top w:val="nil"/>
              <w:left w:val="nil"/>
              <w:bottom w:val="single" w:sz="4" w:space="0" w:color="auto"/>
              <w:right w:val="single" w:sz="4" w:space="0" w:color="auto"/>
            </w:tcBorders>
            <w:shd w:val="clear" w:color="auto" w:fill="auto"/>
            <w:vAlign w:val="center"/>
            <w:hideMark/>
          </w:tcPr>
          <w:p w:rsidR="008B458B" w:rsidRPr="00960106" w:rsidRDefault="008B458B" w:rsidP="00F37D14">
            <w:pPr>
              <w:spacing w:line="240" w:lineRule="auto"/>
              <w:jc w:val="center"/>
              <w:rPr>
                <w:rFonts w:cs="Times New Roman"/>
                <w:color w:val="000000" w:themeColor="text1"/>
                <w:sz w:val="24"/>
                <w:szCs w:val="24"/>
              </w:rPr>
            </w:pPr>
            <w:r w:rsidRPr="00960106">
              <w:rPr>
                <w:rFonts w:cs="Times New Roman"/>
                <w:color w:val="000000" w:themeColor="text1"/>
                <w:sz w:val="24"/>
                <w:szCs w:val="24"/>
              </w:rPr>
              <w:t>ИК РСМР</w:t>
            </w:r>
          </w:p>
        </w:tc>
        <w:tc>
          <w:tcPr>
            <w:tcW w:w="1932" w:type="dxa"/>
            <w:tcBorders>
              <w:top w:val="nil"/>
              <w:left w:val="nil"/>
              <w:bottom w:val="single" w:sz="4" w:space="0" w:color="auto"/>
              <w:right w:val="single" w:sz="4" w:space="0" w:color="auto"/>
            </w:tcBorders>
            <w:vAlign w:val="center"/>
          </w:tcPr>
          <w:p w:rsidR="008B458B" w:rsidRPr="00960106" w:rsidRDefault="008B458B" w:rsidP="00F37D14">
            <w:pPr>
              <w:spacing w:line="240" w:lineRule="auto"/>
              <w:jc w:val="center"/>
              <w:rPr>
                <w:rFonts w:cs="Times New Roman"/>
                <w:color w:val="000000" w:themeColor="text1"/>
                <w:sz w:val="24"/>
                <w:szCs w:val="24"/>
              </w:rPr>
            </w:pPr>
            <w:r w:rsidRPr="00960106">
              <w:rPr>
                <w:rFonts w:cs="Times New Roman"/>
                <w:color w:val="000000" w:themeColor="text1"/>
                <w:sz w:val="24"/>
                <w:szCs w:val="24"/>
              </w:rPr>
              <w:t>-</w:t>
            </w:r>
          </w:p>
        </w:tc>
        <w:tc>
          <w:tcPr>
            <w:tcW w:w="1327" w:type="dxa"/>
            <w:tcBorders>
              <w:top w:val="nil"/>
              <w:left w:val="nil"/>
              <w:bottom w:val="single" w:sz="4" w:space="0" w:color="auto"/>
              <w:right w:val="single" w:sz="4" w:space="0" w:color="auto"/>
            </w:tcBorders>
            <w:vAlign w:val="center"/>
          </w:tcPr>
          <w:p w:rsidR="008B458B" w:rsidRPr="00960106" w:rsidRDefault="008B458B" w:rsidP="00F37D14">
            <w:pPr>
              <w:spacing w:line="240" w:lineRule="auto"/>
              <w:jc w:val="center"/>
              <w:rPr>
                <w:rFonts w:cs="Times New Roman"/>
                <w:color w:val="000000" w:themeColor="text1"/>
                <w:sz w:val="24"/>
                <w:szCs w:val="24"/>
              </w:rPr>
            </w:pPr>
            <w:r w:rsidRPr="00960106">
              <w:rPr>
                <w:rFonts w:cs="Times New Roman"/>
                <w:color w:val="000000" w:themeColor="text1"/>
                <w:sz w:val="24"/>
                <w:szCs w:val="24"/>
              </w:rPr>
              <w:t>Бюджет РТ</w:t>
            </w:r>
          </w:p>
        </w:tc>
      </w:tr>
      <w:tr w:rsidR="00C71B1B" w:rsidRPr="00F24648" w:rsidTr="008F7DCB">
        <w:trPr>
          <w:trHeight w:val="941"/>
        </w:trPr>
        <w:tc>
          <w:tcPr>
            <w:tcW w:w="498" w:type="dxa"/>
            <w:tcBorders>
              <w:top w:val="single" w:sz="4" w:space="0" w:color="auto"/>
              <w:left w:val="single" w:sz="4" w:space="0" w:color="auto"/>
              <w:bottom w:val="single" w:sz="4" w:space="0" w:color="auto"/>
              <w:right w:val="single" w:sz="4" w:space="0" w:color="auto"/>
            </w:tcBorders>
            <w:shd w:val="clear" w:color="auto" w:fill="auto"/>
            <w:vAlign w:val="center"/>
          </w:tcPr>
          <w:p w:rsidR="008B458B" w:rsidRPr="00960106" w:rsidRDefault="008B458B" w:rsidP="00F37D14">
            <w:pPr>
              <w:spacing w:line="240" w:lineRule="auto"/>
              <w:jc w:val="center"/>
              <w:rPr>
                <w:rFonts w:cs="Times New Roman"/>
                <w:color w:val="000000" w:themeColor="text1"/>
                <w:sz w:val="24"/>
                <w:szCs w:val="24"/>
              </w:rPr>
            </w:pPr>
            <w:r w:rsidRPr="00960106">
              <w:rPr>
                <w:rFonts w:cs="Times New Roman"/>
                <w:color w:val="000000" w:themeColor="text1"/>
                <w:sz w:val="24"/>
                <w:szCs w:val="24"/>
              </w:rPr>
              <w:lastRenderedPageBreak/>
              <w:t>2</w:t>
            </w:r>
          </w:p>
        </w:tc>
        <w:tc>
          <w:tcPr>
            <w:tcW w:w="2587" w:type="dxa"/>
            <w:tcBorders>
              <w:top w:val="single" w:sz="4" w:space="0" w:color="auto"/>
              <w:left w:val="nil"/>
              <w:bottom w:val="single" w:sz="4" w:space="0" w:color="auto"/>
              <w:right w:val="single" w:sz="4" w:space="0" w:color="auto"/>
            </w:tcBorders>
            <w:shd w:val="clear" w:color="auto" w:fill="auto"/>
          </w:tcPr>
          <w:p w:rsidR="008B458B" w:rsidRPr="00960106" w:rsidRDefault="008B458B" w:rsidP="00F37D14">
            <w:pPr>
              <w:spacing w:line="240" w:lineRule="auto"/>
              <w:rPr>
                <w:rFonts w:cs="Times New Roman"/>
                <w:color w:val="000000" w:themeColor="text1"/>
                <w:sz w:val="24"/>
                <w:szCs w:val="24"/>
              </w:rPr>
            </w:pPr>
            <w:r w:rsidRPr="00960106">
              <w:rPr>
                <w:rFonts w:cs="Times New Roman"/>
                <w:color w:val="000000" w:themeColor="text1"/>
                <w:sz w:val="24"/>
                <w:szCs w:val="24"/>
              </w:rPr>
              <w:t>Выполнение дорожных работ за счет средств муниципального дорожного фонда</w:t>
            </w:r>
          </w:p>
        </w:tc>
        <w:tc>
          <w:tcPr>
            <w:tcW w:w="1418" w:type="dxa"/>
            <w:tcBorders>
              <w:top w:val="single" w:sz="4" w:space="0" w:color="auto"/>
              <w:left w:val="nil"/>
              <w:bottom w:val="single" w:sz="4" w:space="0" w:color="auto"/>
              <w:right w:val="single" w:sz="4" w:space="0" w:color="auto"/>
            </w:tcBorders>
            <w:shd w:val="clear" w:color="auto" w:fill="auto"/>
            <w:vAlign w:val="center"/>
          </w:tcPr>
          <w:p w:rsidR="008B458B" w:rsidRPr="00960106" w:rsidRDefault="008B458B" w:rsidP="00960106">
            <w:pPr>
              <w:spacing w:line="240" w:lineRule="auto"/>
              <w:jc w:val="center"/>
              <w:rPr>
                <w:rFonts w:cs="Times New Roman"/>
                <w:color w:val="000000" w:themeColor="text1"/>
                <w:sz w:val="24"/>
                <w:szCs w:val="24"/>
              </w:rPr>
            </w:pPr>
            <w:r w:rsidRPr="00960106">
              <w:rPr>
                <w:rFonts w:cs="Times New Roman"/>
                <w:color w:val="000000" w:themeColor="text1"/>
                <w:sz w:val="24"/>
                <w:szCs w:val="24"/>
              </w:rPr>
              <w:t>202</w:t>
            </w:r>
            <w:r w:rsidR="00960106" w:rsidRPr="00960106">
              <w:rPr>
                <w:rFonts w:cs="Times New Roman"/>
                <w:color w:val="000000" w:themeColor="text1"/>
                <w:sz w:val="24"/>
                <w:szCs w:val="24"/>
              </w:rPr>
              <w:t>4</w:t>
            </w:r>
            <w:r w:rsidRPr="00960106">
              <w:rPr>
                <w:rFonts w:cs="Times New Roman"/>
                <w:color w:val="000000" w:themeColor="text1"/>
                <w:sz w:val="24"/>
                <w:szCs w:val="24"/>
              </w:rPr>
              <w:t>-2030 гг.</w:t>
            </w:r>
          </w:p>
        </w:tc>
        <w:tc>
          <w:tcPr>
            <w:tcW w:w="2552" w:type="dxa"/>
            <w:tcBorders>
              <w:top w:val="single" w:sz="4" w:space="0" w:color="auto"/>
              <w:left w:val="nil"/>
              <w:bottom w:val="single" w:sz="4" w:space="0" w:color="auto"/>
              <w:right w:val="single" w:sz="4" w:space="0" w:color="auto"/>
            </w:tcBorders>
            <w:shd w:val="clear" w:color="auto" w:fill="auto"/>
            <w:vAlign w:val="center"/>
          </w:tcPr>
          <w:p w:rsidR="008B458B" w:rsidRPr="00960106" w:rsidRDefault="008B458B" w:rsidP="00F37D14">
            <w:pPr>
              <w:spacing w:line="240" w:lineRule="auto"/>
              <w:jc w:val="center"/>
              <w:rPr>
                <w:rFonts w:cs="Times New Roman"/>
                <w:color w:val="000000" w:themeColor="text1"/>
                <w:sz w:val="24"/>
                <w:szCs w:val="24"/>
              </w:rPr>
            </w:pPr>
            <w:r w:rsidRPr="00960106">
              <w:rPr>
                <w:rFonts w:cs="Times New Roman"/>
                <w:color w:val="000000" w:themeColor="text1"/>
                <w:sz w:val="24"/>
                <w:szCs w:val="24"/>
              </w:rPr>
              <w:t>ИК РСМР</w:t>
            </w:r>
          </w:p>
        </w:tc>
        <w:tc>
          <w:tcPr>
            <w:tcW w:w="1932" w:type="dxa"/>
            <w:tcBorders>
              <w:top w:val="single" w:sz="4" w:space="0" w:color="auto"/>
              <w:left w:val="nil"/>
              <w:bottom w:val="single" w:sz="4" w:space="0" w:color="auto"/>
              <w:right w:val="single" w:sz="4" w:space="0" w:color="auto"/>
            </w:tcBorders>
            <w:vAlign w:val="center"/>
          </w:tcPr>
          <w:p w:rsidR="008B458B" w:rsidRPr="00960106" w:rsidRDefault="008B458B" w:rsidP="00F37D14">
            <w:pPr>
              <w:spacing w:line="240" w:lineRule="auto"/>
              <w:jc w:val="center"/>
              <w:rPr>
                <w:rFonts w:cs="Times New Roman"/>
                <w:color w:val="000000" w:themeColor="text1"/>
                <w:sz w:val="24"/>
                <w:szCs w:val="24"/>
              </w:rPr>
            </w:pPr>
            <w:r w:rsidRPr="00960106">
              <w:rPr>
                <w:rFonts w:cs="Times New Roman"/>
                <w:color w:val="000000" w:themeColor="text1"/>
                <w:sz w:val="24"/>
                <w:szCs w:val="24"/>
              </w:rPr>
              <w:t>-</w:t>
            </w:r>
          </w:p>
        </w:tc>
        <w:tc>
          <w:tcPr>
            <w:tcW w:w="1327" w:type="dxa"/>
            <w:tcBorders>
              <w:top w:val="single" w:sz="4" w:space="0" w:color="auto"/>
              <w:left w:val="nil"/>
              <w:bottom w:val="single" w:sz="4" w:space="0" w:color="auto"/>
              <w:right w:val="single" w:sz="4" w:space="0" w:color="auto"/>
            </w:tcBorders>
            <w:vAlign w:val="center"/>
          </w:tcPr>
          <w:p w:rsidR="008B458B" w:rsidRPr="00960106" w:rsidRDefault="008B458B" w:rsidP="00F37D14">
            <w:pPr>
              <w:spacing w:line="240" w:lineRule="auto"/>
              <w:jc w:val="center"/>
              <w:rPr>
                <w:rFonts w:cs="Times New Roman"/>
                <w:color w:val="000000" w:themeColor="text1"/>
                <w:sz w:val="24"/>
                <w:szCs w:val="24"/>
              </w:rPr>
            </w:pPr>
            <w:r w:rsidRPr="00960106">
              <w:rPr>
                <w:rFonts w:cs="Times New Roman"/>
                <w:color w:val="000000" w:themeColor="text1"/>
                <w:sz w:val="24"/>
                <w:szCs w:val="24"/>
              </w:rPr>
              <w:t>Местный бюджет</w:t>
            </w:r>
          </w:p>
        </w:tc>
      </w:tr>
      <w:tr w:rsidR="008B458B" w:rsidRPr="00F24648" w:rsidTr="00017909">
        <w:trPr>
          <w:trHeight w:val="132"/>
        </w:trPr>
        <w:tc>
          <w:tcPr>
            <w:tcW w:w="498" w:type="dxa"/>
            <w:tcBorders>
              <w:top w:val="single" w:sz="4" w:space="0" w:color="auto"/>
              <w:left w:val="single" w:sz="4" w:space="0" w:color="auto"/>
              <w:bottom w:val="single" w:sz="4" w:space="0" w:color="auto"/>
              <w:right w:val="single" w:sz="4" w:space="0" w:color="auto"/>
            </w:tcBorders>
            <w:shd w:val="clear" w:color="auto" w:fill="auto"/>
            <w:vAlign w:val="center"/>
          </w:tcPr>
          <w:p w:rsidR="008B458B" w:rsidRPr="002B4575" w:rsidRDefault="008B458B" w:rsidP="00F37D14">
            <w:pPr>
              <w:spacing w:line="240" w:lineRule="auto"/>
              <w:jc w:val="center"/>
              <w:rPr>
                <w:rFonts w:cs="Times New Roman"/>
                <w:color w:val="000000" w:themeColor="text1"/>
                <w:sz w:val="24"/>
                <w:szCs w:val="24"/>
              </w:rPr>
            </w:pPr>
            <w:r w:rsidRPr="002B4575">
              <w:rPr>
                <w:rFonts w:cs="Times New Roman"/>
                <w:color w:val="000000" w:themeColor="text1"/>
                <w:sz w:val="24"/>
                <w:szCs w:val="24"/>
              </w:rPr>
              <w:t>3</w:t>
            </w:r>
          </w:p>
        </w:tc>
        <w:tc>
          <w:tcPr>
            <w:tcW w:w="2587" w:type="dxa"/>
            <w:tcBorders>
              <w:top w:val="single" w:sz="4" w:space="0" w:color="auto"/>
              <w:left w:val="nil"/>
              <w:bottom w:val="single" w:sz="4" w:space="0" w:color="auto"/>
              <w:right w:val="single" w:sz="4" w:space="0" w:color="auto"/>
            </w:tcBorders>
            <w:shd w:val="clear" w:color="auto" w:fill="auto"/>
            <w:vAlign w:val="center"/>
          </w:tcPr>
          <w:p w:rsidR="008B458B" w:rsidRPr="002B4575" w:rsidRDefault="005A67E2" w:rsidP="00F37D14">
            <w:pPr>
              <w:pStyle w:val="a5"/>
              <w:tabs>
                <w:tab w:val="left" w:pos="306"/>
              </w:tabs>
              <w:spacing w:line="240" w:lineRule="auto"/>
              <w:ind w:left="0"/>
              <w:rPr>
                <w:rFonts w:cs="Times New Roman"/>
                <w:color w:val="000000" w:themeColor="text1"/>
                <w:sz w:val="24"/>
                <w:szCs w:val="24"/>
              </w:rPr>
            </w:pPr>
            <w:r w:rsidRPr="002B4575">
              <w:rPr>
                <w:rFonts w:cs="Times New Roman"/>
                <w:color w:val="000000" w:themeColor="text1"/>
                <w:sz w:val="24"/>
                <w:szCs w:val="24"/>
              </w:rPr>
              <w:t>Р</w:t>
            </w:r>
            <w:r w:rsidR="008B458B" w:rsidRPr="002B4575">
              <w:rPr>
                <w:rFonts w:cs="Times New Roman"/>
                <w:color w:val="000000" w:themeColor="text1"/>
                <w:sz w:val="24"/>
                <w:szCs w:val="24"/>
              </w:rPr>
              <w:t xml:space="preserve">азработка и утверждение генеральных планов и правил землепользования и застройки сельских поселений РСМР  </w:t>
            </w:r>
          </w:p>
        </w:tc>
        <w:tc>
          <w:tcPr>
            <w:tcW w:w="1418" w:type="dxa"/>
            <w:tcBorders>
              <w:top w:val="single" w:sz="4" w:space="0" w:color="auto"/>
              <w:left w:val="nil"/>
              <w:bottom w:val="single" w:sz="4" w:space="0" w:color="auto"/>
              <w:right w:val="single" w:sz="4" w:space="0" w:color="auto"/>
            </w:tcBorders>
            <w:shd w:val="clear" w:color="auto" w:fill="auto"/>
            <w:vAlign w:val="center"/>
          </w:tcPr>
          <w:p w:rsidR="008B458B" w:rsidRPr="002B4575" w:rsidRDefault="00377343" w:rsidP="00F37D14">
            <w:pPr>
              <w:spacing w:line="240" w:lineRule="auto"/>
              <w:jc w:val="center"/>
              <w:rPr>
                <w:rFonts w:cs="Times New Roman"/>
                <w:color w:val="000000" w:themeColor="text1"/>
                <w:sz w:val="24"/>
                <w:szCs w:val="24"/>
              </w:rPr>
            </w:pPr>
            <w:r w:rsidRPr="002B4575">
              <w:rPr>
                <w:rFonts w:cs="Times New Roman"/>
                <w:color w:val="000000" w:themeColor="text1"/>
                <w:sz w:val="24"/>
                <w:szCs w:val="24"/>
              </w:rPr>
              <w:t>постоянно</w:t>
            </w:r>
          </w:p>
        </w:tc>
        <w:tc>
          <w:tcPr>
            <w:tcW w:w="2552" w:type="dxa"/>
            <w:tcBorders>
              <w:top w:val="single" w:sz="4" w:space="0" w:color="auto"/>
              <w:left w:val="nil"/>
              <w:bottom w:val="single" w:sz="4" w:space="0" w:color="auto"/>
              <w:right w:val="single" w:sz="4" w:space="0" w:color="auto"/>
            </w:tcBorders>
            <w:shd w:val="clear" w:color="auto" w:fill="auto"/>
            <w:vAlign w:val="center"/>
          </w:tcPr>
          <w:p w:rsidR="00377343" w:rsidRPr="002B4575" w:rsidRDefault="00377343" w:rsidP="00377343">
            <w:pPr>
              <w:spacing w:line="240" w:lineRule="auto"/>
              <w:jc w:val="center"/>
              <w:rPr>
                <w:rFonts w:cs="Times New Roman"/>
                <w:color w:val="000000" w:themeColor="text1"/>
                <w:sz w:val="24"/>
                <w:szCs w:val="24"/>
              </w:rPr>
            </w:pPr>
            <w:r w:rsidRPr="002B4575">
              <w:rPr>
                <w:rFonts w:cs="Times New Roman"/>
                <w:color w:val="000000" w:themeColor="text1"/>
                <w:sz w:val="24"/>
                <w:szCs w:val="24"/>
              </w:rPr>
              <w:t>ИК РСМР, Министерство строительства, архитектуры и ЖКХ РТ,</w:t>
            </w:r>
          </w:p>
          <w:p w:rsidR="008B458B" w:rsidRPr="002B4575" w:rsidRDefault="00377343" w:rsidP="00377343">
            <w:pPr>
              <w:spacing w:line="240" w:lineRule="auto"/>
              <w:jc w:val="center"/>
              <w:rPr>
                <w:rFonts w:cs="Times New Roman"/>
                <w:color w:val="000000" w:themeColor="text1"/>
                <w:sz w:val="24"/>
                <w:szCs w:val="24"/>
              </w:rPr>
            </w:pPr>
            <w:r w:rsidRPr="002B4575">
              <w:rPr>
                <w:rFonts w:cs="Times New Roman"/>
                <w:color w:val="000000" w:themeColor="text1"/>
                <w:sz w:val="24"/>
                <w:szCs w:val="24"/>
              </w:rPr>
              <w:t>органы местного самоуправления</w:t>
            </w:r>
          </w:p>
        </w:tc>
        <w:tc>
          <w:tcPr>
            <w:tcW w:w="1932" w:type="dxa"/>
            <w:tcBorders>
              <w:top w:val="single" w:sz="4" w:space="0" w:color="auto"/>
              <w:left w:val="nil"/>
              <w:bottom w:val="single" w:sz="4" w:space="0" w:color="auto"/>
              <w:right w:val="single" w:sz="4" w:space="0" w:color="auto"/>
            </w:tcBorders>
            <w:vAlign w:val="center"/>
          </w:tcPr>
          <w:p w:rsidR="008B458B" w:rsidRPr="002B4575" w:rsidRDefault="008B458B" w:rsidP="00F37D14">
            <w:pPr>
              <w:spacing w:line="240" w:lineRule="auto"/>
              <w:jc w:val="center"/>
              <w:rPr>
                <w:rFonts w:cs="Times New Roman"/>
                <w:color w:val="000000" w:themeColor="text1"/>
                <w:sz w:val="24"/>
                <w:szCs w:val="24"/>
              </w:rPr>
            </w:pPr>
            <w:r w:rsidRPr="002B4575">
              <w:rPr>
                <w:rFonts w:cs="Times New Roman"/>
                <w:color w:val="000000" w:themeColor="text1"/>
                <w:sz w:val="24"/>
                <w:szCs w:val="24"/>
              </w:rPr>
              <w:t>-</w:t>
            </w:r>
          </w:p>
        </w:tc>
        <w:tc>
          <w:tcPr>
            <w:tcW w:w="1327" w:type="dxa"/>
            <w:tcBorders>
              <w:top w:val="single" w:sz="4" w:space="0" w:color="auto"/>
              <w:left w:val="nil"/>
              <w:bottom w:val="single" w:sz="4" w:space="0" w:color="auto"/>
              <w:right w:val="single" w:sz="4" w:space="0" w:color="auto"/>
            </w:tcBorders>
            <w:vAlign w:val="center"/>
          </w:tcPr>
          <w:p w:rsidR="008B458B" w:rsidRPr="002B4575" w:rsidRDefault="008B458B" w:rsidP="00F37D14">
            <w:pPr>
              <w:spacing w:line="240" w:lineRule="auto"/>
              <w:jc w:val="center"/>
              <w:rPr>
                <w:rFonts w:cs="Times New Roman"/>
                <w:color w:val="000000" w:themeColor="text1"/>
                <w:sz w:val="24"/>
                <w:szCs w:val="24"/>
              </w:rPr>
            </w:pPr>
            <w:r w:rsidRPr="002B4575">
              <w:rPr>
                <w:rFonts w:cs="Times New Roman"/>
                <w:color w:val="000000" w:themeColor="text1"/>
                <w:sz w:val="24"/>
                <w:szCs w:val="24"/>
              </w:rPr>
              <w:t>Местный бюджет, Бюджет РТ</w:t>
            </w:r>
          </w:p>
          <w:p w:rsidR="008B458B" w:rsidRPr="002B4575" w:rsidRDefault="008B458B" w:rsidP="00F37D14">
            <w:pPr>
              <w:spacing w:line="240" w:lineRule="auto"/>
              <w:jc w:val="center"/>
              <w:rPr>
                <w:rFonts w:cs="Times New Roman"/>
                <w:color w:val="000000" w:themeColor="text1"/>
                <w:sz w:val="24"/>
                <w:szCs w:val="24"/>
              </w:rPr>
            </w:pPr>
          </w:p>
          <w:p w:rsidR="008B458B" w:rsidRPr="002B4575" w:rsidRDefault="008B458B" w:rsidP="00F37D14">
            <w:pPr>
              <w:spacing w:line="240" w:lineRule="auto"/>
              <w:jc w:val="center"/>
              <w:rPr>
                <w:rFonts w:cs="Times New Roman"/>
                <w:color w:val="000000" w:themeColor="text1"/>
                <w:sz w:val="24"/>
                <w:szCs w:val="24"/>
              </w:rPr>
            </w:pPr>
          </w:p>
        </w:tc>
      </w:tr>
      <w:tr w:rsidR="008B458B" w:rsidRPr="00F24648" w:rsidTr="008F7DCB">
        <w:trPr>
          <w:trHeight w:val="563"/>
        </w:trPr>
        <w:tc>
          <w:tcPr>
            <w:tcW w:w="498" w:type="dxa"/>
            <w:tcBorders>
              <w:top w:val="single" w:sz="4" w:space="0" w:color="auto"/>
              <w:left w:val="single" w:sz="4" w:space="0" w:color="auto"/>
              <w:bottom w:val="single" w:sz="4" w:space="0" w:color="auto"/>
              <w:right w:val="single" w:sz="4" w:space="0" w:color="auto"/>
            </w:tcBorders>
            <w:shd w:val="clear" w:color="auto" w:fill="auto"/>
            <w:vAlign w:val="center"/>
          </w:tcPr>
          <w:p w:rsidR="008B458B" w:rsidRPr="00835003" w:rsidRDefault="005C654F" w:rsidP="00F37D14">
            <w:pPr>
              <w:spacing w:line="240" w:lineRule="auto"/>
              <w:jc w:val="center"/>
              <w:rPr>
                <w:rFonts w:cs="Times New Roman"/>
                <w:color w:val="000000" w:themeColor="text1"/>
                <w:sz w:val="24"/>
                <w:szCs w:val="24"/>
              </w:rPr>
            </w:pPr>
            <w:r w:rsidRPr="00835003">
              <w:rPr>
                <w:rFonts w:cs="Times New Roman"/>
                <w:color w:val="000000" w:themeColor="text1"/>
                <w:sz w:val="24"/>
                <w:szCs w:val="24"/>
              </w:rPr>
              <w:t>4</w:t>
            </w:r>
          </w:p>
        </w:tc>
        <w:tc>
          <w:tcPr>
            <w:tcW w:w="2587" w:type="dxa"/>
            <w:tcBorders>
              <w:top w:val="single" w:sz="4" w:space="0" w:color="auto"/>
              <w:left w:val="nil"/>
              <w:bottom w:val="single" w:sz="4" w:space="0" w:color="auto"/>
              <w:right w:val="single" w:sz="4" w:space="0" w:color="auto"/>
            </w:tcBorders>
            <w:shd w:val="clear" w:color="auto" w:fill="auto"/>
            <w:vAlign w:val="center"/>
          </w:tcPr>
          <w:p w:rsidR="008B458B" w:rsidRPr="00835003" w:rsidRDefault="008B458B" w:rsidP="00F37D14">
            <w:pPr>
              <w:pStyle w:val="a5"/>
              <w:tabs>
                <w:tab w:val="left" w:pos="-47"/>
              </w:tabs>
              <w:spacing w:line="240" w:lineRule="auto"/>
              <w:ind w:left="-47"/>
              <w:rPr>
                <w:rFonts w:cs="Times New Roman"/>
                <w:color w:val="000000" w:themeColor="text1"/>
                <w:sz w:val="24"/>
                <w:szCs w:val="24"/>
              </w:rPr>
            </w:pPr>
            <w:r w:rsidRPr="00835003">
              <w:rPr>
                <w:rFonts w:cs="Times New Roman"/>
                <w:color w:val="000000" w:themeColor="text1"/>
                <w:sz w:val="24"/>
                <w:szCs w:val="24"/>
              </w:rPr>
              <w:t xml:space="preserve">Строительство </w:t>
            </w:r>
            <w:proofErr w:type="spellStart"/>
            <w:r w:rsidRPr="00835003">
              <w:rPr>
                <w:rFonts w:cs="Times New Roman"/>
                <w:color w:val="000000" w:themeColor="text1"/>
                <w:sz w:val="24"/>
                <w:szCs w:val="24"/>
              </w:rPr>
              <w:t>блочно</w:t>
            </w:r>
            <w:proofErr w:type="spellEnd"/>
            <w:r w:rsidRPr="00835003">
              <w:rPr>
                <w:rFonts w:cs="Times New Roman"/>
                <w:color w:val="000000" w:themeColor="text1"/>
                <w:sz w:val="24"/>
                <w:szCs w:val="24"/>
              </w:rPr>
              <w:t xml:space="preserve">-модульного магазина в с. Большая </w:t>
            </w:r>
            <w:proofErr w:type="spellStart"/>
            <w:r w:rsidRPr="00835003">
              <w:rPr>
                <w:rFonts w:cs="Times New Roman"/>
                <w:color w:val="000000" w:themeColor="text1"/>
                <w:sz w:val="24"/>
                <w:szCs w:val="24"/>
              </w:rPr>
              <w:t>Елга</w:t>
            </w:r>
            <w:proofErr w:type="spellEnd"/>
          </w:p>
        </w:tc>
        <w:tc>
          <w:tcPr>
            <w:tcW w:w="1418" w:type="dxa"/>
            <w:tcBorders>
              <w:top w:val="single" w:sz="4" w:space="0" w:color="auto"/>
              <w:left w:val="nil"/>
              <w:bottom w:val="single" w:sz="4" w:space="0" w:color="auto"/>
              <w:right w:val="single" w:sz="4" w:space="0" w:color="auto"/>
            </w:tcBorders>
            <w:shd w:val="clear" w:color="auto" w:fill="auto"/>
            <w:vAlign w:val="center"/>
          </w:tcPr>
          <w:p w:rsidR="008B458B" w:rsidRPr="00835003" w:rsidRDefault="00835003" w:rsidP="00F37D14">
            <w:pPr>
              <w:spacing w:line="240" w:lineRule="auto"/>
              <w:jc w:val="center"/>
              <w:rPr>
                <w:rFonts w:cs="Times New Roman"/>
                <w:color w:val="000000" w:themeColor="text1"/>
                <w:sz w:val="24"/>
                <w:szCs w:val="24"/>
              </w:rPr>
            </w:pPr>
            <w:r w:rsidRPr="00835003">
              <w:rPr>
                <w:rFonts w:cs="Times New Roman"/>
                <w:color w:val="000000" w:themeColor="text1"/>
                <w:sz w:val="24"/>
                <w:szCs w:val="24"/>
              </w:rPr>
              <w:t>2025-2027 гг.</w:t>
            </w:r>
          </w:p>
        </w:tc>
        <w:tc>
          <w:tcPr>
            <w:tcW w:w="2552" w:type="dxa"/>
            <w:tcBorders>
              <w:top w:val="single" w:sz="4" w:space="0" w:color="auto"/>
              <w:left w:val="nil"/>
              <w:bottom w:val="single" w:sz="4" w:space="0" w:color="auto"/>
              <w:right w:val="single" w:sz="4" w:space="0" w:color="auto"/>
            </w:tcBorders>
            <w:shd w:val="clear" w:color="auto" w:fill="auto"/>
            <w:vAlign w:val="center"/>
          </w:tcPr>
          <w:p w:rsidR="008B458B" w:rsidRPr="00835003" w:rsidRDefault="008B458B" w:rsidP="00F37D14">
            <w:pPr>
              <w:spacing w:line="240" w:lineRule="auto"/>
              <w:jc w:val="center"/>
              <w:rPr>
                <w:rFonts w:cs="Times New Roman"/>
                <w:color w:val="000000" w:themeColor="text1"/>
                <w:sz w:val="24"/>
                <w:szCs w:val="24"/>
              </w:rPr>
            </w:pPr>
            <w:r w:rsidRPr="00835003">
              <w:rPr>
                <w:rFonts w:cs="Times New Roman"/>
                <w:color w:val="000000" w:themeColor="text1"/>
                <w:sz w:val="24"/>
                <w:szCs w:val="24"/>
              </w:rPr>
              <w:t>ИК РСМР</w:t>
            </w:r>
          </w:p>
        </w:tc>
        <w:tc>
          <w:tcPr>
            <w:tcW w:w="1932" w:type="dxa"/>
            <w:tcBorders>
              <w:top w:val="single" w:sz="4" w:space="0" w:color="auto"/>
              <w:left w:val="nil"/>
              <w:bottom w:val="single" w:sz="4" w:space="0" w:color="auto"/>
              <w:right w:val="single" w:sz="4" w:space="0" w:color="auto"/>
            </w:tcBorders>
            <w:vAlign w:val="center"/>
          </w:tcPr>
          <w:p w:rsidR="008B458B" w:rsidRPr="00835003" w:rsidRDefault="00835003" w:rsidP="00835003">
            <w:pPr>
              <w:spacing w:line="240" w:lineRule="auto"/>
              <w:jc w:val="center"/>
              <w:rPr>
                <w:rFonts w:cs="Times New Roman"/>
                <w:color w:val="000000" w:themeColor="text1"/>
                <w:sz w:val="24"/>
                <w:szCs w:val="24"/>
              </w:rPr>
            </w:pPr>
            <w:r w:rsidRPr="00835003">
              <w:rPr>
                <w:rFonts w:cs="Times New Roman"/>
                <w:color w:val="000000" w:themeColor="text1"/>
                <w:sz w:val="24"/>
                <w:szCs w:val="24"/>
              </w:rPr>
              <w:t>8</w:t>
            </w:r>
            <w:r w:rsidR="00CD192A" w:rsidRPr="00835003">
              <w:rPr>
                <w:rFonts w:cs="Times New Roman"/>
                <w:color w:val="000000" w:themeColor="text1"/>
                <w:sz w:val="24"/>
                <w:szCs w:val="24"/>
              </w:rPr>
              <w:t xml:space="preserve"> </w:t>
            </w:r>
            <w:r w:rsidR="008B458B" w:rsidRPr="00835003">
              <w:rPr>
                <w:rFonts w:cs="Times New Roman"/>
                <w:color w:val="000000" w:themeColor="text1"/>
                <w:sz w:val="24"/>
                <w:szCs w:val="24"/>
              </w:rPr>
              <w:t>000,00</w:t>
            </w:r>
          </w:p>
        </w:tc>
        <w:tc>
          <w:tcPr>
            <w:tcW w:w="1327" w:type="dxa"/>
            <w:tcBorders>
              <w:top w:val="single" w:sz="4" w:space="0" w:color="auto"/>
              <w:left w:val="nil"/>
              <w:bottom w:val="single" w:sz="4" w:space="0" w:color="auto"/>
              <w:right w:val="single" w:sz="4" w:space="0" w:color="auto"/>
            </w:tcBorders>
            <w:vAlign w:val="center"/>
          </w:tcPr>
          <w:p w:rsidR="008B458B" w:rsidRPr="00835003" w:rsidRDefault="008B458B" w:rsidP="00F37D14">
            <w:pPr>
              <w:spacing w:line="240" w:lineRule="auto"/>
              <w:jc w:val="center"/>
              <w:rPr>
                <w:rFonts w:cs="Times New Roman"/>
                <w:color w:val="000000" w:themeColor="text1"/>
                <w:sz w:val="24"/>
                <w:szCs w:val="24"/>
              </w:rPr>
            </w:pPr>
            <w:r w:rsidRPr="00835003">
              <w:rPr>
                <w:rFonts w:cs="Times New Roman"/>
                <w:color w:val="000000" w:themeColor="text1"/>
                <w:sz w:val="24"/>
                <w:szCs w:val="24"/>
              </w:rPr>
              <w:t>Бюджет РТ</w:t>
            </w:r>
          </w:p>
        </w:tc>
      </w:tr>
      <w:tr w:rsidR="008B458B" w:rsidRPr="00F24648" w:rsidTr="008F7DCB">
        <w:trPr>
          <w:trHeight w:val="704"/>
        </w:trPr>
        <w:tc>
          <w:tcPr>
            <w:tcW w:w="498" w:type="dxa"/>
            <w:tcBorders>
              <w:top w:val="single" w:sz="4" w:space="0" w:color="auto"/>
              <w:left w:val="single" w:sz="4" w:space="0" w:color="auto"/>
              <w:bottom w:val="single" w:sz="4" w:space="0" w:color="auto"/>
              <w:right w:val="single" w:sz="4" w:space="0" w:color="auto"/>
            </w:tcBorders>
            <w:shd w:val="clear" w:color="auto" w:fill="auto"/>
            <w:vAlign w:val="center"/>
          </w:tcPr>
          <w:p w:rsidR="008B458B" w:rsidRPr="007800A2" w:rsidRDefault="00EE6539" w:rsidP="00F37D14">
            <w:pPr>
              <w:spacing w:line="240" w:lineRule="auto"/>
              <w:jc w:val="center"/>
              <w:rPr>
                <w:rFonts w:cs="Times New Roman"/>
                <w:color w:val="000000" w:themeColor="text1"/>
                <w:sz w:val="24"/>
                <w:szCs w:val="24"/>
              </w:rPr>
            </w:pPr>
            <w:r w:rsidRPr="007800A2">
              <w:rPr>
                <w:rFonts w:cs="Times New Roman"/>
                <w:color w:val="000000" w:themeColor="text1"/>
                <w:sz w:val="24"/>
                <w:szCs w:val="24"/>
              </w:rPr>
              <w:t>5</w:t>
            </w:r>
          </w:p>
        </w:tc>
        <w:tc>
          <w:tcPr>
            <w:tcW w:w="2587" w:type="dxa"/>
            <w:tcBorders>
              <w:top w:val="single" w:sz="4" w:space="0" w:color="auto"/>
              <w:left w:val="nil"/>
              <w:bottom w:val="single" w:sz="4" w:space="0" w:color="auto"/>
              <w:right w:val="single" w:sz="4" w:space="0" w:color="auto"/>
            </w:tcBorders>
            <w:shd w:val="clear" w:color="auto" w:fill="auto"/>
            <w:vAlign w:val="center"/>
          </w:tcPr>
          <w:p w:rsidR="008B458B" w:rsidRPr="007800A2" w:rsidRDefault="008B458B" w:rsidP="00F37D14">
            <w:pPr>
              <w:pStyle w:val="a5"/>
              <w:tabs>
                <w:tab w:val="left" w:pos="306"/>
              </w:tabs>
              <w:spacing w:line="240" w:lineRule="auto"/>
              <w:ind w:left="0"/>
              <w:rPr>
                <w:rFonts w:cs="Times New Roman"/>
                <w:color w:val="000000" w:themeColor="text1"/>
                <w:sz w:val="24"/>
                <w:szCs w:val="24"/>
              </w:rPr>
            </w:pPr>
            <w:r w:rsidRPr="007800A2">
              <w:rPr>
                <w:rFonts w:cs="Times New Roman"/>
                <w:color w:val="000000" w:themeColor="text1"/>
                <w:sz w:val="24"/>
                <w:szCs w:val="24"/>
              </w:rPr>
              <w:t xml:space="preserve">Строительство Детского оздоровительного лагеря на 90 человек в </w:t>
            </w:r>
            <w:proofErr w:type="spellStart"/>
            <w:r w:rsidRPr="007800A2">
              <w:rPr>
                <w:rFonts w:cs="Times New Roman"/>
                <w:color w:val="000000" w:themeColor="text1"/>
                <w:sz w:val="24"/>
                <w:szCs w:val="24"/>
              </w:rPr>
              <w:t>пгт</w:t>
            </w:r>
            <w:proofErr w:type="spellEnd"/>
            <w:r w:rsidRPr="007800A2">
              <w:rPr>
                <w:rFonts w:cs="Times New Roman"/>
                <w:color w:val="000000" w:themeColor="text1"/>
                <w:sz w:val="24"/>
                <w:szCs w:val="24"/>
              </w:rPr>
              <w:t>. Рыбная Слобода</w:t>
            </w:r>
          </w:p>
        </w:tc>
        <w:tc>
          <w:tcPr>
            <w:tcW w:w="1418" w:type="dxa"/>
            <w:tcBorders>
              <w:top w:val="single" w:sz="4" w:space="0" w:color="auto"/>
              <w:left w:val="nil"/>
              <w:bottom w:val="single" w:sz="4" w:space="0" w:color="auto"/>
              <w:right w:val="single" w:sz="4" w:space="0" w:color="auto"/>
            </w:tcBorders>
            <w:shd w:val="clear" w:color="auto" w:fill="auto"/>
            <w:vAlign w:val="center"/>
          </w:tcPr>
          <w:p w:rsidR="008B458B" w:rsidRPr="007800A2" w:rsidRDefault="007800A2" w:rsidP="00F37D14">
            <w:pPr>
              <w:spacing w:line="240" w:lineRule="auto"/>
              <w:jc w:val="center"/>
              <w:rPr>
                <w:rFonts w:cs="Times New Roman"/>
                <w:color w:val="000000" w:themeColor="text1"/>
                <w:sz w:val="24"/>
                <w:szCs w:val="24"/>
              </w:rPr>
            </w:pPr>
            <w:r w:rsidRPr="007800A2">
              <w:rPr>
                <w:rFonts w:cs="Times New Roman"/>
                <w:color w:val="000000" w:themeColor="text1"/>
                <w:sz w:val="24"/>
                <w:szCs w:val="24"/>
              </w:rPr>
              <w:t>2025-2027 гг.</w:t>
            </w:r>
          </w:p>
        </w:tc>
        <w:tc>
          <w:tcPr>
            <w:tcW w:w="2552" w:type="dxa"/>
            <w:tcBorders>
              <w:top w:val="single" w:sz="4" w:space="0" w:color="auto"/>
              <w:left w:val="nil"/>
              <w:bottom w:val="single" w:sz="4" w:space="0" w:color="auto"/>
              <w:right w:val="single" w:sz="4" w:space="0" w:color="auto"/>
            </w:tcBorders>
            <w:shd w:val="clear" w:color="auto" w:fill="auto"/>
            <w:vAlign w:val="center"/>
          </w:tcPr>
          <w:p w:rsidR="008B458B" w:rsidRPr="007800A2" w:rsidRDefault="008B458B" w:rsidP="00F37D14">
            <w:pPr>
              <w:spacing w:line="240" w:lineRule="auto"/>
              <w:jc w:val="center"/>
              <w:rPr>
                <w:rFonts w:cs="Times New Roman"/>
                <w:color w:val="000000" w:themeColor="text1"/>
                <w:sz w:val="24"/>
                <w:szCs w:val="24"/>
              </w:rPr>
            </w:pPr>
            <w:r w:rsidRPr="007800A2">
              <w:rPr>
                <w:rFonts w:cs="Times New Roman"/>
                <w:color w:val="000000" w:themeColor="text1"/>
                <w:sz w:val="24"/>
                <w:szCs w:val="24"/>
              </w:rPr>
              <w:t>ИК РСМР</w:t>
            </w:r>
          </w:p>
        </w:tc>
        <w:tc>
          <w:tcPr>
            <w:tcW w:w="1932" w:type="dxa"/>
            <w:tcBorders>
              <w:top w:val="single" w:sz="4" w:space="0" w:color="auto"/>
              <w:left w:val="nil"/>
              <w:bottom w:val="single" w:sz="4" w:space="0" w:color="auto"/>
              <w:right w:val="single" w:sz="4" w:space="0" w:color="auto"/>
            </w:tcBorders>
            <w:vAlign w:val="center"/>
          </w:tcPr>
          <w:p w:rsidR="008B458B" w:rsidRPr="008812A0" w:rsidRDefault="008B458B" w:rsidP="00F37D14">
            <w:pPr>
              <w:tabs>
                <w:tab w:val="left" w:pos="3231"/>
              </w:tabs>
              <w:spacing w:line="240" w:lineRule="auto"/>
              <w:jc w:val="center"/>
              <w:rPr>
                <w:rFonts w:cs="Times New Roman"/>
                <w:color w:val="000000" w:themeColor="text1"/>
                <w:sz w:val="24"/>
                <w:szCs w:val="24"/>
              </w:rPr>
            </w:pPr>
            <w:r w:rsidRPr="008812A0">
              <w:rPr>
                <w:rFonts w:cs="Times New Roman"/>
                <w:color w:val="000000" w:themeColor="text1"/>
                <w:sz w:val="24"/>
                <w:szCs w:val="24"/>
              </w:rPr>
              <w:t>40</w:t>
            </w:r>
            <w:r w:rsidR="00CD192A" w:rsidRPr="008812A0">
              <w:rPr>
                <w:rFonts w:cs="Times New Roman"/>
                <w:color w:val="000000" w:themeColor="text1"/>
                <w:sz w:val="24"/>
                <w:szCs w:val="24"/>
              </w:rPr>
              <w:t xml:space="preserve"> </w:t>
            </w:r>
            <w:r w:rsidRPr="008812A0">
              <w:rPr>
                <w:rFonts w:cs="Times New Roman"/>
                <w:color w:val="000000" w:themeColor="text1"/>
                <w:sz w:val="24"/>
                <w:szCs w:val="24"/>
              </w:rPr>
              <w:t>000,00</w:t>
            </w:r>
          </w:p>
        </w:tc>
        <w:tc>
          <w:tcPr>
            <w:tcW w:w="1327" w:type="dxa"/>
            <w:tcBorders>
              <w:top w:val="single" w:sz="4" w:space="0" w:color="auto"/>
              <w:left w:val="nil"/>
              <w:bottom w:val="single" w:sz="4" w:space="0" w:color="auto"/>
              <w:right w:val="single" w:sz="4" w:space="0" w:color="auto"/>
            </w:tcBorders>
            <w:vAlign w:val="center"/>
          </w:tcPr>
          <w:p w:rsidR="008B458B" w:rsidRPr="007800A2" w:rsidRDefault="008B458B" w:rsidP="00F37D14">
            <w:pPr>
              <w:spacing w:line="240" w:lineRule="auto"/>
              <w:jc w:val="center"/>
              <w:rPr>
                <w:rFonts w:cs="Times New Roman"/>
                <w:color w:val="000000" w:themeColor="text1"/>
                <w:sz w:val="24"/>
                <w:szCs w:val="24"/>
              </w:rPr>
            </w:pPr>
            <w:r w:rsidRPr="007800A2">
              <w:rPr>
                <w:rFonts w:cs="Times New Roman"/>
                <w:color w:val="000000" w:themeColor="text1"/>
                <w:sz w:val="24"/>
                <w:szCs w:val="24"/>
              </w:rPr>
              <w:t>Бюджет РТ</w:t>
            </w:r>
          </w:p>
        </w:tc>
      </w:tr>
      <w:tr w:rsidR="00AB1AAA" w:rsidRPr="00F24648" w:rsidTr="008F7DCB">
        <w:trPr>
          <w:trHeight w:val="276"/>
        </w:trPr>
        <w:tc>
          <w:tcPr>
            <w:tcW w:w="498" w:type="dxa"/>
            <w:tcBorders>
              <w:top w:val="single" w:sz="4" w:space="0" w:color="auto"/>
              <w:left w:val="single" w:sz="4" w:space="0" w:color="auto"/>
              <w:bottom w:val="single" w:sz="4" w:space="0" w:color="auto"/>
              <w:right w:val="single" w:sz="4" w:space="0" w:color="auto"/>
            </w:tcBorders>
            <w:shd w:val="clear" w:color="auto" w:fill="auto"/>
            <w:vAlign w:val="center"/>
          </w:tcPr>
          <w:p w:rsidR="00AB1AAA" w:rsidRPr="0030700A" w:rsidRDefault="00AB1AAA" w:rsidP="00F37D14">
            <w:pPr>
              <w:spacing w:line="240" w:lineRule="auto"/>
              <w:jc w:val="center"/>
              <w:rPr>
                <w:rFonts w:cs="Times New Roman"/>
                <w:color w:val="000000" w:themeColor="text1"/>
                <w:sz w:val="24"/>
                <w:szCs w:val="24"/>
              </w:rPr>
            </w:pPr>
            <w:r w:rsidRPr="0030700A">
              <w:rPr>
                <w:rFonts w:cs="Times New Roman"/>
                <w:color w:val="000000" w:themeColor="text1"/>
                <w:sz w:val="24"/>
                <w:szCs w:val="24"/>
              </w:rPr>
              <w:t>6</w:t>
            </w:r>
          </w:p>
        </w:tc>
        <w:tc>
          <w:tcPr>
            <w:tcW w:w="2587" w:type="dxa"/>
            <w:tcBorders>
              <w:top w:val="single" w:sz="4" w:space="0" w:color="auto"/>
              <w:left w:val="nil"/>
              <w:bottom w:val="single" w:sz="4" w:space="0" w:color="auto"/>
              <w:right w:val="single" w:sz="4" w:space="0" w:color="auto"/>
            </w:tcBorders>
            <w:shd w:val="clear" w:color="auto" w:fill="auto"/>
            <w:vAlign w:val="center"/>
          </w:tcPr>
          <w:p w:rsidR="00AB1AAA" w:rsidRPr="0030700A" w:rsidRDefault="00AB1AAA" w:rsidP="00F37D14">
            <w:pPr>
              <w:pStyle w:val="a5"/>
              <w:tabs>
                <w:tab w:val="left" w:pos="306"/>
              </w:tabs>
              <w:spacing w:line="240" w:lineRule="auto"/>
              <w:ind w:left="0"/>
              <w:rPr>
                <w:rFonts w:cs="Times New Roman"/>
                <w:color w:val="000000" w:themeColor="text1"/>
                <w:sz w:val="24"/>
                <w:szCs w:val="24"/>
              </w:rPr>
            </w:pPr>
            <w:r w:rsidRPr="0030700A">
              <w:rPr>
                <w:rFonts w:cs="Times New Roman"/>
                <w:color w:val="000000" w:themeColor="text1"/>
                <w:sz w:val="24"/>
                <w:szCs w:val="24"/>
              </w:rPr>
              <w:t xml:space="preserve">Строительство Молодежного центра в </w:t>
            </w:r>
            <w:proofErr w:type="spellStart"/>
            <w:r w:rsidRPr="0030700A">
              <w:rPr>
                <w:rFonts w:cs="Times New Roman"/>
                <w:color w:val="000000" w:themeColor="text1"/>
                <w:sz w:val="24"/>
                <w:szCs w:val="24"/>
              </w:rPr>
              <w:t>пгт</w:t>
            </w:r>
            <w:proofErr w:type="spellEnd"/>
            <w:r w:rsidRPr="0030700A">
              <w:rPr>
                <w:rFonts w:cs="Times New Roman"/>
                <w:color w:val="000000" w:themeColor="text1"/>
                <w:sz w:val="24"/>
                <w:szCs w:val="24"/>
              </w:rPr>
              <w:t>. Рыбная Слобода</w:t>
            </w:r>
          </w:p>
        </w:tc>
        <w:tc>
          <w:tcPr>
            <w:tcW w:w="1418" w:type="dxa"/>
            <w:tcBorders>
              <w:top w:val="single" w:sz="4" w:space="0" w:color="auto"/>
              <w:left w:val="nil"/>
              <w:bottom w:val="single" w:sz="4" w:space="0" w:color="auto"/>
              <w:right w:val="single" w:sz="4" w:space="0" w:color="auto"/>
            </w:tcBorders>
            <w:shd w:val="clear" w:color="auto" w:fill="auto"/>
            <w:vAlign w:val="center"/>
          </w:tcPr>
          <w:p w:rsidR="00AB1AAA" w:rsidRPr="0030700A" w:rsidRDefault="0030700A" w:rsidP="00F37D14">
            <w:pPr>
              <w:spacing w:line="240" w:lineRule="auto"/>
              <w:jc w:val="center"/>
              <w:rPr>
                <w:rFonts w:cs="Times New Roman"/>
                <w:color w:val="000000" w:themeColor="text1"/>
                <w:sz w:val="24"/>
                <w:szCs w:val="24"/>
              </w:rPr>
            </w:pPr>
            <w:r w:rsidRPr="0030700A">
              <w:rPr>
                <w:rFonts w:cs="Times New Roman"/>
                <w:color w:val="000000" w:themeColor="text1"/>
                <w:sz w:val="24"/>
                <w:szCs w:val="24"/>
              </w:rPr>
              <w:t>2024-2025 гг.</w:t>
            </w:r>
          </w:p>
        </w:tc>
        <w:tc>
          <w:tcPr>
            <w:tcW w:w="2552" w:type="dxa"/>
            <w:tcBorders>
              <w:top w:val="single" w:sz="4" w:space="0" w:color="auto"/>
              <w:left w:val="nil"/>
              <w:bottom w:val="single" w:sz="4" w:space="0" w:color="auto"/>
              <w:right w:val="single" w:sz="4" w:space="0" w:color="auto"/>
            </w:tcBorders>
            <w:shd w:val="clear" w:color="auto" w:fill="auto"/>
            <w:vAlign w:val="center"/>
          </w:tcPr>
          <w:p w:rsidR="00AB1AAA" w:rsidRPr="0030700A" w:rsidRDefault="00AB1AAA" w:rsidP="00F37D14">
            <w:pPr>
              <w:spacing w:line="240" w:lineRule="auto"/>
              <w:jc w:val="center"/>
              <w:rPr>
                <w:rFonts w:cs="Times New Roman"/>
                <w:color w:val="000000" w:themeColor="text1"/>
                <w:sz w:val="24"/>
                <w:szCs w:val="24"/>
              </w:rPr>
            </w:pPr>
            <w:r w:rsidRPr="0030700A">
              <w:rPr>
                <w:rFonts w:cs="Times New Roman"/>
                <w:color w:val="000000" w:themeColor="text1"/>
                <w:sz w:val="24"/>
                <w:szCs w:val="24"/>
              </w:rPr>
              <w:t>ИК РСМР</w:t>
            </w:r>
          </w:p>
        </w:tc>
        <w:tc>
          <w:tcPr>
            <w:tcW w:w="1932" w:type="dxa"/>
            <w:tcBorders>
              <w:top w:val="single" w:sz="4" w:space="0" w:color="auto"/>
              <w:left w:val="nil"/>
              <w:bottom w:val="single" w:sz="4" w:space="0" w:color="auto"/>
              <w:right w:val="single" w:sz="4" w:space="0" w:color="auto"/>
            </w:tcBorders>
            <w:vAlign w:val="center"/>
          </w:tcPr>
          <w:p w:rsidR="00AB1AAA" w:rsidRPr="0030700A" w:rsidRDefault="0030700A" w:rsidP="00F37D14">
            <w:pPr>
              <w:spacing w:line="240" w:lineRule="auto"/>
              <w:jc w:val="center"/>
              <w:rPr>
                <w:rFonts w:cs="Times New Roman"/>
                <w:color w:val="000000" w:themeColor="text1"/>
                <w:sz w:val="24"/>
                <w:szCs w:val="24"/>
              </w:rPr>
            </w:pPr>
            <w:r w:rsidRPr="0030700A">
              <w:rPr>
                <w:rFonts w:cs="Times New Roman"/>
                <w:color w:val="000000" w:themeColor="text1"/>
                <w:sz w:val="24"/>
                <w:szCs w:val="24"/>
              </w:rPr>
              <w:t>34 000,0</w:t>
            </w:r>
          </w:p>
        </w:tc>
        <w:tc>
          <w:tcPr>
            <w:tcW w:w="1327" w:type="dxa"/>
            <w:tcBorders>
              <w:top w:val="single" w:sz="4" w:space="0" w:color="auto"/>
              <w:left w:val="nil"/>
              <w:bottom w:val="single" w:sz="4" w:space="0" w:color="auto"/>
              <w:right w:val="single" w:sz="4" w:space="0" w:color="auto"/>
            </w:tcBorders>
            <w:vAlign w:val="center"/>
          </w:tcPr>
          <w:p w:rsidR="00AB1AAA" w:rsidRPr="0030700A" w:rsidRDefault="00AB1AAA" w:rsidP="00F37D14">
            <w:pPr>
              <w:spacing w:line="240" w:lineRule="auto"/>
              <w:jc w:val="center"/>
              <w:rPr>
                <w:rFonts w:cs="Times New Roman"/>
                <w:color w:val="000000" w:themeColor="text1"/>
                <w:sz w:val="24"/>
                <w:szCs w:val="24"/>
              </w:rPr>
            </w:pPr>
            <w:r w:rsidRPr="0030700A">
              <w:rPr>
                <w:rFonts w:cs="Times New Roman"/>
                <w:color w:val="000000" w:themeColor="text1"/>
                <w:sz w:val="24"/>
                <w:szCs w:val="24"/>
              </w:rPr>
              <w:t>Бюджет РТ</w:t>
            </w:r>
            <w:r w:rsidR="00F93653">
              <w:rPr>
                <w:rFonts w:cs="Times New Roman"/>
                <w:color w:val="000000" w:themeColor="text1"/>
                <w:sz w:val="24"/>
                <w:szCs w:val="24"/>
              </w:rPr>
              <w:t>, РФ</w:t>
            </w:r>
          </w:p>
        </w:tc>
      </w:tr>
      <w:tr w:rsidR="00AB1AAA" w:rsidRPr="00F24648" w:rsidTr="008F7DCB">
        <w:trPr>
          <w:trHeight w:val="707"/>
        </w:trPr>
        <w:tc>
          <w:tcPr>
            <w:tcW w:w="498" w:type="dxa"/>
            <w:tcBorders>
              <w:top w:val="single" w:sz="4" w:space="0" w:color="auto"/>
              <w:left w:val="single" w:sz="4" w:space="0" w:color="auto"/>
              <w:bottom w:val="single" w:sz="4" w:space="0" w:color="auto"/>
              <w:right w:val="single" w:sz="4" w:space="0" w:color="auto"/>
            </w:tcBorders>
            <w:shd w:val="clear" w:color="auto" w:fill="auto"/>
            <w:vAlign w:val="center"/>
          </w:tcPr>
          <w:p w:rsidR="00AB1AAA" w:rsidRPr="003F2DE1" w:rsidRDefault="0096058A" w:rsidP="00F37D14">
            <w:pPr>
              <w:spacing w:line="240" w:lineRule="auto"/>
              <w:jc w:val="center"/>
              <w:rPr>
                <w:rFonts w:cs="Times New Roman"/>
                <w:color w:val="000000" w:themeColor="text1"/>
                <w:sz w:val="24"/>
                <w:szCs w:val="24"/>
              </w:rPr>
            </w:pPr>
            <w:r w:rsidRPr="003F2DE1">
              <w:rPr>
                <w:rFonts w:cs="Times New Roman"/>
                <w:color w:val="000000" w:themeColor="text1"/>
                <w:sz w:val="24"/>
                <w:szCs w:val="24"/>
              </w:rPr>
              <w:t>7</w:t>
            </w:r>
          </w:p>
        </w:tc>
        <w:tc>
          <w:tcPr>
            <w:tcW w:w="2587" w:type="dxa"/>
            <w:tcBorders>
              <w:top w:val="single" w:sz="4" w:space="0" w:color="auto"/>
              <w:left w:val="nil"/>
              <w:bottom w:val="single" w:sz="4" w:space="0" w:color="auto"/>
              <w:right w:val="single" w:sz="4" w:space="0" w:color="auto"/>
            </w:tcBorders>
            <w:shd w:val="clear" w:color="auto" w:fill="auto"/>
            <w:vAlign w:val="center"/>
          </w:tcPr>
          <w:p w:rsidR="00AB1AAA" w:rsidRPr="003F2DE1" w:rsidRDefault="00AB1AAA" w:rsidP="00F37D14">
            <w:pPr>
              <w:pStyle w:val="a5"/>
              <w:tabs>
                <w:tab w:val="left" w:pos="95"/>
              </w:tabs>
              <w:spacing w:line="240" w:lineRule="auto"/>
              <w:ind w:left="0"/>
              <w:rPr>
                <w:rFonts w:cs="Times New Roman"/>
                <w:color w:val="000000" w:themeColor="text1"/>
                <w:sz w:val="24"/>
                <w:szCs w:val="24"/>
              </w:rPr>
            </w:pPr>
            <w:r w:rsidRPr="003F2DE1">
              <w:rPr>
                <w:rFonts w:cs="Times New Roman"/>
                <w:color w:val="000000" w:themeColor="text1"/>
                <w:sz w:val="24"/>
                <w:szCs w:val="24"/>
              </w:rPr>
              <w:t>Строительство спортивной площадки в с.</w:t>
            </w:r>
            <w:r w:rsidR="00662937" w:rsidRPr="003F2DE1">
              <w:rPr>
                <w:rFonts w:cs="Times New Roman"/>
                <w:color w:val="000000" w:themeColor="text1"/>
                <w:sz w:val="24"/>
                <w:szCs w:val="24"/>
              </w:rPr>
              <w:t xml:space="preserve"> </w:t>
            </w:r>
            <w:proofErr w:type="spellStart"/>
            <w:r w:rsidRPr="003F2DE1">
              <w:rPr>
                <w:rFonts w:cs="Times New Roman"/>
                <w:color w:val="000000" w:themeColor="text1"/>
                <w:sz w:val="24"/>
                <w:szCs w:val="24"/>
              </w:rPr>
              <w:t>Шумбут</w:t>
            </w:r>
            <w:proofErr w:type="spellEnd"/>
            <w:r w:rsidRPr="003F2DE1">
              <w:rPr>
                <w:rFonts w:cs="Times New Roman"/>
                <w:color w:val="000000" w:themeColor="text1"/>
                <w:sz w:val="24"/>
                <w:szCs w:val="24"/>
              </w:rPr>
              <w:t xml:space="preserve"> </w:t>
            </w:r>
          </w:p>
        </w:tc>
        <w:tc>
          <w:tcPr>
            <w:tcW w:w="1418" w:type="dxa"/>
            <w:tcBorders>
              <w:top w:val="single" w:sz="4" w:space="0" w:color="auto"/>
              <w:left w:val="nil"/>
              <w:bottom w:val="single" w:sz="4" w:space="0" w:color="auto"/>
              <w:right w:val="single" w:sz="4" w:space="0" w:color="auto"/>
            </w:tcBorders>
            <w:shd w:val="clear" w:color="auto" w:fill="auto"/>
            <w:vAlign w:val="center"/>
          </w:tcPr>
          <w:p w:rsidR="00AB1AAA" w:rsidRPr="003F2DE1" w:rsidRDefault="003F2DE1" w:rsidP="00F37D14">
            <w:pPr>
              <w:spacing w:line="240" w:lineRule="auto"/>
              <w:jc w:val="center"/>
              <w:rPr>
                <w:rFonts w:cs="Times New Roman"/>
                <w:color w:val="000000" w:themeColor="text1"/>
                <w:sz w:val="24"/>
                <w:szCs w:val="24"/>
              </w:rPr>
            </w:pPr>
            <w:r w:rsidRPr="003F2DE1">
              <w:rPr>
                <w:rFonts w:cs="Times New Roman"/>
                <w:color w:val="000000" w:themeColor="text1"/>
                <w:sz w:val="24"/>
                <w:szCs w:val="24"/>
              </w:rPr>
              <w:t>2025-2027 гг.</w:t>
            </w:r>
          </w:p>
        </w:tc>
        <w:tc>
          <w:tcPr>
            <w:tcW w:w="2552" w:type="dxa"/>
            <w:tcBorders>
              <w:top w:val="single" w:sz="4" w:space="0" w:color="auto"/>
              <w:left w:val="nil"/>
              <w:bottom w:val="single" w:sz="4" w:space="0" w:color="auto"/>
              <w:right w:val="single" w:sz="4" w:space="0" w:color="auto"/>
            </w:tcBorders>
            <w:shd w:val="clear" w:color="auto" w:fill="auto"/>
            <w:vAlign w:val="center"/>
          </w:tcPr>
          <w:p w:rsidR="00AB1AAA" w:rsidRPr="003F2DE1" w:rsidRDefault="00AB1AAA" w:rsidP="00F37D14">
            <w:pPr>
              <w:spacing w:line="240" w:lineRule="auto"/>
              <w:jc w:val="center"/>
              <w:rPr>
                <w:rFonts w:cs="Times New Roman"/>
                <w:color w:val="000000" w:themeColor="text1"/>
                <w:sz w:val="24"/>
                <w:szCs w:val="24"/>
              </w:rPr>
            </w:pPr>
            <w:r w:rsidRPr="003F2DE1">
              <w:rPr>
                <w:rFonts w:cs="Times New Roman"/>
                <w:color w:val="000000" w:themeColor="text1"/>
                <w:sz w:val="24"/>
                <w:szCs w:val="24"/>
              </w:rPr>
              <w:t>ИК РСМР</w:t>
            </w:r>
          </w:p>
        </w:tc>
        <w:tc>
          <w:tcPr>
            <w:tcW w:w="1932" w:type="dxa"/>
            <w:tcBorders>
              <w:top w:val="single" w:sz="4" w:space="0" w:color="auto"/>
              <w:left w:val="nil"/>
              <w:bottom w:val="single" w:sz="4" w:space="0" w:color="auto"/>
              <w:right w:val="single" w:sz="4" w:space="0" w:color="auto"/>
            </w:tcBorders>
            <w:vAlign w:val="center"/>
          </w:tcPr>
          <w:p w:rsidR="00AB1AAA" w:rsidRPr="003F2DE1" w:rsidRDefault="003F2DE1" w:rsidP="00F37D14">
            <w:pPr>
              <w:spacing w:line="240" w:lineRule="auto"/>
              <w:jc w:val="center"/>
              <w:rPr>
                <w:rFonts w:cs="Times New Roman"/>
                <w:color w:val="000000" w:themeColor="text1"/>
                <w:sz w:val="24"/>
                <w:szCs w:val="24"/>
              </w:rPr>
            </w:pPr>
            <w:r w:rsidRPr="003F2DE1">
              <w:rPr>
                <w:rFonts w:cs="Times New Roman"/>
                <w:color w:val="000000" w:themeColor="text1"/>
                <w:sz w:val="24"/>
                <w:szCs w:val="24"/>
              </w:rPr>
              <w:t>6 000,00</w:t>
            </w:r>
          </w:p>
        </w:tc>
        <w:tc>
          <w:tcPr>
            <w:tcW w:w="1327" w:type="dxa"/>
            <w:tcBorders>
              <w:top w:val="single" w:sz="4" w:space="0" w:color="auto"/>
              <w:left w:val="nil"/>
              <w:bottom w:val="single" w:sz="4" w:space="0" w:color="auto"/>
              <w:right w:val="single" w:sz="4" w:space="0" w:color="auto"/>
            </w:tcBorders>
            <w:vAlign w:val="center"/>
          </w:tcPr>
          <w:p w:rsidR="00AB1AAA" w:rsidRPr="003F2DE1" w:rsidRDefault="00AB1AAA" w:rsidP="00F37D14">
            <w:pPr>
              <w:spacing w:line="240" w:lineRule="auto"/>
              <w:jc w:val="center"/>
              <w:rPr>
                <w:rFonts w:cs="Times New Roman"/>
                <w:color w:val="000000" w:themeColor="text1"/>
                <w:sz w:val="24"/>
                <w:szCs w:val="24"/>
              </w:rPr>
            </w:pPr>
            <w:r w:rsidRPr="003F2DE1">
              <w:rPr>
                <w:rFonts w:cs="Times New Roman"/>
                <w:color w:val="000000" w:themeColor="text1"/>
                <w:sz w:val="24"/>
                <w:szCs w:val="24"/>
              </w:rPr>
              <w:t>Бюджет РТ</w:t>
            </w:r>
          </w:p>
        </w:tc>
      </w:tr>
      <w:tr w:rsidR="00AB1AAA" w:rsidRPr="00F24648" w:rsidTr="008F7DCB">
        <w:trPr>
          <w:trHeight w:val="708"/>
        </w:trPr>
        <w:tc>
          <w:tcPr>
            <w:tcW w:w="498" w:type="dxa"/>
            <w:tcBorders>
              <w:top w:val="single" w:sz="4" w:space="0" w:color="auto"/>
              <w:left w:val="single" w:sz="4" w:space="0" w:color="auto"/>
              <w:bottom w:val="single" w:sz="4" w:space="0" w:color="auto"/>
              <w:right w:val="single" w:sz="4" w:space="0" w:color="auto"/>
            </w:tcBorders>
            <w:shd w:val="clear" w:color="auto" w:fill="auto"/>
            <w:vAlign w:val="center"/>
          </w:tcPr>
          <w:p w:rsidR="00AB1AAA" w:rsidRPr="00736804" w:rsidRDefault="0096058A" w:rsidP="00F37D14">
            <w:pPr>
              <w:spacing w:line="240" w:lineRule="auto"/>
              <w:jc w:val="center"/>
              <w:rPr>
                <w:rFonts w:cs="Times New Roman"/>
                <w:color w:val="000000" w:themeColor="text1"/>
                <w:sz w:val="24"/>
                <w:szCs w:val="24"/>
              </w:rPr>
            </w:pPr>
            <w:r w:rsidRPr="00736804">
              <w:rPr>
                <w:rFonts w:cs="Times New Roman"/>
                <w:color w:val="000000" w:themeColor="text1"/>
                <w:sz w:val="24"/>
                <w:szCs w:val="24"/>
              </w:rPr>
              <w:t>8</w:t>
            </w:r>
          </w:p>
        </w:tc>
        <w:tc>
          <w:tcPr>
            <w:tcW w:w="2587" w:type="dxa"/>
            <w:tcBorders>
              <w:top w:val="single" w:sz="4" w:space="0" w:color="auto"/>
              <w:left w:val="nil"/>
              <w:bottom w:val="single" w:sz="4" w:space="0" w:color="auto"/>
              <w:right w:val="single" w:sz="4" w:space="0" w:color="auto"/>
            </w:tcBorders>
            <w:shd w:val="clear" w:color="auto" w:fill="auto"/>
            <w:vAlign w:val="center"/>
          </w:tcPr>
          <w:p w:rsidR="00AB1AAA" w:rsidRPr="00736804" w:rsidRDefault="00AB1AAA" w:rsidP="00F37D14">
            <w:pPr>
              <w:pStyle w:val="a5"/>
              <w:tabs>
                <w:tab w:val="left" w:pos="95"/>
              </w:tabs>
              <w:spacing w:line="240" w:lineRule="auto"/>
              <w:ind w:left="0"/>
              <w:rPr>
                <w:rFonts w:cs="Times New Roman"/>
                <w:color w:val="000000" w:themeColor="text1"/>
                <w:sz w:val="24"/>
                <w:szCs w:val="24"/>
              </w:rPr>
            </w:pPr>
            <w:r w:rsidRPr="00736804">
              <w:rPr>
                <w:rFonts w:cs="Times New Roman"/>
                <w:color w:val="000000" w:themeColor="text1"/>
                <w:sz w:val="24"/>
                <w:szCs w:val="24"/>
              </w:rPr>
              <w:t xml:space="preserve">Капитальный ремонт зданий сельских советов </w:t>
            </w:r>
          </w:p>
        </w:tc>
        <w:tc>
          <w:tcPr>
            <w:tcW w:w="1418" w:type="dxa"/>
            <w:tcBorders>
              <w:top w:val="single" w:sz="4" w:space="0" w:color="auto"/>
              <w:left w:val="nil"/>
              <w:bottom w:val="single" w:sz="4" w:space="0" w:color="auto"/>
              <w:right w:val="single" w:sz="4" w:space="0" w:color="auto"/>
            </w:tcBorders>
            <w:shd w:val="clear" w:color="auto" w:fill="auto"/>
            <w:vAlign w:val="center"/>
          </w:tcPr>
          <w:p w:rsidR="00AB1AAA" w:rsidRPr="00736804" w:rsidRDefault="00736804" w:rsidP="00F37D14">
            <w:pPr>
              <w:spacing w:line="240" w:lineRule="auto"/>
              <w:jc w:val="center"/>
              <w:rPr>
                <w:rFonts w:cs="Times New Roman"/>
                <w:color w:val="000000" w:themeColor="text1"/>
                <w:sz w:val="24"/>
                <w:szCs w:val="24"/>
              </w:rPr>
            </w:pPr>
            <w:r w:rsidRPr="00736804">
              <w:rPr>
                <w:rFonts w:cs="Times New Roman"/>
                <w:color w:val="000000" w:themeColor="text1"/>
                <w:sz w:val="24"/>
                <w:szCs w:val="24"/>
              </w:rPr>
              <w:t>2024-2030 гг.</w:t>
            </w:r>
          </w:p>
        </w:tc>
        <w:tc>
          <w:tcPr>
            <w:tcW w:w="2552" w:type="dxa"/>
            <w:tcBorders>
              <w:top w:val="single" w:sz="4" w:space="0" w:color="auto"/>
              <w:left w:val="nil"/>
              <w:bottom w:val="single" w:sz="4" w:space="0" w:color="auto"/>
              <w:right w:val="single" w:sz="4" w:space="0" w:color="auto"/>
            </w:tcBorders>
            <w:shd w:val="clear" w:color="auto" w:fill="auto"/>
            <w:vAlign w:val="center"/>
          </w:tcPr>
          <w:p w:rsidR="00AB1AAA" w:rsidRPr="00736804" w:rsidRDefault="00AB1AAA" w:rsidP="00F37D14">
            <w:pPr>
              <w:spacing w:line="240" w:lineRule="auto"/>
              <w:jc w:val="center"/>
              <w:rPr>
                <w:rFonts w:cs="Times New Roman"/>
                <w:color w:val="000000" w:themeColor="text1"/>
                <w:sz w:val="24"/>
                <w:szCs w:val="24"/>
              </w:rPr>
            </w:pPr>
            <w:r w:rsidRPr="00736804">
              <w:rPr>
                <w:rFonts w:cs="Times New Roman"/>
                <w:color w:val="000000" w:themeColor="text1"/>
                <w:sz w:val="24"/>
                <w:szCs w:val="24"/>
              </w:rPr>
              <w:t>ИК РСМР</w:t>
            </w:r>
          </w:p>
        </w:tc>
        <w:tc>
          <w:tcPr>
            <w:tcW w:w="1932" w:type="dxa"/>
            <w:tcBorders>
              <w:top w:val="single" w:sz="4" w:space="0" w:color="auto"/>
              <w:left w:val="nil"/>
              <w:bottom w:val="single" w:sz="4" w:space="0" w:color="auto"/>
              <w:right w:val="single" w:sz="4" w:space="0" w:color="auto"/>
            </w:tcBorders>
            <w:vAlign w:val="center"/>
          </w:tcPr>
          <w:p w:rsidR="00AB1AAA" w:rsidRPr="00736804" w:rsidRDefault="00736804" w:rsidP="00F37D14">
            <w:pPr>
              <w:spacing w:line="240" w:lineRule="auto"/>
              <w:jc w:val="center"/>
              <w:rPr>
                <w:rFonts w:cs="Times New Roman"/>
                <w:color w:val="000000" w:themeColor="text1"/>
                <w:sz w:val="24"/>
                <w:szCs w:val="24"/>
              </w:rPr>
            </w:pPr>
            <w:r w:rsidRPr="00736804">
              <w:rPr>
                <w:rFonts w:cs="Times New Roman"/>
                <w:color w:val="000000" w:themeColor="text1"/>
                <w:sz w:val="24"/>
                <w:szCs w:val="24"/>
              </w:rPr>
              <w:t>100 000,00</w:t>
            </w:r>
          </w:p>
        </w:tc>
        <w:tc>
          <w:tcPr>
            <w:tcW w:w="1327" w:type="dxa"/>
            <w:tcBorders>
              <w:top w:val="single" w:sz="4" w:space="0" w:color="auto"/>
              <w:left w:val="nil"/>
              <w:bottom w:val="single" w:sz="4" w:space="0" w:color="auto"/>
              <w:right w:val="single" w:sz="4" w:space="0" w:color="auto"/>
            </w:tcBorders>
            <w:vAlign w:val="center"/>
          </w:tcPr>
          <w:p w:rsidR="00AB1AAA" w:rsidRPr="00736804" w:rsidRDefault="00AB1AAA" w:rsidP="00F37D14">
            <w:pPr>
              <w:spacing w:line="240" w:lineRule="auto"/>
              <w:jc w:val="center"/>
              <w:rPr>
                <w:rFonts w:cs="Times New Roman"/>
                <w:color w:val="000000" w:themeColor="text1"/>
                <w:sz w:val="24"/>
                <w:szCs w:val="24"/>
              </w:rPr>
            </w:pPr>
            <w:r w:rsidRPr="00736804">
              <w:rPr>
                <w:rFonts w:cs="Times New Roman"/>
                <w:color w:val="000000" w:themeColor="text1"/>
                <w:sz w:val="24"/>
                <w:szCs w:val="24"/>
              </w:rPr>
              <w:t>Бюджет РТ</w:t>
            </w:r>
          </w:p>
        </w:tc>
      </w:tr>
      <w:tr w:rsidR="00AB1AAA" w:rsidRPr="00F24648" w:rsidTr="008F7DCB">
        <w:trPr>
          <w:trHeight w:val="944"/>
        </w:trPr>
        <w:tc>
          <w:tcPr>
            <w:tcW w:w="498" w:type="dxa"/>
            <w:tcBorders>
              <w:top w:val="single" w:sz="4" w:space="0" w:color="auto"/>
              <w:left w:val="single" w:sz="4" w:space="0" w:color="auto"/>
              <w:bottom w:val="single" w:sz="4" w:space="0" w:color="auto"/>
              <w:right w:val="single" w:sz="4" w:space="0" w:color="auto"/>
            </w:tcBorders>
            <w:shd w:val="clear" w:color="auto" w:fill="auto"/>
            <w:vAlign w:val="center"/>
          </w:tcPr>
          <w:p w:rsidR="00AB1AAA" w:rsidRPr="00826E56" w:rsidRDefault="004E5959" w:rsidP="00F37D14">
            <w:pPr>
              <w:spacing w:line="240" w:lineRule="auto"/>
              <w:jc w:val="center"/>
              <w:rPr>
                <w:rFonts w:cs="Times New Roman"/>
                <w:color w:val="000000" w:themeColor="text1"/>
                <w:sz w:val="24"/>
                <w:szCs w:val="24"/>
              </w:rPr>
            </w:pPr>
            <w:r w:rsidRPr="00826E56">
              <w:rPr>
                <w:rFonts w:cs="Times New Roman"/>
                <w:color w:val="000000" w:themeColor="text1"/>
                <w:sz w:val="24"/>
                <w:szCs w:val="24"/>
              </w:rPr>
              <w:t>9</w:t>
            </w:r>
          </w:p>
        </w:tc>
        <w:tc>
          <w:tcPr>
            <w:tcW w:w="2587" w:type="dxa"/>
            <w:tcBorders>
              <w:top w:val="single" w:sz="4" w:space="0" w:color="auto"/>
              <w:left w:val="nil"/>
              <w:bottom w:val="single" w:sz="4" w:space="0" w:color="auto"/>
              <w:right w:val="single" w:sz="4" w:space="0" w:color="auto"/>
            </w:tcBorders>
            <w:shd w:val="clear" w:color="auto" w:fill="auto"/>
            <w:vAlign w:val="center"/>
          </w:tcPr>
          <w:p w:rsidR="00AB1AAA" w:rsidRPr="00826E56" w:rsidRDefault="00AB1AAA" w:rsidP="00F37D14">
            <w:pPr>
              <w:pStyle w:val="a5"/>
              <w:tabs>
                <w:tab w:val="left" w:pos="95"/>
              </w:tabs>
              <w:spacing w:line="240" w:lineRule="auto"/>
              <w:ind w:left="0"/>
              <w:rPr>
                <w:rFonts w:cs="Times New Roman"/>
                <w:color w:val="000000" w:themeColor="text1"/>
                <w:sz w:val="24"/>
                <w:szCs w:val="24"/>
              </w:rPr>
            </w:pPr>
            <w:r w:rsidRPr="00826E56">
              <w:rPr>
                <w:rFonts w:cs="Times New Roman"/>
                <w:color w:val="000000" w:themeColor="text1"/>
                <w:sz w:val="24"/>
                <w:szCs w:val="24"/>
              </w:rPr>
              <w:t>Капитальный ремонт многоквартирных домов</w:t>
            </w:r>
          </w:p>
          <w:p w:rsidR="00AB1AAA" w:rsidRPr="00826E56" w:rsidRDefault="00AB1AAA" w:rsidP="00F37D14">
            <w:pPr>
              <w:pStyle w:val="a5"/>
              <w:tabs>
                <w:tab w:val="left" w:pos="306"/>
              </w:tabs>
              <w:spacing w:line="240" w:lineRule="auto"/>
              <w:ind w:left="0"/>
              <w:rPr>
                <w:rFonts w:cs="Times New Roman"/>
                <w:color w:val="000000" w:themeColor="text1"/>
                <w:sz w:val="24"/>
                <w:szCs w:val="24"/>
              </w:rPr>
            </w:pPr>
          </w:p>
        </w:tc>
        <w:tc>
          <w:tcPr>
            <w:tcW w:w="1418" w:type="dxa"/>
            <w:tcBorders>
              <w:top w:val="single" w:sz="4" w:space="0" w:color="auto"/>
              <w:left w:val="nil"/>
              <w:bottom w:val="single" w:sz="4" w:space="0" w:color="auto"/>
              <w:right w:val="single" w:sz="4" w:space="0" w:color="auto"/>
            </w:tcBorders>
            <w:shd w:val="clear" w:color="auto" w:fill="auto"/>
            <w:vAlign w:val="center"/>
          </w:tcPr>
          <w:p w:rsidR="00AB1AAA" w:rsidRPr="00826E56" w:rsidRDefault="004C4FAE" w:rsidP="00F37D14">
            <w:pPr>
              <w:spacing w:line="240" w:lineRule="auto"/>
              <w:jc w:val="center"/>
              <w:rPr>
                <w:rFonts w:cs="Times New Roman"/>
                <w:color w:val="000000" w:themeColor="text1"/>
                <w:sz w:val="24"/>
                <w:szCs w:val="24"/>
              </w:rPr>
            </w:pPr>
            <w:r w:rsidRPr="00826E56">
              <w:rPr>
                <w:rFonts w:cs="Times New Roman"/>
                <w:color w:val="000000" w:themeColor="text1"/>
                <w:sz w:val="24"/>
                <w:szCs w:val="24"/>
              </w:rPr>
              <w:t>2024-2030 гг.</w:t>
            </w:r>
          </w:p>
        </w:tc>
        <w:tc>
          <w:tcPr>
            <w:tcW w:w="2552" w:type="dxa"/>
            <w:tcBorders>
              <w:top w:val="single" w:sz="4" w:space="0" w:color="auto"/>
              <w:left w:val="nil"/>
              <w:bottom w:val="single" w:sz="4" w:space="0" w:color="auto"/>
              <w:right w:val="single" w:sz="4" w:space="0" w:color="auto"/>
            </w:tcBorders>
            <w:shd w:val="clear" w:color="auto" w:fill="auto"/>
            <w:vAlign w:val="center"/>
          </w:tcPr>
          <w:p w:rsidR="00AB1AAA" w:rsidRPr="00826E56" w:rsidRDefault="00AB1AAA" w:rsidP="00F37D14">
            <w:pPr>
              <w:spacing w:line="240" w:lineRule="auto"/>
              <w:jc w:val="center"/>
              <w:rPr>
                <w:rFonts w:cs="Times New Roman"/>
                <w:color w:val="000000" w:themeColor="text1"/>
                <w:sz w:val="24"/>
                <w:szCs w:val="24"/>
              </w:rPr>
            </w:pPr>
            <w:r w:rsidRPr="00826E56">
              <w:rPr>
                <w:rFonts w:cs="Times New Roman"/>
                <w:color w:val="000000" w:themeColor="text1"/>
                <w:sz w:val="24"/>
                <w:szCs w:val="24"/>
              </w:rPr>
              <w:t>ИК РСМР</w:t>
            </w:r>
          </w:p>
        </w:tc>
        <w:tc>
          <w:tcPr>
            <w:tcW w:w="1932" w:type="dxa"/>
            <w:tcBorders>
              <w:top w:val="single" w:sz="4" w:space="0" w:color="auto"/>
              <w:left w:val="nil"/>
              <w:bottom w:val="single" w:sz="4" w:space="0" w:color="auto"/>
              <w:right w:val="single" w:sz="4" w:space="0" w:color="auto"/>
            </w:tcBorders>
            <w:vAlign w:val="center"/>
          </w:tcPr>
          <w:p w:rsidR="00AB1AAA" w:rsidRPr="00826E56" w:rsidRDefault="004C4FAE" w:rsidP="00F37D14">
            <w:pPr>
              <w:spacing w:line="240" w:lineRule="auto"/>
              <w:jc w:val="center"/>
              <w:rPr>
                <w:rFonts w:cs="Times New Roman"/>
                <w:color w:val="000000" w:themeColor="text1"/>
                <w:sz w:val="24"/>
                <w:szCs w:val="24"/>
              </w:rPr>
            </w:pPr>
            <w:r w:rsidRPr="00826E56">
              <w:rPr>
                <w:rFonts w:cs="Times New Roman"/>
                <w:color w:val="000000" w:themeColor="text1"/>
                <w:sz w:val="24"/>
                <w:szCs w:val="24"/>
              </w:rPr>
              <w:t>42 000,00</w:t>
            </w:r>
          </w:p>
        </w:tc>
        <w:tc>
          <w:tcPr>
            <w:tcW w:w="1327" w:type="dxa"/>
            <w:tcBorders>
              <w:top w:val="single" w:sz="4" w:space="0" w:color="auto"/>
              <w:left w:val="nil"/>
              <w:bottom w:val="single" w:sz="4" w:space="0" w:color="auto"/>
              <w:right w:val="single" w:sz="4" w:space="0" w:color="auto"/>
            </w:tcBorders>
            <w:vAlign w:val="center"/>
          </w:tcPr>
          <w:p w:rsidR="00AB1AAA" w:rsidRPr="00826E56" w:rsidRDefault="00AB1AAA" w:rsidP="00F37D14">
            <w:pPr>
              <w:spacing w:line="240" w:lineRule="auto"/>
              <w:jc w:val="center"/>
              <w:rPr>
                <w:rFonts w:cs="Times New Roman"/>
                <w:color w:val="000000" w:themeColor="text1"/>
                <w:sz w:val="24"/>
                <w:szCs w:val="24"/>
              </w:rPr>
            </w:pPr>
            <w:r w:rsidRPr="00826E56">
              <w:rPr>
                <w:rFonts w:cs="Times New Roman"/>
                <w:color w:val="000000" w:themeColor="text1"/>
                <w:sz w:val="24"/>
                <w:szCs w:val="24"/>
              </w:rPr>
              <w:t>Бюджет РТ,  Местный бюджет</w:t>
            </w:r>
          </w:p>
        </w:tc>
      </w:tr>
      <w:tr w:rsidR="00AB1AAA" w:rsidRPr="00F24648" w:rsidTr="008F7DCB">
        <w:trPr>
          <w:trHeight w:val="944"/>
        </w:trPr>
        <w:tc>
          <w:tcPr>
            <w:tcW w:w="498" w:type="dxa"/>
            <w:tcBorders>
              <w:top w:val="single" w:sz="4" w:space="0" w:color="auto"/>
              <w:left w:val="single" w:sz="4" w:space="0" w:color="auto"/>
              <w:bottom w:val="single" w:sz="4" w:space="0" w:color="auto"/>
              <w:right w:val="single" w:sz="4" w:space="0" w:color="auto"/>
            </w:tcBorders>
            <w:shd w:val="clear" w:color="auto" w:fill="auto"/>
            <w:vAlign w:val="center"/>
          </w:tcPr>
          <w:p w:rsidR="00AB1AAA" w:rsidRPr="008273AD" w:rsidRDefault="00897601" w:rsidP="00F37D14">
            <w:pPr>
              <w:spacing w:line="240" w:lineRule="auto"/>
              <w:jc w:val="center"/>
              <w:rPr>
                <w:rFonts w:cs="Times New Roman"/>
                <w:color w:val="000000" w:themeColor="text1"/>
                <w:sz w:val="24"/>
                <w:szCs w:val="24"/>
              </w:rPr>
            </w:pPr>
            <w:r w:rsidRPr="008273AD">
              <w:rPr>
                <w:rFonts w:cs="Times New Roman"/>
                <w:color w:val="000000" w:themeColor="text1"/>
                <w:sz w:val="24"/>
                <w:szCs w:val="24"/>
              </w:rPr>
              <w:t>10</w:t>
            </w:r>
          </w:p>
        </w:tc>
        <w:tc>
          <w:tcPr>
            <w:tcW w:w="2587" w:type="dxa"/>
            <w:tcBorders>
              <w:top w:val="single" w:sz="4" w:space="0" w:color="auto"/>
              <w:left w:val="nil"/>
              <w:bottom w:val="single" w:sz="4" w:space="0" w:color="auto"/>
              <w:right w:val="single" w:sz="4" w:space="0" w:color="auto"/>
            </w:tcBorders>
            <w:shd w:val="clear" w:color="auto" w:fill="auto"/>
            <w:vAlign w:val="center"/>
          </w:tcPr>
          <w:p w:rsidR="00AB1AAA" w:rsidRPr="008273AD" w:rsidRDefault="00AB1AAA" w:rsidP="00F37D14">
            <w:pPr>
              <w:pStyle w:val="a5"/>
              <w:tabs>
                <w:tab w:val="left" w:pos="95"/>
              </w:tabs>
              <w:spacing w:line="240" w:lineRule="auto"/>
              <w:ind w:left="0"/>
              <w:rPr>
                <w:rFonts w:cs="Times New Roman"/>
                <w:color w:val="000000" w:themeColor="text1"/>
                <w:sz w:val="24"/>
                <w:szCs w:val="24"/>
              </w:rPr>
            </w:pPr>
            <w:r w:rsidRPr="008273AD">
              <w:rPr>
                <w:rFonts w:cs="Times New Roman"/>
                <w:color w:val="000000" w:themeColor="text1"/>
                <w:sz w:val="24"/>
                <w:szCs w:val="24"/>
              </w:rPr>
              <w:t>Капитальный ремонт СДК в с.</w:t>
            </w:r>
            <w:r w:rsidR="00662937" w:rsidRPr="008273AD">
              <w:rPr>
                <w:rFonts w:cs="Times New Roman"/>
                <w:color w:val="000000" w:themeColor="text1"/>
                <w:sz w:val="24"/>
                <w:szCs w:val="24"/>
              </w:rPr>
              <w:t xml:space="preserve"> </w:t>
            </w:r>
            <w:proofErr w:type="spellStart"/>
            <w:r w:rsidRPr="008273AD">
              <w:rPr>
                <w:rFonts w:cs="Times New Roman"/>
                <w:color w:val="000000" w:themeColor="text1"/>
                <w:sz w:val="24"/>
                <w:szCs w:val="24"/>
              </w:rPr>
              <w:t>Кутлу-Букаш</w:t>
            </w:r>
            <w:proofErr w:type="spellEnd"/>
          </w:p>
        </w:tc>
        <w:tc>
          <w:tcPr>
            <w:tcW w:w="1418" w:type="dxa"/>
            <w:tcBorders>
              <w:top w:val="single" w:sz="4" w:space="0" w:color="auto"/>
              <w:left w:val="nil"/>
              <w:bottom w:val="single" w:sz="4" w:space="0" w:color="auto"/>
              <w:right w:val="single" w:sz="4" w:space="0" w:color="auto"/>
            </w:tcBorders>
            <w:shd w:val="clear" w:color="auto" w:fill="auto"/>
            <w:vAlign w:val="center"/>
          </w:tcPr>
          <w:p w:rsidR="00AB1AAA" w:rsidRPr="008273AD" w:rsidRDefault="008273AD" w:rsidP="00F37D14">
            <w:pPr>
              <w:spacing w:line="240" w:lineRule="auto"/>
              <w:jc w:val="center"/>
              <w:rPr>
                <w:rFonts w:cs="Times New Roman"/>
                <w:color w:val="000000" w:themeColor="text1"/>
                <w:sz w:val="24"/>
                <w:szCs w:val="24"/>
              </w:rPr>
            </w:pPr>
            <w:r w:rsidRPr="008273AD">
              <w:rPr>
                <w:rFonts w:cs="Times New Roman"/>
                <w:color w:val="000000" w:themeColor="text1"/>
                <w:sz w:val="24"/>
                <w:szCs w:val="24"/>
              </w:rPr>
              <w:t>2025-2027 гг.</w:t>
            </w:r>
          </w:p>
        </w:tc>
        <w:tc>
          <w:tcPr>
            <w:tcW w:w="2552" w:type="dxa"/>
            <w:tcBorders>
              <w:top w:val="single" w:sz="4" w:space="0" w:color="auto"/>
              <w:left w:val="nil"/>
              <w:bottom w:val="single" w:sz="4" w:space="0" w:color="auto"/>
              <w:right w:val="single" w:sz="4" w:space="0" w:color="auto"/>
            </w:tcBorders>
            <w:shd w:val="clear" w:color="auto" w:fill="auto"/>
            <w:vAlign w:val="center"/>
          </w:tcPr>
          <w:p w:rsidR="00AB1AAA" w:rsidRPr="008273AD" w:rsidRDefault="00AB1AAA" w:rsidP="00F37D14">
            <w:pPr>
              <w:spacing w:line="240" w:lineRule="auto"/>
              <w:jc w:val="center"/>
              <w:rPr>
                <w:rFonts w:cs="Times New Roman"/>
                <w:color w:val="000000" w:themeColor="text1"/>
                <w:sz w:val="24"/>
                <w:szCs w:val="24"/>
              </w:rPr>
            </w:pPr>
            <w:r w:rsidRPr="008273AD">
              <w:rPr>
                <w:rFonts w:cs="Times New Roman"/>
                <w:color w:val="000000" w:themeColor="text1"/>
                <w:sz w:val="24"/>
                <w:szCs w:val="24"/>
              </w:rPr>
              <w:t>ИК РСМР</w:t>
            </w:r>
          </w:p>
        </w:tc>
        <w:tc>
          <w:tcPr>
            <w:tcW w:w="1932" w:type="dxa"/>
            <w:tcBorders>
              <w:top w:val="single" w:sz="4" w:space="0" w:color="auto"/>
              <w:left w:val="nil"/>
              <w:bottom w:val="single" w:sz="4" w:space="0" w:color="auto"/>
              <w:right w:val="single" w:sz="4" w:space="0" w:color="auto"/>
            </w:tcBorders>
            <w:vAlign w:val="center"/>
          </w:tcPr>
          <w:p w:rsidR="00AB1AAA" w:rsidRPr="008273AD" w:rsidRDefault="008273AD" w:rsidP="00F37D14">
            <w:pPr>
              <w:spacing w:line="240" w:lineRule="auto"/>
              <w:jc w:val="center"/>
              <w:rPr>
                <w:rFonts w:cs="Times New Roman"/>
                <w:color w:val="000000" w:themeColor="text1"/>
                <w:sz w:val="24"/>
                <w:szCs w:val="24"/>
              </w:rPr>
            </w:pPr>
            <w:r w:rsidRPr="008273AD">
              <w:rPr>
                <w:rFonts w:cs="Times New Roman"/>
                <w:color w:val="000000" w:themeColor="text1"/>
                <w:sz w:val="24"/>
                <w:szCs w:val="24"/>
              </w:rPr>
              <w:t>40 000,00</w:t>
            </w:r>
          </w:p>
        </w:tc>
        <w:tc>
          <w:tcPr>
            <w:tcW w:w="1327" w:type="dxa"/>
            <w:tcBorders>
              <w:top w:val="single" w:sz="4" w:space="0" w:color="auto"/>
              <w:left w:val="nil"/>
              <w:bottom w:val="single" w:sz="4" w:space="0" w:color="auto"/>
              <w:right w:val="single" w:sz="4" w:space="0" w:color="auto"/>
            </w:tcBorders>
            <w:vAlign w:val="center"/>
          </w:tcPr>
          <w:p w:rsidR="00AB1AAA" w:rsidRPr="008273AD" w:rsidRDefault="00AB1AAA" w:rsidP="00F37D14">
            <w:pPr>
              <w:spacing w:line="240" w:lineRule="auto"/>
              <w:jc w:val="center"/>
              <w:rPr>
                <w:rFonts w:cs="Times New Roman"/>
                <w:color w:val="000000" w:themeColor="text1"/>
                <w:sz w:val="24"/>
                <w:szCs w:val="24"/>
              </w:rPr>
            </w:pPr>
            <w:r w:rsidRPr="008273AD">
              <w:rPr>
                <w:rFonts w:cs="Times New Roman"/>
                <w:color w:val="000000" w:themeColor="text1"/>
                <w:sz w:val="24"/>
                <w:szCs w:val="24"/>
              </w:rPr>
              <w:t>Бюджет РТ</w:t>
            </w:r>
          </w:p>
        </w:tc>
      </w:tr>
      <w:tr w:rsidR="00171A92" w:rsidRPr="00F24648" w:rsidTr="008F7DCB">
        <w:trPr>
          <w:trHeight w:val="944"/>
        </w:trPr>
        <w:tc>
          <w:tcPr>
            <w:tcW w:w="498" w:type="dxa"/>
            <w:tcBorders>
              <w:top w:val="single" w:sz="4" w:space="0" w:color="auto"/>
              <w:left w:val="single" w:sz="4" w:space="0" w:color="auto"/>
              <w:bottom w:val="single" w:sz="4" w:space="0" w:color="auto"/>
              <w:right w:val="single" w:sz="4" w:space="0" w:color="auto"/>
            </w:tcBorders>
            <w:shd w:val="clear" w:color="auto" w:fill="auto"/>
            <w:vAlign w:val="center"/>
          </w:tcPr>
          <w:p w:rsidR="00171A92" w:rsidRPr="008273AD" w:rsidRDefault="00171A92" w:rsidP="00171A92">
            <w:pPr>
              <w:spacing w:line="240" w:lineRule="auto"/>
              <w:jc w:val="center"/>
              <w:rPr>
                <w:rFonts w:cs="Times New Roman"/>
                <w:color w:val="000000" w:themeColor="text1"/>
                <w:sz w:val="24"/>
                <w:szCs w:val="24"/>
              </w:rPr>
            </w:pPr>
            <w:r>
              <w:rPr>
                <w:rFonts w:cs="Times New Roman"/>
                <w:color w:val="000000" w:themeColor="text1"/>
                <w:sz w:val="24"/>
                <w:szCs w:val="24"/>
              </w:rPr>
              <w:t>11</w:t>
            </w:r>
          </w:p>
        </w:tc>
        <w:tc>
          <w:tcPr>
            <w:tcW w:w="2587" w:type="dxa"/>
            <w:tcBorders>
              <w:top w:val="single" w:sz="4" w:space="0" w:color="auto"/>
              <w:left w:val="nil"/>
              <w:bottom w:val="single" w:sz="4" w:space="0" w:color="auto"/>
              <w:right w:val="single" w:sz="4" w:space="0" w:color="auto"/>
            </w:tcBorders>
            <w:shd w:val="clear" w:color="auto" w:fill="auto"/>
            <w:vAlign w:val="center"/>
          </w:tcPr>
          <w:p w:rsidR="00171A92" w:rsidRPr="002C741F" w:rsidRDefault="00171A92" w:rsidP="00171A92">
            <w:pPr>
              <w:pStyle w:val="a5"/>
              <w:tabs>
                <w:tab w:val="left" w:pos="306"/>
              </w:tabs>
              <w:spacing w:line="240" w:lineRule="auto"/>
              <w:ind w:left="0"/>
              <w:rPr>
                <w:rFonts w:cs="Times New Roman"/>
                <w:color w:val="000000" w:themeColor="text1"/>
                <w:sz w:val="24"/>
                <w:szCs w:val="24"/>
              </w:rPr>
            </w:pPr>
            <w:r w:rsidRPr="002C741F">
              <w:rPr>
                <w:rFonts w:cs="Times New Roman"/>
                <w:color w:val="000000" w:themeColor="text1"/>
                <w:sz w:val="24"/>
                <w:szCs w:val="24"/>
              </w:rPr>
              <w:t>Благоустройство сквера возле гимназии  (2 очередь);</w:t>
            </w:r>
          </w:p>
        </w:tc>
        <w:tc>
          <w:tcPr>
            <w:tcW w:w="1418" w:type="dxa"/>
            <w:tcBorders>
              <w:top w:val="single" w:sz="4" w:space="0" w:color="auto"/>
              <w:left w:val="nil"/>
              <w:bottom w:val="single" w:sz="4" w:space="0" w:color="auto"/>
              <w:right w:val="single" w:sz="4" w:space="0" w:color="auto"/>
            </w:tcBorders>
            <w:shd w:val="clear" w:color="auto" w:fill="auto"/>
            <w:vAlign w:val="center"/>
          </w:tcPr>
          <w:p w:rsidR="00171A92" w:rsidRPr="002C741F" w:rsidRDefault="00171A92" w:rsidP="00171A92">
            <w:pPr>
              <w:spacing w:line="240" w:lineRule="auto"/>
              <w:jc w:val="center"/>
              <w:rPr>
                <w:rFonts w:cs="Times New Roman"/>
                <w:sz w:val="24"/>
                <w:szCs w:val="24"/>
              </w:rPr>
            </w:pPr>
            <w:r w:rsidRPr="002C741F">
              <w:rPr>
                <w:rFonts w:cs="Times New Roman"/>
                <w:sz w:val="24"/>
                <w:szCs w:val="24"/>
              </w:rPr>
              <w:t>2025 гг.</w:t>
            </w:r>
          </w:p>
        </w:tc>
        <w:tc>
          <w:tcPr>
            <w:tcW w:w="2552" w:type="dxa"/>
            <w:tcBorders>
              <w:top w:val="single" w:sz="4" w:space="0" w:color="auto"/>
              <w:left w:val="nil"/>
              <w:bottom w:val="single" w:sz="4" w:space="0" w:color="auto"/>
              <w:right w:val="single" w:sz="4" w:space="0" w:color="auto"/>
            </w:tcBorders>
            <w:shd w:val="clear" w:color="auto" w:fill="auto"/>
            <w:vAlign w:val="center"/>
          </w:tcPr>
          <w:p w:rsidR="00171A92" w:rsidRPr="002C741F" w:rsidRDefault="00171A92" w:rsidP="00171A92">
            <w:pPr>
              <w:spacing w:line="240" w:lineRule="auto"/>
              <w:jc w:val="center"/>
              <w:rPr>
                <w:rFonts w:cs="Times New Roman"/>
                <w:sz w:val="24"/>
                <w:szCs w:val="24"/>
              </w:rPr>
            </w:pPr>
            <w:r w:rsidRPr="002C741F">
              <w:rPr>
                <w:rFonts w:cs="Times New Roman"/>
                <w:sz w:val="24"/>
                <w:szCs w:val="24"/>
              </w:rPr>
              <w:t>ИК РСМР</w:t>
            </w:r>
          </w:p>
        </w:tc>
        <w:tc>
          <w:tcPr>
            <w:tcW w:w="1932" w:type="dxa"/>
            <w:tcBorders>
              <w:top w:val="single" w:sz="4" w:space="0" w:color="auto"/>
              <w:left w:val="nil"/>
              <w:bottom w:val="single" w:sz="4" w:space="0" w:color="auto"/>
              <w:right w:val="single" w:sz="4" w:space="0" w:color="auto"/>
            </w:tcBorders>
            <w:vAlign w:val="center"/>
          </w:tcPr>
          <w:p w:rsidR="00171A92" w:rsidRPr="002C741F" w:rsidRDefault="00171A92" w:rsidP="00171A92">
            <w:pPr>
              <w:spacing w:line="240" w:lineRule="auto"/>
              <w:jc w:val="center"/>
              <w:rPr>
                <w:rFonts w:cs="Times New Roman"/>
                <w:sz w:val="24"/>
                <w:szCs w:val="24"/>
              </w:rPr>
            </w:pPr>
            <w:r w:rsidRPr="002C741F">
              <w:rPr>
                <w:rFonts w:cs="Times New Roman"/>
                <w:sz w:val="24"/>
                <w:szCs w:val="24"/>
              </w:rPr>
              <w:t>22 000,00</w:t>
            </w:r>
          </w:p>
        </w:tc>
        <w:tc>
          <w:tcPr>
            <w:tcW w:w="1327" w:type="dxa"/>
            <w:tcBorders>
              <w:top w:val="single" w:sz="4" w:space="0" w:color="auto"/>
              <w:left w:val="nil"/>
              <w:bottom w:val="single" w:sz="4" w:space="0" w:color="auto"/>
              <w:right w:val="single" w:sz="4" w:space="0" w:color="auto"/>
            </w:tcBorders>
            <w:vAlign w:val="center"/>
          </w:tcPr>
          <w:p w:rsidR="00171A92" w:rsidRPr="002C741F" w:rsidRDefault="00171A92" w:rsidP="00171A92">
            <w:pPr>
              <w:spacing w:line="240" w:lineRule="auto"/>
              <w:jc w:val="center"/>
              <w:rPr>
                <w:rFonts w:cs="Times New Roman"/>
                <w:sz w:val="24"/>
                <w:szCs w:val="24"/>
              </w:rPr>
            </w:pPr>
            <w:r w:rsidRPr="002C741F">
              <w:rPr>
                <w:rFonts w:cs="Times New Roman"/>
                <w:sz w:val="24"/>
                <w:szCs w:val="24"/>
              </w:rPr>
              <w:t>Бюджет РТ</w:t>
            </w:r>
          </w:p>
        </w:tc>
      </w:tr>
      <w:tr w:rsidR="00171A92" w:rsidRPr="00F24648" w:rsidTr="008F7DCB">
        <w:trPr>
          <w:trHeight w:val="944"/>
        </w:trPr>
        <w:tc>
          <w:tcPr>
            <w:tcW w:w="498" w:type="dxa"/>
            <w:tcBorders>
              <w:top w:val="single" w:sz="4" w:space="0" w:color="auto"/>
              <w:left w:val="single" w:sz="4" w:space="0" w:color="auto"/>
              <w:bottom w:val="single" w:sz="4" w:space="0" w:color="auto"/>
              <w:right w:val="single" w:sz="4" w:space="0" w:color="auto"/>
            </w:tcBorders>
            <w:shd w:val="clear" w:color="auto" w:fill="auto"/>
            <w:vAlign w:val="center"/>
          </w:tcPr>
          <w:p w:rsidR="00171A92" w:rsidRPr="008273AD" w:rsidRDefault="00171A92" w:rsidP="00171A92">
            <w:pPr>
              <w:spacing w:line="240" w:lineRule="auto"/>
              <w:jc w:val="center"/>
              <w:rPr>
                <w:rFonts w:cs="Times New Roman"/>
                <w:color w:val="000000" w:themeColor="text1"/>
                <w:sz w:val="24"/>
                <w:szCs w:val="24"/>
              </w:rPr>
            </w:pPr>
            <w:r>
              <w:rPr>
                <w:rFonts w:cs="Times New Roman"/>
                <w:color w:val="000000" w:themeColor="text1"/>
                <w:sz w:val="24"/>
                <w:szCs w:val="24"/>
              </w:rPr>
              <w:t>12</w:t>
            </w:r>
          </w:p>
        </w:tc>
        <w:tc>
          <w:tcPr>
            <w:tcW w:w="2587" w:type="dxa"/>
            <w:tcBorders>
              <w:top w:val="single" w:sz="4" w:space="0" w:color="auto"/>
              <w:left w:val="nil"/>
              <w:bottom w:val="single" w:sz="4" w:space="0" w:color="auto"/>
              <w:right w:val="single" w:sz="4" w:space="0" w:color="auto"/>
            </w:tcBorders>
            <w:shd w:val="clear" w:color="auto" w:fill="auto"/>
            <w:vAlign w:val="center"/>
          </w:tcPr>
          <w:p w:rsidR="00171A92" w:rsidRPr="002C741F" w:rsidRDefault="00171A92" w:rsidP="00171A92">
            <w:pPr>
              <w:pStyle w:val="a5"/>
              <w:tabs>
                <w:tab w:val="left" w:pos="306"/>
              </w:tabs>
              <w:spacing w:line="240" w:lineRule="auto"/>
              <w:ind w:left="0"/>
              <w:rPr>
                <w:rFonts w:cs="Times New Roman"/>
                <w:color w:val="000000" w:themeColor="text1"/>
                <w:sz w:val="24"/>
                <w:szCs w:val="24"/>
              </w:rPr>
            </w:pPr>
            <w:r w:rsidRPr="002C741F">
              <w:rPr>
                <w:rFonts w:cs="Times New Roman"/>
                <w:color w:val="000000" w:themeColor="text1"/>
                <w:sz w:val="24"/>
                <w:szCs w:val="24"/>
              </w:rPr>
              <w:t>Строительство центра бадминтона</w:t>
            </w:r>
          </w:p>
        </w:tc>
        <w:tc>
          <w:tcPr>
            <w:tcW w:w="1418" w:type="dxa"/>
            <w:tcBorders>
              <w:top w:val="single" w:sz="4" w:space="0" w:color="auto"/>
              <w:left w:val="nil"/>
              <w:bottom w:val="single" w:sz="4" w:space="0" w:color="auto"/>
              <w:right w:val="single" w:sz="4" w:space="0" w:color="auto"/>
            </w:tcBorders>
            <w:shd w:val="clear" w:color="auto" w:fill="auto"/>
            <w:vAlign w:val="center"/>
          </w:tcPr>
          <w:p w:rsidR="00171A92" w:rsidRPr="002C741F" w:rsidRDefault="00171A92" w:rsidP="00171A92">
            <w:pPr>
              <w:spacing w:line="240" w:lineRule="auto"/>
              <w:jc w:val="center"/>
              <w:rPr>
                <w:rFonts w:cs="Times New Roman"/>
                <w:sz w:val="24"/>
                <w:szCs w:val="24"/>
              </w:rPr>
            </w:pPr>
            <w:r w:rsidRPr="002C741F">
              <w:rPr>
                <w:rFonts w:cs="Times New Roman"/>
                <w:color w:val="000000" w:themeColor="text1"/>
                <w:sz w:val="24"/>
                <w:szCs w:val="24"/>
              </w:rPr>
              <w:t>2026-2028 гг.</w:t>
            </w:r>
          </w:p>
        </w:tc>
        <w:tc>
          <w:tcPr>
            <w:tcW w:w="2552" w:type="dxa"/>
            <w:tcBorders>
              <w:top w:val="single" w:sz="4" w:space="0" w:color="auto"/>
              <w:left w:val="nil"/>
              <w:bottom w:val="single" w:sz="4" w:space="0" w:color="auto"/>
              <w:right w:val="single" w:sz="4" w:space="0" w:color="auto"/>
            </w:tcBorders>
            <w:shd w:val="clear" w:color="auto" w:fill="auto"/>
            <w:vAlign w:val="center"/>
          </w:tcPr>
          <w:p w:rsidR="00171A92" w:rsidRPr="002C741F" w:rsidRDefault="00171A92" w:rsidP="00171A92">
            <w:pPr>
              <w:spacing w:line="240" w:lineRule="auto"/>
              <w:jc w:val="center"/>
              <w:rPr>
                <w:rFonts w:cs="Times New Roman"/>
                <w:color w:val="000000" w:themeColor="text1"/>
                <w:sz w:val="24"/>
                <w:szCs w:val="24"/>
              </w:rPr>
            </w:pPr>
            <w:r w:rsidRPr="002C741F">
              <w:rPr>
                <w:rFonts w:cs="Times New Roman"/>
                <w:color w:val="000000" w:themeColor="text1"/>
                <w:sz w:val="24"/>
                <w:szCs w:val="24"/>
              </w:rPr>
              <w:t>ИК РСМР</w:t>
            </w:r>
          </w:p>
        </w:tc>
        <w:tc>
          <w:tcPr>
            <w:tcW w:w="1932" w:type="dxa"/>
            <w:tcBorders>
              <w:top w:val="single" w:sz="4" w:space="0" w:color="auto"/>
              <w:left w:val="nil"/>
              <w:bottom w:val="single" w:sz="4" w:space="0" w:color="auto"/>
              <w:right w:val="single" w:sz="4" w:space="0" w:color="auto"/>
            </w:tcBorders>
            <w:vAlign w:val="center"/>
          </w:tcPr>
          <w:p w:rsidR="00171A92" w:rsidRPr="002C741F" w:rsidRDefault="00171A92" w:rsidP="00171A92">
            <w:pPr>
              <w:spacing w:line="240" w:lineRule="auto"/>
              <w:jc w:val="center"/>
              <w:rPr>
                <w:rFonts w:cs="Times New Roman"/>
                <w:sz w:val="24"/>
                <w:szCs w:val="24"/>
              </w:rPr>
            </w:pPr>
            <w:r w:rsidRPr="002C741F">
              <w:rPr>
                <w:rFonts w:cs="Times New Roman"/>
                <w:sz w:val="24"/>
                <w:szCs w:val="24"/>
              </w:rPr>
              <w:t>290 000,00</w:t>
            </w:r>
          </w:p>
        </w:tc>
        <w:tc>
          <w:tcPr>
            <w:tcW w:w="1327" w:type="dxa"/>
            <w:tcBorders>
              <w:top w:val="single" w:sz="4" w:space="0" w:color="auto"/>
              <w:left w:val="nil"/>
              <w:bottom w:val="single" w:sz="4" w:space="0" w:color="auto"/>
              <w:right w:val="single" w:sz="4" w:space="0" w:color="auto"/>
            </w:tcBorders>
            <w:vAlign w:val="center"/>
          </w:tcPr>
          <w:p w:rsidR="00171A92" w:rsidRPr="002C741F" w:rsidRDefault="00171A92" w:rsidP="00171A92">
            <w:pPr>
              <w:spacing w:line="240" w:lineRule="auto"/>
              <w:jc w:val="center"/>
              <w:rPr>
                <w:rFonts w:cs="Times New Roman"/>
                <w:sz w:val="24"/>
                <w:szCs w:val="24"/>
              </w:rPr>
            </w:pPr>
            <w:r w:rsidRPr="002C741F">
              <w:rPr>
                <w:rFonts w:cs="Times New Roman"/>
                <w:color w:val="000000" w:themeColor="text1"/>
                <w:sz w:val="24"/>
                <w:szCs w:val="24"/>
              </w:rPr>
              <w:t>Бюджет РТ, РФ</w:t>
            </w:r>
          </w:p>
        </w:tc>
      </w:tr>
      <w:tr w:rsidR="00171A92" w:rsidRPr="00F24648" w:rsidTr="008F7DCB">
        <w:trPr>
          <w:trHeight w:val="625"/>
        </w:trPr>
        <w:tc>
          <w:tcPr>
            <w:tcW w:w="498" w:type="dxa"/>
            <w:tcBorders>
              <w:top w:val="single" w:sz="4" w:space="0" w:color="auto"/>
              <w:left w:val="single" w:sz="4" w:space="0" w:color="auto"/>
              <w:bottom w:val="single" w:sz="4" w:space="0" w:color="auto"/>
              <w:right w:val="single" w:sz="4" w:space="0" w:color="auto"/>
            </w:tcBorders>
            <w:shd w:val="clear" w:color="auto" w:fill="auto"/>
            <w:vAlign w:val="center"/>
          </w:tcPr>
          <w:p w:rsidR="00171A92" w:rsidRPr="00171A92" w:rsidRDefault="00171A92" w:rsidP="00171A92">
            <w:pPr>
              <w:spacing w:line="240" w:lineRule="auto"/>
              <w:jc w:val="center"/>
              <w:rPr>
                <w:rFonts w:cs="Times New Roman"/>
                <w:color w:val="000000" w:themeColor="text1"/>
                <w:sz w:val="24"/>
                <w:szCs w:val="24"/>
              </w:rPr>
            </w:pPr>
            <w:r w:rsidRPr="00171A92">
              <w:rPr>
                <w:rFonts w:cs="Times New Roman"/>
                <w:color w:val="000000" w:themeColor="text1"/>
                <w:sz w:val="24"/>
                <w:szCs w:val="24"/>
              </w:rPr>
              <w:t>13</w:t>
            </w:r>
          </w:p>
        </w:tc>
        <w:tc>
          <w:tcPr>
            <w:tcW w:w="2587" w:type="dxa"/>
            <w:tcBorders>
              <w:top w:val="single" w:sz="4" w:space="0" w:color="auto"/>
              <w:left w:val="nil"/>
              <w:bottom w:val="single" w:sz="4" w:space="0" w:color="auto"/>
              <w:right w:val="single" w:sz="4" w:space="0" w:color="auto"/>
            </w:tcBorders>
            <w:shd w:val="clear" w:color="auto" w:fill="auto"/>
            <w:vAlign w:val="center"/>
          </w:tcPr>
          <w:p w:rsidR="00171A92" w:rsidRPr="00171A92" w:rsidRDefault="00171A92" w:rsidP="00171A92">
            <w:pPr>
              <w:pStyle w:val="a5"/>
              <w:tabs>
                <w:tab w:val="left" w:pos="306"/>
              </w:tabs>
              <w:spacing w:line="240" w:lineRule="auto"/>
              <w:ind w:left="0"/>
              <w:rPr>
                <w:rFonts w:cs="Times New Roman"/>
                <w:color w:val="000000" w:themeColor="text1"/>
                <w:sz w:val="24"/>
                <w:szCs w:val="24"/>
              </w:rPr>
            </w:pPr>
            <w:r w:rsidRPr="00171A92">
              <w:rPr>
                <w:rFonts w:cs="Times New Roman"/>
                <w:color w:val="000000" w:themeColor="text1"/>
                <w:sz w:val="24"/>
                <w:szCs w:val="24"/>
              </w:rPr>
              <w:t xml:space="preserve">Строительство многофункционального центра на 100 мест в </w:t>
            </w:r>
            <w:proofErr w:type="spellStart"/>
            <w:r w:rsidRPr="00171A92">
              <w:rPr>
                <w:rFonts w:cs="Times New Roman"/>
                <w:color w:val="000000" w:themeColor="text1"/>
                <w:sz w:val="24"/>
                <w:szCs w:val="24"/>
              </w:rPr>
              <w:t>с.Анатыш</w:t>
            </w:r>
            <w:proofErr w:type="spellEnd"/>
          </w:p>
        </w:tc>
        <w:tc>
          <w:tcPr>
            <w:tcW w:w="1418" w:type="dxa"/>
            <w:tcBorders>
              <w:top w:val="single" w:sz="4" w:space="0" w:color="auto"/>
              <w:left w:val="nil"/>
              <w:bottom w:val="single" w:sz="4" w:space="0" w:color="auto"/>
              <w:right w:val="single" w:sz="4" w:space="0" w:color="auto"/>
            </w:tcBorders>
            <w:shd w:val="clear" w:color="auto" w:fill="auto"/>
            <w:vAlign w:val="center"/>
          </w:tcPr>
          <w:p w:rsidR="00171A92" w:rsidRPr="00171A92" w:rsidRDefault="00171A92" w:rsidP="00171A92">
            <w:pPr>
              <w:spacing w:line="240" w:lineRule="auto"/>
              <w:jc w:val="center"/>
              <w:rPr>
                <w:rFonts w:cs="Times New Roman"/>
                <w:sz w:val="24"/>
                <w:szCs w:val="24"/>
              </w:rPr>
            </w:pPr>
            <w:r w:rsidRPr="00171A92">
              <w:rPr>
                <w:rFonts w:cs="Times New Roman"/>
                <w:color w:val="000000" w:themeColor="text1"/>
                <w:sz w:val="24"/>
                <w:szCs w:val="24"/>
              </w:rPr>
              <w:t>2026-2028 гг.</w:t>
            </w:r>
          </w:p>
        </w:tc>
        <w:tc>
          <w:tcPr>
            <w:tcW w:w="2552" w:type="dxa"/>
            <w:tcBorders>
              <w:top w:val="single" w:sz="4" w:space="0" w:color="auto"/>
              <w:left w:val="nil"/>
              <w:bottom w:val="single" w:sz="4" w:space="0" w:color="auto"/>
              <w:right w:val="single" w:sz="4" w:space="0" w:color="auto"/>
            </w:tcBorders>
            <w:shd w:val="clear" w:color="auto" w:fill="auto"/>
            <w:vAlign w:val="center"/>
          </w:tcPr>
          <w:p w:rsidR="00171A92" w:rsidRPr="00171A92" w:rsidRDefault="00171A92" w:rsidP="00171A92">
            <w:pPr>
              <w:spacing w:line="240" w:lineRule="auto"/>
              <w:jc w:val="center"/>
              <w:rPr>
                <w:rFonts w:cs="Times New Roman"/>
                <w:sz w:val="24"/>
                <w:szCs w:val="24"/>
              </w:rPr>
            </w:pPr>
            <w:r w:rsidRPr="00171A92">
              <w:rPr>
                <w:rFonts w:cs="Times New Roman"/>
                <w:sz w:val="24"/>
                <w:szCs w:val="24"/>
              </w:rPr>
              <w:t>ИК РСМР</w:t>
            </w:r>
          </w:p>
        </w:tc>
        <w:tc>
          <w:tcPr>
            <w:tcW w:w="1932" w:type="dxa"/>
            <w:tcBorders>
              <w:top w:val="single" w:sz="4" w:space="0" w:color="auto"/>
              <w:left w:val="nil"/>
              <w:bottom w:val="single" w:sz="4" w:space="0" w:color="auto"/>
              <w:right w:val="single" w:sz="4" w:space="0" w:color="auto"/>
            </w:tcBorders>
            <w:vAlign w:val="center"/>
          </w:tcPr>
          <w:p w:rsidR="00171A92" w:rsidRPr="00171A92" w:rsidRDefault="00171A92" w:rsidP="00171A92">
            <w:pPr>
              <w:spacing w:line="240" w:lineRule="auto"/>
              <w:jc w:val="center"/>
              <w:rPr>
                <w:rFonts w:cs="Times New Roman"/>
                <w:sz w:val="24"/>
                <w:szCs w:val="24"/>
              </w:rPr>
            </w:pPr>
            <w:r w:rsidRPr="00171A92">
              <w:rPr>
                <w:rFonts w:cs="Times New Roman"/>
                <w:sz w:val="24"/>
                <w:szCs w:val="24"/>
              </w:rPr>
              <w:t>45 000,00</w:t>
            </w:r>
          </w:p>
        </w:tc>
        <w:tc>
          <w:tcPr>
            <w:tcW w:w="1327" w:type="dxa"/>
            <w:tcBorders>
              <w:top w:val="single" w:sz="4" w:space="0" w:color="auto"/>
              <w:left w:val="nil"/>
              <w:bottom w:val="single" w:sz="4" w:space="0" w:color="auto"/>
              <w:right w:val="single" w:sz="4" w:space="0" w:color="auto"/>
            </w:tcBorders>
            <w:vAlign w:val="center"/>
          </w:tcPr>
          <w:p w:rsidR="00171A92" w:rsidRPr="00171A92" w:rsidRDefault="00171A92" w:rsidP="00171A92">
            <w:pPr>
              <w:spacing w:line="240" w:lineRule="auto"/>
              <w:jc w:val="center"/>
              <w:rPr>
                <w:rFonts w:cs="Times New Roman"/>
                <w:sz w:val="24"/>
                <w:szCs w:val="24"/>
              </w:rPr>
            </w:pPr>
            <w:r w:rsidRPr="00171A92">
              <w:rPr>
                <w:rFonts w:cs="Times New Roman"/>
                <w:color w:val="000000" w:themeColor="text1"/>
                <w:sz w:val="24"/>
                <w:szCs w:val="24"/>
              </w:rPr>
              <w:t>Бюджет РТ, РФ</w:t>
            </w:r>
          </w:p>
        </w:tc>
      </w:tr>
      <w:tr w:rsidR="00171A92" w:rsidRPr="00F24648" w:rsidTr="009714A3">
        <w:trPr>
          <w:trHeight w:val="563"/>
        </w:trPr>
        <w:tc>
          <w:tcPr>
            <w:tcW w:w="498" w:type="dxa"/>
            <w:tcBorders>
              <w:top w:val="single" w:sz="4" w:space="0" w:color="auto"/>
              <w:left w:val="single" w:sz="4" w:space="0" w:color="auto"/>
              <w:bottom w:val="single" w:sz="4" w:space="0" w:color="auto"/>
              <w:right w:val="single" w:sz="4" w:space="0" w:color="auto"/>
            </w:tcBorders>
            <w:shd w:val="clear" w:color="auto" w:fill="auto"/>
            <w:vAlign w:val="center"/>
          </w:tcPr>
          <w:p w:rsidR="00171A92" w:rsidRPr="00171A92" w:rsidRDefault="00171A92" w:rsidP="00171A92">
            <w:pPr>
              <w:spacing w:line="240" w:lineRule="auto"/>
              <w:jc w:val="center"/>
              <w:rPr>
                <w:rFonts w:cs="Times New Roman"/>
                <w:color w:val="000000" w:themeColor="text1"/>
                <w:sz w:val="24"/>
                <w:szCs w:val="24"/>
              </w:rPr>
            </w:pPr>
            <w:r w:rsidRPr="00171A92">
              <w:rPr>
                <w:rFonts w:cs="Times New Roman"/>
                <w:color w:val="000000" w:themeColor="text1"/>
                <w:sz w:val="24"/>
                <w:szCs w:val="24"/>
              </w:rPr>
              <w:lastRenderedPageBreak/>
              <w:t>14</w:t>
            </w:r>
          </w:p>
        </w:tc>
        <w:tc>
          <w:tcPr>
            <w:tcW w:w="2587" w:type="dxa"/>
            <w:tcBorders>
              <w:top w:val="single" w:sz="4" w:space="0" w:color="auto"/>
              <w:left w:val="nil"/>
              <w:bottom w:val="single" w:sz="4" w:space="0" w:color="auto"/>
              <w:right w:val="single" w:sz="4" w:space="0" w:color="auto"/>
            </w:tcBorders>
            <w:shd w:val="clear" w:color="auto" w:fill="auto"/>
            <w:vAlign w:val="center"/>
          </w:tcPr>
          <w:p w:rsidR="00171A92" w:rsidRPr="00171A92" w:rsidRDefault="00171A92" w:rsidP="00171A92">
            <w:pPr>
              <w:spacing w:line="240" w:lineRule="auto"/>
              <w:rPr>
                <w:rFonts w:cs="Times New Roman"/>
                <w:color w:val="000000" w:themeColor="text1"/>
                <w:sz w:val="24"/>
                <w:szCs w:val="24"/>
              </w:rPr>
            </w:pPr>
            <w:r w:rsidRPr="00171A92">
              <w:rPr>
                <w:rFonts w:cs="Times New Roman"/>
                <w:color w:val="000000" w:themeColor="text1"/>
                <w:sz w:val="24"/>
                <w:szCs w:val="24"/>
              </w:rPr>
              <w:t xml:space="preserve">Модернизация сетей уличного освещения в населенных пунктах Рыбно-Слободского района </w:t>
            </w:r>
          </w:p>
        </w:tc>
        <w:tc>
          <w:tcPr>
            <w:tcW w:w="1418" w:type="dxa"/>
            <w:tcBorders>
              <w:top w:val="single" w:sz="4" w:space="0" w:color="auto"/>
              <w:left w:val="nil"/>
              <w:bottom w:val="single" w:sz="4" w:space="0" w:color="auto"/>
              <w:right w:val="single" w:sz="4" w:space="0" w:color="auto"/>
            </w:tcBorders>
            <w:shd w:val="clear" w:color="auto" w:fill="auto"/>
            <w:vAlign w:val="center"/>
          </w:tcPr>
          <w:p w:rsidR="00171A92" w:rsidRPr="00171A92" w:rsidRDefault="00171A92" w:rsidP="00171A92">
            <w:pPr>
              <w:spacing w:line="240" w:lineRule="auto"/>
              <w:jc w:val="center"/>
              <w:rPr>
                <w:rFonts w:cs="Times New Roman"/>
                <w:sz w:val="24"/>
                <w:szCs w:val="24"/>
              </w:rPr>
            </w:pPr>
            <w:r w:rsidRPr="00171A92">
              <w:rPr>
                <w:rFonts w:cs="Times New Roman"/>
                <w:sz w:val="24"/>
                <w:szCs w:val="24"/>
              </w:rPr>
              <w:t>2020-2024 гг.</w:t>
            </w:r>
          </w:p>
        </w:tc>
        <w:tc>
          <w:tcPr>
            <w:tcW w:w="2552" w:type="dxa"/>
            <w:tcBorders>
              <w:top w:val="single" w:sz="4" w:space="0" w:color="auto"/>
              <w:left w:val="nil"/>
              <w:bottom w:val="single" w:sz="4" w:space="0" w:color="auto"/>
              <w:right w:val="single" w:sz="4" w:space="0" w:color="auto"/>
            </w:tcBorders>
            <w:shd w:val="clear" w:color="auto" w:fill="auto"/>
            <w:vAlign w:val="center"/>
          </w:tcPr>
          <w:p w:rsidR="00171A92" w:rsidRPr="00171A92" w:rsidRDefault="00171A92" w:rsidP="00171A92">
            <w:pPr>
              <w:spacing w:line="240" w:lineRule="auto"/>
              <w:jc w:val="center"/>
              <w:rPr>
                <w:rFonts w:cs="Times New Roman"/>
                <w:sz w:val="24"/>
                <w:szCs w:val="24"/>
              </w:rPr>
            </w:pPr>
            <w:r w:rsidRPr="00171A92">
              <w:rPr>
                <w:rFonts w:cs="Times New Roman"/>
                <w:sz w:val="24"/>
                <w:szCs w:val="24"/>
              </w:rPr>
              <w:t xml:space="preserve">ИК РСМР, </w:t>
            </w:r>
          </w:p>
          <w:p w:rsidR="00171A92" w:rsidRPr="00171A92" w:rsidRDefault="00171A92" w:rsidP="00171A92">
            <w:pPr>
              <w:spacing w:line="240" w:lineRule="auto"/>
              <w:jc w:val="center"/>
              <w:rPr>
                <w:rFonts w:cs="Times New Roman"/>
                <w:sz w:val="24"/>
                <w:szCs w:val="24"/>
              </w:rPr>
            </w:pPr>
            <w:r w:rsidRPr="00171A92">
              <w:rPr>
                <w:rFonts w:cs="Times New Roman"/>
                <w:sz w:val="24"/>
                <w:szCs w:val="24"/>
              </w:rPr>
              <w:t>органы местного самоуправления</w:t>
            </w:r>
          </w:p>
        </w:tc>
        <w:tc>
          <w:tcPr>
            <w:tcW w:w="1932" w:type="dxa"/>
            <w:tcBorders>
              <w:top w:val="single" w:sz="4" w:space="0" w:color="auto"/>
              <w:left w:val="nil"/>
              <w:bottom w:val="single" w:sz="4" w:space="0" w:color="auto"/>
              <w:right w:val="single" w:sz="4" w:space="0" w:color="auto"/>
            </w:tcBorders>
            <w:vAlign w:val="center"/>
          </w:tcPr>
          <w:p w:rsidR="00171A92" w:rsidRPr="00171A92" w:rsidRDefault="00171A92" w:rsidP="00171A92">
            <w:pPr>
              <w:spacing w:line="240" w:lineRule="auto"/>
              <w:jc w:val="center"/>
              <w:rPr>
                <w:rFonts w:cs="Times New Roman"/>
                <w:sz w:val="24"/>
                <w:szCs w:val="24"/>
              </w:rPr>
            </w:pPr>
            <w:r w:rsidRPr="00171A92">
              <w:rPr>
                <w:rFonts w:cs="Times New Roman"/>
                <w:sz w:val="24"/>
                <w:szCs w:val="24"/>
              </w:rPr>
              <w:t>Текущее финансирование</w:t>
            </w:r>
          </w:p>
        </w:tc>
        <w:tc>
          <w:tcPr>
            <w:tcW w:w="1327" w:type="dxa"/>
            <w:tcBorders>
              <w:top w:val="single" w:sz="4" w:space="0" w:color="auto"/>
              <w:left w:val="nil"/>
              <w:bottom w:val="single" w:sz="4" w:space="0" w:color="auto"/>
              <w:right w:val="single" w:sz="4" w:space="0" w:color="auto"/>
            </w:tcBorders>
            <w:vAlign w:val="center"/>
          </w:tcPr>
          <w:p w:rsidR="00171A92" w:rsidRPr="00171A92" w:rsidRDefault="00171A92" w:rsidP="00171A92">
            <w:pPr>
              <w:spacing w:line="240" w:lineRule="auto"/>
              <w:jc w:val="center"/>
              <w:rPr>
                <w:rFonts w:cs="Times New Roman"/>
                <w:sz w:val="24"/>
                <w:szCs w:val="24"/>
              </w:rPr>
            </w:pPr>
            <w:r w:rsidRPr="00171A92">
              <w:rPr>
                <w:rFonts w:cs="Times New Roman"/>
                <w:sz w:val="24"/>
                <w:szCs w:val="24"/>
              </w:rPr>
              <w:t>Бюджет РТ</w:t>
            </w:r>
          </w:p>
        </w:tc>
      </w:tr>
    </w:tbl>
    <w:p w:rsidR="005E3C26" w:rsidRDefault="005E3C26" w:rsidP="00F37D14">
      <w:pPr>
        <w:pStyle w:val="1"/>
        <w:spacing w:line="240" w:lineRule="auto"/>
        <w:rPr>
          <w:color w:val="FF0000"/>
          <w:highlight w:val="yellow"/>
        </w:rPr>
      </w:pPr>
    </w:p>
    <w:p w:rsidR="008B458B" w:rsidRPr="00DF0BCE" w:rsidRDefault="006F339E" w:rsidP="00C23BF1">
      <w:pPr>
        <w:pStyle w:val="1"/>
        <w:spacing w:line="240" w:lineRule="auto"/>
        <w:rPr>
          <w:color w:val="000000" w:themeColor="text1"/>
        </w:rPr>
      </w:pPr>
      <w:bookmarkStart w:id="43" w:name="_Toc185605487"/>
      <w:r w:rsidRPr="00DF0BCE">
        <w:rPr>
          <w:color w:val="000000" w:themeColor="text1"/>
        </w:rPr>
        <w:t>7</w:t>
      </w:r>
      <w:r w:rsidR="008B458B" w:rsidRPr="00DF0BCE">
        <w:rPr>
          <w:color w:val="000000" w:themeColor="text1"/>
        </w:rPr>
        <w:t>.2</w:t>
      </w:r>
      <w:r w:rsidR="00C86578" w:rsidRPr="00DF0BCE">
        <w:rPr>
          <w:color w:val="000000" w:themeColor="text1"/>
        </w:rPr>
        <w:t>. Жилищно-коммунальное хозяйство</w:t>
      </w:r>
      <w:bookmarkEnd w:id="43"/>
    </w:p>
    <w:p w:rsidR="008B458B" w:rsidRPr="00DF0BCE" w:rsidRDefault="008B458B" w:rsidP="00C23BF1">
      <w:pPr>
        <w:spacing w:line="240" w:lineRule="auto"/>
        <w:ind w:firstLine="709"/>
        <w:rPr>
          <w:color w:val="000000" w:themeColor="text1"/>
        </w:rPr>
      </w:pPr>
      <w:r w:rsidRPr="00DF0BCE">
        <w:rPr>
          <w:color w:val="000000" w:themeColor="text1"/>
        </w:rPr>
        <w:t xml:space="preserve">Повышение эффективности деятельности предприятий жилищно-коммунального хозяйства призвано обеспечить повышение качества обслуживания населения, защиту его законных прав и интересов, а также устойчивое и эффективное функционирование отрасли в целом. </w:t>
      </w:r>
    </w:p>
    <w:p w:rsidR="008B458B" w:rsidRPr="00B2675A" w:rsidRDefault="008B458B" w:rsidP="00C23BF1">
      <w:pPr>
        <w:spacing w:line="240" w:lineRule="auto"/>
        <w:ind w:firstLine="709"/>
        <w:rPr>
          <w:color w:val="000000" w:themeColor="text1"/>
        </w:rPr>
      </w:pPr>
      <w:r w:rsidRPr="00B2675A">
        <w:rPr>
          <w:color w:val="000000" w:themeColor="text1"/>
        </w:rPr>
        <w:t>Це</w:t>
      </w:r>
      <w:r w:rsidR="00452DB4" w:rsidRPr="00B2675A">
        <w:rPr>
          <w:color w:val="000000" w:themeColor="text1"/>
        </w:rPr>
        <w:t>ли развития жилищно-коммунального</w:t>
      </w:r>
      <w:r w:rsidRPr="00B2675A">
        <w:rPr>
          <w:color w:val="000000" w:themeColor="text1"/>
        </w:rPr>
        <w:t xml:space="preserve"> </w:t>
      </w:r>
      <w:r w:rsidR="00452DB4" w:rsidRPr="00B2675A">
        <w:rPr>
          <w:color w:val="000000" w:themeColor="text1"/>
        </w:rPr>
        <w:t>хозяйства</w:t>
      </w:r>
      <w:r w:rsidR="003C1E81" w:rsidRPr="00B2675A">
        <w:rPr>
          <w:color w:val="000000" w:themeColor="text1"/>
        </w:rPr>
        <w:t xml:space="preserve"> - д</w:t>
      </w:r>
      <w:r w:rsidRPr="00B2675A">
        <w:rPr>
          <w:color w:val="000000" w:themeColor="text1"/>
        </w:rPr>
        <w:t>остижение высокого уровня надежности и устойчивости функционирования жилищно-коммунального комплекса района, улучшение качества предоставляемых жилищно-коммунальных услуг, повышение эффективности использования топливно-энергетических ресурсов в районе.</w:t>
      </w:r>
    </w:p>
    <w:p w:rsidR="008B458B" w:rsidRPr="00B2675A" w:rsidRDefault="008B458B" w:rsidP="00C23BF1">
      <w:pPr>
        <w:spacing w:line="240" w:lineRule="auto"/>
        <w:ind w:firstLine="709"/>
        <w:rPr>
          <w:b/>
          <w:color w:val="000000" w:themeColor="text1"/>
        </w:rPr>
      </w:pPr>
      <w:r w:rsidRPr="00B2675A">
        <w:rPr>
          <w:b/>
          <w:color w:val="000000" w:themeColor="text1"/>
        </w:rPr>
        <w:t>Задачи:</w:t>
      </w:r>
    </w:p>
    <w:p w:rsidR="008B458B" w:rsidRPr="00B2675A" w:rsidRDefault="008B458B" w:rsidP="00C23BF1">
      <w:pPr>
        <w:spacing w:line="240" w:lineRule="auto"/>
        <w:ind w:firstLine="709"/>
        <w:rPr>
          <w:color w:val="000000" w:themeColor="text1"/>
        </w:rPr>
      </w:pPr>
      <w:r w:rsidRPr="00B2675A">
        <w:rPr>
          <w:color w:val="000000" w:themeColor="text1"/>
        </w:rPr>
        <w:t xml:space="preserve">1. Повышение эффективности использования средств </w:t>
      </w:r>
      <w:r w:rsidR="00FE46E5" w:rsidRPr="00B2675A">
        <w:rPr>
          <w:color w:val="000000" w:themeColor="text1"/>
        </w:rPr>
        <w:t>населения и</w:t>
      </w:r>
      <w:r w:rsidRPr="00B2675A">
        <w:rPr>
          <w:color w:val="000000" w:themeColor="text1"/>
        </w:rPr>
        <w:t xml:space="preserve"> бюджетных источников за оказанные жилищно-коммунальные услуги.</w:t>
      </w:r>
    </w:p>
    <w:p w:rsidR="008B458B" w:rsidRPr="00B2675A" w:rsidRDefault="008B458B" w:rsidP="00C23BF1">
      <w:pPr>
        <w:spacing w:line="240" w:lineRule="auto"/>
        <w:ind w:firstLine="709"/>
        <w:rPr>
          <w:color w:val="000000" w:themeColor="text1"/>
        </w:rPr>
      </w:pPr>
      <w:r w:rsidRPr="00B2675A">
        <w:rPr>
          <w:color w:val="000000" w:themeColor="text1"/>
        </w:rPr>
        <w:t>2. Рационализация и снижение издержек на производство жилищно-коммунальных услуг.</w:t>
      </w:r>
    </w:p>
    <w:p w:rsidR="008B458B" w:rsidRPr="00B2675A" w:rsidRDefault="008B458B" w:rsidP="00C23BF1">
      <w:pPr>
        <w:spacing w:line="240" w:lineRule="auto"/>
        <w:ind w:firstLine="709"/>
        <w:rPr>
          <w:color w:val="000000" w:themeColor="text1"/>
        </w:rPr>
      </w:pPr>
      <w:r w:rsidRPr="00B2675A">
        <w:rPr>
          <w:color w:val="000000" w:themeColor="text1"/>
        </w:rPr>
        <w:t>3. Совершенствование системы ответственности производителей ЖКУ перед потребителями за качество предоставляемых услуг.</w:t>
      </w:r>
    </w:p>
    <w:p w:rsidR="008B458B" w:rsidRPr="00B2675A" w:rsidRDefault="008B458B" w:rsidP="00C23BF1">
      <w:pPr>
        <w:spacing w:line="240" w:lineRule="auto"/>
        <w:ind w:firstLine="709"/>
        <w:rPr>
          <w:color w:val="000000" w:themeColor="text1"/>
        </w:rPr>
      </w:pPr>
      <w:r w:rsidRPr="00B2675A">
        <w:rPr>
          <w:color w:val="000000" w:themeColor="text1"/>
        </w:rPr>
        <w:t xml:space="preserve">4. Модернизация и замена отслужившего срок технологического оборудования муниципальной системы теплоснабжения, водоснабжения и водоотведения с внедрением новых </w:t>
      </w:r>
      <w:proofErr w:type="spellStart"/>
      <w:r w:rsidRPr="00B2675A">
        <w:rPr>
          <w:color w:val="000000" w:themeColor="text1"/>
        </w:rPr>
        <w:t>энергоэффективных</w:t>
      </w:r>
      <w:proofErr w:type="spellEnd"/>
      <w:r w:rsidRPr="00B2675A">
        <w:rPr>
          <w:color w:val="000000" w:themeColor="text1"/>
        </w:rPr>
        <w:t xml:space="preserve"> технологий и оборудования.</w:t>
      </w:r>
    </w:p>
    <w:p w:rsidR="008B458B" w:rsidRPr="00B2675A" w:rsidRDefault="008B458B" w:rsidP="00C23BF1">
      <w:pPr>
        <w:spacing w:line="240" w:lineRule="auto"/>
        <w:ind w:firstLine="709"/>
        <w:rPr>
          <w:color w:val="000000" w:themeColor="text1"/>
        </w:rPr>
      </w:pPr>
      <w:r w:rsidRPr="00B2675A">
        <w:rPr>
          <w:color w:val="000000" w:themeColor="text1"/>
        </w:rPr>
        <w:t xml:space="preserve">5. Введение системы эффективности системы муниципального жилищного контроля.  </w:t>
      </w:r>
    </w:p>
    <w:p w:rsidR="008B458B" w:rsidRPr="00B2675A" w:rsidRDefault="00130F33" w:rsidP="00C23BF1">
      <w:pPr>
        <w:spacing w:line="240" w:lineRule="auto"/>
        <w:ind w:firstLine="709"/>
        <w:rPr>
          <w:b/>
          <w:color w:val="000000" w:themeColor="text1"/>
        </w:rPr>
      </w:pPr>
      <w:r w:rsidRPr="00B2675A">
        <w:rPr>
          <w:color w:val="000000" w:themeColor="text1"/>
        </w:rPr>
        <w:t>Жилищно-коммунальное</w:t>
      </w:r>
      <w:r w:rsidR="008B458B" w:rsidRPr="00B2675A">
        <w:rPr>
          <w:color w:val="000000" w:themeColor="text1"/>
        </w:rPr>
        <w:t xml:space="preserve"> </w:t>
      </w:r>
      <w:r w:rsidRPr="00B2675A">
        <w:rPr>
          <w:color w:val="000000" w:themeColor="text1"/>
        </w:rPr>
        <w:t>хозяйство</w:t>
      </w:r>
      <w:r w:rsidR="008B458B" w:rsidRPr="00B2675A">
        <w:rPr>
          <w:color w:val="000000" w:themeColor="text1"/>
        </w:rPr>
        <w:t xml:space="preserve"> Рыбно-Слободского муниципального района </w:t>
      </w:r>
      <w:r w:rsidRPr="00B2675A">
        <w:rPr>
          <w:color w:val="000000" w:themeColor="text1"/>
        </w:rPr>
        <w:t>представляет организация</w:t>
      </w:r>
      <w:r w:rsidR="008B458B" w:rsidRPr="00B2675A">
        <w:rPr>
          <w:color w:val="000000" w:themeColor="text1"/>
        </w:rPr>
        <w:t xml:space="preserve"> МУП «</w:t>
      </w:r>
      <w:proofErr w:type="spellStart"/>
      <w:r w:rsidR="008B458B" w:rsidRPr="00B2675A">
        <w:rPr>
          <w:color w:val="000000" w:themeColor="text1"/>
        </w:rPr>
        <w:t>Теплоэнергосервис</w:t>
      </w:r>
      <w:proofErr w:type="spellEnd"/>
      <w:r w:rsidR="008B458B" w:rsidRPr="00B2675A">
        <w:rPr>
          <w:color w:val="000000" w:themeColor="text1"/>
        </w:rPr>
        <w:t>»</w:t>
      </w:r>
      <w:r w:rsidRPr="00B2675A">
        <w:rPr>
          <w:color w:val="000000" w:themeColor="text1"/>
        </w:rPr>
        <w:t>.</w:t>
      </w:r>
    </w:p>
    <w:p w:rsidR="008B458B" w:rsidRPr="00B2675A" w:rsidRDefault="008B458B" w:rsidP="00C23BF1">
      <w:pPr>
        <w:spacing w:line="240" w:lineRule="auto"/>
        <w:ind w:firstLine="709"/>
        <w:rPr>
          <w:color w:val="000000" w:themeColor="text1"/>
        </w:rPr>
      </w:pPr>
      <w:r w:rsidRPr="00B2675A">
        <w:rPr>
          <w:color w:val="000000" w:themeColor="text1"/>
        </w:rPr>
        <w:t>М</w:t>
      </w:r>
      <w:r w:rsidR="00130F33" w:rsidRPr="00B2675A">
        <w:rPr>
          <w:color w:val="000000" w:themeColor="text1"/>
        </w:rPr>
        <w:t>УП «</w:t>
      </w:r>
      <w:proofErr w:type="spellStart"/>
      <w:r w:rsidR="00130F33" w:rsidRPr="00B2675A">
        <w:rPr>
          <w:color w:val="000000" w:themeColor="text1"/>
        </w:rPr>
        <w:t>Теплоэнергосервис</w:t>
      </w:r>
      <w:proofErr w:type="spellEnd"/>
      <w:r w:rsidR="00130F33" w:rsidRPr="00B2675A">
        <w:rPr>
          <w:color w:val="000000" w:themeColor="text1"/>
        </w:rPr>
        <w:t>» отпускае</w:t>
      </w:r>
      <w:r w:rsidRPr="00B2675A">
        <w:rPr>
          <w:color w:val="000000" w:themeColor="text1"/>
        </w:rPr>
        <w:t>т тепловую энергию населению и бюджетным учреждениям.  На их балансе находятся 1</w:t>
      </w:r>
      <w:r w:rsidR="00B2675A">
        <w:rPr>
          <w:color w:val="000000" w:themeColor="text1"/>
        </w:rPr>
        <w:t>3</w:t>
      </w:r>
      <w:r w:rsidRPr="00B2675A">
        <w:rPr>
          <w:color w:val="000000" w:themeColor="text1"/>
        </w:rPr>
        <w:t xml:space="preserve"> котельных, которые работают на газе.</w:t>
      </w:r>
    </w:p>
    <w:p w:rsidR="008B458B" w:rsidRPr="00A36A9E" w:rsidRDefault="008B458B" w:rsidP="00C23BF1">
      <w:pPr>
        <w:spacing w:line="240" w:lineRule="auto"/>
        <w:ind w:firstLine="709"/>
        <w:rPr>
          <w:b/>
          <w:color w:val="000000" w:themeColor="text1"/>
        </w:rPr>
      </w:pPr>
      <w:r w:rsidRPr="00A36A9E">
        <w:rPr>
          <w:b/>
          <w:color w:val="000000" w:themeColor="text1"/>
        </w:rPr>
        <w:t>Состояние</w:t>
      </w:r>
      <w:r w:rsidR="009741E7" w:rsidRPr="00A36A9E">
        <w:rPr>
          <w:b/>
          <w:color w:val="000000" w:themeColor="text1"/>
        </w:rPr>
        <w:t xml:space="preserve"> и проблемы теплового хозяйства</w:t>
      </w:r>
    </w:p>
    <w:p w:rsidR="008B458B" w:rsidRPr="00A36A9E" w:rsidRDefault="008B458B" w:rsidP="00C23BF1">
      <w:pPr>
        <w:spacing w:line="240" w:lineRule="auto"/>
        <w:ind w:firstLine="709"/>
        <w:rPr>
          <w:color w:val="000000" w:themeColor="text1"/>
        </w:rPr>
      </w:pPr>
      <w:r w:rsidRPr="00A36A9E">
        <w:rPr>
          <w:color w:val="000000" w:themeColor="text1"/>
        </w:rPr>
        <w:t xml:space="preserve">Значительный объем инженерной инфраструктуры и </w:t>
      </w:r>
      <w:r w:rsidR="00FE46E5" w:rsidRPr="00A36A9E">
        <w:rPr>
          <w:color w:val="000000" w:themeColor="text1"/>
        </w:rPr>
        <w:t>оборудования морально</w:t>
      </w:r>
      <w:r w:rsidRPr="00A36A9E">
        <w:rPr>
          <w:color w:val="000000" w:themeColor="text1"/>
        </w:rPr>
        <w:t xml:space="preserve"> и физически устарел, </w:t>
      </w:r>
      <w:proofErr w:type="spellStart"/>
      <w:r w:rsidRPr="00A36A9E">
        <w:rPr>
          <w:color w:val="000000" w:themeColor="text1"/>
        </w:rPr>
        <w:t>энергозатратен</w:t>
      </w:r>
      <w:proofErr w:type="spellEnd"/>
      <w:r w:rsidRPr="00A36A9E">
        <w:rPr>
          <w:color w:val="000000" w:themeColor="text1"/>
        </w:rPr>
        <w:t xml:space="preserve">, малоэффективен, сложный в обращении и ремонте. В существующих котельных установлены котлы, которые не соответствует современным требованиям, имеют низкий КПД (80-84%) при удельном расходе условного топлива 163,11 кг у. т., автоматика безопасности горения не соответствует требованиям органов </w:t>
      </w:r>
      <w:proofErr w:type="spellStart"/>
      <w:r w:rsidRPr="00A36A9E">
        <w:rPr>
          <w:color w:val="000000" w:themeColor="text1"/>
        </w:rPr>
        <w:t>Ростехнадзора</w:t>
      </w:r>
      <w:proofErr w:type="spellEnd"/>
      <w:r w:rsidRPr="00A36A9E">
        <w:rPr>
          <w:color w:val="000000" w:themeColor="text1"/>
        </w:rPr>
        <w:t xml:space="preserve">, </w:t>
      </w:r>
      <w:r w:rsidR="00662937" w:rsidRPr="00A36A9E">
        <w:rPr>
          <w:color w:val="000000" w:themeColor="text1"/>
        </w:rPr>
        <w:t>до котловая</w:t>
      </w:r>
      <w:r w:rsidRPr="00A36A9E">
        <w:rPr>
          <w:color w:val="000000" w:themeColor="text1"/>
        </w:rPr>
        <w:t xml:space="preserve"> обработка воды в котельных составляет 80%. В основном, существующая часть тепловых сетей имеет двухтрубное исполнение и пролож</w:t>
      </w:r>
      <w:r w:rsidR="001E578B" w:rsidRPr="00A36A9E">
        <w:rPr>
          <w:color w:val="000000" w:themeColor="text1"/>
        </w:rPr>
        <w:t xml:space="preserve">ена в канальном варианте (50%), </w:t>
      </w:r>
      <w:r w:rsidRPr="00A36A9E">
        <w:rPr>
          <w:color w:val="000000" w:themeColor="text1"/>
        </w:rPr>
        <w:t xml:space="preserve">остальная </w:t>
      </w:r>
      <w:r w:rsidR="00662937" w:rsidRPr="00A36A9E">
        <w:rPr>
          <w:color w:val="000000" w:themeColor="text1"/>
        </w:rPr>
        <w:t>часть проложена</w:t>
      </w:r>
      <w:r w:rsidRPr="00A36A9E">
        <w:rPr>
          <w:color w:val="000000" w:themeColor="text1"/>
        </w:rPr>
        <w:t xml:space="preserve"> по современной технолог</w:t>
      </w:r>
      <w:r w:rsidR="008E1A35">
        <w:rPr>
          <w:color w:val="000000" w:themeColor="text1"/>
        </w:rPr>
        <w:t xml:space="preserve">ии – в </w:t>
      </w:r>
      <w:proofErr w:type="spellStart"/>
      <w:r w:rsidR="008E1A35">
        <w:rPr>
          <w:color w:val="000000" w:themeColor="text1"/>
        </w:rPr>
        <w:t>без</w:t>
      </w:r>
      <w:r w:rsidR="00662937" w:rsidRPr="00A36A9E">
        <w:rPr>
          <w:color w:val="000000" w:themeColor="text1"/>
        </w:rPr>
        <w:t>канальном</w:t>
      </w:r>
      <w:proofErr w:type="spellEnd"/>
      <w:r w:rsidRPr="00A36A9E">
        <w:rPr>
          <w:color w:val="000000" w:themeColor="text1"/>
        </w:rPr>
        <w:t xml:space="preserve"> варианте в пенополиуретановой изоляции в полиэтиленовой оболочке. </w:t>
      </w:r>
    </w:p>
    <w:p w:rsidR="008B458B" w:rsidRPr="00A36A9E" w:rsidRDefault="008B458B" w:rsidP="00C23BF1">
      <w:pPr>
        <w:spacing w:line="240" w:lineRule="auto"/>
        <w:ind w:firstLine="709"/>
        <w:rPr>
          <w:color w:val="000000" w:themeColor="text1"/>
        </w:rPr>
      </w:pPr>
      <w:r w:rsidRPr="00A36A9E">
        <w:rPr>
          <w:color w:val="000000" w:themeColor="text1"/>
        </w:rPr>
        <w:lastRenderedPageBreak/>
        <w:t>Территориально котельные расположены на значительном удалении друг от друга, что не позволяет их объединить без строительства тепловых сетей в единую тепловую сеть.</w:t>
      </w:r>
      <w:r w:rsidRPr="00A36A9E">
        <w:rPr>
          <w:color w:val="000000" w:themeColor="text1"/>
        </w:rPr>
        <w:tab/>
      </w:r>
    </w:p>
    <w:p w:rsidR="008B458B" w:rsidRPr="00A36A9E" w:rsidRDefault="00A36A9E" w:rsidP="00C23BF1">
      <w:pPr>
        <w:spacing w:line="240" w:lineRule="auto"/>
        <w:ind w:firstLine="709"/>
        <w:rPr>
          <w:b/>
          <w:color w:val="000000" w:themeColor="text1"/>
        </w:rPr>
      </w:pPr>
      <w:r>
        <w:rPr>
          <w:color w:val="000000" w:themeColor="text1"/>
        </w:rPr>
        <w:t xml:space="preserve">Мероприятия по модернизации </w:t>
      </w:r>
      <w:r w:rsidR="008B458B" w:rsidRPr="00A36A9E">
        <w:rPr>
          <w:color w:val="000000" w:themeColor="text1"/>
        </w:rPr>
        <w:t xml:space="preserve">котельных: </w:t>
      </w:r>
    </w:p>
    <w:p w:rsidR="00A36A9E" w:rsidRDefault="008B458B" w:rsidP="00C23BF1">
      <w:pPr>
        <w:spacing w:line="240" w:lineRule="auto"/>
        <w:ind w:firstLine="709"/>
        <w:rPr>
          <w:color w:val="000000" w:themeColor="text1"/>
        </w:rPr>
      </w:pPr>
      <w:r w:rsidRPr="00A36A9E">
        <w:rPr>
          <w:color w:val="000000" w:themeColor="text1"/>
        </w:rPr>
        <w:t xml:space="preserve">- </w:t>
      </w:r>
      <w:r w:rsidR="00A36A9E" w:rsidRPr="00A36A9E">
        <w:rPr>
          <w:color w:val="000000" w:themeColor="text1"/>
        </w:rPr>
        <w:t xml:space="preserve">замена котла в котельной СДК в с. </w:t>
      </w:r>
      <w:proofErr w:type="spellStart"/>
      <w:r w:rsidR="00A36A9E" w:rsidRPr="00A36A9E">
        <w:rPr>
          <w:color w:val="000000" w:themeColor="text1"/>
        </w:rPr>
        <w:t>Балыклы-Чук</w:t>
      </w:r>
      <w:r w:rsidR="00757B9F">
        <w:rPr>
          <w:color w:val="000000" w:themeColor="text1"/>
        </w:rPr>
        <w:t>а</w:t>
      </w:r>
      <w:r w:rsidR="00A36A9E" w:rsidRPr="00A36A9E">
        <w:rPr>
          <w:color w:val="000000" w:themeColor="text1"/>
        </w:rPr>
        <w:t>ево</w:t>
      </w:r>
      <w:proofErr w:type="spellEnd"/>
      <w:r w:rsidR="00A36A9E" w:rsidRPr="00A36A9E">
        <w:rPr>
          <w:color w:val="000000" w:themeColor="text1"/>
        </w:rPr>
        <w:t xml:space="preserve">, административное здание в с. </w:t>
      </w:r>
      <w:proofErr w:type="spellStart"/>
      <w:r w:rsidR="00A36A9E" w:rsidRPr="00A36A9E">
        <w:rPr>
          <w:color w:val="000000" w:themeColor="text1"/>
        </w:rPr>
        <w:t>Шумково</w:t>
      </w:r>
      <w:proofErr w:type="spellEnd"/>
      <w:r w:rsidR="00A36A9E" w:rsidRPr="00A36A9E">
        <w:rPr>
          <w:color w:val="000000" w:themeColor="text1"/>
        </w:rPr>
        <w:t xml:space="preserve">, а также замена вспомогательного оборудования   с эффективными горелочными устройствами типа ИГК и автоматикой безопасности, обеспечивающими работу котлов с КПД 93%. </w:t>
      </w:r>
    </w:p>
    <w:p w:rsidR="008B458B" w:rsidRPr="00BA2966" w:rsidRDefault="008B458B" w:rsidP="00C23BF1">
      <w:pPr>
        <w:spacing w:line="240" w:lineRule="auto"/>
        <w:ind w:firstLine="709"/>
        <w:rPr>
          <w:color w:val="000000" w:themeColor="text1"/>
        </w:rPr>
      </w:pPr>
      <w:r w:rsidRPr="00BA2966">
        <w:rPr>
          <w:color w:val="000000" w:themeColor="text1"/>
        </w:rPr>
        <w:t xml:space="preserve">- применение автоматизированных установок дозирования реагентов позволяет в значительной степени снизить затраты. При этом одновременно снижается коррозионная активность воды, постепенно удаляются ранее имевшиеся отложения, увеличивается срок эксплуатации оборудования и межремонтный период. </w:t>
      </w:r>
    </w:p>
    <w:p w:rsidR="008B458B" w:rsidRPr="0016107D" w:rsidRDefault="008B458B" w:rsidP="00C23BF1">
      <w:pPr>
        <w:spacing w:line="240" w:lineRule="auto"/>
        <w:ind w:firstLine="709"/>
        <w:rPr>
          <w:color w:val="000000" w:themeColor="text1"/>
        </w:rPr>
      </w:pPr>
      <w:r w:rsidRPr="0016107D">
        <w:rPr>
          <w:color w:val="000000" w:themeColor="text1"/>
        </w:rPr>
        <w:t xml:space="preserve">- применение новых типов автоматики и газовых горелок, автоматизированных установок </w:t>
      </w:r>
      <w:proofErr w:type="spellStart"/>
      <w:r w:rsidRPr="0016107D">
        <w:rPr>
          <w:color w:val="000000" w:themeColor="text1"/>
        </w:rPr>
        <w:t>химводоподготовки</w:t>
      </w:r>
      <w:proofErr w:type="spellEnd"/>
      <w:r w:rsidRPr="0016107D">
        <w:rPr>
          <w:color w:val="000000" w:themeColor="text1"/>
        </w:rPr>
        <w:t>, насосных станций с частотно-регулируемым электроприводом дает возможность выполнить полную автоматизацию и диспетчеризацию котельных, что позволит снизить эксплуатационные расходы, себестоимость, соответственно тариф на отпускаемую тепловую энергию.</w:t>
      </w:r>
    </w:p>
    <w:p w:rsidR="008B458B" w:rsidRPr="0056073A" w:rsidRDefault="008B458B" w:rsidP="00C23BF1">
      <w:pPr>
        <w:spacing w:line="240" w:lineRule="auto"/>
        <w:ind w:firstLine="709"/>
        <w:rPr>
          <w:color w:val="000000" w:themeColor="text1"/>
        </w:rPr>
      </w:pPr>
      <w:r w:rsidRPr="0056073A">
        <w:rPr>
          <w:color w:val="000000" w:themeColor="text1"/>
        </w:rPr>
        <w:t>Дефицит теплов</w:t>
      </w:r>
      <w:r w:rsidR="00CE2C30" w:rsidRPr="0056073A">
        <w:rPr>
          <w:color w:val="000000" w:themeColor="text1"/>
        </w:rPr>
        <w:t>ой мощности на период до 2030</w:t>
      </w:r>
      <w:r w:rsidR="001E578B" w:rsidRPr="0056073A">
        <w:rPr>
          <w:color w:val="000000" w:themeColor="text1"/>
        </w:rPr>
        <w:t xml:space="preserve"> </w:t>
      </w:r>
      <w:r w:rsidR="00CE2C30" w:rsidRPr="0056073A">
        <w:rPr>
          <w:color w:val="000000" w:themeColor="text1"/>
        </w:rPr>
        <w:t>г</w:t>
      </w:r>
      <w:r w:rsidR="001E578B" w:rsidRPr="0056073A">
        <w:rPr>
          <w:color w:val="000000" w:themeColor="text1"/>
        </w:rPr>
        <w:t>ода</w:t>
      </w:r>
      <w:r w:rsidR="0056073A" w:rsidRPr="0056073A">
        <w:rPr>
          <w:color w:val="000000" w:themeColor="text1"/>
        </w:rPr>
        <w:t xml:space="preserve"> не прогнозируется.  Поэтому</w:t>
      </w:r>
      <w:r w:rsidR="008E1A35">
        <w:rPr>
          <w:color w:val="000000" w:themeColor="text1"/>
        </w:rPr>
        <w:t xml:space="preserve"> реконструкция и строительство тепловых сетей, обеспечивающих перераспределение тепловой нагрузки</w:t>
      </w:r>
      <w:r w:rsidRPr="0056073A">
        <w:rPr>
          <w:color w:val="000000" w:themeColor="text1"/>
        </w:rPr>
        <w:t xml:space="preserve"> и</w:t>
      </w:r>
      <w:r w:rsidR="008E1A35">
        <w:rPr>
          <w:color w:val="000000" w:themeColor="text1"/>
        </w:rPr>
        <w:t xml:space="preserve">з зон с дефицитом тепловой мощности в </w:t>
      </w:r>
      <w:r w:rsidRPr="0056073A">
        <w:rPr>
          <w:color w:val="000000" w:themeColor="text1"/>
        </w:rPr>
        <w:t>зоны</w:t>
      </w:r>
      <w:r w:rsidR="008E1A35">
        <w:rPr>
          <w:color w:val="000000" w:themeColor="text1"/>
        </w:rPr>
        <w:t xml:space="preserve"> с избытком тепловой мощности, не</w:t>
      </w:r>
      <w:r w:rsidRPr="0056073A">
        <w:rPr>
          <w:color w:val="000000" w:themeColor="text1"/>
        </w:rPr>
        <w:t xml:space="preserve"> предусматривается. </w:t>
      </w:r>
    </w:p>
    <w:p w:rsidR="008B458B" w:rsidRPr="0056073A" w:rsidRDefault="008B458B" w:rsidP="00C23BF1">
      <w:pPr>
        <w:spacing w:line="240" w:lineRule="auto"/>
        <w:ind w:firstLine="709"/>
        <w:rPr>
          <w:color w:val="000000" w:themeColor="text1"/>
        </w:rPr>
      </w:pPr>
      <w:r w:rsidRPr="0056073A">
        <w:rPr>
          <w:color w:val="000000" w:themeColor="text1"/>
        </w:rPr>
        <w:t>Суммарная располагаемая мощнос</w:t>
      </w:r>
      <w:r w:rsidR="0056073A">
        <w:rPr>
          <w:color w:val="000000" w:themeColor="text1"/>
        </w:rPr>
        <w:t xml:space="preserve">ть существующих источников </w:t>
      </w:r>
      <w:proofErr w:type="spellStart"/>
      <w:r w:rsidR="000A3204" w:rsidRPr="0056073A">
        <w:rPr>
          <w:color w:val="000000" w:themeColor="text1"/>
        </w:rPr>
        <w:t>пг</w:t>
      </w:r>
      <w:r w:rsidR="0056073A">
        <w:rPr>
          <w:color w:val="000000" w:themeColor="text1"/>
        </w:rPr>
        <w:t>т</w:t>
      </w:r>
      <w:proofErr w:type="spellEnd"/>
      <w:r w:rsidR="0056073A">
        <w:rPr>
          <w:color w:val="000000" w:themeColor="text1"/>
        </w:rPr>
        <w:t>. Рыбная Слобода и</w:t>
      </w:r>
      <w:r w:rsidR="008E1A35">
        <w:rPr>
          <w:color w:val="000000" w:themeColor="text1"/>
        </w:rPr>
        <w:t xml:space="preserve"> их радиус эффективного теплоснабжения достаточны для покрытия всех тепловых </w:t>
      </w:r>
      <w:r w:rsidRPr="0056073A">
        <w:rPr>
          <w:color w:val="000000" w:themeColor="text1"/>
        </w:rPr>
        <w:t>нагрузок.</w:t>
      </w:r>
    </w:p>
    <w:p w:rsidR="008B458B" w:rsidRPr="0056073A" w:rsidRDefault="0056073A" w:rsidP="00C23BF1">
      <w:pPr>
        <w:spacing w:line="240" w:lineRule="auto"/>
        <w:ind w:firstLine="709"/>
        <w:rPr>
          <w:color w:val="000000" w:themeColor="text1"/>
        </w:rPr>
      </w:pPr>
      <w:r>
        <w:rPr>
          <w:color w:val="000000" w:themeColor="text1"/>
        </w:rPr>
        <w:t xml:space="preserve">Для </w:t>
      </w:r>
      <w:r w:rsidR="008E1A35">
        <w:rPr>
          <w:color w:val="000000" w:themeColor="text1"/>
        </w:rPr>
        <w:t xml:space="preserve">обеспечения перспективного </w:t>
      </w:r>
      <w:r w:rsidR="008B458B" w:rsidRPr="0056073A">
        <w:rPr>
          <w:color w:val="000000" w:themeColor="text1"/>
        </w:rPr>
        <w:t>прироста</w:t>
      </w:r>
      <w:r w:rsidR="008E1A35">
        <w:rPr>
          <w:color w:val="000000" w:themeColor="text1"/>
        </w:rPr>
        <w:t xml:space="preserve"> </w:t>
      </w:r>
      <w:r w:rsidR="000A3204" w:rsidRPr="0056073A">
        <w:rPr>
          <w:color w:val="000000" w:themeColor="text1"/>
        </w:rPr>
        <w:t>тепло</w:t>
      </w:r>
      <w:r w:rsidR="008E1A35">
        <w:rPr>
          <w:color w:val="000000" w:themeColor="text1"/>
        </w:rPr>
        <w:t xml:space="preserve">вой нагрузки в </w:t>
      </w:r>
      <w:proofErr w:type="spellStart"/>
      <w:r>
        <w:rPr>
          <w:color w:val="000000" w:themeColor="text1"/>
        </w:rPr>
        <w:t>пгт</w:t>
      </w:r>
      <w:proofErr w:type="spellEnd"/>
      <w:r>
        <w:rPr>
          <w:color w:val="000000" w:themeColor="text1"/>
        </w:rPr>
        <w:t xml:space="preserve">.  Рыбная </w:t>
      </w:r>
      <w:r w:rsidR="000A3204" w:rsidRPr="0056073A">
        <w:rPr>
          <w:color w:val="000000" w:themeColor="text1"/>
        </w:rPr>
        <w:t>Слобода</w:t>
      </w:r>
      <w:r w:rsidR="008E1A35">
        <w:rPr>
          <w:color w:val="000000" w:themeColor="text1"/>
        </w:rPr>
        <w:t xml:space="preserve"> планируется подключение вновь строящихся объектов к </w:t>
      </w:r>
      <w:r w:rsidR="008B458B" w:rsidRPr="0056073A">
        <w:rPr>
          <w:color w:val="000000" w:themeColor="text1"/>
        </w:rPr>
        <w:t xml:space="preserve">проектируемым автономным </w:t>
      </w:r>
      <w:proofErr w:type="spellStart"/>
      <w:r w:rsidR="008B458B" w:rsidRPr="0056073A">
        <w:rPr>
          <w:color w:val="000000" w:themeColor="text1"/>
        </w:rPr>
        <w:t>блочно</w:t>
      </w:r>
      <w:proofErr w:type="spellEnd"/>
      <w:r w:rsidR="008B458B" w:rsidRPr="0056073A">
        <w:rPr>
          <w:color w:val="000000" w:themeColor="text1"/>
        </w:rPr>
        <w:t>-модульным котельным.</w:t>
      </w:r>
    </w:p>
    <w:p w:rsidR="00757B9F" w:rsidRDefault="008B458B" w:rsidP="00C23BF1">
      <w:pPr>
        <w:spacing w:line="240" w:lineRule="auto"/>
        <w:ind w:firstLine="709"/>
        <w:rPr>
          <w:color w:val="000000" w:themeColor="text1"/>
        </w:rPr>
      </w:pPr>
      <w:r w:rsidRPr="00CD5518">
        <w:rPr>
          <w:b/>
          <w:color w:val="000000" w:themeColor="text1"/>
        </w:rPr>
        <w:t>Водоснабжение</w:t>
      </w:r>
      <w:r w:rsidRPr="00CD5518">
        <w:rPr>
          <w:color w:val="000000" w:themeColor="text1"/>
        </w:rPr>
        <w:t xml:space="preserve"> </w:t>
      </w:r>
    </w:p>
    <w:p w:rsidR="008B458B" w:rsidRPr="00CD5518" w:rsidRDefault="00757B9F" w:rsidP="00C23BF1">
      <w:pPr>
        <w:spacing w:line="240" w:lineRule="auto"/>
        <w:ind w:firstLine="709"/>
        <w:rPr>
          <w:color w:val="000000" w:themeColor="text1"/>
        </w:rPr>
      </w:pPr>
      <w:r w:rsidRPr="00757B9F">
        <w:rPr>
          <w:color w:val="000000" w:themeColor="text1"/>
        </w:rPr>
        <w:t>Водоснабжение</w:t>
      </w:r>
      <w:r w:rsidRPr="00CD5518">
        <w:rPr>
          <w:color w:val="000000" w:themeColor="text1"/>
        </w:rPr>
        <w:t xml:space="preserve"> </w:t>
      </w:r>
      <w:r w:rsidR="00C33D84">
        <w:rPr>
          <w:color w:val="000000" w:themeColor="text1"/>
        </w:rPr>
        <w:t xml:space="preserve">в </w:t>
      </w:r>
      <w:proofErr w:type="spellStart"/>
      <w:r w:rsidR="008B458B" w:rsidRPr="00CD5518">
        <w:rPr>
          <w:color w:val="000000" w:themeColor="text1"/>
        </w:rPr>
        <w:t>пгт</w:t>
      </w:r>
      <w:proofErr w:type="spellEnd"/>
      <w:r w:rsidR="000A3204" w:rsidRPr="00CD5518">
        <w:rPr>
          <w:color w:val="000000" w:themeColor="text1"/>
        </w:rPr>
        <w:t>.</w:t>
      </w:r>
      <w:r w:rsidR="008B458B" w:rsidRPr="00CD5518">
        <w:rPr>
          <w:color w:val="000000" w:themeColor="text1"/>
        </w:rPr>
        <w:t xml:space="preserve"> Рыбная Слобода осуществляется из подземных источников. В настоящее время на балансе предприятия и обслуживании находится </w:t>
      </w:r>
      <w:r w:rsidR="00C33D84">
        <w:rPr>
          <w:color w:val="000000" w:themeColor="text1"/>
        </w:rPr>
        <w:t xml:space="preserve">       6</w:t>
      </w:r>
      <w:r w:rsidR="008B458B" w:rsidRPr="00CD5518">
        <w:rPr>
          <w:color w:val="000000" w:themeColor="text1"/>
        </w:rPr>
        <w:t xml:space="preserve"> водозаборов с накопительными емкостями по 200 м3 каждая, 9 артезианских ск</w:t>
      </w:r>
      <w:r w:rsidR="00CD5518">
        <w:rPr>
          <w:color w:val="000000" w:themeColor="text1"/>
        </w:rPr>
        <w:t>важин (год постройки 2003-2018)</w:t>
      </w:r>
      <w:r w:rsidR="008B458B" w:rsidRPr="00CD5518">
        <w:rPr>
          <w:color w:val="000000" w:themeColor="text1"/>
        </w:rPr>
        <w:t xml:space="preserve"> с накопительными емкостями по 16 м3. Все с</w:t>
      </w:r>
      <w:r w:rsidR="00CD5518">
        <w:rPr>
          <w:color w:val="000000" w:themeColor="text1"/>
        </w:rPr>
        <w:t>кважины оснащены насосами марки</w:t>
      </w:r>
      <w:r w:rsidR="008B458B" w:rsidRPr="00CD5518">
        <w:rPr>
          <w:color w:val="000000" w:themeColor="text1"/>
        </w:rPr>
        <w:t xml:space="preserve"> ЭЦВ, производительностью 1 230 м3 в сутки.</w:t>
      </w:r>
    </w:p>
    <w:p w:rsidR="008B458B" w:rsidRDefault="008B458B" w:rsidP="00C23BF1">
      <w:pPr>
        <w:spacing w:line="240" w:lineRule="auto"/>
        <w:ind w:firstLine="709"/>
        <w:rPr>
          <w:color w:val="000000" w:themeColor="text1"/>
        </w:rPr>
      </w:pPr>
      <w:r w:rsidRPr="00CD5518">
        <w:rPr>
          <w:color w:val="000000" w:themeColor="text1"/>
        </w:rPr>
        <w:t>Протяженность водопроводных сетей 69 км, из них порядка 23% трубы стальны</w:t>
      </w:r>
      <w:r w:rsidR="00CD5518">
        <w:rPr>
          <w:color w:val="000000" w:themeColor="text1"/>
        </w:rPr>
        <w:t xml:space="preserve">е (15,9 км), которые нуждаются </w:t>
      </w:r>
      <w:r w:rsidRPr="00CD5518">
        <w:rPr>
          <w:color w:val="000000" w:themeColor="text1"/>
        </w:rPr>
        <w:t xml:space="preserve">в замене, остальные из полимерных материалов. Для обеспечения пожаротушения на сетях водопровода установлено 25 пожарных гидрантов, а для потребления воды в частном </w:t>
      </w:r>
      <w:r w:rsidR="00655EDC">
        <w:rPr>
          <w:color w:val="000000" w:themeColor="text1"/>
        </w:rPr>
        <w:t>секторе установлено</w:t>
      </w:r>
      <w:r w:rsidR="00B534BC" w:rsidRPr="00CD5518">
        <w:rPr>
          <w:color w:val="000000" w:themeColor="text1"/>
        </w:rPr>
        <w:t xml:space="preserve"> 227 колодцев</w:t>
      </w:r>
      <w:r w:rsidRPr="00CD5518">
        <w:rPr>
          <w:color w:val="000000" w:themeColor="text1"/>
        </w:rPr>
        <w:t>.</w:t>
      </w:r>
    </w:p>
    <w:p w:rsidR="005B6C1A" w:rsidRPr="005B6C1A" w:rsidRDefault="005B6C1A" w:rsidP="00C23BF1">
      <w:pPr>
        <w:pStyle w:val="a0"/>
        <w:spacing w:after="0"/>
        <w:ind w:left="0" w:firstLine="709"/>
        <w:rPr>
          <w:sz w:val="28"/>
          <w:lang w:eastAsia="en-US"/>
        </w:rPr>
      </w:pPr>
      <w:r w:rsidRPr="005B6C1A">
        <w:rPr>
          <w:sz w:val="28"/>
          <w:lang w:eastAsia="en-US"/>
        </w:rPr>
        <w:t>В 2024 ведется работа по строительству сети водоснабжения.</w:t>
      </w:r>
    </w:p>
    <w:p w:rsidR="008B458B" w:rsidRPr="00412956" w:rsidRDefault="008B458B" w:rsidP="00C23BF1">
      <w:pPr>
        <w:spacing w:line="240" w:lineRule="auto"/>
        <w:ind w:firstLine="709"/>
        <w:rPr>
          <w:b/>
          <w:color w:val="000000" w:themeColor="text1"/>
        </w:rPr>
      </w:pPr>
      <w:r w:rsidRPr="00412956">
        <w:rPr>
          <w:b/>
          <w:color w:val="000000" w:themeColor="text1"/>
        </w:rPr>
        <w:t>Проблемы:</w:t>
      </w:r>
    </w:p>
    <w:p w:rsidR="008B458B" w:rsidRPr="009737EE" w:rsidRDefault="008B458B" w:rsidP="00C23BF1">
      <w:pPr>
        <w:spacing w:line="240" w:lineRule="auto"/>
        <w:ind w:firstLine="709"/>
        <w:rPr>
          <w:color w:val="000000" w:themeColor="text1"/>
        </w:rPr>
      </w:pPr>
      <w:r w:rsidRPr="009737EE">
        <w:rPr>
          <w:color w:val="000000" w:themeColor="text1"/>
        </w:rPr>
        <w:t>- питьевая вода не соответствует санитарным нормам и правилам, по солям жесткости превышает в 3,1 раза;</w:t>
      </w:r>
    </w:p>
    <w:p w:rsidR="008B458B" w:rsidRPr="009737EE" w:rsidRDefault="008B458B" w:rsidP="00C23BF1">
      <w:pPr>
        <w:spacing w:line="240" w:lineRule="auto"/>
        <w:ind w:firstLine="709"/>
        <w:rPr>
          <w:color w:val="000000" w:themeColor="text1"/>
        </w:rPr>
      </w:pPr>
      <w:r w:rsidRPr="009737EE">
        <w:rPr>
          <w:color w:val="000000" w:themeColor="text1"/>
        </w:rPr>
        <w:t>- отсутствует водоочистка;</w:t>
      </w:r>
    </w:p>
    <w:p w:rsidR="008B458B" w:rsidRPr="009737EE" w:rsidRDefault="008B458B" w:rsidP="00C23BF1">
      <w:pPr>
        <w:spacing w:line="240" w:lineRule="auto"/>
        <w:ind w:firstLine="709"/>
        <w:rPr>
          <w:color w:val="000000" w:themeColor="text1"/>
        </w:rPr>
      </w:pPr>
      <w:r w:rsidRPr="009737EE">
        <w:rPr>
          <w:color w:val="000000" w:themeColor="text1"/>
        </w:rPr>
        <w:lastRenderedPageBreak/>
        <w:t xml:space="preserve">- система водоснабжения находится в удовлетворительном состоянии.                                                         Износ ежегодно увеличивается, способствует возрастанию числа аварий, часть водозаборов не имеет обустроенных зон санитарной охраны. </w:t>
      </w:r>
    </w:p>
    <w:p w:rsidR="008B458B" w:rsidRPr="006B7E1E" w:rsidRDefault="006B7E1E" w:rsidP="00C23BF1">
      <w:pPr>
        <w:spacing w:line="240" w:lineRule="auto"/>
        <w:ind w:firstLine="709"/>
        <w:rPr>
          <w:color w:val="000000" w:themeColor="text1"/>
        </w:rPr>
      </w:pPr>
      <w:r w:rsidRPr="006B7E1E">
        <w:rPr>
          <w:color w:val="000000" w:themeColor="text1"/>
        </w:rPr>
        <w:t>В</w:t>
      </w:r>
      <w:r w:rsidR="008E1A35">
        <w:rPr>
          <w:color w:val="000000" w:themeColor="text1"/>
        </w:rPr>
        <w:t xml:space="preserve"> целях </w:t>
      </w:r>
      <w:r w:rsidR="008B458B" w:rsidRPr="006B7E1E">
        <w:rPr>
          <w:color w:val="000000" w:themeColor="text1"/>
        </w:rPr>
        <w:t xml:space="preserve">обеспечения жителей поселка питьевой водой планируется провести следующие </w:t>
      </w:r>
      <w:r w:rsidR="008B458B" w:rsidRPr="00FC7E58">
        <w:rPr>
          <w:b/>
          <w:color w:val="000000" w:themeColor="text1"/>
        </w:rPr>
        <w:t>мероприятия</w:t>
      </w:r>
      <w:r w:rsidR="008B458B" w:rsidRPr="006B7E1E">
        <w:rPr>
          <w:color w:val="000000" w:themeColor="text1"/>
        </w:rPr>
        <w:t>:</w:t>
      </w:r>
    </w:p>
    <w:p w:rsidR="008B458B" w:rsidRPr="006B7E1E" w:rsidRDefault="008B458B" w:rsidP="00C23BF1">
      <w:pPr>
        <w:spacing w:line="240" w:lineRule="auto"/>
        <w:ind w:firstLine="709"/>
        <w:rPr>
          <w:color w:val="000000" w:themeColor="text1"/>
        </w:rPr>
      </w:pPr>
      <w:r w:rsidRPr="006B7E1E">
        <w:rPr>
          <w:color w:val="000000" w:themeColor="text1"/>
        </w:rPr>
        <w:t xml:space="preserve">- </w:t>
      </w:r>
      <w:r w:rsidR="00D25688" w:rsidRPr="006B7E1E">
        <w:rPr>
          <w:color w:val="000000" w:themeColor="text1"/>
        </w:rPr>
        <w:t>установка</w:t>
      </w:r>
      <w:r w:rsidRPr="006B7E1E">
        <w:rPr>
          <w:color w:val="000000" w:themeColor="text1"/>
        </w:rPr>
        <w:t xml:space="preserve"> на все водопроводные скважины защитного электрич</w:t>
      </w:r>
      <w:r w:rsidR="00D25688" w:rsidRPr="006B7E1E">
        <w:rPr>
          <w:color w:val="000000" w:themeColor="text1"/>
        </w:rPr>
        <w:t>еского оборудования типа Лоцман;</w:t>
      </w:r>
    </w:p>
    <w:p w:rsidR="008B458B" w:rsidRPr="006B7E1E" w:rsidRDefault="008B458B" w:rsidP="00C23BF1">
      <w:pPr>
        <w:spacing w:line="240" w:lineRule="auto"/>
        <w:ind w:firstLine="709"/>
        <w:rPr>
          <w:b/>
          <w:color w:val="000000" w:themeColor="text1"/>
        </w:rPr>
      </w:pPr>
      <w:r w:rsidRPr="006B7E1E">
        <w:rPr>
          <w:color w:val="000000" w:themeColor="text1"/>
        </w:rPr>
        <w:t xml:space="preserve">- </w:t>
      </w:r>
      <w:r w:rsidR="00D25688" w:rsidRPr="006B7E1E">
        <w:rPr>
          <w:color w:val="000000" w:themeColor="text1"/>
        </w:rPr>
        <w:t>реконструкция</w:t>
      </w:r>
      <w:r w:rsidRPr="006B7E1E">
        <w:rPr>
          <w:color w:val="000000" w:themeColor="text1"/>
        </w:rPr>
        <w:t xml:space="preserve"> водопроводных сетей </w:t>
      </w:r>
      <w:proofErr w:type="spellStart"/>
      <w:r w:rsidRPr="006B7E1E">
        <w:rPr>
          <w:color w:val="000000" w:themeColor="text1"/>
        </w:rPr>
        <w:t>пгт</w:t>
      </w:r>
      <w:proofErr w:type="spellEnd"/>
      <w:r w:rsidR="00D25688" w:rsidRPr="006B7E1E">
        <w:rPr>
          <w:color w:val="000000" w:themeColor="text1"/>
        </w:rPr>
        <w:t>.</w:t>
      </w:r>
      <w:r w:rsidRPr="006B7E1E">
        <w:rPr>
          <w:color w:val="000000" w:themeColor="text1"/>
        </w:rPr>
        <w:t xml:space="preserve"> Рыбная Слобода</w:t>
      </w:r>
      <w:r w:rsidRPr="00FC7E58">
        <w:rPr>
          <w:color w:val="000000" w:themeColor="text1"/>
        </w:rPr>
        <w:t>;</w:t>
      </w:r>
    </w:p>
    <w:p w:rsidR="008B458B" w:rsidRPr="006B7E1E" w:rsidRDefault="008B458B" w:rsidP="00C23BF1">
      <w:pPr>
        <w:spacing w:line="240" w:lineRule="auto"/>
        <w:ind w:firstLine="709"/>
        <w:rPr>
          <w:color w:val="000000" w:themeColor="text1"/>
        </w:rPr>
      </w:pPr>
      <w:r w:rsidRPr="006B7E1E">
        <w:rPr>
          <w:color w:val="000000" w:themeColor="text1"/>
        </w:rPr>
        <w:t xml:space="preserve"> - реконструкция и расширение существующих водозаборных сооружений;</w:t>
      </w:r>
    </w:p>
    <w:p w:rsidR="008B458B" w:rsidRPr="006B7E1E" w:rsidRDefault="008B458B" w:rsidP="00C23BF1">
      <w:pPr>
        <w:spacing w:line="240" w:lineRule="auto"/>
        <w:ind w:firstLine="709"/>
        <w:rPr>
          <w:color w:val="000000" w:themeColor="text1"/>
        </w:rPr>
      </w:pPr>
      <w:r w:rsidRPr="006B7E1E">
        <w:rPr>
          <w:color w:val="000000" w:themeColor="text1"/>
        </w:rPr>
        <w:t>- строительство новых водоводов;</w:t>
      </w:r>
    </w:p>
    <w:p w:rsidR="008B458B" w:rsidRPr="005E14BD" w:rsidRDefault="008B458B" w:rsidP="00C23BF1">
      <w:pPr>
        <w:spacing w:line="240" w:lineRule="auto"/>
        <w:ind w:firstLine="709"/>
        <w:rPr>
          <w:color w:val="000000" w:themeColor="text1"/>
        </w:rPr>
      </w:pPr>
      <w:r w:rsidRPr="005E14BD">
        <w:rPr>
          <w:color w:val="000000" w:themeColor="text1"/>
        </w:rPr>
        <w:t>- внедрение узлов учета потребления воды;</w:t>
      </w:r>
    </w:p>
    <w:p w:rsidR="008B458B" w:rsidRPr="005E14BD" w:rsidRDefault="008B458B" w:rsidP="00C23BF1">
      <w:pPr>
        <w:spacing w:line="240" w:lineRule="auto"/>
        <w:ind w:firstLine="709"/>
        <w:rPr>
          <w:color w:val="000000" w:themeColor="text1"/>
        </w:rPr>
      </w:pPr>
      <w:r w:rsidRPr="005E14BD">
        <w:rPr>
          <w:color w:val="000000" w:themeColor="text1"/>
        </w:rPr>
        <w:t>- замена насосного оборудования на более экономичное;</w:t>
      </w:r>
    </w:p>
    <w:p w:rsidR="008B458B" w:rsidRPr="005E14BD" w:rsidRDefault="008B458B" w:rsidP="00C23BF1">
      <w:pPr>
        <w:spacing w:line="240" w:lineRule="auto"/>
        <w:ind w:firstLine="709"/>
        <w:rPr>
          <w:color w:val="000000" w:themeColor="text1"/>
        </w:rPr>
      </w:pPr>
      <w:r w:rsidRPr="005E14BD">
        <w:rPr>
          <w:color w:val="000000" w:themeColor="text1"/>
        </w:rPr>
        <w:t>- внедрение частотного регулируемого электропривода, устройство плавного пуска насосов;</w:t>
      </w:r>
    </w:p>
    <w:p w:rsidR="00751567" w:rsidRPr="005E14BD" w:rsidRDefault="008B458B" w:rsidP="00C23BF1">
      <w:pPr>
        <w:spacing w:line="240" w:lineRule="auto"/>
        <w:ind w:firstLine="709"/>
        <w:rPr>
          <w:rStyle w:val="60"/>
          <w:rFonts w:ascii="Times New Roman" w:eastAsiaTheme="minorHAnsi" w:hAnsi="Times New Roman" w:cs="Times New Roman"/>
          <w:i w:val="0"/>
          <w:color w:val="000000" w:themeColor="text1"/>
          <w:sz w:val="28"/>
          <w:szCs w:val="28"/>
        </w:rPr>
      </w:pPr>
      <w:r w:rsidRPr="005E14BD">
        <w:rPr>
          <w:rStyle w:val="60"/>
          <w:rFonts w:ascii="Times New Roman" w:eastAsiaTheme="minorHAnsi" w:hAnsi="Times New Roman" w:cs="Times New Roman"/>
          <w:i w:val="0"/>
          <w:color w:val="000000" w:themeColor="text1"/>
          <w:sz w:val="28"/>
          <w:szCs w:val="28"/>
        </w:rPr>
        <w:t xml:space="preserve">- кольцевание водоводов, установка регуляторов давления, оптимизация гидравлического режима сетей. </w:t>
      </w:r>
    </w:p>
    <w:p w:rsidR="008B458B" w:rsidRPr="005E14BD" w:rsidRDefault="008B458B" w:rsidP="00C23BF1">
      <w:pPr>
        <w:spacing w:line="240" w:lineRule="auto"/>
        <w:ind w:firstLine="709"/>
        <w:rPr>
          <w:iCs/>
          <w:color w:val="000000" w:themeColor="text1"/>
          <w:lang w:eastAsia="ru-RU"/>
        </w:rPr>
      </w:pPr>
      <w:r w:rsidRPr="005E14BD">
        <w:rPr>
          <w:color w:val="000000" w:themeColor="text1"/>
        </w:rPr>
        <w:t xml:space="preserve">Вместе с тем, вопрос водоснабжения в населенных пунктах района сегодня стоит очень остро. Большинство сетей водоснабжения построены в 70-х годах прошлого столетия и требуют реконструкции. </w:t>
      </w:r>
    </w:p>
    <w:p w:rsidR="008B458B" w:rsidRPr="00076290" w:rsidRDefault="008B458B" w:rsidP="00C23BF1">
      <w:pPr>
        <w:spacing w:line="240" w:lineRule="auto"/>
        <w:ind w:firstLine="709"/>
        <w:rPr>
          <w:color w:val="000000" w:themeColor="text1"/>
        </w:rPr>
      </w:pPr>
      <w:r w:rsidRPr="00076290">
        <w:rPr>
          <w:color w:val="000000" w:themeColor="text1"/>
        </w:rPr>
        <w:t xml:space="preserve">Очистка сточных вод является мероприятием, направленным на улучшение санитарно-экологического состояния </w:t>
      </w:r>
      <w:proofErr w:type="spellStart"/>
      <w:r w:rsidRPr="00076290">
        <w:rPr>
          <w:color w:val="000000" w:themeColor="text1"/>
        </w:rPr>
        <w:t>пгт</w:t>
      </w:r>
      <w:proofErr w:type="spellEnd"/>
      <w:r w:rsidR="001A73A5" w:rsidRPr="00076290">
        <w:rPr>
          <w:color w:val="000000" w:themeColor="text1"/>
        </w:rPr>
        <w:t>.</w:t>
      </w:r>
      <w:r w:rsidRPr="00076290">
        <w:rPr>
          <w:color w:val="000000" w:themeColor="text1"/>
        </w:rPr>
        <w:t xml:space="preserve"> Рыбная Слобода. Ведь от эффективности работы очистных сооружений канализации, степени очистки сточных вод зависит как состояние окружающей среды, так и здоровье населения.</w:t>
      </w:r>
    </w:p>
    <w:p w:rsidR="00B851FF" w:rsidRPr="00076290" w:rsidRDefault="00B851FF" w:rsidP="00C23BF1">
      <w:pPr>
        <w:spacing w:line="240" w:lineRule="auto"/>
        <w:ind w:firstLine="709"/>
        <w:rPr>
          <w:color w:val="000000" w:themeColor="text1"/>
        </w:rPr>
      </w:pPr>
      <w:r w:rsidRPr="00076290">
        <w:rPr>
          <w:color w:val="000000" w:themeColor="text1"/>
        </w:rPr>
        <w:t>В 2024</w:t>
      </w:r>
      <w:r w:rsidR="008B458B" w:rsidRPr="00076290">
        <w:rPr>
          <w:color w:val="000000" w:themeColor="text1"/>
        </w:rPr>
        <w:t xml:space="preserve"> году </w:t>
      </w:r>
      <w:r w:rsidRPr="00076290">
        <w:rPr>
          <w:color w:val="000000" w:themeColor="text1"/>
        </w:rPr>
        <w:t xml:space="preserve">ведется строительство сети водоотведения и КНС в </w:t>
      </w:r>
      <w:proofErr w:type="spellStart"/>
      <w:r w:rsidRPr="00076290">
        <w:rPr>
          <w:color w:val="000000" w:themeColor="text1"/>
        </w:rPr>
        <w:t>пгт</w:t>
      </w:r>
      <w:proofErr w:type="spellEnd"/>
      <w:r w:rsidRPr="00076290">
        <w:rPr>
          <w:color w:val="000000" w:themeColor="text1"/>
        </w:rPr>
        <w:t>. Рыбная Слобода.</w:t>
      </w:r>
    </w:p>
    <w:p w:rsidR="008B458B" w:rsidRPr="003158FF" w:rsidRDefault="008B458B" w:rsidP="00C23BF1">
      <w:pPr>
        <w:spacing w:line="240" w:lineRule="auto"/>
        <w:ind w:firstLine="709"/>
        <w:rPr>
          <w:color w:val="000000" w:themeColor="text1"/>
        </w:rPr>
      </w:pPr>
      <w:r w:rsidRPr="00076290">
        <w:rPr>
          <w:color w:val="000000" w:themeColor="text1"/>
        </w:rPr>
        <w:t>Транспортировка стоков</w:t>
      </w:r>
      <w:r w:rsidR="003158FF" w:rsidRPr="00076290">
        <w:rPr>
          <w:color w:val="000000" w:themeColor="text1"/>
        </w:rPr>
        <w:t xml:space="preserve"> производится</w:t>
      </w:r>
      <w:r w:rsidR="003158FF" w:rsidRPr="003158FF">
        <w:rPr>
          <w:color w:val="000000" w:themeColor="text1"/>
        </w:rPr>
        <w:t xml:space="preserve"> через</w:t>
      </w:r>
      <w:r w:rsidRPr="003158FF">
        <w:rPr>
          <w:color w:val="000000" w:themeColor="text1"/>
        </w:rPr>
        <w:t xml:space="preserve"> канализационную насосную станцию (КНС) по канализационным сетям протяженностью </w:t>
      </w:r>
      <w:r w:rsidR="003158FF" w:rsidRPr="003158FF">
        <w:rPr>
          <w:color w:val="000000" w:themeColor="text1"/>
        </w:rPr>
        <w:t>12,0</w:t>
      </w:r>
      <w:r w:rsidRPr="003158FF">
        <w:rPr>
          <w:color w:val="000000" w:themeColor="text1"/>
        </w:rPr>
        <w:t xml:space="preserve"> км.      </w:t>
      </w:r>
    </w:p>
    <w:p w:rsidR="008B458B" w:rsidRPr="00DE2AEE" w:rsidRDefault="008B458B" w:rsidP="00C23BF1">
      <w:pPr>
        <w:spacing w:line="240" w:lineRule="auto"/>
        <w:ind w:firstLine="709"/>
        <w:rPr>
          <w:b/>
          <w:color w:val="000000" w:themeColor="text1"/>
        </w:rPr>
      </w:pPr>
      <w:r w:rsidRPr="00DE2AEE">
        <w:rPr>
          <w:color w:val="000000" w:themeColor="text1"/>
        </w:rPr>
        <w:t>Основные направления модернизации канализационного хозяйства</w:t>
      </w:r>
      <w:r w:rsidRPr="00DE2AEE">
        <w:rPr>
          <w:b/>
          <w:color w:val="000000" w:themeColor="text1"/>
        </w:rPr>
        <w:t>:</w:t>
      </w:r>
    </w:p>
    <w:p w:rsidR="008B458B" w:rsidRPr="00DE2AEE" w:rsidRDefault="008B458B" w:rsidP="00C23BF1">
      <w:pPr>
        <w:spacing w:line="240" w:lineRule="auto"/>
        <w:ind w:firstLine="709"/>
        <w:rPr>
          <w:color w:val="000000" w:themeColor="text1"/>
        </w:rPr>
      </w:pPr>
      <w:r w:rsidRPr="00DE2AEE">
        <w:rPr>
          <w:color w:val="000000" w:themeColor="text1"/>
        </w:rPr>
        <w:t>-  уменьшение расхода электроэнергии на транспортировку, очистку сточных вод;</w:t>
      </w:r>
    </w:p>
    <w:p w:rsidR="008B458B" w:rsidRPr="00DE2AEE" w:rsidRDefault="008B458B" w:rsidP="00C23BF1">
      <w:pPr>
        <w:spacing w:line="240" w:lineRule="auto"/>
        <w:ind w:firstLine="709"/>
        <w:rPr>
          <w:color w:val="000000" w:themeColor="text1"/>
        </w:rPr>
      </w:pPr>
      <w:r w:rsidRPr="00DE2AEE">
        <w:rPr>
          <w:color w:val="000000" w:themeColor="text1"/>
        </w:rPr>
        <w:t xml:space="preserve">- снижение показателей загрязнения, улучшение качества очистки стоков, </w:t>
      </w:r>
      <w:proofErr w:type="spellStart"/>
      <w:r w:rsidRPr="00DE2AEE">
        <w:rPr>
          <w:color w:val="000000" w:themeColor="text1"/>
        </w:rPr>
        <w:t>санитарно</w:t>
      </w:r>
      <w:proofErr w:type="spellEnd"/>
      <w:r w:rsidRPr="00DE2AEE">
        <w:rPr>
          <w:color w:val="000000" w:themeColor="text1"/>
        </w:rPr>
        <w:t xml:space="preserve"> - эпидемиологической обстановки;</w:t>
      </w:r>
    </w:p>
    <w:p w:rsidR="008B458B" w:rsidRPr="00DE2AEE" w:rsidRDefault="008B458B" w:rsidP="00C23BF1">
      <w:pPr>
        <w:spacing w:line="240" w:lineRule="auto"/>
        <w:ind w:firstLine="709"/>
        <w:rPr>
          <w:color w:val="000000" w:themeColor="text1"/>
        </w:rPr>
      </w:pPr>
      <w:r w:rsidRPr="00DE2AEE">
        <w:rPr>
          <w:color w:val="000000" w:themeColor="text1"/>
        </w:rPr>
        <w:t>-  снижение износа основных фондов, п</w:t>
      </w:r>
      <w:r w:rsidR="004D5D05" w:rsidRPr="00DE2AEE">
        <w:rPr>
          <w:color w:val="000000" w:themeColor="text1"/>
        </w:rPr>
        <w:t>овышение надежности канализации.</w:t>
      </w:r>
    </w:p>
    <w:p w:rsidR="00EA019A" w:rsidRPr="00F24648" w:rsidRDefault="00EA019A" w:rsidP="00C23BF1">
      <w:pPr>
        <w:pStyle w:val="a0"/>
        <w:spacing w:after="0"/>
        <w:ind w:left="0" w:firstLine="709"/>
        <w:rPr>
          <w:color w:val="FF0000"/>
          <w:highlight w:val="yellow"/>
          <w:lang w:eastAsia="en-US"/>
        </w:rPr>
      </w:pPr>
    </w:p>
    <w:p w:rsidR="008B458B" w:rsidRPr="008E56CE" w:rsidRDefault="008B458B" w:rsidP="00C23BF1">
      <w:pPr>
        <w:spacing w:line="240" w:lineRule="auto"/>
        <w:ind w:firstLine="709"/>
        <w:rPr>
          <w:b/>
          <w:color w:val="000000" w:themeColor="text1"/>
        </w:rPr>
      </w:pPr>
      <w:r w:rsidRPr="008E56CE">
        <w:rPr>
          <w:b/>
          <w:color w:val="000000" w:themeColor="text1"/>
        </w:rPr>
        <w:t>Санитарная очистка территорий</w:t>
      </w:r>
    </w:p>
    <w:p w:rsidR="008B458B" w:rsidRPr="008E56CE" w:rsidRDefault="008B458B" w:rsidP="00C23BF1">
      <w:pPr>
        <w:spacing w:line="240" w:lineRule="auto"/>
        <w:ind w:firstLine="709"/>
        <w:rPr>
          <w:color w:val="000000" w:themeColor="text1"/>
        </w:rPr>
      </w:pPr>
      <w:r w:rsidRPr="008E56CE">
        <w:rPr>
          <w:color w:val="000000" w:themeColor="text1"/>
        </w:rPr>
        <w:t>Большое значение для населенных пунктов имеет создание нормальных санитарно-гигиенических условий, в т.</w:t>
      </w:r>
      <w:r w:rsidR="00662937" w:rsidRPr="008E56CE">
        <w:rPr>
          <w:color w:val="000000" w:themeColor="text1"/>
        </w:rPr>
        <w:t xml:space="preserve"> </w:t>
      </w:r>
      <w:r w:rsidRPr="008E56CE">
        <w:rPr>
          <w:color w:val="000000" w:themeColor="text1"/>
        </w:rPr>
        <w:t>ч. высокого уровня санитарного благоустройства.</w:t>
      </w:r>
    </w:p>
    <w:p w:rsidR="008B458B" w:rsidRPr="008E56CE" w:rsidRDefault="008B458B" w:rsidP="00C23BF1">
      <w:pPr>
        <w:spacing w:line="240" w:lineRule="auto"/>
        <w:ind w:firstLine="709"/>
        <w:rPr>
          <w:color w:val="000000" w:themeColor="text1"/>
        </w:rPr>
      </w:pPr>
      <w:r w:rsidRPr="008E56CE">
        <w:rPr>
          <w:color w:val="000000" w:themeColor="text1"/>
        </w:rPr>
        <w:t xml:space="preserve">На территории </w:t>
      </w:r>
      <w:proofErr w:type="spellStart"/>
      <w:r w:rsidRPr="008E56CE">
        <w:rPr>
          <w:color w:val="000000" w:themeColor="text1"/>
        </w:rPr>
        <w:t>пгт</w:t>
      </w:r>
      <w:proofErr w:type="spellEnd"/>
      <w:r w:rsidR="004D5D05" w:rsidRPr="008E56CE">
        <w:rPr>
          <w:color w:val="000000" w:themeColor="text1"/>
        </w:rPr>
        <w:t>.</w:t>
      </w:r>
      <w:r w:rsidRPr="008E56CE">
        <w:rPr>
          <w:color w:val="000000" w:themeColor="text1"/>
        </w:rPr>
        <w:t xml:space="preserve"> Рыбная Слобода, с.</w:t>
      </w:r>
      <w:r w:rsidR="00662937" w:rsidRPr="008E56CE">
        <w:rPr>
          <w:color w:val="000000" w:themeColor="text1"/>
        </w:rPr>
        <w:t xml:space="preserve"> </w:t>
      </w:r>
      <w:proofErr w:type="spellStart"/>
      <w:r w:rsidRPr="008E56CE">
        <w:rPr>
          <w:color w:val="000000" w:themeColor="text1"/>
        </w:rPr>
        <w:t>Анатыш</w:t>
      </w:r>
      <w:proofErr w:type="spellEnd"/>
      <w:r w:rsidRPr="008E56CE">
        <w:rPr>
          <w:color w:val="000000" w:themeColor="text1"/>
        </w:rPr>
        <w:t>, с.</w:t>
      </w:r>
      <w:r w:rsidR="00662937" w:rsidRPr="008E56CE">
        <w:rPr>
          <w:color w:val="000000" w:themeColor="text1"/>
        </w:rPr>
        <w:t xml:space="preserve"> </w:t>
      </w:r>
      <w:r w:rsidRPr="008E56CE">
        <w:rPr>
          <w:color w:val="000000" w:themeColor="text1"/>
        </w:rPr>
        <w:t>Полянка, с.</w:t>
      </w:r>
      <w:r w:rsidR="00662937" w:rsidRPr="008E56CE">
        <w:rPr>
          <w:color w:val="000000" w:themeColor="text1"/>
        </w:rPr>
        <w:t xml:space="preserve"> Троицкий</w:t>
      </w:r>
      <w:r w:rsidRPr="008E56CE">
        <w:rPr>
          <w:color w:val="000000" w:themeColor="text1"/>
        </w:rPr>
        <w:t xml:space="preserve"> </w:t>
      </w:r>
      <w:proofErr w:type="spellStart"/>
      <w:r w:rsidRPr="008E56CE">
        <w:rPr>
          <w:color w:val="000000" w:themeColor="text1"/>
        </w:rPr>
        <w:t>Урай</w:t>
      </w:r>
      <w:proofErr w:type="spellEnd"/>
      <w:r w:rsidRPr="008E56CE">
        <w:rPr>
          <w:color w:val="000000" w:themeColor="text1"/>
        </w:rPr>
        <w:t>, с.</w:t>
      </w:r>
      <w:r w:rsidR="00662937" w:rsidRPr="008E56CE">
        <w:rPr>
          <w:color w:val="000000" w:themeColor="text1"/>
        </w:rPr>
        <w:t xml:space="preserve"> </w:t>
      </w:r>
      <w:proofErr w:type="spellStart"/>
      <w:r w:rsidRPr="008E56CE">
        <w:rPr>
          <w:color w:val="000000" w:themeColor="text1"/>
        </w:rPr>
        <w:t>Масловка</w:t>
      </w:r>
      <w:proofErr w:type="spellEnd"/>
      <w:r w:rsidRPr="008E56CE">
        <w:rPr>
          <w:color w:val="000000" w:themeColor="text1"/>
        </w:rPr>
        <w:t>, с.</w:t>
      </w:r>
      <w:r w:rsidR="00662937" w:rsidRPr="008E56CE">
        <w:rPr>
          <w:color w:val="000000" w:themeColor="text1"/>
        </w:rPr>
        <w:t xml:space="preserve"> </w:t>
      </w:r>
      <w:r w:rsidRPr="008E56CE">
        <w:rPr>
          <w:color w:val="000000" w:themeColor="text1"/>
        </w:rPr>
        <w:t xml:space="preserve">Большая </w:t>
      </w:r>
      <w:proofErr w:type="spellStart"/>
      <w:r w:rsidRPr="008E56CE">
        <w:rPr>
          <w:color w:val="000000" w:themeColor="text1"/>
        </w:rPr>
        <w:t>Елга</w:t>
      </w:r>
      <w:proofErr w:type="spellEnd"/>
      <w:r w:rsidRPr="008E56CE">
        <w:rPr>
          <w:color w:val="000000" w:themeColor="text1"/>
        </w:rPr>
        <w:t>, с.</w:t>
      </w:r>
      <w:r w:rsidR="00662937" w:rsidRPr="008E56CE">
        <w:rPr>
          <w:color w:val="000000" w:themeColor="text1"/>
        </w:rPr>
        <w:t xml:space="preserve"> </w:t>
      </w:r>
      <w:proofErr w:type="spellStart"/>
      <w:r w:rsidRPr="008E56CE">
        <w:rPr>
          <w:color w:val="000000" w:themeColor="text1"/>
        </w:rPr>
        <w:t>Юлсубино</w:t>
      </w:r>
      <w:proofErr w:type="spellEnd"/>
      <w:r w:rsidRPr="008E56CE">
        <w:rPr>
          <w:color w:val="000000" w:themeColor="text1"/>
        </w:rPr>
        <w:t>, с.</w:t>
      </w:r>
      <w:r w:rsidR="00662937" w:rsidRPr="008E56CE">
        <w:rPr>
          <w:color w:val="000000" w:themeColor="text1"/>
        </w:rPr>
        <w:t xml:space="preserve"> </w:t>
      </w:r>
      <w:proofErr w:type="spellStart"/>
      <w:r w:rsidRPr="008E56CE">
        <w:rPr>
          <w:color w:val="000000" w:themeColor="text1"/>
        </w:rPr>
        <w:t>Ямашево</w:t>
      </w:r>
      <w:proofErr w:type="spellEnd"/>
      <w:r w:rsidRPr="008E56CE">
        <w:rPr>
          <w:color w:val="000000" w:themeColor="text1"/>
        </w:rPr>
        <w:t xml:space="preserve"> осуществляется пла</w:t>
      </w:r>
      <w:r w:rsidR="008E56CE">
        <w:rPr>
          <w:color w:val="000000" w:themeColor="text1"/>
        </w:rPr>
        <w:t>ново-регулярная очистка. Сбор и</w:t>
      </w:r>
      <w:r w:rsidRPr="008E56CE">
        <w:rPr>
          <w:color w:val="000000" w:themeColor="text1"/>
        </w:rPr>
        <w:t xml:space="preserve"> вывоз отходов осуществляется согласно утвержденным графикам и маршрутам.</w:t>
      </w:r>
    </w:p>
    <w:p w:rsidR="008B458B" w:rsidRPr="00A9150A" w:rsidRDefault="00ED1CE9" w:rsidP="00C23BF1">
      <w:pPr>
        <w:spacing w:line="240" w:lineRule="auto"/>
        <w:ind w:firstLine="709"/>
        <w:rPr>
          <w:color w:val="000000" w:themeColor="text1"/>
        </w:rPr>
      </w:pPr>
      <w:r w:rsidRPr="00A9150A">
        <w:rPr>
          <w:color w:val="000000" w:themeColor="text1"/>
        </w:rPr>
        <w:t xml:space="preserve">В </w:t>
      </w:r>
      <w:r w:rsidR="008E1A35">
        <w:rPr>
          <w:color w:val="000000" w:themeColor="text1"/>
        </w:rPr>
        <w:t xml:space="preserve">Рыбно-Слободском муниципальном районе имеется полигон ТБО, </w:t>
      </w:r>
      <w:r w:rsidR="008B458B" w:rsidRPr="00A9150A">
        <w:rPr>
          <w:color w:val="000000" w:themeColor="text1"/>
        </w:rPr>
        <w:t>рас</w:t>
      </w:r>
      <w:r w:rsidR="008E1A35">
        <w:rPr>
          <w:color w:val="000000" w:themeColor="text1"/>
        </w:rPr>
        <w:t>положенный около</w:t>
      </w:r>
      <w:r w:rsidRPr="00A9150A">
        <w:rPr>
          <w:color w:val="000000" w:themeColor="text1"/>
        </w:rPr>
        <w:t xml:space="preserve"> </w:t>
      </w:r>
      <w:proofErr w:type="spellStart"/>
      <w:r w:rsidRPr="00A9150A">
        <w:rPr>
          <w:color w:val="000000" w:themeColor="text1"/>
        </w:rPr>
        <w:t>пгт</w:t>
      </w:r>
      <w:proofErr w:type="spellEnd"/>
      <w:r w:rsidRPr="00A9150A">
        <w:rPr>
          <w:color w:val="000000" w:themeColor="text1"/>
        </w:rPr>
        <w:t>.  Рыбная</w:t>
      </w:r>
      <w:r w:rsidR="008B458B" w:rsidRPr="00A9150A">
        <w:rPr>
          <w:color w:val="000000" w:themeColor="text1"/>
        </w:rPr>
        <w:t xml:space="preserve"> Слобода.  Полигон вв</w:t>
      </w:r>
      <w:r w:rsidR="008E1A35">
        <w:rPr>
          <w:color w:val="000000" w:themeColor="text1"/>
        </w:rPr>
        <w:t>еден в</w:t>
      </w:r>
      <w:r w:rsidR="00EA019A" w:rsidRPr="00A9150A">
        <w:rPr>
          <w:color w:val="000000" w:themeColor="text1"/>
        </w:rPr>
        <w:t xml:space="preserve"> эксплуат</w:t>
      </w:r>
      <w:r w:rsidR="008E1A35">
        <w:rPr>
          <w:color w:val="000000" w:themeColor="text1"/>
        </w:rPr>
        <w:t>ацию в 2002</w:t>
      </w:r>
      <w:r w:rsidR="00EA019A" w:rsidRPr="00A9150A">
        <w:rPr>
          <w:color w:val="000000" w:themeColor="text1"/>
        </w:rPr>
        <w:t xml:space="preserve"> </w:t>
      </w:r>
      <w:r w:rsidR="00EA019A" w:rsidRPr="00A9150A">
        <w:rPr>
          <w:color w:val="000000" w:themeColor="text1"/>
        </w:rPr>
        <w:lastRenderedPageBreak/>
        <w:t>году</w:t>
      </w:r>
      <w:r w:rsidR="008E1A35">
        <w:rPr>
          <w:color w:val="000000" w:themeColor="text1"/>
        </w:rPr>
        <w:t xml:space="preserve"> и </w:t>
      </w:r>
      <w:r w:rsidR="00A9150A" w:rsidRPr="00A9150A">
        <w:rPr>
          <w:color w:val="000000" w:themeColor="text1"/>
        </w:rPr>
        <w:t>эксплуатируется</w:t>
      </w:r>
      <w:r w:rsidR="008B458B" w:rsidRPr="00A9150A">
        <w:rPr>
          <w:color w:val="000000" w:themeColor="text1"/>
        </w:rPr>
        <w:t xml:space="preserve"> </w:t>
      </w:r>
      <w:r w:rsidR="001839BF" w:rsidRPr="00A9150A">
        <w:rPr>
          <w:color w:val="000000" w:themeColor="text1"/>
        </w:rPr>
        <w:t>20</w:t>
      </w:r>
      <w:r w:rsidR="008B458B" w:rsidRPr="00A9150A">
        <w:rPr>
          <w:color w:val="000000" w:themeColor="text1"/>
        </w:rPr>
        <w:t xml:space="preserve"> лет.  Пл</w:t>
      </w:r>
      <w:r w:rsidRPr="00A9150A">
        <w:rPr>
          <w:color w:val="000000" w:themeColor="text1"/>
        </w:rPr>
        <w:t xml:space="preserve">ощадь </w:t>
      </w:r>
      <w:r w:rsidR="008E1A35">
        <w:rPr>
          <w:color w:val="000000" w:themeColor="text1"/>
        </w:rPr>
        <w:t xml:space="preserve">полигона </w:t>
      </w:r>
      <w:r w:rsidR="008B458B" w:rsidRPr="00A9150A">
        <w:rPr>
          <w:color w:val="000000" w:themeColor="text1"/>
        </w:rPr>
        <w:t>с</w:t>
      </w:r>
      <w:r w:rsidR="008E1A35">
        <w:rPr>
          <w:color w:val="000000" w:themeColor="text1"/>
        </w:rPr>
        <w:t xml:space="preserve">оставляет 4,6 га, </w:t>
      </w:r>
      <w:r w:rsidR="008B458B" w:rsidRPr="00A9150A">
        <w:rPr>
          <w:color w:val="000000" w:themeColor="text1"/>
        </w:rPr>
        <w:t>вместимость</w:t>
      </w:r>
      <w:r w:rsidRPr="00A9150A">
        <w:rPr>
          <w:color w:val="000000" w:themeColor="text1"/>
        </w:rPr>
        <w:t xml:space="preserve"> </w:t>
      </w:r>
      <w:r w:rsidR="008E1A35">
        <w:rPr>
          <w:color w:val="000000" w:themeColor="text1"/>
        </w:rPr>
        <w:t xml:space="preserve">- 62,5 </w:t>
      </w:r>
      <w:r w:rsidR="008B458B" w:rsidRPr="00A9150A">
        <w:rPr>
          <w:color w:val="000000" w:themeColor="text1"/>
        </w:rPr>
        <w:t xml:space="preserve">тыс. </w:t>
      </w:r>
      <w:r w:rsidR="00A54D9D" w:rsidRPr="00A9150A">
        <w:rPr>
          <w:color w:val="000000" w:themeColor="text1"/>
        </w:rPr>
        <w:t xml:space="preserve">куб. </w:t>
      </w:r>
      <w:r w:rsidR="008E1A35">
        <w:rPr>
          <w:color w:val="000000" w:themeColor="text1"/>
        </w:rPr>
        <w:t>м.</w:t>
      </w:r>
    </w:p>
    <w:p w:rsidR="008B458B" w:rsidRPr="00A9150A" w:rsidRDefault="008B458B" w:rsidP="00C23BF1">
      <w:pPr>
        <w:spacing w:line="240" w:lineRule="auto"/>
        <w:ind w:firstLine="709"/>
        <w:rPr>
          <w:color w:val="000000" w:themeColor="text1"/>
        </w:rPr>
      </w:pPr>
      <w:r w:rsidRPr="00A9150A">
        <w:rPr>
          <w:color w:val="000000" w:themeColor="text1"/>
        </w:rPr>
        <w:t>Следует рассмотреть вопрос внедрения раздельного сбора ТБО, путем организации стационарных или передвижных приемных пунктов сбора вторсырья от населения, оборудования специальных мусоросортировочных цехов на полигоне ТБО.</w:t>
      </w:r>
    </w:p>
    <w:p w:rsidR="008B458B" w:rsidRPr="0014420B" w:rsidRDefault="008B458B" w:rsidP="00C23BF1">
      <w:pPr>
        <w:spacing w:line="240" w:lineRule="auto"/>
        <w:ind w:firstLine="709"/>
        <w:rPr>
          <w:color w:val="000000" w:themeColor="text1"/>
        </w:rPr>
      </w:pPr>
      <w:r w:rsidRPr="0014420B">
        <w:rPr>
          <w:color w:val="000000" w:themeColor="text1"/>
        </w:rPr>
        <w:t>При организации предварительной сортировки и последующей обработки ТБ</w:t>
      </w:r>
      <w:r w:rsidR="00E450FC" w:rsidRPr="0014420B">
        <w:rPr>
          <w:color w:val="000000" w:themeColor="text1"/>
        </w:rPr>
        <w:t>О</w:t>
      </w:r>
      <w:r w:rsidRPr="0014420B">
        <w:rPr>
          <w:color w:val="000000" w:themeColor="text1"/>
        </w:rPr>
        <w:t xml:space="preserve"> можно достичь снижения объемов захоронения бытовых отходов на полигонах на 40% и более, увеличить срок эксплуатации действующих полигонов в 2-2,5 раза.</w:t>
      </w:r>
    </w:p>
    <w:p w:rsidR="008B458B" w:rsidRPr="00A51697" w:rsidRDefault="008B458B" w:rsidP="00C23BF1">
      <w:pPr>
        <w:spacing w:line="240" w:lineRule="auto"/>
        <w:ind w:firstLine="709"/>
        <w:rPr>
          <w:b/>
          <w:color w:val="000000" w:themeColor="text1"/>
        </w:rPr>
      </w:pPr>
      <w:r w:rsidRPr="00A51697">
        <w:rPr>
          <w:b/>
          <w:color w:val="000000" w:themeColor="text1"/>
        </w:rPr>
        <w:t>Мероприятия по развитию системы об</w:t>
      </w:r>
      <w:r w:rsidR="00ED79BE" w:rsidRPr="00A51697">
        <w:rPr>
          <w:b/>
          <w:color w:val="000000" w:themeColor="text1"/>
        </w:rPr>
        <w:t>ращения с отходами</w:t>
      </w:r>
    </w:p>
    <w:p w:rsidR="008B458B" w:rsidRPr="00A51697" w:rsidRDefault="008B458B" w:rsidP="00C23BF1">
      <w:pPr>
        <w:spacing w:line="240" w:lineRule="auto"/>
        <w:ind w:firstLine="709"/>
        <w:rPr>
          <w:color w:val="000000" w:themeColor="text1"/>
        </w:rPr>
      </w:pPr>
      <w:r w:rsidRPr="00A51697">
        <w:rPr>
          <w:color w:val="000000" w:themeColor="text1"/>
        </w:rPr>
        <w:t>В целях снижения загрязненности территории Р</w:t>
      </w:r>
      <w:r w:rsidR="00F249BC" w:rsidRPr="00A51697">
        <w:rPr>
          <w:color w:val="000000" w:themeColor="text1"/>
        </w:rPr>
        <w:t>ыбно-Слободского района твердо-б</w:t>
      </w:r>
      <w:r w:rsidRPr="00A51697">
        <w:rPr>
          <w:color w:val="000000" w:themeColor="text1"/>
        </w:rPr>
        <w:t>ытовыми отходами предлагается:</w:t>
      </w:r>
    </w:p>
    <w:p w:rsidR="008B458B" w:rsidRPr="00A51697" w:rsidRDefault="008B458B" w:rsidP="00C23BF1">
      <w:pPr>
        <w:spacing w:line="240" w:lineRule="auto"/>
        <w:ind w:firstLine="709"/>
        <w:rPr>
          <w:color w:val="000000" w:themeColor="text1"/>
        </w:rPr>
      </w:pPr>
      <w:r w:rsidRPr="00A51697">
        <w:rPr>
          <w:color w:val="000000" w:themeColor="text1"/>
        </w:rPr>
        <w:t>-</w:t>
      </w:r>
      <w:r w:rsidR="00ED79BE" w:rsidRPr="00A51697">
        <w:rPr>
          <w:color w:val="000000" w:themeColor="text1"/>
        </w:rPr>
        <w:t xml:space="preserve"> </w:t>
      </w:r>
      <w:r w:rsidRPr="00A51697">
        <w:rPr>
          <w:color w:val="000000" w:themeColor="text1"/>
        </w:rPr>
        <w:t xml:space="preserve">строительство сортировочного комплекса на полигоне ТБО </w:t>
      </w:r>
      <w:proofErr w:type="spellStart"/>
      <w:r w:rsidRPr="00A51697">
        <w:rPr>
          <w:color w:val="000000" w:themeColor="text1"/>
        </w:rPr>
        <w:t>пгт</w:t>
      </w:r>
      <w:proofErr w:type="spellEnd"/>
      <w:r w:rsidRPr="00A51697">
        <w:rPr>
          <w:color w:val="000000" w:themeColor="text1"/>
        </w:rPr>
        <w:t>. Рыбная Слобода;</w:t>
      </w:r>
    </w:p>
    <w:p w:rsidR="008B458B" w:rsidRPr="00A51697" w:rsidRDefault="008B458B" w:rsidP="00C23BF1">
      <w:pPr>
        <w:spacing w:line="240" w:lineRule="auto"/>
        <w:ind w:firstLine="709"/>
        <w:rPr>
          <w:color w:val="000000" w:themeColor="text1"/>
        </w:rPr>
      </w:pPr>
      <w:r w:rsidRPr="00A51697">
        <w:rPr>
          <w:color w:val="000000" w:themeColor="text1"/>
        </w:rPr>
        <w:t>-</w:t>
      </w:r>
      <w:r w:rsidR="00ED79BE" w:rsidRPr="00A51697">
        <w:rPr>
          <w:color w:val="000000" w:themeColor="text1"/>
        </w:rPr>
        <w:t xml:space="preserve"> сбор ТБО в контейнеры, расположенные</w:t>
      </w:r>
      <w:r w:rsidRPr="00A51697">
        <w:rPr>
          <w:color w:val="000000" w:themeColor="text1"/>
        </w:rPr>
        <w:t xml:space="preserve"> на специально оборуд</w:t>
      </w:r>
      <w:r w:rsidR="00ED79BE" w:rsidRPr="00A51697">
        <w:rPr>
          <w:color w:val="000000" w:themeColor="text1"/>
        </w:rPr>
        <w:t>ованных контейнерных площадках;</w:t>
      </w:r>
    </w:p>
    <w:p w:rsidR="008B458B" w:rsidRPr="00A51697" w:rsidRDefault="008B458B" w:rsidP="00C23BF1">
      <w:pPr>
        <w:spacing w:line="240" w:lineRule="auto"/>
        <w:ind w:firstLine="709"/>
        <w:rPr>
          <w:color w:val="000000" w:themeColor="text1"/>
        </w:rPr>
      </w:pPr>
      <w:r w:rsidRPr="00A51697">
        <w:rPr>
          <w:color w:val="000000" w:themeColor="text1"/>
        </w:rPr>
        <w:t>-</w:t>
      </w:r>
      <w:r w:rsidR="00ED79BE" w:rsidRPr="00A51697">
        <w:rPr>
          <w:color w:val="000000" w:themeColor="text1"/>
        </w:rPr>
        <w:t xml:space="preserve"> для предотвращения засорения</w:t>
      </w:r>
      <w:r w:rsidRPr="00A51697">
        <w:rPr>
          <w:color w:val="000000" w:themeColor="text1"/>
        </w:rPr>
        <w:t xml:space="preserve"> улиц, площадей, скверов и др</w:t>
      </w:r>
      <w:r w:rsidR="00ED79BE" w:rsidRPr="00A51697">
        <w:rPr>
          <w:color w:val="000000" w:themeColor="text1"/>
        </w:rPr>
        <w:t>угих</w:t>
      </w:r>
      <w:r w:rsidRPr="00A51697">
        <w:rPr>
          <w:color w:val="000000" w:themeColor="text1"/>
        </w:rPr>
        <w:t xml:space="preserve"> общественных мест отходами установить у</w:t>
      </w:r>
      <w:r w:rsidR="00ED79BE" w:rsidRPr="00A51697">
        <w:rPr>
          <w:color w:val="000000" w:themeColor="text1"/>
        </w:rPr>
        <w:t>рны емкостью не менее 30 литров;</w:t>
      </w:r>
    </w:p>
    <w:p w:rsidR="008B458B" w:rsidRPr="00A51697" w:rsidRDefault="008B458B" w:rsidP="00C23BF1">
      <w:pPr>
        <w:spacing w:line="240" w:lineRule="auto"/>
        <w:ind w:firstLine="709"/>
        <w:rPr>
          <w:color w:val="000000" w:themeColor="text1"/>
        </w:rPr>
      </w:pPr>
      <w:r w:rsidRPr="00A51697">
        <w:rPr>
          <w:color w:val="000000" w:themeColor="text1"/>
        </w:rPr>
        <w:t>-</w:t>
      </w:r>
      <w:r w:rsidR="00ED79BE" w:rsidRPr="00A51697">
        <w:rPr>
          <w:color w:val="000000" w:themeColor="text1"/>
        </w:rPr>
        <w:t xml:space="preserve"> </w:t>
      </w:r>
      <w:r w:rsidRPr="00A51697">
        <w:rPr>
          <w:color w:val="000000" w:themeColor="text1"/>
        </w:rPr>
        <w:t xml:space="preserve">Совет местного самоуправления совместно с организацией, осуществляющий вывоз ТБО, составляют и утверждают график движения </w:t>
      </w:r>
      <w:r w:rsidR="00662937" w:rsidRPr="00A51697">
        <w:rPr>
          <w:color w:val="000000" w:themeColor="text1"/>
        </w:rPr>
        <w:t>спец автотранспорта</w:t>
      </w:r>
      <w:r w:rsidRPr="00A51697">
        <w:rPr>
          <w:color w:val="000000" w:themeColor="text1"/>
        </w:rPr>
        <w:t xml:space="preserve"> и график удаления бытовых отх</w:t>
      </w:r>
      <w:r w:rsidR="00ED79BE" w:rsidRPr="00A51697">
        <w:rPr>
          <w:color w:val="000000" w:themeColor="text1"/>
        </w:rPr>
        <w:t>одов с территории</w:t>
      </w:r>
      <w:r w:rsidRPr="00A51697">
        <w:rPr>
          <w:color w:val="000000" w:themeColor="text1"/>
        </w:rPr>
        <w:t>.</w:t>
      </w:r>
    </w:p>
    <w:p w:rsidR="008B458B" w:rsidRDefault="008B458B" w:rsidP="00C23BF1">
      <w:pPr>
        <w:spacing w:line="240" w:lineRule="auto"/>
        <w:ind w:firstLine="709"/>
        <w:rPr>
          <w:color w:val="000000" w:themeColor="text1"/>
        </w:rPr>
      </w:pPr>
      <w:r w:rsidRPr="00A51697">
        <w:rPr>
          <w:color w:val="000000" w:themeColor="text1"/>
        </w:rPr>
        <w:t>-</w:t>
      </w:r>
      <w:r w:rsidR="00ED79BE" w:rsidRPr="00A51697">
        <w:rPr>
          <w:color w:val="000000" w:themeColor="text1"/>
        </w:rPr>
        <w:t xml:space="preserve"> </w:t>
      </w:r>
      <w:r w:rsidRPr="00A51697">
        <w:rPr>
          <w:color w:val="000000" w:themeColor="text1"/>
        </w:rPr>
        <w:t>усилить работ</w:t>
      </w:r>
      <w:r w:rsidR="00ED79BE" w:rsidRPr="00A51697">
        <w:rPr>
          <w:color w:val="000000" w:themeColor="text1"/>
        </w:rPr>
        <w:t>у</w:t>
      </w:r>
      <w:r w:rsidRPr="00A51697">
        <w:rPr>
          <w:color w:val="000000" w:themeColor="text1"/>
        </w:rPr>
        <w:t xml:space="preserve"> по выявлению правонарушений юридическими и физическими лицами в области охраны окружающей среды с привлечением виновных к административной ответственности. </w:t>
      </w:r>
    </w:p>
    <w:p w:rsidR="008E1A35" w:rsidRDefault="008E1A35" w:rsidP="008E1A35">
      <w:pPr>
        <w:pStyle w:val="a0"/>
        <w:rPr>
          <w:lang w:eastAsia="en-US"/>
        </w:rPr>
      </w:pPr>
    </w:p>
    <w:p w:rsidR="008B458B" w:rsidRPr="00A51697" w:rsidRDefault="00E444A2" w:rsidP="00F37D14">
      <w:pPr>
        <w:spacing w:before="120" w:after="120" w:line="240" w:lineRule="auto"/>
        <w:jc w:val="center"/>
        <w:rPr>
          <w:rFonts w:cs="Times New Roman"/>
          <w:b/>
          <w:color w:val="000000" w:themeColor="text1"/>
          <w:szCs w:val="28"/>
        </w:rPr>
      </w:pPr>
      <w:r w:rsidRPr="00A51697">
        <w:rPr>
          <w:rFonts w:cs="Times New Roman"/>
          <w:b/>
          <w:color w:val="000000" w:themeColor="text1"/>
          <w:szCs w:val="28"/>
        </w:rPr>
        <w:t>Таблица № 19</w:t>
      </w:r>
      <w:r w:rsidR="008B458B" w:rsidRPr="00A51697">
        <w:rPr>
          <w:rFonts w:cs="Times New Roman"/>
          <w:b/>
          <w:color w:val="000000" w:themeColor="text1"/>
          <w:szCs w:val="28"/>
        </w:rPr>
        <w:t>.  Мероприятия по обеспечению экологической безопасности и улучшению жилищно-коммунальной сферы района</w:t>
      </w:r>
    </w:p>
    <w:tbl>
      <w:tblPr>
        <w:tblStyle w:val="ac"/>
        <w:tblpPr w:leftFromText="180" w:rightFromText="180" w:vertAnchor="text" w:tblpY="1"/>
        <w:tblOverlap w:val="never"/>
        <w:tblW w:w="10308" w:type="dxa"/>
        <w:tblLayout w:type="fixed"/>
        <w:tblLook w:val="04A0" w:firstRow="1" w:lastRow="0" w:firstColumn="1" w:lastColumn="0" w:noHBand="0" w:noVBand="1"/>
      </w:tblPr>
      <w:tblGrid>
        <w:gridCol w:w="675"/>
        <w:gridCol w:w="3828"/>
        <w:gridCol w:w="1133"/>
        <w:gridCol w:w="1985"/>
        <w:gridCol w:w="1284"/>
        <w:gridCol w:w="1403"/>
      </w:tblGrid>
      <w:tr w:rsidR="008B458B" w:rsidRPr="00F24648" w:rsidTr="00DC100B">
        <w:trPr>
          <w:cantSplit/>
          <w:trHeight w:val="279"/>
          <w:tblHeader/>
        </w:trPr>
        <w:tc>
          <w:tcPr>
            <w:tcW w:w="675" w:type="dxa"/>
            <w:shd w:val="clear" w:color="auto" w:fill="D6E3BC" w:themeFill="accent3" w:themeFillTint="66"/>
            <w:vAlign w:val="center"/>
          </w:tcPr>
          <w:p w:rsidR="008B458B" w:rsidRPr="00DC100B" w:rsidRDefault="008B458B" w:rsidP="00F37D14">
            <w:pPr>
              <w:spacing w:line="240" w:lineRule="auto"/>
              <w:jc w:val="center"/>
              <w:rPr>
                <w:rFonts w:cs="Times New Roman"/>
                <w:b/>
                <w:color w:val="000000" w:themeColor="text1"/>
                <w:sz w:val="24"/>
                <w:szCs w:val="24"/>
              </w:rPr>
            </w:pPr>
            <w:r w:rsidRPr="00DC100B">
              <w:rPr>
                <w:rFonts w:cs="Times New Roman"/>
                <w:b/>
                <w:color w:val="000000" w:themeColor="text1"/>
                <w:sz w:val="24"/>
                <w:szCs w:val="24"/>
              </w:rPr>
              <w:t>№</w:t>
            </w:r>
          </w:p>
        </w:tc>
        <w:tc>
          <w:tcPr>
            <w:tcW w:w="3828" w:type="dxa"/>
            <w:shd w:val="clear" w:color="auto" w:fill="D6E3BC" w:themeFill="accent3" w:themeFillTint="66"/>
            <w:vAlign w:val="center"/>
          </w:tcPr>
          <w:p w:rsidR="008B458B" w:rsidRPr="00DC100B" w:rsidRDefault="008B458B" w:rsidP="00F37D14">
            <w:pPr>
              <w:spacing w:line="240" w:lineRule="auto"/>
              <w:jc w:val="center"/>
              <w:rPr>
                <w:rFonts w:cs="Times New Roman"/>
                <w:b/>
                <w:color w:val="000000" w:themeColor="text1"/>
                <w:sz w:val="24"/>
                <w:szCs w:val="24"/>
              </w:rPr>
            </w:pPr>
            <w:r w:rsidRPr="00DC100B">
              <w:rPr>
                <w:rFonts w:cs="Times New Roman"/>
                <w:b/>
                <w:color w:val="000000" w:themeColor="text1"/>
                <w:sz w:val="24"/>
                <w:szCs w:val="24"/>
              </w:rPr>
              <w:t>Мероприятие</w:t>
            </w:r>
          </w:p>
        </w:tc>
        <w:tc>
          <w:tcPr>
            <w:tcW w:w="1133" w:type="dxa"/>
            <w:shd w:val="clear" w:color="auto" w:fill="D6E3BC" w:themeFill="accent3" w:themeFillTint="66"/>
            <w:vAlign w:val="center"/>
          </w:tcPr>
          <w:p w:rsidR="008B458B" w:rsidRPr="00DC100B" w:rsidRDefault="008B458B" w:rsidP="00662937">
            <w:pPr>
              <w:spacing w:line="240" w:lineRule="auto"/>
              <w:ind w:left="-108" w:right="-90"/>
              <w:jc w:val="center"/>
              <w:rPr>
                <w:rFonts w:cs="Times New Roman"/>
                <w:b/>
                <w:color w:val="000000" w:themeColor="text1"/>
                <w:sz w:val="24"/>
                <w:szCs w:val="24"/>
              </w:rPr>
            </w:pPr>
            <w:r w:rsidRPr="00DC100B">
              <w:rPr>
                <w:rFonts w:cs="Times New Roman"/>
                <w:b/>
                <w:color w:val="000000" w:themeColor="text1"/>
                <w:sz w:val="24"/>
                <w:szCs w:val="24"/>
              </w:rPr>
              <w:t>Сроки исполнения</w:t>
            </w:r>
          </w:p>
        </w:tc>
        <w:tc>
          <w:tcPr>
            <w:tcW w:w="1985" w:type="dxa"/>
            <w:shd w:val="clear" w:color="auto" w:fill="D6E3BC" w:themeFill="accent3" w:themeFillTint="66"/>
            <w:vAlign w:val="center"/>
          </w:tcPr>
          <w:p w:rsidR="008B458B" w:rsidRPr="00DC100B" w:rsidRDefault="00625A82" w:rsidP="00F37D14">
            <w:pPr>
              <w:spacing w:line="240" w:lineRule="auto"/>
              <w:ind w:left="-126" w:right="-108"/>
              <w:jc w:val="center"/>
              <w:rPr>
                <w:rFonts w:cs="Times New Roman"/>
                <w:b/>
                <w:color w:val="000000" w:themeColor="text1"/>
                <w:sz w:val="24"/>
                <w:szCs w:val="24"/>
              </w:rPr>
            </w:pPr>
            <w:r w:rsidRPr="00DC100B">
              <w:rPr>
                <w:rFonts w:cs="Times New Roman"/>
                <w:b/>
                <w:color w:val="000000" w:themeColor="text1"/>
                <w:sz w:val="24"/>
                <w:szCs w:val="24"/>
              </w:rPr>
              <w:t>Ответ</w:t>
            </w:r>
            <w:r w:rsidR="0051334A" w:rsidRPr="00DC100B">
              <w:rPr>
                <w:rFonts w:cs="Times New Roman"/>
                <w:b/>
                <w:color w:val="000000" w:themeColor="text1"/>
                <w:sz w:val="24"/>
                <w:szCs w:val="24"/>
              </w:rPr>
              <w:t>ственный испол</w:t>
            </w:r>
            <w:r w:rsidR="008B458B" w:rsidRPr="00DC100B">
              <w:rPr>
                <w:rFonts w:cs="Times New Roman"/>
                <w:b/>
                <w:color w:val="000000" w:themeColor="text1"/>
                <w:sz w:val="24"/>
                <w:szCs w:val="24"/>
              </w:rPr>
              <w:t>нитель</w:t>
            </w:r>
          </w:p>
        </w:tc>
        <w:tc>
          <w:tcPr>
            <w:tcW w:w="1284" w:type="dxa"/>
            <w:shd w:val="clear" w:color="auto" w:fill="D6E3BC" w:themeFill="accent3" w:themeFillTint="66"/>
            <w:vAlign w:val="center"/>
          </w:tcPr>
          <w:p w:rsidR="008B458B" w:rsidRPr="00DC100B" w:rsidRDefault="008B458B" w:rsidP="00F37D14">
            <w:pPr>
              <w:spacing w:line="240" w:lineRule="auto"/>
              <w:ind w:left="-108" w:right="-71"/>
              <w:jc w:val="center"/>
              <w:rPr>
                <w:rFonts w:cs="Times New Roman"/>
                <w:b/>
                <w:color w:val="000000" w:themeColor="text1"/>
                <w:sz w:val="24"/>
                <w:szCs w:val="24"/>
              </w:rPr>
            </w:pPr>
            <w:r w:rsidRPr="00DC100B">
              <w:rPr>
                <w:rFonts w:cs="Times New Roman"/>
                <w:b/>
                <w:color w:val="000000" w:themeColor="text1"/>
                <w:sz w:val="24"/>
                <w:szCs w:val="24"/>
              </w:rPr>
              <w:t xml:space="preserve">Объем </w:t>
            </w:r>
            <w:r w:rsidR="00662937" w:rsidRPr="00DC100B">
              <w:rPr>
                <w:rFonts w:cs="Times New Roman"/>
                <w:b/>
                <w:color w:val="000000" w:themeColor="text1"/>
                <w:sz w:val="24"/>
                <w:szCs w:val="24"/>
              </w:rPr>
              <w:t>финансирования</w:t>
            </w:r>
            <w:r w:rsidRPr="00DC100B">
              <w:rPr>
                <w:rFonts w:cs="Times New Roman"/>
                <w:b/>
                <w:color w:val="000000" w:themeColor="text1"/>
                <w:sz w:val="24"/>
                <w:szCs w:val="24"/>
              </w:rPr>
              <w:t>, млн.</w:t>
            </w:r>
            <w:r w:rsidR="00662937" w:rsidRPr="00DC100B">
              <w:rPr>
                <w:rFonts w:cs="Times New Roman"/>
                <w:b/>
                <w:color w:val="000000" w:themeColor="text1"/>
                <w:sz w:val="24"/>
                <w:szCs w:val="24"/>
              </w:rPr>
              <w:t xml:space="preserve"> </w:t>
            </w:r>
            <w:r w:rsidRPr="00DC100B">
              <w:rPr>
                <w:rFonts w:cs="Times New Roman"/>
                <w:b/>
                <w:color w:val="000000" w:themeColor="text1"/>
                <w:sz w:val="24"/>
                <w:szCs w:val="24"/>
              </w:rPr>
              <w:t>руб.</w:t>
            </w:r>
          </w:p>
        </w:tc>
        <w:tc>
          <w:tcPr>
            <w:tcW w:w="1403" w:type="dxa"/>
            <w:shd w:val="clear" w:color="auto" w:fill="D6E3BC" w:themeFill="accent3" w:themeFillTint="66"/>
            <w:vAlign w:val="center"/>
          </w:tcPr>
          <w:p w:rsidR="008B458B" w:rsidRPr="00DC100B" w:rsidRDefault="0051334A" w:rsidP="00F37D14">
            <w:pPr>
              <w:spacing w:line="240" w:lineRule="auto"/>
              <w:jc w:val="center"/>
              <w:rPr>
                <w:rFonts w:cs="Times New Roman"/>
                <w:b/>
                <w:color w:val="000000" w:themeColor="text1"/>
                <w:sz w:val="24"/>
                <w:szCs w:val="24"/>
              </w:rPr>
            </w:pPr>
            <w:r w:rsidRPr="00DC100B">
              <w:rPr>
                <w:rFonts w:cs="Times New Roman"/>
                <w:b/>
                <w:color w:val="000000" w:themeColor="text1"/>
                <w:sz w:val="24"/>
                <w:szCs w:val="24"/>
              </w:rPr>
              <w:t>Источ</w:t>
            </w:r>
            <w:r w:rsidR="008B458B" w:rsidRPr="00DC100B">
              <w:rPr>
                <w:rFonts w:cs="Times New Roman"/>
                <w:b/>
                <w:color w:val="000000" w:themeColor="text1"/>
                <w:sz w:val="24"/>
                <w:szCs w:val="24"/>
              </w:rPr>
              <w:t>ник</w:t>
            </w:r>
          </w:p>
        </w:tc>
      </w:tr>
      <w:tr w:rsidR="008E0527" w:rsidRPr="00F24648" w:rsidTr="00DC100B">
        <w:trPr>
          <w:cantSplit/>
          <w:trHeight w:val="137"/>
        </w:trPr>
        <w:tc>
          <w:tcPr>
            <w:tcW w:w="675" w:type="dxa"/>
          </w:tcPr>
          <w:p w:rsidR="008E0527" w:rsidRPr="008E0527" w:rsidRDefault="008E0527" w:rsidP="008E0527">
            <w:pPr>
              <w:spacing w:line="240" w:lineRule="auto"/>
              <w:jc w:val="center"/>
              <w:rPr>
                <w:rFonts w:cs="Times New Roman"/>
                <w:color w:val="000000" w:themeColor="text1"/>
                <w:sz w:val="24"/>
                <w:szCs w:val="24"/>
              </w:rPr>
            </w:pPr>
            <w:r w:rsidRPr="008E0527">
              <w:rPr>
                <w:rFonts w:cs="Times New Roman"/>
                <w:color w:val="000000" w:themeColor="text1"/>
                <w:sz w:val="24"/>
                <w:szCs w:val="24"/>
              </w:rPr>
              <w:t>1</w:t>
            </w:r>
          </w:p>
        </w:tc>
        <w:tc>
          <w:tcPr>
            <w:tcW w:w="3828" w:type="dxa"/>
          </w:tcPr>
          <w:p w:rsidR="008E0527" w:rsidRPr="008E0527" w:rsidRDefault="008E0527" w:rsidP="008E0527">
            <w:pPr>
              <w:spacing w:line="240" w:lineRule="auto"/>
              <w:rPr>
                <w:rFonts w:cs="Times New Roman"/>
                <w:color w:val="000000" w:themeColor="text1"/>
                <w:sz w:val="24"/>
                <w:szCs w:val="24"/>
              </w:rPr>
            </w:pPr>
            <w:r w:rsidRPr="008E0527">
              <w:rPr>
                <w:rFonts w:cs="Times New Roman"/>
                <w:color w:val="000000" w:themeColor="text1"/>
                <w:sz w:val="24"/>
                <w:szCs w:val="24"/>
              </w:rPr>
              <w:t xml:space="preserve">Водоснабжение новых участков для жилищной застройки в населенных пунктах </w:t>
            </w:r>
            <w:proofErr w:type="spellStart"/>
            <w:r w:rsidRPr="008E0527">
              <w:rPr>
                <w:rFonts w:cs="Times New Roman"/>
                <w:color w:val="000000" w:themeColor="text1"/>
                <w:sz w:val="24"/>
                <w:szCs w:val="24"/>
              </w:rPr>
              <w:t>пгт</w:t>
            </w:r>
            <w:proofErr w:type="spellEnd"/>
            <w:r w:rsidRPr="008E0527">
              <w:rPr>
                <w:rFonts w:cs="Times New Roman"/>
                <w:color w:val="000000" w:themeColor="text1"/>
                <w:sz w:val="24"/>
                <w:szCs w:val="24"/>
              </w:rPr>
              <w:t xml:space="preserve">. Рыбная Слобода, с. </w:t>
            </w:r>
            <w:proofErr w:type="spellStart"/>
            <w:r w:rsidRPr="008E0527">
              <w:rPr>
                <w:rFonts w:cs="Times New Roman"/>
                <w:color w:val="000000" w:themeColor="text1"/>
                <w:sz w:val="24"/>
                <w:szCs w:val="24"/>
              </w:rPr>
              <w:t>Анатыш</w:t>
            </w:r>
            <w:proofErr w:type="spellEnd"/>
            <w:r w:rsidRPr="008E0527">
              <w:rPr>
                <w:rFonts w:cs="Times New Roman"/>
                <w:color w:val="000000" w:themeColor="text1"/>
                <w:sz w:val="24"/>
                <w:szCs w:val="24"/>
              </w:rPr>
              <w:t xml:space="preserve">, с. Русский </w:t>
            </w:r>
            <w:proofErr w:type="spellStart"/>
            <w:r w:rsidRPr="008E0527">
              <w:rPr>
                <w:rFonts w:cs="Times New Roman"/>
                <w:color w:val="000000" w:themeColor="text1"/>
                <w:sz w:val="24"/>
                <w:szCs w:val="24"/>
              </w:rPr>
              <w:t>Ошняк</w:t>
            </w:r>
            <w:proofErr w:type="spellEnd"/>
            <w:r w:rsidRPr="008E0527">
              <w:rPr>
                <w:rFonts w:cs="Times New Roman"/>
                <w:color w:val="000000" w:themeColor="text1"/>
                <w:sz w:val="24"/>
                <w:szCs w:val="24"/>
              </w:rPr>
              <w:t xml:space="preserve">, с. Троицкий </w:t>
            </w:r>
            <w:proofErr w:type="spellStart"/>
            <w:r w:rsidRPr="008E0527">
              <w:rPr>
                <w:rFonts w:cs="Times New Roman"/>
                <w:color w:val="000000" w:themeColor="text1"/>
                <w:sz w:val="24"/>
                <w:szCs w:val="24"/>
              </w:rPr>
              <w:t>Урай</w:t>
            </w:r>
            <w:proofErr w:type="spellEnd"/>
            <w:r w:rsidRPr="008E0527">
              <w:rPr>
                <w:rFonts w:cs="Times New Roman"/>
                <w:color w:val="000000" w:themeColor="text1"/>
                <w:sz w:val="24"/>
                <w:szCs w:val="24"/>
              </w:rPr>
              <w:t>, с. Дон-</w:t>
            </w:r>
            <w:proofErr w:type="spellStart"/>
            <w:r w:rsidRPr="008E0527">
              <w:rPr>
                <w:rFonts w:cs="Times New Roman"/>
                <w:color w:val="000000" w:themeColor="text1"/>
                <w:sz w:val="24"/>
                <w:szCs w:val="24"/>
              </w:rPr>
              <w:t>Урай</w:t>
            </w:r>
            <w:proofErr w:type="spellEnd"/>
            <w:r w:rsidRPr="008E0527">
              <w:rPr>
                <w:rFonts w:cs="Times New Roman"/>
                <w:color w:val="000000" w:themeColor="text1"/>
                <w:sz w:val="24"/>
                <w:szCs w:val="24"/>
              </w:rPr>
              <w:t xml:space="preserve">, с. Большая </w:t>
            </w:r>
            <w:proofErr w:type="spellStart"/>
            <w:r w:rsidRPr="008E0527">
              <w:rPr>
                <w:rFonts w:cs="Times New Roman"/>
                <w:color w:val="000000" w:themeColor="text1"/>
                <w:sz w:val="24"/>
                <w:szCs w:val="24"/>
              </w:rPr>
              <w:t>Елга</w:t>
            </w:r>
            <w:proofErr w:type="spellEnd"/>
            <w:r w:rsidRPr="008E0527">
              <w:rPr>
                <w:rFonts w:cs="Times New Roman"/>
                <w:color w:val="000000" w:themeColor="text1"/>
                <w:sz w:val="24"/>
                <w:szCs w:val="24"/>
              </w:rPr>
              <w:t xml:space="preserve"> общей протяженностью 35 км.</w:t>
            </w:r>
          </w:p>
        </w:tc>
        <w:tc>
          <w:tcPr>
            <w:tcW w:w="1133" w:type="dxa"/>
            <w:vAlign w:val="center"/>
          </w:tcPr>
          <w:p w:rsidR="008E0527" w:rsidRPr="00B3442F" w:rsidRDefault="008E0527" w:rsidP="008E0527">
            <w:pPr>
              <w:spacing w:line="240" w:lineRule="auto"/>
              <w:jc w:val="center"/>
              <w:rPr>
                <w:rFonts w:cs="Times New Roman"/>
                <w:color w:val="000000" w:themeColor="text1"/>
                <w:sz w:val="24"/>
                <w:szCs w:val="24"/>
              </w:rPr>
            </w:pPr>
            <w:r w:rsidRPr="00B3442F">
              <w:rPr>
                <w:rFonts w:cs="Times New Roman"/>
                <w:color w:val="000000" w:themeColor="text1"/>
                <w:sz w:val="24"/>
                <w:szCs w:val="24"/>
              </w:rPr>
              <w:t>202</w:t>
            </w:r>
            <w:r>
              <w:rPr>
                <w:rFonts w:cs="Times New Roman"/>
                <w:color w:val="000000" w:themeColor="text1"/>
                <w:sz w:val="24"/>
                <w:szCs w:val="24"/>
              </w:rPr>
              <w:t>5</w:t>
            </w:r>
            <w:r w:rsidRPr="00B3442F">
              <w:rPr>
                <w:rFonts w:cs="Times New Roman"/>
                <w:color w:val="000000" w:themeColor="text1"/>
                <w:sz w:val="24"/>
                <w:szCs w:val="24"/>
              </w:rPr>
              <w:t>-2030 гг.</w:t>
            </w:r>
          </w:p>
        </w:tc>
        <w:tc>
          <w:tcPr>
            <w:tcW w:w="1985" w:type="dxa"/>
            <w:vAlign w:val="center"/>
          </w:tcPr>
          <w:p w:rsidR="008E0527" w:rsidRPr="00B3442F" w:rsidRDefault="008E0527" w:rsidP="008E0527">
            <w:pPr>
              <w:spacing w:line="240" w:lineRule="auto"/>
              <w:ind w:left="-126" w:right="-108"/>
              <w:jc w:val="center"/>
              <w:rPr>
                <w:rFonts w:cs="Times New Roman"/>
                <w:color w:val="000000" w:themeColor="text1"/>
                <w:sz w:val="24"/>
                <w:szCs w:val="24"/>
              </w:rPr>
            </w:pPr>
            <w:r w:rsidRPr="00B3442F">
              <w:rPr>
                <w:rFonts w:cs="Times New Roman"/>
                <w:color w:val="000000" w:themeColor="text1"/>
                <w:sz w:val="24"/>
                <w:szCs w:val="24"/>
              </w:rPr>
              <w:t xml:space="preserve">ИК РСМР, </w:t>
            </w:r>
          </w:p>
          <w:p w:rsidR="008E0527" w:rsidRPr="00B3442F" w:rsidRDefault="008E0527" w:rsidP="008E0527">
            <w:pPr>
              <w:spacing w:line="240" w:lineRule="auto"/>
              <w:ind w:left="-107" w:right="-108"/>
              <w:jc w:val="center"/>
              <w:rPr>
                <w:rFonts w:cs="Times New Roman"/>
                <w:color w:val="000000" w:themeColor="text1"/>
                <w:sz w:val="24"/>
                <w:szCs w:val="24"/>
              </w:rPr>
            </w:pPr>
            <w:r>
              <w:rPr>
                <w:rFonts w:cs="Times New Roman"/>
                <w:color w:val="000000" w:themeColor="text1"/>
                <w:sz w:val="24"/>
                <w:szCs w:val="24"/>
              </w:rPr>
              <w:t>ГКУ «ГУИС РТ»</w:t>
            </w:r>
            <w:r w:rsidRPr="00B3442F">
              <w:rPr>
                <w:rFonts w:cs="Times New Roman"/>
                <w:color w:val="000000" w:themeColor="text1"/>
                <w:sz w:val="24"/>
                <w:szCs w:val="24"/>
              </w:rPr>
              <w:t xml:space="preserve"> (по согласованию)</w:t>
            </w:r>
          </w:p>
        </w:tc>
        <w:tc>
          <w:tcPr>
            <w:tcW w:w="1284" w:type="dxa"/>
            <w:shd w:val="clear" w:color="auto" w:fill="auto"/>
            <w:vAlign w:val="center"/>
          </w:tcPr>
          <w:p w:rsidR="008E0527" w:rsidRPr="00B3442F" w:rsidRDefault="008E0527" w:rsidP="008E0527">
            <w:pPr>
              <w:spacing w:line="240" w:lineRule="auto"/>
              <w:jc w:val="center"/>
              <w:rPr>
                <w:rFonts w:cs="Times New Roman"/>
                <w:color w:val="000000" w:themeColor="text1"/>
                <w:sz w:val="24"/>
                <w:szCs w:val="24"/>
              </w:rPr>
            </w:pPr>
            <w:r>
              <w:rPr>
                <w:rFonts w:cs="Times New Roman"/>
                <w:color w:val="000000" w:themeColor="text1"/>
                <w:sz w:val="24"/>
                <w:szCs w:val="24"/>
              </w:rPr>
              <w:t>150 0</w:t>
            </w:r>
            <w:r w:rsidRPr="00B3442F">
              <w:rPr>
                <w:rFonts w:cs="Times New Roman"/>
                <w:color w:val="000000" w:themeColor="text1"/>
                <w:sz w:val="24"/>
                <w:szCs w:val="24"/>
              </w:rPr>
              <w:t>00,0</w:t>
            </w:r>
          </w:p>
        </w:tc>
        <w:tc>
          <w:tcPr>
            <w:tcW w:w="1403" w:type="dxa"/>
            <w:vAlign w:val="center"/>
          </w:tcPr>
          <w:p w:rsidR="008E0527" w:rsidRPr="00B3442F" w:rsidRDefault="008E0527" w:rsidP="008E0527">
            <w:pPr>
              <w:spacing w:line="240" w:lineRule="auto"/>
              <w:jc w:val="center"/>
              <w:rPr>
                <w:rFonts w:cs="Times New Roman"/>
                <w:color w:val="000000" w:themeColor="text1"/>
                <w:sz w:val="24"/>
                <w:szCs w:val="24"/>
              </w:rPr>
            </w:pPr>
            <w:r w:rsidRPr="00B3442F">
              <w:rPr>
                <w:rFonts w:cs="Times New Roman"/>
                <w:color w:val="000000" w:themeColor="text1"/>
                <w:sz w:val="24"/>
                <w:szCs w:val="24"/>
              </w:rPr>
              <w:t>Бюджет РТ</w:t>
            </w:r>
          </w:p>
        </w:tc>
      </w:tr>
      <w:tr w:rsidR="00400AF8" w:rsidRPr="00F24648" w:rsidTr="00DC100B">
        <w:trPr>
          <w:cantSplit/>
          <w:trHeight w:val="567"/>
        </w:trPr>
        <w:tc>
          <w:tcPr>
            <w:tcW w:w="675" w:type="dxa"/>
          </w:tcPr>
          <w:p w:rsidR="00400AF8" w:rsidRPr="00F24648" w:rsidRDefault="00400AF8" w:rsidP="00400AF8">
            <w:pPr>
              <w:spacing w:line="240" w:lineRule="auto"/>
              <w:jc w:val="center"/>
              <w:rPr>
                <w:rFonts w:cs="Times New Roman"/>
                <w:color w:val="000000" w:themeColor="text1"/>
                <w:sz w:val="24"/>
                <w:szCs w:val="24"/>
                <w:highlight w:val="yellow"/>
              </w:rPr>
            </w:pPr>
            <w:r w:rsidRPr="00400AF8">
              <w:rPr>
                <w:rFonts w:cs="Times New Roman"/>
                <w:color w:val="000000" w:themeColor="text1"/>
                <w:sz w:val="24"/>
                <w:szCs w:val="24"/>
              </w:rPr>
              <w:t>2</w:t>
            </w:r>
          </w:p>
        </w:tc>
        <w:tc>
          <w:tcPr>
            <w:tcW w:w="3828" w:type="dxa"/>
          </w:tcPr>
          <w:p w:rsidR="00400AF8" w:rsidRPr="00B3442F" w:rsidRDefault="00400AF8" w:rsidP="00400AF8">
            <w:pPr>
              <w:spacing w:line="240" w:lineRule="auto"/>
              <w:rPr>
                <w:rFonts w:cs="Times New Roman"/>
                <w:color w:val="000000" w:themeColor="text1"/>
                <w:sz w:val="24"/>
                <w:szCs w:val="24"/>
              </w:rPr>
            </w:pPr>
            <w:r>
              <w:rPr>
                <w:rFonts w:cs="Times New Roman"/>
                <w:color w:val="000000" w:themeColor="text1"/>
                <w:sz w:val="24"/>
                <w:szCs w:val="24"/>
              </w:rPr>
              <w:t xml:space="preserve">Реконструкция сетей водоснабжения и водоотведения в </w:t>
            </w:r>
            <w:proofErr w:type="spellStart"/>
            <w:r>
              <w:rPr>
                <w:rFonts w:cs="Times New Roman"/>
                <w:color w:val="000000" w:themeColor="text1"/>
                <w:sz w:val="24"/>
                <w:szCs w:val="24"/>
              </w:rPr>
              <w:t>с.Масловка</w:t>
            </w:r>
            <w:proofErr w:type="spellEnd"/>
          </w:p>
        </w:tc>
        <w:tc>
          <w:tcPr>
            <w:tcW w:w="1133" w:type="dxa"/>
            <w:vAlign w:val="center"/>
          </w:tcPr>
          <w:p w:rsidR="00400AF8" w:rsidRPr="00B3442F" w:rsidRDefault="00400AF8" w:rsidP="00400AF8">
            <w:pPr>
              <w:spacing w:line="240" w:lineRule="auto"/>
              <w:jc w:val="center"/>
              <w:rPr>
                <w:rFonts w:cs="Times New Roman"/>
                <w:color w:val="000000" w:themeColor="text1"/>
                <w:sz w:val="24"/>
                <w:szCs w:val="24"/>
              </w:rPr>
            </w:pPr>
            <w:r>
              <w:rPr>
                <w:rFonts w:cs="Times New Roman"/>
                <w:color w:val="000000" w:themeColor="text1"/>
                <w:sz w:val="24"/>
                <w:szCs w:val="24"/>
              </w:rPr>
              <w:t>2025-2030</w:t>
            </w:r>
            <w:r w:rsidR="00C82A99">
              <w:t xml:space="preserve"> </w:t>
            </w:r>
            <w:r w:rsidR="00C82A99" w:rsidRPr="00C82A99">
              <w:rPr>
                <w:rFonts w:cs="Times New Roman"/>
                <w:color w:val="000000" w:themeColor="text1"/>
                <w:sz w:val="24"/>
                <w:szCs w:val="24"/>
              </w:rPr>
              <w:t>гг.</w:t>
            </w:r>
          </w:p>
        </w:tc>
        <w:tc>
          <w:tcPr>
            <w:tcW w:w="1985" w:type="dxa"/>
            <w:vAlign w:val="center"/>
          </w:tcPr>
          <w:p w:rsidR="00400AF8" w:rsidRPr="00B3442F" w:rsidRDefault="00400AF8" w:rsidP="00400AF8">
            <w:pPr>
              <w:spacing w:line="240" w:lineRule="auto"/>
              <w:ind w:left="-126" w:right="-108"/>
              <w:jc w:val="center"/>
              <w:rPr>
                <w:rFonts w:cs="Times New Roman"/>
                <w:color w:val="000000" w:themeColor="text1"/>
                <w:sz w:val="24"/>
                <w:szCs w:val="24"/>
              </w:rPr>
            </w:pPr>
            <w:r w:rsidRPr="00B3442F">
              <w:rPr>
                <w:rFonts w:cs="Times New Roman"/>
                <w:color w:val="000000" w:themeColor="text1"/>
                <w:sz w:val="24"/>
                <w:szCs w:val="24"/>
              </w:rPr>
              <w:t xml:space="preserve">ИК РСМР, </w:t>
            </w:r>
          </w:p>
          <w:p w:rsidR="00400AF8" w:rsidRPr="00B3442F" w:rsidRDefault="00400AF8" w:rsidP="00400AF8">
            <w:pPr>
              <w:spacing w:line="240" w:lineRule="auto"/>
              <w:ind w:left="-107" w:right="-108"/>
              <w:jc w:val="center"/>
              <w:rPr>
                <w:rFonts w:cs="Times New Roman"/>
                <w:color w:val="000000" w:themeColor="text1"/>
                <w:sz w:val="24"/>
                <w:szCs w:val="24"/>
              </w:rPr>
            </w:pPr>
            <w:r>
              <w:rPr>
                <w:rFonts w:cs="Times New Roman"/>
                <w:color w:val="000000" w:themeColor="text1"/>
                <w:sz w:val="24"/>
                <w:szCs w:val="24"/>
              </w:rPr>
              <w:t>ГКУ «ГУИС РТ»</w:t>
            </w:r>
            <w:r w:rsidRPr="00B3442F">
              <w:rPr>
                <w:rFonts w:cs="Times New Roman"/>
                <w:color w:val="000000" w:themeColor="text1"/>
                <w:sz w:val="24"/>
                <w:szCs w:val="24"/>
              </w:rPr>
              <w:t xml:space="preserve"> (по согласованию)</w:t>
            </w:r>
          </w:p>
        </w:tc>
        <w:tc>
          <w:tcPr>
            <w:tcW w:w="1284" w:type="dxa"/>
            <w:shd w:val="clear" w:color="auto" w:fill="auto"/>
            <w:vAlign w:val="center"/>
          </w:tcPr>
          <w:p w:rsidR="00400AF8" w:rsidRPr="00B3442F" w:rsidRDefault="00400AF8" w:rsidP="00400AF8">
            <w:pPr>
              <w:spacing w:line="240" w:lineRule="auto"/>
              <w:jc w:val="center"/>
              <w:rPr>
                <w:rFonts w:cs="Times New Roman"/>
                <w:color w:val="000000" w:themeColor="text1"/>
                <w:sz w:val="24"/>
                <w:szCs w:val="24"/>
              </w:rPr>
            </w:pPr>
            <w:r>
              <w:rPr>
                <w:rFonts w:cs="Times New Roman"/>
                <w:color w:val="000000" w:themeColor="text1"/>
                <w:sz w:val="24"/>
                <w:szCs w:val="24"/>
              </w:rPr>
              <w:t>150 0</w:t>
            </w:r>
            <w:r w:rsidRPr="00B3442F">
              <w:rPr>
                <w:rFonts w:cs="Times New Roman"/>
                <w:color w:val="000000" w:themeColor="text1"/>
                <w:sz w:val="24"/>
                <w:szCs w:val="24"/>
              </w:rPr>
              <w:t>00,0</w:t>
            </w:r>
          </w:p>
        </w:tc>
        <w:tc>
          <w:tcPr>
            <w:tcW w:w="1403" w:type="dxa"/>
            <w:vAlign w:val="center"/>
          </w:tcPr>
          <w:p w:rsidR="00400AF8" w:rsidRPr="00B3442F" w:rsidRDefault="00400AF8" w:rsidP="00400AF8">
            <w:pPr>
              <w:spacing w:line="240" w:lineRule="auto"/>
              <w:jc w:val="center"/>
              <w:rPr>
                <w:rFonts w:cs="Times New Roman"/>
                <w:color w:val="000000" w:themeColor="text1"/>
                <w:sz w:val="24"/>
                <w:szCs w:val="24"/>
              </w:rPr>
            </w:pPr>
            <w:r w:rsidRPr="00B3442F">
              <w:rPr>
                <w:rFonts w:cs="Times New Roman"/>
                <w:color w:val="000000" w:themeColor="text1"/>
                <w:sz w:val="24"/>
                <w:szCs w:val="24"/>
              </w:rPr>
              <w:t>Бюджет РТ</w:t>
            </w:r>
          </w:p>
        </w:tc>
      </w:tr>
      <w:tr w:rsidR="003D145C" w:rsidRPr="00F24648" w:rsidTr="00DC100B">
        <w:trPr>
          <w:cantSplit/>
          <w:trHeight w:val="454"/>
        </w:trPr>
        <w:tc>
          <w:tcPr>
            <w:tcW w:w="675" w:type="dxa"/>
          </w:tcPr>
          <w:p w:rsidR="003D145C" w:rsidRPr="00F24648" w:rsidRDefault="003D145C" w:rsidP="003D145C">
            <w:pPr>
              <w:spacing w:line="240" w:lineRule="auto"/>
              <w:jc w:val="center"/>
              <w:rPr>
                <w:rFonts w:cs="Times New Roman"/>
                <w:color w:val="000000" w:themeColor="text1"/>
                <w:sz w:val="24"/>
                <w:szCs w:val="24"/>
                <w:highlight w:val="yellow"/>
              </w:rPr>
            </w:pPr>
            <w:r w:rsidRPr="003D145C">
              <w:rPr>
                <w:rFonts w:cs="Times New Roman"/>
                <w:color w:val="000000" w:themeColor="text1"/>
                <w:sz w:val="24"/>
                <w:szCs w:val="24"/>
              </w:rPr>
              <w:t>3</w:t>
            </w:r>
          </w:p>
        </w:tc>
        <w:tc>
          <w:tcPr>
            <w:tcW w:w="3828" w:type="dxa"/>
          </w:tcPr>
          <w:p w:rsidR="003D145C" w:rsidRDefault="003D145C" w:rsidP="003D145C">
            <w:pPr>
              <w:spacing w:line="240" w:lineRule="auto"/>
              <w:rPr>
                <w:rFonts w:cs="Times New Roman"/>
                <w:color w:val="000000" w:themeColor="text1"/>
                <w:sz w:val="24"/>
                <w:szCs w:val="24"/>
              </w:rPr>
            </w:pPr>
            <w:r>
              <w:rPr>
                <w:rFonts w:cs="Times New Roman"/>
                <w:color w:val="000000" w:themeColor="text1"/>
                <w:sz w:val="24"/>
                <w:szCs w:val="24"/>
              </w:rPr>
              <w:t xml:space="preserve">Капитальный ремонт сети водоотведения в </w:t>
            </w:r>
            <w:proofErr w:type="spellStart"/>
            <w:r>
              <w:rPr>
                <w:rFonts w:cs="Times New Roman"/>
                <w:color w:val="000000" w:themeColor="text1"/>
                <w:sz w:val="24"/>
                <w:szCs w:val="24"/>
              </w:rPr>
              <w:t>н.п</w:t>
            </w:r>
            <w:proofErr w:type="spellEnd"/>
            <w:r>
              <w:rPr>
                <w:rFonts w:cs="Times New Roman"/>
                <w:color w:val="000000" w:themeColor="text1"/>
                <w:sz w:val="24"/>
                <w:szCs w:val="24"/>
              </w:rPr>
              <w:t xml:space="preserve">. </w:t>
            </w:r>
            <w:proofErr w:type="spellStart"/>
            <w:r>
              <w:rPr>
                <w:rFonts w:cs="Times New Roman"/>
                <w:color w:val="000000" w:themeColor="text1"/>
                <w:sz w:val="24"/>
                <w:szCs w:val="24"/>
              </w:rPr>
              <w:t>Урахча</w:t>
            </w:r>
            <w:proofErr w:type="spellEnd"/>
            <w:r>
              <w:rPr>
                <w:rFonts w:cs="Times New Roman"/>
                <w:color w:val="000000" w:themeColor="text1"/>
                <w:sz w:val="24"/>
                <w:szCs w:val="24"/>
              </w:rPr>
              <w:t xml:space="preserve">, </w:t>
            </w:r>
            <w:proofErr w:type="spellStart"/>
            <w:r>
              <w:rPr>
                <w:rFonts w:cs="Times New Roman"/>
                <w:color w:val="000000" w:themeColor="text1"/>
                <w:sz w:val="24"/>
                <w:szCs w:val="24"/>
              </w:rPr>
              <w:t>Кугарчино</w:t>
            </w:r>
            <w:proofErr w:type="spellEnd"/>
            <w:r>
              <w:rPr>
                <w:rFonts w:cs="Times New Roman"/>
                <w:color w:val="000000" w:themeColor="text1"/>
                <w:sz w:val="24"/>
                <w:szCs w:val="24"/>
              </w:rPr>
              <w:t xml:space="preserve">, </w:t>
            </w:r>
            <w:proofErr w:type="spellStart"/>
            <w:r>
              <w:rPr>
                <w:rFonts w:cs="Times New Roman"/>
                <w:color w:val="000000" w:themeColor="text1"/>
                <w:sz w:val="24"/>
                <w:szCs w:val="24"/>
              </w:rPr>
              <w:t>Кутлу-Букаш</w:t>
            </w:r>
            <w:proofErr w:type="spellEnd"/>
            <w:r>
              <w:rPr>
                <w:rFonts w:cs="Times New Roman"/>
                <w:color w:val="000000" w:themeColor="text1"/>
                <w:sz w:val="24"/>
                <w:szCs w:val="24"/>
              </w:rPr>
              <w:t xml:space="preserve">, </w:t>
            </w:r>
            <w:proofErr w:type="spellStart"/>
            <w:r>
              <w:rPr>
                <w:rFonts w:cs="Times New Roman"/>
                <w:color w:val="000000" w:themeColor="text1"/>
                <w:sz w:val="24"/>
                <w:szCs w:val="24"/>
              </w:rPr>
              <w:t>Биектау</w:t>
            </w:r>
            <w:proofErr w:type="spellEnd"/>
            <w:r>
              <w:rPr>
                <w:rFonts w:cs="Times New Roman"/>
                <w:color w:val="000000" w:themeColor="text1"/>
                <w:sz w:val="24"/>
                <w:szCs w:val="24"/>
              </w:rPr>
              <w:t xml:space="preserve">, Старый </w:t>
            </w:r>
            <w:proofErr w:type="spellStart"/>
            <w:r>
              <w:rPr>
                <w:rFonts w:cs="Times New Roman"/>
                <w:color w:val="000000" w:themeColor="text1"/>
                <w:sz w:val="24"/>
                <w:szCs w:val="24"/>
              </w:rPr>
              <w:t>Арыш</w:t>
            </w:r>
            <w:proofErr w:type="spellEnd"/>
          </w:p>
        </w:tc>
        <w:tc>
          <w:tcPr>
            <w:tcW w:w="1133" w:type="dxa"/>
            <w:vAlign w:val="center"/>
          </w:tcPr>
          <w:p w:rsidR="003D145C" w:rsidRPr="00B3442F" w:rsidRDefault="003D145C" w:rsidP="003D145C">
            <w:pPr>
              <w:spacing w:line="240" w:lineRule="auto"/>
              <w:jc w:val="center"/>
              <w:rPr>
                <w:rFonts w:cs="Times New Roman"/>
                <w:color w:val="000000" w:themeColor="text1"/>
                <w:sz w:val="24"/>
                <w:szCs w:val="24"/>
              </w:rPr>
            </w:pPr>
            <w:r>
              <w:rPr>
                <w:rFonts w:cs="Times New Roman"/>
                <w:color w:val="000000" w:themeColor="text1"/>
                <w:sz w:val="24"/>
                <w:szCs w:val="24"/>
              </w:rPr>
              <w:t>2025-2030</w:t>
            </w:r>
            <w:r w:rsidR="00C82A99">
              <w:t xml:space="preserve"> </w:t>
            </w:r>
            <w:r w:rsidR="00C82A99" w:rsidRPr="00C82A99">
              <w:rPr>
                <w:rFonts w:cs="Times New Roman"/>
                <w:color w:val="000000" w:themeColor="text1"/>
                <w:sz w:val="24"/>
                <w:szCs w:val="24"/>
              </w:rPr>
              <w:t>гг.</w:t>
            </w:r>
          </w:p>
        </w:tc>
        <w:tc>
          <w:tcPr>
            <w:tcW w:w="1985" w:type="dxa"/>
            <w:vAlign w:val="center"/>
          </w:tcPr>
          <w:p w:rsidR="003D145C" w:rsidRPr="00B3442F" w:rsidRDefault="003D145C" w:rsidP="003D145C">
            <w:pPr>
              <w:spacing w:line="240" w:lineRule="auto"/>
              <w:ind w:left="-126" w:right="-108"/>
              <w:jc w:val="center"/>
              <w:rPr>
                <w:rFonts w:cs="Times New Roman"/>
                <w:color w:val="000000" w:themeColor="text1"/>
                <w:sz w:val="24"/>
                <w:szCs w:val="24"/>
              </w:rPr>
            </w:pPr>
            <w:r w:rsidRPr="00B3442F">
              <w:rPr>
                <w:rFonts w:cs="Times New Roman"/>
                <w:color w:val="000000" w:themeColor="text1"/>
                <w:sz w:val="24"/>
                <w:szCs w:val="24"/>
              </w:rPr>
              <w:t xml:space="preserve">ИК РСМР, </w:t>
            </w:r>
          </w:p>
          <w:p w:rsidR="003D145C" w:rsidRPr="00B3442F" w:rsidRDefault="003D145C" w:rsidP="003D145C">
            <w:pPr>
              <w:spacing w:line="240" w:lineRule="auto"/>
              <w:ind w:left="-107" w:right="-108"/>
              <w:jc w:val="center"/>
              <w:rPr>
                <w:rFonts w:cs="Times New Roman"/>
                <w:color w:val="000000" w:themeColor="text1"/>
                <w:sz w:val="24"/>
                <w:szCs w:val="24"/>
              </w:rPr>
            </w:pPr>
            <w:r>
              <w:rPr>
                <w:rFonts w:cs="Times New Roman"/>
                <w:color w:val="000000" w:themeColor="text1"/>
                <w:sz w:val="24"/>
                <w:szCs w:val="24"/>
              </w:rPr>
              <w:t>ГКУ «ГУИС РТ»</w:t>
            </w:r>
            <w:r w:rsidRPr="00B3442F">
              <w:rPr>
                <w:rFonts w:cs="Times New Roman"/>
                <w:color w:val="000000" w:themeColor="text1"/>
                <w:sz w:val="24"/>
                <w:szCs w:val="24"/>
              </w:rPr>
              <w:t xml:space="preserve"> (по согласованию)</w:t>
            </w:r>
          </w:p>
        </w:tc>
        <w:tc>
          <w:tcPr>
            <w:tcW w:w="1284" w:type="dxa"/>
            <w:shd w:val="clear" w:color="auto" w:fill="auto"/>
            <w:vAlign w:val="center"/>
          </w:tcPr>
          <w:p w:rsidR="003D145C" w:rsidRDefault="003D145C" w:rsidP="003D145C">
            <w:pPr>
              <w:spacing w:line="240" w:lineRule="auto"/>
              <w:jc w:val="center"/>
              <w:rPr>
                <w:rFonts w:cs="Times New Roman"/>
                <w:color w:val="000000" w:themeColor="text1"/>
                <w:sz w:val="24"/>
                <w:szCs w:val="24"/>
              </w:rPr>
            </w:pPr>
            <w:r>
              <w:rPr>
                <w:rFonts w:cs="Times New Roman"/>
                <w:color w:val="000000" w:themeColor="text1"/>
                <w:sz w:val="24"/>
                <w:szCs w:val="24"/>
              </w:rPr>
              <w:t>272 000,0</w:t>
            </w:r>
          </w:p>
        </w:tc>
        <w:tc>
          <w:tcPr>
            <w:tcW w:w="1403" w:type="dxa"/>
            <w:vAlign w:val="center"/>
          </w:tcPr>
          <w:p w:rsidR="003D145C" w:rsidRPr="00B3442F" w:rsidRDefault="003D145C" w:rsidP="003D145C">
            <w:pPr>
              <w:spacing w:line="240" w:lineRule="auto"/>
              <w:jc w:val="center"/>
              <w:rPr>
                <w:rFonts w:cs="Times New Roman"/>
                <w:color w:val="000000" w:themeColor="text1"/>
                <w:sz w:val="24"/>
                <w:szCs w:val="24"/>
              </w:rPr>
            </w:pPr>
            <w:r w:rsidRPr="00B3442F">
              <w:rPr>
                <w:rFonts w:cs="Times New Roman"/>
                <w:color w:val="000000" w:themeColor="text1"/>
                <w:sz w:val="24"/>
                <w:szCs w:val="24"/>
              </w:rPr>
              <w:t>Бюджет РТ</w:t>
            </w:r>
          </w:p>
        </w:tc>
      </w:tr>
      <w:tr w:rsidR="0097756A" w:rsidRPr="00F24648" w:rsidTr="00DC100B">
        <w:trPr>
          <w:cantSplit/>
          <w:trHeight w:val="454"/>
        </w:trPr>
        <w:tc>
          <w:tcPr>
            <w:tcW w:w="675" w:type="dxa"/>
          </w:tcPr>
          <w:p w:rsidR="0097756A" w:rsidRPr="00F24648" w:rsidRDefault="0097756A" w:rsidP="0097756A">
            <w:pPr>
              <w:spacing w:line="240" w:lineRule="auto"/>
              <w:jc w:val="center"/>
              <w:rPr>
                <w:rFonts w:cs="Times New Roman"/>
                <w:color w:val="000000" w:themeColor="text1"/>
                <w:sz w:val="24"/>
                <w:szCs w:val="24"/>
                <w:highlight w:val="yellow"/>
              </w:rPr>
            </w:pPr>
            <w:r w:rsidRPr="0097756A">
              <w:rPr>
                <w:rFonts w:cs="Times New Roman"/>
                <w:color w:val="000000" w:themeColor="text1"/>
                <w:sz w:val="24"/>
                <w:szCs w:val="24"/>
              </w:rPr>
              <w:t>4</w:t>
            </w:r>
          </w:p>
        </w:tc>
        <w:tc>
          <w:tcPr>
            <w:tcW w:w="3828" w:type="dxa"/>
          </w:tcPr>
          <w:p w:rsidR="0097756A" w:rsidRDefault="0097756A" w:rsidP="0097756A">
            <w:pPr>
              <w:spacing w:line="240" w:lineRule="auto"/>
              <w:rPr>
                <w:rFonts w:cs="Times New Roman"/>
                <w:color w:val="000000" w:themeColor="text1"/>
                <w:sz w:val="24"/>
                <w:szCs w:val="24"/>
              </w:rPr>
            </w:pPr>
            <w:proofErr w:type="spellStart"/>
            <w:r>
              <w:rPr>
                <w:rFonts w:cs="Times New Roman"/>
                <w:color w:val="000000" w:themeColor="text1"/>
                <w:sz w:val="24"/>
                <w:szCs w:val="24"/>
              </w:rPr>
              <w:t>Закольцовка</w:t>
            </w:r>
            <w:proofErr w:type="spellEnd"/>
            <w:r>
              <w:rPr>
                <w:rFonts w:cs="Times New Roman"/>
                <w:color w:val="000000" w:themeColor="text1"/>
                <w:sz w:val="24"/>
                <w:szCs w:val="24"/>
              </w:rPr>
              <w:t xml:space="preserve"> водопровода в </w:t>
            </w:r>
            <w:proofErr w:type="spellStart"/>
            <w:r>
              <w:rPr>
                <w:rFonts w:cs="Times New Roman"/>
                <w:color w:val="000000" w:themeColor="text1"/>
                <w:sz w:val="24"/>
                <w:szCs w:val="24"/>
              </w:rPr>
              <w:t>пгт</w:t>
            </w:r>
            <w:proofErr w:type="spellEnd"/>
            <w:r>
              <w:rPr>
                <w:rFonts w:cs="Times New Roman"/>
                <w:color w:val="000000" w:themeColor="text1"/>
                <w:sz w:val="24"/>
                <w:szCs w:val="24"/>
              </w:rPr>
              <w:t>. Рыбная Слобода</w:t>
            </w:r>
          </w:p>
        </w:tc>
        <w:tc>
          <w:tcPr>
            <w:tcW w:w="1133" w:type="dxa"/>
            <w:vAlign w:val="center"/>
          </w:tcPr>
          <w:p w:rsidR="0097756A" w:rsidRPr="00B3442F" w:rsidRDefault="0097756A" w:rsidP="0097756A">
            <w:pPr>
              <w:spacing w:line="240" w:lineRule="auto"/>
              <w:jc w:val="center"/>
              <w:rPr>
                <w:rFonts w:cs="Times New Roman"/>
                <w:color w:val="000000" w:themeColor="text1"/>
                <w:sz w:val="24"/>
                <w:szCs w:val="24"/>
              </w:rPr>
            </w:pPr>
            <w:r>
              <w:rPr>
                <w:rFonts w:cs="Times New Roman"/>
                <w:color w:val="000000" w:themeColor="text1"/>
                <w:sz w:val="24"/>
                <w:szCs w:val="24"/>
              </w:rPr>
              <w:t>2025-2030</w:t>
            </w:r>
            <w:r w:rsidR="00C82A99">
              <w:t xml:space="preserve"> </w:t>
            </w:r>
            <w:r w:rsidR="00C82A99" w:rsidRPr="00C82A99">
              <w:rPr>
                <w:rFonts w:cs="Times New Roman"/>
                <w:color w:val="000000" w:themeColor="text1"/>
                <w:sz w:val="24"/>
                <w:szCs w:val="24"/>
              </w:rPr>
              <w:t>гг.</w:t>
            </w:r>
          </w:p>
        </w:tc>
        <w:tc>
          <w:tcPr>
            <w:tcW w:w="1985" w:type="dxa"/>
            <w:vAlign w:val="center"/>
          </w:tcPr>
          <w:p w:rsidR="0097756A" w:rsidRPr="00B3442F" w:rsidRDefault="0097756A" w:rsidP="0097756A">
            <w:pPr>
              <w:spacing w:line="240" w:lineRule="auto"/>
              <w:ind w:left="-126" w:right="-108"/>
              <w:jc w:val="center"/>
              <w:rPr>
                <w:rFonts w:cs="Times New Roman"/>
                <w:color w:val="000000" w:themeColor="text1"/>
                <w:sz w:val="24"/>
                <w:szCs w:val="24"/>
              </w:rPr>
            </w:pPr>
            <w:r w:rsidRPr="00B3442F">
              <w:rPr>
                <w:rFonts w:cs="Times New Roman"/>
                <w:color w:val="000000" w:themeColor="text1"/>
                <w:sz w:val="24"/>
                <w:szCs w:val="24"/>
              </w:rPr>
              <w:t xml:space="preserve">ИК РСМР, </w:t>
            </w:r>
          </w:p>
          <w:p w:rsidR="0097756A" w:rsidRPr="00B3442F" w:rsidRDefault="0097756A" w:rsidP="0097756A">
            <w:pPr>
              <w:spacing w:line="240" w:lineRule="auto"/>
              <w:ind w:left="-107" w:right="-108"/>
              <w:jc w:val="center"/>
              <w:rPr>
                <w:rFonts w:cs="Times New Roman"/>
                <w:color w:val="000000" w:themeColor="text1"/>
                <w:sz w:val="24"/>
                <w:szCs w:val="24"/>
              </w:rPr>
            </w:pPr>
            <w:r>
              <w:rPr>
                <w:rFonts w:cs="Times New Roman"/>
                <w:color w:val="000000" w:themeColor="text1"/>
                <w:sz w:val="24"/>
                <w:szCs w:val="24"/>
              </w:rPr>
              <w:lastRenderedPageBreak/>
              <w:t>ГКУ «ГУИС РТ»</w:t>
            </w:r>
            <w:r w:rsidRPr="00B3442F">
              <w:rPr>
                <w:rFonts w:cs="Times New Roman"/>
                <w:color w:val="000000" w:themeColor="text1"/>
                <w:sz w:val="24"/>
                <w:szCs w:val="24"/>
              </w:rPr>
              <w:t xml:space="preserve"> (по согласованию)</w:t>
            </w:r>
          </w:p>
        </w:tc>
        <w:tc>
          <w:tcPr>
            <w:tcW w:w="1284" w:type="dxa"/>
            <w:shd w:val="clear" w:color="auto" w:fill="auto"/>
            <w:vAlign w:val="center"/>
          </w:tcPr>
          <w:p w:rsidR="0097756A" w:rsidRDefault="0097756A" w:rsidP="0097756A">
            <w:pPr>
              <w:spacing w:line="240" w:lineRule="auto"/>
              <w:jc w:val="center"/>
              <w:rPr>
                <w:rFonts w:cs="Times New Roman"/>
                <w:color w:val="000000" w:themeColor="text1"/>
                <w:sz w:val="24"/>
                <w:szCs w:val="24"/>
              </w:rPr>
            </w:pPr>
            <w:r>
              <w:rPr>
                <w:rFonts w:cs="Times New Roman"/>
                <w:color w:val="000000" w:themeColor="text1"/>
                <w:sz w:val="24"/>
                <w:szCs w:val="24"/>
              </w:rPr>
              <w:lastRenderedPageBreak/>
              <w:t>32 000,0</w:t>
            </w:r>
          </w:p>
        </w:tc>
        <w:tc>
          <w:tcPr>
            <w:tcW w:w="1403" w:type="dxa"/>
            <w:vAlign w:val="center"/>
          </w:tcPr>
          <w:p w:rsidR="0097756A" w:rsidRPr="00B3442F" w:rsidRDefault="0097756A" w:rsidP="0097756A">
            <w:pPr>
              <w:spacing w:line="240" w:lineRule="auto"/>
              <w:jc w:val="center"/>
              <w:rPr>
                <w:rFonts w:cs="Times New Roman"/>
                <w:color w:val="000000" w:themeColor="text1"/>
                <w:sz w:val="24"/>
                <w:szCs w:val="24"/>
              </w:rPr>
            </w:pPr>
            <w:r w:rsidRPr="00B3442F">
              <w:rPr>
                <w:rFonts w:cs="Times New Roman"/>
                <w:color w:val="000000" w:themeColor="text1"/>
                <w:sz w:val="24"/>
                <w:szCs w:val="24"/>
              </w:rPr>
              <w:t>Бюджет РТ</w:t>
            </w:r>
          </w:p>
        </w:tc>
      </w:tr>
      <w:tr w:rsidR="00E071DF" w:rsidRPr="00F24648" w:rsidTr="00DC100B">
        <w:trPr>
          <w:cantSplit/>
          <w:trHeight w:val="454"/>
        </w:trPr>
        <w:tc>
          <w:tcPr>
            <w:tcW w:w="675" w:type="dxa"/>
          </w:tcPr>
          <w:p w:rsidR="00E071DF" w:rsidRPr="00F24648" w:rsidRDefault="00E071DF" w:rsidP="00E071DF">
            <w:pPr>
              <w:spacing w:line="240" w:lineRule="auto"/>
              <w:jc w:val="center"/>
              <w:rPr>
                <w:rFonts w:cs="Times New Roman"/>
                <w:color w:val="000000" w:themeColor="text1"/>
                <w:sz w:val="24"/>
                <w:szCs w:val="24"/>
                <w:highlight w:val="yellow"/>
              </w:rPr>
            </w:pPr>
            <w:r w:rsidRPr="00E071DF">
              <w:rPr>
                <w:rFonts w:cs="Times New Roman"/>
                <w:color w:val="000000" w:themeColor="text1"/>
                <w:sz w:val="24"/>
                <w:szCs w:val="24"/>
              </w:rPr>
              <w:lastRenderedPageBreak/>
              <w:t>5</w:t>
            </w:r>
          </w:p>
        </w:tc>
        <w:tc>
          <w:tcPr>
            <w:tcW w:w="3828" w:type="dxa"/>
          </w:tcPr>
          <w:p w:rsidR="00E071DF" w:rsidRDefault="00E071DF" w:rsidP="00E071DF">
            <w:pPr>
              <w:spacing w:line="240" w:lineRule="auto"/>
              <w:rPr>
                <w:rFonts w:cs="Times New Roman"/>
                <w:color w:val="000000" w:themeColor="text1"/>
                <w:sz w:val="24"/>
                <w:szCs w:val="24"/>
              </w:rPr>
            </w:pPr>
            <w:r>
              <w:rPr>
                <w:rFonts w:cs="Times New Roman"/>
                <w:color w:val="000000" w:themeColor="text1"/>
                <w:sz w:val="24"/>
                <w:szCs w:val="24"/>
              </w:rPr>
              <w:t xml:space="preserve">Устройство скважин и ВНБ в </w:t>
            </w:r>
            <w:proofErr w:type="spellStart"/>
            <w:r>
              <w:rPr>
                <w:rFonts w:cs="Times New Roman"/>
                <w:color w:val="000000" w:themeColor="text1"/>
                <w:sz w:val="24"/>
                <w:szCs w:val="24"/>
              </w:rPr>
              <w:t>с.Кукеево</w:t>
            </w:r>
            <w:proofErr w:type="spellEnd"/>
          </w:p>
        </w:tc>
        <w:tc>
          <w:tcPr>
            <w:tcW w:w="1133" w:type="dxa"/>
            <w:vAlign w:val="center"/>
          </w:tcPr>
          <w:p w:rsidR="00E071DF" w:rsidRPr="00B3442F" w:rsidRDefault="00E071DF" w:rsidP="00E071DF">
            <w:pPr>
              <w:spacing w:line="240" w:lineRule="auto"/>
              <w:jc w:val="center"/>
              <w:rPr>
                <w:rFonts w:cs="Times New Roman"/>
                <w:color w:val="000000" w:themeColor="text1"/>
                <w:sz w:val="24"/>
                <w:szCs w:val="24"/>
              </w:rPr>
            </w:pPr>
            <w:r>
              <w:rPr>
                <w:rFonts w:cs="Times New Roman"/>
                <w:color w:val="000000" w:themeColor="text1"/>
                <w:sz w:val="24"/>
                <w:szCs w:val="24"/>
              </w:rPr>
              <w:t>2025-2030</w:t>
            </w:r>
            <w:r w:rsidR="00C82A99">
              <w:t xml:space="preserve"> </w:t>
            </w:r>
            <w:r w:rsidR="00C82A99" w:rsidRPr="00C82A99">
              <w:rPr>
                <w:rFonts w:cs="Times New Roman"/>
                <w:color w:val="000000" w:themeColor="text1"/>
                <w:sz w:val="24"/>
                <w:szCs w:val="24"/>
              </w:rPr>
              <w:t>гг.</w:t>
            </w:r>
          </w:p>
        </w:tc>
        <w:tc>
          <w:tcPr>
            <w:tcW w:w="1985" w:type="dxa"/>
            <w:vAlign w:val="center"/>
          </w:tcPr>
          <w:p w:rsidR="00E071DF" w:rsidRPr="00B3442F" w:rsidRDefault="00E071DF" w:rsidP="00E071DF">
            <w:pPr>
              <w:spacing w:line="240" w:lineRule="auto"/>
              <w:ind w:left="-126" w:right="-108"/>
              <w:jc w:val="center"/>
              <w:rPr>
                <w:rFonts w:cs="Times New Roman"/>
                <w:color w:val="000000" w:themeColor="text1"/>
                <w:sz w:val="24"/>
                <w:szCs w:val="24"/>
              </w:rPr>
            </w:pPr>
            <w:r w:rsidRPr="00B3442F">
              <w:rPr>
                <w:rFonts w:cs="Times New Roman"/>
                <w:color w:val="000000" w:themeColor="text1"/>
                <w:sz w:val="24"/>
                <w:szCs w:val="24"/>
              </w:rPr>
              <w:t xml:space="preserve">ИК РСМР, </w:t>
            </w:r>
          </w:p>
          <w:p w:rsidR="00E071DF" w:rsidRPr="00B3442F" w:rsidRDefault="00E071DF" w:rsidP="00E071DF">
            <w:pPr>
              <w:spacing w:line="240" w:lineRule="auto"/>
              <w:ind w:left="-107" w:right="-108"/>
              <w:jc w:val="center"/>
              <w:rPr>
                <w:rFonts w:cs="Times New Roman"/>
                <w:color w:val="000000" w:themeColor="text1"/>
                <w:sz w:val="24"/>
                <w:szCs w:val="24"/>
              </w:rPr>
            </w:pPr>
            <w:r>
              <w:rPr>
                <w:rFonts w:cs="Times New Roman"/>
                <w:color w:val="000000" w:themeColor="text1"/>
                <w:sz w:val="24"/>
                <w:szCs w:val="24"/>
              </w:rPr>
              <w:t>ГКУ «ГУИС РТ»</w:t>
            </w:r>
            <w:r w:rsidRPr="00B3442F">
              <w:rPr>
                <w:rFonts w:cs="Times New Roman"/>
                <w:color w:val="000000" w:themeColor="text1"/>
                <w:sz w:val="24"/>
                <w:szCs w:val="24"/>
              </w:rPr>
              <w:t xml:space="preserve"> (по согласованию)</w:t>
            </w:r>
          </w:p>
        </w:tc>
        <w:tc>
          <w:tcPr>
            <w:tcW w:w="1284" w:type="dxa"/>
            <w:shd w:val="clear" w:color="auto" w:fill="auto"/>
            <w:vAlign w:val="center"/>
          </w:tcPr>
          <w:p w:rsidR="00E071DF" w:rsidRDefault="00E071DF" w:rsidP="00E071DF">
            <w:pPr>
              <w:spacing w:line="240" w:lineRule="auto"/>
              <w:jc w:val="center"/>
              <w:rPr>
                <w:rFonts w:cs="Times New Roman"/>
                <w:color w:val="000000" w:themeColor="text1"/>
                <w:sz w:val="24"/>
                <w:szCs w:val="24"/>
              </w:rPr>
            </w:pPr>
            <w:r>
              <w:rPr>
                <w:rFonts w:cs="Times New Roman"/>
                <w:color w:val="000000" w:themeColor="text1"/>
                <w:sz w:val="24"/>
                <w:szCs w:val="24"/>
              </w:rPr>
              <w:t>3 000,0</w:t>
            </w:r>
          </w:p>
        </w:tc>
        <w:tc>
          <w:tcPr>
            <w:tcW w:w="1403" w:type="dxa"/>
            <w:vAlign w:val="center"/>
          </w:tcPr>
          <w:p w:rsidR="00E071DF" w:rsidRPr="00B3442F" w:rsidRDefault="00E071DF" w:rsidP="00E071DF">
            <w:pPr>
              <w:spacing w:line="240" w:lineRule="auto"/>
              <w:jc w:val="center"/>
              <w:rPr>
                <w:rFonts w:cs="Times New Roman"/>
                <w:color w:val="000000" w:themeColor="text1"/>
                <w:sz w:val="24"/>
                <w:szCs w:val="24"/>
              </w:rPr>
            </w:pPr>
            <w:r w:rsidRPr="00B3442F">
              <w:rPr>
                <w:rFonts w:cs="Times New Roman"/>
                <w:color w:val="000000" w:themeColor="text1"/>
                <w:sz w:val="24"/>
                <w:szCs w:val="24"/>
              </w:rPr>
              <w:t>Бюджет РТ</w:t>
            </w:r>
          </w:p>
        </w:tc>
      </w:tr>
      <w:tr w:rsidR="00513469" w:rsidRPr="00F24648" w:rsidTr="00DC100B">
        <w:trPr>
          <w:cantSplit/>
          <w:trHeight w:val="454"/>
        </w:trPr>
        <w:tc>
          <w:tcPr>
            <w:tcW w:w="675" w:type="dxa"/>
          </w:tcPr>
          <w:p w:rsidR="00513469" w:rsidRPr="00F24648" w:rsidRDefault="00513469" w:rsidP="00513469">
            <w:pPr>
              <w:spacing w:line="240" w:lineRule="auto"/>
              <w:jc w:val="center"/>
              <w:rPr>
                <w:rFonts w:cs="Times New Roman"/>
                <w:color w:val="000000" w:themeColor="text1"/>
                <w:sz w:val="24"/>
                <w:szCs w:val="24"/>
                <w:highlight w:val="yellow"/>
              </w:rPr>
            </w:pPr>
            <w:r w:rsidRPr="00513469">
              <w:rPr>
                <w:rFonts w:cs="Times New Roman"/>
                <w:color w:val="000000" w:themeColor="text1"/>
                <w:sz w:val="24"/>
                <w:szCs w:val="24"/>
              </w:rPr>
              <w:t>6</w:t>
            </w:r>
          </w:p>
        </w:tc>
        <w:tc>
          <w:tcPr>
            <w:tcW w:w="3828" w:type="dxa"/>
          </w:tcPr>
          <w:p w:rsidR="00513469" w:rsidRPr="00B3442F" w:rsidRDefault="00513469" w:rsidP="00513469">
            <w:pPr>
              <w:pStyle w:val="a5"/>
              <w:tabs>
                <w:tab w:val="left" w:pos="306"/>
              </w:tabs>
              <w:spacing w:line="240" w:lineRule="auto"/>
              <w:ind w:left="0"/>
              <w:rPr>
                <w:rFonts w:cs="Times New Roman"/>
                <w:color w:val="000000" w:themeColor="text1"/>
                <w:sz w:val="24"/>
                <w:szCs w:val="24"/>
              </w:rPr>
            </w:pPr>
            <w:r w:rsidRPr="00B3442F">
              <w:rPr>
                <w:rFonts w:cs="Times New Roman"/>
                <w:color w:val="000000" w:themeColor="text1"/>
                <w:sz w:val="24"/>
                <w:szCs w:val="24"/>
              </w:rPr>
              <w:t>Использование средств самообложения на замену и ремонту сетей водопровода</w:t>
            </w:r>
          </w:p>
        </w:tc>
        <w:tc>
          <w:tcPr>
            <w:tcW w:w="1133" w:type="dxa"/>
            <w:vAlign w:val="center"/>
          </w:tcPr>
          <w:p w:rsidR="00513469" w:rsidRPr="00B3442F" w:rsidRDefault="00513469" w:rsidP="00513469">
            <w:pPr>
              <w:spacing w:line="240" w:lineRule="auto"/>
              <w:jc w:val="center"/>
              <w:rPr>
                <w:rFonts w:cs="Times New Roman"/>
                <w:color w:val="000000" w:themeColor="text1"/>
                <w:sz w:val="24"/>
                <w:szCs w:val="24"/>
              </w:rPr>
            </w:pPr>
            <w:r w:rsidRPr="00B3442F">
              <w:rPr>
                <w:rFonts w:cs="Times New Roman"/>
                <w:color w:val="000000" w:themeColor="text1"/>
                <w:sz w:val="24"/>
                <w:szCs w:val="24"/>
              </w:rPr>
              <w:t>202</w:t>
            </w:r>
            <w:r>
              <w:rPr>
                <w:rFonts w:cs="Times New Roman"/>
                <w:color w:val="000000" w:themeColor="text1"/>
                <w:sz w:val="24"/>
                <w:szCs w:val="24"/>
              </w:rPr>
              <w:t>4</w:t>
            </w:r>
            <w:r w:rsidRPr="00B3442F">
              <w:rPr>
                <w:rFonts w:cs="Times New Roman"/>
                <w:color w:val="000000" w:themeColor="text1"/>
                <w:sz w:val="24"/>
                <w:szCs w:val="24"/>
              </w:rPr>
              <w:t>-20</w:t>
            </w:r>
            <w:r>
              <w:rPr>
                <w:rFonts w:cs="Times New Roman"/>
                <w:color w:val="000000" w:themeColor="text1"/>
                <w:sz w:val="24"/>
                <w:szCs w:val="24"/>
              </w:rPr>
              <w:t>30</w:t>
            </w:r>
            <w:r w:rsidRPr="00B3442F">
              <w:rPr>
                <w:rFonts w:cs="Times New Roman"/>
                <w:color w:val="000000" w:themeColor="text1"/>
                <w:sz w:val="24"/>
                <w:szCs w:val="24"/>
              </w:rPr>
              <w:t xml:space="preserve"> гг.</w:t>
            </w:r>
          </w:p>
        </w:tc>
        <w:tc>
          <w:tcPr>
            <w:tcW w:w="1985" w:type="dxa"/>
            <w:vAlign w:val="center"/>
          </w:tcPr>
          <w:p w:rsidR="00513469" w:rsidRPr="00B3442F" w:rsidRDefault="00513469" w:rsidP="00513469">
            <w:pPr>
              <w:spacing w:line="240" w:lineRule="auto"/>
              <w:jc w:val="center"/>
              <w:rPr>
                <w:rFonts w:cs="Times New Roman"/>
                <w:color w:val="000000" w:themeColor="text1"/>
                <w:sz w:val="24"/>
                <w:szCs w:val="24"/>
              </w:rPr>
            </w:pPr>
            <w:r w:rsidRPr="00B3442F">
              <w:rPr>
                <w:rFonts w:cs="Times New Roman"/>
                <w:color w:val="000000" w:themeColor="text1"/>
                <w:sz w:val="24"/>
                <w:szCs w:val="24"/>
              </w:rPr>
              <w:t>ИК РСМР, органы местного самоуправления</w:t>
            </w:r>
          </w:p>
        </w:tc>
        <w:tc>
          <w:tcPr>
            <w:tcW w:w="1284" w:type="dxa"/>
            <w:shd w:val="clear" w:color="auto" w:fill="auto"/>
            <w:vAlign w:val="center"/>
          </w:tcPr>
          <w:p w:rsidR="00513469" w:rsidRPr="00B3442F" w:rsidRDefault="00513469" w:rsidP="00513469">
            <w:pPr>
              <w:spacing w:line="240" w:lineRule="auto"/>
              <w:jc w:val="center"/>
              <w:rPr>
                <w:rFonts w:cs="Times New Roman"/>
                <w:color w:val="000000" w:themeColor="text1"/>
                <w:sz w:val="24"/>
                <w:szCs w:val="24"/>
              </w:rPr>
            </w:pPr>
            <w:r w:rsidRPr="00B3442F">
              <w:rPr>
                <w:rFonts w:cs="Times New Roman"/>
                <w:color w:val="000000" w:themeColor="text1"/>
                <w:sz w:val="24"/>
                <w:szCs w:val="24"/>
              </w:rPr>
              <w:t>-</w:t>
            </w:r>
          </w:p>
        </w:tc>
        <w:tc>
          <w:tcPr>
            <w:tcW w:w="1403" w:type="dxa"/>
            <w:vAlign w:val="center"/>
          </w:tcPr>
          <w:p w:rsidR="00513469" w:rsidRPr="00B3442F" w:rsidRDefault="00513469" w:rsidP="00513469">
            <w:pPr>
              <w:spacing w:line="240" w:lineRule="auto"/>
              <w:jc w:val="center"/>
              <w:rPr>
                <w:rFonts w:cs="Times New Roman"/>
                <w:color w:val="000000" w:themeColor="text1"/>
                <w:sz w:val="24"/>
                <w:szCs w:val="24"/>
              </w:rPr>
            </w:pPr>
            <w:r w:rsidRPr="00B3442F">
              <w:rPr>
                <w:rFonts w:cs="Times New Roman"/>
                <w:color w:val="000000" w:themeColor="text1"/>
                <w:sz w:val="24"/>
                <w:szCs w:val="24"/>
              </w:rPr>
              <w:t>-</w:t>
            </w:r>
          </w:p>
        </w:tc>
      </w:tr>
      <w:tr w:rsidR="00C817AE" w:rsidRPr="00F24648" w:rsidTr="00DC100B">
        <w:trPr>
          <w:cantSplit/>
          <w:trHeight w:val="454"/>
        </w:trPr>
        <w:tc>
          <w:tcPr>
            <w:tcW w:w="675" w:type="dxa"/>
          </w:tcPr>
          <w:p w:rsidR="00C817AE" w:rsidRPr="00F24648" w:rsidRDefault="00C817AE" w:rsidP="00C817AE">
            <w:pPr>
              <w:spacing w:line="240" w:lineRule="auto"/>
              <w:jc w:val="center"/>
              <w:rPr>
                <w:rFonts w:cs="Times New Roman"/>
                <w:color w:val="000000" w:themeColor="text1"/>
                <w:sz w:val="24"/>
                <w:szCs w:val="24"/>
                <w:highlight w:val="yellow"/>
              </w:rPr>
            </w:pPr>
            <w:r w:rsidRPr="00FF7697">
              <w:rPr>
                <w:rFonts w:cs="Times New Roman"/>
                <w:color w:val="000000" w:themeColor="text1"/>
                <w:sz w:val="24"/>
                <w:szCs w:val="24"/>
              </w:rPr>
              <w:t>7</w:t>
            </w:r>
          </w:p>
        </w:tc>
        <w:tc>
          <w:tcPr>
            <w:tcW w:w="3828" w:type="dxa"/>
          </w:tcPr>
          <w:p w:rsidR="00C817AE" w:rsidRPr="00B3442F" w:rsidRDefault="00C817AE" w:rsidP="00C817AE">
            <w:pPr>
              <w:spacing w:line="240" w:lineRule="auto"/>
              <w:ind w:left="36"/>
              <w:contextualSpacing/>
              <w:textAlignment w:val="baseline"/>
              <w:rPr>
                <w:rFonts w:cs="Times New Roman"/>
                <w:color w:val="000000" w:themeColor="text1"/>
                <w:sz w:val="24"/>
                <w:szCs w:val="24"/>
              </w:rPr>
            </w:pPr>
            <w:r w:rsidRPr="00B3442F">
              <w:rPr>
                <w:rFonts w:cs="Times New Roman"/>
                <w:color w:val="000000" w:themeColor="text1"/>
                <w:sz w:val="24"/>
                <w:szCs w:val="24"/>
              </w:rPr>
              <w:t>Мониторинг центральных систем водоснабжения в поселениях на предмет потери воды. Принятие мер по минимизации потерь воды</w:t>
            </w:r>
          </w:p>
        </w:tc>
        <w:tc>
          <w:tcPr>
            <w:tcW w:w="1133" w:type="dxa"/>
            <w:vAlign w:val="center"/>
          </w:tcPr>
          <w:p w:rsidR="00C817AE" w:rsidRPr="00B3442F" w:rsidRDefault="00C817AE" w:rsidP="00C817AE">
            <w:pPr>
              <w:spacing w:line="240" w:lineRule="auto"/>
              <w:jc w:val="center"/>
              <w:rPr>
                <w:rFonts w:cs="Times New Roman"/>
                <w:color w:val="000000" w:themeColor="text1"/>
                <w:sz w:val="24"/>
                <w:szCs w:val="24"/>
              </w:rPr>
            </w:pPr>
            <w:r w:rsidRPr="00B3442F">
              <w:rPr>
                <w:rFonts w:cs="Times New Roman"/>
                <w:color w:val="000000" w:themeColor="text1"/>
                <w:sz w:val="24"/>
                <w:szCs w:val="24"/>
              </w:rPr>
              <w:t>202</w:t>
            </w:r>
            <w:r>
              <w:rPr>
                <w:rFonts w:cs="Times New Roman"/>
                <w:color w:val="000000" w:themeColor="text1"/>
                <w:sz w:val="24"/>
                <w:szCs w:val="24"/>
              </w:rPr>
              <w:t>4</w:t>
            </w:r>
            <w:r w:rsidRPr="00B3442F">
              <w:rPr>
                <w:rFonts w:cs="Times New Roman"/>
                <w:color w:val="000000" w:themeColor="text1"/>
                <w:sz w:val="24"/>
                <w:szCs w:val="24"/>
              </w:rPr>
              <w:t>-2030 гг.</w:t>
            </w:r>
          </w:p>
        </w:tc>
        <w:tc>
          <w:tcPr>
            <w:tcW w:w="1985" w:type="dxa"/>
            <w:vAlign w:val="center"/>
          </w:tcPr>
          <w:p w:rsidR="00C817AE" w:rsidRPr="00B3442F" w:rsidRDefault="00C817AE" w:rsidP="00C817AE">
            <w:pPr>
              <w:spacing w:line="240" w:lineRule="auto"/>
              <w:jc w:val="center"/>
              <w:rPr>
                <w:rFonts w:cs="Times New Roman"/>
                <w:color w:val="000000" w:themeColor="text1"/>
                <w:sz w:val="24"/>
                <w:szCs w:val="24"/>
              </w:rPr>
            </w:pPr>
            <w:r w:rsidRPr="00B3442F">
              <w:rPr>
                <w:rFonts w:cs="Times New Roman"/>
                <w:color w:val="000000" w:themeColor="text1"/>
                <w:sz w:val="24"/>
                <w:szCs w:val="24"/>
              </w:rPr>
              <w:t>ИК РСМР,</w:t>
            </w:r>
          </w:p>
          <w:p w:rsidR="00C817AE" w:rsidRPr="00B3442F" w:rsidRDefault="00C817AE" w:rsidP="00C817AE">
            <w:pPr>
              <w:spacing w:line="240" w:lineRule="auto"/>
              <w:jc w:val="center"/>
              <w:rPr>
                <w:rFonts w:cs="Times New Roman"/>
                <w:color w:val="000000" w:themeColor="text1"/>
                <w:sz w:val="24"/>
                <w:szCs w:val="24"/>
              </w:rPr>
            </w:pPr>
            <w:r w:rsidRPr="00B3442F">
              <w:rPr>
                <w:rFonts w:cs="Times New Roman"/>
                <w:color w:val="000000" w:themeColor="text1"/>
                <w:sz w:val="24"/>
                <w:szCs w:val="24"/>
              </w:rPr>
              <w:t>коммунальные предприятия района (по согласованию)</w:t>
            </w:r>
          </w:p>
        </w:tc>
        <w:tc>
          <w:tcPr>
            <w:tcW w:w="1284" w:type="dxa"/>
            <w:shd w:val="clear" w:color="auto" w:fill="auto"/>
            <w:vAlign w:val="center"/>
          </w:tcPr>
          <w:p w:rsidR="00C817AE" w:rsidRPr="00B3442F" w:rsidRDefault="00C817AE" w:rsidP="00C817AE">
            <w:pPr>
              <w:spacing w:line="240" w:lineRule="auto"/>
              <w:jc w:val="center"/>
              <w:rPr>
                <w:rFonts w:cs="Times New Roman"/>
                <w:color w:val="000000" w:themeColor="text1"/>
                <w:sz w:val="24"/>
                <w:szCs w:val="24"/>
              </w:rPr>
            </w:pPr>
            <w:r w:rsidRPr="00B3442F">
              <w:rPr>
                <w:rFonts w:cs="Times New Roman"/>
                <w:color w:val="000000" w:themeColor="text1"/>
                <w:sz w:val="24"/>
                <w:szCs w:val="24"/>
              </w:rPr>
              <w:t>-</w:t>
            </w:r>
          </w:p>
        </w:tc>
        <w:tc>
          <w:tcPr>
            <w:tcW w:w="1403" w:type="dxa"/>
            <w:vAlign w:val="center"/>
          </w:tcPr>
          <w:p w:rsidR="00C817AE" w:rsidRPr="00B3442F" w:rsidRDefault="00C817AE" w:rsidP="00C817AE">
            <w:pPr>
              <w:spacing w:line="240" w:lineRule="auto"/>
              <w:jc w:val="center"/>
              <w:rPr>
                <w:rFonts w:cs="Times New Roman"/>
                <w:color w:val="000000" w:themeColor="text1"/>
                <w:sz w:val="24"/>
                <w:szCs w:val="24"/>
              </w:rPr>
            </w:pPr>
            <w:r w:rsidRPr="00B3442F">
              <w:rPr>
                <w:rFonts w:cs="Times New Roman"/>
                <w:color w:val="000000" w:themeColor="text1"/>
                <w:sz w:val="24"/>
                <w:szCs w:val="24"/>
              </w:rPr>
              <w:t>-</w:t>
            </w:r>
          </w:p>
        </w:tc>
      </w:tr>
      <w:tr w:rsidR="00C817AE" w:rsidRPr="00F24648" w:rsidTr="00DC100B">
        <w:trPr>
          <w:cantSplit/>
          <w:trHeight w:val="454"/>
        </w:trPr>
        <w:tc>
          <w:tcPr>
            <w:tcW w:w="675" w:type="dxa"/>
          </w:tcPr>
          <w:p w:rsidR="00C817AE" w:rsidRPr="00A52B21" w:rsidRDefault="00E733CE" w:rsidP="00C817AE">
            <w:pPr>
              <w:spacing w:line="240" w:lineRule="auto"/>
              <w:jc w:val="center"/>
              <w:rPr>
                <w:rFonts w:cs="Times New Roman"/>
                <w:color w:val="000000" w:themeColor="text1"/>
                <w:sz w:val="24"/>
                <w:szCs w:val="24"/>
              </w:rPr>
            </w:pPr>
            <w:r>
              <w:rPr>
                <w:rFonts w:cs="Times New Roman"/>
                <w:color w:val="000000" w:themeColor="text1"/>
                <w:sz w:val="24"/>
                <w:szCs w:val="24"/>
              </w:rPr>
              <w:t>8</w:t>
            </w:r>
          </w:p>
        </w:tc>
        <w:tc>
          <w:tcPr>
            <w:tcW w:w="3828" w:type="dxa"/>
          </w:tcPr>
          <w:p w:rsidR="00C817AE" w:rsidRPr="00A52B21" w:rsidRDefault="00C817AE" w:rsidP="00C817AE">
            <w:pPr>
              <w:spacing w:line="240" w:lineRule="auto"/>
              <w:contextualSpacing/>
              <w:textAlignment w:val="baseline"/>
              <w:rPr>
                <w:rFonts w:cs="Times New Roman"/>
                <w:color w:val="000000" w:themeColor="text1"/>
                <w:sz w:val="24"/>
                <w:szCs w:val="24"/>
              </w:rPr>
            </w:pPr>
            <w:r w:rsidRPr="00A52B21">
              <w:rPr>
                <w:rFonts w:cs="Times New Roman"/>
                <w:color w:val="000000" w:themeColor="text1"/>
                <w:sz w:val="24"/>
                <w:szCs w:val="24"/>
              </w:rPr>
              <w:t xml:space="preserve">Микробиологические исследования воды и анализ качества воды в центральных системах водоснабжения на предмет жесткости </w:t>
            </w:r>
          </w:p>
        </w:tc>
        <w:tc>
          <w:tcPr>
            <w:tcW w:w="1133" w:type="dxa"/>
            <w:vAlign w:val="center"/>
          </w:tcPr>
          <w:p w:rsidR="00C817AE" w:rsidRPr="00A52B21" w:rsidRDefault="00A52B21" w:rsidP="00C817AE">
            <w:pPr>
              <w:spacing w:line="240" w:lineRule="auto"/>
              <w:jc w:val="center"/>
              <w:rPr>
                <w:rFonts w:cs="Times New Roman"/>
                <w:color w:val="000000" w:themeColor="text1"/>
                <w:sz w:val="24"/>
                <w:szCs w:val="24"/>
              </w:rPr>
            </w:pPr>
            <w:r w:rsidRPr="00A52B21">
              <w:rPr>
                <w:rFonts w:cs="Times New Roman"/>
                <w:color w:val="000000" w:themeColor="text1"/>
                <w:sz w:val="24"/>
                <w:szCs w:val="24"/>
              </w:rPr>
              <w:t>2024-2030 гг.</w:t>
            </w:r>
          </w:p>
        </w:tc>
        <w:tc>
          <w:tcPr>
            <w:tcW w:w="1985" w:type="dxa"/>
            <w:vAlign w:val="center"/>
          </w:tcPr>
          <w:p w:rsidR="00C817AE" w:rsidRPr="00A52B21" w:rsidRDefault="00C817AE" w:rsidP="00C817AE">
            <w:pPr>
              <w:spacing w:line="240" w:lineRule="auto"/>
              <w:jc w:val="center"/>
              <w:rPr>
                <w:rFonts w:cs="Times New Roman"/>
                <w:color w:val="000000" w:themeColor="text1"/>
                <w:sz w:val="24"/>
                <w:szCs w:val="24"/>
              </w:rPr>
            </w:pPr>
            <w:r w:rsidRPr="00A52B21">
              <w:rPr>
                <w:rFonts w:cs="Times New Roman"/>
                <w:color w:val="000000" w:themeColor="text1"/>
                <w:sz w:val="24"/>
                <w:szCs w:val="24"/>
              </w:rPr>
              <w:t>ИК РСМР,</w:t>
            </w:r>
          </w:p>
          <w:p w:rsidR="00C817AE" w:rsidRPr="00A52B21" w:rsidRDefault="00C817AE" w:rsidP="00C817AE">
            <w:pPr>
              <w:spacing w:line="240" w:lineRule="auto"/>
              <w:jc w:val="center"/>
              <w:rPr>
                <w:rFonts w:cs="Times New Roman"/>
                <w:color w:val="000000" w:themeColor="text1"/>
                <w:sz w:val="24"/>
                <w:szCs w:val="24"/>
              </w:rPr>
            </w:pPr>
            <w:r w:rsidRPr="00A52B21">
              <w:rPr>
                <w:rFonts w:cs="Times New Roman"/>
                <w:color w:val="000000" w:themeColor="text1"/>
                <w:sz w:val="24"/>
                <w:szCs w:val="24"/>
              </w:rPr>
              <w:t>ФБУЗ «Центр гигиены и эпидемиологии» (по согласованию)</w:t>
            </w:r>
          </w:p>
        </w:tc>
        <w:tc>
          <w:tcPr>
            <w:tcW w:w="1284" w:type="dxa"/>
            <w:shd w:val="clear" w:color="auto" w:fill="auto"/>
            <w:vAlign w:val="center"/>
          </w:tcPr>
          <w:p w:rsidR="00C817AE" w:rsidRPr="00A52B21" w:rsidRDefault="00C817AE" w:rsidP="00C817AE">
            <w:pPr>
              <w:spacing w:line="240" w:lineRule="auto"/>
              <w:jc w:val="center"/>
              <w:rPr>
                <w:rFonts w:cs="Times New Roman"/>
                <w:color w:val="000000" w:themeColor="text1"/>
                <w:sz w:val="24"/>
                <w:szCs w:val="24"/>
              </w:rPr>
            </w:pPr>
            <w:r w:rsidRPr="00A52B21">
              <w:rPr>
                <w:rFonts w:cs="Times New Roman"/>
                <w:color w:val="000000" w:themeColor="text1"/>
                <w:sz w:val="24"/>
                <w:szCs w:val="24"/>
              </w:rPr>
              <w:t>-</w:t>
            </w:r>
          </w:p>
        </w:tc>
        <w:tc>
          <w:tcPr>
            <w:tcW w:w="1403" w:type="dxa"/>
            <w:vAlign w:val="center"/>
          </w:tcPr>
          <w:p w:rsidR="00C817AE" w:rsidRPr="00A52B21" w:rsidRDefault="00C817AE" w:rsidP="00C817AE">
            <w:pPr>
              <w:spacing w:line="240" w:lineRule="auto"/>
              <w:jc w:val="center"/>
              <w:rPr>
                <w:rFonts w:cs="Times New Roman"/>
                <w:color w:val="000000" w:themeColor="text1"/>
                <w:sz w:val="24"/>
                <w:szCs w:val="24"/>
              </w:rPr>
            </w:pPr>
            <w:r w:rsidRPr="00A52B21">
              <w:rPr>
                <w:rFonts w:cs="Times New Roman"/>
                <w:color w:val="000000" w:themeColor="text1"/>
                <w:sz w:val="24"/>
                <w:szCs w:val="24"/>
              </w:rPr>
              <w:t>-</w:t>
            </w:r>
          </w:p>
        </w:tc>
      </w:tr>
      <w:tr w:rsidR="00C817AE" w:rsidRPr="00F24648" w:rsidTr="00DC100B">
        <w:trPr>
          <w:cantSplit/>
          <w:trHeight w:val="3004"/>
        </w:trPr>
        <w:tc>
          <w:tcPr>
            <w:tcW w:w="675" w:type="dxa"/>
          </w:tcPr>
          <w:p w:rsidR="00C817AE" w:rsidRPr="00B85D51" w:rsidRDefault="00E733CE" w:rsidP="00C817AE">
            <w:pPr>
              <w:spacing w:line="240" w:lineRule="auto"/>
              <w:jc w:val="center"/>
              <w:rPr>
                <w:rFonts w:cs="Times New Roman"/>
                <w:color w:val="000000" w:themeColor="text1"/>
                <w:sz w:val="24"/>
                <w:szCs w:val="24"/>
              </w:rPr>
            </w:pPr>
            <w:r>
              <w:rPr>
                <w:rFonts w:cs="Times New Roman"/>
                <w:color w:val="000000" w:themeColor="text1"/>
                <w:sz w:val="24"/>
                <w:szCs w:val="24"/>
              </w:rPr>
              <w:t>9</w:t>
            </w:r>
          </w:p>
        </w:tc>
        <w:tc>
          <w:tcPr>
            <w:tcW w:w="3828" w:type="dxa"/>
          </w:tcPr>
          <w:p w:rsidR="00C817AE" w:rsidRPr="00B85D51" w:rsidRDefault="00C817AE" w:rsidP="00C817AE">
            <w:pPr>
              <w:spacing w:line="240" w:lineRule="auto"/>
              <w:contextualSpacing/>
              <w:textAlignment w:val="baseline"/>
              <w:rPr>
                <w:rFonts w:cs="Times New Roman"/>
                <w:color w:val="000000" w:themeColor="text1"/>
                <w:sz w:val="24"/>
                <w:szCs w:val="24"/>
              </w:rPr>
            </w:pPr>
            <w:r w:rsidRPr="00B85D51">
              <w:rPr>
                <w:rFonts w:cs="Times New Roman"/>
                <w:color w:val="000000" w:themeColor="text1"/>
                <w:sz w:val="24"/>
                <w:szCs w:val="24"/>
              </w:rPr>
              <w:t>Внедрение системы дистанционного снятия показаний приборов учета потребления энергоресурсов в многоквартирных домах и муниципальных учреждениях района</w:t>
            </w:r>
          </w:p>
          <w:p w:rsidR="00C817AE" w:rsidRPr="00B85D51" w:rsidRDefault="00C817AE" w:rsidP="00C817AE">
            <w:pPr>
              <w:spacing w:line="240" w:lineRule="auto"/>
              <w:contextualSpacing/>
              <w:textAlignment w:val="baseline"/>
              <w:rPr>
                <w:rFonts w:cs="Times New Roman"/>
                <w:color w:val="000000" w:themeColor="text1"/>
                <w:sz w:val="24"/>
                <w:szCs w:val="24"/>
              </w:rPr>
            </w:pPr>
            <w:r w:rsidRPr="00B85D51">
              <w:rPr>
                <w:rFonts w:cs="Times New Roman"/>
                <w:color w:val="000000" w:themeColor="text1"/>
                <w:sz w:val="24"/>
                <w:szCs w:val="24"/>
              </w:rPr>
              <w:t xml:space="preserve"> </w:t>
            </w:r>
            <w:r w:rsidRPr="00B85D51">
              <w:rPr>
                <w:rFonts w:cs="Times New Roman"/>
                <w:noProof/>
                <w:color w:val="000000" w:themeColor="text1"/>
                <w:sz w:val="24"/>
                <w:szCs w:val="24"/>
                <w:lang w:eastAsia="ru-RU"/>
              </w:rPr>
              <w:drawing>
                <wp:inline distT="0" distB="0" distL="0" distR="0" wp14:anchorId="2097DB11" wp14:editId="7CBBE9EC">
                  <wp:extent cx="2131373" cy="657225"/>
                  <wp:effectExtent l="0" t="0" r="2540" b="0"/>
                  <wp:docPr id="3" name="Рисунок 1" descr="http://static.ttronics.ru/img/mio_msi_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atic.ttronics.ru/img/mio_msi_01.png"/>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2146643" cy="661934"/>
                          </a:xfrm>
                          <a:prstGeom prst="rect">
                            <a:avLst/>
                          </a:prstGeom>
                          <a:noFill/>
                          <a:ln>
                            <a:noFill/>
                          </a:ln>
                        </pic:spPr>
                      </pic:pic>
                    </a:graphicData>
                  </a:graphic>
                </wp:inline>
              </w:drawing>
            </w:r>
          </w:p>
        </w:tc>
        <w:tc>
          <w:tcPr>
            <w:tcW w:w="1133" w:type="dxa"/>
            <w:vAlign w:val="center"/>
          </w:tcPr>
          <w:p w:rsidR="00C817AE" w:rsidRPr="00B85D51" w:rsidRDefault="00B85D51" w:rsidP="00C817AE">
            <w:pPr>
              <w:spacing w:line="240" w:lineRule="auto"/>
              <w:jc w:val="center"/>
              <w:rPr>
                <w:rFonts w:cs="Times New Roman"/>
                <w:color w:val="000000" w:themeColor="text1"/>
                <w:sz w:val="24"/>
                <w:szCs w:val="24"/>
              </w:rPr>
            </w:pPr>
            <w:r w:rsidRPr="00B85D51">
              <w:rPr>
                <w:rFonts w:cs="Times New Roman"/>
                <w:color w:val="000000" w:themeColor="text1"/>
                <w:sz w:val="24"/>
                <w:szCs w:val="24"/>
              </w:rPr>
              <w:t>2025-2030 гг.</w:t>
            </w:r>
          </w:p>
        </w:tc>
        <w:tc>
          <w:tcPr>
            <w:tcW w:w="1985" w:type="dxa"/>
            <w:vAlign w:val="center"/>
          </w:tcPr>
          <w:p w:rsidR="00C817AE" w:rsidRPr="00B85D51" w:rsidRDefault="00C817AE" w:rsidP="00C817AE">
            <w:pPr>
              <w:spacing w:line="240" w:lineRule="auto"/>
              <w:jc w:val="center"/>
              <w:rPr>
                <w:rFonts w:cs="Times New Roman"/>
                <w:color w:val="000000" w:themeColor="text1"/>
                <w:sz w:val="24"/>
                <w:szCs w:val="24"/>
              </w:rPr>
            </w:pPr>
            <w:r w:rsidRPr="00B85D51">
              <w:rPr>
                <w:rFonts w:cs="Times New Roman"/>
                <w:color w:val="000000" w:themeColor="text1"/>
                <w:sz w:val="24"/>
                <w:szCs w:val="24"/>
              </w:rPr>
              <w:t>ИК РСМР</w:t>
            </w:r>
          </w:p>
        </w:tc>
        <w:tc>
          <w:tcPr>
            <w:tcW w:w="1284" w:type="dxa"/>
            <w:shd w:val="clear" w:color="auto" w:fill="auto"/>
            <w:vAlign w:val="center"/>
          </w:tcPr>
          <w:p w:rsidR="00C817AE" w:rsidRPr="00B85D51" w:rsidRDefault="00C817AE" w:rsidP="00C817AE">
            <w:pPr>
              <w:spacing w:line="240" w:lineRule="auto"/>
              <w:jc w:val="center"/>
              <w:rPr>
                <w:rFonts w:cs="Times New Roman"/>
                <w:color w:val="000000" w:themeColor="text1"/>
                <w:sz w:val="24"/>
                <w:szCs w:val="24"/>
              </w:rPr>
            </w:pPr>
            <w:r w:rsidRPr="00B85D51">
              <w:rPr>
                <w:rFonts w:cs="Times New Roman"/>
                <w:color w:val="000000" w:themeColor="text1"/>
                <w:sz w:val="24"/>
                <w:szCs w:val="24"/>
              </w:rPr>
              <w:t>По формировании коммерческого предложения</w:t>
            </w:r>
          </w:p>
        </w:tc>
        <w:tc>
          <w:tcPr>
            <w:tcW w:w="1403" w:type="dxa"/>
            <w:vAlign w:val="center"/>
          </w:tcPr>
          <w:p w:rsidR="00C817AE" w:rsidRPr="00B85D51" w:rsidRDefault="00C817AE" w:rsidP="00C817AE">
            <w:pPr>
              <w:spacing w:line="240" w:lineRule="auto"/>
              <w:jc w:val="center"/>
              <w:rPr>
                <w:rFonts w:cs="Times New Roman"/>
                <w:color w:val="000000" w:themeColor="text1"/>
                <w:sz w:val="24"/>
                <w:szCs w:val="24"/>
              </w:rPr>
            </w:pPr>
            <w:r w:rsidRPr="00B85D51">
              <w:rPr>
                <w:rFonts w:cs="Times New Roman"/>
                <w:color w:val="000000" w:themeColor="text1"/>
                <w:sz w:val="24"/>
                <w:szCs w:val="24"/>
              </w:rPr>
              <w:t xml:space="preserve">Средства граждан, бюджет РТ, на принципах </w:t>
            </w:r>
            <w:proofErr w:type="spellStart"/>
            <w:r w:rsidRPr="00B85D51">
              <w:rPr>
                <w:rFonts w:cs="Times New Roman"/>
                <w:color w:val="000000" w:themeColor="text1"/>
                <w:sz w:val="24"/>
                <w:szCs w:val="24"/>
              </w:rPr>
              <w:t>софинансирования</w:t>
            </w:r>
            <w:proofErr w:type="spellEnd"/>
            <w:r w:rsidRPr="00B85D51">
              <w:rPr>
                <w:rFonts w:cs="Times New Roman"/>
                <w:color w:val="000000" w:themeColor="text1"/>
                <w:sz w:val="24"/>
                <w:szCs w:val="24"/>
              </w:rPr>
              <w:t xml:space="preserve"> из местного бюджета</w:t>
            </w:r>
          </w:p>
        </w:tc>
      </w:tr>
      <w:tr w:rsidR="00E733CE" w:rsidRPr="00F24648" w:rsidTr="00DC100B">
        <w:trPr>
          <w:cantSplit/>
          <w:trHeight w:val="454"/>
        </w:trPr>
        <w:tc>
          <w:tcPr>
            <w:tcW w:w="675" w:type="dxa"/>
          </w:tcPr>
          <w:p w:rsidR="00E733CE" w:rsidRPr="00F24648" w:rsidRDefault="00E733CE" w:rsidP="00E733CE">
            <w:pPr>
              <w:spacing w:line="240" w:lineRule="auto"/>
              <w:jc w:val="center"/>
              <w:rPr>
                <w:rFonts w:cs="Times New Roman"/>
                <w:color w:val="000000" w:themeColor="text1"/>
                <w:sz w:val="24"/>
                <w:szCs w:val="24"/>
                <w:highlight w:val="yellow"/>
              </w:rPr>
            </w:pPr>
            <w:r w:rsidRPr="00E733CE">
              <w:rPr>
                <w:rFonts w:cs="Times New Roman"/>
                <w:color w:val="000000" w:themeColor="text1"/>
                <w:sz w:val="24"/>
                <w:szCs w:val="24"/>
              </w:rPr>
              <w:t>10</w:t>
            </w:r>
          </w:p>
        </w:tc>
        <w:tc>
          <w:tcPr>
            <w:tcW w:w="3828" w:type="dxa"/>
          </w:tcPr>
          <w:p w:rsidR="00E733CE" w:rsidRPr="00B3442F" w:rsidRDefault="00E733CE" w:rsidP="00E733CE">
            <w:pPr>
              <w:spacing w:line="240" w:lineRule="auto"/>
              <w:rPr>
                <w:rFonts w:cs="Times New Roman"/>
                <w:color w:val="000000" w:themeColor="text1"/>
                <w:sz w:val="24"/>
                <w:szCs w:val="24"/>
              </w:rPr>
            </w:pPr>
            <w:r w:rsidRPr="00B3442F">
              <w:rPr>
                <w:rFonts w:cs="Times New Roman"/>
                <w:color w:val="000000" w:themeColor="text1"/>
                <w:sz w:val="24"/>
                <w:szCs w:val="24"/>
              </w:rPr>
              <w:t xml:space="preserve">Строительство сортировочного комплекса на полигоне ТБО </w:t>
            </w:r>
            <w:proofErr w:type="spellStart"/>
            <w:r w:rsidRPr="00B3442F">
              <w:rPr>
                <w:rFonts w:cs="Times New Roman"/>
                <w:color w:val="000000" w:themeColor="text1"/>
                <w:sz w:val="24"/>
                <w:szCs w:val="24"/>
              </w:rPr>
              <w:t>пгт</w:t>
            </w:r>
            <w:proofErr w:type="spellEnd"/>
            <w:r w:rsidRPr="00B3442F">
              <w:rPr>
                <w:rFonts w:cs="Times New Roman"/>
                <w:color w:val="000000" w:themeColor="text1"/>
                <w:sz w:val="24"/>
                <w:szCs w:val="24"/>
              </w:rPr>
              <w:t>. Рыбная Слобода</w:t>
            </w:r>
          </w:p>
        </w:tc>
        <w:tc>
          <w:tcPr>
            <w:tcW w:w="1133" w:type="dxa"/>
            <w:vAlign w:val="center"/>
          </w:tcPr>
          <w:p w:rsidR="00E733CE" w:rsidRPr="00B3442F" w:rsidRDefault="00E733CE" w:rsidP="00E733CE">
            <w:pPr>
              <w:spacing w:line="240" w:lineRule="auto"/>
              <w:jc w:val="center"/>
              <w:rPr>
                <w:rFonts w:cs="Times New Roman"/>
                <w:color w:val="000000" w:themeColor="text1"/>
                <w:sz w:val="24"/>
                <w:szCs w:val="24"/>
              </w:rPr>
            </w:pPr>
            <w:r w:rsidRPr="00B3442F">
              <w:rPr>
                <w:rFonts w:cs="Times New Roman"/>
                <w:color w:val="000000" w:themeColor="text1"/>
                <w:sz w:val="24"/>
                <w:szCs w:val="24"/>
              </w:rPr>
              <w:t>202</w:t>
            </w:r>
            <w:r>
              <w:rPr>
                <w:rFonts w:cs="Times New Roman"/>
                <w:color w:val="000000" w:themeColor="text1"/>
                <w:sz w:val="24"/>
                <w:szCs w:val="24"/>
              </w:rPr>
              <w:t xml:space="preserve">5-2030 </w:t>
            </w:r>
            <w:r w:rsidRPr="00B3442F">
              <w:rPr>
                <w:rFonts w:cs="Times New Roman"/>
                <w:color w:val="000000" w:themeColor="text1"/>
                <w:sz w:val="24"/>
                <w:szCs w:val="24"/>
              </w:rPr>
              <w:t>гг.</w:t>
            </w:r>
          </w:p>
        </w:tc>
        <w:tc>
          <w:tcPr>
            <w:tcW w:w="1985" w:type="dxa"/>
            <w:vAlign w:val="center"/>
          </w:tcPr>
          <w:p w:rsidR="00E733CE" w:rsidRPr="00B3442F" w:rsidRDefault="00E733CE" w:rsidP="00E733CE">
            <w:pPr>
              <w:spacing w:line="240" w:lineRule="auto"/>
              <w:jc w:val="center"/>
              <w:rPr>
                <w:rFonts w:cs="Times New Roman"/>
                <w:color w:val="000000" w:themeColor="text1"/>
                <w:sz w:val="24"/>
                <w:szCs w:val="24"/>
              </w:rPr>
            </w:pPr>
            <w:r w:rsidRPr="00B3442F">
              <w:rPr>
                <w:rFonts w:cs="Times New Roman"/>
                <w:color w:val="000000" w:themeColor="text1"/>
                <w:sz w:val="24"/>
                <w:szCs w:val="24"/>
              </w:rPr>
              <w:t>ИК РСМР, коммунальные предприятия (по согласованию)</w:t>
            </w:r>
          </w:p>
        </w:tc>
        <w:tc>
          <w:tcPr>
            <w:tcW w:w="1284" w:type="dxa"/>
            <w:shd w:val="clear" w:color="auto" w:fill="auto"/>
            <w:vAlign w:val="center"/>
          </w:tcPr>
          <w:p w:rsidR="00E733CE" w:rsidRPr="00B3442F" w:rsidRDefault="00E733CE" w:rsidP="00E733CE">
            <w:pPr>
              <w:spacing w:line="240" w:lineRule="auto"/>
              <w:jc w:val="center"/>
              <w:rPr>
                <w:rFonts w:cs="Times New Roman"/>
                <w:color w:val="000000" w:themeColor="text1"/>
                <w:sz w:val="24"/>
                <w:szCs w:val="24"/>
              </w:rPr>
            </w:pPr>
            <w:r w:rsidRPr="00B3442F">
              <w:rPr>
                <w:rFonts w:cs="Times New Roman"/>
                <w:color w:val="000000" w:themeColor="text1"/>
                <w:sz w:val="24"/>
                <w:szCs w:val="24"/>
              </w:rPr>
              <w:t>-</w:t>
            </w:r>
          </w:p>
        </w:tc>
        <w:tc>
          <w:tcPr>
            <w:tcW w:w="1403" w:type="dxa"/>
            <w:vAlign w:val="center"/>
          </w:tcPr>
          <w:p w:rsidR="00E733CE" w:rsidRPr="00B3442F" w:rsidRDefault="00E733CE" w:rsidP="00E733CE">
            <w:pPr>
              <w:spacing w:line="240" w:lineRule="auto"/>
              <w:jc w:val="center"/>
              <w:rPr>
                <w:rFonts w:cs="Times New Roman"/>
                <w:color w:val="000000" w:themeColor="text1"/>
                <w:sz w:val="24"/>
                <w:szCs w:val="24"/>
              </w:rPr>
            </w:pPr>
            <w:r w:rsidRPr="00B3442F">
              <w:rPr>
                <w:rFonts w:cs="Times New Roman"/>
                <w:color w:val="000000" w:themeColor="text1"/>
                <w:sz w:val="24"/>
                <w:szCs w:val="24"/>
              </w:rPr>
              <w:t>Бюджет РТ</w:t>
            </w:r>
          </w:p>
        </w:tc>
      </w:tr>
      <w:tr w:rsidR="00C927EE" w:rsidRPr="00F24648" w:rsidTr="00DC100B">
        <w:trPr>
          <w:cantSplit/>
          <w:trHeight w:val="454"/>
        </w:trPr>
        <w:tc>
          <w:tcPr>
            <w:tcW w:w="675" w:type="dxa"/>
          </w:tcPr>
          <w:p w:rsidR="00C927EE" w:rsidRPr="00F24648" w:rsidRDefault="00C927EE" w:rsidP="00C927EE">
            <w:pPr>
              <w:spacing w:line="240" w:lineRule="auto"/>
              <w:jc w:val="center"/>
              <w:rPr>
                <w:rFonts w:cs="Times New Roman"/>
                <w:color w:val="000000" w:themeColor="text1"/>
                <w:sz w:val="24"/>
                <w:szCs w:val="24"/>
                <w:highlight w:val="yellow"/>
              </w:rPr>
            </w:pPr>
            <w:r w:rsidRPr="00C927EE">
              <w:rPr>
                <w:rFonts w:cs="Times New Roman"/>
                <w:color w:val="000000" w:themeColor="text1"/>
                <w:sz w:val="24"/>
                <w:szCs w:val="24"/>
              </w:rPr>
              <w:t>11</w:t>
            </w:r>
          </w:p>
        </w:tc>
        <w:tc>
          <w:tcPr>
            <w:tcW w:w="3828" w:type="dxa"/>
          </w:tcPr>
          <w:p w:rsidR="00C927EE" w:rsidRPr="00B3442F" w:rsidRDefault="00C927EE" w:rsidP="00C927EE">
            <w:pPr>
              <w:spacing w:line="240" w:lineRule="auto"/>
              <w:rPr>
                <w:rFonts w:cs="Times New Roman"/>
                <w:color w:val="000000" w:themeColor="text1"/>
                <w:sz w:val="24"/>
                <w:szCs w:val="24"/>
              </w:rPr>
            </w:pPr>
            <w:r w:rsidRPr="00B3442F">
              <w:rPr>
                <w:rFonts w:cs="Times New Roman"/>
                <w:color w:val="000000" w:themeColor="text1"/>
                <w:sz w:val="24"/>
                <w:szCs w:val="24"/>
              </w:rPr>
              <w:t>Установка  контейнеров в сельских поселениях, расположенных на специально оборудованных контейнерных площадках</w:t>
            </w:r>
          </w:p>
        </w:tc>
        <w:tc>
          <w:tcPr>
            <w:tcW w:w="1133" w:type="dxa"/>
            <w:vAlign w:val="center"/>
          </w:tcPr>
          <w:p w:rsidR="00C927EE" w:rsidRPr="00B3442F" w:rsidRDefault="00C927EE" w:rsidP="00C927EE">
            <w:pPr>
              <w:spacing w:line="240" w:lineRule="auto"/>
              <w:jc w:val="center"/>
              <w:rPr>
                <w:rFonts w:cs="Times New Roman"/>
                <w:color w:val="000000" w:themeColor="text1"/>
                <w:sz w:val="24"/>
                <w:szCs w:val="24"/>
              </w:rPr>
            </w:pPr>
            <w:r w:rsidRPr="00B3442F">
              <w:rPr>
                <w:rFonts w:cs="Times New Roman"/>
                <w:color w:val="000000" w:themeColor="text1"/>
                <w:sz w:val="24"/>
                <w:szCs w:val="24"/>
              </w:rPr>
              <w:t>202</w:t>
            </w:r>
            <w:r>
              <w:rPr>
                <w:rFonts w:cs="Times New Roman"/>
                <w:color w:val="000000" w:themeColor="text1"/>
                <w:sz w:val="24"/>
                <w:szCs w:val="24"/>
              </w:rPr>
              <w:t>2</w:t>
            </w:r>
            <w:r w:rsidRPr="00B3442F">
              <w:rPr>
                <w:rFonts w:cs="Times New Roman"/>
                <w:color w:val="000000" w:themeColor="text1"/>
                <w:sz w:val="24"/>
                <w:szCs w:val="24"/>
              </w:rPr>
              <w:t>-20</w:t>
            </w:r>
            <w:r>
              <w:rPr>
                <w:rFonts w:cs="Times New Roman"/>
                <w:color w:val="000000" w:themeColor="text1"/>
                <w:sz w:val="24"/>
                <w:szCs w:val="24"/>
              </w:rPr>
              <w:t>30</w:t>
            </w:r>
            <w:r w:rsidRPr="00B3442F">
              <w:rPr>
                <w:rFonts w:cs="Times New Roman"/>
                <w:color w:val="000000" w:themeColor="text1"/>
                <w:sz w:val="24"/>
                <w:szCs w:val="24"/>
              </w:rPr>
              <w:t>гг.</w:t>
            </w:r>
          </w:p>
        </w:tc>
        <w:tc>
          <w:tcPr>
            <w:tcW w:w="1985" w:type="dxa"/>
            <w:vAlign w:val="center"/>
          </w:tcPr>
          <w:p w:rsidR="00C927EE" w:rsidRPr="00B3442F" w:rsidRDefault="00C927EE" w:rsidP="00C927EE">
            <w:pPr>
              <w:spacing w:line="240" w:lineRule="auto"/>
              <w:jc w:val="center"/>
              <w:rPr>
                <w:rFonts w:cs="Times New Roman"/>
                <w:color w:val="000000" w:themeColor="text1"/>
                <w:sz w:val="24"/>
                <w:szCs w:val="24"/>
              </w:rPr>
            </w:pPr>
            <w:r w:rsidRPr="00B3442F">
              <w:rPr>
                <w:rFonts w:cs="Times New Roman"/>
                <w:color w:val="000000" w:themeColor="text1"/>
                <w:sz w:val="24"/>
                <w:szCs w:val="24"/>
              </w:rPr>
              <w:t>ИК РСМР, коммунальные предприятия (по согласованию)</w:t>
            </w:r>
          </w:p>
        </w:tc>
        <w:tc>
          <w:tcPr>
            <w:tcW w:w="1284" w:type="dxa"/>
            <w:shd w:val="clear" w:color="auto" w:fill="auto"/>
            <w:vAlign w:val="center"/>
          </w:tcPr>
          <w:p w:rsidR="00C927EE" w:rsidRPr="00B3442F" w:rsidRDefault="00C927EE" w:rsidP="00C927EE">
            <w:pPr>
              <w:spacing w:line="240" w:lineRule="auto"/>
              <w:jc w:val="center"/>
              <w:rPr>
                <w:rFonts w:cs="Times New Roman"/>
                <w:color w:val="000000" w:themeColor="text1"/>
                <w:sz w:val="24"/>
                <w:szCs w:val="24"/>
              </w:rPr>
            </w:pPr>
            <w:r w:rsidRPr="00B3442F">
              <w:rPr>
                <w:rFonts w:cs="Times New Roman"/>
                <w:color w:val="000000" w:themeColor="text1"/>
                <w:sz w:val="24"/>
                <w:szCs w:val="24"/>
              </w:rPr>
              <w:t>-</w:t>
            </w:r>
          </w:p>
        </w:tc>
        <w:tc>
          <w:tcPr>
            <w:tcW w:w="1403" w:type="dxa"/>
            <w:vAlign w:val="center"/>
          </w:tcPr>
          <w:p w:rsidR="00C927EE" w:rsidRPr="00B3442F" w:rsidRDefault="00C927EE" w:rsidP="00C927EE">
            <w:pPr>
              <w:spacing w:line="240" w:lineRule="auto"/>
              <w:jc w:val="center"/>
              <w:rPr>
                <w:rFonts w:cs="Times New Roman"/>
                <w:color w:val="000000" w:themeColor="text1"/>
                <w:sz w:val="24"/>
                <w:szCs w:val="24"/>
              </w:rPr>
            </w:pPr>
            <w:r w:rsidRPr="00B3442F">
              <w:rPr>
                <w:rFonts w:cs="Times New Roman"/>
                <w:color w:val="000000" w:themeColor="text1"/>
                <w:sz w:val="24"/>
                <w:szCs w:val="24"/>
              </w:rPr>
              <w:t>Местный бюджет</w:t>
            </w:r>
          </w:p>
        </w:tc>
      </w:tr>
      <w:tr w:rsidR="0031085B" w:rsidRPr="00F24648" w:rsidTr="00DC100B">
        <w:trPr>
          <w:cantSplit/>
          <w:trHeight w:val="454"/>
        </w:trPr>
        <w:tc>
          <w:tcPr>
            <w:tcW w:w="675" w:type="dxa"/>
          </w:tcPr>
          <w:p w:rsidR="0031085B" w:rsidRPr="00F24648" w:rsidRDefault="0031085B" w:rsidP="0031085B">
            <w:pPr>
              <w:spacing w:line="240" w:lineRule="auto"/>
              <w:jc w:val="center"/>
              <w:rPr>
                <w:rFonts w:cs="Times New Roman"/>
                <w:color w:val="000000" w:themeColor="text1"/>
                <w:sz w:val="24"/>
                <w:szCs w:val="24"/>
                <w:highlight w:val="yellow"/>
              </w:rPr>
            </w:pPr>
            <w:r w:rsidRPr="0031085B">
              <w:rPr>
                <w:rFonts w:cs="Times New Roman"/>
                <w:color w:val="000000" w:themeColor="text1"/>
                <w:sz w:val="24"/>
                <w:szCs w:val="24"/>
              </w:rPr>
              <w:t>12</w:t>
            </w:r>
          </w:p>
        </w:tc>
        <w:tc>
          <w:tcPr>
            <w:tcW w:w="3828" w:type="dxa"/>
          </w:tcPr>
          <w:p w:rsidR="0031085B" w:rsidRPr="00B3442F" w:rsidRDefault="0031085B" w:rsidP="0031085B">
            <w:pPr>
              <w:spacing w:line="240" w:lineRule="auto"/>
              <w:rPr>
                <w:rFonts w:cs="Times New Roman"/>
                <w:color w:val="000000" w:themeColor="text1"/>
                <w:sz w:val="24"/>
                <w:szCs w:val="24"/>
              </w:rPr>
            </w:pPr>
            <w:r w:rsidRPr="00B3442F">
              <w:rPr>
                <w:rFonts w:cs="Times New Roman"/>
                <w:color w:val="000000" w:themeColor="text1"/>
                <w:sz w:val="24"/>
                <w:szCs w:val="24"/>
              </w:rPr>
              <w:t>Установка урн емкостью не менее 30 литров на улицах, скверах и парках</w:t>
            </w:r>
          </w:p>
        </w:tc>
        <w:tc>
          <w:tcPr>
            <w:tcW w:w="1133" w:type="dxa"/>
            <w:vAlign w:val="center"/>
          </w:tcPr>
          <w:p w:rsidR="0031085B" w:rsidRPr="00B3442F" w:rsidRDefault="0031085B" w:rsidP="0031085B">
            <w:pPr>
              <w:spacing w:line="240" w:lineRule="auto"/>
              <w:jc w:val="center"/>
              <w:rPr>
                <w:rFonts w:cs="Times New Roman"/>
                <w:color w:val="000000" w:themeColor="text1"/>
                <w:sz w:val="24"/>
                <w:szCs w:val="24"/>
              </w:rPr>
            </w:pPr>
            <w:r w:rsidRPr="00B3442F">
              <w:rPr>
                <w:rFonts w:cs="Times New Roman"/>
                <w:color w:val="000000" w:themeColor="text1"/>
                <w:sz w:val="24"/>
                <w:szCs w:val="24"/>
              </w:rPr>
              <w:t>202</w:t>
            </w:r>
            <w:r>
              <w:rPr>
                <w:rFonts w:cs="Times New Roman"/>
                <w:color w:val="000000" w:themeColor="text1"/>
                <w:sz w:val="24"/>
                <w:szCs w:val="24"/>
              </w:rPr>
              <w:t>4</w:t>
            </w:r>
            <w:r w:rsidRPr="00B3442F">
              <w:rPr>
                <w:rFonts w:cs="Times New Roman"/>
                <w:color w:val="000000" w:themeColor="text1"/>
                <w:sz w:val="24"/>
                <w:szCs w:val="24"/>
              </w:rPr>
              <w:t>-20</w:t>
            </w:r>
            <w:r>
              <w:rPr>
                <w:rFonts w:cs="Times New Roman"/>
                <w:color w:val="000000" w:themeColor="text1"/>
                <w:sz w:val="24"/>
                <w:szCs w:val="24"/>
              </w:rPr>
              <w:t>30</w:t>
            </w:r>
            <w:r w:rsidRPr="00B3442F">
              <w:rPr>
                <w:rFonts w:cs="Times New Roman"/>
                <w:color w:val="000000" w:themeColor="text1"/>
                <w:sz w:val="24"/>
                <w:szCs w:val="24"/>
              </w:rPr>
              <w:t xml:space="preserve"> гг.</w:t>
            </w:r>
          </w:p>
        </w:tc>
        <w:tc>
          <w:tcPr>
            <w:tcW w:w="1985" w:type="dxa"/>
            <w:vAlign w:val="center"/>
          </w:tcPr>
          <w:p w:rsidR="0031085B" w:rsidRPr="00B3442F" w:rsidRDefault="0031085B" w:rsidP="0031085B">
            <w:pPr>
              <w:spacing w:line="240" w:lineRule="auto"/>
              <w:jc w:val="center"/>
              <w:rPr>
                <w:rFonts w:cs="Times New Roman"/>
                <w:color w:val="000000" w:themeColor="text1"/>
                <w:sz w:val="24"/>
                <w:szCs w:val="24"/>
              </w:rPr>
            </w:pPr>
            <w:r w:rsidRPr="00B3442F">
              <w:rPr>
                <w:rFonts w:cs="Times New Roman"/>
                <w:color w:val="000000" w:themeColor="text1"/>
                <w:sz w:val="24"/>
                <w:szCs w:val="24"/>
              </w:rPr>
              <w:t>ИК РСМР, коммунальные предприятия (по согласованию)</w:t>
            </w:r>
          </w:p>
        </w:tc>
        <w:tc>
          <w:tcPr>
            <w:tcW w:w="1284" w:type="dxa"/>
            <w:shd w:val="clear" w:color="auto" w:fill="auto"/>
            <w:vAlign w:val="center"/>
          </w:tcPr>
          <w:p w:rsidR="0031085B" w:rsidRPr="00B3442F" w:rsidRDefault="0031085B" w:rsidP="0031085B">
            <w:pPr>
              <w:spacing w:line="240" w:lineRule="auto"/>
              <w:jc w:val="center"/>
              <w:rPr>
                <w:rFonts w:cs="Times New Roman"/>
                <w:color w:val="000000" w:themeColor="text1"/>
                <w:sz w:val="24"/>
                <w:szCs w:val="24"/>
              </w:rPr>
            </w:pPr>
            <w:r w:rsidRPr="00B3442F">
              <w:rPr>
                <w:rFonts w:cs="Times New Roman"/>
                <w:color w:val="000000" w:themeColor="text1"/>
                <w:sz w:val="24"/>
                <w:szCs w:val="24"/>
              </w:rPr>
              <w:t>-</w:t>
            </w:r>
          </w:p>
        </w:tc>
        <w:tc>
          <w:tcPr>
            <w:tcW w:w="1403" w:type="dxa"/>
            <w:vAlign w:val="center"/>
          </w:tcPr>
          <w:p w:rsidR="0031085B" w:rsidRPr="00B3442F" w:rsidRDefault="0031085B" w:rsidP="0031085B">
            <w:pPr>
              <w:spacing w:line="240" w:lineRule="auto"/>
              <w:jc w:val="center"/>
              <w:rPr>
                <w:rFonts w:cs="Times New Roman"/>
                <w:color w:val="000000" w:themeColor="text1"/>
                <w:sz w:val="24"/>
                <w:szCs w:val="24"/>
              </w:rPr>
            </w:pPr>
            <w:r w:rsidRPr="00B3442F">
              <w:rPr>
                <w:rFonts w:cs="Times New Roman"/>
                <w:color w:val="000000" w:themeColor="text1"/>
                <w:sz w:val="24"/>
                <w:szCs w:val="24"/>
              </w:rPr>
              <w:t>Местный бюджет</w:t>
            </w:r>
          </w:p>
        </w:tc>
      </w:tr>
      <w:tr w:rsidR="008B4C62" w:rsidRPr="00F24648" w:rsidTr="00DC100B">
        <w:trPr>
          <w:cantSplit/>
          <w:trHeight w:val="454"/>
        </w:trPr>
        <w:tc>
          <w:tcPr>
            <w:tcW w:w="675" w:type="dxa"/>
          </w:tcPr>
          <w:p w:rsidR="008B4C62" w:rsidRPr="00F24648" w:rsidRDefault="008B4C62" w:rsidP="008B4C62">
            <w:pPr>
              <w:spacing w:line="240" w:lineRule="auto"/>
              <w:jc w:val="center"/>
              <w:rPr>
                <w:rFonts w:cs="Times New Roman"/>
                <w:color w:val="000000" w:themeColor="text1"/>
                <w:sz w:val="24"/>
                <w:szCs w:val="24"/>
                <w:highlight w:val="yellow"/>
              </w:rPr>
            </w:pPr>
            <w:r w:rsidRPr="008B4C62">
              <w:rPr>
                <w:rFonts w:cs="Times New Roman"/>
                <w:color w:val="000000" w:themeColor="text1"/>
                <w:sz w:val="24"/>
                <w:szCs w:val="24"/>
              </w:rPr>
              <w:t>13</w:t>
            </w:r>
          </w:p>
        </w:tc>
        <w:tc>
          <w:tcPr>
            <w:tcW w:w="3828" w:type="dxa"/>
          </w:tcPr>
          <w:p w:rsidR="008B4C62" w:rsidRPr="00B3442F" w:rsidRDefault="008B4C62" w:rsidP="008B4C62">
            <w:pPr>
              <w:spacing w:line="240" w:lineRule="auto"/>
              <w:rPr>
                <w:rFonts w:cs="Times New Roman"/>
                <w:color w:val="000000" w:themeColor="text1"/>
                <w:sz w:val="24"/>
                <w:szCs w:val="24"/>
              </w:rPr>
            </w:pPr>
            <w:r w:rsidRPr="00B3442F">
              <w:rPr>
                <w:rFonts w:cs="Times New Roman"/>
                <w:color w:val="000000" w:themeColor="text1"/>
                <w:sz w:val="24"/>
                <w:szCs w:val="24"/>
              </w:rPr>
              <w:t>Комплексный подход в выявлении правонарушений юридическими и физическими лицами в области охраны окружающей среды с привлечением виновных к административной ответственности</w:t>
            </w:r>
          </w:p>
        </w:tc>
        <w:tc>
          <w:tcPr>
            <w:tcW w:w="1133" w:type="dxa"/>
            <w:vAlign w:val="center"/>
          </w:tcPr>
          <w:p w:rsidR="008B4C62" w:rsidRPr="00B3442F" w:rsidRDefault="008B4C62" w:rsidP="008B4C62">
            <w:pPr>
              <w:spacing w:line="240" w:lineRule="auto"/>
              <w:jc w:val="center"/>
              <w:rPr>
                <w:rFonts w:cs="Times New Roman"/>
                <w:color w:val="000000" w:themeColor="text1"/>
                <w:sz w:val="24"/>
                <w:szCs w:val="24"/>
              </w:rPr>
            </w:pPr>
            <w:r w:rsidRPr="00B3442F">
              <w:rPr>
                <w:rFonts w:cs="Times New Roman"/>
                <w:color w:val="000000" w:themeColor="text1"/>
                <w:sz w:val="24"/>
                <w:szCs w:val="24"/>
              </w:rPr>
              <w:t>2020-2030 гг.</w:t>
            </w:r>
          </w:p>
        </w:tc>
        <w:tc>
          <w:tcPr>
            <w:tcW w:w="1985" w:type="dxa"/>
            <w:vAlign w:val="center"/>
          </w:tcPr>
          <w:p w:rsidR="008B4C62" w:rsidRPr="00B3442F" w:rsidRDefault="008B4C62" w:rsidP="008B4C62">
            <w:pPr>
              <w:spacing w:line="240" w:lineRule="auto"/>
              <w:jc w:val="center"/>
              <w:rPr>
                <w:rFonts w:cs="Times New Roman"/>
                <w:color w:val="000000" w:themeColor="text1"/>
                <w:sz w:val="24"/>
                <w:szCs w:val="24"/>
              </w:rPr>
            </w:pPr>
            <w:r w:rsidRPr="00B3442F">
              <w:rPr>
                <w:rFonts w:cs="Times New Roman"/>
                <w:color w:val="000000" w:themeColor="text1"/>
                <w:sz w:val="24"/>
                <w:szCs w:val="24"/>
              </w:rPr>
              <w:t>ИК РСМР,</w:t>
            </w:r>
          </w:p>
          <w:p w:rsidR="008B4C62" w:rsidRPr="00B3442F" w:rsidRDefault="008B4C62" w:rsidP="008B4C62">
            <w:pPr>
              <w:spacing w:line="240" w:lineRule="auto"/>
              <w:jc w:val="center"/>
              <w:rPr>
                <w:rFonts w:cs="Times New Roman"/>
                <w:color w:val="000000" w:themeColor="text1"/>
                <w:sz w:val="24"/>
                <w:szCs w:val="24"/>
              </w:rPr>
            </w:pPr>
            <w:r w:rsidRPr="00B3442F">
              <w:rPr>
                <w:rFonts w:cs="Times New Roman"/>
                <w:color w:val="000000" w:themeColor="text1"/>
                <w:sz w:val="24"/>
                <w:szCs w:val="24"/>
              </w:rPr>
              <w:t xml:space="preserve">органы местного самоуправления </w:t>
            </w:r>
          </w:p>
        </w:tc>
        <w:tc>
          <w:tcPr>
            <w:tcW w:w="1284" w:type="dxa"/>
            <w:shd w:val="clear" w:color="auto" w:fill="auto"/>
            <w:vAlign w:val="center"/>
          </w:tcPr>
          <w:p w:rsidR="008B4C62" w:rsidRPr="00B3442F" w:rsidRDefault="008B4C62" w:rsidP="008B4C62">
            <w:pPr>
              <w:spacing w:line="240" w:lineRule="auto"/>
              <w:jc w:val="center"/>
              <w:rPr>
                <w:rFonts w:cs="Times New Roman"/>
                <w:color w:val="000000" w:themeColor="text1"/>
                <w:sz w:val="24"/>
                <w:szCs w:val="24"/>
              </w:rPr>
            </w:pPr>
            <w:r w:rsidRPr="00B3442F">
              <w:rPr>
                <w:rFonts w:cs="Times New Roman"/>
                <w:color w:val="000000" w:themeColor="text1"/>
                <w:sz w:val="24"/>
                <w:szCs w:val="24"/>
              </w:rPr>
              <w:t>-</w:t>
            </w:r>
          </w:p>
        </w:tc>
        <w:tc>
          <w:tcPr>
            <w:tcW w:w="1403" w:type="dxa"/>
            <w:vAlign w:val="center"/>
          </w:tcPr>
          <w:p w:rsidR="008B4C62" w:rsidRPr="00B3442F" w:rsidRDefault="008B4C62" w:rsidP="008B4C62">
            <w:pPr>
              <w:spacing w:line="240" w:lineRule="auto"/>
              <w:jc w:val="center"/>
              <w:rPr>
                <w:rFonts w:cs="Times New Roman"/>
                <w:color w:val="000000" w:themeColor="text1"/>
                <w:sz w:val="24"/>
                <w:szCs w:val="24"/>
              </w:rPr>
            </w:pPr>
            <w:r w:rsidRPr="00B3442F">
              <w:rPr>
                <w:rFonts w:cs="Times New Roman"/>
                <w:color w:val="000000" w:themeColor="text1"/>
                <w:sz w:val="24"/>
                <w:szCs w:val="24"/>
              </w:rPr>
              <w:t>-</w:t>
            </w:r>
          </w:p>
        </w:tc>
      </w:tr>
      <w:tr w:rsidR="009D79B7" w:rsidRPr="00F24648" w:rsidTr="00DC100B">
        <w:trPr>
          <w:cantSplit/>
          <w:trHeight w:val="137"/>
        </w:trPr>
        <w:tc>
          <w:tcPr>
            <w:tcW w:w="675" w:type="dxa"/>
          </w:tcPr>
          <w:p w:rsidR="009D79B7" w:rsidRPr="00F24648" w:rsidRDefault="009D79B7" w:rsidP="009D79B7">
            <w:pPr>
              <w:spacing w:line="240" w:lineRule="auto"/>
              <w:jc w:val="center"/>
              <w:rPr>
                <w:rFonts w:cs="Times New Roman"/>
                <w:color w:val="000000" w:themeColor="text1"/>
                <w:sz w:val="24"/>
                <w:szCs w:val="24"/>
                <w:highlight w:val="yellow"/>
              </w:rPr>
            </w:pPr>
            <w:r w:rsidRPr="009D79B7">
              <w:rPr>
                <w:rFonts w:cs="Times New Roman"/>
                <w:color w:val="000000" w:themeColor="text1"/>
                <w:sz w:val="24"/>
                <w:szCs w:val="24"/>
              </w:rPr>
              <w:t>14</w:t>
            </w:r>
          </w:p>
        </w:tc>
        <w:tc>
          <w:tcPr>
            <w:tcW w:w="3828" w:type="dxa"/>
          </w:tcPr>
          <w:p w:rsidR="009D79B7" w:rsidRPr="00B3442F" w:rsidRDefault="009D79B7" w:rsidP="009D79B7">
            <w:pPr>
              <w:spacing w:line="240" w:lineRule="auto"/>
              <w:rPr>
                <w:rFonts w:cs="Times New Roman"/>
                <w:color w:val="000000" w:themeColor="text1"/>
                <w:sz w:val="24"/>
                <w:szCs w:val="24"/>
              </w:rPr>
            </w:pPr>
            <w:r w:rsidRPr="00B3442F">
              <w:rPr>
                <w:rFonts w:cs="Times New Roman"/>
                <w:color w:val="000000" w:themeColor="text1"/>
                <w:sz w:val="24"/>
                <w:szCs w:val="24"/>
              </w:rPr>
              <w:t>Сохранение и благоустройство родников находящихся на территории района</w:t>
            </w:r>
          </w:p>
        </w:tc>
        <w:tc>
          <w:tcPr>
            <w:tcW w:w="1133" w:type="dxa"/>
            <w:vAlign w:val="center"/>
          </w:tcPr>
          <w:p w:rsidR="009D79B7" w:rsidRPr="00B3442F" w:rsidRDefault="009D79B7" w:rsidP="009D79B7">
            <w:pPr>
              <w:spacing w:line="240" w:lineRule="auto"/>
              <w:jc w:val="center"/>
              <w:rPr>
                <w:rFonts w:cs="Times New Roman"/>
                <w:color w:val="000000" w:themeColor="text1"/>
                <w:sz w:val="24"/>
                <w:szCs w:val="24"/>
              </w:rPr>
            </w:pPr>
            <w:r w:rsidRPr="00B3442F">
              <w:rPr>
                <w:rFonts w:cs="Times New Roman"/>
                <w:color w:val="000000" w:themeColor="text1"/>
                <w:sz w:val="24"/>
                <w:szCs w:val="24"/>
              </w:rPr>
              <w:t>2020-2030 гг.</w:t>
            </w:r>
          </w:p>
        </w:tc>
        <w:tc>
          <w:tcPr>
            <w:tcW w:w="1985" w:type="dxa"/>
            <w:vAlign w:val="center"/>
          </w:tcPr>
          <w:p w:rsidR="009D79B7" w:rsidRPr="00B3442F" w:rsidRDefault="009D79B7" w:rsidP="009D79B7">
            <w:pPr>
              <w:spacing w:line="240" w:lineRule="auto"/>
              <w:jc w:val="center"/>
              <w:rPr>
                <w:rFonts w:cs="Times New Roman"/>
                <w:color w:val="000000" w:themeColor="text1"/>
                <w:sz w:val="24"/>
                <w:szCs w:val="24"/>
              </w:rPr>
            </w:pPr>
            <w:r w:rsidRPr="00B3442F">
              <w:rPr>
                <w:rFonts w:cs="Times New Roman"/>
                <w:color w:val="000000" w:themeColor="text1"/>
                <w:sz w:val="24"/>
                <w:szCs w:val="24"/>
              </w:rPr>
              <w:t>ИК РСМР, органы местного самоуправления</w:t>
            </w:r>
          </w:p>
        </w:tc>
        <w:tc>
          <w:tcPr>
            <w:tcW w:w="1284" w:type="dxa"/>
            <w:shd w:val="clear" w:color="auto" w:fill="auto"/>
            <w:vAlign w:val="center"/>
          </w:tcPr>
          <w:p w:rsidR="009D79B7" w:rsidRPr="00B3442F" w:rsidRDefault="009D79B7" w:rsidP="009D79B7">
            <w:pPr>
              <w:spacing w:line="240" w:lineRule="auto"/>
              <w:jc w:val="center"/>
              <w:rPr>
                <w:rFonts w:cs="Times New Roman"/>
                <w:color w:val="000000" w:themeColor="text1"/>
                <w:sz w:val="24"/>
                <w:szCs w:val="24"/>
              </w:rPr>
            </w:pPr>
            <w:r w:rsidRPr="00B3442F">
              <w:rPr>
                <w:rFonts w:cs="Times New Roman"/>
                <w:color w:val="000000" w:themeColor="text1"/>
                <w:sz w:val="24"/>
                <w:szCs w:val="24"/>
              </w:rPr>
              <w:t>-</w:t>
            </w:r>
          </w:p>
        </w:tc>
        <w:tc>
          <w:tcPr>
            <w:tcW w:w="1403" w:type="dxa"/>
            <w:vAlign w:val="center"/>
          </w:tcPr>
          <w:p w:rsidR="009D79B7" w:rsidRPr="00B3442F" w:rsidRDefault="009D79B7" w:rsidP="009D79B7">
            <w:pPr>
              <w:spacing w:line="240" w:lineRule="auto"/>
              <w:jc w:val="center"/>
              <w:rPr>
                <w:rFonts w:cs="Times New Roman"/>
                <w:color w:val="000000" w:themeColor="text1"/>
                <w:sz w:val="24"/>
                <w:szCs w:val="24"/>
              </w:rPr>
            </w:pPr>
            <w:r w:rsidRPr="00B3442F">
              <w:rPr>
                <w:rFonts w:cs="Times New Roman"/>
                <w:color w:val="000000" w:themeColor="text1"/>
                <w:sz w:val="24"/>
                <w:szCs w:val="24"/>
              </w:rPr>
              <w:t>-</w:t>
            </w:r>
          </w:p>
        </w:tc>
      </w:tr>
      <w:tr w:rsidR="00802D9C" w:rsidRPr="00F24648" w:rsidTr="00DC100B">
        <w:trPr>
          <w:cantSplit/>
          <w:trHeight w:val="137"/>
        </w:trPr>
        <w:tc>
          <w:tcPr>
            <w:tcW w:w="675" w:type="dxa"/>
          </w:tcPr>
          <w:p w:rsidR="00802D9C" w:rsidRPr="009D79B7" w:rsidRDefault="00802D9C" w:rsidP="00802D9C">
            <w:pPr>
              <w:spacing w:line="240" w:lineRule="auto"/>
              <w:jc w:val="center"/>
              <w:rPr>
                <w:rFonts w:cs="Times New Roman"/>
                <w:color w:val="000000" w:themeColor="text1"/>
                <w:sz w:val="24"/>
                <w:szCs w:val="24"/>
              </w:rPr>
            </w:pPr>
            <w:r>
              <w:rPr>
                <w:rFonts w:cs="Times New Roman"/>
                <w:color w:val="000000" w:themeColor="text1"/>
                <w:sz w:val="24"/>
                <w:szCs w:val="24"/>
              </w:rPr>
              <w:lastRenderedPageBreak/>
              <w:t>15</w:t>
            </w:r>
          </w:p>
        </w:tc>
        <w:tc>
          <w:tcPr>
            <w:tcW w:w="3828" w:type="dxa"/>
          </w:tcPr>
          <w:p w:rsidR="00802D9C" w:rsidRPr="00B3442F" w:rsidRDefault="00802D9C" w:rsidP="00802D9C">
            <w:pPr>
              <w:spacing w:line="240" w:lineRule="auto"/>
              <w:rPr>
                <w:rFonts w:cs="Times New Roman"/>
                <w:color w:val="000000" w:themeColor="text1"/>
                <w:sz w:val="24"/>
                <w:szCs w:val="24"/>
              </w:rPr>
            </w:pPr>
            <w:r>
              <w:rPr>
                <w:rFonts w:cs="Times New Roman"/>
                <w:color w:val="000000" w:themeColor="text1"/>
                <w:sz w:val="24"/>
                <w:szCs w:val="24"/>
              </w:rPr>
              <w:t xml:space="preserve">Устройство котлов наружного размещения в СДК </w:t>
            </w:r>
            <w:proofErr w:type="spellStart"/>
            <w:r>
              <w:rPr>
                <w:rFonts w:cs="Times New Roman"/>
                <w:color w:val="000000" w:themeColor="text1"/>
                <w:sz w:val="24"/>
                <w:szCs w:val="24"/>
              </w:rPr>
              <w:t>с.Балыклы</w:t>
            </w:r>
            <w:proofErr w:type="spellEnd"/>
            <w:r>
              <w:rPr>
                <w:rFonts w:cs="Times New Roman"/>
                <w:color w:val="000000" w:themeColor="text1"/>
                <w:sz w:val="24"/>
                <w:szCs w:val="24"/>
              </w:rPr>
              <w:t xml:space="preserve"> </w:t>
            </w:r>
            <w:proofErr w:type="spellStart"/>
            <w:r>
              <w:rPr>
                <w:rFonts w:cs="Times New Roman"/>
                <w:color w:val="000000" w:themeColor="text1"/>
                <w:sz w:val="24"/>
                <w:szCs w:val="24"/>
              </w:rPr>
              <w:t>Чукаево</w:t>
            </w:r>
            <w:proofErr w:type="spellEnd"/>
            <w:r>
              <w:rPr>
                <w:rFonts w:cs="Times New Roman"/>
                <w:color w:val="000000" w:themeColor="text1"/>
                <w:sz w:val="24"/>
                <w:szCs w:val="24"/>
              </w:rPr>
              <w:t xml:space="preserve"> и административного здания с. </w:t>
            </w:r>
            <w:proofErr w:type="spellStart"/>
            <w:r>
              <w:rPr>
                <w:rFonts w:cs="Times New Roman"/>
                <w:color w:val="000000" w:themeColor="text1"/>
                <w:sz w:val="24"/>
                <w:szCs w:val="24"/>
              </w:rPr>
              <w:t>Шумково</w:t>
            </w:r>
            <w:proofErr w:type="spellEnd"/>
          </w:p>
        </w:tc>
        <w:tc>
          <w:tcPr>
            <w:tcW w:w="1133" w:type="dxa"/>
            <w:vAlign w:val="center"/>
          </w:tcPr>
          <w:p w:rsidR="00802D9C" w:rsidRPr="00B3442F" w:rsidRDefault="00802D9C" w:rsidP="00802D9C">
            <w:pPr>
              <w:spacing w:line="240" w:lineRule="auto"/>
              <w:jc w:val="center"/>
              <w:rPr>
                <w:rFonts w:cs="Times New Roman"/>
                <w:color w:val="000000" w:themeColor="text1"/>
                <w:sz w:val="24"/>
                <w:szCs w:val="24"/>
              </w:rPr>
            </w:pPr>
            <w:r>
              <w:rPr>
                <w:rFonts w:cs="Times New Roman"/>
                <w:color w:val="000000" w:themeColor="text1"/>
                <w:sz w:val="24"/>
                <w:szCs w:val="24"/>
              </w:rPr>
              <w:t>2025-2026</w:t>
            </w:r>
            <w:r w:rsidR="00965561">
              <w:rPr>
                <w:rFonts w:cs="Times New Roman"/>
                <w:color w:val="000000" w:themeColor="text1"/>
                <w:sz w:val="24"/>
                <w:szCs w:val="24"/>
              </w:rPr>
              <w:t xml:space="preserve"> гг.</w:t>
            </w:r>
          </w:p>
        </w:tc>
        <w:tc>
          <w:tcPr>
            <w:tcW w:w="1985" w:type="dxa"/>
            <w:vAlign w:val="center"/>
          </w:tcPr>
          <w:p w:rsidR="00802D9C" w:rsidRPr="00B3442F" w:rsidRDefault="00802D9C" w:rsidP="00802D9C">
            <w:pPr>
              <w:spacing w:line="240" w:lineRule="auto"/>
              <w:ind w:left="-126" w:right="-108"/>
              <w:jc w:val="center"/>
              <w:rPr>
                <w:rFonts w:cs="Times New Roman"/>
                <w:color w:val="000000" w:themeColor="text1"/>
                <w:sz w:val="24"/>
                <w:szCs w:val="24"/>
              </w:rPr>
            </w:pPr>
            <w:r w:rsidRPr="00B3442F">
              <w:rPr>
                <w:rFonts w:cs="Times New Roman"/>
                <w:color w:val="000000" w:themeColor="text1"/>
                <w:sz w:val="24"/>
                <w:szCs w:val="24"/>
              </w:rPr>
              <w:t xml:space="preserve">ИК РСМР, </w:t>
            </w:r>
          </w:p>
          <w:p w:rsidR="00802D9C" w:rsidRPr="00B3442F" w:rsidRDefault="00802D9C" w:rsidP="00802D9C">
            <w:pPr>
              <w:spacing w:line="240" w:lineRule="auto"/>
              <w:ind w:left="-107" w:right="-108"/>
              <w:jc w:val="center"/>
              <w:rPr>
                <w:rFonts w:cs="Times New Roman"/>
                <w:color w:val="000000" w:themeColor="text1"/>
                <w:sz w:val="24"/>
                <w:szCs w:val="24"/>
              </w:rPr>
            </w:pPr>
            <w:r>
              <w:rPr>
                <w:rFonts w:cs="Times New Roman"/>
                <w:color w:val="000000" w:themeColor="text1"/>
                <w:sz w:val="24"/>
                <w:szCs w:val="24"/>
              </w:rPr>
              <w:t>ГКУ «ГУИС РТ»</w:t>
            </w:r>
            <w:r w:rsidRPr="00B3442F">
              <w:rPr>
                <w:rFonts w:cs="Times New Roman"/>
                <w:color w:val="000000" w:themeColor="text1"/>
                <w:sz w:val="24"/>
                <w:szCs w:val="24"/>
              </w:rPr>
              <w:t xml:space="preserve"> (по согласованию)</w:t>
            </w:r>
          </w:p>
        </w:tc>
        <w:tc>
          <w:tcPr>
            <w:tcW w:w="1284" w:type="dxa"/>
            <w:shd w:val="clear" w:color="auto" w:fill="auto"/>
            <w:vAlign w:val="center"/>
          </w:tcPr>
          <w:p w:rsidR="00802D9C" w:rsidRDefault="00802D9C" w:rsidP="00802D9C">
            <w:pPr>
              <w:spacing w:line="240" w:lineRule="auto"/>
              <w:jc w:val="center"/>
              <w:rPr>
                <w:rFonts w:cs="Times New Roman"/>
                <w:color w:val="000000" w:themeColor="text1"/>
                <w:sz w:val="24"/>
                <w:szCs w:val="24"/>
              </w:rPr>
            </w:pPr>
            <w:r>
              <w:rPr>
                <w:rFonts w:cs="Times New Roman"/>
                <w:color w:val="000000" w:themeColor="text1"/>
                <w:sz w:val="24"/>
                <w:szCs w:val="24"/>
              </w:rPr>
              <w:t>3 200,0</w:t>
            </w:r>
          </w:p>
        </w:tc>
        <w:tc>
          <w:tcPr>
            <w:tcW w:w="1403" w:type="dxa"/>
            <w:vAlign w:val="center"/>
          </w:tcPr>
          <w:p w:rsidR="00802D9C" w:rsidRPr="00B3442F" w:rsidRDefault="00802D9C" w:rsidP="00802D9C">
            <w:pPr>
              <w:spacing w:line="240" w:lineRule="auto"/>
              <w:jc w:val="center"/>
              <w:rPr>
                <w:rFonts w:cs="Times New Roman"/>
                <w:color w:val="000000" w:themeColor="text1"/>
                <w:sz w:val="24"/>
                <w:szCs w:val="24"/>
              </w:rPr>
            </w:pPr>
            <w:r w:rsidRPr="00B3442F">
              <w:rPr>
                <w:rFonts w:cs="Times New Roman"/>
                <w:color w:val="000000" w:themeColor="text1"/>
                <w:sz w:val="24"/>
                <w:szCs w:val="24"/>
              </w:rPr>
              <w:t>Бюджет РТ</w:t>
            </w:r>
          </w:p>
        </w:tc>
      </w:tr>
    </w:tbl>
    <w:p w:rsidR="0070488E" w:rsidRPr="00F24648" w:rsidRDefault="0070488E" w:rsidP="00F37D14">
      <w:pPr>
        <w:pStyle w:val="1"/>
        <w:spacing w:line="240" w:lineRule="auto"/>
        <w:rPr>
          <w:color w:val="FF0000"/>
          <w:highlight w:val="yellow"/>
        </w:rPr>
      </w:pPr>
    </w:p>
    <w:p w:rsidR="008B458B" w:rsidRPr="007774DE" w:rsidRDefault="001F2C72" w:rsidP="00C23BF1">
      <w:pPr>
        <w:pStyle w:val="1"/>
        <w:spacing w:line="240" w:lineRule="auto"/>
        <w:rPr>
          <w:color w:val="000000" w:themeColor="text1"/>
        </w:rPr>
      </w:pPr>
      <w:bookmarkStart w:id="44" w:name="_Toc185605488"/>
      <w:r w:rsidRPr="007774DE">
        <w:rPr>
          <w:color w:val="000000" w:themeColor="text1"/>
        </w:rPr>
        <w:t>7</w:t>
      </w:r>
      <w:r w:rsidR="008B458B" w:rsidRPr="007774DE">
        <w:rPr>
          <w:color w:val="000000" w:themeColor="text1"/>
        </w:rPr>
        <w:t>.3.</w:t>
      </w:r>
      <w:r w:rsidR="00130DF1" w:rsidRPr="007774DE">
        <w:rPr>
          <w:color w:val="000000" w:themeColor="text1"/>
        </w:rPr>
        <w:t xml:space="preserve"> </w:t>
      </w:r>
      <w:r w:rsidR="008B458B" w:rsidRPr="007774DE">
        <w:rPr>
          <w:color w:val="000000" w:themeColor="text1"/>
        </w:rPr>
        <w:t>Содержание дорог</w:t>
      </w:r>
      <w:bookmarkEnd w:id="44"/>
    </w:p>
    <w:p w:rsidR="008B458B" w:rsidRPr="007774DE" w:rsidRDefault="008B458B" w:rsidP="00C23BF1">
      <w:pPr>
        <w:spacing w:line="240" w:lineRule="auto"/>
        <w:ind w:firstLine="709"/>
        <w:rPr>
          <w:b/>
          <w:color w:val="000000" w:themeColor="text1"/>
        </w:rPr>
      </w:pPr>
      <w:r w:rsidRPr="007774DE">
        <w:rPr>
          <w:color w:val="000000" w:themeColor="text1"/>
        </w:rPr>
        <w:t xml:space="preserve">Развитие и сохранность села во многом зависит от состояния дорог. </w:t>
      </w:r>
      <w:r w:rsidR="00200B40" w:rsidRPr="007774DE">
        <w:rPr>
          <w:color w:val="000000" w:themeColor="text1"/>
        </w:rPr>
        <w:t>В районе п</w:t>
      </w:r>
      <w:r w:rsidRPr="007774DE">
        <w:rPr>
          <w:color w:val="000000" w:themeColor="text1"/>
        </w:rPr>
        <w:t>риведены в нормативное состояние подъездные пути к 3 населенным пунк</w:t>
      </w:r>
      <w:r w:rsidR="005709DF" w:rsidRPr="007774DE">
        <w:rPr>
          <w:color w:val="000000" w:themeColor="text1"/>
        </w:rPr>
        <w:t>там. Посредством Муниципального</w:t>
      </w:r>
      <w:r w:rsidRPr="007774DE">
        <w:rPr>
          <w:color w:val="000000" w:themeColor="text1"/>
        </w:rPr>
        <w:t xml:space="preserve"> дорожного фонда и устройством щебеночно-песчаной смеси отремонтированы уличные дороги </w:t>
      </w:r>
      <w:r w:rsidR="005709DF" w:rsidRPr="007774DE">
        <w:rPr>
          <w:color w:val="000000" w:themeColor="text1"/>
        </w:rPr>
        <w:t xml:space="preserve">в </w:t>
      </w:r>
      <w:r w:rsidRPr="007774DE">
        <w:rPr>
          <w:color w:val="000000" w:themeColor="text1"/>
        </w:rPr>
        <w:t xml:space="preserve">населенных пунктах. </w:t>
      </w:r>
    </w:p>
    <w:p w:rsidR="008B458B" w:rsidRPr="00CC590B" w:rsidRDefault="005709DF" w:rsidP="00C23BF1">
      <w:pPr>
        <w:spacing w:line="240" w:lineRule="auto"/>
        <w:ind w:firstLine="709"/>
        <w:rPr>
          <w:color w:val="000000" w:themeColor="text1"/>
        </w:rPr>
      </w:pPr>
      <w:r w:rsidRPr="00CC590B">
        <w:rPr>
          <w:color w:val="000000" w:themeColor="text1"/>
        </w:rPr>
        <w:t>Планируется</w:t>
      </w:r>
      <w:r w:rsidR="008B458B" w:rsidRPr="00CC590B">
        <w:rPr>
          <w:color w:val="000000" w:themeColor="text1"/>
        </w:rPr>
        <w:t xml:space="preserve"> до 2030 года все автодороги общего пользования местного значения привести в нормативное состояние. </w:t>
      </w:r>
    </w:p>
    <w:p w:rsidR="008B458B" w:rsidRPr="00CC590B" w:rsidRDefault="008B458B" w:rsidP="00C23BF1">
      <w:pPr>
        <w:spacing w:line="240" w:lineRule="auto"/>
        <w:ind w:firstLine="709"/>
        <w:rPr>
          <w:color w:val="000000" w:themeColor="text1"/>
        </w:rPr>
      </w:pPr>
      <w:r w:rsidRPr="00CC590B">
        <w:rPr>
          <w:color w:val="000000" w:themeColor="text1"/>
        </w:rPr>
        <w:t xml:space="preserve">Необходимо продолжить реализацию программы поддержки местных инициатив, основной принцип которой – </w:t>
      </w:r>
      <w:proofErr w:type="spellStart"/>
      <w:r w:rsidRPr="00CC590B">
        <w:rPr>
          <w:color w:val="000000" w:themeColor="text1"/>
        </w:rPr>
        <w:t>софинансирование</w:t>
      </w:r>
      <w:proofErr w:type="spellEnd"/>
      <w:r w:rsidRPr="00CC590B">
        <w:rPr>
          <w:color w:val="000000" w:themeColor="text1"/>
        </w:rPr>
        <w:t>. Так, жители 2</w:t>
      </w:r>
      <w:r w:rsidR="00CC590B" w:rsidRPr="00CC590B">
        <w:rPr>
          <w:color w:val="000000" w:themeColor="text1"/>
        </w:rPr>
        <w:t xml:space="preserve">6 </w:t>
      </w:r>
      <w:r w:rsidRPr="00CC590B">
        <w:rPr>
          <w:color w:val="000000" w:themeColor="text1"/>
        </w:rPr>
        <w:t>поселений района приняли участие в референдуме по вопросу самообложения. Средства были направлены</w:t>
      </w:r>
      <w:r w:rsidR="00581433" w:rsidRPr="00CC590B">
        <w:rPr>
          <w:color w:val="000000" w:themeColor="text1"/>
        </w:rPr>
        <w:t>,</w:t>
      </w:r>
      <w:r w:rsidRPr="00CC590B">
        <w:rPr>
          <w:color w:val="000000" w:themeColor="text1"/>
        </w:rPr>
        <w:t xml:space="preserve"> в том числе и на благоустройство дорог.</w:t>
      </w:r>
    </w:p>
    <w:p w:rsidR="008B458B" w:rsidRPr="00CC590B" w:rsidRDefault="008B458B" w:rsidP="00C23BF1">
      <w:pPr>
        <w:spacing w:line="240" w:lineRule="auto"/>
        <w:ind w:firstLine="709"/>
        <w:rPr>
          <w:color w:val="000000" w:themeColor="text1"/>
        </w:rPr>
      </w:pPr>
      <w:r w:rsidRPr="00CC590B">
        <w:rPr>
          <w:color w:val="000000" w:themeColor="text1"/>
        </w:rPr>
        <w:t>Проблемы:</w:t>
      </w:r>
    </w:p>
    <w:p w:rsidR="008B458B" w:rsidRPr="00CC590B" w:rsidRDefault="008B458B" w:rsidP="00C23BF1">
      <w:pPr>
        <w:spacing w:line="240" w:lineRule="auto"/>
        <w:ind w:firstLine="709"/>
        <w:rPr>
          <w:color w:val="000000" w:themeColor="text1"/>
        </w:rPr>
      </w:pPr>
      <w:r w:rsidRPr="00CC590B">
        <w:rPr>
          <w:color w:val="000000" w:themeColor="text1"/>
        </w:rPr>
        <w:t xml:space="preserve">- высокая доля протяженности автомобильных дорог общего пользования </w:t>
      </w:r>
      <w:r w:rsidR="003D7751" w:rsidRPr="00CC590B">
        <w:rPr>
          <w:color w:val="000000" w:themeColor="text1"/>
        </w:rPr>
        <w:t>местного значения, не отвечающих</w:t>
      </w:r>
      <w:r w:rsidRPr="00CC590B">
        <w:rPr>
          <w:color w:val="000000" w:themeColor="text1"/>
        </w:rPr>
        <w:t xml:space="preserve"> нормативным требованиям;</w:t>
      </w:r>
    </w:p>
    <w:p w:rsidR="008B458B" w:rsidRPr="00CC590B" w:rsidRDefault="008B458B" w:rsidP="00C23BF1">
      <w:pPr>
        <w:spacing w:line="240" w:lineRule="auto"/>
        <w:ind w:firstLine="709"/>
        <w:rPr>
          <w:color w:val="000000" w:themeColor="text1"/>
        </w:rPr>
      </w:pPr>
      <w:r w:rsidRPr="00CC590B">
        <w:rPr>
          <w:color w:val="000000" w:themeColor="text1"/>
        </w:rPr>
        <w:t>- недостаток бюджетных средств для проведения в нормативное состояние автомобильных дорог общего пользования местного значения;</w:t>
      </w:r>
    </w:p>
    <w:p w:rsidR="008B458B" w:rsidRPr="00CC590B" w:rsidRDefault="008B458B" w:rsidP="00C23BF1">
      <w:pPr>
        <w:spacing w:line="240" w:lineRule="auto"/>
        <w:ind w:firstLine="709"/>
        <w:rPr>
          <w:color w:val="000000" w:themeColor="text1"/>
        </w:rPr>
      </w:pPr>
      <w:r w:rsidRPr="00CC590B">
        <w:rPr>
          <w:color w:val="000000" w:themeColor="text1"/>
        </w:rPr>
        <w:t xml:space="preserve">Мероприятия: </w:t>
      </w:r>
    </w:p>
    <w:p w:rsidR="008B458B" w:rsidRPr="00CC590B" w:rsidRDefault="008B458B" w:rsidP="00C23BF1">
      <w:pPr>
        <w:spacing w:line="240" w:lineRule="auto"/>
        <w:ind w:firstLine="709"/>
        <w:rPr>
          <w:color w:val="000000" w:themeColor="text1"/>
        </w:rPr>
      </w:pPr>
      <w:r w:rsidRPr="00CC590B">
        <w:rPr>
          <w:color w:val="000000" w:themeColor="text1"/>
        </w:rPr>
        <w:t xml:space="preserve">- ежегодная реализация программы </w:t>
      </w:r>
      <w:proofErr w:type="spellStart"/>
      <w:r w:rsidRPr="00CC590B">
        <w:rPr>
          <w:color w:val="000000" w:themeColor="text1"/>
        </w:rPr>
        <w:t>софинансирования</w:t>
      </w:r>
      <w:proofErr w:type="spellEnd"/>
      <w:r w:rsidRPr="00CC590B">
        <w:rPr>
          <w:color w:val="000000" w:themeColor="text1"/>
        </w:rPr>
        <w:t>;</w:t>
      </w:r>
    </w:p>
    <w:p w:rsidR="008B458B" w:rsidRPr="00CC590B" w:rsidRDefault="008B458B" w:rsidP="00C23BF1">
      <w:pPr>
        <w:spacing w:line="240" w:lineRule="auto"/>
        <w:ind w:firstLine="709"/>
        <w:rPr>
          <w:color w:val="000000" w:themeColor="text1"/>
        </w:rPr>
      </w:pPr>
      <w:r w:rsidRPr="00CC590B">
        <w:rPr>
          <w:color w:val="000000" w:themeColor="text1"/>
        </w:rPr>
        <w:t>- участие района в республиканских программах дорожного строительства.</w:t>
      </w:r>
    </w:p>
    <w:p w:rsidR="00301624" w:rsidRPr="00F24648" w:rsidRDefault="00301624" w:rsidP="00C23BF1">
      <w:pPr>
        <w:pStyle w:val="1"/>
        <w:spacing w:line="240" w:lineRule="auto"/>
        <w:rPr>
          <w:color w:val="FF0000"/>
          <w:highlight w:val="yellow"/>
        </w:rPr>
      </w:pPr>
    </w:p>
    <w:p w:rsidR="00842993" w:rsidRPr="00723643" w:rsidRDefault="00FD72A6" w:rsidP="00C23BF1">
      <w:pPr>
        <w:pStyle w:val="1"/>
        <w:spacing w:line="240" w:lineRule="auto"/>
        <w:rPr>
          <w:color w:val="000000" w:themeColor="text1"/>
        </w:rPr>
      </w:pPr>
      <w:bookmarkStart w:id="45" w:name="_Toc185605489"/>
      <w:r w:rsidRPr="00723643">
        <w:rPr>
          <w:color w:val="000000" w:themeColor="text1"/>
        </w:rPr>
        <w:t>8</w:t>
      </w:r>
      <w:r w:rsidR="00842993" w:rsidRPr="00723643">
        <w:rPr>
          <w:color w:val="000000" w:themeColor="text1"/>
        </w:rPr>
        <w:t>.</w:t>
      </w:r>
      <w:r w:rsidR="0073373D" w:rsidRPr="00723643">
        <w:rPr>
          <w:color w:val="000000" w:themeColor="text1"/>
        </w:rPr>
        <w:t xml:space="preserve"> Механизм реализации Стратегии РС</w:t>
      </w:r>
      <w:r w:rsidR="00842993" w:rsidRPr="00723643">
        <w:rPr>
          <w:color w:val="000000" w:themeColor="text1"/>
        </w:rPr>
        <w:t>МР</w:t>
      </w:r>
      <w:bookmarkEnd w:id="39"/>
      <w:bookmarkEnd w:id="40"/>
      <w:bookmarkEnd w:id="45"/>
    </w:p>
    <w:p w:rsidR="00842993" w:rsidRPr="000F43FB" w:rsidRDefault="0073373D" w:rsidP="00C23BF1">
      <w:pPr>
        <w:spacing w:line="240" w:lineRule="auto"/>
        <w:ind w:firstLine="709"/>
        <w:rPr>
          <w:rFonts w:cs="Times New Roman"/>
          <w:color w:val="000000" w:themeColor="text1"/>
          <w:szCs w:val="28"/>
        </w:rPr>
      </w:pPr>
      <w:r w:rsidRPr="00723643">
        <w:rPr>
          <w:rFonts w:cs="Times New Roman"/>
          <w:color w:val="000000" w:themeColor="text1"/>
          <w:szCs w:val="28"/>
        </w:rPr>
        <w:t xml:space="preserve">Стратегия утверждается Советом </w:t>
      </w:r>
      <w:r w:rsidR="00EB7077" w:rsidRPr="00723643">
        <w:rPr>
          <w:rFonts w:cs="Times New Roman"/>
          <w:color w:val="000000" w:themeColor="text1"/>
          <w:szCs w:val="28"/>
        </w:rPr>
        <w:t>Рыбно-Слободского муниципального района</w:t>
      </w:r>
      <w:r w:rsidR="00842993" w:rsidRPr="00723643">
        <w:rPr>
          <w:rFonts w:cs="Times New Roman"/>
          <w:color w:val="000000" w:themeColor="text1"/>
          <w:szCs w:val="28"/>
        </w:rPr>
        <w:t>. С целью поддержания ее в актуальном состоянии, мероприятия</w:t>
      </w:r>
      <w:r w:rsidR="00B7528C">
        <w:rPr>
          <w:rFonts w:cs="Times New Roman"/>
          <w:color w:val="000000" w:themeColor="text1"/>
          <w:szCs w:val="28"/>
        </w:rPr>
        <w:t xml:space="preserve"> при необходимости</w:t>
      </w:r>
      <w:r w:rsidR="00842993" w:rsidRPr="00723643">
        <w:rPr>
          <w:rFonts w:cs="Times New Roman"/>
          <w:color w:val="000000" w:themeColor="text1"/>
          <w:szCs w:val="28"/>
        </w:rPr>
        <w:t xml:space="preserve"> дополняются или корректируются ежегодно с применением метода сколь</w:t>
      </w:r>
      <w:r w:rsidRPr="00723643">
        <w:rPr>
          <w:rFonts w:cs="Times New Roman"/>
          <w:color w:val="000000" w:themeColor="text1"/>
          <w:szCs w:val="28"/>
        </w:rPr>
        <w:t>зящего планирования. Стратегия РС</w:t>
      </w:r>
      <w:r w:rsidR="00842993" w:rsidRPr="00723643">
        <w:rPr>
          <w:rFonts w:cs="Times New Roman"/>
          <w:color w:val="000000" w:themeColor="text1"/>
          <w:szCs w:val="28"/>
        </w:rPr>
        <w:t xml:space="preserve">МР и изменения к ней </w:t>
      </w:r>
      <w:r w:rsidR="00842993" w:rsidRPr="000F43FB">
        <w:rPr>
          <w:rFonts w:cs="Times New Roman"/>
          <w:color w:val="000000" w:themeColor="text1"/>
          <w:szCs w:val="28"/>
        </w:rPr>
        <w:t>внос</w:t>
      </w:r>
      <w:r w:rsidRPr="000F43FB">
        <w:rPr>
          <w:rFonts w:cs="Times New Roman"/>
          <w:color w:val="000000" w:themeColor="text1"/>
          <w:szCs w:val="28"/>
        </w:rPr>
        <w:t xml:space="preserve">ятся на публичные </w:t>
      </w:r>
      <w:r w:rsidR="009153CA" w:rsidRPr="000F43FB">
        <w:rPr>
          <w:rFonts w:cs="Times New Roman"/>
          <w:color w:val="000000" w:themeColor="text1"/>
          <w:szCs w:val="28"/>
        </w:rPr>
        <w:t>слушания</w:t>
      </w:r>
      <w:r w:rsidRPr="000F43FB">
        <w:rPr>
          <w:rFonts w:cs="Times New Roman"/>
          <w:color w:val="000000" w:themeColor="text1"/>
          <w:szCs w:val="28"/>
        </w:rPr>
        <w:t xml:space="preserve"> в РС</w:t>
      </w:r>
      <w:r w:rsidR="00842993" w:rsidRPr="000F43FB">
        <w:rPr>
          <w:rFonts w:cs="Times New Roman"/>
          <w:color w:val="000000" w:themeColor="text1"/>
          <w:szCs w:val="28"/>
        </w:rPr>
        <w:t>МР, после чего утверждаю</w:t>
      </w:r>
      <w:r w:rsidRPr="000F43FB">
        <w:rPr>
          <w:rFonts w:cs="Times New Roman"/>
          <w:color w:val="000000" w:themeColor="text1"/>
          <w:szCs w:val="28"/>
        </w:rPr>
        <w:t>тся Советом РС</w:t>
      </w:r>
      <w:r w:rsidR="00842993" w:rsidRPr="000F43FB">
        <w:rPr>
          <w:rFonts w:cs="Times New Roman"/>
          <w:color w:val="000000" w:themeColor="text1"/>
          <w:szCs w:val="28"/>
        </w:rPr>
        <w:t>МР.</w:t>
      </w:r>
    </w:p>
    <w:p w:rsidR="00842993" w:rsidRDefault="00842993" w:rsidP="00C23BF1">
      <w:pPr>
        <w:spacing w:line="240" w:lineRule="auto"/>
        <w:ind w:firstLine="709"/>
        <w:rPr>
          <w:rFonts w:cs="Times New Roman"/>
          <w:color w:val="000000" w:themeColor="text1"/>
          <w:szCs w:val="28"/>
        </w:rPr>
      </w:pPr>
      <w:r w:rsidRPr="000F43FB">
        <w:rPr>
          <w:rFonts w:cs="Times New Roman"/>
          <w:color w:val="000000" w:themeColor="text1"/>
          <w:szCs w:val="28"/>
        </w:rPr>
        <w:t>Центром ответстве</w:t>
      </w:r>
      <w:r w:rsidR="0073373D" w:rsidRPr="000F43FB">
        <w:rPr>
          <w:rFonts w:cs="Times New Roman"/>
          <w:color w:val="000000" w:themeColor="text1"/>
          <w:szCs w:val="28"/>
        </w:rPr>
        <w:t>нности за реализацию Стратегии</w:t>
      </w:r>
      <w:r w:rsidR="0073373D" w:rsidRPr="00723643">
        <w:rPr>
          <w:rFonts w:cs="Times New Roman"/>
          <w:color w:val="000000" w:themeColor="text1"/>
          <w:szCs w:val="28"/>
        </w:rPr>
        <w:t xml:space="preserve"> РС</w:t>
      </w:r>
      <w:r w:rsidRPr="00723643">
        <w:rPr>
          <w:rFonts w:cs="Times New Roman"/>
          <w:color w:val="000000" w:themeColor="text1"/>
          <w:szCs w:val="28"/>
        </w:rPr>
        <w:t xml:space="preserve">МР является отдел </w:t>
      </w:r>
      <w:r w:rsidR="0073373D" w:rsidRPr="00723643">
        <w:rPr>
          <w:rFonts w:cs="Times New Roman"/>
          <w:color w:val="000000" w:themeColor="text1"/>
          <w:szCs w:val="28"/>
        </w:rPr>
        <w:t xml:space="preserve">территориального развития </w:t>
      </w:r>
      <w:r w:rsidR="00D732BE" w:rsidRPr="00723643">
        <w:rPr>
          <w:rFonts w:cs="Times New Roman"/>
          <w:color w:val="000000" w:themeColor="text1"/>
          <w:szCs w:val="28"/>
        </w:rPr>
        <w:t>Исполнительного комитета</w:t>
      </w:r>
      <w:r w:rsidR="0073373D" w:rsidRPr="00723643">
        <w:rPr>
          <w:rFonts w:cs="Times New Roman"/>
          <w:color w:val="000000" w:themeColor="text1"/>
          <w:szCs w:val="28"/>
        </w:rPr>
        <w:t xml:space="preserve"> РС</w:t>
      </w:r>
      <w:r w:rsidRPr="00723643">
        <w:rPr>
          <w:rFonts w:cs="Times New Roman"/>
          <w:color w:val="000000" w:themeColor="text1"/>
          <w:szCs w:val="28"/>
        </w:rPr>
        <w:t xml:space="preserve">МР. </w:t>
      </w:r>
    </w:p>
    <w:p w:rsidR="00C52389" w:rsidRPr="00E1763D" w:rsidRDefault="00C52389" w:rsidP="00C52389">
      <w:pPr>
        <w:autoSpaceDE w:val="0"/>
        <w:autoSpaceDN w:val="0"/>
        <w:adjustRightInd w:val="0"/>
        <w:spacing w:line="240" w:lineRule="auto"/>
        <w:ind w:firstLine="709"/>
        <w:rPr>
          <w:rFonts w:cs="Times New Roman"/>
          <w:szCs w:val="28"/>
        </w:rPr>
      </w:pPr>
      <w:r w:rsidRPr="00E1763D">
        <w:rPr>
          <w:rFonts w:cs="Times New Roman"/>
          <w:szCs w:val="28"/>
        </w:rPr>
        <w:t xml:space="preserve">Основным механизмом реализации стратегии </w:t>
      </w:r>
      <w:r>
        <w:rPr>
          <w:rFonts w:cs="Times New Roman"/>
          <w:szCs w:val="28"/>
        </w:rPr>
        <w:t>является</w:t>
      </w:r>
      <w:r w:rsidRPr="00E1763D">
        <w:rPr>
          <w:rFonts w:cs="Times New Roman"/>
          <w:szCs w:val="28"/>
        </w:rPr>
        <w:t xml:space="preserve"> контроль реализации Плана мероприятий и муниципальных программ. При этом должны быть обеспечены взаимосвязь и регулярное скоординированное обновление Стратегии, Плана мероприятий и муниципальных программ. </w:t>
      </w:r>
    </w:p>
    <w:p w:rsidR="00842993" w:rsidRPr="00723643" w:rsidRDefault="0073373D" w:rsidP="00C23BF1">
      <w:pPr>
        <w:spacing w:line="240" w:lineRule="auto"/>
        <w:ind w:firstLine="709"/>
        <w:rPr>
          <w:rFonts w:cs="Times New Roman"/>
          <w:color w:val="000000" w:themeColor="text1"/>
          <w:szCs w:val="28"/>
        </w:rPr>
      </w:pPr>
      <w:r w:rsidRPr="00723643">
        <w:rPr>
          <w:rFonts w:cs="Times New Roman"/>
          <w:color w:val="000000" w:themeColor="text1"/>
          <w:szCs w:val="28"/>
        </w:rPr>
        <w:t>Данная Стратегия РС</w:t>
      </w:r>
      <w:r w:rsidR="00842993" w:rsidRPr="00723643">
        <w:rPr>
          <w:rFonts w:cs="Times New Roman"/>
          <w:color w:val="000000" w:themeColor="text1"/>
          <w:szCs w:val="28"/>
        </w:rPr>
        <w:t>МР является основой для разработки планов социально-экономического развити</w:t>
      </w:r>
      <w:r w:rsidRPr="00723643">
        <w:rPr>
          <w:rFonts w:cs="Times New Roman"/>
          <w:color w:val="000000" w:themeColor="text1"/>
          <w:szCs w:val="28"/>
        </w:rPr>
        <w:t xml:space="preserve">я поселений, входящих в </w:t>
      </w:r>
      <w:r w:rsidRPr="002B53D1">
        <w:rPr>
          <w:rFonts w:cs="Times New Roman"/>
          <w:color w:val="000000" w:themeColor="text1"/>
          <w:szCs w:val="28"/>
        </w:rPr>
        <w:t>состав РС</w:t>
      </w:r>
      <w:r w:rsidR="00842993" w:rsidRPr="002B53D1">
        <w:rPr>
          <w:rFonts w:cs="Times New Roman"/>
          <w:color w:val="000000" w:themeColor="text1"/>
          <w:szCs w:val="28"/>
        </w:rPr>
        <w:t>МР. Исходя из ос</w:t>
      </w:r>
      <w:r w:rsidRPr="002B53D1">
        <w:rPr>
          <w:rFonts w:cs="Times New Roman"/>
          <w:color w:val="000000" w:themeColor="text1"/>
          <w:szCs w:val="28"/>
        </w:rPr>
        <w:t>новных целей и задач Стратегии РС</w:t>
      </w:r>
      <w:r w:rsidR="00842993" w:rsidRPr="002B53D1">
        <w:rPr>
          <w:rFonts w:cs="Times New Roman"/>
          <w:color w:val="000000" w:themeColor="text1"/>
          <w:szCs w:val="28"/>
        </w:rPr>
        <w:t xml:space="preserve">МР </w:t>
      </w:r>
      <w:r w:rsidR="002B53D1" w:rsidRPr="002B53D1">
        <w:rPr>
          <w:rFonts w:cs="Times New Roman"/>
          <w:color w:val="000000" w:themeColor="text1"/>
          <w:szCs w:val="28"/>
        </w:rPr>
        <w:t>разрабатываются</w:t>
      </w:r>
      <w:r w:rsidR="00842993" w:rsidRPr="002B53D1">
        <w:rPr>
          <w:rFonts w:cs="Times New Roman"/>
          <w:color w:val="000000" w:themeColor="text1"/>
          <w:szCs w:val="28"/>
        </w:rPr>
        <w:t xml:space="preserve"> Планы социально-экономического развития сельских поселений, вследствие чего оценка эффе</w:t>
      </w:r>
      <w:r w:rsidRPr="002B53D1">
        <w:rPr>
          <w:rFonts w:cs="Times New Roman"/>
          <w:color w:val="000000" w:themeColor="text1"/>
          <w:szCs w:val="28"/>
        </w:rPr>
        <w:t>ктивности реализации Стратегии РС</w:t>
      </w:r>
      <w:r w:rsidR="00842993" w:rsidRPr="002B53D1">
        <w:rPr>
          <w:rFonts w:cs="Times New Roman"/>
          <w:color w:val="000000" w:themeColor="text1"/>
          <w:szCs w:val="28"/>
        </w:rPr>
        <w:t>МР будет производиться неразрывно с оценкой эффективности выполнения плано</w:t>
      </w:r>
      <w:r w:rsidRPr="002B53D1">
        <w:rPr>
          <w:rFonts w:cs="Times New Roman"/>
          <w:color w:val="000000" w:themeColor="text1"/>
          <w:szCs w:val="28"/>
        </w:rPr>
        <w:t>в развития сельских поселений РС</w:t>
      </w:r>
      <w:r w:rsidR="00842993" w:rsidRPr="002B53D1">
        <w:rPr>
          <w:rFonts w:cs="Times New Roman"/>
          <w:color w:val="000000" w:themeColor="text1"/>
          <w:szCs w:val="28"/>
        </w:rPr>
        <w:t>МР</w:t>
      </w:r>
      <w:r w:rsidRPr="002B53D1">
        <w:rPr>
          <w:rFonts w:cs="Times New Roman"/>
          <w:color w:val="000000" w:themeColor="text1"/>
          <w:szCs w:val="28"/>
        </w:rPr>
        <w:t>.</w:t>
      </w:r>
      <w:r w:rsidR="00842993" w:rsidRPr="00723643">
        <w:rPr>
          <w:rFonts w:cs="Times New Roman"/>
          <w:color w:val="000000" w:themeColor="text1"/>
          <w:szCs w:val="28"/>
        </w:rPr>
        <w:t xml:space="preserve"> </w:t>
      </w:r>
    </w:p>
    <w:p w:rsidR="001261BB" w:rsidRPr="00723643" w:rsidRDefault="00842993" w:rsidP="00C23BF1">
      <w:pPr>
        <w:spacing w:line="240" w:lineRule="auto"/>
        <w:ind w:firstLine="709"/>
        <w:rPr>
          <w:rFonts w:cs="Times New Roman"/>
          <w:color w:val="000000" w:themeColor="text1"/>
          <w:szCs w:val="28"/>
        </w:rPr>
      </w:pPr>
      <w:r w:rsidRPr="00723643">
        <w:rPr>
          <w:rFonts w:cs="Times New Roman"/>
          <w:color w:val="000000" w:themeColor="text1"/>
          <w:szCs w:val="28"/>
        </w:rPr>
        <w:t>В свою очередь, с целью поддержания План</w:t>
      </w:r>
      <w:r w:rsidR="0073373D" w:rsidRPr="00723643">
        <w:rPr>
          <w:rFonts w:cs="Times New Roman"/>
          <w:color w:val="000000" w:themeColor="text1"/>
          <w:szCs w:val="28"/>
        </w:rPr>
        <w:t>ов развития сельских поселений РС</w:t>
      </w:r>
      <w:r w:rsidRPr="00723643">
        <w:rPr>
          <w:rFonts w:cs="Times New Roman"/>
          <w:color w:val="000000" w:themeColor="text1"/>
          <w:szCs w:val="28"/>
        </w:rPr>
        <w:t xml:space="preserve">МР в актуальном состоянии, их </w:t>
      </w:r>
      <w:r w:rsidRPr="000F43FB">
        <w:rPr>
          <w:rFonts w:cs="Times New Roman"/>
          <w:color w:val="000000" w:themeColor="text1"/>
          <w:szCs w:val="28"/>
        </w:rPr>
        <w:t>мероприятия</w:t>
      </w:r>
      <w:r w:rsidR="006D22B6" w:rsidRPr="000F43FB">
        <w:rPr>
          <w:rFonts w:cs="Times New Roman"/>
          <w:color w:val="000000" w:themeColor="text1"/>
          <w:szCs w:val="28"/>
        </w:rPr>
        <w:t xml:space="preserve"> при необходимости</w:t>
      </w:r>
      <w:r w:rsidRPr="000F43FB">
        <w:rPr>
          <w:rFonts w:cs="Times New Roman"/>
          <w:color w:val="000000" w:themeColor="text1"/>
          <w:szCs w:val="28"/>
        </w:rPr>
        <w:t xml:space="preserve"> также </w:t>
      </w:r>
      <w:r w:rsidRPr="000F43FB">
        <w:rPr>
          <w:rFonts w:cs="Times New Roman"/>
          <w:color w:val="000000" w:themeColor="text1"/>
          <w:szCs w:val="28"/>
        </w:rPr>
        <w:lastRenderedPageBreak/>
        <w:t xml:space="preserve">дополняются или корректируются ежегодно с применением метода </w:t>
      </w:r>
      <w:r w:rsidR="00723643" w:rsidRPr="000F43FB">
        <w:rPr>
          <w:rFonts w:cs="Times New Roman"/>
          <w:color w:val="000000" w:themeColor="text1"/>
          <w:szCs w:val="28"/>
        </w:rPr>
        <w:t>трех</w:t>
      </w:r>
      <w:r w:rsidR="00127CB7" w:rsidRPr="000F43FB">
        <w:rPr>
          <w:rFonts w:cs="Times New Roman"/>
          <w:color w:val="000000" w:themeColor="text1"/>
          <w:szCs w:val="28"/>
        </w:rPr>
        <w:t xml:space="preserve">летнего </w:t>
      </w:r>
      <w:r w:rsidRPr="000F43FB">
        <w:rPr>
          <w:rFonts w:cs="Times New Roman"/>
          <w:color w:val="000000" w:themeColor="text1"/>
          <w:szCs w:val="28"/>
        </w:rPr>
        <w:t>скользящего планирования. Планы развития сельски</w:t>
      </w:r>
      <w:r w:rsidR="0073373D" w:rsidRPr="000F43FB">
        <w:rPr>
          <w:rFonts w:cs="Times New Roman"/>
          <w:color w:val="000000" w:themeColor="text1"/>
          <w:szCs w:val="28"/>
        </w:rPr>
        <w:t>х поселений РС</w:t>
      </w:r>
      <w:r w:rsidRPr="000F43FB">
        <w:rPr>
          <w:rFonts w:cs="Times New Roman"/>
          <w:color w:val="000000" w:themeColor="text1"/>
          <w:szCs w:val="28"/>
        </w:rPr>
        <w:t>МР и изменения к ним внос</w:t>
      </w:r>
      <w:r w:rsidR="0073373D" w:rsidRPr="000F43FB">
        <w:rPr>
          <w:rFonts w:cs="Times New Roman"/>
          <w:color w:val="000000" w:themeColor="text1"/>
          <w:szCs w:val="28"/>
        </w:rPr>
        <w:t xml:space="preserve">ятся на </w:t>
      </w:r>
      <w:r w:rsidR="009153CA" w:rsidRPr="000F43FB">
        <w:rPr>
          <w:rFonts w:cs="Times New Roman"/>
          <w:color w:val="000000" w:themeColor="text1"/>
          <w:szCs w:val="28"/>
        </w:rPr>
        <w:t xml:space="preserve">публичные слушания </w:t>
      </w:r>
      <w:r w:rsidR="0073373D" w:rsidRPr="000F43FB">
        <w:rPr>
          <w:rFonts w:cs="Times New Roman"/>
          <w:color w:val="000000" w:themeColor="text1"/>
          <w:szCs w:val="28"/>
        </w:rPr>
        <w:t>в РС</w:t>
      </w:r>
      <w:r w:rsidRPr="000F43FB">
        <w:rPr>
          <w:rFonts w:cs="Times New Roman"/>
          <w:color w:val="000000" w:themeColor="text1"/>
          <w:szCs w:val="28"/>
        </w:rPr>
        <w:t>МР, после</w:t>
      </w:r>
      <w:r w:rsidRPr="00723643">
        <w:rPr>
          <w:rFonts w:cs="Times New Roman"/>
          <w:color w:val="000000" w:themeColor="text1"/>
          <w:szCs w:val="28"/>
        </w:rPr>
        <w:t xml:space="preserve"> чего утверждаю</w:t>
      </w:r>
      <w:r w:rsidR="00127CB7" w:rsidRPr="00723643">
        <w:rPr>
          <w:rFonts w:cs="Times New Roman"/>
          <w:color w:val="000000" w:themeColor="text1"/>
          <w:szCs w:val="28"/>
        </w:rPr>
        <w:t>тся Главами сельских поселений.</w:t>
      </w:r>
    </w:p>
    <w:p w:rsidR="00301624" w:rsidRPr="00723643" w:rsidRDefault="00301624" w:rsidP="00C23BF1">
      <w:pPr>
        <w:pStyle w:val="a0"/>
        <w:spacing w:after="0"/>
        <w:ind w:left="0" w:firstLine="709"/>
        <w:rPr>
          <w:lang w:eastAsia="en-US"/>
        </w:rPr>
      </w:pPr>
    </w:p>
    <w:p w:rsidR="00D153B5" w:rsidRPr="00C94F6E" w:rsidRDefault="00C744C1" w:rsidP="00F37D14">
      <w:pPr>
        <w:pStyle w:val="1"/>
        <w:spacing w:line="240" w:lineRule="auto"/>
      </w:pPr>
      <w:bookmarkStart w:id="46" w:name="_Toc185605490"/>
      <w:r w:rsidRPr="00C94F6E">
        <w:t>9</w:t>
      </w:r>
      <w:r w:rsidR="00934EF2" w:rsidRPr="00C94F6E">
        <w:t>.</w:t>
      </w:r>
      <w:r w:rsidR="00D153B5" w:rsidRPr="00C94F6E">
        <w:t xml:space="preserve"> Сводный перечень мероприятий реализации</w:t>
      </w:r>
      <w:r w:rsidR="00153E9A" w:rsidRPr="00C94F6E">
        <w:t xml:space="preserve"> </w:t>
      </w:r>
      <w:r w:rsidR="00D153B5" w:rsidRPr="00C94F6E">
        <w:t>Стратегии РСМР</w:t>
      </w:r>
      <w:bookmarkEnd w:id="46"/>
    </w:p>
    <w:tbl>
      <w:tblPr>
        <w:tblW w:w="104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976"/>
        <w:gridCol w:w="1560"/>
        <w:gridCol w:w="2268"/>
        <w:gridCol w:w="1701"/>
        <w:gridCol w:w="1417"/>
      </w:tblGrid>
      <w:tr w:rsidR="00D153B5" w:rsidRPr="00F24648" w:rsidTr="00EF4D7F">
        <w:trPr>
          <w:trHeight w:val="1250"/>
          <w:tblHeader/>
        </w:trPr>
        <w:tc>
          <w:tcPr>
            <w:tcW w:w="534" w:type="dxa"/>
            <w:tcBorders>
              <w:bottom w:val="single" w:sz="4" w:space="0" w:color="auto"/>
            </w:tcBorders>
            <w:shd w:val="clear" w:color="auto" w:fill="D6E3BC" w:themeFill="accent3" w:themeFillTint="66"/>
            <w:vAlign w:val="center"/>
            <w:hideMark/>
          </w:tcPr>
          <w:p w:rsidR="00D153B5" w:rsidRPr="006B1CD7" w:rsidRDefault="00D153B5" w:rsidP="00F37D14">
            <w:pPr>
              <w:spacing w:line="240" w:lineRule="auto"/>
              <w:ind w:right="-250"/>
              <w:rPr>
                <w:rFonts w:cs="Times New Roman"/>
                <w:b/>
                <w:sz w:val="24"/>
                <w:szCs w:val="24"/>
              </w:rPr>
            </w:pPr>
            <w:r w:rsidRPr="006B1CD7">
              <w:rPr>
                <w:rFonts w:cs="Times New Roman"/>
                <w:b/>
                <w:sz w:val="24"/>
                <w:szCs w:val="24"/>
              </w:rPr>
              <w:t>№</w:t>
            </w:r>
          </w:p>
        </w:tc>
        <w:tc>
          <w:tcPr>
            <w:tcW w:w="2976" w:type="dxa"/>
            <w:tcBorders>
              <w:bottom w:val="single" w:sz="4" w:space="0" w:color="auto"/>
            </w:tcBorders>
            <w:shd w:val="clear" w:color="auto" w:fill="D6E3BC" w:themeFill="accent3" w:themeFillTint="66"/>
            <w:vAlign w:val="center"/>
            <w:hideMark/>
          </w:tcPr>
          <w:p w:rsidR="00D153B5" w:rsidRPr="00C94F6E" w:rsidRDefault="00D153B5" w:rsidP="00F37D14">
            <w:pPr>
              <w:spacing w:line="240" w:lineRule="auto"/>
              <w:jc w:val="center"/>
              <w:rPr>
                <w:rFonts w:cs="Times New Roman"/>
                <w:b/>
                <w:sz w:val="24"/>
                <w:szCs w:val="24"/>
              </w:rPr>
            </w:pPr>
            <w:r w:rsidRPr="00C94F6E">
              <w:rPr>
                <w:rFonts w:cs="Times New Roman"/>
                <w:b/>
                <w:sz w:val="24"/>
                <w:szCs w:val="24"/>
              </w:rPr>
              <w:t>Мероприятие</w:t>
            </w:r>
          </w:p>
        </w:tc>
        <w:tc>
          <w:tcPr>
            <w:tcW w:w="1560" w:type="dxa"/>
            <w:tcBorders>
              <w:bottom w:val="single" w:sz="4" w:space="0" w:color="auto"/>
            </w:tcBorders>
            <w:shd w:val="clear" w:color="auto" w:fill="D6E3BC" w:themeFill="accent3" w:themeFillTint="66"/>
            <w:vAlign w:val="center"/>
            <w:hideMark/>
          </w:tcPr>
          <w:p w:rsidR="00D153B5" w:rsidRPr="00C94F6E" w:rsidRDefault="00D153B5" w:rsidP="00F37D14">
            <w:pPr>
              <w:spacing w:line="240" w:lineRule="auto"/>
              <w:jc w:val="center"/>
              <w:rPr>
                <w:rFonts w:cs="Times New Roman"/>
                <w:b/>
                <w:sz w:val="24"/>
                <w:szCs w:val="24"/>
              </w:rPr>
            </w:pPr>
            <w:r w:rsidRPr="00C94F6E">
              <w:rPr>
                <w:rFonts w:cs="Times New Roman"/>
                <w:b/>
                <w:sz w:val="24"/>
                <w:szCs w:val="24"/>
              </w:rPr>
              <w:t>Сроки исполнения</w:t>
            </w:r>
          </w:p>
        </w:tc>
        <w:tc>
          <w:tcPr>
            <w:tcW w:w="2268" w:type="dxa"/>
            <w:tcBorders>
              <w:bottom w:val="single" w:sz="4" w:space="0" w:color="auto"/>
            </w:tcBorders>
            <w:shd w:val="clear" w:color="auto" w:fill="D6E3BC" w:themeFill="accent3" w:themeFillTint="66"/>
            <w:vAlign w:val="center"/>
            <w:hideMark/>
          </w:tcPr>
          <w:p w:rsidR="00D153B5" w:rsidRPr="00C94F6E" w:rsidRDefault="00D153B5" w:rsidP="00F37D14">
            <w:pPr>
              <w:spacing w:line="240" w:lineRule="auto"/>
              <w:jc w:val="center"/>
              <w:rPr>
                <w:rFonts w:cs="Times New Roman"/>
                <w:b/>
                <w:sz w:val="24"/>
                <w:szCs w:val="24"/>
              </w:rPr>
            </w:pPr>
            <w:r w:rsidRPr="00C94F6E">
              <w:rPr>
                <w:rFonts w:cs="Times New Roman"/>
                <w:b/>
                <w:sz w:val="24"/>
                <w:szCs w:val="24"/>
              </w:rPr>
              <w:t>Ответственный исполнитель</w:t>
            </w:r>
          </w:p>
        </w:tc>
        <w:tc>
          <w:tcPr>
            <w:tcW w:w="1701" w:type="dxa"/>
            <w:tcBorders>
              <w:bottom w:val="single" w:sz="4" w:space="0" w:color="auto"/>
            </w:tcBorders>
            <w:shd w:val="clear" w:color="auto" w:fill="D6E3BC" w:themeFill="accent3" w:themeFillTint="66"/>
            <w:vAlign w:val="center"/>
          </w:tcPr>
          <w:p w:rsidR="00D153B5" w:rsidRPr="00C94F6E" w:rsidRDefault="00D153B5" w:rsidP="00F37D14">
            <w:pPr>
              <w:spacing w:line="240" w:lineRule="auto"/>
              <w:jc w:val="center"/>
              <w:rPr>
                <w:rFonts w:cs="Times New Roman"/>
                <w:b/>
                <w:sz w:val="24"/>
                <w:szCs w:val="24"/>
              </w:rPr>
            </w:pPr>
            <w:r w:rsidRPr="00C94F6E">
              <w:rPr>
                <w:rFonts w:cs="Times New Roman"/>
                <w:b/>
                <w:sz w:val="24"/>
                <w:szCs w:val="24"/>
              </w:rPr>
              <w:t xml:space="preserve">Объемы </w:t>
            </w:r>
            <w:r w:rsidR="00662937" w:rsidRPr="00C94F6E">
              <w:rPr>
                <w:rFonts w:cs="Times New Roman"/>
                <w:b/>
                <w:sz w:val="24"/>
                <w:szCs w:val="24"/>
              </w:rPr>
              <w:t>финансирования</w:t>
            </w:r>
            <w:r w:rsidRPr="00C94F6E">
              <w:rPr>
                <w:rFonts w:cs="Times New Roman"/>
                <w:b/>
                <w:sz w:val="24"/>
                <w:szCs w:val="24"/>
              </w:rPr>
              <w:t>, тыс. руб.</w:t>
            </w:r>
          </w:p>
        </w:tc>
        <w:tc>
          <w:tcPr>
            <w:tcW w:w="1417" w:type="dxa"/>
            <w:tcBorders>
              <w:bottom w:val="single" w:sz="4" w:space="0" w:color="auto"/>
            </w:tcBorders>
            <w:shd w:val="clear" w:color="auto" w:fill="D6E3BC" w:themeFill="accent3" w:themeFillTint="66"/>
            <w:vAlign w:val="center"/>
          </w:tcPr>
          <w:p w:rsidR="00D153B5" w:rsidRPr="00C94F6E" w:rsidRDefault="00D153B5" w:rsidP="00F37D14">
            <w:pPr>
              <w:spacing w:line="240" w:lineRule="auto"/>
              <w:jc w:val="center"/>
              <w:rPr>
                <w:rFonts w:cs="Times New Roman"/>
                <w:b/>
                <w:sz w:val="24"/>
                <w:szCs w:val="24"/>
              </w:rPr>
            </w:pPr>
            <w:r w:rsidRPr="00C94F6E">
              <w:rPr>
                <w:rFonts w:cs="Times New Roman"/>
                <w:b/>
                <w:sz w:val="24"/>
                <w:szCs w:val="24"/>
              </w:rPr>
              <w:t>Источник</w:t>
            </w:r>
          </w:p>
        </w:tc>
      </w:tr>
      <w:tr w:rsidR="006B1CD7" w:rsidRPr="00F24648" w:rsidTr="00EF4D7F">
        <w:trPr>
          <w:trHeight w:val="289"/>
        </w:trPr>
        <w:tc>
          <w:tcPr>
            <w:tcW w:w="534" w:type="dxa"/>
            <w:tcBorders>
              <w:right w:val="single" w:sz="6" w:space="0" w:color="auto"/>
            </w:tcBorders>
            <w:shd w:val="clear" w:color="auto" w:fill="FFFFFF" w:themeFill="background1"/>
            <w:vAlign w:val="center"/>
          </w:tcPr>
          <w:p w:rsidR="006B1CD7" w:rsidRPr="006B1CD7" w:rsidRDefault="006B1CD7" w:rsidP="006B1CD7">
            <w:pPr>
              <w:pStyle w:val="a5"/>
              <w:numPr>
                <w:ilvl w:val="0"/>
                <w:numId w:val="41"/>
              </w:numPr>
              <w:spacing w:line="240" w:lineRule="auto"/>
              <w:ind w:left="0" w:right="-392" w:firstLine="0"/>
              <w:contextualSpacing w:val="0"/>
              <w:jc w:val="center"/>
              <w:rPr>
                <w:rFonts w:cs="Times New Roman"/>
                <w:sz w:val="24"/>
                <w:szCs w:val="28"/>
              </w:rPr>
            </w:pPr>
          </w:p>
        </w:tc>
        <w:tc>
          <w:tcPr>
            <w:tcW w:w="2976" w:type="dxa"/>
            <w:tcBorders>
              <w:left w:val="single" w:sz="6" w:space="0" w:color="auto"/>
              <w:bottom w:val="single" w:sz="6" w:space="0" w:color="auto"/>
              <w:right w:val="single" w:sz="6" w:space="0" w:color="auto"/>
            </w:tcBorders>
            <w:shd w:val="clear" w:color="auto" w:fill="FFFFFF" w:themeFill="background1"/>
          </w:tcPr>
          <w:p w:rsidR="006B1CD7" w:rsidRPr="00F92307" w:rsidRDefault="006B1CD7" w:rsidP="003B4A53">
            <w:pPr>
              <w:pStyle w:val="BodyTextIndent21"/>
              <w:ind w:firstLine="0"/>
              <w:jc w:val="left"/>
              <w:rPr>
                <w:rFonts w:eastAsiaTheme="minorHAnsi"/>
                <w:color w:val="000000" w:themeColor="text1"/>
                <w:szCs w:val="28"/>
                <w:lang w:eastAsia="en-US"/>
              </w:rPr>
            </w:pPr>
            <w:r w:rsidRPr="00F92307">
              <w:rPr>
                <w:rFonts w:eastAsiaTheme="minorHAnsi"/>
                <w:color w:val="000000" w:themeColor="text1"/>
                <w:szCs w:val="28"/>
                <w:lang w:eastAsia="en-US"/>
              </w:rPr>
              <w:t>Довести посевы высоко-маржинальных культур до 14500 гектаров к 2027 году</w:t>
            </w:r>
          </w:p>
        </w:tc>
        <w:tc>
          <w:tcPr>
            <w:tcW w:w="1560" w:type="dxa"/>
            <w:tcBorders>
              <w:left w:val="single" w:sz="6" w:space="0" w:color="auto"/>
              <w:bottom w:val="single" w:sz="6" w:space="0" w:color="auto"/>
              <w:right w:val="single" w:sz="6" w:space="0" w:color="auto"/>
            </w:tcBorders>
            <w:shd w:val="clear" w:color="auto" w:fill="FFFFFF" w:themeFill="background1"/>
          </w:tcPr>
          <w:p w:rsidR="006B1CD7" w:rsidRPr="00F92307" w:rsidRDefault="006B1CD7" w:rsidP="006B1CD7">
            <w:pPr>
              <w:pStyle w:val="BodyTextIndent21"/>
              <w:ind w:firstLine="0"/>
              <w:jc w:val="center"/>
              <w:rPr>
                <w:rFonts w:eastAsiaTheme="minorHAnsi"/>
                <w:color w:val="000000" w:themeColor="text1"/>
                <w:szCs w:val="28"/>
                <w:lang w:eastAsia="en-US"/>
              </w:rPr>
            </w:pPr>
            <w:r w:rsidRPr="00F92307">
              <w:rPr>
                <w:rFonts w:eastAsiaTheme="minorHAnsi"/>
                <w:color w:val="000000" w:themeColor="text1"/>
                <w:szCs w:val="28"/>
                <w:lang w:eastAsia="en-US"/>
              </w:rPr>
              <w:t>2025-2027 гг.</w:t>
            </w:r>
          </w:p>
        </w:tc>
        <w:tc>
          <w:tcPr>
            <w:tcW w:w="2268" w:type="dxa"/>
            <w:tcBorders>
              <w:left w:val="single" w:sz="6" w:space="0" w:color="auto"/>
              <w:bottom w:val="single" w:sz="6" w:space="0" w:color="auto"/>
              <w:right w:val="single" w:sz="6" w:space="0" w:color="auto"/>
            </w:tcBorders>
            <w:shd w:val="clear" w:color="auto" w:fill="FFFFFF" w:themeFill="background1"/>
          </w:tcPr>
          <w:p w:rsidR="006B1CD7" w:rsidRPr="00F92307" w:rsidRDefault="006B1CD7" w:rsidP="006B1CD7">
            <w:pPr>
              <w:pStyle w:val="BodyTextIndent21"/>
              <w:ind w:firstLine="0"/>
              <w:jc w:val="center"/>
              <w:rPr>
                <w:rFonts w:eastAsiaTheme="minorHAnsi"/>
                <w:color w:val="000000" w:themeColor="text1"/>
                <w:szCs w:val="28"/>
                <w:lang w:eastAsia="en-US"/>
              </w:rPr>
            </w:pPr>
            <w:r w:rsidRPr="00F92307">
              <w:rPr>
                <w:rFonts w:eastAsiaTheme="minorHAnsi"/>
                <w:color w:val="000000" w:themeColor="text1"/>
                <w:szCs w:val="28"/>
                <w:lang w:eastAsia="en-US"/>
              </w:rPr>
              <w:t>ИК РСМР,</w:t>
            </w:r>
          </w:p>
          <w:p w:rsidR="006B1CD7" w:rsidRPr="00F92307" w:rsidRDefault="006B1CD7" w:rsidP="006B1CD7">
            <w:pPr>
              <w:pStyle w:val="BodyTextIndent21"/>
              <w:ind w:firstLine="0"/>
              <w:jc w:val="center"/>
              <w:rPr>
                <w:rFonts w:eastAsiaTheme="minorHAnsi"/>
                <w:color w:val="000000" w:themeColor="text1"/>
                <w:szCs w:val="28"/>
                <w:lang w:eastAsia="en-US"/>
              </w:rPr>
            </w:pPr>
            <w:r w:rsidRPr="00F92307">
              <w:rPr>
                <w:rFonts w:eastAsiaTheme="minorHAnsi"/>
                <w:color w:val="000000" w:themeColor="text1"/>
                <w:szCs w:val="28"/>
                <w:lang w:eastAsia="en-US"/>
              </w:rPr>
              <w:t>УСХ и П (по согласованию), инвесторы (по согласованию)</w:t>
            </w:r>
          </w:p>
        </w:tc>
        <w:tc>
          <w:tcPr>
            <w:tcW w:w="1701" w:type="dxa"/>
            <w:tcBorders>
              <w:left w:val="single" w:sz="6" w:space="0" w:color="auto"/>
              <w:bottom w:val="single" w:sz="6" w:space="0" w:color="auto"/>
              <w:right w:val="single" w:sz="6" w:space="0" w:color="auto"/>
            </w:tcBorders>
            <w:shd w:val="clear" w:color="auto" w:fill="FFFFFF" w:themeFill="background1"/>
          </w:tcPr>
          <w:p w:rsidR="006B1CD7" w:rsidRPr="00F92307" w:rsidRDefault="006B1CD7" w:rsidP="006B1CD7">
            <w:pPr>
              <w:pStyle w:val="BodyTextIndent21"/>
              <w:ind w:firstLine="0"/>
              <w:jc w:val="center"/>
              <w:rPr>
                <w:rFonts w:eastAsiaTheme="minorHAnsi"/>
                <w:color w:val="000000" w:themeColor="text1"/>
                <w:szCs w:val="28"/>
                <w:lang w:eastAsia="en-US"/>
              </w:rPr>
            </w:pPr>
            <w:r w:rsidRPr="00F92307">
              <w:rPr>
                <w:rFonts w:eastAsiaTheme="minorHAnsi"/>
                <w:color w:val="000000" w:themeColor="text1"/>
                <w:szCs w:val="28"/>
                <w:lang w:eastAsia="en-US"/>
              </w:rPr>
              <w:t>84 000,0</w:t>
            </w:r>
          </w:p>
        </w:tc>
        <w:tc>
          <w:tcPr>
            <w:tcW w:w="1417" w:type="dxa"/>
            <w:tcBorders>
              <w:left w:val="single" w:sz="6" w:space="0" w:color="auto"/>
              <w:bottom w:val="single" w:sz="6" w:space="0" w:color="auto"/>
            </w:tcBorders>
            <w:shd w:val="clear" w:color="auto" w:fill="FFFFFF" w:themeFill="background1"/>
          </w:tcPr>
          <w:p w:rsidR="006B1CD7" w:rsidRPr="00F92307" w:rsidRDefault="006B1CD7" w:rsidP="006B1CD7">
            <w:pPr>
              <w:pStyle w:val="BodyTextIndent21"/>
              <w:ind w:firstLine="0"/>
              <w:jc w:val="center"/>
              <w:rPr>
                <w:rFonts w:eastAsiaTheme="minorHAnsi"/>
                <w:color w:val="000000" w:themeColor="text1"/>
                <w:szCs w:val="28"/>
                <w:lang w:eastAsia="en-US"/>
              </w:rPr>
            </w:pPr>
            <w:r w:rsidRPr="00F92307">
              <w:rPr>
                <w:rFonts w:eastAsiaTheme="minorHAnsi"/>
                <w:color w:val="000000" w:themeColor="text1"/>
                <w:szCs w:val="28"/>
                <w:lang w:eastAsia="en-US"/>
              </w:rPr>
              <w:t>Внебюджетные</w:t>
            </w:r>
          </w:p>
        </w:tc>
      </w:tr>
      <w:tr w:rsidR="006B1CD7" w:rsidRPr="00F24648" w:rsidTr="00EF4D7F">
        <w:trPr>
          <w:trHeight w:val="289"/>
        </w:trPr>
        <w:tc>
          <w:tcPr>
            <w:tcW w:w="534" w:type="dxa"/>
            <w:tcBorders>
              <w:right w:val="single" w:sz="6" w:space="0" w:color="auto"/>
            </w:tcBorders>
            <w:shd w:val="clear" w:color="auto" w:fill="FFFFFF" w:themeFill="background1"/>
            <w:vAlign w:val="center"/>
          </w:tcPr>
          <w:p w:rsidR="006B1CD7" w:rsidRPr="006B1CD7" w:rsidRDefault="006B1CD7" w:rsidP="006B1CD7">
            <w:pPr>
              <w:pStyle w:val="a5"/>
              <w:numPr>
                <w:ilvl w:val="0"/>
                <w:numId w:val="41"/>
              </w:numPr>
              <w:spacing w:line="240" w:lineRule="auto"/>
              <w:ind w:left="0" w:right="-392" w:firstLine="0"/>
              <w:contextualSpacing w:val="0"/>
              <w:jc w:val="center"/>
              <w:rPr>
                <w:rFonts w:cs="Times New Roman"/>
                <w:color w:val="000000" w:themeColor="text1"/>
                <w:sz w:val="24"/>
                <w:szCs w:val="28"/>
              </w:rPr>
            </w:pPr>
          </w:p>
        </w:tc>
        <w:tc>
          <w:tcPr>
            <w:tcW w:w="2976" w:type="dxa"/>
            <w:tcBorders>
              <w:left w:val="single" w:sz="6" w:space="0" w:color="auto"/>
              <w:bottom w:val="single" w:sz="6" w:space="0" w:color="auto"/>
              <w:right w:val="single" w:sz="6" w:space="0" w:color="auto"/>
            </w:tcBorders>
            <w:shd w:val="clear" w:color="auto" w:fill="FFFFFF" w:themeFill="background1"/>
          </w:tcPr>
          <w:p w:rsidR="006B1CD7" w:rsidRPr="00055960" w:rsidRDefault="006B1CD7" w:rsidP="003B4A53">
            <w:pPr>
              <w:pStyle w:val="BodyTextIndent21"/>
              <w:ind w:firstLine="0"/>
              <w:jc w:val="left"/>
              <w:rPr>
                <w:rFonts w:eastAsiaTheme="minorHAnsi"/>
                <w:color w:val="000000" w:themeColor="text1"/>
                <w:szCs w:val="28"/>
                <w:lang w:eastAsia="en-US"/>
              </w:rPr>
            </w:pPr>
            <w:r w:rsidRPr="00055960">
              <w:rPr>
                <w:rFonts w:eastAsiaTheme="minorHAnsi"/>
                <w:color w:val="000000" w:themeColor="text1"/>
                <w:szCs w:val="28"/>
                <w:lang w:eastAsia="en-US"/>
              </w:rPr>
              <w:t xml:space="preserve">Поднять на качественно новый уровень </w:t>
            </w:r>
            <w:proofErr w:type="spellStart"/>
            <w:r w:rsidRPr="00055960">
              <w:rPr>
                <w:rFonts w:eastAsiaTheme="minorHAnsi"/>
                <w:color w:val="000000" w:themeColor="text1"/>
                <w:szCs w:val="28"/>
                <w:lang w:eastAsia="en-US"/>
              </w:rPr>
              <w:t>селекционно</w:t>
            </w:r>
            <w:proofErr w:type="spellEnd"/>
            <w:r w:rsidRPr="00055960">
              <w:rPr>
                <w:rFonts w:eastAsiaTheme="minorHAnsi"/>
                <w:color w:val="000000" w:themeColor="text1"/>
                <w:szCs w:val="28"/>
                <w:lang w:eastAsia="en-US"/>
              </w:rPr>
              <w:t>-племенную работу</w:t>
            </w:r>
          </w:p>
        </w:tc>
        <w:tc>
          <w:tcPr>
            <w:tcW w:w="1560" w:type="dxa"/>
            <w:tcBorders>
              <w:left w:val="single" w:sz="6" w:space="0" w:color="auto"/>
              <w:bottom w:val="single" w:sz="6" w:space="0" w:color="auto"/>
              <w:right w:val="single" w:sz="6" w:space="0" w:color="auto"/>
            </w:tcBorders>
            <w:shd w:val="clear" w:color="auto" w:fill="FFFFFF" w:themeFill="background1"/>
          </w:tcPr>
          <w:p w:rsidR="006B1CD7" w:rsidRPr="00055960" w:rsidRDefault="006B1CD7" w:rsidP="006B1CD7">
            <w:pPr>
              <w:pStyle w:val="BodyTextIndent21"/>
              <w:ind w:firstLine="0"/>
              <w:jc w:val="center"/>
              <w:rPr>
                <w:rFonts w:eastAsiaTheme="minorHAnsi"/>
                <w:color w:val="000000" w:themeColor="text1"/>
                <w:szCs w:val="28"/>
                <w:lang w:eastAsia="en-US"/>
              </w:rPr>
            </w:pPr>
            <w:r w:rsidRPr="004F1C80">
              <w:rPr>
                <w:rFonts w:eastAsiaTheme="minorHAnsi"/>
                <w:color w:val="000000" w:themeColor="text1"/>
                <w:szCs w:val="28"/>
                <w:lang w:eastAsia="en-US"/>
              </w:rPr>
              <w:t>2025-2027 гг.</w:t>
            </w:r>
          </w:p>
        </w:tc>
        <w:tc>
          <w:tcPr>
            <w:tcW w:w="2268" w:type="dxa"/>
            <w:tcBorders>
              <w:left w:val="single" w:sz="6" w:space="0" w:color="auto"/>
              <w:bottom w:val="single" w:sz="6" w:space="0" w:color="auto"/>
              <w:right w:val="single" w:sz="6" w:space="0" w:color="auto"/>
            </w:tcBorders>
            <w:shd w:val="clear" w:color="auto" w:fill="FFFFFF" w:themeFill="background1"/>
          </w:tcPr>
          <w:p w:rsidR="006B1CD7" w:rsidRPr="00055960" w:rsidRDefault="006B1CD7" w:rsidP="006B1CD7">
            <w:pPr>
              <w:pStyle w:val="BodyTextIndent21"/>
              <w:ind w:firstLine="0"/>
              <w:jc w:val="center"/>
              <w:rPr>
                <w:rFonts w:eastAsiaTheme="minorHAnsi"/>
                <w:color w:val="000000" w:themeColor="text1"/>
                <w:szCs w:val="28"/>
                <w:lang w:eastAsia="en-US"/>
              </w:rPr>
            </w:pPr>
            <w:r w:rsidRPr="00055960">
              <w:rPr>
                <w:rFonts w:eastAsiaTheme="minorHAnsi"/>
                <w:color w:val="000000" w:themeColor="text1"/>
                <w:szCs w:val="28"/>
                <w:lang w:eastAsia="en-US"/>
              </w:rPr>
              <w:t>ИК РСМР,</w:t>
            </w:r>
          </w:p>
          <w:p w:rsidR="006B1CD7" w:rsidRPr="00055960" w:rsidRDefault="006B1CD7" w:rsidP="006B1CD7">
            <w:pPr>
              <w:pStyle w:val="BodyTextIndent21"/>
              <w:ind w:firstLine="0"/>
              <w:jc w:val="center"/>
              <w:rPr>
                <w:rFonts w:eastAsiaTheme="minorHAnsi"/>
                <w:color w:val="000000" w:themeColor="text1"/>
                <w:szCs w:val="28"/>
                <w:lang w:eastAsia="en-US"/>
              </w:rPr>
            </w:pPr>
            <w:r w:rsidRPr="00055960">
              <w:rPr>
                <w:rFonts w:eastAsiaTheme="minorHAnsi"/>
                <w:color w:val="000000" w:themeColor="text1"/>
                <w:szCs w:val="28"/>
                <w:lang w:eastAsia="en-US"/>
              </w:rPr>
              <w:t xml:space="preserve">УСХ и П (по согласованию), </w:t>
            </w:r>
            <w:r w:rsidRPr="00055960">
              <w:rPr>
                <w:color w:val="000000" w:themeColor="text1"/>
                <w:szCs w:val="28"/>
              </w:rPr>
              <w:t xml:space="preserve">сельхозпроизводители </w:t>
            </w:r>
            <w:r w:rsidRPr="00055960">
              <w:rPr>
                <w:rFonts w:eastAsiaTheme="minorHAnsi"/>
                <w:color w:val="000000" w:themeColor="text1"/>
                <w:szCs w:val="28"/>
                <w:lang w:eastAsia="en-US"/>
              </w:rPr>
              <w:t>(по согласованию)</w:t>
            </w:r>
          </w:p>
        </w:tc>
        <w:tc>
          <w:tcPr>
            <w:tcW w:w="1701" w:type="dxa"/>
            <w:tcBorders>
              <w:left w:val="single" w:sz="6" w:space="0" w:color="auto"/>
              <w:bottom w:val="single" w:sz="6" w:space="0" w:color="auto"/>
              <w:right w:val="single" w:sz="6" w:space="0" w:color="auto"/>
            </w:tcBorders>
            <w:shd w:val="clear" w:color="auto" w:fill="FFFFFF" w:themeFill="background1"/>
          </w:tcPr>
          <w:p w:rsidR="006B1CD7" w:rsidRPr="00055960" w:rsidRDefault="006B1CD7" w:rsidP="006B1CD7">
            <w:pPr>
              <w:pStyle w:val="BodyTextIndent21"/>
              <w:ind w:firstLine="0"/>
              <w:jc w:val="center"/>
              <w:rPr>
                <w:rFonts w:eastAsiaTheme="minorHAnsi"/>
                <w:color w:val="000000" w:themeColor="text1"/>
                <w:szCs w:val="28"/>
                <w:lang w:eastAsia="en-US"/>
              </w:rPr>
            </w:pPr>
            <w:r w:rsidRPr="00055960">
              <w:rPr>
                <w:rFonts w:eastAsiaTheme="minorHAnsi"/>
                <w:color w:val="000000" w:themeColor="text1"/>
                <w:szCs w:val="28"/>
                <w:lang w:eastAsia="en-US"/>
              </w:rPr>
              <w:t>25 000,0</w:t>
            </w:r>
          </w:p>
        </w:tc>
        <w:tc>
          <w:tcPr>
            <w:tcW w:w="1417" w:type="dxa"/>
            <w:tcBorders>
              <w:left w:val="single" w:sz="6" w:space="0" w:color="auto"/>
              <w:bottom w:val="single" w:sz="6" w:space="0" w:color="auto"/>
            </w:tcBorders>
            <w:shd w:val="clear" w:color="auto" w:fill="FFFFFF" w:themeFill="background1"/>
          </w:tcPr>
          <w:p w:rsidR="006B1CD7" w:rsidRPr="00055960" w:rsidRDefault="006B1CD7" w:rsidP="006B1CD7">
            <w:pPr>
              <w:pStyle w:val="BodyTextIndent21"/>
              <w:ind w:firstLine="0"/>
              <w:jc w:val="center"/>
              <w:rPr>
                <w:rFonts w:eastAsiaTheme="minorHAnsi"/>
                <w:color w:val="000000" w:themeColor="text1"/>
                <w:szCs w:val="28"/>
                <w:lang w:eastAsia="en-US"/>
              </w:rPr>
            </w:pPr>
            <w:r w:rsidRPr="00055960">
              <w:rPr>
                <w:rFonts w:eastAsiaTheme="minorHAnsi"/>
                <w:color w:val="000000" w:themeColor="text1"/>
                <w:szCs w:val="28"/>
                <w:lang w:eastAsia="en-US"/>
              </w:rPr>
              <w:t>Внебюджетные</w:t>
            </w:r>
          </w:p>
        </w:tc>
      </w:tr>
      <w:tr w:rsidR="006B1CD7" w:rsidRPr="00F24648" w:rsidTr="00EF4D7F">
        <w:trPr>
          <w:trHeight w:val="289"/>
        </w:trPr>
        <w:tc>
          <w:tcPr>
            <w:tcW w:w="534" w:type="dxa"/>
            <w:tcBorders>
              <w:right w:val="single" w:sz="6" w:space="0" w:color="auto"/>
            </w:tcBorders>
            <w:shd w:val="clear" w:color="auto" w:fill="FFFFFF" w:themeFill="background1"/>
            <w:vAlign w:val="center"/>
          </w:tcPr>
          <w:p w:rsidR="006B1CD7" w:rsidRPr="006B1CD7" w:rsidRDefault="006B1CD7" w:rsidP="006B1CD7">
            <w:pPr>
              <w:pStyle w:val="a5"/>
              <w:numPr>
                <w:ilvl w:val="0"/>
                <w:numId w:val="41"/>
              </w:numPr>
              <w:spacing w:line="240" w:lineRule="auto"/>
              <w:ind w:left="0" w:right="-392" w:firstLine="0"/>
              <w:contextualSpacing w:val="0"/>
              <w:jc w:val="center"/>
              <w:rPr>
                <w:rFonts w:cs="Times New Roman"/>
                <w:color w:val="000000" w:themeColor="text1"/>
                <w:sz w:val="24"/>
                <w:szCs w:val="28"/>
              </w:rPr>
            </w:pPr>
          </w:p>
        </w:tc>
        <w:tc>
          <w:tcPr>
            <w:tcW w:w="2976" w:type="dxa"/>
            <w:tcBorders>
              <w:left w:val="single" w:sz="6" w:space="0" w:color="auto"/>
              <w:bottom w:val="single" w:sz="6" w:space="0" w:color="auto"/>
              <w:right w:val="single" w:sz="6" w:space="0" w:color="auto"/>
            </w:tcBorders>
            <w:shd w:val="clear" w:color="auto" w:fill="FFFFFF" w:themeFill="background1"/>
          </w:tcPr>
          <w:p w:rsidR="006B1CD7" w:rsidRPr="004F1C80" w:rsidRDefault="006B1CD7" w:rsidP="003B4A53">
            <w:pPr>
              <w:pStyle w:val="BodyTextIndent21"/>
              <w:ind w:firstLine="0"/>
              <w:jc w:val="left"/>
              <w:rPr>
                <w:rFonts w:eastAsiaTheme="minorHAnsi"/>
                <w:color w:val="000000" w:themeColor="text1"/>
                <w:szCs w:val="28"/>
                <w:lang w:eastAsia="en-US"/>
              </w:rPr>
            </w:pPr>
            <w:r w:rsidRPr="004F1C80">
              <w:rPr>
                <w:rFonts w:eastAsiaTheme="minorHAnsi"/>
                <w:color w:val="000000" w:themeColor="text1"/>
                <w:szCs w:val="28"/>
                <w:lang w:eastAsia="en-US"/>
              </w:rPr>
              <w:t>Повысить эффективность использования земель в КФХ и ЛПХ - все сельскохозяйственные угодья должны обрабатываться</w:t>
            </w:r>
          </w:p>
        </w:tc>
        <w:tc>
          <w:tcPr>
            <w:tcW w:w="1560" w:type="dxa"/>
            <w:tcBorders>
              <w:left w:val="single" w:sz="6" w:space="0" w:color="auto"/>
              <w:bottom w:val="single" w:sz="6" w:space="0" w:color="auto"/>
              <w:right w:val="single" w:sz="6" w:space="0" w:color="auto"/>
            </w:tcBorders>
            <w:shd w:val="clear" w:color="auto" w:fill="FFFFFF" w:themeFill="background1"/>
          </w:tcPr>
          <w:p w:rsidR="006B1CD7" w:rsidRPr="004F1C80" w:rsidRDefault="006B1CD7" w:rsidP="006B1CD7">
            <w:pPr>
              <w:pStyle w:val="BodyTextIndent21"/>
              <w:ind w:firstLine="0"/>
              <w:jc w:val="center"/>
              <w:rPr>
                <w:rFonts w:eastAsiaTheme="minorHAnsi"/>
                <w:color w:val="000000" w:themeColor="text1"/>
                <w:szCs w:val="28"/>
                <w:lang w:eastAsia="en-US"/>
              </w:rPr>
            </w:pPr>
            <w:r w:rsidRPr="004F1C80">
              <w:rPr>
                <w:rFonts w:eastAsiaTheme="minorHAnsi"/>
                <w:color w:val="000000" w:themeColor="text1"/>
                <w:szCs w:val="28"/>
                <w:lang w:eastAsia="en-US"/>
              </w:rPr>
              <w:t>2025-2027 гг.</w:t>
            </w:r>
          </w:p>
        </w:tc>
        <w:tc>
          <w:tcPr>
            <w:tcW w:w="2268" w:type="dxa"/>
            <w:tcBorders>
              <w:left w:val="single" w:sz="6" w:space="0" w:color="auto"/>
              <w:bottom w:val="single" w:sz="6" w:space="0" w:color="auto"/>
              <w:right w:val="single" w:sz="6" w:space="0" w:color="auto"/>
            </w:tcBorders>
            <w:shd w:val="clear" w:color="auto" w:fill="FFFFFF" w:themeFill="background1"/>
          </w:tcPr>
          <w:p w:rsidR="006B1CD7" w:rsidRPr="004F1C80" w:rsidRDefault="006B1CD7" w:rsidP="006B1CD7">
            <w:pPr>
              <w:pStyle w:val="BodyTextIndent21"/>
              <w:ind w:firstLine="0"/>
              <w:jc w:val="center"/>
              <w:rPr>
                <w:rFonts w:eastAsiaTheme="minorHAnsi"/>
                <w:color w:val="000000" w:themeColor="text1"/>
                <w:szCs w:val="28"/>
                <w:lang w:eastAsia="en-US"/>
              </w:rPr>
            </w:pPr>
            <w:r w:rsidRPr="004F1C80">
              <w:rPr>
                <w:rFonts w:eastAsiaTheme="minorHAnsi"/>
                <w:color w:val="000000" w:themeColor="text1"/>
                <w:szCs w:val="28"/>
                <w:lang w:eastAsia="en-US"/>
              </w:rPr>
              <w:t>ИК РСМР,</w:t>
            </w:r>
          </w:p>
          <w:p w:rsidR="006B1CD7" w:rsidRPr="004F1C80" w:rsidRDefault="006B1CD7" w:rsidP="006B1CD7">
            <w:pPr>
              <w:pStyle w:val="BodyTextIndent21"/>
              <w:ind w:firstLine="0"/>
              <w:jc w:val="center"/>
              <w:rPr>
                <w:rFonts w:eastAsiaTheme="minorHAnsi"/>
                <w:color w:val="000000" w:themeColor="text1"/>
                <w:szCs w:val="28"/>
                <w:lang w:eastAsia="en-US"/>
              </w:rPr>
            </w:pPr>
            <w:r w:rsidRPr="004F1C80">
              <w:rPr>
                <w:rFonts w:eastAsiaTheme="minorHAnsi"/>
                <w:color w:val="000000" w:themeColor="text1"/>
                <w:szCs w:val="28"/>
                <w:lang w:eastAsia="en-US"/>
              </w:rPr>
              <w:t>УСХ и П (по согласованию)</w:t>
            </w:r>
          </w:p>
        </w:tc>
        <w:tc>
          <w:tcPr>
            <w:tcW w:w="1701" w:type="dxa"/>
            <w:tcBorders>
              <w:left w:val="single" w:sz="6" w:space="0" w:color="auto"/>
              <w:bottom w:val="single" w:sz="6" w:space="0" w:color="auto"/>
              <w:right w:val="single" w:sz="6" w:space="0" w:color="auto"/>
            </w:tcBorders>
            <w:shd w:val="clear" w:color="auto" w:fill="FFFFFF" w:themeFill="background1"/>
          </w:tcPr>
          <w:p w:rsidR="006B1CD7" w:rsidRPr="004F1C80" w:rsidRDefault="006B1CD7" w:rsidP="006B1CD7">
            <w:pPr>
              <w:pStyle w:val="BodyTextIndent21"/>
              <w:ind w:firstLine="0"/>
              <w:jc w:val="center"/>
              <w:rPr>
                <w:rFonts w:eastAsiaTheme="minorHAnsi"/>
                <w:color w:val="000000" w:themeColor="text1"/>
                <w:szCs w:val="28"/>
                <w:lang w:eastAsia="en-US"/>
              </w:rPr>
            </w:pPr>
            <w:r w:rsidRPr="004F1C80">
              <w:rPr>
                <w:rFonts w:eastAsiaTheme="minorHAnsi"/>
                <w:color w:val="000000" w:themeColor="text1"/>
                <w:szCs w:val="28"/>
                <w:lang w:eastAsia="en-US"/>
              </w:rPr>
              <w:t>-</w:t>
            </w:r>
          </w:p>
        </w:tc>
        <w:tc>
          <w:tcPr>
            <w:tcW w:w="1417" w:type="dxa"/>
            <w:tcBorders>
              <w:left w:val="single" w:sz="6" w:space="0" w:color="auto"/>
              <w:bottom w:val="single" w:sz="6" w:space="0" w:color="auto"/>
            </w:tcBorders>
            <w:shd w:val="clear" w:color="auto" w:fill="FFFFFF" w:themeFill="background1"/>
          </w:tcPr>
          <w:p w:rsidR="006B1CD7" w:rsidRPr="004F1C80" w:rsidRDefault="006B1CD7" w:rsidP="006B1CD7">
            <w:pPr>
              <w:pStyle w:val="BodyTextIndent21"/>
              <w:ind w:firstLine="0"/>
              <w:jc w:val="center"/>
              <w:rPr>
                <w:rFonts w:eastAsiaTheme="minorHAnsi"/>
                <w:color w:val="000000" w:themeColor="text1"/>
                <w:szCs w:val="28"/>
                <w:lang w:eastAsia="en-US"/>
              </w:rPr>
            </w:pPr>
            <w:r w:rsidRPr="004F1C80">
              <w:rPr>
                <w:rFonts w:eastAsiaTheme="minorHAnsi"/>
                <w:color w:val="000000" w:themeColor="text1"/>
                <w:szCs w:val="28"/>
                <w:lang w:eastAsia="en-US"/>
              </w:rPr>
              <w:t>-</w:t>
            </w:r>
          </w:p>
        </w:tc>
      </w:tr>
      <w:tr w:rsidR="006B1CD7" w:rsidRPr="00F24648" w:rsidTr="00EF4D7F">
        <w:trPr>
          <w:trHeight w:val="289"/>
        </w:trPr>
        <w:tc>
          <w:tcPr>
            <w:tcW w:w="534" w:type="dxa"/>
            <w:tcBorders>
              <w:right w:val="single" w:sz="6" w:space="0" w:color="auto"/>
            </w:tcBorders>
            <w:shd w:val="clear" w:color="auto" w:fill="FFFFFF" w:themeFill="background1"/>
            <w:vAlign w:val="center"/>
          </w:tcPr>
          <w:p w:rsidR="006B1CD7" w:rsidRPr="006B1CD7" w:rsidRDefault="006B1CD7" w:rsidP="006B1CD7">
            <w:pPr>
              <w:pStyle w:val="a5"/>
              <w:numPr>
                <w:ilvl w:val="0"/>
                <w:numId w:val="41"/>
              </w:numPr>
              <w:spacing w:line="240" w:lineRule="auto"/>
              <w:ind w:left="0" w:right="-392" w:firstLine="0"/>
              <w:contextualSpacing w:val="0"/>
              <w:jc w:val="center"/>
              <w:rPr>
                <w:rFonts w:cs="Times New Roman"/>
                <w:color w:val="000000" w:themeColor="text1"/>
                <w:sz w:val="24"/>
                <w:szCs w:val="28"/>
              </w:rPr>
            </w:pPr>
          </w:p>
        </w:tc>
        <w:tc>
          <w:tcPr>
            <w:tcW w:w="2976" w:type="dxa"/>
            <w:tcBorders>
              <w:left w:val="single" w:sz="6" w:space="0" w:color="auto"/>
              <w:bottom w:val="single" w:sz="6" w:space="0" w:color="auto"/>
              <w:right w:val="single" w:sz="6" w:space="0" w:color="auto"/>
            </w:tcBorders>
            <w:shd w:val="clear" w:color="auto" w:fill="FFFFFF" w:themeFill="background1"/>
          </w:tcPr>
          <w:p w:rsidR="006B1CD7" w:rsidRPr="00F521CB" w:rsidRDefault="006B1CD7" w:rsidP="003B4A53">
            <w:pPr>
              <w:pStyle w:val="BodyTextIndent21"/>
              <w:ind w:firstLine="0"/>
              <w:jc w:val="left"/>
              <w:rPr>
                <w:rFonts w:eastAsiaTheme="minorHAnsi"/>
                <w:color w:val="000000" w:themeColor="text1"/>
                <w:szCs w:val="28"/>
                <w:lang w:eastAsia="en-US"/>
              </w:rPr>
            </w:pPr>
            <w:r w:rsidRPr="00F521CB">
              <w:rPr>
                <w:rFonts w:eastAsiaTheme="minorHAnsi"/>
                <w:color w:val="000000" w:themeColor="text1"/>
                <w:szCs w:val="28"/>
                <w:lang w:eastAsia="en-US"/>
              </w:rPr>
              <w:t>Регулярное повышение  квалификации руководителей, специалистов и других работников хозяйств</w:t>
            </w:r>
          </w:p>
        </w:tc>
        <w:tc>
          <w:tcPr>
            <w:tcW w:w="1560" w:type="dxa"/>
            <w:tcBorders>
              <w:left w:val="single" w:sz="6" w:space="0" w:color="auto"/>
              <w:bottom w:val="single" w:sz="6" w:space="0" w:color="auto"/>
              <w:right w:val="single" w:sz="6" w:space="0" w:color="auto"/>
            </w:tcBorders>
            <w:shd w:val="clear" w:color="auto" w:fill="FFFFFF" w:themeFill="background1"/>
          </w:tcPr>
          <w:p w:rsidR="006B1CD7" w:rsidRPr="00F521CB" w:rsidRDefault="006B1CD7" w:rsidP="006B1CD7">
            <w:pPr>
              <w:pStyle w:val="BodyTextIndent21"/>
              <w:ind w:firstLine="0"/>
              <w:jc w:val="center"/>
              <w:rPr>
                <w:rFonts w:eastAsiaTheme="minorHAnsi"/>
                <w:color w:val="000000" w:themeColor="text1"/>
                <w:szCs w:val="28"/>
                <w:lang w:eastAsia="en-US"/>
              </w:rPr>
            </w:pPr>
            <w:r w:rsidRPr="00F521CB">
              <w:rPr>
                <w:rFonts w:eastAsiaTheme="minorHAnsi"/>
                <w:color w:val="000000" w:themeColor="text1"/>
                <w:szCs w:val="28"/>
                <w:lang w:eastAsia="en-US"/>
              </w:rPr>
              <w:t>2025-2027 гг.</w:t>
            </w:r>
          </w:p>
        </w:tc>
        <w:tc>
          <w:tcPr>
            <w:tcW w:w="2268" w:type="dxa"/>
            <w:tcBorders>
              <w:left w:val="single" w:sz="6" w:space="0" w:color="auto"/>
              <w:bottom w:val="single" w:sz="6" w:space="0" w:color="auto"/>
              <w:right w:val="single" w:sz="6" w:space="0" w:color="auto"/>
            </w:tcBorders>
            <w:shd w:val="clear" w:color="auto" w:fill="FFFFFF" w:themeFill="background1"/>
          </w:tcPr>
          <w:p w:rsidR="006B1CD7" w:rsidRPr="00F521CB" w:rsidRDefault="006B1CD7" w:rsidP="006B1CD7">
            <w:pPr>
              <w:pStyle w:val="BodyTextIndent21"/>
              <w:ind w:firstLine="0"/>
              <w:jc w:val="center"/>
              <w:rPr>
                <w:rFonts w:eastAsiaTheme="minorHAnsi"/>
                <w:color w:val="000000" w:themeColor="text1"/>
                <w:szCs w:val="28"/>
                <w:lang w:eastAsia="en-US"/>
              </w:rPr>
            </w:pPr>
            <w:r w:rsidRPr="00F521CB">
              <w:rPr>
                <w:rFonts w:eastAsiaTheme="minorHAnsi"/>
                <w:color w:val="000000" w:themeColor="text1"/>
                <w:szCs w:val="28"/>
                <w:lang w:eastAsia="en-US"/>
              </w:rPr>
              <w:t>ИК РСМР,</w:t>
            </w:r>
          </w:p>
          <w:p w:rsidR="006B1CD7" w:rsidRPr="00F521CB" w:rsidRDefault="006B1CD7" w:rsidP="006B1CD7">
            <w:pPr>
              <w:pStyle w:val="BodyTextIndent21"/>
              <w:ind w:firstLine="0"/>
              <w:jc w:val="center"/>
              <w:rPr>
                <w:rFonts w:eastAsiaTheme="minorHAnsi"/>
                <w:color w:val="000000" w:themeColor="text1"/>
                <w:szCs w:val="28"/>
                <w:lang w:eastAsia="en-US"/>
              </w:rPr>
            </w:pPr>
            <w:r w:rsidRPr="00F521CB">
              <w:rPr>
                <w:rFonts w:eastAsiaTheme="minorHAnsi"/>
                <w:color w:val="000000" w:themeColor="text1"/>
                <w:szCs w:val="28"/>
                <w:lang w:eastAsia="en-US"/>
              </w:rPr>
              <w:t>УСХ и П (по согласованию)</w:t>
            </w:r>
          </w:p>
        </w:tc>
        <w:tc>
          <w:tcPr>
            <w:tcW w:w="1701" w:type="dxa"/>
            <w:tcBorders>
              <w:left w:val="single" w:sz="6" w:space="0" w:color="auto"/>
              <w:bottom w:val="single" w:sz="6" w:space="0" w:color="auto"/>
              <w:right w:val="single" w:sz="6" w:space="0" w:color="auto"/>
            </w:tcBorders>
            <w:shd w:val="clear" w:color="auto" w:fill="FFFFFF" w:themeFill="background1"/>
          </w:tcPr>
          <w:p w:rsidR="006B1CD7" w:rsidRPr="00F521CB" w:rsidRDefault="006B1CD7" w:rsidP="006B1CD7">
            <w:pPr>
              <w:pStyle w:val="BodyTextIndent21"/>
              <w:ind w:firstLine="0"/>
              <w:jc w:val="center"/>
              <w:rPr>
                <w:rFonts w:eastAsiaTheme="minorHAnsi"/>
                <w:color w:val="000000" w:themeColor="text1"/>
                <w:szCs w:val="28"/>
                <w:lang w:eastAsia="en-US"/>
              </w:rPr>
            </w:pPr>
            <w:r w:rsidRPr="00F521CB">
              <w:rPr>
                <w:rFonts w:eastAsiaTheme="minorHAnsi"/>
                <w:color w:val="000000" w:themeColor="text1"/>
                <w:szCs w:val="28"/>
                <w:lang w:eastAsia="en-US"/>
              </w:rPr>
              <w:t>200,0</w:t>
            </w:r>
          </w:p>
        </w:tc>
        <w:tc>
          <w:tcPr>
            <w:tcW w:w="1417" w:type="dxa"/>
            <w:tcBorders>
              <w:left w:val="single" w:sz="6" w:space="0" w:color="auto"/>
              <w:bottom w:val="single" w:sz="6" w:space="0" w:color="auto"/>
            </w:tcBorders>
            <w:shd w:val="clear" w:color="auto" w:fill="FFFFFF" w:themeFill="background1"/>
          </w:tcPr>
          <w:p w:rsidR="006B1CD7" w:rsidRPr="00F521CB" w:rsidRDefault="006B1CD7" w:rsidP="006B1CD7">
            <w:pPr>
              <w:pStyle w:val="BodyTextIndent21"/>
              <w:ind w:firstLine="0"/>
              <w:jc w:val="center"/>
              <w:rPr>
                <w:rFonts w:eastAsiaTheme="minorHAnsi"/>
                <w:color w:val="000000" w:themeColor="text1"/>
                <w:szCs w:val="28"/>
                <w:lang w:eastAsia="en-US"/>
              </w:rPr>
            </w:pPr>
            <w:r w:rsidRPr="00F521CB">
              <w:rPr>
                <w:rFonts w:eastAsiaTheme="minorHAnsi"/>
                <w:color w:val="000000" w:themeColor="text1"/>
                <w:szCs w:val="28"/>
                <w:lang w:eastAsia="en-US"/>
              </w:rPr>
              <w:t>Бюджет РТ, местный бюджет</w:t>
            </w:r>
          </w:p>
        </w:tc>
      </w:tr>
      <w:tr w:rsidR="006B1CD7" w:rsidRPr="00F24648" w:rsidTr="00EF4D7F">
        <w:trPr>
          <w:trHeight w:val="289"/>
        </w:trPr>
        <w:tc>
          <w:tcPr>
            <w:tcW w:w="534" w:type="dxa"/>
            <w:tcBorders>
              <w:right w:val="single" w:sz="6" w:space="0" w:color="auto"/>
            </w:tcBorders>
            <w:shd w:val="clear" w:color="auto" w:fill="FFFFFF" w:themeFill="background1"/>
            <w:vAlign w:val="center"/>
          </w:tcPr>
          <w:p w:rsidR="006B1CD7" w:rsidRPr="006B1CD7" w:rsidRDefault="006B1CD7" w:rsidP="006B1CD7">
            <w:pPr>
              <w:pStyle w:val="a5"/>
              <w:numPr>
                <w:ilvl w:val="0"/>
                <w:numId w:val="41"/>
              </w:numPr>
              <w:spacing w:line="240" w:lineRule="auto"/>
              <w:ind w:left="0" w:right="-392" w:firstLine="0"/>
              <w:contextualSpacing w:val="0"/>
              <w:jc w:val="center"/>
              <w:rPr>
                <w:rFonts w:cs="Times New Roman"/>
                <w:color w:val="000000" w:themeColor="text1"/>
                <w:sz w:val="24"/>
                <w:szCs w:val="28"/>
              </w:rPr>
            </w:pPr>
          </w:p>
        </w:tc>
        <w:tc>
          <w:tcPr>
            <w:tcW w:w="2976" w:type="dxa"/>
            <w:tcBorders>
              <w:left w:val="single" w:sz="6" w:space="0" w:color="auto"/>
              <w:bottom w:val="single" w:sz="6" w:space="0" w:color="auto"/>
              <w:right w:val="single" w:sz="6" w:space="0" w:color="auto"/>
            </w:tcBorders>
            <w:shd w:val="clear" w:color="auto" w:fill="FFFFFF" w:themeFill="background1"/>
          </w:tcPr>
          <w:p w:rsidR="006B1CD7" w:rsidRPr="00F521CB" w:rsidRDefault="006B1CD7" w:rsidP="003B4A53">
            <w:pPr>
              <w:pStyle w:val="BodyTextIndent21"/>
              <w:ind w:firstLine="0"/>
              <w:jc w:val="left"/>
              <w:rPr>
                <w:rFonts w:eastAsiaTheme="minorHAnsi"/>
                <w:color w:val="000000" w:themeColor="text1"/>
                <w:szCs w:val="28"/>
                <w:lang w:eastAsia="en-US"/>
              </w:rPr>
            </w:pPr>
            <w:r w:rsidRPr="00F521CB">
              <w:rPr>
                <w:rFonts w:eastAsiaTheme="minorHAnsi"/>
                <w:color w:val="000000" w:themeColor="text1"/>
                <w:szCs w:val="28"/>
                <w:lang w:eastAsia="en-US"/>
              </w:rPr>
              <w:t>Развитие кооперативного движения среди сельхозпроизводителей</w:t>
            </w:r>
          </w:p>
        </w:tc>
        <w:tc>
          <w:tcPr>
            <w:tcW w:w="1560" w:type="dxa"/>
            <w:tcBorders>
              <w:left w:val="single" w:sz="6" w:space="0" w:color="auto"/>
              <w:bottom w:val="single" w:sz="6" w:space="0" w:color="auto"/>
              <w:right w:val="single" w:sz="6" w:space="0" w:color="auto"/>
            </w:tcBorders>
            <w:shd w:val="clear" w:color="auto" w:fill="FFFFFF" w:themeFill="background1"/>
          </w:tcPr>
          <w:p w:rsidR="006B1CD7" w:rsidRPr="00F521CB" w:rsidRDefault="006B1CD7" w:rsidP="006B1CD7">
            <w:pPr>
              <w:pStyle w:val="BodyTextIndent21"/>
              <w:ind w:firstLine="0"/>
              <w:jc w:val="center"/>
              <w:rPr>
                <w:rFonts w:eastAsiaTheme="minorHAnsi"/>
                <w:color w:val="000000" w:themeColor="text1"/>
                <w:szCs w:val="28"/>
                <w:lang w:eastAsia="en-US"/>
              </w:rPr>
            </w:pPr>
            <w:r w:rsidRPr="00F521CB">
              <w:rPr>
                <w:rFonts w:eastAsiaTheme="minorHAnsi"/>
                <w:color w:val="000000" w:themeColor="text1"/>
                <w:szCs w:val="28"/>
                <w:lang w:eastAsia="en-US"/>
              </w:rPr>
              <w:t>2025-2027 гг.</w:t>
            </w:r>
          </w:p>
        </w:tc>
        <w:tc>
          <w:tcPr>
            <w:tcW w:w="2268" w:type="dxa"/>
            <w:tcBorders>
              <w:left w:val="single" w:sz="6" w:space="0" w:color="auto"/>
              <w:bottom w:val="single" w:sz="6" w:space="0" w:color="auto"/>
              <w:right w:val="single" w:sz="6" w:space="0" w:color="auto"/>
            </w:tcBorders>
            <w:shd w:val="clear" w:color="auto" w:fill="FFFFFF" w:themeFill="background1"/>
          </w:tcPr>
          <w:p w:rsidR="006B1CD7" w:rsidRPr="00F521CB" w:rsidRDefault="006B1CD7" w:rsidP="006B1CD7">
            <w:pPr>
              <w:pStyle w:val="BodyTextIndent21"/>
              <w:ind w:firstLine="0"/>
              <w:jc w:val="center"/>
              <w:rPr>
                <w:rFonts w:eastAsiaTheme="minorHAnsi"/>
                <w:color w:val="000000" w:themeColor="text1"/>
                <w:szCs w:val="28"/>
                <w:lang w:eastAsia="en-US"/>
              </w:rPr>
            </w:pPr>
            <w:r w:rsidRPr="00F521CB">
              <w:rPr>
                <w:rFonts w:eastAsiaTheme="minorHAnsi"/>
                <w:color w:val="000000" w:themeColor="text1"/>
                <w:szCs w:val="28"/>
                <w:lang w:eastAsia="en-US"/>
              </w:rPr>
              <w:t>ИК РСМР,</w:t>
            </w:r>
          </w:p>
          <w:p w:rsidR="006B1CD7" w:rsidRPr="00F521CB" w:rsidRDefault="006B1CD7" w:rsidP="006B1CD7">
            <w:pPr>
              <w:pStyle w:val="BodyTextIndent21"/>
              <w:ind w:firstLine="0"/>
              <w:jc w:val="center"/>
              <w:rPr>
                <w:rFonts w:eastAsiaTheme="minorHAnsi"/>
                <w:color w:val="000000" w:themeColor="text1"/>
                <w:szCs w:val="28"/>
                <w:lang w:eastAsia="en-US"/>
              </w:rPr>
            </w:pPr>
            <w:r w:rsidRPr="00F521CB">
              <w:rPr>
                <w:rFonts w:eastAsiaTheme="minorHAnsi"/>
                <w:color w:val="000000" w:themeColor="text1"/>
                <w:szCs w:val="28"/>
                <w:lang w:eastAsia="en-US"/>
              </w:rPr>
              <w:t xml:space="preserve">УСХ и П, </w:t>
            </w:r>
            <w:r w:rsidRPr="00F521CB">
              <w:rPr>
                <w:color w:val="000000" w:themeColor="text1"/>
                <w:szCs w:val="28"/>
              </w:rPr>
              <w:t>сельхозпроизводители</w:t>
            </w:r>
          </w:p>
        </w:tc>
        <w:tc>
          <w:tcPr>
            <w:tcW w:w="1701" w:type="dxa"/>
            <w:tcBorders>
              <w:left w:val="single" w:sz="6" w:space="0" w:color="auto"/>
              <w:bottom w:val="single" w:sz="6" w:space="0" w:color="auto"/>
              <w:right w:val="single" w:sz="6" w:space="0" w:color="auto"/>
            </w:tcBorders>
            <w:shd w:val="clear" w:color="auto" w:fill="FFFFFF" w:themeFill="background1"/>
          </w:tcPr>
          <w:p w:rsidR="006B1CD7" w:rsidRPr="00F521CB" w:rsidRDefault="006B1CD7" w:rsidP="006B1CD7">
            <w:pPr>
              <w:pStyle w:val="BodyTextIndent21"/>
              <w:ind w:firstLine="0"/>
              <w:jc w:val="center"/>
              <w:rPr>
                <w:rFonts w:eastAsiaTheme="minorHAnsi"/>
                <w:color w:val="000000" w:themeColor="text1"/>
                <w:szCs w:val="28"/>
                <w:lang w:eastAsia="en-US"/>
              </w:rPr>
            </w:pPr>
            <w:r w:rsidRPr="00F521CB">
              <w:rPr>
                <w:rFonts w:eastAsiaTheme="minorHAnsi"/>
                <w:color w:val="000000" w:themeColor="text1"/>
                <w:szCs w:val="28"/>
                <w:lang w:eastAsia="en-US"/>
              </w:rPr>
              <w:t>40 000,0</w:t>
            </w:r>
          </w:p>
        </w:tc>
        <w:tc>
          <w:tcPr>
            <w:tcW w:w="1417" w:type="dxa"/>
            <w:tcBorders>
              <w:left w:val="single" w:sz="6" w:space="0" w:color="auto"/>
              <w:bottom w:val="single" w:sz="6" w:space="0" w:color="auto"/>
            </w:tcBorders>
            <w:shd w:val="clear" w:color="auto" w:fill="FFFFFF" w:themeFill="background1"/>
          </w:tcPr>
          <w:p w:rsidR="006B1CD7" w:rsidRPr="00F521CB" w:rsidRDefault="006B1CD7" w:rsidP="006B1CD7">
            <w:pPr>
              <w:pStyle w:val="BodyTextIndent21"/>
              <w:ind w:firstLine="0"/>
              <w:jc w:val="center"/>
              <w:rPr>
                <w:rFonts w:eastAsiaTheme="minorHAnsi"/>
                <w:color w:val="000000" w:themeColor="text1"/>
                <w:szCs w:val="28"/>
                <w:lang w:eastAsia="en-US"/>
              </w:rPr>
            </w:pPr>
            <w:r w:rsidRPr="00F521CB">
              <w:rPr>
                <w:rFonts w:eastAsiaTheme="minorHAnsi"/>
                <w:color w:val="000000" w:themeColor="text1"/>
                <w:szCs w:val="28"/>
                <w:lang w:eastAsia="en-US"/>
              </w:rPr>
              <w:t>Бюджет РФ, Внебюджетные</w:t>
            </w:r>
          </w:p>
        </w:tc>
      </w:tr>
      <w:tr w:rsidR="006B1CD7" w:rsidRPr="00F24648" w:rsidTr="00EF4D7F">
        <w:trPr>
          <w:trHeight w:val="289"/>
        </w:trPr>
        <w:tc>
          <w:tcPr>
            <w:tcW w:w="534" w:type="dxa"/>
            <w:tcBorders>
              <w:right w:val="single" w:sz="6" w:space="0" w:color="auto"/>
            </w:tcBorders>
            <w:shd w:val="clear" w:color="auto" w:fill="FFFFFF" w:themeFill="background1"/>
            <w:vAlign w:val="center"/>
          </w:tcPr>
          <w:p w:rsidR="006B1CD7" w:rsidRPr="006B1CD7" w:rsidRDefault="006B1CD7" w:rsidP="006B1CD7">
            <w:pPr>
              <w:pStyle w:val="a5"/>
              <w:numPr>
                <w:ilvl w:val="0"/>
                <w:numId w:val="41"/>
              </w:numPr>
              <w:spacing w:line="240" w:lineRule="auto"/>
              <w:ind w:left="0" w:right="-392" w:firstLine="0"/>
              <w:contextualSpacing w:val="0"/>
              <w:jc w:val="center"/>
              <w:rPr>
                <w:rFonts w:cs="Times New Roman"/>
                <w:sz w:val="24"/>
                <w:szCs w:val="28"/>
              </w:rPr>
            </w:pPr>
          </w:p>
        </w:tc>
        <w:tc>
          <w:tcPr>
            <w:tcW w:w="2976" w:type="dxa"/>
            <w:tcBorders>
              <w:left w:val="single" w:sz="6" w:space="0" w:color="auto"/>
              <w:bottom w:val="single" w:sz="6" w:space="0" w:color="auto"/>
              <w:right w:val="single" w:sz="6" w:space="0" w:color="auto"/>
            </w:tcBorders>
            <w:shd w:val="clear" w:color="auto" w:fill="FFFFFF" w:themeFill="background1"/>
          </w:tcPr>
          <w:p w:rsidR="006B1CD7" w:rsidRPr="00F521CB" w:rsidRDefault="006B1CD7" w:rsidP="003B4A53">
            <w:pPr>
              <w:pStyle w:val="BodyTextIndent21"/>
              <w:ind w:firstLine="0"/>
              <w:jc w:val="left"/>
              <w:rPr>
                <w:rFonts w:eastAsiaTheme="minorHAnsi"/>
                <w:color w:val="000000" w:themeColor="text1"/>
                <w:szCs w:val="28"/>
                <w:lang w:eastAsia="en-US"/>
              </w:rPr>
            </w:pPr>
            <w:r w:rsidRPr="00F521CB">
              <w:rPr>
                <w:rFonts w:eastAsiaTheme="minorHAnsi"/>
                <w:color w:val="000000" w:themeColor="text1"/>
                <w:szCs w:val="28"/>
                <w:lang w:eastAsia="en-US"/>
              </w:rPr>
              <w:t>Внедрение  зерновых культур с высокой урожайностью (озимая  рожь, пшеница, кукуруза)</w:t>
            </w:r>
          </w:p>
        </w:tc>
        <w:tc>
          <w:tcPr>
            <w:tcW w:w="1560" w:type="dxa"/>
            <w:tcBorders>
              <w:left w:val="single" w:sz="6" w:space="0" w:color="auto"/>
              <w:bottom w:val="single" w:sz="6" w:space="0" w:color="auto"/>
              <w:right w:val="single" w:sz="6" w:space="0" w:color="auto"/>
            </w:tcBorders>
            <w:shd w:val="clear" w:color="auto" w:fill="FFFFFF" w:themeFill="background1"/>
          </w:tcPr>
          <w:p w:rsidR="006B1CD7" w:rsidRPr="00F521CB" w:rsidRDefault="006B1CD7" w:rsidP="006B1CD7">
            <w:pPr>
              <w:pStyle w:val="BodyTextIndent21"/>
              <w:ind w:firstLine="0"/>
              <w:jc w:val="center"/>
              <w:rPr>
                <w:rFonts w:eastAsiaTheme="minorHAnsi"/>
                <w:color w:val="000000" w:themeColor="text1"/>
                <w:szCs w:val="28"/>
                <w:lang w:eastAsia="en-US"/>
              </w:rPr>
            </w:pPr>
            <w:r w:rsidRPr="00F521CB">
              <w:rPr>
                <w:rFonts w:eastAsiaTheme="minorHAnsi"/>
                <w:color w:val="000000" w:themeColor="text1"/>
                <w:szCs w:val="28"/>
                <w:lang w:eastAsia="en-US"/>
              </w:rPr>
              <w:t>2025-2027 гг.</w:t>
            </w:r>
          </w:p>
        </w:tc>
        <w:tc>
          <w:tcPr>
            <w:tcW w:w="2268" w:type="dxa"/>
            <w:tcBorders>
              <w:left w:val="single" w:sz="6" w:space="0" w:color="auto"/>
              <w:bottom w:val="single" w:sz="6" w:space="0" w:color="auto"/>
              <w:right w:val="single" w:sz="6" w:space="0" w:color="auto"/>
            </w:tcBorders>
            <w:shd w:val="clear" w:color="auto" w:fill="FFFFFF" w:themeFill="background1"/>
          </w:tcPr>
          <w:p w:rsidR="006B1CD7" w:rsidRPr="00F521CB" w:rsidRDefault="006B1CD7" w:rsidP="006B1CD7">
            <w:pPr>
              <w:pStyle w:val="BodyTextIndent21"/>
              <w:ind w:firstLine="0"/>
              <w:jc w:val="center"/>
              <w:rPr>
                <w:rFonts w:eastAsiaTheme="minorHAnsi"/>
                <w:color w:val="000000" w:themeColor="text1"/>
                <w:szCs w:val="28"/>
                <w:lang w:eastAsia="en-US"/>
              </w:rPr>
            </w:pPr>
            <w:r w:rsidRPr="00F521CB">
              <w:rPr>
                <w:rFonts w:eastAsiaTheme="minorHAnsi"/>
                <w:color w:val="000000" w:themeColor="text1"/>
                <w:szCs w:val="28"/>
                <w:lang w:eastAsia="en-US"/>
              </w:rPr>
              <w:t>ИК РСМР,</w:t>
            </w:r>
          </w:p>
          <w:p w:rsidR="006B1CD7" w:rsidRPr="00F521CB" w:rsidRDefault="006B1CD7" w:rsidP="006B1CD7">
            <w:pPr>
              <w:pStyle w:val="BodyTextIndent21"/>
              <w:ind w:firstLine="0"/>
              <w:jc w:val="center"/>
              <w:rPr>
                <w:rFonts w:eastAsiaTheme="minorHAnsi"/>
                <w:color w:val="000000" w:themeColor="text1"/>
                <w:szCs w:val="28"/>
                <w:lang w:eastAsia="en-US"/>
              </w:rPr>
            </w:pPr>
            <w:r w:rsidRPr="00F521CB">
              <w:rPr>
                <w:rFonts w:eastAsiaTheme="minorHAnsi"/>
                <w:color w:val="000000" w:themeColor="text1"/>
                <w:szCs w:val="28"/>
                <w:lang w:eastAsia="en-US"/>
              </w:rPr>
              <w:t xml:space="preserve">УСХ и П (по согласованию), </w:t>
            </w:r>
            <w:r w:rsidRPr="00F521CB">
              <w:rPr>
                <w:color w:val="000000" w:themeColor="text1"/>
                <w:szCs w:val="28"/>
              </w:rPr>
              <w:t xml:space="preserve">сельхозпроизводители </w:t>
            </w:r>
            <w:r w:rsidRPr="00F521CB">
              <w:rPr>
                <w:rFonts w:eastAsiaTheme="minorHAnsi"/>
                <w:color w:val="000000" w:themeColor="text1"/>
                <w:szCs w:val="28"/>
                <w:lang w:eastAsia="en-US"/>
              </w:rPr>
              <w:t>(по согласованию)</w:t>
            </w:r>
          </w:p>
        </w:tc>
        <w:tc>
          <w:tcPr>
            <w:tcW w:w="1701" w:type="dxa"/>
            <w:tcBorders>
              <w:left w:val="single" w:sz="6" w:space="0" w:color="auto"/>
              <w:bottom w:val="single" w:sz="6" w:space="0" w:color="auto"/>
              <w:right w:val="single" w:sz="6" w:space="0" w:color="auto"/>
            </w:tcBorders>
            <w:shd w:val="clear" w:color="auto" w:fill="FFFFFF" w:themeFill="background1"/>
          </w:tcPr>
          <w:p w:rsidR="006B1CD7" w:rsidRPr="00F521CB" w:rsidRDefault="006B1CD7" w:rsidP="006B1CD7">
            <w:pPr>
              <w:pStyle w:val="BodyTextIndent21"/>
              <w:ind w:firstLine="0"/>
              <w:jc w:val="center"/>
              <w:rPr>
                <w:rFonts w:eastAsiaTheme="minorHAnsi"/>
                <w:color w:val="000000" w:themeColor="text1"/>
                <w:szCs w:val="28"/>
                <w:lang w:eastAsia="en-US"/>
              </w:rPr>
            </w:pPr>
            <w:r w:rsidRPr="00F521CB">
              <w:rPr>
                <w:rFonts w:eastAsiaTheme="minorHAnsi"/>
                <w:color w:val="000000" w:themeColor="text1"/>
                <w:szCs w:val="28"/>
                <w:lang w:eastAsia="en-US"/>
              </w:rPr>
              <w:t>20 000,0</w:t>
            </w:r>
          </w:p>
        </w:tc>
        <w:tc>
          <w:tcPr>
            <w:tcW w:w="1417" w:type="dxa"/>
            <w:tcBorders>
              <w:left w:val="single" w:sz="6" w:space="0" w:color="auto"/>
              <w:bottom w:val="single" w:sz="6" w:space="0" w:color="auto"/>
            </w:tcBorders>
            <w:shd w:val="clear" w:color="auto" w:fill="FFFFFF" w:themeFill="background1"/>
          </w:tcPr>
          <w:p w:rsidR="006B1CD7" w:rsidRPr="00F521CB" w:rsidRDefault="006B1CD7" w:rsidP="006B1CD7">
            <w:pPr>
              <w:pStyle w:val="BodyTextIndent21"/>
              <w:ind w:firstLine="0"/>
              <w:jc w:val="center"/>
              <w:rPr>
                <w:rFonts w:eastAsiaTheme="minorHAnsi"/>
                <w:color w:val="000000" w:themeColor="text1"/>
                <w:szCs w:val="28"/>
                <w:lang w:eastAsia="en-US"/>
              </w:rPr>
            </w:pPr>
            <w:r w:rsidRPr="00F521CB">
              <w:rPr>
                <w:rFonts w:eastAsiaTheme="minorHAnsi"/>
                <w:color w:val="000000" w:themeColor="text1"/>
                <w:szCs w:val="28"/>
                <w:lang w:eastAsia="en-US"/>
              </w:rPr>
              <w:t>Внебюджетные</w:t>
            </w:r>
          </w:p>
        </w:tc>
      </w:tr>
      <w:tr w:rsidR="006B1CD7" w:rsidRPr="00F24648" w:rsidTr="00EF4D7F">
        <w:trPr>
          <w:trHeight w:val="289"/>
        </w:trPr>
        <w:tc>
          <w:tcPr>
            <w:tcW w:w="534" w:type="dxa"/>
            <w:tcBorders>
              <w:right w:val="single" w:sz="6" w:space="0" w:color="auto"/>
            </w:tcBorders>
            <w:shd w:val="clear" w:color="auto" w:fill="FFFFFF" w:themeFill="background1"/>
            <w:vAlign w:val="center"/>
          </w:tcPr>
          <w:p w:rsidR="006B1CD7" w:rsidRPr="006B1CD7" w:rsidRDefault="006B1CD7" w:rsidP="006B1CD7">
            <w:pPr>
              <w:pStyle w:val="a5"/>
              <w:numPr>
                <w:ilvl w:val="0"/>
                <w:numId w:val="41"/>
              </w:numPr>
              <w:spacing w:line="240" w:lineRule="auto"/>
              <w:ind w:left="0" w:right="-392" w:firstLine="0"/>
              <w:contextualSpacing w:val="0"/>
              <w:jc w:val="center"/>
              <w:rPr>
                <w:rFonts w:cs="Times New Roman"/>
                <w:sz w:val="24"/>
                <w:szCs w:val="28"/>
              </w:rPr>
            </w:pPr>
          </w:p>
        </w:tc>
        <w:tc>
          <w:tcPr>
            <w:tcW w:w="2976" w:type="dxa"/>
            <w:tcBorders>
              <w:left w:val="single" w:sz="6" w:space="0" w:color="auto"/>
              <w:bottom w:val="single" w:sz="6" w:space="0" w:color="auto"/>
              <w:right w:val="single" w:sz="6" w:space="0" w:color="auto"/>
            </w:tcBorders>
            <w:shd w:val="clear" w:color="auto" w:fill="FFFFFF" w:themeFill="background1"/>
          </w:tcPr>
          <w:p w:rsidR="006B1CD7" w:rsidRPr="00F521CB" w:rsidRDefault="006B1CD7" w:rsidP="003B4A53">
            <w:pPr>
              <w:pStyle w:val="BodyTextIndent21"/>
              <w:ind w:firstLine="0"/>
              <w:jc w:val="left"/>
              <w:rPr>
                <w:rFonts w:eastAsiaTheme="minorHAnsi"/>
                <w:color w:val="000000" w:themeColor="text1"/>
                <w:szCs w:val="28"/>
                <w:lang w:eastAsia="en-US"/>
              </w:rPr>
            </w:pPr>
            <w:r w:rsidRPr="00F521CB">
              <w:rPr>
                <w:rFonts w:eastAsiaTheme="minorHAnsi"/>
                <w:color w:val="000000" w:themeColor="text1"/>
                <w:szCs w:val="28"/>
                <w:lang w:eastAsia="en-US"/>
              </w:rPr>
              <w:t>Повысить интенсивность обновления парка сельскохозяйственной техники путем приобретения высокопроизводительных сельскохозяйственных машин</w:t>
            </w:r>
          </w:p>
        </w:tc>
        <w:tc>
          <w:tcPr>
            <w:tcW w:w="1560" w:type="dxa"/>
            <w:tcBorders>
              <w:left w:val="single" w:sz="6" w:space="0" w:color="auto"/>
              <w:bottom w:val="single" w:sz="6" w:space="0" w:color="auto"/>
              <w:right w:val="single" w:sz="6" w:space="0" w:color="auto"/>
            </w:tcBorders>
            <w:shd w:val="clear" w:color="auto" w:fill="FFFFFF" w:themeFill="background1"/>
          </w:tcPr>
          <w:p w:rsidR="006B1CD7" w:rsidRPr="00F521CB" w:rsidRDefault="006B1CD7" w:rsidP="006B1CD7">
            <w:pPr>
              <w:pStyle w:val="BodyTextIndent21"/>
              <w:ind w:firstLine="0"/>
              <w:jc w:val="center"/>
              <w:rPr>
                <w:rFonts w:eastAsiaTheme="minorHAnsi"/>
                <w:color w:val="000000" w:themeColor="text1"/>
                <w:szCs w:val="28"/>
                <w:lang w:eastAsia="en-US"/>
              </w:rPr>
            </w:pPr>
            <w:r w:rsidRPr="00F521CB">
              <w:rPr>
                <w:rFonts w:eastAsiaTheme="minorHAnsi"/>
                <w:color w:val="000000" w:themeColor="text1"/>
                <w:szCs w:val="28"/>
                <w:lang w:eastAsia="en-US"/>
              </w:rPr>
              <w:t>2025-2027 гг.</w:t>
            </w:r>
          </w:p>
        </w:tc>
        <w:tc>
          <w:tcPr>
            <w:tcW w:w="2268" w:type="dxa"/>
            <w:tcBorders>
              <w:left w:val="single" w:sz="6" w:space="0" w:color="auto"/>
              <w:bottom w:val="single" w:sz="6" w:space="0" w:color="auto"/>
              <w:right w:val="single" w:sz="6" w:space="0" w:color="auto"/>
            </w:tcBorders>
            <w:shd w:val="clear" w:color="auto" w:fill="FFFFFF" w:themeFill="background1"/>
          </w:tcPr>
          <w:p w:rsidR="006B1CD7" w:rsidRPr="00F521CB" w:rsidRDefault="006B1CD7" w:rsidP="006B1CD7">
            <w:pPr>
              <w:pStyle w:val="BodyTextIndent21"/>
              <w:ind w:firstLine="0"/>
              <w:jc w:val="center"/>
              <w:rPr>
                <w:rFonts w:eastAsiaTheme="minorHAnsi"/>
                <w:color w:val="000000" w:themeColor="text1"/>
                <w:szCs w:val="28"/>
                <w:lang w:eastAsia="en-US"/>
              </w:rPr>
            </w:pPr>
            <w:r w:rsidRPr="00F521CB">
              <w:rPr>
                <w:rFonts w:eastAsiaTheme="minorHAnsi"/>
                <w:color w:val="000000" w:themeColor="text1"/>
                <w:szCs w:val="28"/>
                <w:lang w:eastAsia="en-US"/>
              </w:rPr>
              <w:t>ИК РСМР,</w:t>
            </w:r>
          </w:p>
          <w:p w:rsidR="006B1CD7" w:rsidRPr="00F521CB" w:rsidRDefault="006B1CD7" w:rsidP="006B1CD7">
            <w:pPr>
              <w:pStyle w:val="BodyTextIndent21"/>
              <w:ind w:firstLine="0"/>
              <w:jc w:val="center"/>
              <w:rPr>
                <w:rFonts w:eastAsiaTheme="minorHAnsi"/>
                <w:color w:val="000000" w:themeColor="text1"/>
                <w:szCs w:val="28"/>
                <w:lang w:eastAsia="en-US"/>
              </w:rPr>
            </w:pPr>
            <w:r w:rsidRPr="00F521CB">
              <w:rPr>
                <w:rFonts w:eastAsiaTheme="minorHAnsi"/>
                <w:color w:val="000000" w:themeColor="text1"/>
                <w:szCs w:val="28"/>
                <w:lang w:eastAsia="en-US"/>
              </w:rPr>
              <w:t xml:space="preserve">УСХ и П (по согласованию), </w:t>
            </w:r>
            <w:r w:rsidRPr="00F521CB">
              <w:rPr>
                <w:color w:val="000000" w:themeColor="text1"/>
                <w:szCs w:val="28"/>
              </w:rPr>
              <w:t xml:space="preserve">сельхозпроизводители </w:t>
            </w:r>
            <w:r w:rsidRPr="00F521CB">
              <w:rPr>
                <w:rFonts w:eastAsiaTheme="minorHAnsi"/>
                <w:color w:val="000000" w:themeColor="text1"/>
                <w:szCs w:val="28"/>
                <w:lang w:eastAsia="en-US"/>
              </w:rPr>
              <w:t>(по согласованию)</w:t>
            </w:r>
          </w:p>
        </w:tc>
        <w:tc>
          <w:tcPr>
            <w:tcW w:w="1701" w:type="dxa"/>
            <w:tcBorders>
              <w:left w:val="single" w:sz="6" w:space="0" w:color="auto"/>
              <w:bottom w:val="single" w:sz="6" w:space="0" w:color="auto"/>
              <w:right w:val="single" w:sz="6" w:space="0" w:color="auto"/>
            </w:tcBorders>
            <w:shd w:val="clear" w:color="auto" w:fill="FFFFFF" w:themeFill="background1"/>
          </w:tcPr>
          <w:p w:rsidR="006B1CD7" w:rsidRPr="00F521CB" w:rsidRDefault="006B1CD7" w:rsidP="006B1CD7">
            <w:pPr>
              <w:pStyle w:val="BodyTextIndent21"/>
              <w:ind w:firstLine="0"/>
              <w:jc w:val="center"/>
              <w:rPr>
                <w:rFonts w:eastAsiaTheme="minorHAnsi"/>
                <w:color w:val="000000" w:themeColor="text1"/>
                <w:szCs w:val="28"/>
                <w:lang w:eastAsia="en-US"/>
              </w:rPr>
            </w:pPr>
            <w:r w:rsidRPr="00F521CB">
              <w:rPr>
                <w:rFonts w:eastAsiaTheme="minorHAnsi"/>
                <w:color w:val="000000" w:themeColor="text1"/>
                <w:szCs w:val="28"/>
                <w:lang w:eastAsia="en-US"/>
              </w:rPr>
              <w:t>720 000,00</w:t>
            </w:r>
          </w:p>
        </w:tc>
        <w:tc>
          <w:tcPr>
            <w:tcW w:w="1417" w:type="dxa"/>
            <w:tcBorders>
              <w:left w:val="single" w:sz="6" w:space="0" w:color="auto"/>
              <w:bottom w:val="single" w:sz="6" w:space="0" w:color="auto"/>
            </w:tcBorders>
            <w:shd w:val="clear" w:color="auto" w:fill="FFFFFF" w:themeFill="background1"/>
          </w:tcPr>
          <w:p w:rsidR="006B1CD7" w:rsidRPr="00F521CB" w:rsidRDefault="006B1CD7" w:rsidP="006B1CD7">
            <w:pPr>
              <w:pStyle w:val="BodyTextIndent21"/>
              <w:ind w:firstLine="0"/>
              <w:jc w:val="center"/>
              <w:rPr>
                <w:rFonts w:eastAsiaTheme="minorHAnsi"/>
                <w:color w:val="000000" w:themeColor="text1"/>
                <w:szCs w:val="28"/>
                <w:lang w:eastAsia="en-US"/>
              </w:rPr>
            </w:pPr>
            <w:r w:rsidRPr="00F521CB">
              <w:rPr>
                <w:rFonts w:eastAsiaTheme="minorHAnsi"/>
                <w:color w:val="000000" w:themeColor="text1"/>
                <w:szCs w:val="28"/>
                <w:lang w:eastAsia="en-US"/>
              </w:rPr>
              <w:t>Бюджет РФ, Бюджет РТ, внебюджетные</w:t>
            </w:r>
          </w:p>
        </w:tc>
      </w:tr>
      <w:tr w:rsidR="006B1CD7" w:rsidRPr="00F24648" w:rsidTr="00EF4D7F">
        <w:trPr>
          <w:trHeight w:val="289"/>
        </w:trPr>
        <w:tc>
          <w:tcPr>
            <w:tcW w:w="534" w:type="dxa"/>
            <w:tcBorders>
              <w:right w:val="single" w:sz="6" w:space="0" w:color="auto"/>
            </w:tcBorders>
            <w:shd w:val="clear" w:color="auto" w:fill="FFFFFF" w:themeFill="background1"/>
            <w:vAlign w:val="center"/>
          </w:tcPr>
          <w:p w:rsidR="006B1CD7" w:rsidRPr="006B1CD7" w:rsidRDefault="006B1CD7" w:rsidP="006B1CD7">
            <w:pPr>
              <w:pStyle w:val="a5"/>
              <w:numPr>
                <w:ilvl w:val="0"/>
                <w:numId w:val="41"/>
              </w:numPr>
              <w:spacing w:line="240" w:lineRule="auto"/>
              <w:ind w:left="0" w:right="-392" w:firstLine="0"/>
              <w:contextualSpacing w:val="0"/>
              <w:jc w:val="center"/>
              <w:rPr>
                <w:rFonts w:cs="Times New Roman"/>
                <w:sz w:val="24"/>
                <w:szCs w:val="28"/>
              </w:rPr>
            </w:pPr>
          </w:p>
        </w:tc>
        <w:tc>
          <w:tcPr>
            <w:tcW w:w="2976" w:type="dxa"/>
            <w:tcBorders>
              <w:left w:val="single" w:sz="6" w:space="0" w:color="auto"/>
              <w:bottom w:val="single" w:sz="4" w:space="0" w:color="auto"/>
              <w:right w:val="single" w:sz="6" w:space="0" w:color="auto"/>
            </w:tcBorders>
            <w:shd w:val="clear" w:color="auto" w:fill="FFFFFF" w:themeFill="background1"/>
          </w:tcPr>
          <w:p w:rsidR="006B1CD7" w:rsidRPr="003B0BE1" w:rsidRDefault="006B1CD7" w:rsidP="003B4A53">
            <w:pPr>
              <w:pStyle w:val="BodyTextIndent21"/>
              <w:ind w:firstLine="0"/>
              <w:jc w:val="left"/>
              <w:rPr>
                <w:rFonts w:eastAsiaTheme="minorHAnsi"/>
                <w:color w:val="000000" w:themeColor="text1"/>
                <w:szCs w:val="28"/>
                <w:lang w:eastAsia="en-US"/>
              </w:rPr>
            </w:pPr>
            <w:r w:rsidRPr="003B0BE1">
              <w:rPr>
                <w:rFonts w:eastAsiaTheme="minorHAnsi"/>
                <w:color w:val="000000" w:themeColor="text1"/>
                <w:szCs w:val="28"/>
                <w:lang w:eastAsia="en-US"/>
              </w:rPr>
              <w:t>Строительство молочного комплекса на 600 голов коров ООО «Кулон Агро»</w:t>
            </w:r>
          </w:p>
        </w:tc>
        <w:tc>
          <w:tcPr>
            <w:tcW w:w="1560" w:type="dxa"/>
            <w:tcBorders>
              <w:left w:val="single" w:sz="6" w:space="0" w:color="auto"/>
              <w:bottom w:val="single" w:sz="4" w:space="0" w:color="auto"/>
              <w:right w:val="single" w:sz="6" w:space="0" w:color="auto"/>
            </w:tcBorders>
            <w:shd w:val="clear" w:color="auto" w:fill="FFFFFF" w:themeFill="background1"/>
          </w:tcPr>
          <w:p w:rsidR="006B1CD7" w:rsidRPr="003B0BE1" w:rsidRDefault="006B1CD7" w:rsidP="006B1CD7">
            <w:pPr>
              <w:pStyle w:val="BodyTextIndent21"/>
              <w:ind w:firstLine="0"/>
              <w:jc w:val="center"/>
              <w:rPr>
                <w:rFonts w:eastAsiaTheme="minorHAnsi"/>
                <w:color w:val="000000" w:themeColor="text1"/>
                <w:szCs w:val="28"/>
                <w:lang w:eastAsia="en-US"/>
              </w:rPr>
            </w:pPr>
            <w:r w:rsidRPr="003B0BE1">
              <w:rPr>
                <w:rFonts w:eastAsiaTheme="minorHAnsi"/>
                <w:color w:val="000000" w:themeColor="text1"/>
                <w:szCs w:val="28"/>
                <w:lang w:eastAsia="en-US"/>
              </w:rPr>
              <w:t>2025-2027 гг.</w:t>
            </w:r>
          </w:p>
        </w:tc>
        <w:tc>
          <w:tcPr>
            <w:tcW w:w="2268" w:type="dxa"/>
            <w:tcBorders>
              <w:left w:val="single" w:sz="6" w:space="0" w:color="auto"/>
              <w:bottom w:val="single" w:sz="4" w:space="0" w:color="auto"/>
              <w:right w:val="single" w:sz="6" w:space="0" w:color="auto"/>
            </w:tcBorders>
            <w:shd w:val="clear" w:color="auto" w:fill="FFFFFF" w:themeFill="background1"/>
          </w:tcPr>
          <w:p w:rsidR="006B1CD7" w:rsidRPr="003B0BE1" w:rsidRDefault="006B1CD7" w:rsidP="006B1CD7">
            <w:pPr>
              <w:pStyle w:val="BodyTextIndent21"/>
              <w:ind w:firstLine="0"/>
              <w:jc w:val="center"/>
              <w:rPr>
                <w:rFonts w:eastAsiaTheme="minorHAnsi"/>
                <w:color w:val="000000" w:themeColor="text1"/>
                <w:szCs w:val="28"/>
                <w:lang w:eastAsia="en-US"/>
              </w:rPr>
            </w:pPr>
            <w:r w:rsidRPr="003B0BE1">
              <w:rPr>
                <w:rFonts w:eastAsiaTheme="minorHAnsi"/>
                <w:color w:val="000000" w:themeColor="text1"/>
                <w:szCs w:val="28"/>
                <w:lang w:eastAsia="en-US"/>
              </w:rPr>
              <w:t>ИК РСМР,</w:t>
            </w:r>
          </w:p>
          <w:p w:rsidR="006B1CD7" w:rsidRPr="003B0BE1" w:rsidRDefault="006B1CD7" w:rsidP="006B1CD7">
            <w:pPr>
              <w:pStyle w:val="BodyTextIndent21"/>
              <w:ind w:firstLine="0"/>
              <w:jc w:val="center"/>
              <w:rPr>
                <w:rFonts w:eastAsiaTheme="minorHAnsi"/>
                <w:color w:val="000000" w:themeColor="text1"/>
                <w:szCs w:val="28"/>
                <w:lang w:eastAsia="en-US"/>
              </w:rPr>
            </w:pPr>
            <w:r w:rsidRPr="003B0BE1">
              <w:rPr>
                <w:rFonts w:eastAsiaTheme="minorHAnsi"/>
                <w:color w:val="000000" w:themeColor="text1"/>
                <w:szCs w:val="28"/>
                <w:lang w:eastAsia="en-US"/>
              </w:rPr>
              <w:t>УСХ и П (по согласованию),</w:t>
            </w:r>
          </w:p>
          <w:p w:rsidR="006B1CD7" w:rsidRPr="003B0BE1" w:rsidRDefault="006B1CD7" w:rsidP="006B1CD7">
            <w:pPr>
              <w:pStyle w:val="BodyTextIndent21"/>
              <w:ind w:firstLine="0"/>
              <w:jc w:val="center"/>
              <w:rPr>
                <w:rFonts w:eastAsiaTheme="minorHAnsi"/>
                <w:color w:val="000000" w:themeColor="text1"/>
                <w:szCs w:val="28"/>
                <w:lang w:eastAsia="en-US"/>
              </w:rPr>
            </w:pPr>
            <w:r w:rsidRPr="003B0BE1">
              <w:rPr>
                <w:rFonts w:eastAsiaTheme="minorHAnsi"/>
                <w:color w:val="000000" w:themeColor="text1"/>
                <w:szCs w:val="28"/>
                <w:lang w:eastAsia="en-US"/>
              </w:rPr>
              <w:t>инвестор (по согласованию)</w:t>
            </w:r>
          </w:p>
        </w:tc>
        <w:tc>
          <w:tcPr>
            <w:tcW w:w="1701" w:type="dxa"/>
            <w:tcBorders>
              <w:left w:val="single" w:sz="6" w:space="0" w:color="auto"/>
              <w:bottom w:val="single" w:sz="4" w:space="0" w:color="auto"/>
              <w:right w:val="single" w:sz="6" w:space="0" w:color="auto"/>
            </w:tcBorders>
            <w:shd w:val="clear" w:color="auto" w:fill="FFFFFF" w:themeFill="background1"/>
          </w:tcPr>
          <w:p w:rsidR="006B1CD7" w:rsidRPr="003B0BE1" w:rsidRDefault="006B1CD7" w:rsidP="006B1CD7">
            <w:pPr>
              <w:pStyle w:val="BodyTextIndent21"/>
              <w:ind w:right="-108" w:firstLine="0"/>
              <w:jc w:val="center"/>
              <w:rPr>
                <w:rFonts w:eastAsiaTheme="minorHAnsi"/>
                <w:color w:val="000000" w:themeColor="text1"/>
                <w:szCs w:val="28"/>
                <w:lang w:eastAsia="en-US"/>
              </w:rPr>
            </w:pPr>
            <w:r w:rsidRPr="003B0BE1">
              <w:rPr>
                <w:rFonts w:eastAsiaTheme="minorHAnsi"/>
                <w:color w:val="000000" w:themeColor="text1"/>
                <w:szCs w:val="28"/>
                <w:lang w:eastAsia="en-US"/>
              </w:rPr>
              <w:t>228 000,00</w:t>
            </w:r>
          </w:p>
        </w:tc>
        <w:tc>
          <w:tcPr>
            <w:tcW w:w="1417" w:type="dxa"/>
            <w:tcBorders>
              <w:left w:val="single" w:sz="6" w:space="0" w:color="auto"/>
              <w:bottom w:val="single" w:sz="4" w:space="0" w:color="auto"/>
            </w:tcBorders>
            <w:shd w:val="clear" w:color="auto" w:fill="FFFFFF" w:themeFill="background1"/>
          </w:tcPr>
          <w:p w:rsidR="006B1CD7" w:rsidRPr="003B0BE1" w:rsidRDefault="006B1CD7" w:rsidP="006B1CD7">
            <w:pPr>
              <w:pStyle w:val="BodyTextIndent21"/>
              <w:ind w:firstLine="0"/>
              <w:jc w:val="center"/>
              <w:rPr>
                <w:rFonts w:eastAsiaTheme="minorHAnsi"/>
                <w:color w:val="000000" w:themeColor="text1"/>
                <w:szCs w:val="28"/>
                <w:lang w:eastAsia="en-US"/>
              </w:rPr>
            </w:pPr>
            <w:r w:rsidRPr="003B0BE1">
              <w:rPr>
                <w:rFonts w:eastAsiaTheme="minorHAnsi"/>
                <w:color w:val="000000" w:themeColor="text1"/>
                <w:szCs w:val="28"/>
                <w:lang w:eastAsia="en-US"/>
              </w:rPr>
              <w:t>Бюджет РФ, внебюджетные</w:t>
            </w:r>
          </w:p>
        </w:tc>
      </w:tr>
      <w:tr w:rsidR="006B1CD7" w:rsidRPr="00F24648" w:rsidTr="00EF4D7F">
        <w:trPr>
          <w:trHeight w:val="289"/>
        </w:trPr>
        <w:tc>
          <w:tcPr>
            <w:tcW w:w="534" w:type="dxa"/>
            <w:tcBorders>
              <w:right w:val="single" w:sz="6" w:space="0" w:color="auto"/>
            </w:tcBorders>
            <w:shd w:val="clear" w:color="auto" w:fill="FFFFFF" w:themeFill="background1"/>
            <w:vAlign w:val="center"/>
          </w:tcPr>
          <w:p w:rsidR="006B1CD7" w:rsidRPr="006B1CD7" w:rsidRDefault="006B1CD7" w:rsidP="006B1CD7">
            <w:pPr>
              <w:pStyle w:val="a5"/>
              <w:numPr>
                <w:ilvl w:val="0"/>
                <w:numId w:val="41"/>
              </w:numPr>
              <w:spacing w:line="240" w:lineRule="auto"/>
              <w:ind w:left="0" w:right="-392" w:firstLine="0"/>
              <w:contextualSpacing w:val="0"/>
              <w:jc w:val="center"/>
              <w:rPr>
                <w:rFonts w:cs="Times New Roman"/>
                <w:sz w:val="24"/>
                <w:szCs w:val="28"/>
              </w:rPr>
            </w:pPr>
          </w:p>
        </w:tc>
        <w:tc>
          <w:tcPr>
            <w:tcW w:w="2976" w:type="dxa"/>
            <w:tcBorders>
              <w:left w:val="single" w:sz="6" w:space="0" w:color="auto"/>
              <w:right w:val="single" w:sz="6" w:space="0" w:color="auto"/>
            </w:tcBorders>
            <w:shd w:val="clear" w:color="auto" w:fill="FFFFFF" w:themeFill="background1"/>
          </w:tcPr>
          <w:p w:rsidR="006B1CD7" w:rsidRPr="00212B82" w:rsidRDefault="006B1CD7" w:rsidP="003B4A53">
            <w:pPr>
              <w:pStyle w:val="BodyTextIndent21"/>
              <w:ind w:firstLine="0"/>
              <w:jc w:val="left"/>
              <w:rPr>
                <w:rFonts w:eastAsiaTheme="minorHAnsi"/>
                <w:color w:val="000000" w:themeColor="text1"/>
                <w:szCs w:val="28"/>
                <w:lang w:eastAsia="en-US"/>
              </w:rPr>
            </w:pPr>
            <w:r w:rsidRPr="00212B82">
              <w:rPr>
                <w:rFonts w:eastAsiaTheme="minorHAnsi"/>
                <w:color w:val="000000" w:themeColor="text1"/>
                <w:szCs w:val="28"/>
                <w:lang w:eastAsia="en-US"/>
              </w:rPr>
              <w:t>Подготовка квалифицированной рабочей силы, в том числе молодых специалистов, механизаторов, умеющих работать на новой высокопроизводительной, компьютеризированной технике, которые способны осваивать новые современные технологии сельскохозяйственного производства мирового уровня</w:t>
            </w:r>
          </w:p>
        </w:tc>
        <w:tc>
          <w:tcPr>
            <w:tcW w:w="1560" w:type="dxa"/>
            <w:tcBorders>
              <w:left w:val="single" w:sz="6" w:space="0" w:color="auto"/>
              <w:right w:val="single" w:sz="6" w:space="0" w:color="auto"/>
            </w:tcBorders>
            <w:shd w:val="clear" w:color="auto" w:fill="FFFFFF" w:themeFill="background1"/>
          </w:tcPr>
          <w:p w:rsidR="006B1CD7" w:rsidRPr="00212B82" w:rsidRDefault="006B1CD7" w:rsidP="006B1CD7">
            <w:pPr>
              <w:pStyle w:val="BodyTextIndent21"/>
              <w:ind w:firstLine="0"/>
              <w:jc w:val="center"/>
              <w:rPr>
                <w:rFonts w:eastAsiaTheme="minorHAnsi"/>
                <w:color w:val="000000" w:themeColor="text1"/>
                <w:szCs w:val="28"/>
                <w:lang w:eastAsia="en-US"/>
              </w:rPr>
            </w:pPr>
            <w:r w:rsidRPr="00212B82">
              <w:rPr>
                <w:rFonts w:eastAsiaTheme="minorHAnsi"/>
                <w:color w:val="000000" w:themeColor="text1"/>
                <w:szCs w:val="28"/>
                <w:lang w:eastAsia="en-US"/>
              </w:rPr>
              <w:t>2025-2030 гг.</w:t>
            </w:r>
          </w:p>
        </w:tc>
        <w:tc>
          <w:tcPr>
            <w:tcW w:w="2268" w:type="dxa"/>
            <w:tcBorders>
              <w:left w:val="single" w:sz="6" w:space="0" w:color="auto"/>
              <w:right w:val="single" w:sz="6" w:space="0" w:color="auto"/>
            </w:tcBorders>
            <w:shd w:val="clear" w:color="auto" w:fill="FFFFFF" w:themeFill="background1"/>
          </w:tcPr>
          <w:p w:rsidR="006B1CD7" w:rsidRPr="00212B82" w:rsidRDefault="006B1CD7" w:rsidP="006B1CD7">
            <w:pPr>
              <w:pStyle w:val="BodyTextIndent21"/>
              <w:ind w:firstLine="0"/>
              <w:jc w:val="center"/>
              <w:rPr>
                <w:rFonts w:eastAsiaTheme="minorHAnsi"/>
                <w:color w:val="000000" w:themeColor="text1"/>
                <w:szCs w:val="28"/>
                <w:lang w:eastAsia="en-US"/>
              </w:rPr>
            </w:pPr>
            <w:r w:rsidRPr="00212B82">
              <w:rPr>
                <w:rFonts w:eastAsiaTheme="minorHAnsi"/>
                <w:color w:val="000000" w:themeColor="text1"/>
                <w:szCs w:val="28"/>
                <w:lang w:eastAsia="en-US"/>
              </w:rPr>
              <w:t>ИК РСМР,</w:t>
            </w:r>
          </w:p>
          <w:p w:rsidR="006B1CD7" w:rsidRPr="00212B82" w:rsidRDefault="006B1CD7" w:rsidP="006B1CD7">
            <w:pPr>
              <w:pStyle w:val="BodyTextIndent21"/>
              <w:ind w:firstLine="0"/>
              <w:jc w:val="center"/>
              <w:rPr>
                <w:rFonts w:eastAsiaTheme="minorHAnsi"/>
                <w:color w:val="000000" w:themeColor="text1"/>
                <w:szCs w:val="28"/>
                <w:lang w:eastAsia="en-US"/>
              </w:rPr>
            </w:pPr>
            <w:r w:rsidRPr="00212B82">
              <w:rPr>
                <w:rFonts w:eastAsiaTheme="minorHAnsi"/>
                <w:color w:val="000000" w:themeColor="text1"/>
                <w:szCs w:val="28"/>
                <w:lang w:eastAsia="en-US"/>
              </w:rPr>
              <w:t>УСХ и П (по согласованию), ГАОУ СПО «Рыбно-Слободский агротехнический колледж» (по согласованию)</w:t>
            </w:r>
          </w:p>
        </w:tc>
        <w:tc>
          <w:tcPr>
            <w:tcW w:w="1701" w:type="dxa"/>
            <w:tcBorders>
              <w:left w:val="single" w:sz="6" w:space="0" w:color="auto"/>
              <w:right w:val="single" w:sz="6" w:space="0" w:color="auto"/>
            </w:tcBorders>
            <w:shd w:val="clear" w:color="auto" w:fill="FFFFFF" w:themeFill="background1"/>
          </w:tcPr>
          <w:p w:rsidR="006B1CD7" w:rsidRPr="00212B82" w:rsidRDefault="006B1CD7" w:rsidP="006B1CD7">
            <w:pPr>
              <w:pStyle w:val="BodyTextIndent21"/>
              <w:ind w:firstLine="0"/>
              <w:jc w:val="center"/>
              <w:rPr>
                <w:rFonts w:eastAsiaTheme="minorHAnsi"/>
                <w:color w:val="000000" w:themeColor="text1"/>
                <w:szCs w:val="28"/>
                <w:lang w:eastAsia="en-US"/>
              </w:rPr>
            </w:pPr>
            <w:r w:rsidRPr="00212B82">
              <w:rPr>
                <w:rFonts w:eastAsiaTheme="minorHAnsi"/>
                <w:color w:val="000000" w:themeColor="text1"/>
                <w:szCs w:val="28"/>
                <w:lang w:eastAsia="en-US"/>
              </w:rPr>
              <w:t>3 000,0</w:t>
            </w:r>
          </w:p>
        </w:tc>
        <w:tc>
          <w:tcPr>
            <w:tcW w:w="1417" w:type="dxa"/>
            <w:tcBorders>
              <w:left w:val="single" w:sz="6" w:space="0" w:color="auto"/>
            </w:tcBorders>
            <w:shd w:val="clear" w:color="auto" w:fill="FFFFFF" w:themeFill="background1"/>
          </w:tcPr>
          <w:p w:rsidR="006B1CD7" w:rsidRPr="00212B82" w:rsidRDefault="006B1CD7" w:rsidP="006B1CD7">
            <w:pPr>
              <w:pStyle w:val="BodyTextIndent21"/>
              <w:ind w:firstLine="0"/>
              <w:jc w:val="center"/>
              <w:rPr>
                <w:rFonts w:eastAsiaTheme="minorHAnsi"/>
                <w:color w:val="000000" w:themeColor="text1"/>
                <w:szCs w:val="28"/>
                <w:lang w:eastAsia="en-US"/>
              </w:rPr>
            </w:pPr>
            <w:r w:rsidRPr="00212B82">
              <w:rPr>
                <w:rFonts w:eastAsiaTheme="minorHAnsi"/>
                <w:color w:val="000000" w:themeColor="text1"/>
                <w:szCs w:val="28"/>
                <w:lang w:eastAsia="en-US"/>
              </w:rPr>
              <w:t>Бюджет РТ, местный бюджет</w:t>
            </w:r>
          </w:p>
        </w:tc>
      </w:tr>
      <w:tr w:rsidR="006B1CD7" w:rsidRPr="00F24648" w:rsidTr="00EF4D7F">
        <w:trPr>
          <w:trHeight w:val="289"/>
        </w:trPr>
        <w:tc>
          <w:tcPr>
            <w:tcW w:w="534" w:type="dxa"/>
            <w:tcBorders>
              <w:right w:val="single" w:sz="6" w:space="0" w:color="auto"/>
            </w:tcBorders>
            <w:shd w:val="clear" w:color="auto" w:fill="FFFFFF" w:themeFill="background1"/>
            <w:vAlign w:val="center"/>
          </w:tcPr>
          <w:p w:rsidR="006B1CD7" w:rsidRPr="00980444" w:rsidRDefault="006B1CD7" w:rsidP="006B1CD7">
            <w:pPr>
              <w:pStyle w:val="a5"/>
              <w:numPr>
                <w:ilvl w:val="0"/>
                <w:numId w:val="41"/>
              </w:numPr>
              <w:spacing w:line="240" w:lineRule="auto"/>
              <w:ind w:left="0" w:right="-392" w:firstLine="0"/>
              <w:contextualSpacing w:val="0"/>
              <w:jc w:val="center"/>
              <w:rPr>
                <w:rFonts w:cs="Times New Roman"/>
                <w:sz w:val="24"/>
                <w:szCs w:val="28"/>
              </w:rPr>
            </w:pPr>
          </w:p>
        </w:tc>
        <w:tc>
          <w:tcPr>
            <w:tcW w:w="2976" w:type="dxa"/>
            <w:tcBorders>
              <w:left w:val="single" w:sz="6" w:space="0" w:color="auto"/>
              <w:right w:val="single" w:sz="6" w:space="0" w:color="auto"/>
            </w:tcBorders>
            <w:shd w:val="clear" w:color="auto" w:fill="FFFFFF" w:themeFill="background1"/>
            <w:vAlign w:val="center"/>
          </w:tcPr>
          <w:p w:rsidR="006B1CD7" w:rsidRPr="00980444" w:rsidRDefault="006B1CD7" w:rsidP="003B4A53">
            <w:pPr>
              <w:pStyle w:val="BodyTextIndent21"/>
              <w:ind w:firstLine="0"/>
              <w:jc w:val="left"/>
              <w:rPr>
                <w:rFonts w:eastAsiaTheme="minorHAnsi"/>
                <w:color w:val="000000" w:themeColor="text1"/>
                <w:szCs w:val="28"/>
                <w:lang w:eastAsia="en-US"/>
              </w:rPr>
            </w:pPr>
            <w:r w:rsidRPr="00980444">
              <w:rPr>
                <w:rFonts w:eastAsiaTheme="minorHAnsi"/>
                <w:color w:val="000000" w:themeColor="text1"/>
                <w:szCs w:val="28"/>
                <w:lang w:eastAsia="en-US"/>
              </w:rPr>
              <w:t>Информационно-консультационное обеспечение ЛПХ</w:t>
            </w:r>
          </w:p>
          <w:p w:rsidR="006B1CD7" w:rsidRPr="00980444" w:rsidRDefault="006B1CD7" w:rsidP="003B4A53">
            <w:pPr>
              <w:spacing w:line="240" w:lineRule="auto"/>
              <w:jc w:val="left"/>
              <w:rPr>
                <w:rFonts w:cs="Times New Roman"/>
                <w:color w:val="000000" w:themeColor="text1"/>
                <w:sz w:val="24"/>
                <w:szCs w:val="28"/>
              </w:rPr>
            </w:pPr>
          </w:p>
        </w:tc>
        <w:tc>
          <w:tcPr>
            <w:tcW w:w="1560" w:type="dxa"/>
            <w:tcBorders>
              <w:left w:val="single" w:sz="6" w:space="0" w:color="auto"/>
              <w:right w:val="single" w:sz="6" w:space="0" w:color="auto"/>
            </w:tcBorders>
            <w:shd w:val="clear" w:color="auto" w:fill="FFFFFF" w:themeFill="background1"/>
            <w:vAlign w:val="center"/>
          </w:tcPr>
          <w:p w:rsidR="006B1CD7" w:rsidRPr="00980444" w:rsidRDefault="006B1CD7" w:rsidP="006B1CD7">
            <w:pPr>
              <w:spacing w:line="240" w:lineRule="auto"/>
              <w:jc w:val="center"/>
              <w:rPr>
                <w:rFonts w:cs="Times New Roman"/>
                <w:color w:val="000000" w:themeColor="text1"/>
                <w:sz w:val="24"/>
                <w:szCs w:val="28"/>
              </w:rPr>
            </w:pPr>
            <w:r w:rsidRPr="00980444">
              <w:rPr>
                <w:rFonts w:cs="Times New Roman"/>
                <w:color w:val="000000" w:themeColor="text1"/>
                <w:sz w:val="24"/>
                <w:szCs w:val="28"/>
              </w:rPr>
              <w:t>2020-2030 гг.</w:t>
            </w:r>
          </w:p>
        </w:tc>
        <w:tc>
          <w:tcPr>
            <w:tcW w:w="2268" w:type="dxa"/>
            <w:tcBorders>
              <w:left w:val="single" w:sz="6" w:space="0" w:color="auto"/>
              <w:right w:val="single" w:sz="6" w:space="0" w:color="auto"/>
            </w:tcBorders>
            <w:shd w:val="clear" w:color="auto" w:fill="FFFFFF" w:themeFill="background1"/>
            <w:vAlign w:val="center"/>
          </w:tcPr>
          <w:p w:rsidR="006B1CD7" w:rsidRPr="00980444" w:rsidRDefault="006B1CD7" w:rsidP="006B1CD7">
            <w:pPr>
              <w:spacing w:line="240" w:lineRule="auto"/>
              <w:jc w:val="center"/>
              <w:rPr>
                <w:rFonts w:cs="Times New Roman"/>
                <w:color w:val="000000" w:themeColor="text1"/>
                <w:sz w:val="24"/>
                <w:szCs w:val="28"/>
              </w:rPr>
            </w:pPr>
            <w:r w:rsidRPr="00980444">
              <w:rPr>
                <w:rFonts w:cs="Times New Roman"/>
                <w:color w:val="000000" w:themeColor="text1"/>
                <w:sz w:val="24"/>
                <w:szCs w:val="28"/>
              </w:rPr>
              <w:t xml:space="preserve">ИК РСМР, </w:t>
            </w:r>
          </w:p>
          <w:p w:rsidR="006B1CD7" w:rsidRPr="00980444" w:rsidRDefault="006B1CD7" w:rsidP="006B1CD7">
            <w:pPr>
              <w:spacing w:line="240" w:lineRule="auto"/>
              <w:jc w:val="center"/>
              <w:rPr>
                <w:rFonts w:cs="Times New Roman"/>
                <w:color w:val="000000" w:themeColor="text1"/>
                <w:sz w:val="24"/>
                <w:szCs w:val="24"/>
              </w:rPr>
            </w:pPr>
            <w:r w:rsidRPr="00980444">
              <w:rPr>
                <w:rFonts w:cs="Times New Roman"/>
                <w:color w:val="000000" w:themeColor="text1"/>
                <w:sz w:val="24"/>
                <w:szCs w:val="24"/>
              </w:rPr>
              <w:t xml:space="preserve">УСХ И П </w:t>
            </w:r>
            <w:r w:rsidRPr="00980444">
              <w:rPr>
                <w:color w:val="000000" w:themeColor="text1"/>
                <w:sz w:val="24"/>
                <w:szCs w:val="24"/>
              </w:rPr>
              <w:t>(по согласованию)</w:t>
            </w:r>
            <w:r w:rsidRPr="00980444">
              <w:rPr>
                <w:rFonts w:cs="Times New Roman"/>
                <w:color w:val="000000" w:themeColor="text1"/>
                <w:sz w:val="24"/>
                <w:szCs w:val="24"/>
              </w:rPr>
              <w:t xml:space="preserve">, </w:t>
            </w:r>
          </w:p>
          <w:p w:rsidR="006B1CD7" w:rsidRPr="00980444" w:rsidRDefault="006B1CD7" w:rsidP="006B1CD7">
            <w:pPr>
              <w:spacing w:line="240" w:lineRule="auto"/>
              <w:jc w:val="center"/>
              <w:rPr>
                <w:rFonts w:cs="Times New Roman"/>
                <w:color w:val="000000" w:themeColor="text1"/>
                <w:sz w:val="24"/>
                <w:szCs w:val="28"/>
              </w:rPr>
            </w:pPr>
            <w:r w:rsidRPr="00980444">
              <w:rPr>
                <w:rFonts w:cs="Times New Roman"/>
                <w:color w:val="000000" w:themeColor="text1"/>
                <w:sz w:val="24"/>
                <w:szCs w:val="24"/>
              </w:rPr>
              <w:t>органы местного</w:t>
            </w:r>
            <w:r w:rsidRPr="00980444">
              <w:rPr>
                <w:rFonts w:cs="Times New Roman"/>
                <w:color w:val="000000" w:themeColor="text1"/>
                <w:sz w:val="24"/>
                <w:szCs w:val="28"/>
              </w:rPr>
              <w:t xml:space="preserve"> самоуправления</w:t>
            </w:r>
          </w:p>
        </w:tc>
        <w:tc>
          <w:tcPr>
            <w:tcW w:w="1701" w:type="dxa"/>
            <w:tcBorders>
              <w:left w:val="single" w:sz="6" w:space="0" w:color="auto"/>
              <w:right w:val="single" w:sz="6" w:space="0" w:color="auto"/>
            </w:tcBorders>
            <w:shd w:val="clear" w:color="auto" w:fill="FFFFFF" w:themeFill="background1"/>
            <w:vAlign w:val="center"/>
          </w:tcPr>
          <w:p w:rsidR="006B1CD7" w:rsidRPr="00980444" w:rsidRDefault="006B1CD7" w:rsidP="006B1CD7">
            <w:pPr>
              <w:spacing w:line="240" w:lineRule="auto"/>
              <w:jc w:val="center"/>
              <w:rPr>
                <w:rFonts w:cs="Times New Roman"/>
                <w:color w:val="000000" w:themeColor="text1"/>
                <w:sz w:val="24"/>
                <w:szCs w:val="28"/>
              </w:rPr>
            </w:pPr>
            <w:r w:rsidRPr="00980444">
              <w:rPr>
                <w:rFonts w:cs="Times New Roman"/>
                <w:color w:val="000000" w:themeColor="text1"/>
                <w:sz w:val="24"/>
                <w:szCs w:val="28"/>
              </w:rPr>
              <w:t>-</w:t>
            </w:r>
          </w:p>
        </w:tc>
        <w:tc>
          <w:tcPr>
            <w:tcW w:w="1417" w:type="dxa"/>
            <w:tcBorders>
              <w:left w:val="single" w:sz="6" w:space="0" w:color="auto"/>
            </w:tcBorders>
            <w:shd w:val="clear" w:color="auto" w:fill="FFFFFF" w:themeFill="background1"/>
            <w:vAlign w:val="center"/>
          </w:tcPr>
          <w:p w:rsidR="006B1CD7" w:rsidRPr="00980444" w:rsidRDefault="006B1CD7" w:rsidP="006B1CD7">
            <w:pPr>
              <w:spacing w:line="240" w:lineRule="auto"/>
              <w:jc w:val="center"/>
              <w:rPr>
                <w:rFonts w:cs="Times New Roman"/>
                <w:color w:val="000000" w:themeColor="text1"/>
                <w:sz w:val="24"/>
                <w:szCs w:val="28"/>
              </w:rPr>
            </w:pPr>
            <w:r w:rsidRPr="00980444">
              <w:rPr>
                <w:rFonts w:cs="Times New Roman"/>
                <w:color w:val="000000" w:themeColor="text1"/>
                <w:sz w:val="24"/>
                <w:szCs w:val="28"/>
              </w:rPr>
              <w:t>-</w:t>
            </w:r>
          </w:p>
        </w:tc>
      </w:tr>
      <w:tr w:rsidR="006B1CD7" w:rsidRPr="00F24648" w:rsidTr="00EF4D7F">
        <w:trPr>
          <w:trHeight w:val="289"/>
        </w:trPr>
        <w:tc>
          <w:tcPr>
            <w:tcW w:w="534" w:type="dxa"/>
            <w:tcBorders>
              <w:right w:val="single" w:sz="6" w:space="0" w:color="auto"/>
            </w:tcBorders>
            <w:shd w:val="clear" w:color="auto" w:fill="FFFFFF" w:themeFill="background1"/>
            <w:vAlign w:val="center"/>
          </w:tcPr>
          <w:p w:rsidR="006B1CD7" w:rsidRPr="00980444" w:rsidRDefault="006B1CD7" w:rsidP="006B1CD7">
            <w:pPr>
              <w:pStyle w:val="a5"/>
              <w:numPr>
                <w:ilvl w:val="0"/>
                <w:numId w:val="41"/>
              </w:numPr>
              <w:spacing w:line="240" w:lineRule="auto"/>
              <w:ind w:left="0" w:right="-392" w:firstLine="0"/>
              <w:contextualSpacing w:val="0"/>
              <w:jc w:val="center"/>
              <w:rPr>
                <w:rFonts w:cs="Times New Roman"/>
                <w:sz w:val="24"/>
                <w:szCs w:val="28"/>
              </w:rPr>
            </w:pPr>
          </w:p>
        </w:tc>
        <w:tc>
          <w:tcPr>
            <w:tcW w:w="2976" w:type="dxa"/>
            <w:tcBorders>
              <w:left w:val="single" w:sz="6" w:space="0" w:color="auto"/>
              <w:right w:val="single" w:sz="6" w:space="0" w:color="auto"/>
            </w:tcBorders>
            <w:shd w:val="clear" w:color="auto" w:fill="FFFFFF" w:themeFill="background1"/>
            <w:vAlign w:val="center"/>
          </w:tcPr>
          <w:p w:rsidR="006B1CD7" w:rsidRPr="00980444" w:rsidRDefault="006B1CD7" w:rsidP="003B4A53">
            <w:pPr>
              <w:spacing w:line="240" w:lineRule="auto"/>
              <w:jc w:val="left"/>
              <w:rPr>
                <w:rFonts w:cs="Times New Roman"/>
                <w:color w:val="000000" w:themeColor="text1"/>
                <w:sz w:val="24"/>
                <w:szCs w:val="28"/>
              </w:rPr>
            </w:pPr>
            <w:r w:rsidRPr="00980444">
              <w:rPr>
                <w:rFonts w:cs="Times New Roman"/>
                <w:color w:val="000000" w:themeColor="text1"/>
                <w:sz w:val="24"/>
                <w:szCs w:val="28"/>
              </w:rPr>
              <w:t>Содействие в участии программ поддержки ЛПХ;</w:t>
            </w:r>
          </w:p>
          <w:p w:rsidR="006B1CD7" w:rsidRPr="00980444" w:rsidRDefault="006B1CD7" w:rsidP="003B4A53">
            <w:pPr>
              <w:spacing w:line="240" w:lineRule="auto"/>
              <w:jc w:val="left"/>
              <w:rPr>
                <w:rFonts w:cs="Times New Roman"/>
                <w:color w:val="000000" w:themeColor="text1"/>
                <w:sz w:val="24"/>
                <w:szCs w:val="28"/>
              </w:rPr>
            </w:pPr>
          </w:p>
        </w:tc>
        <w:tc>
          <w:tcPr>
            <w:tcW w:w="1560" w:type="dxa"/>
            <w:tcBorders>
              <w:left w:val="single" w:sz="6" w:space="0" w:color="auto"/>
              <w:right w:val="single" w:sz="6" w:space="0" w:color="auto"/>
            </w:tcBorders>
            <w:shd w:val="clear" w:color="auto" w:fill="FFFFFF" w:themeFill="background1"/>
            <w:vAlign w:val="center"/>
          </w:tcPr>
          <w:p w:rsidR="006B1CD7" w:rsidRPr="00980444" w:rsidRDefault="006B1CD7" w:rsidP="006B1CD7">
            <w:pPr>
              <w:spacing w:line="240" w:lineRule="auto"/>
              <w:jc w:val="center"/>
              <w:rPr>
                <w:rFonts w:cs="Times New Roman"/>
                <w:color w:val="000000" w:themeColor="text1"/>
                <w:sz w:val="24"/>
                <w:szCs w:val="28"/>
              </w:rPr>
            </w:pPr>
            <w:r w:rsidRPr="00980444">
              <w:rPr>
                <w:rFonts w:cs="Times New Roman"/>
                <w:color w:val="000000" w:themeColor="text1"/>
                <w:sz w:val="24"/>
                <w:szCs w:val="28"/>
              </w:rPr>
              <w:t>2020-2030 гг.</w:t>
            </w:r>
          </w:p>
        </w:tc>
        <w:tc>
          <w:tcPr>
            <w:tcW w:w="2268" w:type="dxa"/>
            <w:tcBorders>
              <w:left w:val="single" w:sz="6" w:space="0" w:color="auto"/>
              <w:right w:val="single" w:sz="6" w:space="0" w:color="auto"/>
            </w:tcBorders>
            <w:shd w:val="clear" w:color="auto" w:fill="FFFFFF" w:themeFill="background1"/>
            <w:vAlign w:val="center"/>
          </w:tcPr>
          <w:p w:rsidR="006B1CD7" w:rsidRPr="00980444" w:rsidRDefault="006B1CD7" w:rsidP="006B1CD7">
            <w:pPr>
              <w:spacing w:line="240" w:lineRule="auto"/>
              <w:jc w:val="center"/>
              <w:rPr>
                <w:rFonts w:cs="Times New Roman"/>
                <w:color w:val="000000" w:themeColor="text1"/>
                <w:sz w:val="24"/>
                <w:szCs w:val="28"/>
              </w:rPr>
            </w:pPr>
            <w:r w:rsidRPr="00980444">
              <w:rPr>
                <w:rFonts w:cs="Times New Roman"/>
                <w:color w:val="000000" w:themeColor="text1"/>
                <w:sz w:val="24"/>
                <w:szCs w:val="28"/>
              </w:rPr>
              <w:t xml:space="preserve">ИК РСМР, органы местного самоуправления, УСХ И П  </w:t>
            </w:r>
            <w:r w:rsidRPr="00980444">
              <w:rPr>
                <w:color w:val="000000" w:themeColor="text1"/>
                <w:sz w:val="24"/>
                <w:szCs w:val="24"/>
              </w:rPr>
              <w:t>(по согласованию)</w:t>
            </w:r>
          </w:p>
        </w:tc>
        <w:tc>
          <w:tcPr>
            <w:tcW w:w="1701" w:type="dxa"/>
            <w:tcBorders>
              <w:left w:val="single" w:sz="6" w:space="0" w:color="auto"/>
              <w:right w:val="single" w:sz="6" w:space="0" w:color="auto"/>
            </w:tcBorders>
            <w:shd w:val="clear" w:color="auto" w:fill="FFFFFF" w:themeFill="background1"/>
            <w:vAlign w:val="center"/>
          </w:tcPr>
          <w:p w:rsidR="006B1CD7" w:rsidRPr="00980444" w:rsidRDefault="006B1CD7" w:rsidP="006B1CD7">
            <w:pPr>
              <w:spacing w:line="240" w:lineRule="auto"/>
              <w:jc w:val="center"/>
              <w:rPr>
                <w:rFonts w:cs="Times New Roman"/>
                <w:color w:val="000000" w:themeColor="text1"/>
                <w:sz w:val="24"/>
                <w:szCs w:val="28"/>
              </w:rPr>
            </w:pPr>
            <w:r w:rsidRPr="00980444">
              <w:rPr>
                <w:rFonts w:cs="Times New Roman"/>
                <w:color w:val="000000" w:themeColor="text1"/>
                <w:sz w:val="24"/>
                <w:szCs w:val="28"/>
              </w:rPr>
              <w:t>-</w:t>
            </w:r>
          </w:p>
        </w:tc>
        <w:tc>
          <w:tcPr>
            <w:tcW w:w="1417" w:type="dxa"/>
            <w:tcBorders>
              <w:left w:val="single" w:sz="6" w:space="0" w:color="auto"/>
            </w:tcBorders>
            <w:shd w:val="clear" w:color="auto" w:fill="FFFFFF" w:themeFill="background1"/>
            <w:vAlign w:val="center"/>
          </w:tcPr>
          <w:p w:rsidR="006B1CD7" w:rsidRPr="00980444" w:rsidRDefault="006B1CD7" w:rsidP="006B1CD7">
            <w:pPr>
              <w:spacing w:line="240" w:lineRule="auto"/>
              <w:jc w:val="center"/>
              <w:rPr>
                <w:rFonts w:cs="Times New Roman"/>
                <w:color w:val="000000" w:themeColor="text1"/>
                <w:sz w:val="24"/>
                <w:szCs w:val="28"/>
              </w:rPr>
            </w:pPr>
            <w:r w:rsidRPr="00980444">
              <w:rPr>
                <w:rFonts w:cs="Times New Roman"/>
                <w:color w:val="000000" w:themeColor="text1"/>
                <w:sz w:val="24"/>
                <w:szCs w:val="28"/>
              </w:rPr>
              <w:t>-</w:t>
            </w:r>
          </w:p>
        </w:tc>
      </w:tr>
      <w:tr w:rsidR="006B1CD7" w:rsidRPr="00F24648" w:rsidTr="00EF4D7F">
        <w:trPr>
          <w:trHeight w:val="289"/>
        </w:trPr>
        <w:tc>
          <w:tcPr>
            <w:tcW w:w="534" w:type="dxa"/>
            <w:tcBorders>
              <w:right w:val="single" w:sz="6" w:space="0" w:color="auto"/>
            </w:tcBorders>
            <w:shd w:val="clear" w:color="auto" w:fill="FFFFFF" w:themeFill="background1"/>
            <w:vAlign w:val="center"/>
          </w:tcPr>
          <w:p w:rsidR="006B1CD7" w:rsidRPr="00980444" w:rsidRDefault="006B1CD7" w:rsidP="006B1CD7">
            <w:pPr>
              <w:pStyle w:val="a5"/>
              <w:numPr>
                <w:ilvl w:val="0"/>
                <w:numId w:val="41"/>
              </w:numPr>
              <w:spacing w:line="240" w:lineRule="auto"/>
              <w:ind w:left="0" w:right="-392" w:firstLine="0"/>
              <w:contextualSpacing w:val="0"/>
              <w:jc w:val="center"/>
              <w:rPr>
                <w:rFonts w:cs="Times New Roman"/>
                <w:sz w:val="24"/>
                <w:szCs w:val="28"/>
              </w:rPr>
            </w:pPr>
          </w:p>
        </w:tc>
        <w:tc>
          <w:tcPr>
            <w:tcW w:w="2976" w:type="dxa"/>
            <w:tcBorders>
              <w:left w:val="single" w:sz="6" w:space="0" w:color="auto"/>
              <w:right w:val="single" w:sz="6" w:space="0" w:color="auto"/>
            </w:tcBorders>
            <w:shd w:val="clear" w:color="auto" w:fill="FFFFFF" w:themeFill="background1"/>
            <w:vAlign w:val="center"/>
          </w:tcPr>
          <w:p w:rsidR="006B1CD7" w:rsidRPr="00980444" w:rsidRDefault="006B1CD7" w:rsidP="003B4A53">
            <w:pPr>
              <w:spacing w:line="240" w:lineRule="auto"/>
              <w:jc w:val="left"/>
              <w:rPr>
                <w:rFonts w:cs="Times New Roman"/>
                <w:color w:val="000000" w:themeColor="text1"/>
                <w:sz w:val="24"/>
                <w:szCs w:val="28"/>
              </w:rPr>
            </w:pPr>
            <w:r w:rsidRPr="00980444">
              <w:rPr>
                <w:rFonts w:cs="Times New Roman"/>
                <w:color w:val="000000" w:themeColor="text1"/>
                <w:sz w:val="24"/>
                <w:szCs w:val="28"/>
              </w:rPr>
              <w:t>Своевременное обеспечение кормами в счет арендованных паевых земель;</w:t>
            </w:r>
          </w:p>
          <w:p w:rsidR="006B1CD7" w:rsidRPr="00980444" w:rsidRDefault="006B1CD7" w:rsidP="003B4A53">
            <w:pPr>
              <w:spacing w:line="240" w:lineRule="auto"/>
              <w:jc w:val="left"/>
              <w:rPr>
                <w:rFonts w:cs="Times New Roman"/>
                <w:color w:val="000000" w:themeColor="text1"/>
                <w:sz w:val="24"/>
                <w:szCs w:val="28"/>
              </w:rPr>
            </w:pPr>
          </w:p>
        </w:tc>
        <w:tc>
          <w:tcPr>
            <w:tcW w:w="1560" w:type="dxa"/>
            <w:tcBorders>
              <w:left w:val="single" w:sz="6" w:space="0" w:color="auto"/>
              <w:right w:val="single" w:sz="6" w:space="0" w:color="auto"/>
            </w:tcBorders>
            <w:shd w:val="clear" w:color="auto" w:fill="FFFFFF" w:themeFill="background1"/>
            <w:vAlign w:val="center"/>
          </w:tcPr>
          <w:p w:rsidR="006B1CD7" w:rsidRPr="00980444" w:rsidRDefault="006B1CD7" w:rsidP="006B1CD7">
            <w:pPr>
              <w:spacing w:line="240" w:lineRule="auto"/>
              <w:jc w:val="center"/>
              <w:rPr>
                <w:rFonts w:cs="Times New Roman"/>
                <w:color w:val="000000" w:themeColor="text1"/>
                <w:sz w:val="24"/>
                <w:szCs w:val="28"/>
              </w:rPr>
            </w:pPr>
            <w:r w:rsidRPr="00980444">
              <w:rPr>
                <w:rFonts w:cs="Times New Roman"/>
                <w:color w:val="000000" w:themeColor="text1"/>
                <w:sz w:val="24"/>
                <w:szCs w:val="28"/>
              </w:rPr>
              <w:t>2020-2030 гг.</w:t>
            </w:r>
          </w:p>
        </w:tc>
        <w:tc>
          <w:tcPr>
            <w:tcW w:w="2268" w:type="dxa"/>
            <w:tcBorders>
              <w:left w:val="single" w:sz="6" w:space="0" w:color="auto"/>
              <w:right w:val="single" w:sz="6" w:space="0" w:color="auto"/>
            </w:tcBorders>
            <w:shd w:val="clear" w:color="auto" w:fill="FFFFFF" w:themeFill="background1"/>
            <w:vAlign w:val="center"/>
          </w:tcPr>
          <w:p w:rsidR="006B1CD7" w:rsidRPr="00980444" w:rsidRDefault="006B1CD7" w:rsidP="006B1CD7">
            <w:pPr>
              <w:spacing w:line="240" w:lineRule="auto"/>
              <w:jc w:val="center"/>
              <w:rPr>
                <w:rFonts w:cs="Times New Roman"/>
                <w:color w:val="000000" w:themeColor="text1"/>
                <w:sz w:val="24"/>
                <w:szCs w:val="28"/>
              </w:rPr>
            </w:pPr>
            <w:r w:rsidRPr="00980444">
              <w:rPr>
                <w:rFonts w:cs="Times New Roman"/>
                <w:color w:val="000000" w:themeColor="text1"/>
                <w:sz w:val="24"/>
                <w:szCs w:val="28"/>
              </w:rPr>
              <w:t>ИК РСМР,</w:t>
            </w:r>
          </w:p>
          <w:p w:rsidR="006B1CD7" w:rsidRPr="00980444" w:rsidRDefault="006B1CD7" w:rsidP="006B1CD7">
            <w:pPr>
              <w:spacing w:line="240" w:lineRule="auto"/>
              <w:jc w:val="center"/>
              <w:rPr>
                <w:rFonts w:cs="Times New Roman"/>
                <w:color w:val="000000" w:themeColor="text1"/>
                <w:sz w:val="24"/>
                <w:szCs w:val="28"/>
              </w:rPr>
            </w:pPr>
            <w:r w:rsidRPr="00980444">
              <w:rPr>
                <w:rFonts w:cs="Times New Roman"/>
                <w:color w:val="000000" w:themeColor="text1"/>
                <w:sz w:val="24"/>
                <w:szCs w:val="28"/>
              </w:rPr>
              <w:t xml:space="preserve">УСХ и П </w:t>
            </w:r>
            <w:r w:rsidRPr="00980444">
              <w:rPr>
                <w:color w:val="000000" w:themeColor="text1"/>
                <w:sz w:val="24"/>
                <w:szCs w:val="24"/>
              </w:rPr>
              <w:t>(по согласованию)</w:t>
            </w:r>
            <w:r w:rsidRPr="00980444">
              <w:rPr>
                <w:rFonts w:cs="Times New Roman"/>
                <w:color w:val="000000" w:themeColor="text1"/>
                <w:sz w:val="24"/>
                <w:szCs w:val="28"/>
              </w:rPr>
              <w:t xml:space="preserve">, </w:t>
            </w:r>
          </w:p>
          <w:p w:rsidR="006B1CD7" w:rsidRPr="00980444" w:rsidRDefault="006B1CD7" w:rsidP="006B1CD7">
            <w:pPr>
              <w:spacing w:line="240" w:lineRule="auto"/>
              <w:jc w:val="center"/>
              <w:rPr>
                <w:rFonts w:cs="Times New Roman"/>
                <w:color w:val="000000" w:themeColor="text1"/>
                <w:sz w:val="24"/>
                <w:szCs w:val="28"/>
              </w:rPr>
            </w:pPr>
            <w:r w:rsidRPr="00980444">
              <w:rPr>
                <w:rFonts w:cs="Times New Roman"/>
                <w:color w:val="000000" w:themeColor="text1"/>
                <w:sz w:val="24"/>
                <w:szCs w:val="28"/>
              </w:rPr>
              <w:t xml:space="preserve">органы местного самоуправления, сельхозпроизводители </w:t>
            </w:r>
            <w:r w:rsidRPr="00980444">
              <w:rPr>
                <w:color w:val="000000" w:themeColor="text1"/>
                <w:sz w:val="24"/>
                <w:szCs w:val="24"/>
              </w:rPr>
              <w:t>(по согласованию)</w:t>
            </w:r>
          </w:p>
        </w:tc>
        <w:tc>
          <w:tcPr>
            <w:tcW w:w="1701" w:type="dxa"/>
            <w:tcBorders>
              <w:left w:val="single" w:sz="6" w:space="0" w:color="auto"/>
              <w:right w:val="single" w:sz="6" w:space="0" w:color="auto"/>
            </w:tcBorders>
            <w:shd w:val="clear" w:color="auto" w:fill="FFFFFF" w:themeFill="background1"/>
            <w:vAlign w:val="center"/>
          </w:tcPr>
          <w:p w:rsidR="006B1CD7" w:rsidRPr="00980444" w:rsidRDefault="006B1CD7" w:rsidP="006B1CD7">
            <w:pPr>
              <w:spacing w:line="240" w:lineRule="auto"/>
              <w:jc w:val="center"/>
              <w:rPr>
                <w:rFonts w:cs="Times New Roman"/>
                <w:color w:val="000000" w:themeColor="text1"/>
                <w:sz w:val="24"/>
                <w:szCs w:val="28"/>
              </w:rPr>
            </w:pPr>
            <w:r w:rsidRPr="00980444">
              <w:rPr>
                <w:rFonts w:cs="Times New Roman"/>
                <w:color w:val="000000" w:themeColor="text1"/>
                <w:sz w:val="24"/>
                <w:szCs w:val="28"/>
              </w:rPr>
              <w:t>-</w:t>
            </w:r>
          </w:p>
        </w:tc>
        <w:tc>
          <w:tcPr>
            <w:tcW w:w="1417" w:type="dxa"/>
            <w:tcBorders>
              <w:left w:val="single" w:sz="6" w:space="0" w:color="auto"/>
            </w:tcBorders>
            <w:shd w:val="clear" w:color="auto" w:fill="FFFFFF" w:themeFill="background1"/>
            <w:vAlign w:val="center"/>
          </w:tcPr>
          <w:p w:rsidR="006B1CD7" w:rsidRPr="00980444" w:rsidRDefault="006B1CD7" w:rsidP="006B1CD7">
            <w:pPr>
              <w:spacing w:line="240" w:lineRule="auto"/>
              <w:jc w:val="center"/>
              <w:rPr>
                <w:rFonts w:cs="Times New Roman"/>
                <w:color w:val="000000" w:themeColor="text1"/>
                <w:sz w:val="24"/>
                <w:szCs w:val="28"/>
              </w:rPr>
            </w:pPr>
            <w:r w:rsidRPr="00980444">
              <w:rPr>
                <w:rFonts w:cs="Times New Roman"/>
                <w:color w:val="000000" w:themeColor="text1"/>
                <w:sz w:val="24"/>
                <w:szCs w:val="28"/>
              </w:rPr>
              <w:t>-</w:t>
            </w:r>
          </w:p>
        </w:tc>
      </w:tr>
      <w:tr w:rsidR="006B1CD7" w:rsidRPr="00F24648" w:rsidTr="00EF4D7F">
        <w:trPr>
          <w:trHeight w:val="289"/>
        </w:trPr>
        <w:tc>
          <w:tcPr>
            <w:tcW w:w="534" w:type="dxa"/>
            <w:tcBorders>
              <w:right w:val="single" w:sz="6" w:space="0" w:color="auto"/>
            </w:tcBorders>
            <w:shd w:val="clear" w:color="auto" w:fill="FFFFFF" w:themeFill="background1"/>
            <w:vAlign w:val="center"/>
          </w:tcPr>
          <w:p w:rsidR="006B1CD7" w:rsidRPr="00980444" w:rsidRDefault="006B1CD7" w:rsidP="006B1CD7">
            <w:pPr>
              <w:pStyle w:val="a5"/>
              <w:numPr>
                <w:ilvl w:val="0"/>
                <w:numId w:val="41"/>
              </w:numPr>
              <w:spacing w:line="240" w:lineRule="auto"/>
              <w:ind w:left="0" w:right="-392" w:firstLine="0"/>
              <w:contextualSpacing w:val="0"/>
              <w:jc w:val="center"/>
              <w:rPr>
                <w:rFonts w:cs="Times New Roman"/>
                <w:sz w:val="24"/>
                <w:szCs w:val="28"/>
              </w:rPr>
            </w:pPr>
          </w:p>
        </w:tc>
        <w:tc>
          <w:tcPr>
            <w:tcW w:w="2976" w:type="dxa"/>
            <w:tcBorders>
              <w:left w:val="single" w:sz="6" w:space="0" w:color="auto"/>
              <w:right w:val="single" w:sz="6" w:space="0" w:color="auto"/>
            </w:tcBorders>
            <w:shd w:val="clear" w:color="auto" w:fill="FFFFFF" w:themeFill="background1"/>
            <w:vAlign w:val="center"/>
          </w:tcPr>
          <w:p w:rsidR="006B1CD7" w:rsidRPr="00980444" w:rsidRDefault="006B1CD7" w:rsidP="003B4A53">
            <w:pPr>
              <w:pStyle w:val="BodyTextIndent21"/>
              <w:ind w:firstLine="0"/>
              <w:jc w:val="left"/>
              <w:rPr>
                <w:rFonts w:eastAsiaTheme="minorHAnsi"/>
                <w:color w:val="000000" w:themeColor="text1"/>
                <w:szCs w:val="28"/>
                <w:lang w:eastAsia="en-US"/>
              </w:rPr>
            </w:pPr>
            <w:r w:rsidRPr="00980444">
              <w:rPr>
                <w:rFonts w:eastAsiaTheme="minorHAnsi"/>
                <w:color w:val="000000" w:themeColor="text1"/>
                <w:szCs w:val="28"/>
                <w:lang w:eastAsia="en-US"/>
              </w:rPr>
              <w:t>Организация обеспечения кормами ЛПХ;</w:t>
            </w:r>
          </w:p>
          <w:p w:rsidR="006B1CD7" w:rsidRPr="00980444" w:rsidRDefault="006B1CD7" w:rsidP="003B4A53">
            <w:pPr>
              <w:spacing w:line="240" w:lineRule="auto"/>
              <w:jc w:val="left"/>
              <w:rPr>
                <w:rFonts w:cs="Times New Roman"/>
                <w:color w:val="000000" w:themeColor="text1"/>
                <w:sz w:val="24"/>
                <w:szCs w:val="28"/>
              </w:rPr>
            </w:pPr>
          </w:p>
        </w:tc>
        <w:tc>
          <w:tcPr>
            <w:tcW w:w="1560" w:type="dxa"/>
            <w:tcBorders>
              <w:left w:val="single" w:sz="6" w:space="0" w:color="auto"/>
              <w:right w:val="single" w:sz="6" w:space="0" w:color="auto"/>
            </w:tcBorders>
            <w:shd w:val="clear" w:color="auto" w:fill="FFFFFF" w:themeFill="background1"/>
            <w:vAlign w:val="center"/>
          </w:tcPr>
          <w:p w:rsidR="006B1CD7" w:rsidRPr="00980444" w:rsidRDefault="006B1CD7" w:rsidP="006B1CD7">
            <w:pPr>
              <w:spacing w:line="240" w:lineRule="auto"/>
              <w:jc w:val="center"/>
              <w:rPr>
                <w:rFonts w:cs="Times New Roman"/>
                <w:color w:val="000000" w:themeColor="text1"/>
                <w:sz w:val="24"/>
                <w:szCs w:val="28"/>
              </w:rPr>
            </w:pPr>
            <w:r w:rsidRPr="00980444">
              <w:rPr>
                <w:rFonts w:cs="Times New Roman"/>
                <w:color w:val="000000" w:themeColor="text1"/>
                <w:sz w:val="24"/>
                <w:szCs w:val="28"/>
              </w:rPr>
              <w:t>2020-2030 гг.</w:t>
            </w:r>
          </w:p>
        </w:tc>
        <w:tc>
          <w:tcPr>
            <w:tcW w:w="2268" w:type="dxa"/>
            <w:tcBorders>
              <w:left w:val="single" w:sz="6" w:space="0" w:color="auto"/>
              <w:right w:val="single" w:sz="6" w:space="0" w:color="auto"/>
            </w:tcBorders>
            <w:shd w:val="clear" w:color="auto" w:fill="FFFFFF" w:themeFill="background1"/>
            <w:vAlign w:val="center"/>
          </w:tcPr>
          <w:p w:rsidR="006B1CD7" w:rsidRPr="00980444" w:rsidRDefault="006B1CD7" w:rsidP="006B1CD7">
            <w:pPr>
              <w:spacing w:line="240" w:lineRule="auto"/>
              <w:jc w:val="center"/>
              <w:rPr>
                <w:rFonts w:cs="Times New Roman"/>
                <w:color w:val="000000" w:themeColor="text1"/>
                <w:sz w:val="24"/>
                <w:szCs w:val="28"/>
              </w:rPr>
            </w:pPr>
            <w:r w:rsidRPr="00980444">
              <w:rPr>
                <w:rFonts w:cs="Times New Roman"/>
                <w:color w:val="000000" w:themeColor="text1"/>
                <w:sz w:val="24"/>
                <w:szCs w:val="28"/>
              </w:rPr>
              <w:t>ИК РСМР,</w:t>
            </w:r>
          </w:p>
          <w:p w:rsidR="006B1CD7" w:rsidRPr="00980444" w:rsidRDefault="006B1CD7" w:rsidP="006B1CD7">
            <w:pPr>
              <w:spacing w:line="240" w:lineRule="auto"/>
              <w:jc w:val="center"/>
              <w:rPr>
                <w:rFonts w:cs="Times New Roman"/>
                <w:color w:val="000000" w:themeColor="text1"/>
                <w:sz w:val="24"/>
                <w:szCs w:val="28"/>
              </w:rPr>
            </w:pPr>
            <w:r w:rsidRPr="00980444">
              <w:rPr>
                <w:rFonts w:cs="Times New Roman"/>
                <w:color w:val="000000" w:themeColor="text1"/>
                <w:sz w:val="24"/>
                <w:szCs w:val="28"/>
              </w:rPr>
              <w:t xml:space="preserve">УСХ и П </w:t>
            </w:r>
            <w:r w:rsidRPr="00980444">
              <w:rPr>
                <w:color w:val="000000" w:themeColor="text1"/>
                <w:sz w:val="24"/>
                <w:szCs w:val="24"/>
              </w:rPr>
              <w:t>(по согласованию)</w:t>
            </w:r>
            <w:r w:rsidRPr="00980444">
              <w:rPr>
                <w:rFonts w:cs="Times New Roman"/>
                <w:color w:val="000000" w:themeColor="text1"/>
                <w:sz w:val="24"/>
                <w:szCs w:val="28"/>
              </w:rPr>
              <w:t xml:space="preserve">, </w:t>
            </w:r>
          </w:p>
          <w:p w:rsidR="006B1CD7" w:rsidRPr="00980444" w:rsidRDefault="006B1CD7" w:rsidP="006B1CD7">
            <w:pPr>
              <w:spacing w:line="240" w:lineRule="auto"/>
              <w:jc w:val="center"/>
              <w:rPr>
                <w:rFonts w:cs="Times New Roman"/>
                <w:color w:val="000000" w:themeColor="text1"/>
                <w:sz w:val="24"/>
                <w:szCs w:val="28"/>
              </w:rPr>
            </w:pPr>
            <w:r w:rsidRPr="00980444">
              <w:rPr>
                <w:rFonts w:cs="Times New Roman"/>
                <w:color w:val="000000" w:themeColor="text1"/>
                <w:sz w:val="24"/>
                <w:szCs w:val="28"/>
              </w:rPr>
              <w:t xml:space="preserve">органы местного самоуправления, сельхозпроизводители </w:t>
            </w:r>
            <w:r w:rsidRPr="00980444">
              <w:rPr>
                <w:color w:val="000000" w:themeColor="text1"/>
                <w:sz w:val="24"/>
                <w:szCs w:val="24"/>
              </w:rPr>
              <w:t>(по согласованию)</w:t>
            </w:r>
          </w:p>
        </w:tc>
        <w:tc>
          <w:tcPr>
            <w:tcW w:w="1701" w:type="dxa"/>
            <w:tcBorders>
              <w:left w:val="single" w:sz="6" w:space="0" w:color="auto"/>
              <w:right w:val="single" w:sz="6" w:space="0" w:color="auto"/>
            </w:tcBorders>
            <w:shd w:val="clear" w:color="auto" w:fill="FFFFFF" w:themeFill="background1"/>
            <w:vAlign w:val="center"/>
          </w:tcPr>
          <w:p w:rsidR="006B1CD7" w:rsidRPr="00980444" w:rsidRDefault="006B1CD7" w:rsidP="006B1CD7">
            <w:pPr>
              <w:spacing w:line="240" w:lineRule="auto"/>
              <w:jc w:val="center"/>
              <w:rPr>
                <w:rFonts w:cs="Times New Roman"/>
                <w:color w:val="000000" w:themeColor="text1"/>
                <w:sz w:val="24"/>
                <w:szCs w:val="28"/>
              </w:rPr>
            </w:pPr>
            <w:r w:rsidRPr="00980444">
              <w:rPr>
                <w:rFonts w:cs="Times New Roman"/>
                <w:color w:val="000000" w:themeColor="text1"/>
                <w:sz w:val="24"/>
                <w:szCs w:val="28"/>
              </w:rPr>
              <w:t>-</w:t>
            </w:r>
          </w:p>
        </w:tc>
        <w:tc>
          <w:tcPr>
            <w:tcW w:w="1417" w:type="dxa"/>
            <w:tcBorders>
              <w:left w:val="single" w:sz="6" w:space="0" w:color="auto"/>
            </w:tcBorders>
            <w:shd w:val="clear" w:color="auto" w:fill="FFFFFF" w:themeFill="background1"/>
            <w:vAlign w:val="center"/>
          </w:tcPr>
          <w:p w:rsidR="006B1CD7" w:rsidRPr="00980444" w:rsidRDefault="006B1CD7" w:rsidP="006B1CD7">
            <w:pPr>
              <w:spacing w:line="240" w:lineRule="auto"/>
              <w:jc w:val="center"/>
              <w:rPr>
                <w:rFonts w:cs="Times New Roman"/>
                <w:color w:val="000000" w:themeColor="text1"/>
                <w:sz w:val="24"/>
                <w:szCs w:val="28"/>
              </w:rPr>
            </w:pPr>
          </w:p>
        </w:tc>
      </w:tr>
      <w:tr w:rsidR="006B1CD7" w:rsidRPr="00F24648" w:rsidTr="00EF4D7F">
        <w:trPr>
          <w:trHeight w:val="289"/>
        </w:trPr>
        <w:tc>
          <w:tcPr>
            <w:tcW w:w="534" w:type="dxa"/>
            <w:tcBorders>
              <w:right w:val="single" w:sz="6" w:space="0" w:color="auto"/>
            </w:tcBorders>
            <w:shd w:val="clear" w:color="auto" w:fill="FFFFFF" w:themeFill="background1"/>
            <w:vAlign w:val="center"/>
          </w:tcPr>
          <w:p w:rsidR="006B1CD7" w:rsidRPr="00980444" w:rsidRDefault="006B1CD7" w:rsidP="006B1CD7">
            <w:pPr>
              <w:pStyle w:val="a5"/>
              <w:numPr>
                <w:ilvl w:val="0"/>
                <w:numId w:val="41"/>
              </w:numPr>
              <w:spacing w:line="240" w:lineRule="auto"/>
              <w:ind w:left="0" w:right="-392" w:firstLine="0"/>
              <w:contextualSpacing w:val="0"/>
              <w:jc w:val="center"/>
              <w:rPr>
                <w:rFonts w:cs="Times New Roman"/>
                <w:sz w:val="24"/>
                <w:szCs w:val="28"/>
              </w:rPr>
            </w:pPr>
          </w:p>
        </w:tc>
        <w:tc>
          <w:tcPr>
            <w:tcW w:w="2976" w:type="dxa"/>
            <w:tcBorders>
              <w:left w:val="single" w:sz="6" w:space="0" w:color="auto"/>
              <w:right w:val="single" w:sz="6" w:space="0" w:color="auto"/>
            </w:tcBorders>
            <w:shd w:val="clear" w:color="auto" w:fill="FFFFFF" w:themeFill="background1"/>
            <w:vAlign w:val="center"/>
          </w:tcPr>
          <w:p w:rsidR="006B1CD7" w:rsidRPr="00980444" w:rsidRDefault="006B1CD7" w:rsidP="003B4A53">
            <w:pPr>
              <w:pStyle w:val="BodyTextIndent21"/>
              <w:ind w:firstLine="0"/>
              <w:jc w:val="left"/>
              <w:rPr>
                <w:rFonts w:eastAsiaTheme="minorHAnsi"/>
                <w:color w:val="000000" w:themeColor="text1"/>
                <w:szCs w:val="28"/>
                <w:lang w:eastAsia="en-US"/>
              </w:rPr>
            </w:pPr>
            <w:r w:rsidRPr="00980444">
              <w:rPr>
                <w:rFonts w:eastAsiaTheme="minorHAnsi"/>
                <w:color w:val="000000" w:themeColor="text1"/>
                <w:szCs w:val="28"/>
                <w:lang w:eastAsia="en-US"/>
              </w:rPr>
              <w:t xml:space="preserve">Организация ярмарок для реализации излишков </w:t>
            </w:r>
            <w:r w:rsidRPr="00980444">
              <w:rPr>
                <w:rFonts w:eastAsiaTheme="minorHAnsi"/>
                <w:color w:val="000000" w:themeColor="text1"/>
                <w:szCs w:val="28"/>
                <w:lang w:eastAsia="en-US"/>
              </w:rPr>
              <w:lastRenderedPageBreak/>
              <w:t>продукции, произведенных в ЛПХ.</w:t>
            </w:r>
          </w:p>
          <w:p w:rsidR="006B1CD7" w:rsidRPr="00980444" w:rsidRDefault="006B1CD7" w:rsidP="003B4A53">
            <w:pPr>
              <w:spacing w:line="240" w:lineRule="auto"/>
              <w:jc w:val="left"/>
              <w:rPr>
                <w:rFonts w:cs="Times New Roman"/>
                <w:color w:val="000000" w:themeColor="text1"/>
                <w:sz w:val="24"/>
                <w:szCs w:val="28"/>
              </w:rPr>
            </w:pPr>
          </w:p>
        </w:tc>
        <w:tc>
          <w:tcPr>
            <w:tcW w:w="1560" w:type="dxa"/>
            <w:tcBorders>
              <w:left w:val="single" w:sz="6" w:space="0" w:color="auto"/>
              <w:right w:val="single" w:sz="6" w:space="0" w:color="auto"/>
            </w:tcBorders>
            <w:shd w:val="clear" w:color="auto" w:fill="FFFFFF" w:themeFill="background1"/>
            <w:vAlign w:val="center"/>
          </w:tcPr>
          <w:p w:rsidR="006B1CD7" w:rsidRPr="00980444" w:rsidRDefault="006B1CD7" w:rsidP="006B1CD7">
            <w:pPr>
              <w:spacing w:line="240" w:lineRule="auto"/>
              <w:jc w:val="center"/>
              <w:rPr>
                <w:rFonts w:cs="Times New Roman"/>
                <w:color w:val="000000" w:themeColor="text1"/>
                <w:sz w:val="24"/>
                <w:szCs w:val="28"/>
              </w:rPr>
            </w:pPr>
            <w:r w:rsidRPr="00980444">
              <w:rPr>
                <w:rFonts w:cs="Times New Roman"/>
                <w:color w:val="000000" w:themeColor="text1"/>
                <w:sz w:val="24"/>
                <w:szCs w:val="28"/>
              </w:rPr>
              <w:lastRenderedPageBreak/>
              <w:t>2020-2030 гг.</w:t>
            </w:r>
          </w:p>
        </w:tc>
        <w:tc>
          <w:tcPr>
            <w:tcW w:w="2268" w:type="dxa"/>
            <w:tcBorders>
              <w:left w:val="single" w:sz="6" w:space="0" w:color="auto"/>
              <w:right w:val="single" w:sz="6" w:space="0" w:color="auto"/>
            </w:tcBorders>
            <w:shd w:val="clear" w:color="auto" w:fill="FFFFFF" w:themeFill="background1"/>
            <w:vAlign w:val="center"/>
          </w:tcPr>
          <w:p w:rsidR="006B1CD7" w:rsidRPr="00980444" w:rsidRDefault="006B1CD7" w:rsidP="006B1CD7">
            <w:pPr>
              <w:spacing w:line="240" w:lineRule="auto"/>
              <w:jc w:val="center"/>
              <w:rPr>
                <w:rFonts w:cs="Times New Roman"/>
                <w:color w:val="000000" w:themeColor="text1"/>
                <w:sz w:val="24"/>
                <w:szCs w:val="28"/>
              </w:rPr>
            </w:pPr>
            <w:r w:rsidRPr="00980444">
              <w:rPr>
                <w:rFonts w:cs="Times New Roman"/>
                <w:color w:val="000000" w:themeColor="text1"/>
                <w:sz w:val="24"/>
                <w:szCs w:val="28"/>
              </w:rPr>
              <w:t xml:space="preserve">ИК РСМР, органы местного </w:t>
            </w:r>
            <w:r w:rsidRPr="00980444">
              <w:rPr>
                <w:rFonts w:cs="Times New Roman"/>
                <w:color w:val="000000" w:themeColor="text1"/>
                <w:sz w:val="24"/>
                <w:szCs w:val="28"/>
              </w:rPr>
              <w:lastRenderedPageBreak/>
              <w:t xml:space="preserve">самоуправления, УСХ И П </w:t>
            </w:r>
            <w:r w:rsidRPr="00980444">
              <w:rPr>
                <w:color w:val="000000" w:themeColor="text1"/>
                <w:sz w:val="24"/>
                <w:szCs w:val="24"/>
              </w:rPr>
              <w:t>(по согласованию)</w:t>
            </w:r>
          </w:p>
        </w:tc>
        <w:tc>
          <w:tcPr>
            <w:tcW w:w="1701" w:type="dxa"/>
            <w:tcBorders>
              <w:left w:val="single" w:sz="6" w:space="0" w:color="auto"/>
              <w:right w:val="single" w:sz="6" w:space="0" w:color="auto"/>
            </w:tcBorders>
            <w:shd w:val="clear" w:color="auto" w:fill="FFFFFF" w:themeFill="background1"/>
            <w:vAlign w:val="center"/>
          </w:tcPr>
          <w:p w:rsidR="006B1CD7" w:rsidRPr="00980444" w:rsidRDefault="006B1CD7" w:rsidP="006B1CD7">
            <w:pPr>
              <w:spacing w:line="240" w:lineRule="auto"/>
              <w:jc w:val="center"/>
              <w:rPr>
                <w:rFonts w:cs="Times New Roman"/>
                <w:color w:val="000000" w:themeColor="text1"/>
                <w:sz w:val="24"/>
                <w:szCs w:val="28"/>
              </w:rPr>
            </w:pPr>
            <w:r w:rsidRPr="00980444">
              <w:rPr>
                <w:rFonts w:cs="Times New Roman"/>
                <w:color w:val="000000" w:themeColor="text1"/>
                <w:sz w:val="24"/>
                <w:szCs w:val="28"/>
              </w:rPr>
              <w:lastRenderedPageBreak/>
              <w:t>-</w:t>
            </w:r>
          </w:p>
        </w:tc>
        <w:tc>
          <w:tcPr>
            <w:tcW w:w="1417" w:type="dxa"/>
            <w:tcBorders>
              <w:left w:val="single" w:sz="6" w:space="0" w:color="auto"/>
            </w:tcBorders>
            <w:shd w:val="clear" w:color="auto" w:fill="FFFFFF" w:themeFill="background1"/>
            <w:vAlign w:val="center"/>
          </w:tcPr>
          <w:p w:rsidR="006B1CD7" w:rsidRPr="00980444" w:rsidRDefault="006B1CD7" w:rsidP="006B1CD7">
            <w:pPr>
              <w:spacing w:line="240" w:lineRule="auto"/>
              <w:jc w:val="center"/>
              <w:rPr>
                <w:rFonts w:cs="Times New Roman"/>
                <w:color w:val="000000" w:themeColor="text1"/>
                <w:sz w:val="24"/>
                <w:szCs w:val="28"/>
              </w:rPr>
            </w:pPr>
            <w:r w:rsidRPr="00980444">
              <w:rPr>
                <w:rFonts w:cs="Times New Roman"/>
                <w:color w:val="000000" w:themeColor="text1"/>
                <w:sz w:val="24"/>
                <w:szCs w:val="28"/>
              </w:rPr>
              <w:t>-</w:t>
            </w:r>
          </w:p>
        </w:tc>
      </w:tr>
      <w:tr w:rsidR="002F1426" w:rsidRPr="00EF4D7F" w:rsidTr="00EF4D7F">
        <w:trPr>
          <w:trHeight w:val="289"/>
        </w:trPr>
        <w:tc>
          <w:tcPr>
            <w:tcW w:w="534" w:type="dxa"/>
            <w:tcBorders>
              <w:right w:val="single" w:sz="6" w:space="0" w:color="auto"/>
            </w:tcBorders>
            <w:shd w:val="clear" w:color="auto" w:fill="FFFFFF" w:themeFill="background1"/>
            <w:vAlign w:val="center"/>
          </w:tcPr>
          <w:p w:rsidR="002F1426" w:rsidRPr="00980444" w:rsidRDefault="002F1426" w:rsidP="002F1426">
            <w:pPr>
              <w:pStyle w:val="a5"/>
              <w:numPr>
                <w:ilvl w:val="0"/>
                <w:numId w:val="41"/>
              </w:numPr>
              <w:spacing w:line="240" w:lineRule="auto"/>
              <w:ind w:left="0" w:right="-392" w:firstLine="0"/>
              <w:contextualSpacing w:val="0"/>
              <w:jc w:val="center"/>
              <w:rPr>
                <w:rFonts w:cs="Times New Roman"/>
                <w:sz w:val="24"/>
                <w:szCs w:val="28"/>
              </w:rPr>
            </w:pPr>
          </w:p>
        </w:tc>
        <w:tc>
          <w:tcPr>
            <w:tcW w:w="2976" w:type="dxa"/>
            <w:tcBorders>
              <w:left w:val="single" w:sz="6" w:space="0" w:color="auto"/>
              <w:right w:val="single" w:sz="6" w:space="0" w:color="auto"/>
            </w:tcBorders>
            <w:shd w:val="clear" w:color="auto" w:fill="FFFFFF" w:themeFill="background1"/>
            <w:vAlign w:val="center"/>
          </w:tcPr>
          <w:p w:rsidR="002F1426" w:rsidRPr="00DD603B" w:rsidRDefault="002F1426" w:rsidP="002F1426">
            <w:pPr>
              <w:spacing w:line="240" w:lineRule="auto"/>
              <w:rPr>
                <w:rFonts w:cs="Times New Roman"/>
                <w:color w:val="000000" w:themeColor="text1"/>
                <w:sz w:val="24"/>
                <w:szCs w:val="24"/>
              </w:rPr>
            </w:pPr>
            <w:r w:rsidRPr="00DD603B">
              <w:rPr>
                <w:rFonts w:cs="Times New Roman"/>
                <w:color w:val="000000" w:themeColor="text1"/>
                <w:sz w:val="24"/>
                <w:szCs w:val="24"/>
              </w:rPr>
              <w:t xml:space="preserve">Информационное обеспечение субъектов малого и среднего предпринимательства и </w:t>
            </w:r>
            <w:proofErr w:type="spellStart"/>
            <w:r w:rsidRPr="00DD603B">
              <w:rPr>
                <w:rFonts w:cs="Times New Roman"/>
                <w:color w:val="000000" w:themeColor="text1"/>
                <w:sz w:val="24"/>
                <w:szCs w:val="24"/>
              </w:rPr>
              <w:t>самозанятых</w:t>
            </w:r>
            <w:proofErr w:type="spellEnd"/>
            <w:r w:rsidRPr="00DD603B">
              <w:rPr>
                <w:rFonts w:cs="Times New Roman"/>
                <w:color w:val="000000" w:themeColor="text1"/>
                <w:sz w:val="24"/>
                <w:szCs w:val="24"/>
              </w:rPr>
              <w:t xml:space="preserve"> граждан по вопросам поддержки и развития предпринимательства.</w:t>
            </w:r>
          </w:p>
        </w:tc>
        <w:tc>
          <w:tcPr>
            <w:tcW w:w="1560" w:type="dxa"/>
            <w:tcBorders>
              <w:left w:val="single" w:sz="6" w:space="0" w:color="auto"/>
              <w:right w:val="single" w:sz="6" w:space="0" w:color="auto"/>
            </w:tcBorders>
            <w:shd w:val="clear" w:color="auto" w:fill="FFFFFF" w:themeFill="background1"/>
            <w:vAlign w:val="center"/>
          </w:tcPr>
          <w:p w:rsidR="002F1426" w:rsidRPr="00DD603B" w:rsidRDefault="002F1426" w:rsidP="002F1426">
            <w:pPr>
              <w:spacing w:line="240" w:lineRule="auto"/>
              <w:jc w:val="center"/>
              <w:rPr>
                <w:rFonts w:cs="Times New Roman"/>
                <w:color w:val="000000" w:themeColor="text1"/>
                <w:sz w:val="24"/>
                <w:szCs w:val="24"/>
              </w:rPr>
            </w:pPr>
            <w:r w:rsidRPr="00DD603B">
              <w:rPr>
                <w:rFonts w:cs="Times New Roman"/>
                <w:color w:val="000000" w:themeColor="text1"/>
                <w:sz w:val="24"/>
                <w:szCs w:val="24"/>
              </w:rPr>
              <w:t>2020-2030 гг.</w:t>
            </w:r>
          </w:p>
        </w:tc>
        <w:tc>
          <w:tcPr>
            <w:tcW w:w="2268" w:type="dxa"/>
            <w:tcBorders>
              <w:left w:val="single" w:sz="6" w:space="0" w:color="auto"/>
              <w:right w:val="single" w:sz="6" w:space="0" w:color="auto"/>
            </w:tcBorders>
            <w:shd w:val="clear" w:color="auto" w:fill="FFFFFF" w:themeFill="background1"/>
            <w:vAlign w:val="center"/>
          </w:tcPr>
          <w:p w:rsidR="002F1426" w:rsidRPr="00DD603B" w:rsidRDefault="002F1426" w:rsidP="002F1426">
            <w:pPr>
              <w:spacing w:line="240" w:lineRule="auto"/>
              <w:jc w:val="center"/>
              <w:rPr>
                <w:rFonts w:cs="Times New Roman"/>
                <w:color w:val="000000" w:themeColor="text1"/>
                <w:sz w:val="24"/>
                <w:szCs w:val="24"/>
              </w:rPr>
            </w:pPr>
            <w:r w:rsidRPr="00DD603B">
              <w:rPr>
                <w:rFonts w:cs="Times New Roman"/>
                <w:color w:val="000000" w:themeColor="text1"/>
                <w:sz w:val="24"/>
                <w:szCs w:val="24"/>
              </w:rPr>
              <w:t xml:space="preserve">ИК РСМР, </w:t>
            </w:r>
          </w:p>
          <w:p w:rsidR="002F1426" w:rsidRPr="00DD603B" w:rsidRDefault="002F1426" w:rsidP="002F1426">
            <w:pPr>
              <w:spacing w:line="240" w:lineRule="auto"/>
              <w:jc w:val="center"/>
              <w:rPr>
                <w:rFonts w:cs="Times New Roman"/>
                <w:color w:val="000000" w:themeColor="text1"/>
                <w:sz w:val="24"/>
                <w:szCs w:val="24"/>
              </w:rPr>
            </w:pPr>
            <w:r w:rsidRPr="00DD603B">
              <w:rPr>
                <w:rFonts w:cs="Times New Roman"/>
                <w:color w:val="000000" w:themeColor="text1"/>
                <w:sz w:val="24"/>
                <w:szCs w:val="24"/>
              </w:rPr>
              <w:t>органы местного самоуправления</w:t>
            </w:r>
          </w:p>
        </w:tc>
        <w:tc>
          <w:tcPr>
            <w:tcW w:w="1701" w:type="dxa"/>
            <w:tcBorders>
              <w:left w:val="single" w:sz="6" w:space="0" w:color="auto"/>
              <w:right w:val="single" w:sz="6" w:space="0" w:color="auto"/>
            </w:tcBorders>
            <w:shd w:val="clear" w:color="auto" w:fill="FFFFFF" w:themeFill="background1"/>
            <w:vAlign w:val="center"/>
          </w:tcPr>
          <w:p w:rsidR="002F1426" w:rsidRPr="00DD603B" w:rsidRDefault="002F1426" w:rsidP="002F1426">
            <w:pPr>
              <w:spacing w:line="240" w:lineRule="auto"/>
              <w:jc w:val="center"/>
              <w:rPr>
                <w:rFonts w:cs="Times New Roman"/>
                <w:color w:val="000000" w:themeColor="text1"/>
                <w:sz w:val="24"/>
                <w:szCs w:val="24"/>
              </w:rPr>
            </w:pPr>
            <w:r w:rsidRPr="00DD603B">
              <w:rPr>
                <w:rFonts w:cs="Times New Roman"/>
                <w:color w:val="000000" w:themeColor="text1"/>
                <w:sz w:val="24"/>
                <w:szCs w:val="24"/>
              </w:rPr>
              <w:t>-</w:t>
            </w:r>
          </w:p>
        </w:tc>
        <w:tc>
          <w:tcPr>
            <w:tcW w:w="1417" w:type="dxa"/>
            <w:tcBorders>
              <w:left w:val="single" w:sz="6" w:space="0" w:color="auto"/>
            </w:tcBorders>
            <w:shd w:val="clear" w:color="auto" w:fill="FFFFFF" w:themeFill="background1"/>
            <w:vAlign w:val="center"/>
          </w:tcPr>
          <w:p w:rsidR="002F1426" w:rsidRPr="00DD603B" w:rsidRDefault="002F1426" w:rsidP="002F1426">
            <w:pPr>
              <w:spacing w:line="240" w:lineRule="auto"/>
              <w:jc w:val="center"/>
              <w:rPr>
                <w:rFonts w:cs="Times New Roman"/>
                <w:color w:val="000000" w:themeColor="text1"/>
                <w:sz w:val="24"/>
                <w:szCs w:val="24"/>
              </w:rPr>
            </w:pPr>
            <w:r w:rsidRPr="00DD603B">
              <w:rPr>
                <w:rFonts w:cs="Times New Roman"/>
                <w:color w:val="000000" w:themeColor="text1"/>
                <w:sz w:val="24"/>
                <w:szCs w:val="24"/>
              </w:rPr>
              <w:t>-</w:t>
            </w:r>
          </w:p>
        </w:tc>
      </w:tr>
      <w:tr w:rsidR="002F1426" w:rsidRPr="002F1426" w:rsidTr="00EF4D7F">
        <w:trPr>
          <w:trHeight w:val="289"/>
        </w:trPr>
        <w:tc>
          <w:tcPr>
            <w:tcW w:w="534" w:type="dxa"/>
            <w:tcBorders>
              <w:right w:val="single" w:sz="6" w:space="0" w:color="auto"/>
            </w:tcBorders>
            <w:shd w:val="clear" w:color="auto" w:fill="FFFFFF" w:themeFill="background1"/>
            <w:vAlign w:val="center"/>
          </w:tcPr>
          <w:p w:rsidR="002F1426" w:rsidRPr="002F1426" w:rsidRDefault="002F1426" w:rsidP="002F1426">
            <w:pPr>
              <w:pStyle w:val="a5"/>
              <w:numPr>
                <w:ilvl w:val="0"/>
                <w:numId w:val="41"/>
              </w:numPr>
              <w:spacing w:line="240" w:lineRule="auto"/>
              <w:ind w:left="0" w:right="-392" w:firstLine="0"/>
              <w:contextualSpacing w:val="0"/>
              <w:jc w:val="center"/>
              <w:rPr>
                <w:rFonts w:cs="Times New Roman"/>
                <w:sz w:val="24"/>
                <w:szCs w:val="28"/>
              </w:rPr>
            </w:pPr>
          </w:p>
        </w:tc>
        <w:tc>
          <w:tcPr>
            <w:tcW w:w="2976" w:type="dxa"/>
            <w:tcBorders>
              <w:left w:val="single" w:sz="6" w:space="0" w:color="auto"/>
              <w:bottom w:val="single" w:sz="6" w:space="0" w:color="auto"/>
              <w:right w:val="single" w:sz="6" w:space="0" w:color="auto"/>
            </w:tcBorders>
            <w:shd w:val="clear" w:color="auto" w:fill="FFFFFF" w:themeFill="background1"/>
            <w:vAlign w:val="center"/>
          </w:tcPr>
          <w:p w:rsidR="002F1426" w:rsidRPr="002F1426" w:rsidRDefault="002F1426" w:rsidP="002F1426">
            <w:pPr>
              <w:spacing w:line="240" w:lineRule="auto"/>
              <w:rPr>
                <w:rFonts w:cs="Times New Roman"/>
                <w:color w:val="000000" w:themeColor="text1"/>
                <w:sz w:val="24"/>
                <w:szCs w:val="24"/>
              </w:rPr>
            </w:pPr>
            <w:r w:rsidRPr="002F1426">
              <w:rPr>
                <w:rFonts w:cs="Times New Roman"/>
                <w:color w:val="000000" w:themeColor="text1"/>
                <w:sz w:val="24"/>
                <w:szCs w:val="24"/>
              </w:rPr>
              <w:t xml:space="preserve">Проведение ярмарок для МСП и </w:t>
            </w:r>
            <w:proofErr w:type="spellStart"/>
            <w:r w:rsidRPr="002F1426">
              <w:rPr>
                <w:rFonts w:cs="Times New Roman"/>
                <w:color w:val="000000" w:themeColor="text1"/>
                <w:sz w:val="24"/>
                <w:szCs w:val="24"/>
              </w:rPr>
              <w:t>самозанятых</w:t>
            </w:r>
            <w:proofErr w:type="spellEnd"/>
            <w:r w:rsidRPr="002F1426">
              <w:rPr>
                <w:rFonts w:cs="Times New Roman"/>
                <w:color w:val="000000" w:themeColor="text1"/>
                <w:sz w:val="24"/>
                <w:szCs w:val="24"/>
              </w:rPr>
              <w:t xml:space="preserve"> граждан для реализации продукции.</w:t>
            </w:r>
          </w:p>
          <w:p w:rsidR="002F1426" w:rsidRPr="002F1426" w:rsidRDefault="002F1426" w:rsidP="002F1426">
            <w:pPr>
              <w:spacing w:line="240" w:lineRule="auto"/>
              <w:rPr>
                <w:rFonts w:cs="Times New Roman"/>
                <w:color w:val="000000" w:themeColor="text1"/>
                <w:sz w:val="24"/>
                <w:szCs w:val="24"/>
              </w:rPr>
            </w:pPr>
          </w:p>
        </w:tc>
        <w:tc>
          <w:tcPr>
            <w:tcW w:w="1560" w:type="dxa"/>
            <w:tcBorders>
              <w:left w:val="single" w:sz="6" w:space="0" w:color="auto"/>
              <w:bottom w:val="single" w:sz="6" w:space="0" w:color="auto"/>
              <w:right w:val="single" w:sz="6" w:space="0" w:color="auto"/>
            </w:tcBorders>
            <w:shd w:val="clear" w:color="auto" w:fill="FFFFFF" w:themeFill="background1"/>
            <w:vAlign w:val="center"/>
          </w:tcPr>
          <w:p w:rsidR="002F1426" w:rsidRPr="002F1426" w:rsidRDefault="002F1426" w:rsidP="002F1426">
            <w:pPr>
              <w:spacing w:line="240" w:lineRule="auto"/>
              <w:jc w:val="center"/>
              <w:rPr>
                <w:rFonts w:cs="Times New Roman"/>
                <w:color w:val="000000" w:themeColor="text1"/>
                <w:sz w:val="24"/>
                <w:szCs w:val="28"/>
              </w:rPr>
            </w:pPr>
            <w:r w:rsidRPr="002F1426">
              <w:rPr>
                <w:rFonts w:cs="Times New Roman"/>
                <w:color w:val="000000" w:themeColor="text1"/>
                <w:sz w:val="24"/>
                <w:szCs w:val="28"/>
              </w:rPr>
              <w:t>2020-2030 гг.</w:t>
            </w:r>
          </w:p>
        </w:tc>
        <w:tc>
          <w:tcPr>
            <w:tcW w:w="2268" w:type="dxa"/>
            <w:tcBorders>
              <w:left w:val="single" w:sz="6" w:space="0" w:color="auto"/>
              <w:bottom w:val="single" w:sz="6" w:space="0" w:color="auto"/>
              <w:right w:val="single" w:sz="6" w:space="0" w:color="auto"/>
            </w:tcBorders>
            <w:shd w:val="clear" w:color="auto" w:fill="FFFFFF" w:themeFill="background1"/>
            <w:vAlign w:val="center"/>
          </w:tcPr>
          <w:p w:rsidR="002F1426" w:rsidRPr="002F1426" w:rsidRDefault="002F1426" w:rsidP="002F1426">
            <w:pPr>
              <w:spacing w:line="240" w:lineRule="auto"/>
              <w:jc w:val="center"/>
              <w:rPr>
                <w:rFonts w:cs="Times New Roman"/>
                <w:color w:val="000000" w:themeColor="text1"/>
                <w:sz w:val="24"/>
                <w:szCs w:val="28"/>
              </w:rPr>
            </w:pPr>
            <w:r w:rsidRPr="002F1426">
              <w:rPr>
                <w:rFonts w:cs="Times New Roman"/>
                <w:color w:val="000000" w:themeColor="text1"/>
                <w:sz w:val="24"/>
                <w:szCs w:val="28"/>
              </w:rPr>
              <w:t xml:space="preserve">ИК РСМР, </w:t>
            </w:r>
          </w:p>
          <w:p w:rsidR="002F1426" w:rsidRPr="002F1426" w:rsidRDefault="002F1426" w:rsidP="002F1426">
            <w:pPr>
              <w:spacing w:line="240" w:lineRule="auto"/>
              <w:jc w:val="center"/>
              <w:rPr>
                <w:rFonts w:cs="Times New Roman"/>
                <w:color w:val="000000" w:themeColor="text1"/>
                <w:sz w:val="24"/>
                <w:szCs w:val="28"/>
              </w:rPr>
            </w:pPr>
            <w:r w:rsidRPr="002F1426">
              <w:rPr>
                <w:rFonts w:cs="Times New Roman"/>
                <w:color w:val="000000" w:themeColor="text1"/>
                <w:sz w:val="24"/>
                <w:szCs w:val="24"/>
              </w:rPr>
              <w:t>органы местного самоуправления</w:t>
            </w:r>
          </w:p>
        </w:tc>
        <w:tc>
          <w:tcPr>
            <w:tcW w:w="1701" w:type="dxa"/>
            <w:tcBorders>
              <w:left w:val="single" w:sz="6" w:space="0" w:color="auto"/>
              <w:bottom w:val="single" w:sz="6" w:space="0" w:color="auto"/>
              <w:right w:val="single" w:sz="6" w:space="0" w:color="auto"/>
            </w:tcBorders>
            <w:shd w:val="clear" w:color="auto" w:fill="FFFFFF" w:themeFill="background1"/>
            <w:vAlign w:val="center"/>
          </w:tcPr>
          <w:p w:rsidR="002F1426" w:rsidRPr="002F1426" w:rsidRDefault="002F1426" w:rsidP="002F1426">
            <w:pPr>
              <w:spacing w:line="240" w:lineRule="auto"/>
              <w:jc w:val="center"/>
              <w:rPr>
                <w:rFonts w:cs="Times New Roman"/>
                <w:color w:val="000000" w:themeColor="text1"/>
                <w:sz w:val="24"/>
                <w:szCs w:val="28"/>
              </w:rPr>
            </w:pPr>
            <w:r w:rsidRPr="002F1426">
              <w:rPr>
                <w:rFonts w:cs="Times New Roman"/>
                <w:color w:val="000000" w:themeColor="text1"/>
                <w:sz w:val="24"/>
                <w:szCs w:val="28"/>
              </w:rPr>
              <w:t>-</w:t>
            </w:r>
          </w:p>
        </w:tc>
        <w:tc>
          <w:tcPr>
            <w:tcW w:w="1417" w:type="dxa"/>
            <w:tcBorders>
              <w:left w:val="single" w:sz="6" w:space="0" w:color="auto"/>
              <w:bottom w:val="single" w:sz="6" w:space="0" w:color="auto"/>
            </w:tcBorders>
            <w:shd w:val="clear" w:color="auto" w:fill="FFFFFF" w:themeFill="background1"/>
            <w:vAlign w:val="center"/>
          </w:tcPr>
          <w:p w:rsidR="002F1426" w:rsidRPr="002F1426" w:rsidRDefault="002F1426" w:rsidP="002F1426">
            <w:pPr>
              <w:spacing w:line="240" w:lineRule="auto"/>
              <w:jc w:val="center"/>
              <w:rPr>
                <w:rFonts w:cs="Times New Roman"/>
                <w:color w:val="000000" w:themeColor="text1"/>
                <w:sz w:val="24"/>
                <w:szCs w:val="28"/>
              </w:rPr>
            </w:pPr>
            <w:r w:rsidRPr="002F1426">
              <w:rPr>
                <w:rFonts w:cs="Times New Roman"/>
                <w:color w:val="000000" w:themeColor="text1"/>
                <w:sz w:val="24"/>
                <w:szCs w:val="28"/>
              </w:rPr>
              <w:t>-</w:t>
            </w:r>
          </w:p>
        </w:tc>
      </w:tr>
      <w:tr w:rsidR="0038741F" w:rsidRPr="002F1426" w:rsidTr="00EF4D7F">
        <w:trPr>
          <w:trHeight w:val="289"/>
        </w:trPr>
        <w:tc>
          <w:tcPr>
            <w:tcW w:w="534" w:type="dxa"/>
            <w:tcBorders>
              <w:right w:val="single" w:sz="6" w:space="0" w:color="auto"/>
            </w:tcBorders>
            <w:shd w:val="clear" w:color="auto" w:fill="FFFFFF" w:themeFill="background1"/>
            <w:vAlign w:val="center"/>
          </w:tcPr>
          <w:p w:rsidR="0038741F" w:rsidRPr="002F1426" w:rsidRDefault="0038741F" w:rsidP="0038741F">
            <w:pPr>
              <w:pStyle w:val="a5"/>
              <w:numPr>
                <w:ilvl w:val="0"/>
                <w:numId w:val="41"/>
              </w:numPr>
              <w:spacing w:line="240" w:lineRule="auto"/>
              <w:ind w:left="0" w:right="-392" w:firstLine="0"/>
              <w:contextualSpacing w:val="0"/>
              <w:jc w:val="center"/>
              <w:rPr>
                <w:rFonts w:cs="Times New Roman"/>
                <w:sz w:val="24"/>
                <w:szCs w:val="28"/>
              </w:rPr>
            </w:pPr>
          </w:p>
        </w:tc>
        <w:tc>
          <w:tcPr>
            <w:tcW w:w="2976" w:type="dxa"/>
            <w:tcBorders>
              <w:left w:val="single" w:sz="6" w:space="0" w:color="auto"/>
              <w:bottom w:val="single" w:sz="6" w:space="0" w:color="auto"/>
              <w:right w:val="single" w:sz="6" w:space="0" w:color="auto"/>
            </w:tcBorders>
            <w:shd w:val="clear" w:color="auto" w:fill="FFFFFF" w:themeFill="background1"/>
            <w:vAlign w:val="center"/>
          </w:tcPr>
          <w:p w:rsidR="0038741F" w:rsidRPr="002F1426" w:rsidRDefault="0038741F" w:rsidP="0038741F">
            <w:pPr>
              <w:spacing w:line="240" w:lineRule="auto"/>
              <w:rPr>
                <w:rFonts w:cs="Times New Roman"/>
                <w:color w:val="000000" w:themeColor="text1"/>
                <w:sz w:val="24"/>
                <w:szCs w:val="24"/>
              </w:rPr>
            </w:pPr>
            <w:r w:rsidRPr="002F1426">
              <w:rPr>
                <w:rFonts w:cs="Times New Roman"/>
                <w:color w:val="000000" w:themeColor="text1"/>
                <w:sz w:val="24"/>
                <w:szCs w:val="24"/>
              </w:rPr>
              <w:t>Имущественная поддержка субъектов малого и среднего предпринимательства.</w:t>
            </w:r>
          </w:p>
        </w:tc>
        <w:tc>
          <w:tcPr>
            <w:tcW w:w="1560" w:type="dxa"/>
            <w:tcBorders>
              <w:left w:val="single" w:sz="6" w:space="0" w:color="auto"/>
              <w:bottom w:val="single" w:sz="6" w:space="0" w:color="auto"/>
              <w:right w:val="single" w:sz="6" w:space="0" w:color="auto"/>
            </w:tcBorders>
            <w:shd w:val="clear" w:color="auto" w:fill="FFFFFF" w:themeFill="background1"/>
            <w:vAlign w:val="center"/>
          </w:tcPr>
          <w:p w:rsidR="0038741F" w:rsidRPr="002F1426" w:rsidRDefault="0038741F" w:rsidP="0038741F">
            <w:pPr>
              <w:spacing w:line="240" w:lineRule="auto"/>
              <w:jc w:val="center"/>
              <w:rPr>
                <w:rFonts w:cs="Times New Roman"/>
                <w:color w:val="000000" w:themeColor="text1"/>
                <w:sz w:val="24"/>
                <w:szCs w:val="24"/>
              </w:rPr>
            </w:pPr>
            <w:r w:rsidRPr="002F1426">
              <w:rPr>
                <w:rFonts w:cs="Times New Roman"/>
                <w:color w:val="000000" w:themeColor="text1"/>
                <w:sz w:val="24"/>
                <w:szCs w:val="24"/>
              </w:rPr>
              <w:t>2020-2030 гг.</w:t>
            </w:r>
          </w:p>
        </w:tc>
        <w:tc>
          <w:tcPr>
            <w:tcW w:w="2268" w:type="dxa"/>
            <w:tcBorders>
              <w:left w:val="single" w:sz="6" w:space="0" w:color="auto"/>
              <w:bottom w:val="single" w:sz="6" w:space="0" w:color="auto"/>
              <w:right w:val="single" w:sz="6" w:space="0" w:color="auto"/>
            </w:tcBorders>
            <w:shd w:val="clear" w:color="auto" w:fill="FFFFFF" w:themeFill="background1"/>
            <w:vAlign w:val="center"/>
          </w:tcPr>
          <w:p w:rsidR="0038741F" w:rsidRPr="002F1426" w:rsidRDefault="0038741F" w:rsidP="0038741F">
            <w:pPr>
              <w:spacing w:line="240" w:lineRule="auto"/>
              <w:jc w:val="center"/>
              <w:rPr>
                <w:rFonts w:cs="Times New Roman"/>
                <w:color w:val="000000" w:themeColor="text1"/>
                <w:sz w:val="24"/>
                <w:szCs w:val="28"/>
              </w:rPr>
            </w:pPr>
            <w:r w:rsidRPr="002F1426">
              <w:rPr>
                <w:rFonts w:cs="Times New Roman"/>
                <w:color w:val="000000" w:themeColor="text1"/>
                <w:sz w:val="24"/>
                <w:szCs w:val="28"/>
              </w:rPr>
              <w:t xml:space="preserve">ИК РСМР, </w:t>
            </w:r>
          </w:p>
          <w:p w:rsidR="0038741F" w:rsidRPr="002F1426" w:rsidRDefault="0038741F" w:rsidP="0038741F">
            <w:pPr>
              <w:spacing w:line="240" w:lineRule="auto"/>
              <w:jc w:val="center"/>
              <w:rPr>
                <w:rFonts w:cs="Times New Roman"/>
                <w:color w:val="000000" w:themeColor="text1"/>
                <w:sz w:val="24"/>
                <w:szCs w:val="28"/>
              </w:rPr>
            </w:pPr>
            <w:r w:rsidRPr="002F1426">
              <w:rPr>
                <w:rFonts w:cs="Times New Roman"/>
                <w:color w:val="000000" w:themeColor="text1"/>
                <w:sz w:val="24"/>
                <w:szCs w:val="24"/>
              </w:rPr>
              <w:t>органы местного самоуправления</w:t>
            </w:r>
          </w:p>
        </w:tc>
        <w:tc>
          <w:tcPr>
            <w:tcW w:w="1701" w:type="dxa"/>
            <w:tcBorders>
              <w:left w:val="single" w:sz="6" w:space="0" w:color="auto"/>
              <w:bottom w:val="single" w:sz="6" w:space="0" w:color="auto"/>
              <w:right w:val="single" w:sz="6" w:space="0" w:color="auto"/>
            </w:tcBorders>
            <w:shd w:val="clear" w:color="auto" w:fill="FFFFFF" w:themeFill="background1"/>
            <w:vAlign w:val="center"/>
          </w:tcPr>
          <w:p w:rsidR="0038741F" w:rsidRPr="002F1426" w:rsidRDefault="0038741F" w:rsidP="0038741F">
            <w:pPr>
              <w:spacing w:line="240" w:lineRule="auto"/>
              <w:jc w:val="center"/>
              <w:rPr>
                <w:rFonts w:cs="Times New Roman"/>
                <w:color w:val="000000" w:themeColor="text1"/>
                <w:sz w:val="24"/>
                <w:szCs w:val="28"/>
              </w:rPr>
            </w:pPr>
            <w:r w:rsidRPr="002F1426">
              <w:rPr>
                <w:rFonts w:cs="Times New Roman"/>
                <w:color w:val="000000" w:themeColor="text1"/>
                <w:sz w:val="24"/>
                <w:szCs w:val="28"/>
              </w:rPr>
              <w:t>-</w:t>
            </w:r>
          </w:p>
        </w:tc>
        <w:tc>
          <w:tcPr>
            <w:tcW w:w="1417" w:type="dxa"/>
            <w:tcBorders>
              <w:left w:val="single" w:sz="6" w:space="0" w:color="auto"/>
              <w:bottom w:val="single" w:sz="6" w:space="0" w:color="auto"/>
            </w:tcBorders>
            <w:shd w:val="clear" w:color="auto" w:fill="FFFFFF" w:themeFill="background1"/>
            <w:vAlign w:val="center"/>
          </w:tcPr>
          <w:p w:rsidR="0038741F" w:rsidRPr="002F1426" w:rsidRDefault="0038741F" w:rsidP="0038741F">
            <w:pPr>
              <w:spacing w:line="240" w:lineRule="auto"/>
              <w:jc w:val="center"/>
              <w:rPr>
                <w:rFonts w:cs="Times New Roman"/>
                <w:color w:val="000000" w:themeColor="text1"/>
                <w:sz w:val="24"/>
                <w:szCs w:val="28"/>
              </w:rPr>
            </w:pPr>
            <w:r w:rsidRPr="002F1426">
              <w:rPr>
                <w:rFonts w:cs="Times New Roman"/>
                <w:color w:val="000000" w:themeColor="text1"/>
                <w:sz w:val="24"/>
                <w:szCs w:val="28"/>
              </w:rPr>
              <w:t>-</w:t>
            </w:r>
          </w:p>
        </w:tc>
      </w:tr>
      <w:tr w:rsidR="0038741F" w:rsidRPr="002F1426" w:rsidTr="00EF4D7F">
        <w:trPr>
          <w:trHeight w:val="289"/>
        </w:trPr>
        <w:tc>
          <w:tcPr>
            <w:tcW w:w="534" w:type="dxa"/>
            <w:tcBorders>
              <w:right w:val="single" w:sz="6" w:space="0" w:color="auto"/>
            </w:tcBorders>
            <w:shd w:val="clear" w:color="auto" w:fill="FFFFFF" w:themeFill="background1"/>
            <w:vAlign w:val="center"/>
          </w:tcPr>
          <w:p w:rsidR="0038741F" w:rsidRPr="002F1426" w:rsidRDefault="0038741F" w:rsidP="0038741F">
            <w:pPr>
              <w:pStyle w:val="a5"/>
              <w:numPr>
                <w:ilvl w:val="0"/>
                <w:numId w:val="41"/>
              </w:numPr>
              <w:spacing w:line="240" w:lineRule="auto"/>
              <w:ind w:left="0" w:right="-392" w:firstLine="0"/>
              <w:contextualSpacing w:val="0"/>
              <w:jc w:val="center"/>
              <w:rPr>
                <w:rFonts w:cs="Times New Roman"/>
                <w:sz w:val="24"/>
                <w:szCs w:val="28"/>
              </w:rPr>
            </w:pPr>
          </w:p>
        </w:tc>
        <w:tc>
          <w:tcPr>
            <w:tcW w:w="2976" w:type="dxa"/>
            <w:tcBorders>
              <w:left w:val="single" w:sz="6" w:space="0" w:color="auto"/>
              <w:bottom w:val="single" w:sz="6" w:space="0" w:color="auto"/>
              <w:right w:val="single" w:sz="6" w:space="0" w:color="auto"/>
            </w:tcBorders>
            <w:shd w:val="clear" w:color="auto" w:fill="FFFFFF" w:themeFill="background1"/>
            <w:vAlign w:val="center"/>
          </w:tcPr>
          <w:p w:rsidR="0038741F" w:rsidRPr="002F1426" w:rsidRDefault="0038741F" w:rsidP="0038741F">
            <w:pPr>
              <w:spacing w:line="240" w:lineRule="auto"/>
              <w:rPr>
                <w:rFonts w:cs="Times New Roman"/>
                <w:color w:val="000000" w:themeColor="text1"/>
                <w:sz w:val="24"/>
                <w:szCs w:val="24"/>
              </w:rPr>
            </w:pPr>
            <w:r w:rsidRPr="002F1426">
              <w:rPr>
                <w:rFonts w:cs="Times New Roman"/>
                <w:color w:val="000000" w:themeColor="text1"/>
                <w:sz w:val="24"/>
                <w:szCs w:val="24"/>
              </w:rPr>
              <w:t>Содействие участия субъектов малого и среднего бизнеса в различных программах поддержки Республики Татарстан и Российской Федерации.</w:t>
            </w:r>
          </w:p>
        </w:tc>
        <w:tc>
          <w:tcPr>
            <w:tcW w:w="1560" w:type="dxa"/>
            <w:tcBorders>
              <w:left w:val="single" w:sz="6" w:space="0" w:color="auto"/>
              <w:bottom w:val="single" w:sz="6" w:space="0" w:color="auto"/>
              <w:right w:val="single" w:sz="6" w:space="0" w:color="auto"/>
            </w:tcBorders>
            <w:shd w:val="clear" w:color="auto" w:fill="FFFFFF" w:themeFill="background1"/>
            <w:vAlign w:val="center"/>
          </w:tcPr>
          <w:p w:rsidR="0038741F" w:rsidRPr="002F1426" w:rsidRDefault="0038741F" w:rsidP="0038741F">
            <w:pPr>
              <w:spacing w:line="240" w:lineRule="auto"/>
              <w:jc w:val="center"/>
              <w:rPr>
                <w:rFonts w:cs="Times New Roman"/>
                <w:color w:val="000000" w:themeColor="text1"/>
                <w:sz w:val="24"/>
                <w:szCs w:val="28"/>
              </w:rPr>
            </w:pPr>
            <w:r w:rsidRPr="002F1426">
              <w:rPr>
                <w:rFonts w:cs="Times New Roman"/>
                <w:color w:val="000000" w:themeColor="text1"/>
                <w:sz w:val="24"/>
                <w:szCs w:val="28"/>
              </w:rPr>
              <w:t>2020-2030 гг.</w:t>
            </w:r>
          </w:p>
        </w:tc>
        <w:tc>
          <w:tcPr>
            <w:tcW w:w="2268" w:type="dxa"/>
            <w:tcBorders>
              <w:left w:val="single" w:sz="6" w:space="0" w:color="auto"/>
              <w:bottom w:val="single" w:sz="6" w:space="0" w:color="auto"/>
              <w:right w:val="single" w:sz="6" w:space="0" w:color="auto"/>
            </w:tcBorders>
            <w:shd w:val="clear" w:color="auto" w:fill="FFFFFF" w:themeFill="background1"/>
            <w:vAlign w:val="center"/>
          </w:tcPr>
          <w:p w:rsidR="0038741F" w:rsidRPr="002F1426" w:rsidRDefault="0038741F" w:rsidP="0038741F">
            <w:pPr>
              <w:spacing w:line="240" w:lineRule="auto"/>
              <w:jc w:val="center"/>
              <w:rPr>
                <w:rFonts w:cs="Times New Roman"/>
                <w:color w:val="000000" w:themeColor="text1"/>
                <w:sz w:val="24"/>
                <w:szCs w:val="24"/>
              </w:rPr>
            </w:pPr>
            <w:r w:rsidRPr="002F1426">
              <w:rPr>
                <w:rFonts w:cs="Times New Roman"/>
                <w:color w:val="000000" w:themeColor="text1"/>
                <w:sz w:val="24"/>
                <w:szCs w:val="24"/>
              </w:rPr>
              <w:t xml:space="preserve">ИК РСМР, </w:t>
            </w:r>
          </w:p>
          <w:p w:rsidR="0038741F" w:rsidRPr="002F1426" w:rsidRDefault="0038741F" w:rsidP="0038741F">
            <w:pPr>
              <w:spacing w:line="240" w:lineRule="auto"/>
              <w:jc w:val="center"/>
              <w:rPr>
                <w:rFonts w:cs="Times New Roman"/>
                <w:color w:val="000000" w:themeColor="text1"/>
                <w:sz w:val="24"/>
                <w:szCs w:val="28"/>
              </w:rPr>
            </w:pPr>
            <w:r w:rsidRPr="002F1426">
              <w:rPr>
                <w:rFonts w:cs="Times New Roman"/>
                <w:color w:val="000000" w:themeColor="text1"/>
                <w:sz w:val="24"/>
                <w:szCs w:val="24"/>
              </w:rPr>
              <w:t>органы местного самоуправления</w:t>
            </w:r>
          </w:p>
        </w:tc>
        <w:tc>
          <w:tcPr>
            <w:tcW w:w="1701" w:type="dxa"/>
            <w:tcBorders>
              <w:left w:val="single" w:sz="6" w:space="0" w:color="auto"/>
              <w:bottom w:val="single" w:sz="6" w:space="0" w:color="auto"/>
              <w:right w:val="single" w:sz="6" w:space="0" w:color="auto"/>
            </w:tcBorders>
            <w:shd w:val="clear" w:color="auto" w:fill="FFFFFF" w:themeFill="background1"/>
            <w:vAlign w:val="center"/>
          </w:tcPr>
          <w:p w:rsidR="0038741F" w:rsidRPr="002F1426" w:rsidRDefault="0038741F" w:rsidP="0038741F">
            <w:pPr>
              <w:spacing w:line="240" w:lineRule="auto"/>
              <w:jc w:val="center"/>
              <w:rPr>
                <w:rFonts w:cs="Times New Roman"/>
                <w:color w:val="000000" w:themeColor="text1"/>
                <w:sz w:val="24"/>
                <w:szCs w:val="28"/>
              </w:rPr>
            </w:pPr>
            <w:r w:rsidRPr="002F1426">
              <w:rPr>
                <w:rFonts w:cs="Times New Roman"/>
                <w:color w:val="000000" w:themeColor="text1"/>
                <w:sz w:val="24"/>
                <w:szCs w:val="28"/>
              </w:rPr>
              <w:t>-</w:t>
            </w:r>
          </w:p>
        </w:tc>
        <w:tc>
          <w:tcPr>
            <w:tcW w:w="1417" w:type="dxa"/>
            <w:tcBorders>
              <w:left w:val="single" w:sz="6" w:space="0" w:color="auto"/>
              <w:bottom w:val="single" w:sz="6" w:space="0" w:color="auto"/>
            </w:tcBorders>
            <w:shd w:val="clear" w:color="auto" w:fill="FFFFFF" w:themeFill="background1"/>
            <w:vAlign w:val="center"/>
          </w:tcPr>
          <w:p w:rsidR="0038741F" w:rsidRPr="002F1426" w:rsidRDefault="0038741F" w:rsidP="0038741F">
            <w:pPr>
              <w:spacing w:line="240" w:lineRule="auto"/>
              <w:jc w:val="center"/>
              <w:rPr>
                <w:rFonts w:cs="Times New Roman"/>
                <w:color w:val="000000" w:themeColor="text1"/>
                <w:sz w:val="24"/>
                <w:szCs w:val="28"/>
              </w:rPr>
            </w:pPr>
            <w:r w:rsidRPr="002F1426">
              <w:rPr>
                <w:rFonts w:cs="Times New Roman"/>
                <w:color w:val="000000" w:themeColor="text1"/>
                <w:sz w:val="24"/>
                <w:szCs w:val="28"/>
              </w:rPr>
              <w:t>-</w:t>
            </w:r>
          </w:p>
        </w:tc>
      </w:tr>
      <w:tr w:rsidR="0038741F" w:rsidRPr="00F24648" w:rsidTr="00EF4D7F">
        <w:trPr>
          <w:trHeight w:val="289"/>
        </w:trPr>
        <w:tc>
          <w:tcPr>
            <w:tcW w:w="534" w:type="dxa"/>
            <w:tcBorders>
              <w:right w:val="single" w:sz="6" w:space="0" w:color="auto"/>
            </w:tcBorders>
            <w:shd w:val="clear" w:color="auto" w:fill="FFFFFF" w:themeFill="background1"/>
            <w:vAlign w:val="center"/>
          </w:tcPr>
          <w:p w:rsidR="0038741F" w:rsidRPr="002F1426" w:rsidRDefault="0038741F" w:rsidP="0038741F">
            <w:pPr>
              <w:pStyle w:val="a5"/>
              <w:numPr>
                <w:ilvl w:val="0"/>
                <w:numId w:val="41"/>
              </w:numPr>
              <w:spacing w:line="240" w:lineRule="auto"/>
              <w:ind w:left="0" w:right="-392" w:firstLine="0"/>
              <w:contextualSpacing w:val="0"/>
              <w:jc w:val="center"/>
              <w:rPr>
                <w:rFonts w:cs="Times New Roman"/>
                <w:sz w:val="24"/>
                <w:szCs w:val="28"/>
              </w:rPr>
            </w:pPr>
          </w:p>
        </w:tc>
        <w:tc>
          <w:tcPr>
            <w:tcW w:w="2976" w:type="dxa"/>
            <w:tcBorders>
              <w:left w:val="single" w:sz="6" w:space="0" w:color="auto"/>
              <w:bottom w:val="single" w:sz="6" w:space="0" w:color="auto"/>
              <w:right w:val="single" w:sz="6" w:space="0" w:color="auto"/>
            </w:tcBorders>
            <w:shd w:val="clear" w:color="auto" w:fill="FFFFFF" w:themeFill="background1"/>
            <w:vAlign w:val="center"/>
          </w:tcPr>
          <w:p w:rsidR="0038741F" w:rsidRPr="002F1426" w:rsidRDefault="0038741F" w:rsidP="0038741F">
            <w:pPr>
              <w:spacing w:line="240" w:lineRule="auto"/>
              <w:rPr>
                <w:rFonts w:cs="Times New Roman"/>
                <w:color w:val="000000" w:themeColor="text1"/>
                <w:sz w:val="24"/>
                <w:szCs w:val="28"/>
              </w:rPr>
            </w:pPr>
            <w:r w:rsidRPr="002F1426">
              <w:rPr>
                <w:rFonts w:cs="Times New Roman"/>
                <w:color w:val="000000" w:themeColor="text1"/>
                <w:sz w:val="24"/>
                <w:szCs w:val="24"/>
              </w:rPr>
              <w:t>Предоставление в аренду субъектам МСП по приоритетным отраслям площадей муниципальной собственности на льготных условиях.</w:t>
            </w:r>
          </w:p>
        </w:tc>
        <w:tc>
          <w:tcPr>
            <w:tcW w:w="1560" w:type="dxa"/>
            <w:tcBorders>
              <w:left w:val="single" w:sz="6" w:space="0" w:color="auto"/>
              <w:bottom w:val="single" w:sz="6" w:space="0" w:color="auto"/>
              <w:right w:val="single" w:sz="6" w:space="0" w:color="auto"/>
            </w:tcBorders>
            <w:shd w:val="clear" w:color="auto" w:fill="FFFFFF" w:themeFill="background1"/>
            <w:vAlign w:val="center"/>
          </w:tcPr>
          <w:p w:rsidR="0038741F" w:rsidRPr="002F1426" w:rsidRDefault="0038741F" w:rsidP="0038741F">
            <w:pPr>
              <w:spacing w:line="240" w:lineRule="auto"/>
              <w:jc w:val="center"/>
              <w:rPr>
                <w:rFonts w:cs="Times New Roman"/>
                <w:color w:val="000000" w:themeColor="text1"/>
                <w:sz w:val="24"/>
                <w:szCs w:val="28"/>
              </w:rPr>
            </w:pPr>
            <w:r w:rsidRPr="002F1426">
              <w:rPr>
                <w:rFonts w:cs="Times New Roman"/>
                <w:color w:val="000000" w:themeColor="text1"/>
                <w:sz w:val="24"/>
                <w:szCs w:val="24"/>
              </w:rPr>
              <w:t>2020-2030 гг.</w:t>
            </w:r>
          </w:p>
        </w:tc>
        <w:tc>
          <w:tcPr>
            <w:tcW w:w="2268" w:type="dxa"/>
            <w:tcBorders>
              <w:left w:val="single" w:sz="6" w:space="0" w:color="auto"/>
              <w:bottom w:val="single" w:sz="6" w:space="0" w:color="auto"/>
              <w:right w:val="single" w:sz="6" w:space="0" w:color="auto"/>
            </w:tcBorders>
            <w:shd w:val="clear" w:color="auto" w:fill="FFFFFF" w:themeFill="background1"/>
            <w:vAlign w:val="center"/>
          </w:tcPr>
          <w:p w:rsidR="0038741F" w:rsidRPr="002F1426" w:rsidRDefault="0038741F" w:rsidP="0038741F">
            <w:pPr>
              <w:spacing w:line="240" w:lineRule="auto"/>
              <w:jc w:val="center"/>
              <w:rPr>
                <w:rFonts w:cs="Times New Roman"/>
                <w:color w:val="000000" w:themeColor="text1"/>
                <w:sz w:val="24"/>
                <w:szCs w:val="24"/>
              </w:rPr>
            </w:pPr>
            <w:r w:rsidRPr="002F1426">
              <w:rPr>
                <w:rFonts w:cs="Times New Roman"/>
                <w:color w:val="000000" w:themeColor="text1"/>
                <w:sz w:val="24"/>
                <w:szCs w:val="24"/>
              </w:rPr>
              <w:t xml:space="preserve">ИК РСМР, </w:t>
            </w:r>
          </w:p>
          <w:p w:rsidR="0038741F" w:rsidRPr="002F1426" w:rsidRDefault="0038741F" w:rsidP="0038741F">
            <w:pPr>
              <w:spacing w:line="240" w:lineRule="auto"/>
              <w:jc w:val="center"/>
              <w:rPr>
                <w:rFonts w:cs="Times New Roman"/>
                <w:color w:val="000000" w:themeColor="text1"/>
                <w:sz w:val="24"/>
                <w:szCs w:val="28"/>
              </w:rPr>
            </w:pPr>
            <w:r w:rsidRPr="002F1426">
              <w:rPr>
                <w:rFonts w:cs="Times New Roman"/>
                <w:color w:val="000000" w:themeColor="text1"/>
                <w:sz w:val="24"/>
                <w:szCs w:val="24"/>
              </w:rPr>
              <w:t>органы местного самоуправления</w:t>
            </w:r>
          </w:p>
        </w:tc>
        <w:tc>
          <w:tcPr>
            <w:tcW w:w="1701" w:type="dxa"/>
            <w:tcBorders>
              <w:left w:val="single" w:sz="6" w:space="0" w:color="auto"/>
              <w:bottom w:val="single" w:sz="6" w:space="0" w:color="auto"/>
              <w:right w:val="single" w:sz="6" w:space="0" w:color="auto"/>
            </w:tcBorders>
            <w:shd w:val="clear" w:color="auto" w:fill="FFFFFF" w:themeFill="background1"/>
            <w:vAlign w:val="center"/>
          </w:tcPr>
          <w:p w:rsidR="0038741F" w:rsidRPr="002F1426" w:rsidRDefault="0038741F" w:rsidP="0038741F">
            <w:pPr>
              <w:spacing w:line="240" w:lineRule="auto"/>
              <w:jc w:val="center"/>
              <w:rPr>
                <w:rFonts w:cs="Times New Roman"/>
                <w:color w:val="000000" w:themeColor="text1"/>
                <w:sz w:val="24"/>
                <w:szCs w:val="28"/>
              </w:rPr>
            </w:pPr>
            <w:r w:rsidRPr="002F1426">
              <w:rPr>
                <w:rFonts w:cs="Times New Roman"/>
                <w:color w:val="000000" w:themeColor="text1"/>
                <w:sz w:val="24"/>
                <w:szCs w:val="28"/>
              </w:rPr>
              <w:t>-</w:t>
            </w:r>
          </w:p>
        </w:tc>
        <w:tc>
          <w:tcPr>
            <w:tcW w:w="1417" w:type="dxa"/>
            <w:tcBorders>
              <w:left w:val="single" w:sz="6" w:space="0" w:color="auto"/>
              <w:bottom w:val="single" w:sz="6" w:space="0" w:color="auto"/>
            </w:tcBorders>
            <w:shd w:val="clear" w:color="auto" w:fill="FFFFFF" w:themeFill="background1"/>
            <w:vAlign w:val="center"/>
          </w:tcPr>
          <w:p w:rsidR="0038741F" w:rsidRPr="00DD603B" w:rsidRDefault="0038741F" w:rsidP="0038741F">
            <w:pPr>
              <w:spacing w:line="240" w:lineRule="auto"/>
              <w:jc w:val="center"/>
              <w:rPr>
                <w:rFonts w:cs="Times New Roman"/>
                <w:color w:val="000000" w:themeColor="text1"/>
                <w:sz w:val="24"/>
                <w:szCs w:val="28"/>
              </w:rPr>
            </w:pPr>
            <w:r w:rsidRPr="002F1426">
              <w:rPr>
                <w:rFonts w:cs="Times New Roman"/>
                <w:color w:val="000000" w:themeColor="text1"/>
                <w:sz w:val="24"/>
                <w:szCs w:val="28"/>
              </w:rPr>
              <w:t>-</w:t>
            </w:r>
          </w:p>
        </w:tc>
      </w:tr>
      <w:tr w:rsidR="0038741F" w:rsidRPr="00F24648" w:rsidTr="00EF4D7F">
        <w:trPr>
          <w:trHeight w:val="289"/>
        </w:trPr>
        <w:tc>
          <w:tcPr>
            <w:tcW w:w="534" w:type="dxa"/>
            <w:tcBorders>
              <w:right w:val="single" w:sz="6" w:space="0" w:color="auto"/>
            </w:tcBorders>
            <w:shd w:val="clear" w:color="auto" w:fill="FFFFFF" w:themeFill="background1"/>
            <w:vAlign w:val="center"/>
          </w:tcPr>
          <w:p w:rsidR="0038741F" w:rsidRPr="00823F50" w:rsidRDefault="0038741F" w:rsidP="0038741F">
            <w:pPr>
              <w:pStyle w:val="a5"/>
              <w:numPr>
                <w:ilvl w:val="0"/>
                <w:numId w:val="41"/>
              </w:numPr>
              <w:spacing w:line="240" w:lineRule="auto"/>
              <w:ind w:left="0" w:right="-392" w:firstLine="0"/>
              <w:contextualSpacing w:val="0"/>
              <w:jc w:val="center"/>
              <w:rPr>
                <w:rFonts w:cs="Times New Roman"/>
                <w:sz w:val="24"/>
                <w:szCs w:val="28"/>
              </w:rPr>
            </w:pPr>
          </w:p>
        </w:tc>
        <w:tc>
          <w:tcPr>
            <w:tcW w:w="2976" w:type="dxa"/>
            <w:tcBorders>
              <w:left w:val="single" w:sz="6" w:space="0" w:color="auto"/>
              <w:right w:val="single" w:sz="6" w:space="0" w:color="auto"/>
            </w:tcBorders>
            <w:shd w:val="clear" w:color="auto" w:fill="FFFFFF" w:themeFill="background1"/>
            <w:vAlign w:val="center"/>
          </w:tcPr>
          <w:p w:rsidR="0038741F" w:rsidRPr="00823F50" w:rsidRDefault="0038741F" w:rsidP="0038741F">
            <w:pPr>
              <w:spacing w:line="240" w:lineRule="auto"/>
              <w:jc w:val="left"/>
              <w:rPr>
                <w:rFonts w:cs="Times New Roman"/>
                <w:color w:val="000000" w:themeColor="text1"/>
                <w:sz w:val="24"/>
                <w:szCs w:val="28"/>
              </w:rPr>
            </w:pPr>
            <w:r w:rsidRPr="00823F50">
              <w:rPr>
                <w:rFonts w:cs="Times New Roman"/>
                <w:color w:val="000000" w:themeColor="text1"/>
                <w:sz w:val="24"/>
                <w:szCs w:val="28"/>
              </w:rPr>
              <w:t>Органи</w:t>
            </w:r>
            <w:r>
              <w:rPr>
                <w:rFonts w:cs="Times New Roman"/>
                <w:color w:val="000000" w:themeColor="text1"/>
                <w:sz w:val="24"/>
                <w:szCs w:val="28"/>
              </w:rPr>
              <w:t xml:space="preserve">зация </w:t>
            </w:r>
            <w:proofErr w:type="spellStart"/>
            <w:r>
              <w:rPr>
                <w:rFonts w:cs="Times New Roman"/>
                <w:color w:val="000000" w:themeColor="text1"/>
                <w:sz w:val="24"/>
                <w:szCs w:val="28"/>
              </w:rPr>
              <w:t>веловыходных</w:t>
            </w:r>
            <w:proofErr w:type="spellEnd"/>
            <w:r>
              <w:rPr>
                <w:rFonts w:cs="Times New Roman"/>
                <w:color w:val="000000" w:themeColor="text1"/>
                <w:sz w:val="24"/>
                <w:szCs w:val="28"/>
              </w:rPr>
              <w:t xml:space="preserve"> в рамках проекта «</w:t>
            </w:r>
            <w:proofErr w:type="spellStart"/>
            <w:r>
              <w:rPr>
                <w:rFonts w:cs="Times New Roman"/>
                <w:color w:val="000000" w:themeColor="text1"/>
                <w:sz w:val="24"/>
                <w:szCs w:val="28"/>
              </w:rPr>
              <w:t>Веловы</w:t>
            </w:r>
            <w:r w:rsidRPr="00823F50">
              <w:rPr>
                <w:rFonts w:cs="Times New Roman"/>
                <w:color w:val="000000" w:themeColor="text1"/>
                <w:sz w:val="24"/>
                <w:szCs w:val="28"/>
              </w:rPr>
              <w:t>ходные</w:t>
            </w:r>
            <w:proofErr w:type="spellEnd"/>
            <w:r w:rsidRPr="00823F50">
              <w:rPr>
                <w:rFonts w:cs="Times New Roman"/>
                <w:color w:val="000000" w:themeColor="text1"/>
                <w:sz w:val="24"/>
                <w:szCs w:val="28"/>
              </w:rPr>
              <w:t xml:space="preserve"> с семьёй»</w:t>
            </w:r>
          </w:p>
        </w:tc>
        <w:tc>
          <w:tcPr>
            <w:tcW w:w="1560" w:type="dxa"/>
            <w:tcBorders>
              <w:left w:val="single" w:sz="6" w:space="0" w:color="auto"/>
              <w:right w:val="single" w:sz="6" w:space="0" w:color="auto"/>
            </w:tcBorders>
            <w:shd w:val="clear" w:color="auto" w:fill="FFFFFF" w:themeFill="background1"/>
            <w:vAlign w:val="center"/>
          </w:tcPr>
          <w:p w:rsidR="0038741F" w:rsidRPr="00C300DC" w:rsidRDefault="0038741F" w:rsidP="0038741F">
            <w:pPr>
              <w:spacing w:line="240" w:lineRule="auto"/>
              <w:jc w:val="center"/>
              <w:rPr>
                <w:rFonts w:cs="Times New Roman"/>
                <w:color w:val="000000" w:themeColor="text1"/>
                <w:sz w:val="24"/>
                <w:szCs w:val="28"/>
              </w:rPr>
            </w:pPr>
            <w:r>
              <w:rPr>
                <w:rFonts w:cs="Times New Roman"/>
                <w:color w:val="000000" w:themeColor="text1"/>
                <w:sz w:val="24"/>
                <w:szCs w:val="28"/>
              </w:rPr>
              <w:t>2025-2027 гг.</w:t>
            </w:r>
          </w:p>
        </w:tc>
        <w:tc>
          <w:tcPr>
            <w:tcW w:w="2268" w:type="dxa"/>
            <w:tcBorders>
              <w:left w:val="single" w:sz="6" w:space="0" w:color="auto"/>
              <w:right w:val="single" w:sz="6" w:space="0" w:color="auto"/>
            </w:tcBorders>
            <w:shd w:val="clear" w:color="auto" w:fill="FFFFFF" w:themeFill="background1"/>
            <w:vAlign w:val="center"/>
          </w:tcPr>
          <w:p w:rsidR="0038741F" w:rsidRPr="00C300DC" w:rsidRDefault="0038741F" w:rsidP="0038741F">
            <w:pPr>
              <w:spacing w:line="240" w:lineRule="auto"/>
              <w:jc w:val="left"/>
              <w:rPr>
                <w:rFonts w:cs="Times New Roman"/>
                <w:color w:val="000000" w:themeColor="text1"/>
                <w:sz w:val="24"/>
                <w:szCs w:val="28"/>
              </w:rPr>
            </w:pPr>
            <w:r>
              <w:rPr>
                <w:rFonts w:cs="Times New Roman"/>
                <w:color w:val="000000" w:themeColor="text1"/>
                <w:sz w:val="24"/>
                <w:szCs w:val="28"/>
              </w:rPr>
              <w:t>МКУ «Отдел по молодежной политике, спорту и туризму Исполнительного комитета Рыбно-Слободского РТ»</w:t>
            </w:r>
          </w:p>
        </w:tc>
        <w:tc>
          <w:tcPr>
            <w:tcW w:w="1701" w:type="dxa"/>
            <w:tcBorders>
              <w:left w:val="single" w:sz="6" w:space="0" w:color="auto"/>
              <w:right w:val="single" w:sz="6" w:space="0" w:color="auto"/>
            </w:tcBorders>
            <w:shd w:val="clear" w:color="auto" w:fill="FFFFFF" w:themeFill="background1"/>
            <w:vAlign w:val="center"/>
          </w:tcPr>
          <w:p w:rsidR="0038741F" w:rsidRPr="00C300DC" w:rsidRDefault="0038741F" w:rsidP="0038741F">
            <w:pPr>
              <w:spacing w:line="240" w:lineRule="auto"/>
              <w:jc w:val="center"/>
              <w:rPr>
                <w:rFonts w:cs="Times New Roman"/>
                <w:color w:val="000000" w:themeColor="text1"/>
                <w:sz w:val="24"/>
                <w:szCs w:val="28"/>
              </w:rPr>
            </w:pPr>
            <w:r>
              <w:rPr>
                <w:rFonts w:cs="Times New Roman"/>
                <w:color w:val="000000" w:themeColor="text1"/>
                <w:sz w:val="24"/>
                <w:szCs w:val="28"/>
              </w:rPr>
              <w:t>180 000,00</w:t>
            </w:r>
          </w:p>
        </w:tc>
        <w:tc>
          <w:tcPr>
            <w:tcW w:w="1417" w:type="dxa"/>
            <w:tcBorders>
              <w:left w:val="single" w:sz="6" w:space="0" w:color="auto"/>
            </w:tcBorders>
            <w:shd w:val="clear" w:color="auto" w:fill="FFFFFF" w:themeFill="background1"/>
            <w:vAlign w:val="center"/>
          </w:tcPr>
          <w:p w:rsidR="0038741F" w:rsidRPr="00C300DC" w:rsidRDefault="0038741F" w:rsidP="0038741F">
            <w:pPr>
              <w:spacing w:line="240" w:lineRule="auto"/>
              <w:jc w:val="center"/>
              <w:rPr>
                <w:rFonts w:cs="Times New Roman"/>
                <w:color w:val="000000" w:themeColor="text1"/>
                <w:sz w:val="24"/>
                <w:szCs w:val="28"/>
              </w:rPr>
            </w:pPr>
            <w:r>
              <w:rPr>
                <w:rFonts w:cs="Times New Roman"/>
                <w:color w:val="000000" w:themeColor="text1"/>
                <w:sz w:val="24"/>
                <w:szCs w:val="28"/>
              </w:rPr>
              <w:t>РТ</w:t>
            </w:r>
          </w:p>
        </w:tc>
      </w:tr>
      <w:tr w:rsidR="0038741F" w:rsidRPr="00F24648" w:rsidTr="00EF4D7F">
        <w:trPr>
          <w:trHeight w:val="289"/>
        </w:trPr>
        <w:tc>
          <w:tcPr>
            <w:tcW w:w="534" w:type="dxa"/>
            <w:tcBorders>
              <w:right w:val="single" w:sz="6" w:space="0" w:color="auto"/>
            </w:tcBorders>
            <w:shd w:val="clear" w:color="auto" w:fill="FFFFFF" w:themeFill="background1"/>
            <w:vAlign w:val="center"/>
          </w:tcPr>
          <w:p w:rsidR="0038741F" w:rsidRPr="00823F50" w:rsidRDefault="0038741F" w:rsidP="0038741F">
            <w:pPr>
              <w:pStyle w:val="a5"/>
              <w:numPr>
                <w:ilvl w:val="0"/>
                <w:numId w:val="41"/>
              </w:numPr>
              <w:spacing w:line="240" w:lineRule="auto"/>
              <w:ind w:left="0" w:right="-392" w:firstLine="0"/>
              <w:contextualSpacing w:val="0"/>
              <w:jc w:val="center"/>
              <w:rPr>
                <w:rFonts w:cs="Times New Roman"/>
                <w:sz w:val="24"/>
                <w:szCs w:val="28"/>
              </w:rPr>
            </w:pPr>
          </w:p>
        </w:tc>
        <w:tc>
          <w:tcPr>
            <w:tcW w:w="2976" w:type="dxa"/>
            <w:tcBorders>
              <w:left w:val="single" w:sz="6" w:space="0" w:color="auto"/>
              <w:right w:val="single" w:sz="6" w:space="0" w:color="auto"/>
            </w:tcBorders>
            <w:shd w:val="clear" w:color="auto" w:fill="FFFFFF" w:themeFill="background1"/>
            <w:vAlign w:val="center"/>
          </w:tcPr>
          <w:p w:rsidR="0038741F" w:rsidRPr="00823F50" w:rsidRDefault="0038741F" w:rsidP="0038741F">
            <w:pPr>
              <w:spacing w:line="240" w:lineRule="auto"/>
              <w:jc w:val="left"/>
              <w:rPr>
                <w:rFonts w:cs="Times New Roman"/>
                <w:color w:val="000000" w:themeColor="text1"/>
                <w:sz w:val="24"/>
                <w:szCs w:val="28"/>
              </w:rPr>
            </w:pPr>
            <w:r w:rsidRPr="00823F50">
              <w:rPr>
                <w:rFonts w:cs="Times New Roman"/>
                <w:color w:val="000000" w:themeColor="text1"/>
                <w:sz w:val="24"/>
                <w:szCs w:val="28"/>
              </w:rPr>
              <w:t>Реализация социально-значимого проекта «Школа Велосипедного экскурсовода» на базе ДОЛ «</w:t>
            </w:r>
            <w:proofErr w:type="spellStart"/>
            <w:r w:rsidRPr="00823F50">
              <w:rPr>
                <w:rFonts w:cs="Times New Roman"/>
                <w:color w:val="000000" w:themeColor="text1"/>
                <w:sz w:val="24"/>
                <w:szCs w:val="28"/>
              </w:rPr>
              <w:t>Сэйлэн</w:t>
            </w:r>
            <w:proofErr w:type="spellEnd"/>
            <w:r w:rsidRPr="00823F50">
              <w:rPr>
                <w:rFonts w:cs="Times New Roman"/>
                <w:color w:val="000000" w:themeColor="text1"/>
                <w:sz w:val="24"/>
                <w:szCs w:val="28"/>
              </w:rPr>
              <w:t>»</w:t>
            </w:r>
          </w:p>
        </w:tc>
        <w:tc>
          <w:tcPr>
            <w:tcW w:w="1560" w:type="dxa"/>
            <w:tcBorders>
              <w:left w:val="single" w:sz="6" w:space="0" w:color="auto"/>
              <w:right w:val="single" w:sz="6" w:space="0" w:color="auto"/>
            </w:tcBorders>
            <w:shd w:val="clear" w:color="auto" w:fill="FFFFFF" w:themeFill="background1"/>
            <w:vAlign w:val="center"/>
          </w:tcPr>
          <w:p w:rsidR="0038741F" w:rsidRDefault="0038741F" w:rsidP="0038741F">
            <w:pPr>
              <w:jc w:val="center"/>
            </w:pPr>
            <w:r w:rsidRPr="00B2421A">
              <w:rPr>
                <w:rFonts w:cs="Times New Roman"/>
                <w:color w:val="000000" w:themeColor="text1"/>
                <w:sz w:val="24"/>
                <w:szCs w:val="28"/>
              </w:rPr>
              <w:t>2025-2027 гг.</w:t>
            </w:r>
          </w:p>
        </w:tc>
        <w:tc>
          <w:tcPr>
            <w:tcW w:w="2268" w:type="dxa"/>
            <w:tcBorders>
              <w:left w:val="single" w:sz="6" w:space="0" w:color="auto"/>
              <w:right w:val="single" w:sz="6" w:space="0" w:color="auto"/>
            </w:tcBorders>
            <w:shd w:val="clear" w:color="auto" w:fill="FFFFFF" w:themeFill="background1"/>
          </w:tcPr>
          <w:p w:rsidR="0038741F" w:rsidRPr="00115204" w:rsidRDefault="0038741F" w:rsidP="0038741F">
            <w:pPr>
              <w:pStyle w:val="af2"/>
              <w:rPr>
                <w:rFonts w:ascii="Times New Roman" w:hAnsi="Times New Roman" w:cs="Times New Roman"/>
                <w:b w:val="0"/>
                <w:sz w:val="24"/>
                <w:szCs w:val="24"/>
              </w:rPr>
            </w:pPr>
            <w:r w:rsidRPr="00115204">
              <w:rPr>
                <w:rFonts w:ascii="Times New Roman" w:hAnsi="Times New Roman" w:cs="Times New Roman"/>
                <w:b w:val="0"/>
                <w:sz w:val="24"/>
                <w:szCs w:val="24"/>
              </w:rPr>
              <w:t>МКУ «Отдел по молодежной политике, спорту и туризму Исполнительного комитета Рыбно-Слободского РТ»</w:t>
            </w:r>
          </w:p>
        </w:tc>
        <w:tc>
          <w:tcPr>
            <w:tcW w:w="1701" w:type="dxa"/>
            <w:tcBorders>
              <w:left w:val="single" w:sz="6" w:space="0" w:color="auto"/>
              <w:right w:val="single" w:sz="6" w:space="0" w:color="auto"/>
            </w:tcBorders>
            <w:shd w:val="clear" w:color="auto" w:fill="FFFFFF" w:themeFill="background1"/>
            <w:vAlign w:val="center"/>
          </w:tcPr>
          <w:p w:rsidR="0038741F" w:rsidRPr="00C300DC" w:rsidRDefault="0038741F" w:rsidP="0038741F">
            <w:pPr>
              <w:spacing w:line="240" w:lineRule="auto"/>
              <w:jc w:val="center"/>
              <w:rPr>
                <w:rFonts w:cs="Times New Roman"/>
                <w:color w:val="000000" w:themeColor="text1"/>
                <w:sz w:val="24"/>
                <w:szCs w:val="28"/>
              </w:rPr>
            </w:pPr>
            <w:r>
              <w:rPr>
                <w:rFonts w:cs="Times New Roman"/>
                <w:color w:val="000000" w:themeColor="text1"/>
                <w:sz w:val="24"/>
                <w:szCs w:val="28"/>
              </w:rPr>
              <w:t>1 996 800,00</w:t>
            </w:r>
          </w:p>
        </w:tc>
        <w:tc>
          <w:tcPr>
            <w:tcW w:w="1417" w:type="dxa"/>
            <w:tcBorders>
              <w:left w:val="single" w:sz="6" w:space="0" w:color="auto"/>
            </w:tcBorders>
            <w:shd w:val="clear" w:color="auto" w:fill="FFFFFF" w:themeFill="background1"/>
            <w:vAlign w:val="center"/>
          </w:tcPr>
          <w:p w:rsidR="0038741F" w:rsidRDefault="0038741F" w:rsidP="0038741F">
            <w:pPr>
              <w:spacing w:line="240" w:lineRule="auto"/>
              <w:jc w:val="center"/>
              <w:rPr>
                <w:rFonts w:cs="Times New Roman"/>
                <w:color w:val="000000" w:themeColor="text1"/>
                <w:sz w:val="24"/>
                <w:szCs w:val="28"/>
              </w:rPr>
            </w:pPr>
            <w:r>
              <w:rPr>
                <w:rFonts w:cs="Times New Roman"/>
                <w:color w:val="000000" w:themeColor="text1"/>
                <w:sz w:val="24"/>
                <w:szCs w:val="28"/>
              </w:rPr>
              <w:t>РТ</w:t>
            </w:r>
          </w:p>
        </w:tc>
      </w:tr>
      <w:tr w:rsidR="0038741F" w:rsidRPr="00F24648" w:rsidTr="00EF4D7F">
        <w:trPr>
          <w:trHeight w:val="289"/>
        </w:trPr>
        <w:tc>
          <w:tcPr>
            <w:tcW w:w="534" w:type="dxa"/>
            <w:tcBorders>
              <w:right w:val="single" w:sz="6" w:space="0" w:color="auto"/>
            </w:tcBorders>
            <w:shd w:val="clear" w:color="auto" w:fill="FFFFFF" w:themeFill="background1"/>
            <w:vAlign w:val="center"/>
          </w:tcPr>
          <w:p w:rsidR="0038741F" w:rsidRPr="00823F50" w:rsidRDefault="0038741F" w:rsidP="0038741F">
            <w:pPr>
              <w:pStyle w:val="a5"/>
              <w:numPr>
                <w:ilvl w:val="0"/>
                <w:numId w:val="41"/>
              </w:numPr>
              <w:spacing w:line="240" w:lineRule="auto"/>
              <w:ind w:left="0" w:right="-392" w:firstLine="0"/>
              <w:contextualSpacing w:val="0"/>
              <w:jc w:val="center"/>
              <w:rPr>
                <w:rFonts w:cs="Times New Roman"/>
                <w:sz w:val="24"/>
                <w:szCs w:val="28"/>
              </w:rPr>
            </w:pPr>
          </w:p>
        </w:tc>
        <w:tc>
          <w:tcPr>
            <w:tcW w:w="2976" w:type="dxa"/>
            <w:tcBorders>
              <w:left w:val="single" w:sz="6" w:space="0" w:color="auto"/>
              <w:right w:val="single" w:sz="6" w:space="0" w:color="auto"/>
            </w:tcBorders>
            <w:shd w:val="clear" w:color="auto" w:fill="FFFFFF" w:themeFill="background1"/>
            <w:vAlign w:val="center"/>
          </w:tcPr>
          <w:p w:rsidR="0038741F" w:rsidRPr="00823F50" w:rsidRDefault="0038741F" w:rsidP="0038741F">
            <w:pPr>
              <w:spacing w:line="240" w:lineRule="auto"/>
              <w:jc w:val="left"/>
              <w:rPr>
                <w:rFonts w:cs="Times New Roman"/>
                <w:color w:val="000000" w:themeColor="text1"/>
                <w:sz w:val="24"/>
                <w:szCs w:val="28"/>
              </w:rPr>
            </w:pPr>
            <w:r w:rsidRPr="00823F50">
              <w:rPr>
                <w:rFonts w:cs="Times New Roman"/>
                <w:color w:val="000000" w:themeColor="text1"/>
                <w:sz w:val="24"/>
                <w:szCs w:val="28"/>
              </w:rPr>
              <w:t>Организация и проведение туристического слёта, посвященного празднованию Международного дня туризма</w:t>
            </w:r>
          </w:p>
        </w:tc>
        <w:tc>
          <w:tcPr>
            <w:tcW w:w="1560" w:type="dxa"/>
            <w:tcBorders>
              <w:left w:val="single" w:sz="6" w:space="0" w:color="auto"/>
              <w:right w:val="single" w:sz="6" w:space="0" w:color="auto"/>
            </w:tcBorders>
            <w:shd w:val="clear" w:color="auto" w:fill="FFFFFF" w:themeFill="background1"/>
            <w:vAlign w:val="center"/>
          </w:tcPr>
          <w:p w:rsidR="0038741F" w:rsidRDefault="0038741F" w:rsidP="0038741F">
            <w:pPr>
              <w:jc w:val="center"/>
            </w:pPr>
            <w:r w:rsidRPr="00B2421A">
              <w:rPr>
                <w:rFonts w:cs="Times New Roman"/>
                <w:color w:val="000000" w:themeColor="text1"/>
                <w:sz w:val="24"/>
                <w:szCs w:val="28"/>
              </w:rPr>
              <w:t>2025-2027 гг.</w:t>
            </w:r>
          </w:p>
        </w:tc>
        <w:tc>
          <w:tcPr>
            <w:tcW w:w="2268" w:type="dxa"/>
            <w:tcBorders>
              <w:left w:val="single" w:sz="6" w:space="0" w:color="auto"/>
              <w:right w:val="single" w:sz="6" w:space="0" w:color="auto"/>
            </w:tcBorders>
            <w:shd w:val="clear" w:color="auto" w:fill="FFFFFF" w:themeFill="background1"/>
          </w:tcPr>
          <w:p w:rsidR="0038741F" w:rsidRPr="00115204" w:rsidRDefault="0038741F" w:rsidP="0038741F">
            <w:pPr>
              <w:pStyle w:val="af2"/>
              <w:rPr>
                <w:rFonts w:ascii="Times New Roman" w:hAnsi="Times New Roman" w:cs="Times New Roman"/>
                <w:b w:val="0"/>
                <w:sz w:val="24"/>
                <w:szCs w:val="24"/>
              </w:rPr>
            </w:pPr>
            <w:r w:rsidRPr="00115204">
              <w:rPr>
                <w:rFonts w:ascii="Times New Roman" w:hAnsi="Times New Roman" w:cs="Times New Roman"/>
                <w:b w:val="0"/>
                <w:sz w:val="24"/>
                <w:szCs w:val="24"/>
              </w:rPr>
              <w:t>МКУ «Отдел по молодежной политике, спорту и туризму Исполнительного комитета Рыбно-Слободского РТ»</w:t>
            </w:r>
          </w:p>
        </w:tc>
        <w:tc>
          <w:tcPr>
            <w:tcW w:w="1701" w:type="dxa"/>
            <w:tcBorders>
              <w:left w:val="single" w:sz="6" w:space="0" w:color="auto"/>
              <w:right w:val="single" w:sz="6" w:space="0" w:color="auto"/>
            </w:tcBorders>
            <w:shd w:val="clear" w:color="auto" w:fill="FFFFFF" w:themeFill="background1"/>
            <w:vAlign w:val="center"/>
          </w:tcPr>
          <w:p w:rsidR="0038741F" w:rsidRPr="00C300DC" w:rsidRDefault="0038741F" w:rsidP="0038741F">
            <w:pPr>
              <w:spacing w:line="240" w:lineRule="auto"/>
              <w:jc w:val="center"/>
              <w:rPr>
                <w:rFonts w:cs="Times New Roman"/>
                <w:color w:val="000000" w:themeColor="text1"/>
                <w:sz w:val="24"/>
                <w:szCs w:val="28"/>
              </w:rPr>
            </w:pPr>
            <w:r>
              <w:rPr>
                <w:rFonts w:cs="Times New Roman"/>
                <w:color w:val="000000" w:themeColor="text1"/>
                <w:sz w:val="24"/>
                <w:szCs w:val="28"/>
              </w:rPr>
              <w:t>65 000,00</w:t>
            </w:r>
          </w:p>
        </w:tc>
        <w:tc>
          <w:tcPr>
            <w:tcW w:w="1417" w:type="dxa"/>
            <w:tcBorders>
              <w:left w:val="single" w:sz="6" w:space="0" w:color="auto"/>
            </w:tcBorders>
            <w:shd w:val="clear" w:color="auto" w:fill="FFFFFF" w:themeFill="background1"/>
            <w:vAlign w:val="center"/>
          </w:tcPr>
          <w:p w:rsidR="0038741F" w:rsidRDefault="0038741F" w:rsidP="0038741F">
            <w:pPr>
              <w:spacing w:line="240" w:lineRule="auto"/>
              <w:jc w:val="center"/>
              <w:rPr>
                <w:rFonts w:cs="Times New Roman"/>
                <w:color w:val="000000" w:themeColor="text1"/>
                <w:sz w:val="24"/>
                <w:szCs w:val="28"/>
              </w:rPr>
            </w:pPr>
            <w:r>
              <w:rPr>
                <w:rFonts w:cs="Times New Roman"/>
                <w:color w:val="000000" w:themeColor="text1"/>
                <w:sz w:val="24"/>
                <w:szCs w:val="28"/>
              </w:rPr>
              <w:t>Местный бюджет</w:t>
            </w:r>
          </w:p>
        </w:tc>
      </w:tr>
      <w:tr w:rsidR="0038741F" w:rsidRPr="00F24648" w:rsidTr="00EF4D7F">
        <w:trPr>
          <w:trHeight w:val="289"/>
        </w:trPr>
        <w:tc>
          <w:tcPr>
            <w:tcW w:w="534" w:type="dxa"/>
            <w:tcBorders>
              <w:right w:val="single" w:sz="6" w:space="0" w:color="auto"/>
            </w:tcBorders>
            <w:shd w:val="clear" w:color="auto" w:fill="FFFFFF" w:themeFill="background1"/>
            <w:vAlign w:val="center"/>
          </w:tcPr>
          <w:p w:rsidR="0038741F" w:rsidRPr="00823F50" w:rsidRDefault="0038741F" w:rsidP="0038741F">
            <w:pPr>
              <w:pStyle w:val="a5"/>
              <w:numPr>
                <w:ilvl w:val="0"/>
                <w:numId w:val="41"/>
              </w:numPr>
              <w:spacing w:line="240" w:lineRule="auto"/>
              <w:ind w:left="0" w:right="-392" w:firstLine="0"/>
              <w:contextualSpacing w:val="0"/>
              <w:jc w:val="center"/>
              <w:rPr>
                <w:rFonts w:cs="Times New Roman"/>
                <w:sz w:val="24"/>
                <w:szCs w:val="28"/>
              </w:rPr>
            </w:pPr>
          </w:p>
        </w:tc>
        <w:tc>
          <w:tcPr>
            <w:tcW w:w="2976" w:type="dxa"/>
            <w:tcBorders>
              <w:left w:val="single" w:sz="6" w:space="0" w:color="auto"/>
              <w:right w:val="single" w:sz="6" w:space="0" w:color="auto"/>
            </w:tcBorders>
            <w:shd w:val="clear" w:color="auto" w:fill="FFFFFF" w:themeFill="background1"/>
            <w:vAlign w:val="center"/>
          </w:tcPr>
          <w:p w:rsidR="0038741F" w:rsidRPr="00823F50" w:rsidRDefault="0038741F" w:rsidP="0038741F">
            <w:pPr>
              <w:spacing w:line="240" w:lineRule="auto"/>
              <w:jc w:val="left"/>
              <w:rPr>
                <w:rFonts w:cs="Times New Roman"/>
                <w:color w:val="000000" w:themeColor="text1"/>
                <w:sz w:val="24"/>
                <w:szCs w:val="28"/>
              </w:rPr>
            </w:pPr>
            <w:r w:rsidRPr="00823F50">
              <w:rPr>
                <w:rFonts w:cs="Times New Roman"/>
                <w:color w:val="000000" w:themeColor="text1"/>
                <w:sz w:val="24"/>
                <w:szCs w:val="28"/>
              </w:rPr>
              <w:t>Организация и проведение фестиваля по летней ловле рыбы «Лучший рыбак»</w:t>
            </w:r>
          </w:p>
        </w:tc>
        <w:tc>
          <w:tcPr>
            <w:tcW w:w="1560" w:type="dxa"/>
            <w:tcBorders>
              <w:left w:val="single" w:sz="6" w:space="0" w:color="auto"/>
              <w:right w:val="single" w:sz="6" w:space="0" w:color="auto"/>
            </w:tcBorders>
            <w:shd w:val="clear" w:color="auto" w:fill="FFFFFF" w:themeFill="background1"/>
            <w:vAlign w:val="center"/>
          </w:tcPr>
          <w:p w:rsidR="0038741F" w:rsidRDefault="0038741F" w:rsidP="0038741F">
            <w:pPr>
              <w:jc w:val="center"/>
            </w:pPr>
            <w:r w:rsidRPr="00B2421A">
              <w:rPr>
                <w:rFonts w:cs="Times New Roman"/>
                <w:color w:val="000000" w:themeColor="text1"/>
                <w:sz w:val="24"/>
                <w:szCs w:val="28"/>
              </w:rPr>
              <w:t>2025-2027 гг.</w:t>
            </w:r>
          </w:p>
        </w:tc>
        <w:tc>
          <w:tcPr>
            <w:tcW w:w="2268" w:type="dxa"/>
            <w:tcBorders>
              <w:left w:val="single" w:sz="6" w:space="0" w:color="auto"/>
              <w:right w:val="single" w:sz="6" w:space="0" w:color="auto"/>
            </w:tcBorders>
            <w:shd w:val="clear" w:color="auto" w:fill="FFFFFF" w:themeFill="background1"/>
          </w:tcPr>
          <w:p w:rsidR="0038741F" w:rsidRPr="00115204" w:rsidRDefault="0038741F" w:rsidP="0038741F">
            <w:pPr>
              <w:pStyle w:val="af2"/>
              <w:rPr>
                <w:rFonts w:ascii="Times New Roman" w:hAnsi="Times New Roman" w:cs="Times New Roman"/>
                <w:b w:val="0"/>
                <w:sz w:val="24"/>
                <w:szCs w:val="24"/>
              </w:rPr>
            </w:pPr>
            <w:r w:rsidRPr="00115204">
              <w:rPr>
                <w:rFonts w:ascii="Times New Roman" w:hAnsi="Times New Roman" w:cs="Times New Roman"/>
                <w:b w:val="0"/>
                <w:sz w:val="24"/>
                <w:szCs w:val="24"/>
              </w:rPr>
              <w:t>МКУ «Отдел по молодежной политике, спорту и туризму Исполнительного комитета Рыбно-Слободского РТ»</w:t>
            </w:r>
          </w:p>
        </w:tc>
        <w:tc>
          <w:tcPr>
            <w:tcW w:w="1701" w:type="dxa"/>
            <w:tcBorders>
              <w:left w:val="single" w:sz="6" w:space="0" w:color="auto"/>
              <w:right w:val="single" w:sz="6" w:space="0" w:color="auto"/>
            </w:tcBorders>
            <w:shd w:val="clear" w:color="auto" w:fill="FFFFFF" w:themeFill="background1"/>
            <w:vAlign w:val="center"/>
          </w:tcPr>
          <w:p w:rsidR="0038741F" w:rsidRPr="00C300DC" w:rsidRDefault="0038741F" w:rsidP="0038741F">
            <w:pPr>
              <w:spacing w:line="240" w:lineRule="auto"/>
              <w:jc w:val="center"/>
              <w:rPr>
                <w:rFonts w:cs="Times New Roman"/>
                <w:color w:val="000000" w:themeColor="text1"/>
                <w:sz w:val="24"/>
                <w:szCs w:val="28"/>
              </w:rPr>
            </w:pPr>
            <w:r>
              <w:rPr>
                <w:rFonts w:cs="Times New Roman"/>
                <w:color w:val="000000" w:themeColor="text1"/>
                <w:sz w:val="24"/>
                <w:szCs w:val="28"/>
              </w:rPr>
              <w:t>65 000,00</w:t>
            </w:r>
          </w:p>
        </w:tc>
        <w:tc>
          <w:tcPr>
            <w:tcW w:w="1417" w:type="dxa"/>
            <w:tcBorders>
              <w:left w:val="single" w:sz="6" w:space="0" w:color="auto"/>
            </w:tcBorders>
            <w:shd w:val="clear" w:color="auto" w:fill="FFFFFF" w:themeFill="background1"/>
            <w:vAlign w:val="center"/>
          </w:tcPr>
          <w:p w:rsidR="0038741F" w:rsidRDefault="0038741F" w:rsidP="0038741F">
            <w:pPr>
              <w:spacing w:line="240" w:lineRule="auto"/>
              <w:jc w:val="center"/>
              <w:rPr>
                <w:rFonts w:cs="Times New Roman"/>
                <w:color w:val="000000" w:themeColor="text1"/>
                <w:sz w:val="24"/>
                <w:szCs w:val="28"/>
              </w:rPr>
            </w:pPr>
            <w:r>
              <w:rPr>
                <w:rFonts w:cs="Times New Roman"/>
                <w:color w:val="000000" w:themeColor="text1"/>
                <w:sz w:val="24"/>
                <w:szCs w:val="28"/>
              </w:rPr>
              <w:t>Местный бюджет, спонсорская помощь</w:t>
            </w:r>
          </w:p>
        </w:tc>
      </w:tr>
      <w:tr w:rsidR="0038741F" w:rsidRPr="00F24648" w:rsidTr="00EF4D7F">
        <w:trPr>
          <w:trHeight w:val="289"/>
        </w:trPr>
        <w:tc>
          <w:tcPr>
            <w:tcW w:w="534" w:type="dxa"/>
            <w:tcBorders>
              <w:right w:val="single" w:sz="6" w:space="0" w:color="auto"/>
            </w:tcBorders>
            <w:shd w:val="clear" w:color="auto" w:fill="FFFFFF" w:themeFill="background1"/>
            <w:vAlign w:val="center"/>
          </w:tcPr>
          <w:p w:rsidR="0038741F" w:rsidRPr="00823F50" w:rsidRDefault="0038741F" w:rsidP="0038741F">
            <w:pPr>
              <w:pStyle w:val="a5"/>
              <w:numPr>
                <w:ilvl w:val="0"/>
                <w:numId w:val="41"/>
              </w:numPr>
              <w:spacing w:line="240" w:lineRule="auto"/>
              <w:ind w:left="0" w:right="-392" w:firstLine="0"/>
              <w:contextualSpacing w:val="0"/>
              <w:jc w:val="center"/>
              <w:rPr>
                <w:rFonts w:cs="Times New Roman"/>
                <w:sz w:val="24"/>
                <w:szCs w:val="28"/>
              </w:rPr>
            </w:pPr>
          </w:p>
        </w:tc>
        <w:tc>
          <w:tcPr>
            <w:tcW w:w="2976" w:type="dxa"/>
            <w:tcBorders>
              <w:left w:val="single" w:sz="6" w:space="0" w:color="auto"/>
              <w:bottom w:val="single" w:sz="6" w:space="0" w:color="auto"/>
              <w:right w:val="single" w:sz="6" w:space="0" w:color="auto"/>
            </w:tcBorders>
            <w:shd w:val="clear" w:color="auto" w:fill="FFFFFF" w:themeFill="background1"/>
            <w:vAlign w:val="center"/>
          </w:tcPr>
          <w:p w:rsidR="0038741F" w:rsidRPr="00823F50" w:rsidRDefault="0038741F" w:rsidP="0038741F">
            <w:pPr>
              <w:spacing w:line="240" w:lineRule="auto"/>
              <w:jc w:val="left"/>
              <w:rPr>
                <w:rFonts w:cs="Times New Roman"/>
                <w:color w:val="000000" w:themeColor="text1"/>
                <w:sz w:val="24"/>
                <w:szCs w:val="28"/>
              </w:rPr>
            </w:pPr>
            <w:r w:rsidRPr="00823F50">
              <w:rPr>
                <w:rFonts w:cs="Times New Roman"/>
                <w:color w:val="000000" w:themeColor="text1"/>
                <w:sz w:val="24"/>
                <w:szCs w:val="28"/>
              </w:rPr>
              <w:t xml:space="preserve">Организация и проведение фестиваля по зимней ловле рыбы со льда «Трофеи </w:t>
            </w:r>
            <w:proofErr w:type="spellStart"/>
            <w:r w:rsidRPr="00823F50">
              <w:rPr>
                <w:rFonts w:cs="Times New Roman"/>
                <w:color w:val="000000" w:themeColor="text1"/>
                <w:sz w:val="24"/>
                <w:szCs w:val="28"/>
              </w:rPr>
              <w:t>РЫБной</w:t>
            </w:r>
            <w:proofErr w:type="spellEnd"/>
            <w:r w:rsidRPr="00823F50">
              <w:rPr>
                <w:rFonts w:cs="Times New Roman"/>
                <w:color w:val="000000" w:themeColor="text1"/>
                <w:sz w:val="24"/>
                <w:szCs w:val="28"/>
              </w:rPr>
              <w:t xml:space="preserve"> слободы»</w:t>
            </w:r>
          </w:p>
        </w:tc>
        <w:tc>
          <w:tcPr>
            <w:tcW w:w="1560" w:type="dxa"/>
            <w:tcBorders>
              <w:left w:val="single" w:sz="6" w:space="0" w:color="auto"/>
              <w:bottom w:val="single" w:sz="6" w:space="0" w:color="auto"/>
              <w:right w:val="single" w:sz="6" w:space="0" w:color="auto"/>
            </w:tcBorders>
            <w:shd w:val="clear" w:color="auto" w:fill="FFFFFF" w:themeFill="background1"/>
            <w:vAlign w:val="center"/>
          </w:tcPr>
          <w:p w:rsidR="0038741F" w:rsidRDefault="0038741F" w:rsidP="0038741F">
            <w:pPr>
              <w:jc w:val="center"/>
            </w:pPr>
            <w:r w:rsidRPr="00B2421A">
              <w:rPr>
                <w:rFonts w:cs="Times New Roman"/>
                <w:color w:val="000000" w:themeColor="text1"/>
                <w:sz w:val="24"/>
                <w:szCs w:val="28"/>
              </w:rPr>
              <w:t>2025-2027 гг.</w:t>
            </w:r>
          </w:p>
        </w:tc>
        <w:tc>
          <w:tcPr>
            <w:tcW w:w="2268" w:type="dxa"/>
            <w:tcBorders>
              <w:left w:val="single" w:sz="6" w:space="0" w:color="auto"/>
              <w:bottom w:val="single" w:sz="6" w:space="0" w:color="auto"/>
              <w:right w:val="single" w:sz="6" w:space="0" w:color="auto"/>
            </w:tcBorders>
            <w:shd w:val="clear" w:color="auto" w:fill="FFFFFF" w:themeFill="background1"/>
          </w:tcPr>
          <w:p w:rsidR="0038741F" w:rsidRPr="00115204" w:rsidRDefault="0038741F" w:rsidP="0038741F">
            <w:pPr>
              <w:pStyle w:val="af2"/>
              <w:rPr>
                <w:rFonts w:ascii="Times New Roman" w:hAnsi="Times New Roman" w:cs="Times New Roman"/>
                <w:b w:val="0"/>
                <w:sz w:val="24"/>
                <w:szCs w:val="24"/>
              </w:rPr>
            </w:pPr>
            <w:r w:rsidRPr="00115204">
              <w:rPr>
                <w:rFonts w:ascii="Times New Roman" w:hAnsi="Times New Roman" w:cs="Times New Roman"/>
                <w:b w:val="0"/>
                <w:sz w:val="24"/>
                <w:szCs w:val="24"/>
              </w:rPr>
              <w:t>МКУ «Отдел по молодежной политике, спорту и туризму Исполнительного комитета Рыбно-Слободского РТ»</w:t>
            </w:r>
          </w:p>
        </w:tc>
        <w:tc>
          <w:tcPr>
            <w:tcW w:w="1701" w:type="dxa"/>
            <w:tcBorders>
              <w:left w:val="single" w:sz="6" w:space="0" w:color="auto"/>
              <w:bottom w:val="single" w:sz="6" w:space="0" w:color="auto"/>
              <w:right w:val="single" w:sz="6" w:space="0" w:color="auto"/>
            </w:tcBorders>
            <w:shd w:val="clear" w:color="auto" w:fill="FFFFFF" w:themeFill="background1"/>
            <w:vAlign w:val="center"/>
          </w:tcPr>
          <w:p w:rsidR="0038741F" w:rsidRPr="00C300DC" w:rsidRDefault="0038741F" w:rsidP="0038741F">
            <w:pPr>
              <w:spacing w:line="240" w:lineRule="auto"/>
              <w:jc w:val="center"/>
              <w:rPr>
                <w:rFonts w:cs="Times New Roman"/>
                <w:color w:val="000000" w:themeColor="text1"/>
                <w:sz w:val="24"/>
                <w:szCs w:val="28"/>
              </w:rPr>
            </w:pPr>
            <w:r>
              <w:rPr>
                <w:rFonts w:cs="Times New Roman"/>
                <w:color w:val="000000" w:themeColor="text1"/>
                <w:sz w:val="24"/>
                <w:szCs w:val="28"/>
              </w:rPr>
              <w:t>65 000,00</w:t>
            </w:r>
          </w:p>
        </w:tc>
        <w:tc>
          <w:tcPr>
            <w:tcW w:w="1417" w:type="dxa"/>
            <w:tcBorders>
              <w:left w:val="single" w:sz="6" w:space="0" w:color="auto"/>
              <w:bottom w:val="single" w:sz="6" w:space="0" w:color="auto"/>
            </w:tcBorders>
            <w:shd w:val="clear" w:color="auto" w:fill="FFFFFF" w:themeFill="background1"/>
            <w:vAlign w:val="center"/>
          </w:tcPr>
          <w:p w:rsidR="0038741F" w:rsidRDefault="0038741F" w:rsidP="0038741F">
            <w:pPr>
              <w:spacing w:line="240" w:lineRule="auto"/>
              <w:jc w:val="center"/>
              <w:rPr>
                <w:rFonts w:cs="Times New Roman"/>
                <w:color w:val="000000" w:themeColor="text1"/>
                <w:sz w:val="24"/>
                <w:szCs w:val="28"/>
              </w:rPr>
            </w:pPr>
            <w:r>
              <w:rPr>
                <w:rFonts w:cs="Times New Roman"/>
                <w:color w:val="000000" w:themeColor="text1"/>
                <w:sz w:val="24"/>
                <w:szCs w:val="28"/>
              </w:rPr>
              <w:t>Местный бюджет, спонсорская помощь</w:t>
            </w:r>
          </w:p>
        </w:tc>
      </w:tr>
      <w:tr w:rsidR="0038741F" w:rsidRPr="00F24648" w:rsidTr="00EF4D7F">
        <w:trPr>
          <w:trHeight w:val="289"/>
        </w:trPr>
        <w:tc>
          <w:tcPr>
            <w:tcW w:w="534" w:type="dxa"/>
            <w:tcBorders>
              <w:right w:val="single" w:sz="6" w:space="0" w:color="auto"/>
            </w:tcBorders>
            <w:shd w:val="clear" w:color="auto" w:fill="FFFFFF" w:themeFill="background1"/>
            <w:vAlign w:val="center"/>
          </w:tcPr>
          <w:p w:rsidR="0038741F" w:rsidRPr="00C461AD" w:rsidRDefault="0038741F" w:rsidP="0038741F">
            <w:pPr>
              <w:pStyle w:val="a5"/>
              <w:numPr>
                <w:ilvl w:val="0"/>
                <w:numId w:val="41"/>
              </w:numPr>
              <w:spacing w:line="240" w:lineRule="auto"/>
              <w:ind w:left="0" w:right="-392" w:firstLine="0"/>
              <w:contextualSpacing w:val="0"/>
              <w:jc w:val="center"/>
              <w:rPr>
                <w:rFonts w:cs="Times New Roman"/>
                <w:sz w:val="24"/>
                <w:szCs w:val="28"/>
              </w:rPr>
            </w:pPr>
          </w:p>
        </w:tc>
        <w:tc>
          <w:tcPr>
            <w:tcW w:w="2976" w:type="dxa"/>
            <w:tcBorders>
              <w:left w:val="single" w:sz="6" w:space="0" w:color="auto"/>
              <w:right w:val="single" w:sz="6" w:space="0" w:color="auto"/>
            </w:tcBorders>
            <w:shd w:val="clear" w:color="auto" w:fill="FFFFFF" w:themeFill="background1"/>
            <w:vAlign w:val="center"/>
          </w:tcPr>
          <w:p w:rsidR="0038741F" w:rsidRPr="00C461AD" w:rsidRDefault="0038741F" w:rsidP="0038741F">
            <w:pPr>
              <w:spacing w:line="240" w:lineRule="auto"/>
              <w:rPr>
                <w:rFonts w:cs="Times New Roman"/>
                <w:color w:val="000000" w:themeColor="text1"/>
                <w:sz w:val="24"/>
                <w:szCs w:val="28"/>
              </w:rPr>
            </w:pPr>
            <w:r w:rsidRPr="00C461AD">
              <w:rPr>
                <w:rFonts w:cs="Times New Roman"/>
                <w:color w:val="000000" w:themeColor="text1"/>
                <w:sz w:val="24"/>
                <w:szCs w:val="28"/>
              </w:rPr>
              <w:t>Усиление профилактической работы в части обеспечения раннего выявления заболеваний и мотивации населения «Быть здоровым»;</w:t>
            </w:r>
          </w:p>
        </w:tc>
        <w:tc>
          <w:tcPr>
            <w:tcW w:w="1560" w:type="dxa"/>
            <w:tcBorders>
              <w:left w:val="single" w:sz="6" w:space="0" w:color="auto"/>
              <w:right w:val="single" w:sz="6" w:space="0" w:color="auto"/>
            </w:tcBorders>
            <w:shd w:val="clear" w:color="auto" w:fill="FFFFFF" w:themeFill="background1"/>
            <w:vAlign w:val="center"/>
          </w:tcPr>
          <w:p w:rsidR="0038741F" w:rsidRPr="00C461AD" w:rsidRDefault="0038741F" w:rsidP="0038741F">
            <w:pPr>
              <w:spacing w:line="240" w:lineRule="auto"/>
              <w:jc w:val="center"/>
              <w:rPr>
                <w:rFonts w:cs="Times New Roman"/>
                <w:color w:val="000000" w:themeColor="text1"/>
                <w:sz w:val="24"/>
                <w:szCs w:val="28"/>
              </w:rPr>
            </w:pPr>
            <w:r w:rsidRPr="00C461AD">
              <w:rPr>
                <w:rFonts w:cs="Times New Roman"/>
                <w:color w:val="000000" w:themeColor="text1"/>
                <w:sz w:val="24"/>
                <w:szCs w:val="28"/>
              </w:rPr>
              <w:t>2020-2030 гг.</w:t>
            </w:r>
          </w:p>
        </w:tc>
        <w:tc>
          <w:tcPr>
            <w:tcW w:w="2268" w:type="dxa"/>
            <w:tcBorders>
              <w:left w:val="single" w:sz="6" w:space="0" w:color="auto"/>
              <w:right w:val="single" w:sz="6" w:space="0" w:color="auto"/>
            </w:tcBorders>
            <w:shd w:val="clear" w:color="auto" w:fill="FFFFFF" w:themeFill="background1"/>
            <w:vAlign w:val="center"/>
          </w:tcPr>
          <w:p w:rsidR="0038741F" w:rsidRPr="00C461AD" w:rsidRDefault="0038741F" w:rsidP="0038741F">
            <w:pPr>
              <w:spacing w:line="240" w:lineRule="auto"/>
              <w:jc w:val="center"/>
              <w:rPr>
                <w:rFonts w:cs="Times New Roman"/>
                <w:color w:val="000000" w:themeColor="text1"/>
                <w:sz w:val="24"/>
                <w:szCs w:val="28"/>
              </w:rPr>
            </w:pPr>
            <w:r w:rsidRPr="00C461AD">
              <w:rPr>
                <w:rFonts w:cs="Times New Roman"/>
                <w:color w:val="000000" w:themeColor="text1"/>
                <w:sz w:val="24"/>
                <w:szCs w:val="28"/>
              </w:rPr>
              <w:t xml:space="preserve">ИК РСМР, </w:t>
            </w:r>
          </w:p>
          <w:p w:rsidR="0038741F" w:rsidRPr="00C461AD" w:rsidRDefault="0038741F" w:rsidP="0038741F">
            <w:pPr>
              <w:spacing w:line="240" w:lineRule="auto"/>
              <w:jc w:val="center"/>
              <w:rPr>
                <w:rFonts w:cs="Times New Roman"/>
                <w:color w:val="000000" w:themeColor="text1"/>
                <w:sz w:val="24"/>
                <w:szCs w:val="28"/>
              </w:rPr>
            </w:pPr>
            <w:r w:rsidRPr="00C461AD">
              <w:rPr>
                <w:rFonts w:cs="Times New Roman"/>
                <w:color w:val="000000" w:themeColor="text1"/>
                <w:sz w:val="24"/>
                <w:szCs w:val="28"/>
              </w:rPr>
              <w:t xml:space="preserve">ГАУЗ «Рыбно-Слободская ЦРБ» </w:t>
            </w:r>
            <w:r w:rsidRPr="00C461AD">
              <w:rPr>
                <w:color w:val="000000" w:themeColor="text1"/>
                <w:sz w:val="24"/>
                <w:szCs w:val="24"/>
              </w:rPr>
              <w:t>(по согласованию)</w:t>
            </w:r>
          </w:p>
        </w:tc>
        <w:tc>
          <w:tcPr>
            <w:tcW w:w="1701" w:type="dxa"/>
            <w:tcBorders>
              <w:left w:val="single" w:sz="6" w:space="0" w:color="auto"/>
              <w:right w:val="single" w:sz="6" w:space="0" w:color="auto"/>
            </w:tcBorders>
            <w:shd w:val="clear" w:color="auto" w:fill="FFFFFF" w:themeFill="background1"/>
            <w:vAlign w:val="center"/>
          </w:tcPr>
          <w:p w:rsidR="0038741F" w:rsidRPr="00C461AD" w:rsidRDefault="0038741F" w:rsidP="0038741F">
            <w:pPr>
              <w:spacing w:line="240" w:lineRule="auto"/>
              <w:jc w:val="center"/>
              <w:rPr>
                <w:rFonts w:cs="Times New Roman"/>
                <w:color w:val="000000" w:themeColor="text1"/>
                <w:sz w:val="24"/>
                <w:szCs w:val="28"/>
              </w:rPr>
            </w:pPr>
            <w:r w:rsidRPr="00C461AD">
              <w:rPr>
                <w:rFonts w:cs="Times New Roman"/>
                <w:color w:val="000000" w:themeColor="text1"/>
                <w:sz w:val="24"/>
                <w:szCs w:val="28"/>
              </w:rPr>
              <w:t>Текущие расходы</w:t>
            </w:r>
          </w:p>
        </w:tc>
        <w:tc>
          <w:tcPr>
            <w:tcW w:w="1417" w:type="dxa"/>
            <w:tcBorders>
              <w:left w:val="single" w:sz="6" w:space="0" w:color="auto"/>
            </w:tcBorders>
            <w:shd w:val="clear" w:color="auto" w:fill="FFFFFF" w:themeFill="background1"/>
            <w:vAlign w:val="center"/>
          </w:tcPr>
          <w:p w:rsidR="0038741F" w:rsidRPr="00C461AD" w:rsidRDefault="0038741F" w:rsidP="0038741F">
            <w:pPr>
              <w:spacing w:line="240" w:lineRule="auto"/>
              <w:jc w:val="center"/>
              <w:rPr>
                <w:rFonts w:cs="Times New Roman"/>
                <w:color w:val="000000" w:themeColor="text1"/>
                <w:sz w:val="24"/>
                <w:szCs w:val="28"/>
              </w:rPr>
            </w:pPr>
            <w:r w:rsidRPr="00C461AD">
              <w:rPr>
                <w:rFonts w:cs="Times New Roman"/>
                <w:color w:val="000000" w:themeColor="text1"/>
                <w:sz w:val="24"/>
                <w:szCs w:val="28"/>
              </w:rPr>
              <w:t>Бюджет РТ</w:t>
            </w:r>
          </w:p>
        </w:tc>
      </w:tr>
      <w:tr w:rsidR="0038741F" w:rsidRPr="00F24648" w:rsidTr="00EF4D7F">
        <w:trPr>
          <w:trHeight w:val="557"/>
        </w:trPr>
        <w:tc>
          <w:tcPr>
            <w:tcW w:w="534" w:type="dxa"/>
            <w:tcBorders>
              <w:right w:val="single" w:sz="6" w:space="0" w:color="auto"/>
            </w:tcBorders>
            <w:shd w:val="clear" w:color="auto" w:fill="FFFFFF" w:themeFill="background1"/>
            <w:vAlign w:val="center"/>
          </w:tcPr>
          <w:p w:rsidR="0038741F" w:rsidRPr="00C461AD" w:rsidRDefault="0038741F" w:rsidP="0038741F">
            <w:pPr>
              <w:pStyle w:val="a5"/>
              <w:numPr>
                <w:ilvl w:val="0"/>
                <w:numId w:val="41"/>
              </w:numPr>
              <w:spacing w:line="240" w:lineRule="auto"/>
              <w:ind w:left="0" w:right="-392" w:firstLine="0"/>
              <w:contextualSpacing w:val="0"/>
              <w:jc w:val="center"/>
              <w:rPr>
                <w:rFonts w:cs="Times New Roman"/>
                <w:sz w:val="24"/>
                <w:szCs w:val="28"/>
              </w:rPr>
            </w:pPr>
          </w:p>
        </w:tc>
        <w:tc>
          <w:tcPr>
            <w:tcW w:w="2976" w:type="dxa"/>
            <w:tcBorders>
              <w:left w:val="single" w:sz="6" w:space="0" w:color="auto"/>
              <w:right w:val="single" w:sz="6" w:space="0" w:color="auto"/>
            </w:tcBorders>
            <w:shd w:val="clear" w:color="auto" w:fill="FFFFFF" w:themeFill="background1"/>
            <w:vAlign w:val="center"/>
          </w:tcPr>
          <w:p w:rsidR="0038741F" w:rsidRPr="00C461AD" w:rsidRDefault="0038741F" w:rsidP="0038741F">
            <w:pPr>
              <w:spacing w:line="240" w:lineRule="auto"/>
              <w:rPr>
                <w:rFonts w:cs="Times New Roman"/>
                <w:color w:val="000000" w:themeColor="text1"/>
                <w:sz w:val="24"/>
                <w:szCs w:val="28"/>
              </w:rPr>
            </w:pPr>
            <w:r w:rsidRPr="00C461AD">
              <w:rPr>
                <w:rFonts w:cs="Times New Roman"/>
                <w:color w:val="000000" w:themeColor="text1"/>
                <w:sz w:val="24"/>
                <w:szCs w:val="28"/>
              </w:rPr>
              <w:t xml:space="preserve">Диспансеризации отдельных групп населения.  </w:t>
            </w:r>
          </w:p>
        </w:tc>
        <w:tc>
          <w:tcPr>
            <w:tcW w:w="1560" w:type="dxa"/>
            <w:tcBorders>
              <w:left w:val="single" w:sz="6" w:space="0" w:color="auto"/>
              <w:right w:val="single" w:sz="6" w:space="0" w:color="auto"/>
            </w:tcBorders>
            <w:shd w:val="clear" w:color="auto" w:fill="FFFFFF" w:themeFill="background1"/>
            <w:vAlign w:val="center"/>
          </w:tcPr>
          <w:p w:rsidR="0038741F" w:rsidRPr="00C461AD" w:rsidRDefault="0038741F" w:rsidP="0038741F">
            <w:pPr>
              <w:spacing w:line="240" w:lineRule="auto"/>
              <w:jc w:val="center"/>
              <w:rPr>
                <w:rFonts w:cs="Times New Roman"/>
                <w:color w:val="000000" w:themeColor="text1"/>
                <w:sz w:val="24"/>
                <w:szCs w:val="28"/>
              </w:rPr>
            </w:pPr>
            <w:r w:rsidRPr="00C461AD">
              <w:rPr>
                <w:rFonts w:cs="Times New Roman"/>
                <w:color w:val="000000" w:themeColor="text1"/>
                <w:sz w:val="24"/>
                <w:szCs w:val="28"/>
              </w:rPr>
              <w:t>2020-2030 гг.</w:t>
            </w:r>
          </w:p>
        </w:tc>
        <w:tc>
          <w:tcPr>
            <w:tcW w:w="2268" w:type="dxa"/>
            <w:tcBorders>
              <w:left w:val="single" w:sz="6" w:space="0" w:color="auto"/>
              <w:right w:val="single" w:sz="6" w:space="0" w:color="auto"/>
            </w:tcBorders>
            <w:shd w:val="clear" w:color="auto" w:fill="FFFFFF" w:themeFill="background1"/>
            <w:vAlign w:val="center"/>
          </w:tcPr>
          <w:p w:rsidR="0038741F" w:rsidRPr="00C461AD" w:rsidRDefault="0038741F" w:rsidP="0038741F">
            <w:pPr>
              <w:spacing w:line="240" w:lineRule="auto"/>
              <w:jc w:val="center"/>
              <w:rPr>
                <w:rFonts w:cs="Times New Roman"/>
                <w:color w:val="000000" w:themeColor="text1"/>
                <w:sz w:val="24"/>
                <w:szCs w:val="28"/>
              </w:rPr>
            </w:pPr>
            <w:r w:rsidRPr="00C461AD">
              <w:rPr>
                <w:rFonts w:cs="Times New Roman"/>
                <w:color w:val="000000" w:themeColor="text1"/>
                <w:sz w:val="24"/>
                <w:szCs w:val="28"/>
              </w:rPr>
              <w:t xml:space="preserve">ИК РСМР, </w:t>
            </w:r>
          </w:p>
          <w:p w:rsidR="0038741F" w:rsidRPr="00C461AD" w:rsidRDefault="0038741F" w:rsidP="0038741F">
            <w:pPr>
              <w:spacing w:line="240" w:lineRule="auto"/>
              <w:jc w:val="center"/>
              <w:rPr>
                <w:rFonts w:cs="Times New Roman"/>
                <w:color w:val="000000" w:themeColor="text1"/>
                <w:sz w:val="24"/>
                <w:szCs w:val="28"/>
              </w:rPr>
            </w:pPr>
            <w:r w:rsidRPr="00C461AD">
              <w:rPr>
                <w:rFonts w:cs="Times New Roman"/>
                <w:color w:val="000000" w:themeColor="text1"/>
                <w:sz w:val="24"/>
                <w:szCs w:val="28"/>
              </w:rPr>
              <w:t xml:space="preserve">ГАУЗ «Рыбно-Слободская ЦРБ» </w:t>
            </w:r>
            <w:r w:rsidRPr="00C461AD">
              <w:rPr>
                <w:color w:val="000000" w:themeColor="text1"/>
                <w:sz w:val="24"/>
                <w:szCs w:val="24"/>
              </w:rPr>
              <w:t>(по согласованию)</w:t>
            </w:r>
          </w:p>
        </w:tc>
        <w:tc>
          <w:tcPr>
            <w:tcW w:w="1701" w:type="dxa"/>
            <w:tcBorders>
              <w:left w:val="single" w:sz="6" w:space="0" w:color="auto"/>
              <w:right w:val="single" w:sz="6" w:space="0" w:color="auto"/>
            </w:tcBorders>
            <w:shd w:val="clear" w:color="auto" w:fill="FFFFFF" w:themeFill="background1"/>
            <w:vAlign w:val="center"/>
          </w:tcPr>
          <w:p w:rsidR="0038741F" w:rsidRPr="00C461AD" w:rsidRDefault="0038741F" w:rsidP="0038741F">
            <w:pPr>
              <w:spacing w:line="240" w:lineRule="auto"/>
              <w:jc w:val="center"/>
              <w:rPr>
                <w:rFonts w:cs="Times New Roman"/>
                <w:color w:val="000000" w:themeColor="text1"/>
                <w:sz w:val="24"/>
                <w:szCs w:val="28"/>
              </w:rPr>
            </w:pPr>
            <w:r w:rsidRPr="00C461AD">
              <w:rPr>
                <w:rFonts w:cs="Times New Roman"/>
                <w:color w:val="000000" w:themeColor="text1"/>
                <w:sz w:val="24"/>
                <w:szCs w:val="28"/>
              </w:rPr>
              <w:t>Текущие расходы</w:t>
            </w:r>
          </w:p>
        </w:tc>
        <w:tc>
          <w:tcPr>
            <w:tcW w:w="1417" w:type="dxa"/>
            <w:tcBorders>
              <w:left w:val="single" w:sz="6" w:space="0" w:color="auto"/>
            </w:tcBorders>
            <w:shd w:val="clear" w:color="auto" w:fill="FFFFFF" w:themeFill="background1"/>
            <w:vAlign w:val="center"/>
          </w:tcPr>
          <w:p w:rsidR="0038741F" w:rsidRPr="00C461AD" w:rsidRDefault="0038741F" w:rsidP="0038741F">
            <w:pPr>
              <w:spacing w:line="240" w:lineRule="auto"/>
              <w:jc w:val="center"/>
              <w:rPr>
                <w:rFonts w:cs="Times New Roman"/>
                <w:color w:val="000000" w:themeColor="text1"/>
                <w:sz w:val="24"/>
                <w:szCs w:val="28"/>
              </w:rPr>
            </w:pPr>
            <w:r w:rsidRPr="00C461AD">
              <w:rPr>
                <w:rFonts w:cs="Times New Roman"/>
                <w:color w:val="000000" w:themeColor="text1"/>
                <w:sz w:val="24"/>
                <w:szCs w:val="28"/>
              </w:rPr>
              <w:t>Бюджет РТ</w:t>
            </w:r>
          </w:p>
        </w:tc>
      </w:tr>
      <w:tr w:rsidR="0038741F" w:rsidRPr="00F24648" w:rsidTr="00EF4D7F">
        <w:trPr>
          <w:trHeight w:val="289"/>
        </w:trPr>
        <w:tc>
          <w:tcPr>
            <w:tcW w:w="534" w:type="dxa"/>
            <w:tcBorders>
              <w:right w:val="single" w:sz="6" w:space="0" w:color="auto"/>
            </w:tcBorders>
            <w:shd w:val="clear" w:color="auto" w:fill="FFFFFF" w:themeFill="background1"/>
            <w:vAlign w:val="center"/>
          </w:tcPr>
          <w:p w:rsidR="0038741F" w:rsidRPr="00C461AD" w:rsidRDefault="0038741F" w:rsidP="0038741F">
            <w:pPr>
              <w:pStyle w:val="a5"/>
              <w:numPr>
                <w:ilvl w:val="0"/>
                <w:numId w:val="41"/>
              </w:numPr>
              <w:spacing w:line="240" w:lineRule="auto"/>
              <w:ind w:left="0" w:right="-392" w:firstLine="0"/>
              <w:contextualSpacing w:val="0"/>
              <w:jc w:val="center"/>
              <w:rPr>
                <w:rFonts w:cs="Times New Roman"/>
                <w:sz w:val="24"/>
                <w:szCs w:val="28"/>
              </w:rPr>
            </w:pPr>
          </w:p>
        </w:tc>
        <w:tc>
          <w:tcPr>
            <w:tcW w:w="2976" w:type="dxa"/>
            <w:tcBorders>
              <w:left w:val="single" w:sz="6" w:space="0" w:color="auto"/>
              <w:right w:val="single" w:sz="6" w:space="0" w:color="auto"/>
            </w:tcBorders>
            <w:shd w:val="clear" w:color="auto" w:fill="FFFFFF" w:themeFill="background1"/>
            <w:vAlign w:val="center"/>
          </w:tcPr>
          <w:p w:rsidR="0038741F" w:rsidRPr="00C461AD" w:rsidRDefault="0038741F" w:rsidP="0038741F">
            <w:pPr>
              <w:spacing w:line="240" w:lineRule="auto"/>
              <w:rPr>
                <w:rFonts w:cs="Times New Roman"/>
                <w:color w:val="000000" w:themeColor="text1"/>
                <w:sz w:val="24"/>
                <w:szCs w:val="28"/>
              </w:rPr>
            </w:pPr>
            <w:r w:rsidRPr="00C461AD">
              <w:rPr>
                <w:rFonts w:cs="Times New Roman"/>
                <w:color w:val="000000" w:themeColor="text1"/>
                <w:sz w:val="24"/>
                <w:szCs w:val="28"/>
              </w:rPr>
              <w:t>Повышение качества проведения диспансеризации. Шире использовать данные всеобщей диспансеризации, выявить предотвратимые причины смертности населения на основе экспертных оценок лечения и диагностики, разработать и внедрить план мероприятий по проведению диспансеризации.</w:t>
            </w:r>
          </w:p>
        </w:tc>
        <w:tc>
          <w:tcPr>
            <w:tcW w:w="1560" w:type="dxa"/>
            <w:tcBorders>
              <w:left w:val="single" w:sz="6" w:space="0" w:color="auto"/>
              <w:right w:val="single" w:sz="6" w:space="0" w:color="auto"/>
            </w:tcBorders>
            <w:shd w:val="clear" w:color="auto" w:fill="FFFFFF" w:themeFill="background1"/>
            <w:vAlign w:val="center"/>
          </w:tcPr>
          <w:p w:rsidR="0038741F" w:rsidRPr="00C461AD" w:rsidRDefault="0038741F" w:rsidP="0038741F">
            <w:pPr>
              <w:spacing w:line="240" w:lineRule="auto"/>
              <w:jc w:val="center"/>
              <w:rPr>
                <w:rFonts w:cs="Times New Roman"/>
                <w:color w:val="000000" w:themeColor="text1"/>
                <w:sz w:val="24"/>
                <w:szCs w:val="28"/>
              </w:rPr>
            </w:pPr>
            <w:r w:rsidRPr="00C461AD">
              <w:rPr>
                <w:rFonts w:cs="Times New Roman"/>
                <w:color w:val="000000" w:themeColor="text1"/>
                <w:sz w:val="24"/>
                <w:szCs w:val="28"/>
              </w:rPr>
              <w:t>2020-2030 гг.</w:t>
            </w:r>
          </w:p>
        </w:tc>
        <w:tc>
          <w:tcPr>
            <w:tcW w:w="2268" w:type="dxa"/>
            <w:tcBorders>
              <w:left w:val="single" w:sz="6" w:space="0" w:color="auto"/>
              <w:right w:val="single" w:sz="6" w:space="0" w:color="auto"/>
            </w:tcBorders>
            <w:shd w:val="clear" w:color="auto" w:fill="FFFFFF" w:themeFill="background1"/>
            <w:vAlign w:val="center"/>
          </w:tcPr>
          <w:p w:rsidR="0038741F" w:rsidRPr="00C461AD" w:rsidRDefault="0038741F" w:rsidP="0038741F">
            <w:pPr>
              <w:spacing w:line="240" w:lineRule="auto"/>
              <w:jc w:val="center"/>
              <w:rPr>
                <w:rFonts w:cs="Times New Roman"/>
                <w:color w:val="000000" w:themeColor="text1"/>
                <w:sz w:val="24"/>
                <w:szCs w:val="28"/>
              </w:rPr>
            </w:pPr>
            <w:r w:rsidRPr="00C461AD">
              <w:rPr>
                <w:rFonts w:cs="Times New Roman"/>
                <w:color w:val="000000" w:themeColor="text1"/>
                <w:sz w:val="24"/>
                <w:szCs w:val="28"/>
              </w:rPr>
              <w:t xml:space="preserve">ИК РСМР, </w:t>
            </w:r>
          </w:p>
          <w:p w:rsidR="0038741F" w:rsidRPr="00C461AD" w:rsidRDefault="0038741F" w:rsidP="0038741F">
            <w:pPr>
              <w:spacing w:line="240" w:lineRule="auto"/>
              <w:jc w:val="center"/>
              <w:rPr>
                <w:rFonts w:cs="Times New Roman"/>
                <w:color w:val="000000" w:themeColor="text1"/>
                <w:sz w:val="24"/>
                <w:szCs w:val="28"/>
              </w:rPr>
            </w:pPr>
            <w:r w:rsidRPr="00C461AD">
              <w:rPr>
                <w:rFonts w:cs="Times New Roman"/>
                <w:color w:val="000000" w:themeColor="text1"/>
                <w:sz w:val="24"/>
                <w:szCs w:val="28"/>
              </w:rPr>
              <w:t xml:space="preserve">ГАУЗ «Рыбно-Слободская ЦРБ» </w:t>
            </w:r>
            <w:r w:rsidRPr="00C461AD">
              <w:rPr>
                <w:color w:val="000000" w:themeColor="text1"/>
                <w:sz w:val="24"/>
                <w:szCs w:val="24"/>
              </w:rPr>
              <w:t>(по согласованию)</w:t>
            </w:r>
          </w:p>
        </w:tc>
        <w:tc>
          <w:tcPr>
            <w:tcW w:w="1701" w:type="dxa"/>
            <w:tcBorders>
              <w:left w:val="single" w:sz="6" w:space="0" w:color="auto"/>
              <w:right w:val="single" w:sz="6" w:space="0" w:color="auto"/>
            </w:tcBorders>
            <w:shd w:val="clear" w:color="auto" w:fill="FFFFFF" w:themeFill="background1"/>
            <w:vAlign w:val="center"/>
          </w:tcPr>
          <w:p w:rsidR="0038741F" w:rsidRPr="00C461AD" w:rsidRDefault="0038741F" w:rsidP="0038741F">
            <w:pPr>
              <w:spacing w:line="240" w:lineRule="auto"/>
              <w:jc w:val="center"/>
              <w:rPr>
                <w:rFonts w:cs="Times New Roman"/>
                <w:color w:val="000000" w:themeColor="text1"/>
                <w:sz w:val="24"/>
                <w:szCs w:val="28"/>
              </w:rPr>
            </w:pPr>
            <w:r w:rsidRPr="00C461AD">
              <w:rPr>
                <w:rFonts w:cs="Times New Roman"/>
                <w:color w:val="000000" w:themeColor="text1"/>
                <w:sz w:val="24"/>
                <w:szCs w:val="28"/>
              </w:rPr>
              <w:t>Текущие расходы</w:t>
            </w:r>
          </w:p>
        </w:tc>
        <w:tc>
          <w:tcPr>
            <w:tcW w:w="1417" w:type="dxa"/>
            <w:tcBorders>
              <w:left w:val="single" w:sz="6" w:space="0" w:color="auto"/>
            </w:tcBorders>
            <w:shd w:val="clear" w:color="auto" w:fill="FFFFFF" w:themeFill="background1"/>
            <w:vAlign w:val="center"/>
          </w:tcPr>
          <w:p w:rsidR="0038741F" w:rsidRPr="00C461AD" w:rsidRDefault="0038741F" w:rsidP="0038741F">
            <w:pPr>
              <w:spacing w:line="240" w:lineRule="auto"/>
              <w:jc w:val="center"/>
              <w:rPr>
                <w:rFonts w:cs="Times New Roman"/>
                <w:color w:val="000000" w:themeColor="text1"/>
                <w:sz w:val="24"/>
                <w:szCs w:val="28"/>
              </w:rPr>
            </w:pPr>
            <w:r w:rsidRPr="00C461AD">
              <w:rPr>
                <w:rFonts w:cs="Times New Roman"/>
                <w:color w:val="000000" w:themeColor="text1"/>
                <w:sz w:val="24"/>
                <w:szCs w:val="28"/>
              </w:rPr>
              <w:t>Бюджет РТ</w:t>
            </w:r>
          </w:p>
        </w:tc>
      </w:tr>
      <w:tr w:rsidR="0038741F" w:rsidRPr="00F24648" w:rsidTr="00EF4D7F">
        <w:trPr>
          <w:trHeight w:val="289"/>
        </w:trPr>
        <w:tc>
          <w:tcPr>
            <w:tcW w:w="534" w:type="dxa"/>
            <w:tcBorders>
              <w:right w:val="single" w:sz="6" w:space="0" w:color="auto"/>
            </w:tcBorders>
            <w:shd w:val="clear" w:color="auto" w:fill="FFFFFF" w:themeFill="background1"/>
            <w:vAlign w:val="center"/>
          </w:tcPr>
          <w:p w:rsidR="0038741F" w:rsidRPr="00E55849" w:rsidRDefault="0038741F" w:rsidP="0038741F">
            <w:pPr>
              <w:pStyle w:val="a5"/>
              <w:numPr>
                <w:ilvl w:val="0"/>
                <w:numId w:val="41"/>
              </w:numPr>
              <w:spacing w:line="240" w:lineRule="auto"/>
              <w:ind w:left="0" w:right="-392" w:firstLine="0"/>
              <w:contextualSpacing w:val="0"/>
              <w:jc w:val="center"/>
              <w:rPr>
                <w:rFonts w:cs="Times New Roman"/>
                <w:sz w:val="24"/>
                <w:szCs w:val="28"/>
              </w:rPr>
            </w:pPr>
          </w:p>
        </w:tc>
        <w:tc>
          <w:tcPr>
            <w:tcW w:w="2976" w:type="dxa"/>
            <w:tcBorders>
              <w:left w:val="single" w:sz="6" w:space="0" w:color="auto"/>
              <w:right w:val="single" w:sz="6" w:space="0" w:color="auto"/>
            </w:tcBorders>
            <w:shd w:val="clear" w:color="auto" w:fill="FFFFFF" w:themeFill="background1"/>
            <w:vAlign w:val="center"/>
          </w:tcPr>
          <w:p w:rsidR="0038741F" w:rsidRPr="00E55849" w:rsidRDefault="0038741F" w:rsidP="0038741F">
            <w:pPr>
              <w:spacing w:line="240" w:lineRule="auto"/>
              <w:rPr>
                <w:rFonts w:cs="Times New Roman"/>
                <w:color w:val="000000" w:themeColor="text1"/>
                <w:sz w:val="24"/>
                <w:szCs w:val="28"/>
              </w:rPr>
            </w:pPr>
            <w:r w:rsidRPr="00E55849">
              <w:rPr>
                <w:rFonts w:cs="Times New Roman"/>
                <w:color w:val="000000" w:themeColor="text1"/>
                <w:sz w:val="24"/>
                <w:szCs w:val="28"/>
              </w:rPr>
              <w:t xml:space="preserve">Организация и проведение в полном объеме диспансерного наблюдения   больных с хроническими неинфекционными заболеваниями и пациентов с высоким риском их развития.  </w:t>
            </w:r>
          </w:p>
        </w:tc>
        <w:tc>
          <w:tcPr>
            <w:tcW w:w="1560" w:type="dxa"/>
            <w:tcBorders>
              <w:left w:val="single" w:sz="6" w:space="0" w:color="auto"/>
              <w:right w:val="single" w:sz="6" w:space="0" w:color="auto"/>
            </w:tcBorders>
            <w:shd w:val="clear" w:color="auto" w:fill="FFFFFF" w:themeFill="background1"/>
            <w:vAlign w:val="center"/>
          </w:tcPr>
          <w:p w:rsidR="0038741F" w:rsidRPr="00E55849" w:rsidRDefault="0038741F" w:rsidP="0038741F">
            <w:pPr>
              <w:spacing w:line="240" w:lineRule="auto"/>
              <w:jc w:val="center"/>
              <w:rPr>
                <w:rFonts w:cs="Times New Roman"/>
                <w:color w:val="000000" w:themeColor="text1"/>
                <w:sz w:val="24"/>
                <w:szCs w:val="28"/>
              </w:rPr>
            </w:pPr>
            <w:r w:rsidRPr="00E55849">
              <w:rPr>
                <w:rFonts w:cs="Times New Roman"/>
                <w:color w:val="000000" w:themeColor="text1"/>
                <w:sz w:val="24"/>
                <w:szCs w:val="28"/>
              </w:rPr>
              <w:t>2020-2030 гг.</w:t>
            </w:r>
          </w:p>
        </w:tc>
        <w:tc>
          <w:tcPr>
            <w:tcW w:w="2268" w:type="dxa"/>
            <w:tcBorders>
              <w:left w:val="single" w:sz="6" w:space="0" w:color="auto"/>
              <w:right w:val="single" w:sz="6" w:space="0" w:color="auto"/>
            </w:tcBorders>
            <w:shd w:val="clear" w:color="auto" w:fill="FFFFFF" w:themeFill="background1"/>
            <w:vAlign w:val="center"/>
          </w:tcPr>
          <w:p w:rsidR="0038741F" w:rsidRPr="00E55849" w:rsidRDefault="0038741F" w:rsidP="0038741F">
            <w:pPr>
              <w:spacing w:line="240" w:lineRule="auto"/>
              <w:jc w:val="center"/>
              <w:rPr>
                <w:rFonts w:cs="Times New Roman"/>
                <w:color w:val="000000" w:themeColor="text1"/>
                <w:sz w:val="24"/>
                <w:szCs w:val="28"/>
              </w:rPr>
            </w:pPr>
            <w:r w:rsidRPr="00E55849">
              <w:rPr>
                <w:rFonts w:cs="Times New Roman"/>
                <w:color w:val="000000" w:themeColor="text1"/>
                <w:sz w:val="24"/>
                <w:szCs w:val="28"/>
              </w:rPr>
              <w:t xml:space="preserve">ИК РСМР, </w:t>
            </w:r>
          </w:p>
          <w:p w:rsidR="0038741F" w:rsidRPr="00E55849" w:rsidRDefault="0038741F" w:rsidP="0038741F">
            <w:pPr>
              <w:spacing w:line="240" w:lineRule="auto"/>
              <w:jc w:val="center"/>
              <w:rPr>
                <w:rFonts w:cs="Times New Roman"/>
                <w:color w:val="000000" w:themeColor="text1"/>
                <w:sz w:val="24"/>
                <w:szCs w:val="28"/>
              </w:rPr>
            </w:pPr>
            <w:r w:rsidRPr="00E55849">
              <w:rPr>
                <w:rFonts w:cs="Times New Roman"/>
                <w:color w:val="000000" w:themeColor="text1"/>
                <w:sz w:val="24"/>
                <w:szCs w:val="28"/>
              </w:rPr>
              <w:t xml:space="preserve">ГАУЗ «Рыбно-Слободская ЦРБ» </w:t>
            </w:r>
            <w:r w:rsidRPr="00E55849">
              <w:rPr>
                <w:color w:val="000000" w:themeColor="text1"/>
                <w:sz w:val="24"/>
                <w:szCs w:val="24"/>
              </w:rPr>
              <w:t>(по согласованию)</w:t>
            </w:r>
          </w:p>
        </w:tc>
        <w:tc>
          <w:tcPr>
            <w:tcW w:w="1701" w:type="dxa"/>
            <w:tcBorders>
              <w:left w:val="single" w:sz="6" w:space="0" w:color="auto"/>
              <w:right w:val="single" w:sz="6" w:space="0" w:color="auto"/>
            </w:tcBorders>
            <w:shd w:val="clear" w:color="auto" w:fill="FFFFFF" w:themeFill="background1"/>
            <w:vAlign w:val="center"/>
          </w:tcPr>
          <w:p w:rsidR="0038741F" w:rsidRPr="00E55849" w:rsidRDefault="0038741F" w:rsidP="0038741F">
            <w:pPr>
              <w:spacing w:line="240" w:lineRule="auto"/>
              <w:jc w:val="center"/>
              <w:rPr>
                <w:rFonts w:cs="Times New Roman"/>
                <w:color w:val="000000" w:themeColor="text1"/>
                <w:sz w:val="24"/>
                <w:szCs w:val="28"/>
              </w:rPr>
            </w:pPr>
            <w:r w:rsidRPr="00E55849">
              <w:rPr>
                <w:rFonts w:cs="Times New Roman"/>
                <w:color w:val="000000" w:themeColor="text1"/>
                <w:sz w:val="24"/>
                <w:szCs w:val="28"/>
              </w:rPr>
              <w:t>Текущие расходы</w:t>
            </w:r>
          </w:p>
        </w:tc>
        <w:tc>
          <w:tcPr>
            <w:tcW w:w="1417" w:type="dxa"/>
            <w:tcBorders>
              <w:left w:val="single" w:sz="6" w:space="0" w:color="auto"/>
            </w:tcBorders>
            <w:shd w:val="clear" w:color="auto" w:fill="FFFFFF" w:themeFill="background1"/>
            <w:vAlign w:val="center"/>
          </w:tcPr>
          <w:p w:rsidR="0038741F" w:rsidRPr="00E55849" w:rsidRDefault="0038741F" w:rsidP="0038741F">
            <w:pPr>
              <w:spacing w:line="240" w:lineRule="auto"/>
              <w:jc w:val="center"/>
              <w:rPr>
                <w:rFonts w:cs="Times New Roman"/>
                <w:color w:val="000000" w:themeColor="text1"/>
                <w:sz w:val="24"/>
                <w:szCs w:val="28"/>
              </w:rPr>
            </w:pPr>
            <w:r w:rsidRPr="00E55849">
              <w:rPr>
                <w:rFonts w:cs="Times New Roman"/>
                <w:color w:val="000000" w:themeColor="text1"/>
                <w:sz w:val="24"/>
                <w:szCs w:val="28"/>
              </w:rPr>
              <w:t>Бюджет РТ</w:t>
            </w:r>
          </w:p>
        </w:tc>
      </w:tr>
      <w:tr w:rsidR="0038741F" w:rsidRPr="00F24648" w:rsidTr="00EF4D7F">
        <w:trPr>
          <w:trHeight w:val="289"/>
        </w:trPr>
        <w:tc>
          <w:tcPr>
            <w:tcW w:w="534" w:type="dxa"/>
            <w:tcBorders>
              <w:right w:val="single" w:sz="6" w:space="0" w:color="auto"/>
            </w:tcBorders>
            <w:shd w:val="clear" w:color="auto" w:fill="FFFFFF" w:themeFill="background1"/>
            <w:vAlign w:val="center"/>
          </w:tcPr>
          <w:p w:rsidR="0038741F" w:rsidRPr="00E55849" w:rsidRDefault="0038741F" w:rsidP="0038741F">
            <w:pPr>
              <w:pStyle w:val="a5"/>
              <w:numPr>
                <w:ilvl w:val="0"/>
                <w:numId w:val="41"/>
              </w:numPr>
              <w:spacing w:line="240" w:lineRule="auto"/>
              <w:ind w:left="0" w:right="-392" w:firstLine="0"/>
              <w:contextualSpacing w:val="0"/>
              <w:jc w:val="center"/>
              <w:rPr>
                <w:rFonts w:cs="Times New Roman"/>
                <w:sz w:val="24"/>
                <w:szCs w:val="28"/>
              </w:rPr>
            </w:pPr>
          </w:p>
        </w:tc>
        <w:tc>
          <w:tcPr>
            <w:tcW w:w="2976" w:type="dxa"/>
            <w:tcBorders>
              <w:left w:val="single" w:sz="6" w:space="0" w:color="auto"/>
              <w:right w:val="single" w:sz="6" w:space="0" w:color="auto"/>
            </w:tcBorders>
            <w:shd w:val="clear" w:color="auto" w:fill="FFFFFF" w:themeFill="background1"/>
            <w:vAlign w:val="center"/>
          </w:tcPr>
          <w:p w:rsidR="0038741F" w:rsidRPr="00E55849" w:rsidRDefault="0038741F" w:rsidP="0038741F">
            <w:pPr>
              <w:spacing w:line="240" w:lineRule="auto"/>
              <w:rPr>
                <w:rFonts w:cs="Times New Roman"/>
                <w:color w:val="000000" w:themeColor="text1"/>
                <w:sz w:val="24"/>
                <w:szCs w:val="28"/>
              </w:rPr>
            </w:pPr>
            <w:r w:rsidRPr="00E55849">
              <w:rPr>
                <w:rFonts w:cs="Times New Roman"/>
                <w:color w:val="000000" w:themeColor="text1"/>
                <w:sz w:val="24"/>
                <w:szCs w:val="28"/>
              </w:rPr>
              <w:t xml:space="preserve">Пропаганда здорового образа жизни. </w:t>
            </w:r>
          </w:p>
          <w:p w:rsidR="0038741F" w:rsidRPr="00E55849" w:rsidRDefault="0038741F" w:rsidP="0038741F">
            <w:pPr>
              <w:spacing w:line="240" w:lineRule="auto"/>
              <w:rPr>
                <w:rFonts w:cs="Times New Roman"/>
                <w:color w:val="000000" w:themeColor="text1"/>
                <w:sz w:val="24"/>
                <w:szCs w:val="28"/>
              </w:rPr>
            </w:pPr>
          </w:p>
        </w:tc>
        <w:tc>
          <w:tcPr>
            <w:tcW w:w="1560" w:type="dxa"/>
            <w:tcBorders>
              <w:left w:val="single" w:sz="6" w:space="0" w:color="auto"/>
              <w:right w:val="single" w:sz="6" w:space="0" w:color="auto"/>
            </w:tcBorders>
            <w:shd w:val="clear" w:color="auto" w:fill="FFFFFF" w:themeFill="background1"/>
            <w:vAlign w:val="center"/>
          </w:tcPr>
          <w:p w:rsidR="0038741F" w:rsidRPr="00E55849" w:rsidRDefault="0038741F" w:rsidP="0038741F">
            <w:pPr>
              <w:spacing w:line="240" w:lineRule="auto"/>
              <w:jc w:val="center"/>
              <w:rPr>
                <w:rFonts w:cs="Times New Roman"/>
                <w:color w:val="000000" w:themeColor="text1"/>
                <w:sz w:val="24"/>
                <w:szCs w:val="28"/>
              </w:rPr>
            </w:pPr>
            <w:r w:rsidRPr="00E55849">
              <w:rPr>
                <w:rFonts w:cs="Times New Roman"/>
                <w:color w:val="000000" w:themeColor="text1"/>
                <w:sz w:val="24"/>
                <w:szCs w:val="28"/>
              </w:rPr>
              <w:t>2020-2030 гг.</w:t>
            </w:r>
          </w:p>
        </w:tc>
        <w:tc>
          <w:tcPr>
            <w:tcW w:w="2268" w:type="dxa"/>
            <w:tcBorders>
              <w:left w:val="single" w:sz="6" w:space="0" w:color="auto"/>
              <w:right w:val="single" w:sz="6" w:space="0" w:color="auto"/>
            </w:tcBorders>
            <w:shd w:val="clear" w:color="auto" w:fill="FFFFFF" w:themeFill="background1"/>
            <w:vAlign w:val="center"/>
          </w:tcPr>
          <w:p w:rsidR="0038741F" w:rsidRPr="00E55849" w:rsidRDefault="0038741F" w:rsidP="0038741F">
            <w:pPr>
              <w:spacing w:line="240" w:lineRule="auto"/>
              <w:jc w:val="center"/>
              <w:rPr>
                <w:rFonts w:cs="Times New Roman"/>
                <w:color w:val="000000" w:themeColor="text1"/>
                <w:sz w:val="24"/>
                <w:szCs w:val="28"/>
              </w:rPr>
            </w:pPr>
            <w:r w:rsidRPr="00E55849">
              <w:rPr>
                <w:rFonts w:cs="Times New Roman"/>
                <w:color w:val="000000" w:themeColor="text1"/>
                <w:sz w:val="24"/>
                <w:szCs w:val="28"/>
              </w:rPr>
              <w:t xml:space="preserve">ИК РСМР, </w:t>
            </w:r>
          </w:p>
          <w:p w:rsidR="0038741F" w:rsidRPr="00E55849" w:rsidRDefault="0038741F" w:rsidP="0038741F">
            <w:pPr>
              <w:spacing w:line="240" w:lineRule="auto"/>
              <w:jc w:val="center"/>
              <w:rPr>
                <w:rFonts w:cs="Times New Roman"/>
                <w:color w:val="000000" w:themeColor="text1"/>
                <w:sz w:val="24"/>
                <w:szCs w:val="28"/>
              </w:rPr>
            </w:pPr>
            <w:r w:rsidRPr="00E55849">
              <w:rPr>
                <w:rFonts w:cs="Times New Roman"/>
                <w:color w:val="000000" w:themeColor="text1"/>
                <w:sz w:val="24"/>
                <w:szCs w:val="28"/>
              </w:rPr>
              <w:t xml:space="preserve">ГАУЗ «Рыбно-Слободская ЦРБ» </w:t>
            </w:r>
            <w:r w:rsidRPr="00E55849">
              <w:rPr>
                <w:color w:val="000000" w:themeColor="text1"/>
                <w:sz w:val="24"/>
                <w:szCs w:val="24"/>
              </w:rPr>
              <w:t>(по согласованию)</w:t>
            </w:r>
          </w:p>
        </w:tc>
        <w:tc>
          <w:tcPr>
            <w:tcW w:w="1701" w:type="dxa"/>
            <w:tcBorders>
              <w:left w:val="single" w:sz="6" w:space="0" w:color="auto"/>
              <w:right w:val="single" w:sz="6" w:space="0" w:color="auto"/>
            </w:tcBorders>
            <w:shd w:val="clear" w:color="auto" w:fill="FFFFFF" w:themeFill="background1"/>
            <w:vAlign w:val="center"/>
          </w:tcPr>
          <w:p w:rsidR="0038741F" w:rsidRPr="00E55849" w:rsidRDefault="0038741F" w:rsidP="0038741F">
            <w:pPr>
              <w:spacing w:line="240" w:lineRule="auto"/>
              <w:jc w:val="center"/>
              <w:rPr>
                <w:rFonts w:cs="Times New Roman"/>
                <w:color w:val="000000" w:themeColor="text1"/>
                <w:sz w:val="24"/>
                <w:szCs w:val="28"/>
              </w:rPr>
            </w:pPr>
            <w:r w:rsidRPr="00E55849">
              <w:rPr>
                <w:rFonts w:cs="Times New Roman"/>
                <w:color w:val="000000" w:themeColor="text1"/>
                <w:sz w:val="24"/>
                <w:szCs w:val="28"/>
              </w:rPr>
              <w:t>Текущие расходы</w:t>
            </w:r>
          </w:p>
        </w:tc>
        <w:tc>
          <w:tcPr>
            <w:tcW w:w="1417" w:type="dxa"/>
            <w:tcBorders>
              <w:left w:val="single" w:sz="6" w:space="0" w:color="auto"/>
            </w:tcBorders>
            <w:shd w:val="clear" w:color="auto" w:fill="FFFFFF" w:themeFill="background1"/>
            <w:vAlign w:val="center"/>
          </w:tcPr>
          <w:p w:rsidR="0038741F" w:rsidRPr="00E55849" w:rsidRDefault="0038741F" w:rsidP="0038741F">
            <w:pPr>
              <w:spacing w:line="240" w:lineRule="auto"/>
              <w:jc w:val="center"/>
              <w:rPr>
                <w:rFonts w:cs="Times New Roman"/>
                <w:color w:val="000000" w:themeColor="text1"/>
                <w:sz w:val="24"/>
                <w:szCs w:val="28"/>
              </w:rPr>
            </w:pPr>
            <w:r w:rsidRPr="00E55849">
              <w:rPr>
                <w:rFonts w:cs="Times New Roman"/>
                <w:color w:val="000000" w:themeColor="text1"/>
                <w:sz w:val="24"/>
                <w:szCs w:val="28"/>
              </w:rPr>
              <w:t>Бюджет РТ</w:t>
            </w:r>
          </w:p>
        </w:tc>
      </w:tr>
      <w:tr w:rsidR="0038741F" w:rsidRPr="00F24648" w:rsidTr="00EF4D7F">
        <w:trPr>
          <w:trHeight w:val="289"/>
        </w:trPr>
        <w:tc>
          <w:tcPr>
            <w:tcW w:w="534" w:type="dxa"/>
            <w:tcBorders>
              <w:right w:val="single" w:sz="6" w:space="0" w:color="auto"/>
            </w:tcBorders>
            <w:shd w:val="clear" w:color="auto" w:fill="FFFFFF" w:themeFill="background1"/>
            <w:vAlign w:val="center"/>
          </w:tcPr>
          <w:p w:rsidR="0038741F" w:rsidRPr="00E55849" w:rsidRDefault="0038741F" w:rsidP="0038741F">
            <w:pPr>
              <w:pStyle w:val="a5"/>
              <w:numPr>
                <w:ilvl w:val="0"/>
                <w:numId w:val="41"/>
              </w:numPr>
              <w:spacing w:line="240" w:lineRule="auto"/>
              <w:ind w:left="0" w:right="-392" w:firstLine="0"/>
              <w:contextualSpacing w:val="0"/>
              <w:jc w:val="center"/>
              <w:rPr>
                <w:rFonts w:cs="Times New Roman"/>
                <w:sz w:val="24"/>
                <w:szCs w:val="28"/>
              </w:rPr>
            </w:pPr>
          </w:p>
        </w:tc>
        <w:tc>
          <w:tcPr>
            <w:tcW w:w="2976" w:type="dxa"/>
            <w:tcBorders>
              <w:left w:val="single" w:sz="6" w:space="0" w:color="auto"/>
              <w:right w:val="single" w:sz="6" w:space="0" w:color="auto"/>
            </w:tcBorders>
            <w:shd w:val="clear" w:color="auto" w:fill="FFFFFF" w:themeFill="background1"/>
            <w:vAlign w:val="center"/>
          </w:tcPr>
          <w:p w:rsidR="0038741F" w:rsidRPr="00E55849" w:rsidRDefault="0038741F" w:rsidP="0038741F">
            <w:pPr>
              <w:spacing w:line="240" w:lineRule="auto"/>
              <w:rPr>
                <w:rFonts w:cs="Times New Roman"/>
                <w:color w:val="000000" w:themeColor="text1"/>
                <w:sz w:val="24"/>
                <w:szCs w:val="28"/>
              </w:rPr>
            </w:pPr>
            <w:r w:rsidRPr="00E55849">
              <w:rPr>
                <w:rFonts w:cs="Times New Roman"/>
                <w:color w:val="000000" w:themeColor="text1"/>
                <w:sz w:val="24"/>
                <w:szCs w:val="28"/>
              </w:rPr>
              <w:t>Привлечение в район медицинских кадров</w:t>
            </w:r>
          </w:p>
          <w:p w:rsidR="0038741F" w:rsidRPr="00E55849" w:rsidRDefault="0038741F" w:rsidP="0038741F">
            <w:pPr>
              <w:spacing w:line="240" w:lineRule="auto"/>
              <w:rPr>
                <w:rFonts w:cs="Times New Roman"/>
                <w:color w:val="000000" w:themeColor="text1"/>
                <w:sz w:val="24"/>
                <w:szCs w:val="28"/>
              </w:rPr>
            </w:pPr>
          </w:p>
        </w:tc>
        <w:tc>
          <w:tcPr>
            <w:tcW w:w="1560" w:type="dxa"/>
            <w:tcBorders>
              <w:left w:val="single" w:sz="6" w:space="0" w:color="auto"/>
              <w:right w:val="single" w:sz="6" w:space="0" w:color="auto"/>
            </w:tcBorders>
            <w:shd w:val="clear" w:color="auto" w:fill="FFFFFF" w:themeFill="background1"/>
            <w:vAlign w:val="center"/>
          </w:tcPr>
          <w:p w:rsidR="0038741F" w:rsidRPr="00E55849" w:rsidRDefault="0038741F" w:rsidP="0038741F">
            <w:pPr>
              <w:spacing w:line="240" w:lineRule="auto"/>
              <w:jc w:val="center"/>
              <w:rPr>
                <w:rFonts w:cs="Times New Roman"/>
                <w:color w:val="000000" w:themeColor="text1"/>
                <w:sz w:val="24"/>
                <w:szCs w:val="28"/>
              </w:rPr>
            </w:pPr>
            <w:r w:rsidRPr="00E55849">
              <w:rPr>
                <w:rFonts w:cs="Times New Roman"/>
                <w:color w:val="000000" w:themeColor="text1"/>
                <w:sz w:val="24"/>
                <w:szCs w:val="28"/>
              </w:rPr>
              <w:t>2020-2030 гг.</w:t>
            </w:r>
          </w:p>
        </w:tc>
        <w:tc>
          <w:tcPr>
            <w:tcW w:w="2268" w:type="dxa"/>
            <w:tcBorders>
              <w:left w:val="single" w:sz="6" w:space="0" w:color="auto"/>
              <w:right w:val="single" w:sz="6" w:space="0" w:color="auto"/>
            </w:tcBorders>
            <w:shd w:val="clear" w:color="auto" w:fill="FFFFFF" w:themeFill="background1"/>
            <w:vAlign w:val="center"/>
          </w:tcPr>
          <w:p w:rsidR="0038741F" w:rsidRPr="00E55849" w:rsidRDefault="0038741F" w:rsidP="0038741F">
            <w:pPr>
              <w:spacing w:line="240" w:lineRule="auto"/>
              <w:jc w:val="center"/>
              <w:rPr>
                <w:rFonts w:cs="Times New Roman"/>
                <w:color w:val="000000" w:themeColor="text1"/>
                <w:sz w:val="24"/>
                <w:szCs w:val="28"/>
              </w:rPr>
            </w:pPr>
            <w:r w:rsidRPr="00E55849">
              <w:rPr>
                <w:rFonts w:cs="Times New Roman"/>
                <w:color w:val="000000" w:themeColor="text1"/>
                <w:sz w:val="24"/>
                <w:szCs w:val="28"/>
              </w:rPr>
              <w:t>ИК РСМР,</w:t>
            </w:r>
          </w:p>
          <w:p w:rsidR="0038741F" w:rsidRPr="00E55849" w:rsidRDefault="0038741F" w:rsidP="0038741F">
            <w:pPr>
              <w:spacing w:line="240" w:lineRule="auto"/>
              <w:jc w:val="center"/>
              <w:rPr>
                <w:rFonts w:cs="Times New Roman"/>
                <w:color w:val="000000" w:themeColor="text1"/>
                <w:sz w:val="24"/>
                <w:szCs w:val="28"/>
              </w:rPr>
            </w:pPr>
            <w:r w:rsidRPr="00E55849">
              <w:rPr>
                <w:rFonts w:cs="Times New Roman"/>
                <w:color w:val="000000" w:themeColor="text1"/>
                <w:sz w:val="24"/>
                <w:szCs w:val="28"/>
              </w:rPr>
              <w:t xml:space="preserve">ГАУЗ «Рыбно-Слободская ЦРБ» </w:t>
            </w:r>
            <w:r w:rsidRPr="00E55849">
              <w:rPr>
                <w:color w:val="000000" w:themeColor="text1"/>
                <w:sz w:val="24"/>
                <w:szCs w:val="24"/>
              </w:rPr>
              <w:t>(по согласованию)</w:t>
            </w:r>
          </w:p>
        </w:tc>
        <w:tc>
          <w:tcPr>
            <w:tcW w:w="1701" w:type="dxa"/>
            <w:tcBorders>
              <w:left w:val="single" w:sz="6" w:space="0" w:color="auto"/>
              <w:right w:val="single" w:sz="6" w:space="0" w:color="auto"/>
            </w:tcBorders>
            <w:shd w:val="clear" w:color="auto" w:fill="FFFFFF" w:themeFill="background1"/>
            <w:vAlign w:val="center"/>
          </w:tcPr>
          <w:p w:rsidR="0038741F" w:rsidRPr="00E55849" w:rsidRDefault="0038741F" w:rsidP="0038741F">
            <w:pPr>
              <w:spacing w:line="240" w:lineRule="auto"/>
              <w:jc w:val="center"/>
              <w:rPr>
                <w:rFonts w:cs="Times New Roman"/>
                <w:color w:val="000000" w:themeColor="text1"/>
                <w:sz w:val="24"/>
                <w:szCs w:val="28"/>
              </w:rPr>
            </w:pPr>
            <w:r w:rsidRPr="00E55849">
              <w:rPr>
                <w:rFonts w:cs="Times New Roman"/>
                <w:color w:val="000000" w:themeColor="text1"/>
                <w:sz w:val="24"/>
                <w:szCs w:val="28"/>
              </w:rPr>
              <w:t>Текущие расходы</w:t>
            </w:r>
          </w:p>
        </w:tc>
        <w:tc>
          <w:tcPr>
            <w:tcW w:w="1417" w:type="dxa"/>
            <w:tcBorders>
              <w:left w:val="single" w:sz="6" w:space="0" w:color="auto"/>
            </w:tcBorders>
            <w:shd w:val="clear" w:color="auto" w:fill="FFFFFF" w:themeFill="background1"/>
            <w:vAlign w:val="center"/>
          </w:tcPr>
          <w:p w:rsidR="0038741F" w:rsidRPr="00E55849" w:rsidRDefault="0038741F" w:rsidP="0038741F">
            <w:pPr>
              <w:spacing w:line="240" w:lineRule="auto"/>
              <w:jc w:val="center"/>
              <w:rPr>
                <w:rFonts w:cs="Times New Roman"/>
                <w:color w:val="000000" w:themeColor="text1"/>
                <w:sz w:val="24"/>
                <w:szCs w:val="28"/>
              </w:rPr>
            </w:pPr>
            <w:r w:rsidRPr="00E55849">
              <w:rPr>
                <w:rFonts w:cs="Times New Roman"/>
                <w:color w:val="000000" w:themeColor="text1"/>
                <w:sz w:val="24"/>
                <w:szCs w:val="28"/>
              </w:rPr>
              <w:t>Бюджет РТ</w:t>
            </w:r>
          </w:p>
        </w:tc>
      </w:tr>
      <w:tr w:rsidR="0038741F" w:rsidRPr="00F24648" w:rsidTr="00EF4D7F">
        <w:trPr>
          <w:trHeight w:val="289"/>
        </w:trPr>
        <w:tc>
          <w:tcPr>
            <w:tcW w:w="534" w:type="dxa"/>
            <w:tcBorders>
              <w:right w:val="single" w:sz="6" w:space="0" w:color="auto"/>
            </w:tcBorders>
            <w:shd w:val="clear" w:color="auto" w:fill="FFFFFF" w:themeFill="background1"/>
            <w:vAlign w:val="center"/>
          </w:tcPr>
          <w:p w:rsidR="0038741F" w:rsidRPr="00E55849" w:rsidRDefault="0038741F" w:rsidP="0038741F">
            <w:pPr>
              <w:pStyle w:val="a5"/>
              <w:numPr>
                <w:ilvl w:val="0"/>
                <w:numId w:val="41"/>
              </w:numPr>
              <w:spacing w:line="240" w:lineRule="auto"/>
              <w:ind w:left="0" w:right="-392" w:firstLine="0"/>
              <w:contextualSpacing w:val="0"/>
              <w:jc w:val="center"/>
              <w:rPr>
                <w:rFonts w:cs="Times New Roman"/>
                <w:sz w:val="24"/>
                <w:szCs w:val="28"/>
              </w:rPr>
            </w:pPr>
          </w:p>
        </w:tc>
        <w:tc>
          <w:tcPr>
            <w:tcW w:w="2976" w:type="dxa"/>
            <w:tcBorders>
              <w:left w:val="single" w:sz="6" w:space="0" w:color="auto"/>
              <w:right w:val="single" w:sz="6" w:space="0" w:color="auto"/>
            </w:tcBorders>
            <w:shd w:val="clear" w:color="auto" w:fill="FFFFFF" w:themeFill="background1"/>
            <w:vAlign w:val="center"/>
          </w:tcPr>
          <w:p w:rsidR="0038741F" w:rsidRPr="00E55849" w:rsidRDefault="0038741F" w:rsidP="0038741F">
            <w:pPr>
              <w:spacing w:line="240" w:lineRule="auto"/>
              <w:rPr>
                <w:rFonts w:cs="Times New Roman"/>
                <w:color w:val="000000" w:themeColor="text1"/>
                <w:sz w:val="24"/>
                <w:szCs w:val="28"/>
              </w:rPr>
            </w:pPr>
            <w:r w:rsidRPr="00E55849">
              <w:rPr>
                <w:rFonts w:cs="Times New Roman"/>
                <w:color w:val="000000" w:themeColor="text1"/>
                <w:sz w:val="24"/>
                <w:szCs w:val="28"/>
              </w:rPr>
              <w:t>Укрепление материально-технической базы.</w:t>
            </w:r>
          </w:p>
          <w:p w:rsidR="0038741F" w:rsidRPr="00E55849" w:rsidRDefault="0038741F" w:rsidP="0038741F">
            <w:pPr>
              <w:spacing w:line="240" w:lineRule="auto"/>
              <w:rPr>
                <w:rFonts w:cs="Times New Roman"/>
                <w:color w:val="000000" w:themeColor="text1"/>
                <w:sz w:val="24"/>
                <w:szCs w:val="28"/>
              </w:rPr>
            </w:pPr>
          </w:p>
        </w:tc>
        <w:tc>
          <w:tcPr>
            <w:tcW w:w="1560" w:type="dxa"/>
            <w:tcBorders>
              <w:left w:val="single" w:sz="6" w:space="0" w:color="auto"/>
              <w:right w:val="single" w:sz="6" w:space="0" w:color="auto"/>
            </w:tcBorders>
            <w:shd w:val="clear" w:color="auto" w:fill="FFFFFF" w:themeFill="background1"/>
            <w:vAlign w:val="center"/>
          </w:tcPr>
          <w:p w:rsidR="0038741F" w:rsidRPr="00E55849" w:rsidRDefault="0038741F" w:rsidP="0038741F">
            <w:pPr>
              <w:spacing w:line="240" w:lineRule="auto"/>
              <w:jc w:val="center"/>
              <w:rPr>
                <w:rFonts w:cs="Times New Roman"/>
                <w:color w:val="000000" w:themeColor="text1"/>
                <w:sz w:val="24"/>
                <w:szCs w:val="28"/>
              </w:rPr>
            </w:pPr>
            <w:r w:rsidRPr="00E55849">
              <w:rPr>
                <w:rFonts w:cs="Times New Roman"/>
                <w:color w:val="000000" w:themeColor="text1"/>
                <w:sz w:val="24"/>
                <w:szCs w:val="28"/>
              </w:rPr>
              <w:t>2020-2030 гг.</w:t>
            </w:r>
          </w:p>
        </w:tc>
        <w:tc>
          <w:tcPr>
            <w:tcW w:w="2268" w:type="dxa"/>
            <w:tcBorders>
              <w:left w:val="single" w:sz="6" w:space="0" w:color="auto"/>
              <w:right w:val="single" w:sz="6" w:space="0" w:color="auto"/>
            </w:tcBorders>
            <w:shd w:val="clear" w:color="auto" w:fill="FFFFFF" w:themeFill="background1"/>
            <w:vAlign w:val="center"/>
          </w:tcPr>
          <w:p w:rsidR="0038741F" w:rsidRPr="00E55849" w:rsidRDefault="0038741F" w:rsidP="0038741F">
            <w:pPr>
              <w:spacing w:line="240" w:lineRule="auto"/>
              <w:jc w:val="center"/>
              <w:rPr>
                <w:rFonts w:cs="Times New Roman"/>
                <w:color w:val="000000" w:themeColor="text1"/>
                <w:sz w:val="24"/>
                <w:szCs w:val="28"/>
              </w:rPr>
            </w:pPr>
            <w:r w:rsidRPr="00E55849">
              <w:rPr>
                <w:rFonts w:cs="Times New Roman"/>
                <w:color w:val="000000" w:themeColor="text1"/>
                <w:sz w:val="24"/>
                <w:szCs w:val="28"/>
              </w:rPr>
              <w:t>ИК РСМР,</w:t>
            </w:r>
          </w:p>
          <w:p w:rsidR="0038741F" w:rsidRPr="00E55849" w:rsidRDefault="0038741F" w:rsidP="0038741F">
            <w:pPr>
              <w:spacing w:line="240" w:lineRule="auto"/>
              <w:jc w:val="center"/>
              <w:rPr>
                <w:rFonts w:cs="Times New Roman"/>
                <w:color w:val="000000" w:themeColor="text1"/>
                <w:sz w:val="24"/>
                <w:szCs w:val="28"/>
              </w:rPr>
            </w:pPr>
            <w:r w:rsidRPr="00E55849">
              <w:rPr>
                <w:rFonts w:cs="Times New Roman"/>
                <w:color w:val="000000" w:themeColor="text1"/>
                <w:sz w:val="24"/>
                <w:szCs w:val="28"/>
              </w:rPr>
              <w:t xml:space="preserve">ГАУЗ «Рыбно-Слободская ЦРБ» </w:t>
            </w:r>
            <w:r w:rsidRPr="00E55849">
              <w:rPr>
                <w:color w:val="000000" w:themeColor="text1"/>
                <w:sz w:val="24"/>
                <w:szCs w:val="24"/>
              </w:rPr>
              <w:t>(по согласованию)</w:t>
            </w:r>
          </w:p>
        </w:tc>
        <w:tc>
          <w:tcPr>
            <w:tcW w:w="1701" w:type="dxa"/>
            <w:tcBorders>
              <w:left w:val="single" w:sz="6" w:space="0" w:color="auto"/>
              <w:right w:val="single" w:sz="6" w:space="0" w:color="auto"/>
            </w:tcBorders>
            <w:shd w:val="clear" w:color="auto" w:fill="FFFFFF" w:themeFill="background1"/>
            <w:vAlign w:val="center"/>
          </w:tcPr>
          <w:p w:rsidR="0038741F" w:rsidRPr="00E55849" w:rsidRDefault="0038741F" w:rsidP="0038741F">
            <w:pPr>
              <w:spacing w:line="240" w:lineRule="auto"/>
              <w:jc w:val="center"/>
              <w:rPr>
                <w:rFonts w:cs="Times New Roman"/>
                <w:color w:val="000000" w:themeColor="text1"/>
                <w:sz w:val="24"/>
                <w:szCs w:val="28"/>
              </w:rPr>
            </w:pPr>
            <w:r w:rsidRPr="00E55849">
              <w:rPr>
                <w:rFonts w:cs="Times New Roman"/>
                <w:color w:val="000000" w:themeColor="text1"/>
                <w:sz w:val="24"/>
                <w:szCs w:val="28"/>
              </w:rPr>
              <w:t>Текущие расходы</w:t>
            </w:r>
          </w:p>
        </w:tc>
        <w:tc>
          <w:tcPr>
            <w:tcW w:w="1417" w:type="dxa"/>
            <w:tcBorders>
              <w:left w:val="single" w:sz="6" w:space="0" w:color="auto"/>
            </w:tcBorders>
            <w:shd w:val="clear" w:color="auto" w:fill="FFFFFF" w:themeFill="background1"/>
            <w:vAlign w:val="center"/>
          </w:tcPr>
          <w:p w:rsidR="0038741F" w:rsidRPr="00E55849" w:rsidRDefault="0038741F" w:rsidP="0038741F">
            <w:pPr>
              <w:spacing w:line="240" w:lineRule="auto"/>
              <w:jc w:val="center"/>
              <w:rPr>
                <w:rFonts w:cs="Times New Roman"/>
                <w:color w:val="000000" w:themeColor="text1"/>
                <w:sz w:val="24"/>
                <w:szCs w:val="28"/>
              </w:rPr>
            </w:pPr>
            <w:r w:rsidRPr="00E55849">
              <w:rPr>
                <w:rFonts w:cs="Times New Roman"/>
                <w:color w:val="000000" w:themeColor="text1"/>
                <w:sz w:val="24"/>
                <w:szCs w:val="28"/>
              </w:rPr>
              <w:t>Бюджет РТ</w:t>
            </w:r>
          </w:p>
        </w:tc>
      </w:tr>
      <w:tr w:rsidR="0038741F" w:rsidRPr="00F24648" w:rsidTr="00EF4D7F">
        <w:trPr>
          <w:trHeight w:val="289"/>
        </w:trPr>
        <w:tc>
          <w:tcPr>
            <w:tcW w:w="534" w:type="dxa"/>
            <w:tcBorders>
              <w:right w:val="single" w:sz="6" w:space="0" w:color="auto"/>
            </w:tcBorders>
            <w:shd w:val="clear" w:color="auto" w:fill="FFFFFF" w:themeFill="background1"/>
            <w:vAlign w:val="center"/>
          </w:tcPr>
          <w:p w:rsidR="0038741F" w:rsidRPr="00A0467D" w:rsidRDefault="0038741F" w:rsidP="0038741F">
            <w:pPr>
              <w:pStyle w:val="a5"/>
              <w:numPr>
                <w:ilvl w:val="0"/>
                <w:numId w:val="41"/>
              </w:numPr>
              <w:spacing w:line="240" w:lineRule="auto"/>
              <w:ind w:left="0" w:right="-392" w:firstLine="0"/>
              <w:contextualSpacing w:val="0"/>
              <w:jc w:val="center"/>
              <w:rPr>
                <w:rFonts w:cs="Times New Roman"/>
                <w:sz w:val="24"/>
                <w:szCs w:val="28"/>
              </w:rPr>
            </w:pPr>
          </w:p>
        </w:tc>
        <w:tc>
          <w:tcPr>
            <w:tcW w:w="2976" w:type="dxa"/>
            <w:tcBorders>
              <w:left w:val="single" w:sz="6" w:space="0" w:color="auto"/>
              <w:right w:val="single" w:sz="6" w:space="0" w:color="auto"/>
            </w:tcBorders>
            <w:shd w:val="clear" w:color="auto" w:fill="FFFFFF" w:themeFill="background1"/>
            <w:vAlign w:val="center"/>
          </w:tcPr>
          <w:p w:rsidR="0038741F" w:rsidRPr="00A0467D" w:rsidRDefault="0038741F" w:rsidP="0038741F">
            <w:pPr>
              <w:spacing w:line="240" w:lineRule="auto"/>
              <w:rPr>
                <w:rFonts w:eastAsia="Calibri" w:cs="Times New Roman"/>
                <w:color w:val="000000" w:themeColor="text1"/>
                <w:sz w:val="24"/>
                <w:szCs w:val="28"/>
              </w:rPr>
            </w:pPr>
            <w:r w:rsidRPr="00A0467D">
              <w:rPr>
                <w:rFonts w:eastAsia="Calibri" w:cs="Times New Roman"/>
                <w:color w:val="000000" w:themeColor="text1"/>
                <w:sz w:val="24"/>
                <w:szCs w:val="28"/>
              </w:rPr>
              <w:t>Создание межведомственного комитета «Формирование приверженности к здоровому образу жизни»</w:t>
            </w:r>
          </w:p>
          <w:p w:rsidR="0038741F" w:rsidRPr="00A0467D" w:rsidRDefault="0038741F" w:rsidP="0038741F">
            <w:pPr>
              <w:spacing w:line="240" w:lineRule="auto"/>
              <w:rPr>
                <w:rFonts w:cs="Times New Roman"/>
                <w:color w:val="000000" w:themeColor="text1"/>
                <w:sz w:val="24"/>
                <w:szCs w:val="28"/>
              </w:rPr>
            </w:pPr>
          </w:p>
        </w:tc>
        <w:tc>
          <w:tcPr>
            <w:tcW w:w="1560" w:type="dxa"/>
            <w:tcBorders>
              <w:left w:val="single" w:sz="6" w:space="0" w:color="auto"/>
              <w:right w:val="single" w:sz="6" w:space="0" w:color="auto"/>
            </w:tcBorders>
            <w:shd w:val="clear" w:color="auto" w:fill="FFFFFF" w:themeFill="background1"/>
            <w:vAlign w:val="center"/>
          </w:tcPr>
          <w:p w:rsidR="0038741F" w:rsidRPr="00A0467D" w:rsidRDefault="0038741F" w:rsidP="0038741F">
            <w:pPr>
              <w:spacing w:line="240" w:lineRule="auto"/>
              <w:jc w:val="center"/>
              <w:rPr>
                <w:rFonts w:cs="Times New Roman"/>
                <w:color w:val="000000" w:themeColor="text1"/>
                <w:sz w:val="24"/>
                <w:szCs w:val="28"/>
              </w:rPr>
            </w:pPr>
            <w:r w:rsidRPr="00A0467D">
              <w:rPr>
                <w:rFonts w:cs="Times New Roman"/>
                <w:color w:val="000000" w:themeColor="text1"/>
                <w:sz w:val="24"/>
                <w:szCs w:val="28"/>
              </w:rPr>
              <w:t>2020-2030 гг.</w:t>
            </w:r>
          </w:p>
        </w:tc>
        <w:tc>
          <w:tcPr>
            <w:tcW w:w="2268" w:type="dxa"/>
            <w:tcBorders>
              <w:left w:val="single" w:sz="6" w:space="0" w:color="auto"/>
              <w:right w:val="single" w:sz="6" w:space="0" w:color="auto"/>
            </w:tcBorders>
            <w:shd w:val="clear" w:color="auto" w:fill="FFFFFF" w:themeFill="background1"/>
            <w:vAlign w:val="center"/>
          </w:tcPr>
          <w:p w:rsidR="0038741F" w:rsidRPr="00A0467D" w:rsidRDefault="0038741F" w:rsidP="0038741F">
            <w:pPr>
              <w:spacing w:line="240" w:lineRule="auto"/>
              <w:jc w:val="center"/>
              <w:rPr>
                <w:rFonts w:cs="Times New Roman"/>
                <w:color w:val="000000" w:themeColor="text1"/>
                <w:sz w:val="24"/>
                <w:szCs w:val="28"/>
              </w:rPr>
            </w:pPr>
            <w:r w:rsidRPr="00A0467D">
              <w:rPr>
                <w:rFonts w:cs="Times New Roman"/>
                <w:color w:val="000000" w:themeColor="text1"/>
                <w:sz w:val="24"/>
                <w:szCs w:val="28"/>
              </w:rPr>
              <w:t>ИК РСМР,</w:t>
            </w:r>
          </w:p>
          <w:p w:rsidR="0038741F" w:rsidRPr="00A0467D" w:rsidRDefault="0038741F" w:rsidP="0038741F">
            <w:pPr>
              <w:spacing w:line="240" w:lineRule="auto"/>
              <w:jc w:val="center"/>
              <w:rPr>
                <w:rFonts w:cs="Times New Roman"/>
                <w:color w:val="000000" w:themeColor="text1"/>
                <w:sz w:val="24"/>
                <w:szCs w:val="28"/>
              </w:rPr>
            </w:pPr>
            <w:r w:rsidRPr="00A0467D">
              <w:rPr>
                <w:rFonts w:cs="Times New Roman"/>
                <w:color w:val="000000" w:themeColor="text1"/>
                <w:sz w:val="24"/>
                <w:szCs w:val="28"/>
              </w:rPr>
              <w:t xml:space="preserve">ГАУЗ «Рыбно-Слободская ЦРБ» </w:t>
            </w:r>
            <w:r w:rsidRPr="00A0467D">
              <w:rPr>
                <w:color w:val="000000" w:themeColor="text1"/>
                <w:sz w:val="24"/>
                <w:szCs w:val="24"/>
              </w:rPr>
              <w:t>(по согласованию)</w:t>
            </w:r>
          </w:p>
        </w:tc>
        <w:tc>
          <w:tcPr>
            <w:tcW w:w="1701" w:type="dxa"/>
            <w:tcBorders>
              <w:left w:val="single" w:sz="6" w:space="0" w:color="auto"/>
              <w:right w:val="single" w:sz="6" w:space="0" w:color="auto"/>
            </w:tcBorders>
            <w:shd w:val="clear" w:color="auto" w:fill="FFFFFF" w:themeFill="background1"/>
            <w:vAlign w:val="center"/>
          </w:tcPr>
          <w:p w:rsidR="0038741F" w:rsidRPr="00A0467D" w:rsidRDefault="0038741F" w:rsidP="0038741F">
            <w:pPr>
              <w:spacing w:line="240" w:lineRule="auto"/>
              <w:jc w:val="center"/>
              <w:rPr>
                <w:rFonts w:cs="Times New Roman"/>
                <w:color w:val="000000" w:themeColor="text1"/>
                <w:sz w:val="24"/>
                <w:szCs w:val="28"/>
              </w:rPr>
            </w:pPr>
            <w:r w:rsidRPr="00A0467D">
              <w:rPr>
                <w:rFonts w:cs="Times New Roman"/>
                <w:color w:val="000000" w:themeColor="text1"/>
                <w:sz w:val="24"/>
                <w:szCs w:val="28"/>
              </w:rPr>
              <w:t>Текущие расходы</w:t>
            </w:r>
          </w:p>
        </w:tc>
        <w:tc>
          <w:tcPr>
            <w:tcW w:w="1417" w:type="dxa"/>
            <w:tcBorders>
              <w:left w:val="single" w:sz="6" w:space="0" w:color="auto"/>
            </w:tcBorders>
            <w:shd w:val="clear" w:color="auto" w:fill="FFFFFF" w:themeFill="background1"/>
            <w:vAlign w:val="center"/>
          </w:tcPr>
          <w:p w:rsidR="0038741F" w:rsidRPr="00A0467D" w:rsidRDefault="0038741F" w:rsidP="0038741F">
            <w:pPr>
              <w:spacing w:line="240" w:lineRule="auto"/>
              <w:jc w:val="center"/>
              <w:rPr>
                <w:rFonts w:cs="Times New Roman"/>
                <w:color w:val="000000" w:themeColor="text1"/>
                <w:sz w:val="24"/>
                <w:szCs w:val="28"/>
              </w:rPr>
            </w:pPr>
            <w:r w:rsidRPr="00A0467D">
              <w:rPr>
                <w:rFonts w:cs="Times New Roman"/>
                <w:color w:val="000000" w:themeColor="text1"/>
                <w:sz w:val="24"/>
                <w:szCs w:val="28"/>
              </w:rPr>
              <w:t>Бюджет РТ</w:t>
            </w:r>
          </w:p>
        </w:tc>
      </w:tr>
      <w:tr w:rsidR="0038741F" w:rsidRPr="00F24648" w:rsidTr="00EF4D7F">
        <w:trPr>
          <w:trHeight w:val="289"/>
        </w:trPr>
        <w:tc>
          <w:tcPr>
            <w:tcW w:w="534" w:type="dxa"/>
            <w:tcBorders>
              <w:right w:val="single" w:sz="6" w:space="0" w:color="auto"/>
            </w:tcBorders>
            <w:shd w:val="clear" w:color="auto" w:fill="FFFFFF" w:themeFill="background1"/>
            <w:vAlign w:val="center"/>
          </w:tcPr>
          <w:p w:rsidR="0038741F" w:rsidRPr="00A0467D" w:rsidRDefault="0038741F" w:rsidP="0038741F">
            <w:pPr>
              <w:pStyle w:val="a5"/>
              <w:numPr>
                <w:ilvl w:val="0"/>
                <w:numId w:val="41"/>
              </w:numPr>
              <w:spacing w:line="240" w:lineRule="auto"/>
              <w:ind w:left="0" w:right="-392" w:firstLine="0"/>
              <w:contextualSpacing w:val="0"/>
              <w:jc w:val="center"/>
              <w:rPr>
                <w:rFonts w:cs="Times New Roman"/>
                <w:sz w:val="24"/>
                <w:szCs w:val="28"/>
              </w:rPr>
            </w:pPr>
          </w:p>
        </w:tc>
        <w:tc>
          <w:tcPr>
            <w:tcW w:w="2976" w:type="dxa"/>
            <w:tcBorders>
              <w:left w:val="single" w:sz="6" w:space="0" w:color="auto"/>
              <w:right w:val="single" w:sz="6" w:space="0" w:color="auto"/>
            </w:tcBorders>
            <w:shd w:val="clear" w:color="auto" w:fill="FFFFFF" w:themeFill="background1"/>
            <w:vAlign w:val="center"/>
          </w:tcPr>
          <w:p w:rsidR="0038741F" w:rsidRPr="00A0467D" w:rsidRDefault="0038741F" w:rsidP="0038741F">
            <w:pPr>
              <w:spacing w:line="240" w:lineRule="auto"/>
              <w:rPr>
                <w:rFonts w:cs="Times New Roman"/>
                <w:color w:val="000000" w:themeColor="text1"/>
                <w:sz w:val="24"/>
                <w:szCs w:val="28"/>
              </w:rPr>
            </w:pPr>
            <w:r w:rsidRPr="00A0467D">
              <w:rPr>
                <w:rFonts w:eastAsia="Calibri" w:cs="Times New Roman"/>
                <w:color w:val="000000" w:themeColor="text1"/>
                <w:sz w:val="24"/>
                <w:szCs w:val="28"/>
              </w:rPr>
              <w:t>Выполнение индикативных показателей национальных  проектов «Здравоохранение» и «Демография».</w:t>
            </w:r>
          </w:p>
        </w:tc>
        <w:tc>
          <w:tcPr>
            <w:tcW w:w="1560" w:type="dxa"/>
            <w:tcBorders>
              <w:left w:val="single" w:sz="6" w:space="0" w:color="auto"/>
              <w:right w:val="single" w:sz="6" w:space="0" w:color="auto"/>
            </w:tcBorders>
            <w:shd w:val="clear" w:color="auto" w:fill="FFFFFF" w:themeFill="background1"/>
            <w:vAlign w:val="center"/>
          </w:tcPr>
          <w:p w:rsidR="0038741F" w:rsidRPr="00A0467D" w:rsidRDefault="0038741F" w:rsidP="0038741F">
            <w:pPr>
              <w:spacing w:line="240" w:lineRule="auto"/>
              <w:jc w:val="center"/>
              <w:rPr>
                <w:rFonts w:cs="Times New Roman"/>
                <w:color w:val="000000" w:themeColor="text1"/>
                <w:sz w:val="24"/>
                <w:szCs w:val="28"/>
              </w:rPr>
            </w:pPr>
            <w:r w:rsidRPr="00A0467D">
              <w:rPr>
                <w:rFonts w:cs="Times New Roman"/>
                <w:color w:val="000000" w:themeColor="text1"/>
                <w:sz w:val="24"/>
                <w:szCs w:val="28"/>
              </w:rPr>
              <w:t>2020-2030 гг.</w:t>
            </w:r>
          </w:p>
        </w:tc>
        <w:tc>
          <w:tcPr>
            <w:tcW w:w="2268" w:type="dxa"/>
            <w:tcBorders>
              <w:left w:val="single" w:sz="6" w:space="0" w:color="auto"/>
              <w:right w:val="single" w:sz="6" w:space="0" w:color="auto"/>
            </w:tcBorders>
            <w:shd w:val="clear" w:color="auto" w:fill="FFFFFF" w:themeFill="background1"/>
            <w:vAlign w:val="center"/>
          </w:tcPr>
          <w:p w:rsidR="0038741F" w:rsidRPr="00A0467D" w:rsidRDefault="0038741F" w:rsidP="0038741F">
            <w:pPr>
              <w:spacing w:line="240" w:lineRule="auto"/>
              <w:jc w:val="center"/>
              <w:rPr>
                <w:rFonts w:cs="Times New Roman"/>
                <w:color w:val="000000" w:themeColor="text1"/>
                <w:sz w:val="24"/>
                <w:szCs w:val="28"/>
              </w:rPr>
            </w:pPr>
            <w:r w:rsidRPr="00A0467D">
              <w:rPr>
                <w:rFonts w:cs="Times New Roman"/>
                <w:color w:val="000000" w:themeColor="text1"/>
                <w:sz w:val="24"/>
                <w:szCs w:val="28"/>
              </w:rPr>
              <w:t>ИК РСМР,</w:t>
            </w:r>
          </w:p>
          <w:p w:rsidR="0038741F" w:rsidRPr="00A0467D" w:rsidRDefault="0038741F" w:rsidP="0038741F">
            <w:pPr>
              <w:spacing w:line="240" w:lineRule="auto"/>
              <w:jc w:val="center"/>
              <w:rPr>
                <w:rFonts w:cs="Times New Roman"/>
                <w:color w:val="000000" w:themeColor="text1"/>
                <w:sz w:val="24"/>
                <w:szCs w:val="28"/>
              </w:rPr>
            </w:pPr>
            <w:r w:rsidRPr="00A0467D">
              <w:rPr>
                <w:rFonts w:cs="Times New Roman"/>
                <w:color w:val="000000" w:themeColor="text1"/>
                <w:sz w:val="24"/>
                <w:szCs w:val="28"/>
              </w:rPr>
              <w:t xml:space="preserve">ГАУЗ «Рыбно-Слободская ЦРБ» </w:t>
            </w:r>
            <w:r w:rsidRPr="00A0467D">
              <w:rPr>
                <w:color w:val="000000" w:themeColor="text1"/>
                <w:sz w:val="24"/>
                <w:szCs w:val="24"/>
              </w:rPr>
              <w:t>(по согласованию)</w:t>
            </w:r>
          </w:p>
        </w:tc>
        <w:tc>
          <w:tcPr>
            <w:tcW w:w="1701" w:type="dxa"/>
            <w:tcBorders>
              <w:left w:val="single" w:sz="6" w:space="0" w:color="auto"/>
              <w:right w:val="single" w:sz="6" w:space="0" w:color="auto"/>
            </w:tcBorders>
            <w:shd w:val="clear" w:color="auto" w:fill="FFFFFF" w:themeFill="background1"/>
            <w:vAlign w:val="center"/>
          </w:tcPr>
          <w:p w:rsidR="0038741F" w:rsidRPr="00A0467D" w:rsidRDefault="0038741F" w:rsidP="0038741F">
            <w:pPr>
              <w:spacing w:line="240" w:lineRule="auto"/>
              <w:jc w:val="center"/>
              <w:rPr>
                <w:rFonts w:cs="Times New Roman"/>
                <w:color w:val="000000" w:themeColor="text1"/>
                <w:sz w:val="24"/>
                <w:szCs w:val="28"/>
              </w:rPr>
            </w:pPr>
            <w:r w:rsidRPr="00A0467D">
              <w:rPr>
                <w:rFonts w:cs="Times New Roman"/>
                <w:color w:val="000000" w:themeColor="text1"/>
                <w:sz w:val="24"/>
                <w:szCs w:val="28"/>
              </w:rPr>
              <w:t>Текущие расходы</w:t>
            </w:r>
          </w:p>
        </w:tc>
        <w:tc>
          <w:tcPr>
            <w:tcW w:w="1417" w:type="dxa"/>
            <w:tcBorders>
              <w:left w:val="single" w:sz="6" w:space="0" w:color="auto"/>
            </w:tcBorders>
            <w:shd w:val="clear" w:color="auto" w:fill="FFFFFF" w:themeFill="background1"/>
            <w:vAlign w:val="center"/>
          </w:tcPr>
          <w:p w:rsidR="0038741F" w:rsidRPr="00A0467D" w:rsidRDefault="0038741F" w:rsidP="0038741F">
            <w:pPr>
              <w:spacing w:line="240" w:lineRule="auto"/>
              <w:jc w:val="center"/>
              <w:rPr>
                <w:rFonts w:cs="Times New Roman"/>
                <w:color w:val="000000" w:themeColor="text1"/>
                <w:sz w:val="24"/>
                <w:szCs w:val="28"/>
              </w:rPr>
            </w:pPr>
            <w:r w:rsidRPr="00A0467D">
              <w:rPr>
                <w:rFonts w:cs="Times New Roman"/>
                <w:color w:val="000000" w:themeColor="text1"/>
                <w:sz w:val="24"/>
                <w:szCs w:val="28"/>
              </w:rPr>
              <w:t>Бюджет РТ</w:t>
            </w:r>
          </w:p>
        </w:tc>
      </w:tr>
      <w:tr w:rsidR="0038741F" w:rsidRPr="00F24648" w:rsidTr="00EF4D7F">
        <w:trPr>
          <w:trHeight w:val="289"/>
        </w:trPr>
        <w:tc>
          <w:tcPr>
            <w:tcW w:w="534" w:type="dxa"/>
            <w:tcBorders>
              <w:right w:val="single" w:sz="6" w:space="0" w:color="auto"/>
            </w:tcBorders>
            <w:shd w:val="clear" w:color="auto" w:fill="FFFFFF" w:themeFill="background1"/>
            <w:vAlign w:val="center"/>
          </w:tcPr>
          <w:p w:rsidR="0038741F" w:rsidRPr="00EF4FF5" w:rsidRDefault="0038741F" w:rsidP="0038741F">
            <w:pPr>
              <w:pStyle w:val="a5"/>
              <w:numPr>
                <w:ilvl w:val="0"/>
                <w:numId w:val="41"/>
              </w:numPr>
              <w:spacing w:line="240" w:lineRule="auto"/>
              <w:ind w:left="0" w:right="-392" w:firstLine="0"/>
              <w:contextualSpacing w:val="0"/>
              <w:jc w:val="center"/>
              <w:rPr>
                <w:rFonts w:cs="Times New Roman"/>
                <w:sz w:val="24"/>
                <w:szCs w:val="28"/>
              </w:rPr>
            </w:pPr>
          </w:p>
        </w:tc>
        <w:tc>
          <w:tcPr>
            <w:tcW w:w="2976" w:type="dxa"/>
            <w:tcBorders>
              <w:left w:val="single" w:sz="6" w:space="0" w:color="auto"/>
              <w:bottom w:val="single" w:sz="6" w:space="0" w:color="auto"/>
              <w:right w:val="single" w:sz="6" w:space="0" w:color="auto"/>
            </w:tcBorders>
            <w:shd w:val="clear" w:color="auto" w:fill="FFFFFF" w:themeFill="background1"/>
            <w:vAlign w:val="center"/>
          </w:tcPr>
          <w:p w:rsidR="0038741F" w:rsidRPr="00EF4FF5" w:rsidRDefault="0038741F" w:rsidP="0038741F">
            <w:pPr>
              <w:spacing w:line="240" w:lineRule="auto"/>
              <w:rPr>
                <w:rFonts w:cs="Times New Roman"/>
                <w:color w:val="000000" w:themeColor="text1"/>
                <w:sz w:val="24"/>
                <w:szCs w:val="28"/>
              </w:rPr>
            </w:pPr>
            <w:r w:rsidRPr="00EF4FF5">
              <w:rPr>
                <w:rFonts w:cs="Times New Roman"/>
                <w:color w:val="000000" w:themeColor="text1"/>
                <w:sz w:val="24"/>
                <w:szCs w:val="28"/>
              </w:rPr>
              <w:t>Реализация обновленных федеральных государственных образовательных стандартов дошкольного образования</w:t>
            </w:r>
          </w:p>
        </w:tc>
        <w:tc>
          <w:tcPr>
            <w:tcW w:w="1560" w:type="dxa"/>
            <w:tcBorders>
              <w:left w:val="single" w:sz="6" w:space="0" w:color="auto"/>
              <w:bottom w:val="single" w:sz="6" w:space="0" w:color="auto"/>
              <w:right w:val="single" w:sz="6" w:space="0" w:color="auto"/>
            </w:tcBorders>
            <w:shd w:val="clear" w:color="auto" w:fill="FFFFFF" w:themeFill="background1"/>
            <w:vAlign w:val="center"/>
          </w:tcPr>
          <w:p w:rsidR="0038741F" w:rsidRPr="00EF4FF5" w:rsidRDefault="0038741F" w:rsidP="0038741F">
            <w:pPr>
              <w:spacing w:line="240" w:lineRule="auto"/>
              <w:jc w:val="center"/>
              <w:rPr>
                <w:rFonts w:cs="Times New Roman"/>
                <w:color w:val="000000" w:themeColor="text1"/>
                <w:sz w:val="24"/>
                <w:szCs w:val="28"/>
              </w:rPr>
            </w:pPr>
            <w:r w:rsidRPr="00EF4FF5">
              <w:rPr>
                <w:rFonts w:cs="Times New Roman"/>
                <w:color w:val="000000" w:themeColor="text1"/>
                <w:sz w:val="24"/>
                <w:szCs w:val="28"/>
              </w:rPr>
              <w:t>2025-2030</w:t>
            </w:r>
          </w:p>
          <w:p w:rsidR="0038741F" w:rsidRPr="00EF4FF5" w:rsidRDefault="0038741F" w:rsidP="0038741F">
            <w:pPr>
              <w:spacing w:line="240" w:lineRule="auto"/>
              <w:jc w:val="center"/>
              <w:rPr>
                <w:rFonts w:cs="Times New Roman"/>
                <w:color w:val="000000" w:themeColor="text1"/>
                <w:sz w:val="24"/>
                <w:szCs w:val="28"/>
              </w:rPr>
            </w:pPr>
            <w:r w:rsidRPr="00EF4FF5">
              <w:rPr>
                <w:rFonts w:cs="Times New Roman"/>
                <w:color w:val="000000" w:themeColor="text1"/>
                <w:sz w:val="24"/>
                <w:szCs w:val="28"/>
              </w:rPr>
              <w:t>гг.</w:t>
            </w:r>
          </w:p>
        </w:tc>
        <w:tc>
          <w:tcPr>
            <w:tcW w:w="2268" w:type="dxa"/>
            <w:tcBorders>
              <w:left w:val="single" w:sz="6" w:space="0" w:color="auto"/>
              <w:bottom w:val="single" w:sz="6" w:space="0" w:color="auto"/>
              <w:right w:val="single" w:sz="6" w:space="0" w:color="auto"/>
            </w:tcBorders>
            <w:shd w:val="clear" w:color="auto" w:fill="FFFFFF" w:themeFill="background1"/>
            <w:vAlign w:val="center"/>
          </w:tcPr>
          <w:p w:rsidR="0038741F" w:rsidRPr="00EF4FF5" w:rsidRDefault="0038741F" w:rsidP="0038741F">
            <w:pPr>
              <w:spacing w:line="240" w:lineRule="auto"/>
              <w:jc w:val="center"/>
              <w:rPr>
                <w:rFonts w:cs="Times New Roman"/>
                <w:color w:val="000000" w:themeColor="text1"/>
                <w:sz w:val="24"/>
                <w:szCs w:val="28"/>
              </w:rPr>
            </w:pPr>
            <w:r w:rsidRPr="00EF4FF5">
              <w:rPr>
                <w:rFonts w:cs="Times New Roman"/>
                <w:color w:val="000000" w:themeColor="text1"/>
                <w:sz w:val="24"/>
                <w:szCs w:val="28"/>
              </w:rPr>
              <w:t xml:space="preserve">ИК РСМР, </w:t>
            </w:r>
          </w:p>
          <w:p w:rsidR="0038741F" w:rsidRPr="00EF4FF5" w:rsidRDefault="0038741F" w:rsidP="0038741F">
            <w:pPr>
              <w:spacing w:line="240" w:lineRule="auto"/>
              <w:jc w:val="center"/>
              <w:rPr>
                <w:rFonts w:cs="Times New Roman"/>
                <w:color w:val="000000" w:themeColor="text1"/>
                <w:sz w:val="24"/>
                <w:szCs w:val="28"/>
              </w:rPr>
            </w:pPr>
            <w:r w:rsidRPr="00EF4FF5">
              <w:rPr>
                <w:rFonts w:cs="Times New Roman"/>
                <w:color w:val="000000" w:themeColor="text1"/>
                <w:sz w:val="24"/>
                <w:szCs w:val="28"/>
              </w:rPr>
              <w:t>МКУ «Отдел образования ИК» (по согласованию)</w:t>
            </w:r>
          </w:p>
        </w:tc>
        <w:tc>
          <w:tcPr>
            <w:tcW w:w="1701" w:type="dxa"/>
            <w:tcBorders>
              <w:left w:val="single" w:sz="6" w:space="0" w:color="auto"/>
              <w:bottom w:val="single" w:sz="6" w:space="0" w:color="auto"/>
              <w:right w:val="single" w:sz="6" w:space="0" w:color="auto"/>
            </w:tcBorders>
            <w:shd w:val="clear" w:color="auto" w:fill="FFFFFF" w:themeFill="background1"/>
            <w:vAlign w:val="center"/>
          </w:tcPr>
          <w:p w:rsidR="0038741F" w:rsidRPr="00EF4FF5" w:rsidRDefault="0038741F" w:rsidP="0038741F">
            <w:pPr>
              <w:spacing w:line="240" w:lineRule="auto"/>
              <w:jc w:val="center"/>
              <w:rPr>
                <w:rFonts w:cs="Times New Roman"/>
                <w:color w:val="000000" w:themeColor="text1"/>
                <w:sz w:val="24"/>
                <w:szCs w:val="28"/>
              </w:rPr>
            </w:pPr>
            <w:r w:rsidRPr="00EF4FF5">
              <w:rPr>
                <w:rFonts w:cs="Times New Roman"/>
                <w:color w:val="000000" w:themeColor="text1"/>
                <w:sz w:val="24"/>
                <w:szCs w:val="28"/>
              </w:rPr>
              <w:t>Текущее финансирование</w:t>
            </w:r>
          </w:p>
        </w:tc>
        <w:tc>
          <w:tcPr>
            <w:tcW w:w="1417" w:type="dxa"/>
            <w:tcBorders>
              <w:left w:val="single" w:sz="6" w:space="0" w:color="auto"/>
              <w:bottom w:val="single" w:sz="6" w:space="0" w:color="auto"/>
            </w:tcBorders>
            <w:shd w:val="clear" w:color="auto" w:fill="FFFFFF" w:themeFill="background1"/>
            <w:vAlign w:val="center"/>
          </w:tcPr>
          <w:p w:rsidR="0038741F" w:rsidRPr="00EF4FF5" w:rsidRDefault="0038741F" w:rsidP="0038741F">
            <w:pPr>
              <w:spacing w:line="240" w:lineRule="auto"/>
              <w:jc w:val="center"/>
              <w:rPr>
                <w:rFonts w:cs="Times New Roman"/>
                <w:color w:val="000000" w:themeColor="text1"/>
                <w:sz w:val="24"/>
                <w:szCs w:val="28"/>
              </w:rPr>
            </w:pPr>
            <w:r w:rsidRPr="00EF4FF5">
              <w:rPr>
                <w:rFonts w:cs="Times New Roman"/>
                <w:color w:val="000000" w:themeColor="text1"/>
                <w:sz w:val="24"/>
                <w:szCs w:val="28"/>
              </w:rPr>
              <w:t>Бюджет РТ</w:t>
            </w:r>
          </w:p>
        </w:tc>
      </w:tr>
      <w:tr w:rsidR="0038741F" w:rsidRPr="00F24648" w:rsidTr="00EF4D7F">
        <w:trPr>
          <w:trHeight w:val="289"/>
        </w:trPr>
        <w:tc>
          <w:tcPr>
            <w:tcW w:w="534" w:type="dxa"/>
            <w:tcBorders>
              <w:right w:val="single" w:sz="6" w:space="0" w:color="auto"/>
            </w:tcBorders>
            <w:shd w:val="clear" w:color="auto" w:fill="FFFFFF" w:themeFill="background1"/>
            <w:vAlign w:val="center"/>
          </w:tcPr>
          <w:p w:rsidR="0038741F" w:rsidRPr="00EF4FF5" w:rsidRDefault="0038741F" w:rsidP="0038741F">
            <w:pPr>
              <w:pStyle w:val="a5"/>
              <w:numPr>
                <w:ilvl w:val="0"/>
                <w:numId w:val="41"/>
              </w:numPr>
              <w:spacing w:line="240" w:lineRule="auto"/>
              <w:ind w:left="0" w:right="-392" w:firstLine="0"/>
              <w:contextualSpacing w:val="0"/>
              <w:jc w:val="center"/>
              <w:rPr>
                <w:rFonts w:cs="Times New Roman"/>
                <w:sz w:val="24"/>
                <w:szCs w:val="28"/>
              </w:rPr>
            </w:pPr>
          </w:p>
        </w:tc>
        <w:tc>
          <w:tcPr>
            <w:tcW w:w="2976" w:type="dxa"/>
            <w:tcBorders>
              <w:left w:val="single" w:sz="6" w:space="0" w:color="auto"/>
              <w:bottom w:val="single" w:sz="6" w:space="0" w:color="auto"/>
              <w:right w:val="single" w:sz="6" w:space="0" w:color="auto"/>
            </w:tcBorders>
            <w:shd w:val="clear" w:color="auto" w:fill="FFFFFF" w:themeFill="background1"/>
            <w:vAlign w:val="center"/>
          </w:tcPr>
          <w:p w:rsidR="0038741F" w:rsidRPr="00EF4FF5" w:rsidRDefault="0038741F" w:rsidP="0038741F">
            <w:pPr>
              <w:spacing w:line="240" w:lineRule="auto"/>
              <w:rPr>
                <w:rFonts w:cs="Times New Roman"/>
                <w:color w:val="000000" w:themeColor="text1"/>
                <w:sz w:val="24"/>
                <w:szCs w:val="28"/>
              </w:rPr>
            </w:pPr>
            <w:r w:rsidRPr="00EF4FF5">
              <w:rPr>
                <w:rFonts w:cs="Times New Roman"/>
                <w:color w:val="000000" w:themeColor="text1"/>
                <w:sz w:val="24"/>
                <w:szCs w:val="28"/>
              </w:rPr>
              <w:t>Развитие системы оценки качества образования</w:t>
            </w:r>
          </w:p>
          <w:p w:rsidR="0038741F" w:rsidRPr="00EF4FF5" w:rsidRDefault="0038741F" w:rsidP="0038741F">
            <w:pPr>
              <w:spacing w:line="240" w:lineRule="auto"/>
              <w:rPr>
                <w:rFonts w:cs="Times New Roman"/>
                <w:color w:val="000000" w:themeColor="text1"/>
                <w:sz w:val="24"/>
                <w:szCs w:val="28"/>
              </w:rPr>
            </w:pPr>
          </w:p>
        </w:tc>
        <w:tc>
          <w:tcPr>
            <w:tcW w:w="1560" w:type="dxa"/>
            <w:tcBorders>
              <w:left w:val="single" w:sz="6" w:space="0" w:color="auto"/>
              <w:bottom w:val="single" w:sz="6" w:space="0" w:color="auto"/>
              <w:right w:val="single" w:sz="6" w:space="0" w:color="auto"/>
            </w:tcBorders>
            <w:shd w:val="clear" w:color="auto" w:fill="FFFFFF" w:themeFill="background1"/>
            <w:vAlign w:val="center"/>
          </w:tcPr>
          <w:p w:rsidR="0038741F" w:rsidRPr="00EF4FF5" w:rsidRDefault="0038741F" w:rsidP="0038741F">
            <w:pPr>
              <w:spacing w:line="240" w:lineRule="auto"/>
              <w:jc w:val="center"/>
              <w:rPr>
                <w:rFonts w:cs="Times New Roman"/>
                <w:color w:val="000000" w:themeColor="text1"/>
                <w:sz w:val="24"/>
                <w:szCs w:val="28"/>
              </w:rPr>
            </w:pPr>
            <w:r w:rsidRPr="00EF4FF5">
              <w:rPr>
                <w:rFonts w:cs="Times New Roman"/>
                <w:color w:val="000000" w:themeColor="text1"/>
                <w:sz w:val="24"/>
                <w:szCs w:val="28"/>
              </w:rPr>
              <w:t>2025-2030</w:t>
            </w:r>
          </w:p>
          <w:p w:rsidR="0038741F" w:rsidRPr="00EF4FF5" w:rsidRDefault="0038741F" w:rsidP="0038741F">
            <w:pPr>
              <w:spacing w:line="240" w:lineRule="auto"/>
              <w:jc w:val="center"/>
              <w:rPr>
                <w:rFonts w:cs="Times New Roman"/>
                <w:color w:val="000000" w:themeColor="text1"/>
                <w:sz w:val="24"/>
                <w:szCs w:val="28"/>
              </w:rPr>
            </w:pPr>
            <w:r w:rsidRPr="00EF4FF5">
              <w:rPr>
                <w:rFonts w:cs="Times New Roman"/>
                <w:color w:val="000000" w:themeColor="text1"/>
                <w:sz w:val="24"/>
                <w:szCs w:val="28"/>
              </w:rPr>
              <w:t>гг.</w:t>
            </w:r>
          </w:p>
        </w:tc>
        <w:tc>
          <w:tcPr>
            <w:tcW w:w="2268" w:type="dxa"/>
            <w:tcBorders>
              <w:left w:val="single" w:sz="6" w:space="0" w:color="auto"/>
              <w:bottom w:val="single" w:sz="6" w:space="0" w:color="auto"/>
              <w:right w:val="single" w:sz="6" w:space="0" w:color="auto"/>
            </w:tcBorders>
            <w:shd w:val="clear" w:color="auto" w:fill="FFFFFF" w:themeFill="background1"/>
            <w:vAlign w:val="center"/>
          </w:tcPr>
          <w:p w:rsidR="0038741F" w:rsidRPr="00EF4FF5" w:rsidRDefault="0038741F" w:rsidP="0038741F">
            <w:pPr>
              <w:spacing w:line="240" w:lineRule="auto"/>
              <w:jc w:val="center"/>
              <w:rPr>
                <w:rFonts w:cs="Times New Roman"/>
                <w:color w:val="000000" w:themeColor="text1"/>
                <w:sz w:val="24"/>
                <w:szCs w:val="28"/>
              </w:rPr>
            </w:pPr>
            <w:r w:rsidRPr="00EF4FF5">
              <w:rPr>
                <w:rFonts w:cs="Times New Roman"/>
                <w:color w:val="000000" w:themeColor="text1"/>
                <w:sz w:val="24"/>
                <w:szCs w:val="28"/>
              </w:rPr>
              <w:t xml:space="preserve">ИК РСМР, </w:t>
            </w:r>
          </w:p>
          <w:p w:rsidR="0038741F" w:rsidRPr="00EF4FF5" w:rsidRDefault="0038741F" w:rsidP="0038741F">
            <w:pPr>
              <w:spacing w:line="240" w:lineRule="auto"/>
              <w:jc w:val="center"/>
              <w:rPr>
                <w:rFonts w:cs="Times New Roman"/>
                <w:color w:val="000000" w:themeColor="text1"/>
                <w:sz w:val="24"/>
                <w:szCs w:val="28"/>
              </w:rPr>
            </w:pPr>
            <w:r w:rsidRPr="00EF4FF5">
              <w:rPr>
                <w:rFonts w:cs="Times New Roman"/>
                <w:color w:val="000000" w:themeColor="text1"/>
                <w:sz w:val="24"/>
                <w:szCs w:val="28"/>
              </w:rPr>
              <w:t>МКУ «Отдел образования ИК» (по согласованию)</w:t>
            </w:r>
          </w:p>
        </w:tc>
        <w:tc>
          <w:tcPr>
            <w:tcW w:w="1701" w:type="dxa"/>
            <w:tcBorders>
              <w:left w:val="single" w:sz="6" w:space="0" w:color="auto"/>
              <w:bottom w:val="single" w:sz="6" w:space="0" w:color="auto"/>
              <w:right w:val="single" w:sz="6" w:space="0" w:color="auto"/>
            </w:tcBorders>
            <w:shd w:val="clear" w:color="auto" w:fill="FFFFFF" w:themeFill="background1"/>
            <w:vAlign w:val="center"/>
          </w:tcPr>
          <w:p w:rsidR="0038741F" w:rsidRPr="00EF4FF5" w:rsidRDefault="0038741F" w:rsidP="0038741F">
            <w:pPr>
              <w:spacing w:line="240" w:lineRule="auto"/>
              <w:jc w:val="center"/>
              <w:rPr>
                <w:rFonts w:cs="Times New Roman"/>
                <w:color w:val="000000" w:themeColor="text1"/>
                <w:sz w:val="24"/>
                <w:szCs w:val="28"/>
              </w:rPr>
            </w:pPr>
            <w:r w:rsidRPr="00EF4FF5">
              <w:rPr>
                <w:rFonts w:cs="Times New Roman"/>
                <w:color w:val="000000" w:themeColor="text1"/>
                <w:sz w:val="24"/>
                <w:szCs w:val="28"/>
              </w:rPr>
              <w:t>Текущее финансирование</w:t>
            </w:r>
          </w:p>
        </w:tc>
        <w:tc>
          <w:tcPr>
            <w:tcW w:w="1417" w:type="dxa"/>
            <w:tcBorders>
              <w:left w:val="single" w:sz="6" w:space="0" w:color="auto"/>
              <w:bottom w:val="single" w:sz="6" w:space="0" w:color="auto"/>
            </w:tcBorders>
            <w:shd w:val="clear" w:color="auto" w:fill="FFFFFF" w:themeFill="background1"/>
            <w:vAlign w:val="center"/>
          </w:tcPr>
          <w:p w:rsidR="0038741F" w:rsidRPr="00EF4FF5" w:rsidRDefault="0038741F" w:rsidP="0038741F">
            <w:pPr>
              <w:spacing w:line="240" w:lineRule="auto"/>
              <w:jc w:val="center"/>
              <w:rPr>
                <w:rFonts w:cs="Times New Roman"/>
                <w:color w:val="000000" w:themeColor="text1"/>
                <w:sz w:val="24"/>
                <w:szCs w:val="28"/>
              </w:rPr>
            </w:pPr>
            <w:r w:rsidRPr="00EF4FF5">
              <w:rPr>
                <w:rFonts w:cs="Times New Roman"/>
                <w:color w:val="000000" w:themeColor="text1"/>
                <w:sz w:val="24"/>
                <w:szCs w:val="28"/>
              </w:rPr>
              <w:t>Бюджет РТ</w:t>
            </w:r>
          </w:p>
        </w:tc>
      </w:tr>
      <w:tr w:rsidR="0038741F" w:rsidRPr="00F24648" w:rsidTr="00EF4D7F">
        <w:trPr>
          <w:trHeight w:val="289"/>
        </w:trPr>
        <w:tc>
          <w:tcPr>
            <w:tcW w:w="534" w:type="dxa"/>
            <w:tcBorders>
              <w:right w:val="single" w:sz="6" w:space="0" w:color="auto"/>
            </w:tcBorders>
            <w:shd w:val="clear" w:color="auto" w:fill="FFFFFF" w:themeFill="background1"/>
            <w:vAlign w:val="center"/>
          </w:tcPr>
          <w:p w:rsidR="0038741F" w:rsidRPr="00EF4FF5" w:rsidRDefault="0038741F" w:rsidP="0038741F">
            <w:pPr>
              <w:pStyle w:val="a5"/>
              <w:numPr>
                <w:ilvl w:val="0"/>
                <w:numId w:val="41"/>
              </w:numPr>
              <w:spacing w:line="240" w:lineRule="auto"/>
              <w:ind w:left="0" w:right="-392" w:firstLine="0"/>
              <w:contextualSpacing w:val="0"/>
              <w:jc w:val="center"/>
              <w:rPr>
                <w:rFonts w:cs="Times New Roman"/>
                <w:sz w:val="24"/>
                <w:szCs w:val="28"/>
              </w:rPr>
            </w:pPr>
          </w:p>
        </w:tc>
        <w:tc>
          <w:tcPr>
            <w:tcW w:w="2976" w:type="dxa"/>
            <w:tcBorders>
              <w:left w:val="single" w:sz="6" w:space="0" w:color="auto"/>
              <w:bottom w:val="single" w:sz="6" w:space="0" w:color="auto"/>
              <w:right w:val="single" w:sz="6" w:space="0" w:color="auto"/>
            </w:tcBorders>
            <w:shd w:val="clear" w:color="auto" w:fill="FFFFFF" w:themeFill="background1"/>
            <w:vAlign w:val="center"/>
          </w:tcPr>
          <w:p w:rsidR="0038741F" w:rsidRPr="00EF4FF5" w:rsidRDefault="0038741F" w:rsidP="0038741F">
            <w:pPr>
              <w:spacing w:line="240" w:lineRule="auto"/>
              <w:rPr>
                <w:rFonts w:cs="Times New Roman"/>
                <w:color w:val="000000" w:themeColor="text1"/>
                <w:sz w:val="24"/>
                <w:szCs w:val="28"/>
              </w:rPr>
            </w:pPr>
            <w:r w:rsidRPr="00EF4FF5">
              <w:rPr>
                <w:rFonts w:cs="Times New Roman"/>
                <w:color w:val="000000" w:themeColor="text1"/>
                <w:sz w:val="24"/>
                <w:szCs w:val="28"/>
              </w:rPr>
              <w:t xml:space="preserve">Обеспечение условий для получения общего образования детьми с ограниченными </w:t>
            </w:r>
            <w:r w:rsidRPr="00EF4FF5">
              <w:rPr>
                <w:rFonts w:cs="Times New Roman"/>
                <w:color w:val="000000" w:themeColor="text1"/>
                <w:sz w:val="24"/>
                <w:szCs w:val="28"/>
              </w:rPr>
              <w:lastRenderedPageBreak/>
              <w:t>возможностями здоровья, детьми-инвалидами</w:t>
            </w:r>
          </w:p>
        </w:tc>
        <w:tc>
          <w:tcPr>
            <w:tcW w:w="1560" w:type="dxa"/>
            <w:tcBorders>
              <w:left w:val="single" w:sz="6" w:space="0" w:color="auto"/>
              <w:bottom w:val="single" w:sz="6" w:space="0" w:color="auto"/>
              <w:right w:val="single" w:sz="6" w:space="0" w:color="auto"/>
            </w:tcBorders>
            <w:shd w:val="clear" w:color="auto" w:fill="FFFFFF" w:themeFill="background1"/>
            <w:vAlign w:val="center"/>
          </w:tcPr>
          <w:p w:rsidR="0038741F" w:rsidRPr="00EF4FF5" w:rsidRDefault="0038741F" w:rsidP="0038741F">
            <w:pPr>
              <w:spacing w:line="240" w:lineRule="auto"/>
              <w:jc w:val="center"/>
              <w:rPr>
                <w:rFonts w:cs="Times New Roman"/>
                <w:color w:val="000000" w:themeColor="text1"/>
                <w:sz w:val="24"/>
                <w:szCs w:val="28"/>
              </w:rPr>
            </w:pPr>
            <w:r w:rsidRPr="00EF4FF5">
              <w:rPr>
                <w:rFonts w:cs="Times New Roman"/>
                <w:color w:val="000000" w:themeColor="text1"/>
                <w:sz w:val="24"/>
                <w:szCs w:val="28"/>
              </w:rPr>
              <w:lastRenderedPageBreak/>
              <w:t>2025-2030 гг.</w:t>
            </w:r>
          </w:p>
        </w:tc>
        <w:tc>
          <w:tcPr>
            <w:tcW w:w="2268" w:type="dxa"/>
            <w:tcBorders>
              <w:left w:val="single" w:sz="6" w:space="0" w:color="auto"/>
              <w:bottom w:val="single" w:sz="6" w:space="0" w:color="auto"/>
              <w:right w:val="single" w:sz="6" w:space="0" w:color="auto"/>
            </w:tcBorders>
            <w:shd w:val="clear" w:color="auto" w:fill="FFFFFF" w:themeFill="background1"/>
            <w:vAlign w:val="center"/>
          </w:tcPr>
          <w:p w:rsidR="0038741F" w:rsidRPr="00EF4FF5" w:rsidRDefault="0038741F" w:rsidP="0038741F">
            <w:pPr>
              <w:spacing w:line="240" w:lineRule="auto"/>
              <w:jc w:val="center"/>
              <w:rPr>
                <w:rFonts w:cs="Times New Roman"/>
                <w:color w:val="000000" w:themeColor="text1"/>
                <w:sz w:val="24"/>
                <w:szCs w:val="28"/>
              </w:rPr>
            </w:pPr>
            <w:r w:rsidRPr="00EF4FF5">
              <w:rPr>
                <w:rFonts w:cs="Times New Roman"/>
                <w:color w:val="000000" w:themeColor="text1"/>
                <w:sz w:val="24"/>
                <w:szCs w:val="28"/>
              </w:rPr>
              <w:t xml:space="preserve">ИК РСМР, </w:t>
            </w:r>
          </w:p>
          <w:p w:rsidR="0038741F" w:rsidRPr="00EF4FF5" w:rsidRDefault="0038741F" w:rsidP="0038741F">
            <w:pPr>
              <w:spacing w:line="240" w:lineRule="auto"/>
              <w:jc w:val="center"/>
              <w:rPr>
                <w:rFonts w:cs="Times New Roman"/>
                <w:color w:val="000000" w:themeColor="text1"/>
                <w:sz w:val="24"/>
                <w:szCs w:val="28"/>
              </w:rPr>
            </w:pPr>
            <w:r w:rsidRPr="00EF4FF5">
              <w:rPr>
                <w:rFonts w:cs="Times New Roman"/>
                <w:color w:val="000000" w:themeColor="text1"/>
                <w:sz w:val="24"/>
                <w:szCs w:val="28"/>
              </w:rPr>
              <w:t>МКУ «Отдел образования ИК» (по согласованию)</w:t>
            </w:r>
          </w:p>
        </w:tc>
        <w:tc>
          <w:tcPr>
            <w:tcW w:w="1701" w:type="dxa"/>
            <w:tcBorders>
              <w:left w:val="single" w:sz="6" w:space="0" w:color="auto"/>
              <w:bottom w:val="single" w:sz="6" w:space="0" w:color="auto"/>
              <w:right w:val="single" w:sz="6" w:space="0" w:color="auto"/>
            </w:tcBorders>
            <w:shd w:val="clear" w:color="auto" w:fill="FFFFFF" w:themeFill="background1"/>
            <w:vAlign w:val="center"/>
          </w:tcPr>
          <w:p w:rsidR="0038741F" w:rsidRPr="00EF4FF5" w:rsidRDefault="0038741F" w:rsidP="0038741F">
            <w:pPr>
              <w:spacing w:line="240" w:lineRule="auto"/>
              <w:jc w:val="center"/>
              <w:rPr>
                <w:rFonts w:cs="Times New Roman"/>
                <w:color w:val="000000" w:themeColor="text1"/>
                <w:sz w:val="24"/>
                <w:szCs w:val="28"/>
              </w:rPr>
            </w:pPr>
            <w:r w:rsidRPr="00EF4FF5">
              <w:rPr>
                <w:rFonts w:cs="Times New Roman"/>
                <w:color w:val="000000" w:themeColor="text1"/>
                <w:sz w:val="24"/>
                <w:szCs w:val="28"/>
              </w:rPr>
              <w:t>Текущее финансирование</w:t>
            </w:r>
          </w:p>
        </w:tc>
        <w:tc>
          <w:tcPr>
            <w:tcW w:w="1417" w:type="dxa"/>
            <w:tcBorders>
              <w:left w:val="single" w:sz="6" w:space="0" w:color="auto"/>
              <w:bottom w:val="single" w:sz="6" w:space="0" w:color="auto"/>
            </w:tcBorders>
            <w:shd w:val="clear" w:color="auto" w:fill="FFFFFF" w:themeFill="background1"/>
            <w:vAlign w:val="center"/>
          </w:tcPr>
          <w:p w:rsidR="0038741F" w:rsidRPr="00EF4FF5" w:rsidRDefault="0038741F" w:rsidP="0038741F">
            <w:pPr>
              <w:spacing w:line="240" w:lineRule="auto"/>
              <w:jc w:val="center"/>
              <w:rPr>
                <w:rFonts w:cs="Times New Roman"/>
                <w:color w:val="000000" w:themeColor="text1"/>
                <w:sz w:val="24"/>
                <w:szCs w:val="28"/>
              </w:rPr>
            </w:pPr>
            <w:r w:rsidRPr="00EF4FF5">
              <w:rPr>
                <w:rFonts w:cs="Times New Roman"/>
                <w:color w:val="000000" w:themeColor="text1"/>
                <w:sz w:val="24"/>
                <w:szCs w:val="28"/>
              </w:rPr>
              <w:t>Бюджет РТ</w:t>
            </w:r>
          </w:p>
        </w:tc>
      </w:tr>
      <w:tr w:rsidR="0038741F" w:rsidRPr="00F24648" w:rsidTr="00EF4D7F">
        <w:trPr>
          <w:trHeight w:val="289"/>
        </w:trPr>
        <w:tc>
          <w:tcPr>
            <w:tcW w:w="534" w:type="dxa"/>
            <w:tcBorders>
              <w:right w:val="single" w:sz="6" w:space="0" w:color="auto"/>
            </w:tcBorders>
            <w:shd w:val="clear" w:color="auto" w:fill="FFFFFF" w:themeFill="background1"/>
            <w:vAlign w:val="center"/>
          </w:tcPr>
          <w:p w:rsidR="0038741F" w:rsidRPr="00EF4FF5" w:rsidRDefault="0038741F" w:rsidP="0038741F">
            <w:pPr>
              <w:pStyle w:val="a5"/>
              <w:numPr>
                <w:ilvl w:val="0"/>
                <w:numId w:val="41"/>
              </w:numPr>
              <w:spacing w:line="240" w:lineRule="auto"/>
              <w:ind w:left="0" w:right="-392" w:firstLine="0"/>
              <w:contextualSpacing w:val="0"/>
              <w:jc w:val="center"/>
              <w:rPr>
                <w:rFonts w:cs="Times New Roman"/>
                <w:sz w:val="24"/>
                <w:szCs w:val="28"/>
              </w:rPr>
            </w:pPr>
          </w:p>
        </w:tc>
        <w:tc>
          <w:tcPr>
            <w:tcW w:w="2976" w:type="dxa"/>
            <w:tcBorders>
              <w:left w:val="single" w:sz="6" w:space="0" w:color="auto"/>
              <w:right w:val="single" w:sz="6" w:space="0" w:color="auto"/>
            </w:tcBorders>
            <w:shd w:val="clear" w:color="auto" w:fill="FFFFFF" w:themeFill="background1"/>
            <w:vAlign w:val="center"/>
          </w:tcPr>
          <w:p w:rsidR="0038741F" w:rsidRPr="00EF4FF5" w:rsidRDefault="0038741F" w:rsidP="0038741F">
            <w:pPr>
              <w:spacing w:line="240" w:lineRule="auto"/>
              <w:rPr>
                <w:rFonts w:cs="Times New Roman"/>
                <w:color w:val="000000" w:themeColor="text1"/>
                <w:sz w:val="24"/>
                <w:szCs w:val="28"/>
              </w:rPr>
            </w:pPr>
            <w:r w:rsidRPr="00EF4FF5">
              <w:rPr>
                <w:rFonts w:cs="Times New Roman"/>
                <w:color w:val="000000" w:themeColor="text1"/>
                <w:sz w:val="24"/>
                <w:szCs w:val="28"/>
              </w:rPr>
              <w:t>Обеспечение условий для полноценного питания школьников</w:t>
            </w:r>
          </w:p>
          <w:p w:rsidR="0038741F" w:rsidRPr="00EF4FF5" w:rsidRDefault="0038741F" w:rsidP="0038741F">
            <w:pPr>
              <w:spacing w:line="240" w:lineRule="auto"/>
              <w:rPr>
                <w:rFonts w:cs="Times New Roman"/>
                <w:color w:val="000000" w:themeColor="text1"/>
                <w:sz w:val="24"/>
                <w:szCs w:val="28"/>
              </w:rPr>
            </w:pPr>
          </w:p>
        </w:tc>
        <w:tc>
          <w:tcPr>
            <w:tcW w:w="1560" w:type="dxa"/>
            <w:tcBorders>
              <w:left w:val="single" w:sz="6" w:space="0" w:color="auto"/>
              <w:right w:val="single" w:sz="6" w:space="0" w:color="auto"/>
            </w:tcBorders>
            <w:shd w:val="clear" w:color="auto" w:fill="FFFFFF" w:themeFill="background1"/>
            <w:vAlign w:val="center"/>
          </w:tcPr>
          <w:p w:rsidR="0038741F" w:rsidRPr="00EF4FF5" w:rsidRDefault="0038741F" w:rsidP="0038741F">
            <w:pPr>
              <w:spacing w:line="240" w:lineRule="auto"/>
              <w:jc w:val="center"/>
              <w:rPr>
                <w:rFonts w:cs="Times New Roman"/>
                <w:color w:val="000000" w:themeColor="text1"/>
                <w:sz w:val="24"/>
                <w:szCs w:val="28"/>
              </w:rPr>
            </w:pPr>
            <w:r w:rsidRPr="00EF4FF5">
              <w:rPr>
                <w:rFonts w:cs="Times New Roman"/>
                <w:color w:val="000000" w:themeColor="text1"/>
                <w:sz w:val="24"/>
                <w:szCs w:val="28"/>
              </w:rPr>
              <w:t>2025-2030 гг.</w:t>
            </w:r>
          </w:p>
        </w:tc>
        <w:tc>
          <w:tcPr>
            <w:tcW w:w="2268" w:type="dxa"/>
            <w:tcBorders>
              <w:left w:val="single" w:sz="6" w:space="0" w:color="auto"/>
              <w:right w:val="single" w:sz="6" w:space="0" w:color="auto"/>
            </w:tcBorders>
            <w:shd w:val="clear" w:color="auto" w:fill="FFFFFF" w:themeFill="background1"/>
            <w:vAlign w:val="center"/>
          </w:tcPr>
          <w:p w:rsidR="0038741F" w:rsidRPr="00EF4FF5" w:rsidRDefault="0038741F" w:rsidP="0038741F">
            <w:pPr>
              <w:spacing w:line="240" w:lineRule="auto"/>
              <w:jc w:val="center"/>
              <w:rPr>
                <w:rFonts w:cs="Times New Roman"/>
                <w:color w:val="000000" w:themeColor="text1"/>
                <w:sz w:val="24"/>
                <w:szCs w:val="28"/>
              </w:rPr>
            </w:pPr>
            <w:r w:rsidRPr="00EF4FF5">
              <w:rPr>
                <w:rFonts w:cs="Times New Roman"/>
                <w:color w:val="000000" w:themeColor="text1"/>
                <w:sz w:val="24"/>
                <w:szCs w:val="28"/>
              </w:rPr>
              <w:t xml:space="preserve">ИК РСМР, </w:t>
            </w:r>
          </w:p>
          <w:p w:rsidR="0038741F" w:rsidRPr="00EF4FF5" w:rsidRDefault="0038741F" w:rsidP="0038741F">
            <w:pPr>
              <w:spacing w:line="240" w:lineRule="auto"/>
              <w:jc w:val="center"/>
              <w:rPr>
                <w:rFonts w:cs="Times New Roman"/>
                <w:color w:val="000000" w:themeColor="text1"/>
                <w:sz w:val="24"/>
                <w:szCs w:val="28"/>
              </w:rPr>
            </w:pPr>
            <w:r w:rsidRPr="00EF4FF5">
              <w:rPr>
                <w:rFonts w:cs="Times New Roman"/>
                <w:color w:val="000000" w:themeColor="text1"/>
                <w:sz w:val="24"/>
                <w:szCs w:val="28"/>
              </w:rPr>
              <w:t>МКУ «Отдел образования ИК» (по согласованию)</w:t>
            </w:r>
          </w:p>
        </w:tc>
        <w:tc>
          <w:tcPr>
            <w:tcW w:w="1701" w:type="dxa"/>
            <w:tcBorders>
              <w:left w:val="single" w:sz="6" w:space="0" w:color="auto"/>
              <w:right w:val="single" w:sz="6" w:space="0" w:color="auto"/>
            </w:tcBorders>
            <w:shd w:val="clear" w:color="auto" w:fill="FFFFFF" w:themeFill="background1"/>
            <w:vAlign w:val="center"/>
          </w:tcPr>
          <w:p w:rsidR="0038741F" w:rsidRPr="00EF4FF5" w:rsidRDefault="0038741F" w:rsidP="0038741F">
            <w:pPr>
              <w:spacing w:line="240" w:lineRule="auto"/>
              <w:jc w:val="center"/>
              <w:rPr>
                <w:rFonts w:cs="Times New Roman"/>
                <w:color w:val="000000" w:themeColor="text1"/>
                <w:sz w:val="24"/>
                <w:szCs w:val="28"/>
              </w:rPr>
            </w:pPr>
            <w:r w:rsidRPr="00EF4FF5">
              <w:rPr>
                <w:rFonts w:cs="Times New Roman"/>
                <w:color w:val="000000" w:themeColor="text1"/>
                <w:sz w:val="24"/>
                <w:szCs w:val="28"/>
              </w:rPr>
              <w:t>22930,4</w:t>
            </w:r>
          </w:p>
        </w:tc>
        <w:tc>
          <w:tcPr>
            <w:tcW w:w="1417" w:type="dxa"/>
            <w:tcBorders>
              <w:left w:val="single" w:sz="6" w:space="0" w:color="auto"/>
            </w:tcBorders>
            <w:shd w:val="clear" w:color="auto" w:fill="FFFFFF" w:themeFill="background1"/>
            <w:vAlign w:val="center"/>
          </w:tcPr>
          <w:p w:rsidR="0038741F" w:rsidRPr="00EF4FF5" w:rsidRDefault="0038741F" w:rsidP="0038741F">
            <w:pPr>
              <w:spacing w:line="240" w:lineRule="auto"/>
              <w:jc w:val="center"/>
              <w:rPr>
                <w:rFonts w:cs="Times New Roman"/>
                <w:color w:val="000000" w:themeColor="text1"/>
                <w:sz w:val="24"/>
                <w:szCs w:val="28"/>
              </w:rPr>
            </w:pPr>
            <w:r w:rsidRPr="00EF4FF5">
              <w:rPr>
                <w:rFonts w:cs="Times New Roman"/>
                <w:color w:val="000000" w:themeColor="text1"/>
                <w:sz w:val="24"/>
                <w:szCs w:val="28"/>
              </w:rPr>
              <w:t>Бюджет РТ</w:t>
            </w:r>
          </w:p>
        </w:tc>
      </w:tr>
      <w:tr w:rsidR="0038741F" w:rsidRPr="00F24648" w:rsidTr="00EF4D7F">
        <w:trPr>
          <w:trHeight w:val="289"/>
        </w:trPr>
        <w:tc>
          <w:tcPr>
            <w:tcW w:w="534" w:type="dxa"/>
            <w:tcBorders>
              <w:right w:val="single" w:sz="6" w:space="0" w:color="auto"/>
            </w:tcBorders>
            <w:shd w:val="clear" w:color="auto" w:fill="FFFFFF" w:themeFill="background1"/>
            <w:vAlign w:val="center"/>
          </w:tcPr>
          <w:p w:rsidR="0038741F" w:rsidRPr="00EF4FF5" w:rsidRDefault="0038741F" w:rsidP="0038741F">
            <w:pPr>
              <w:pStyle w:val="a5"/>
              <w:numPr>
                <w:ilvl w:val="0"/>
                <w:numId w:val="41"/>
              </w:numPr>
              <w:spacing w:line="240" w:lineRule="auto"/>
              <w:ind w:left="0" w:right="-392" w:firstLine="0"/>
              <w:contextualSpacing w:val="0"/>
              <w:jc w:val="center"/>
              <w:rPr>
                <w:rFonts w:cs="Times New Roman"/>
                <w:sz w:val="24"/>
                <w:szCs w:val="28"/>
              </w:rPr>
            </w:pPr>
          </w:p>
        </w:tc>
        <w:tc>
          <w:tcPr>
            <w:tcW w:w="2976" w:type="dxa"/>
            <w:tcBorders>
              <w:left w:val="single" w:sz="6" w:space="0" w:color="auto"/>
              <w:right w:val="single" w:sz="6" w:space="0" w:color="auto"/>
            </w:tcBorders>
            <w:shd w:val="clear" w:color="auto" w:fill="FFFFFF" w:themeFill="background1"/>
            <w:vAlign w:val="center"/>
          </w:tcPr>
          <w:p w:rsidR="0038741F" w:rsidRPr="00EF4FF5" w:rsidRDefault="0038741F" w:rsidP="0038741F">
            <w:pPr>
              <w:spacing w:line="240" w:lineRule="auto"/>
              <w:rPr>
                <w:rFonts w:cs="Times New Roman"/>
                <w:color w:val="000000" w:themeColor="text1"/>
                <w:sz w:val="24"/>
                <w:szCs w:val="28"/>
              </w:rPr>
            </w:pPr>
            <w:r w:rsidRPr="00EF4FF5">
              <w:rPr>
                <w:rFonts w:cs="Times New Roman"/>
                <w:color w:val="000000" w:themeColor="text1"/>
                <w:sz w:val="24"/>
                <w:szCs w:val="28"/>
              </w:rPr>
              <w:t>Формирование системы моральных и материальных стимулов для сохранения в школах лучших педагогов, привлечение молодых специалистов</w:t>
            </w:r>
          </w:p>
        </w:tc>
        <w:tc>
          <w:tcPr>
            <w:tcW w:w="1560" w:type="dxa"/>
            <w:tcBorders>
              <w:left w:val="single" w:sz="6" w:space="0" w:color="auto"/>
              <w:right w:val="single" w:sz="6" w:space="0" w:color="auto"/>
            </w:tcBorders>
            <w:shd w:val="clear" w:color="auto" w:fill="FFFFFF" w:themeFill="background1"/>
            <w:vAlign w:val="center"/>
          </w:tcPr>
          <w:p w:rsidR="0038741F" w:rsidRPr="00EF4FF5" w:rsidRDefault="0038741F" w:rsidP="0038741F">
            <w:pPr>
              <w:spacing w:line="240" w:lineRule="auto"/>
              <w:jc w:val="center"/>
              <w:rPr>
                <w:rFonts w:cs="Times New Roman"/>
                <w:color w:val="000000" w:themeColor="text1"/>
                <w:sz w:val="24"/>
                <w:szCs w:val="28"/>
              </w:rPr>
            </w:pPr>
            <w:r w:rsidRPr="00EF4FF5">
              <w:rPr>
                <w:rFonts w:cs="Times New Roman"/>
                <w:color w:val="000000" w:themeColor="text1"/>
                <w:sz w:val="24"/>
                <w:szCs w:val="28"/>
              </w:rPr>
              <w:t>2025-2030 гг.</w:t>
            </w:r>
          </w:p>
        </w:tc>
        <w:tc>
          <w:tcPr>
            <w:tcW w:w="2268" w:type="dxa"/>
            <w:tcBorders>
              <w:left w:val="single" w:sz="6" w:space="0" w:color="auto"/>
              <w:right w:val="single" w:sz="6" w:space="0" w:color="auto"/>
            </w:tcBorders>
            <w:shd w:val="clear" w:color="auto" w:fill="FFFFFF" w:themeFill="background1"/>
            <w:vAlign w:val="center"/>
          </w:tcPr>
          <w:p w:rsidR="0038741F" w:rsidRPr="00EF4FF5" w:rsidRDefault="0038741F" w:rsidP="0038741F">
            <w:pPr>
              <w:spacing w:line="240" w:lineRule="auto"/>
              <w:jc w:val="center"/>
              <w:rPr>
                <w:rFonts w:cs="Times New Roman"/>
                <w:color w:val="000000" w:themeColor="text1"/>
                <w:sz w:val="24"/>
                <w:szCs w:val="28"/>
              </w:rPr>
            </w:pPr>
            <w:r w:rsidRPr="00EF4FF5">
              <w:rPr>
                <w:rFonts w:cs="Times New Roman"/>
                <w:color w:val="000000" w:themeColor="text1"/>
                <w:sz w:val="24"/>
                <w:szCs w:val="28"/>
              </w:rPr>
              <w:t xml:space="preserve">ИК РСМР, </w:t>
            </w:r>
          </w:p>
          <w:p w:rsidR="0038741F" w:rsidRPr="00EF4FF5" w:rsidRDefault="0038741F" w:rsidP="0038741F">
            <w:pPr>
              <w:spacing w:line="240" w:lineRule="auto"/>
              <w:jc w:val="center"/>
              <w:rPr>
                <w:rFonts w:cs="Times New Roman"/>
                <w:color w:val="000000" w:themeColor="text1"/>
                <w:sz w:val="24"/>
                <w:szCs w:val="28"/>
              </w:rPr>
            </w:pPr>
            <w:r w:rsidRPr="00EF4FF5">
              <w:rPr>
                <w:rFonts w:cs="Times New Roman"/>
                <w:color w:val="000000" w:themeColor="text1"/>
                <w:sz w:val="24"/>
                <w:szCs w:val="28"/>
              </w:rPr>
              <w:t>МКУ «Отдел образования ИК» (по согласованию)</w:t>
            </w:r>
          </w:p>
        </w:tc>
        <w:tc>
          <w:tcPr>
            <w:tcW w:w="1701" w:type="dxa"/>
            <w:tcBorders>
              <w:left w:val="single" w:sz="6" w:space="0" w:color="auto"/>
              <w:right w:val="single" w:sz="6" w:space="0" w:color="auto"/>
            </w:tcBorders>
            <w:shd w:val="clear" w:color="auto" w:fill="FFFFFF" w:themeFill="background1"/>
            <w:vAlign w:val="center"/>
          </w:tcPr>
          <w:p w:rsidR="0038741F" w:rsidRPr="00EF4FF5" w:rsidRDefault="0038741F" w:rsidP="0038741F">
            <w:pPr>
              <w:spacing w:line="240" w:lineRule="auto"/>
              <w:jc w:val="center"/>
              <w:rPr>
                <w:rFonts w:cs="Times New Roman"/>
                <w:color w:val="000000" w:themeColor="text1"/>
                <w:sz w:val="24"/>
                <w:szCs w:val="28"/>
              </w:rPr>
            </w:pPr>
            <w:r w:rsidRPr="00EF4FF5">
              <w:rPr>
                <w:rFonts w:cs="Times New Roman"/>
                <w:color w:val="000000" w:themeColor="text1"/>
                <w:sz w:val="24"/>
                <w:szCs w:val="28"/>
              </w:rPr>
              <w:t>Текущее финансирование</w:t>
            </w:r>
          </w:p>
        </w:tc>
        <w:tc>
          <w:tcPr>
            <w:tcW w:w="1417" w:type="dxa"/>
            <w:tcBorders>
              <w:left w:val="single" w:sz="6" w:space="0" w:color="auto"/>
            </w:tcBorders>
            <w:shd w:val="clear" w:color="auto" w:fill="FFFFFF" w:themeFill="background1"/>
            <w:vAlign w:val="center"/>
          </w:tcPr>
          <w:p w:rsidR="0038741F" w:rsidRPr="00EF4FF5" w:rsidRDefault="0038741F" w:rsidP="0038741F">
            <w:pPr>
              <w:spacing w:line="240" w:lineRule="auto"/>
              <w:jc w:val="center"/>
              <w:rPr>
                <w:rFonts w:cs="Times New Roman"/>
                <w:color w:val="000000" w:themeColor="text1"/>
                <w:sz w:val="24"/>
                <w:szCs w:val="28"/>
              </w:rPr>
            </w:pPr>
            <w:r w:rsidRPr="00EF4FF5">
              <w:rPr>
                <w:rFonts w:cs="Times New Roman"/>
                <w:color w:val="000000" w:themeColor="text1"/>
                <w:sz w:val="24"/>
                <w:szCs w:val="28"/>
              </w:rPr>
              <w:t>Бюджет РТ</w:t>
            </w:r>
          </w:p>
        </w:tc>
      </w:tr>
      <w:tr w:rsidR="0038741F" w:rsidRPr="00F24648" w:rsidTr="00EF4D7F">
        <w:trPr>
          <w:trHeight w:val="289"/>
        </w:trPr>
        <w:tc>
          <w:tcPr>
            <w:tcW w:w="534" w:type="dxa"/>
            <w:tcBorders>
              <w:right w:val="single" w:sz="6" w:space="0" w:color="auto"/>
            </w:tcBorders>
            <w:shd w:val="clear" w:color="auto" w:fill="FFFFFF" w:themeFill="background1"/>
            <w:vAlign w:val="center"/>
          </w:tcPr>
          <w:p w:rsidR="0038741F" w:rsidRPr="00EF4FF5" w:rsidRDefault="0038741F" w:rsidP="0038741F">
            <w:pPr>
              <w:pStyle w:val="a5"/>
              <w:numPr>
                <w:ilvl w:val="0"/>
                <w:numId w:val="41"/>
              </w:numPr>
              <w:spacing w:line="240" w:lineRule="auto"/>
              <w:ind w:left="0" w:right="-392" w:firstLine="0"/>
              <w:contextualSpacing w:val="0"/>
              <w:jc w:val="center"/>
              <w:rPr>
                <w:rFonts w:cs="Times New Roman"/>
                <w:sz w:val="24"/>
                <w:szCs w:val="28"/>
              </w:rPr>
            </w:pPr>
          </w:p>
        </w:tc>
        <w:tc>
          <w:tcPr>
            <w:tcW w:w="2976" w:type="dxa"/>
            <w:tcBorders>
              <w:left w:val="single" w:sz="6" w:space="0" w:color="auto"/>
              <w:right w:val="single" w:sz="6" w:space="0" w:color="auto"/>
            </w:tcBorders>
            <w:shd w:val="clear" w:color="auto" w:fill="FFFFFF" w:themeFill="background1"/>
            <w:vAlign w:val="center"/>
          </w:tcPr>
          <w:p w:rsidR="0038741F" w:rsidRPr="004957D8" w:rsidRDefault="0038741F" w:rsidP="0038741F">
            <w:pPr>
              <w:spacing w:line="240" w:lineRule="auto"/>
              <w:rPr>
                <w:rFonts w:cs="Times New Roman"/>
                <w:color w:val="000000" w:themeColor="text1"/>
                <w:sz w:val="24"/>
                <w:szCs w:val="28"/>
              </w:rPr>
            </w:pPr>
            <w:r w:rsidRPr="004957D8">
              <w:rPr>
                <w:rFonts w:cs="Times New Roman"/>
                <w:color w:val="000000" w:themeColor="text1"/>
                <w:sz w:val="24"/>
                <w:szCs w:val="28"/>
              </w:rPr>
              <w:t xml:space="preserve">Развитие </w:t>
            </w:r>
            <w:proofErr w:type="spellStart"/>
            <w:r w:rsidRPr="004957D8">
              <w:rPr>
                <w:rFonts w:cs="Times New Roman"/>
                <w:color w:val="000000" w:themeColor="text1"/>
                <w:sz w:val="24"/>
                <w:szCs w:val="28"/>
              </w:rPr>
              <w:t>предпрофильного</w:t>
            </w:r>
            <w:proofErr w:type="spellEnd"/>
            <w:r w:rsidRPr="004957D8">
              <w:rPr>
                <w:rFonts w:cs="Times New Roman"/>
                <w:color w:val="000000" w:themeColor="text1"/>
                <w:sz w:val="24"/>
                <w:szCs w:val="28"/>
              </w:rPr>
              <w:t xml:space="preserve"> и профильного обучения, обеспечивающих возможность выбора учащимися учебного плана с учетом рынка труда, выбора выпускниками будущей профессии</w:t>
            </w:r>
          </w:p>
        </w:tc>
        <w:tc>
          <w:tcPr>
            <w:tcW w:w="1560" w:type="dxa"/>
            <w:tcBorders>
              <w:left w:val="single" w:sz="6" w:space="0" w:color="auto"/>
              <w:right w:val="single" w:sz="6" w:space="0" w:color="auto"/>
            </w:tcBorders>
            <w:shd w:val="clear" w:color="auto" w:fill="FFFFFF" w:themeFill="background1"/>
            <w:vAlign w:val="center"/>
          </w:tcPr>
          <w:p w:rsidR="0038741F" w:rsidRPr="004957D8" w:rsidRDefault="0038741F" w:rsidP="0038741F">
            <w:pPr>
              <w:spacing w:line="240" w:lineRule="auto"/>
              <w:jc w:val="center"/>
              <w:rPr>
                <w:rFonts w:cs="Times New Roman"/>
                <w:color w:val="000000" w:themeColor="text1"/>
                <w:sz w:val="24"/>
                <w:szCs w:val="28"/>
              </w:rPr>
            </w:pPr>
            <w:r w:rsidRPr="004957D8">
              <w:rPr>
                <w:rFonts w:cs="Times New Roman"/>
                <w:color w:val="000000" w:themeColor="text1"/>
                <w:sz w:val="24"/>
                <w:szCs w:val="28"/>
              </w:rPr>
              <w:t>2025-2030 гг.</w:t>
            </w:r>
          </w:p>
        </w:tc>
        <w:tc>
          <w:tcPr>
            <w:tcW w:w="2268" w:type="dxa"/>
            <w:tcBorders>
              <w:left w:val="single" w:sz="6" w:space="0" w:color="auto"/>
              <w:right w:val="single" w:sz="6" w:space="0" w:color="auto"/>
            </w:tcBorders>
            <w:shd w:val="clear" w:color="auto" w:fill="FFFFFF" w:themeFill="background1"/>
            <w:vAlign w:val="center"/>
          </w:tcPr>
          <w:p w:rsidR="0038741F" w:rsidRPr="004957D8" w:rsidRDefault="0038741F" w:rsidP="0038741F">
            <w:pPr>
              <w:spacing w:line="240" w:lineRule="auto"/>
              <w:jc w:val="center"/>
              <w:rPr>
                <w:rFonts w:cs="Times New Roman"/>
                <w:color w:val="000000" w:themeColor="text1"/>
                <w:sz w:val="24"/>
                <w:szCs w:val="28"/>
              </w:rPr>
            </w:pPr>
            <w:r w:rsidRPr="004957D8">
              <w:rPr>
                <w:rFonts w:cs="Times New Roman"/>
                <w:color w:val="000000" w:themeColor="text1"/>
                <w:sz w:val="24"/>
                <w:szCs w:val="28"/>
              </w:rPr>
              <w:t xml:space="preserve">ИК РСМР, </w:t>
            </w:r>
          </w:p>
          <w:p w:rsidR="0038741F" w:rsidRPr="004957D8" w:rsidRDefault="0038741F" w:rsidP="0038741F">
            <w:pPr>
              <w:spacing w:line="240" w:lineRule="auto"/>
              <w:jc w:val="center"/>
              <w:rPr>
                <w:rFonts w:cs="Times New Roman"/>
                <w:color w:val="000000" w:themeColor="text1"/>
                <w:sz w:val="24"/>
                <w:szCs w:val="28"/>
              </w:rPr>
            </w:pPr>
            <w:r w:rsidRPr="004957D8">
              <w:rPr>
                <w:rFonts w:cs="Times New Roman"/>
                <w:color w:val="000000" w:themeColor="text1"/>
                <w:sz w:val="24"/>
                <w:szCs w:val="28"/>
              </w:rPr>
              <w:t>МКУ «Отдел образования ИК» (по согласованию)</w:t>
            </w:r>
          </w:p>
        </w:tc>
        <w:tc>
          <w:tcPr>
            <w:tcW w:w="1701" w:type="dxa"/>
            <w:tcBorders>
              <w:left w:val="single" w:sz="6" w:space="0" w:color="auto"/>
              <w:right w:val="single" w:sz="6" w:space="0" w:color="auto"/>
            </w:tcBorders>
            <w:shd w:val="clear" w:color="auto" w:fill="FFFFFF" w:themeFill="background1"/>
            <w:vAlign w:val="center"/>
          </w:tcPr>
          <w:p w:rsidR="0038741F" w:rsidRPr="004957D8" w:rsidRDefault="0038741F" w:rsidP="0038741F">
            <w:pPr>
              <w:spacing w:line="240" w:lineRule="auto"/>
              <w:jc w:val="center"/>
              <w:rPr>
                <w:rFonts w:cs="Times New Roman"/>
                <w:color w:val="000000" w:themeColor="text1"/>
                <w:sz w:val="24"/>
                <w:szCs w:val="28"/>
              </w:rPr>
            </w:pPr>
            <w:r w:rsidRPr="004957D8">
              <w:rPr>
                <w:rFonts w:cs="Times New Roman"/>
                <w:color w:val="000000" w:themeColor="text1"/>
                <w:sz w:val="24"/>
                <w:szCs w:val="28"/>
              </w:rPr>
              <w:t>Текущее финансирование</w:t>
            </w:r>
          </w:p>
        </w:tc>
        <w:tc>
          <w:tcPr>
            <w:tcW w:w="1417" w:type="dxa"/>
            <w:tcBorders>
              <w:left w:val="single" w:sz="6" w:space="0" w:color="auto"/>
            </w:tcBorders>
            <w:shd w:val="clear" w:color="auto" w:fill="FFFFFF" w:themeFill="background1"/>
            <w:vAlign w:val="center"/>
          </w:tcPr>
          <w:p w:rsidR="0038741F" w:rsidRPr="004957D8" w:rsidRDefault="0038741F" w:rsidP="0038741F">
            <w:pPr>
              <w:spacing w:line="240" w:lineRule="auto"/>
              <w:jc w:val="center"/>
              <w:rPr>
                <w:rFonts w:cs="Times New Roman"/>
                <w:color w:val="000000" w:themeColor="text1"/>
                <w:sz w:val="24"/>
                <w:szCs w:val="28"/>
              </w:rPr>
            </w:pPr>
            <w:r w:rsidRPr="004957D8">
              <w:rPr>
                <w:rFonts w:cs="Times New Roman"/>
                <w:color w:val="000000" w:themeColor="text1"/>
                <w:sz w:val="24"/>
                <w:szCs w:val="28"/>
              </w:rPr>
              <w:t>Бюджет РТ</w:t>
            </w:r>
          </w:p>
        </w:tc>
      </w:tr>
      <w:tr w:rsidR="0038741F" w:rsidRPr="00F24648" w:rsidTr="00EF4D7F">
        <w:trPr>
          <w:trHeight w:val="289"/>
        </w:trPr>
        <w:tc>
          <w:tcPr>
            <w:tcW w:w="534" w:type="dxa"/>
            <w:tcBorders>
              <w:right w:val="single" w:sz="6" w:space="0" w:color="auto"/>
            </w:tcBorders>
            <w:shd w:val="clear" w:color="auto" w:fill="FFFFFF" w:themeFill="background1"/>
            <w:vAlign w:val="center"/>
          </w:tcPr>
          <w:p w:rsidR="0038741F" w:rsidRPr="00EF4FF5" w:rsidRDefault="0038741F" w:rsidP="0038741F">
            <w:pPr>
              <w:pStyle w:val="a5"/>
              <w:numPr>
                <w:ilvl w:val="0"/>
                <w:numId w:val="41"/>
              </w:numPr>
              <w:spacing w:line="240" w:lineRule="auto"/>
              <w:ind w:left="0" w:right="-392" w:firstLine="0"/>
              <w:contextualSpacing w:val="0"/>
              <w:jc w:val="center"/>
              <w:rPr>
                <w:rFonts w:cs="Times New Roman"/>
                <w:sz w:val="24"/>
                <w:szCs w:val="28"/>
              </w:rPr>
            </w:pPr>
          </w:p>
        </w:tc>
        <w:tc>
          <w:tcPr>
            <w:tcW w:w="2976" w:type="dxa"/>
            <w:tcBorders>
              <w:left w:val="single" w:sz="6" w:space="0" w:color="auto"/>
              <w:right w:val="single" w:sz="6" w:space="0" w:color="auto"/>
            </w:tcBorders>
            <w:shd w:val="clear" w:color="auto" w:fill="FFFFFF" w:themeFill="background1"/>
            <w:vAlign w:val="center"/>
          </w:tcPr>
          <w:p w:rsidR="0038741F" w:rsidRPr="004957D8" w:rsidRDefault="0038741F" w:rsidP="0038741F">
            <w:pPr>
              <w:spacing w:line="240" w:lineRule="auto"/>
              <w:rPr>
                <w:rFonts w:cs="Times New Roman"/>
                <w:color w:val="000000" w:themeColor="text1"/>
                <w:sz w:val="24"/>
                <w:szCs w:val="28"/>
              </w:rPr>
            </w:pPr>
            <w:r w:rsidRPr="004957D8">
              <w:rPr>
                <w:rFonts w:cs="Times New Roman"/>
                <w:color w:val="000000" w:themeColor="text1"/>
                <w:sz w:val="24"/>
                <w:szCs w:val="28"/>
              </w:rPr>
              <w:t xml:space="preserve">Обновление и пополнение автобусного парка </w:t>
            </w:r>
          </w:p>
        </w:tc>
        <w:tc>
          <w:tcPr>
            <w:tcW w:w="1560" w:type="dxa"/>
            <w:tcBorders>
              <w:left w:val="single" w:sz="6" w:space="0" w:color="auto"/>
              <w:right w:val="single" w:sz="6" w:space="0" w:color="auto"/>
            </w:tcBorders>
            <w:shd w:val="clear" w:color="auto" w:fill="FFFFFF" w:themeFill="background1"/>
            <w:vAlign w:val="center"/>
          </w:tcPr>
          <w:p w:rsidR="0038741F" w:rsidRPr="004957D8" w:rsidRDefault="0038741F" w:rsidP="0038741F">
            <w:pPr>
              <w:spacing w:line="240" w:lineRule="auto"/>
              <w:jc w:val="center"/>
              <w:rPr>
                <w:rFonts w:cs="Times New Roman"/>
                <w:color w:val="000000" w:themeColor="text1"/>
                <w:sz w:val="24"/>
                <w:szCs w:val="28"/>
              </w:rPr>
            </w:pPr>
            <w:r w:rsidRPr="004957D8">
              <w:rPr>
                <w:rFonts w:cs="Times New Roman"/>
                <w:color w:val="000000" w:themeColor="text1"/>
                <w:sz w:val="24"/>
                <w:szCs w:val="28"/>
              </w:rPr>
              <w:t>2025-2030 гг.</w:t>
            </w:r>
          </w:p>
        </w:tc>
        <w:tc>
          <w:tcPr>
            <w:tcW w:w="2268" w:type="dxa"/>
            <w:tcBorders>
              <w:left w:val="single" w:sz="6" w:space="0" w:color="auto"/>
              <w:right w:val="single" w:sz="6" w:space="0" w:color="auto"/>
            </w:tcBorders>
            <w:shd w:val="clear" w:color="auto" w:fill="FFFFFF" w:themeFill="background1"/>
            <w:vAlign w:val="center"/>
          </w:tcPr>
          <w:p w:rsidR="0038741F" w:rsidRPr="004957D8" w:rsidRDefault="0038741F" w:rsidP="0038741F">
            <w:pPr>
              <w:spacing w:line="240" w:lineRule="auto"/>
              <w:jc w:val="center"/>
              <w:rPr>
                <w:rFonts w:cs="Times New Roman"/>
                <w:color w:val="000000" w:themeColor="text1"/>
                <w:sz w:val="24"/>
                <w:szCs w:val="28"/>
              </w:rPr>
            </w:pPr>
            <w:r w:rsidRPr="004957D8">
              <w:rPr>
                <w:rFonts w:cs="Times New Roman"/>
                <w:color w:val="000000" w:themeColor="text1"/>
                <w:sz w:val="24"/>
                <w:szCs w:val="28"/>
              </w:rPr>
              <w:t xml:space="preserve">ИК РСМР, </w:t>
            </w:r>
          </w:p>
          <w:p w:rsidR="0038741F" w:rsidRPr="004957D8" w:rsidRDefault="0038741F" w:rsidP="0038741F">
            <w:pPr>
              <w:spacing w:line="240" w:lineRule="auto"/>
              <w:jc w:val="center"/>
              <w:rPr>
                <w:rFonts w:cs="Times New Roman"/>
                <w:color w:val="000000" w:themeColor="text1"/>
                <w:sz w:val="24"/>
                <w:szCs w:val="28"/>
              </w:rPr>
            </w:pPr>
            <w:r w:rsidRPr="004957D8">
              <w:rPr>
                <w:rFonts w:cs="Times New Roman"/>
                <w:color w:val="000000" w:themeColor="text1"/>
                <w:sz w:val="24"/>
                <w:szCs w:val="28"/>
              </w:rPr>
              <w:t>МКУ «Отдел образования ИК» (по согласованию)</w:t>
            </w:r>
          </w:p>
        </w:tc>
        <w:tc>
          <w:tcPr>
            <w:tcW w:w="1701" w:type="dxa"/>
            <w:tcBorders>
              <w:left w:val="single" w:sz="6" w:space="0" w:color="auto"/>
              <w:right w:val="single" w:sz="6" w:space="0" w:color="auto"/>
            </w:tcBorders>
            <w:shd w:val="clear" w:color="auto" w:fill="FFFFFF" w:themeFill="background1"/>
            <w:vAlign w:val="center"/>
          </w:tcPr>
          <w:p w:rsidR="0038741F" w:rsidRPr="004957D8" w:rsidRDefault="0038741F" w:rsidP="0038741F">
            <w:pPr>
              <w:spacing w:line="240" w:lineRule="auto"/>
              <w:jc w:val="center"/>
              <w:rPr>
                <w:rFonts w:cs="Times New Roman"/>
                <w:color w:val="000000" w:themeColor="text1"/>
                <w:sz w:val="24"/>
                <w:szCs w:val="28"/>
              </w:rPr>
            </w:pPr>
            <w:r w:rsidRPr="004957D8">
              <w:rPr>
                <w:rFonts w:cs="Times New Roman"/>
                <w:color w:val="000000" w:themeColor="text1"/>
                <w:sz w:val="24"/>
                <w:szCs w:val="28"/>
              </w:rPr>
              <w:t>Текущее финансирование</w:t>
            </w:r>
          </w:p>
        </w:tc>
        <w:tc>
          <w:tcPr>
            <w:tcW w:w="1417" w:type="dxa"/>
            <w:tcBorders>
              <w:left w:val="single" w:sz="6" w:space="0" w:color="auto"/>
            </w:tcBorders>
            <w:shd w:val="clear" w:color="auto" w:fill="FFFFFF" w:themeFill="background1"/>
            <w:vAlign w:val="center"/>
          </w:tcPr>
          <w:p w:rsidR="0038741F" w:rsidRPr="004957D8" w:rsidRDefault="0038741F" w:rsidP="0038741F">
            <w:pPr>
              <w:spacing w:line="240" w:lineRule="auto"/>
              <w:jc w:val="center"/>
              <w:rPr>
                <w:rFonts w:cs="Times New Roman"/>
                <w:color w:val="000000" w:themeColor="text1"/>
                <w:sz w:val="24"/>
                <w:szCs w:val="28"/>
              </w:rPr>
            </w:pPr>
            <w:r w:rsidRPr="004957D8">
              <w:rPr>
                <w:rFonts w:cs="Times New Roman"/>
                <w:color w:val="000000" w:themeColor="text1"/>
                <w:sz w:val="24"/>
                <w:szCs w:val="28"/>
              </w:rPr>
              <w:t>Бюджет РТ</w:t>
            </w:r>
          </w:p>
        </w:tc>
      </w:tr>
      <w:tr w:rsidR="0038741F" w:rsidRPr="00F24648" w:rsidTr="00EF4D7F">
        <w:trPr>
          <w:trHeight w:val="289"/>
        </w:trPr>
        <w:tc>
          <w:tcPr>
            <w:tcW w:w="534" w:type="dxa"/>
            <w:tcBorders>
              <w:right w:val="single" w:sz="6" w:space="0" w:color="auto"/>
            </w:tcBorders>
            <w:shd w:val="clear" w:color="auto" w:fill="FFFFFF" w:themeFill="background1"/>
            <w:vAlign w:val="center"/>
          </w:tcPr>
          <w:p w:rsidR="0038741F" w:rsidRPr="00EF4FF5" w:rsidRDefault="0038741F" w:rsidP="0038741F">
            <w:pPr>
              <w:pStyle w:val="a5"/>
              <w:numPr>
                <w:ilvl w:val="0"/>
                <w:numId w:val="41"/>
              </w:numPr>
              <w:spacing w:line="240" w:lineRule="auto"/>
              <w:ind w:left="0" w:right="-392" w:firstLine="0"/>
              <w:contextualSpacing w:val="0"/>
              <w:jc w:val="center"/>
              <w:rPr>
                <w:rFonts w:cs="Times New Roman"/>
                <w:sz w:val="24"/>
                <w:szCs w:val="28"/>
              </w:rPr>
            </w:pPr>
          </w:p>
        </w:tc>
        <w:tc>
          <w:tcPr>
            <w:tcW w:w="2976" w:type="dxa"/>
            <w:tcBorders>
              <w:left w:val="single" w:sz="6" w:space="0" w:color="auto"/>
              <w:right w:val="single" w:sz="6" w:space="0" w:color="auto"/>
            </w:tcBorders>
            <w:shd w:val="clear" w:color="auto" w:fill="FFFFFF" w:themeFill="background1"/>
            <w:vAlign w:val="center"/>
          </w:tcPr>
          <w:p w:rsidR="0038741F" w:rsidRPr="004957D8" w:rsidRDefault="0038741F" w:rsidP="0038741F">
            <w:pPr>
              <w:spacing w:line="240" w:lineRule="auto"/>
              <w:rPr>
                <w:rFonts w:cs="Times New Roman"/>
                <w:color w:val="000000" w:themeColor="text1"/>
                <w:sz w:val="24"/>
                <w:szCs w:val="28"/>
              </w:rPr>
            </w:pPr>
            <w:r w:rsidRPr="004957D8">
              <w:rPr>
                <w:rFonts w:cs="Times New Roman"/>
                <w:color w:val="000000" w:themeColor="text1"/>
                <w:sz w:val="24"/>
                <w:szCs w:val="28"/>
              </w:rPr>
              <w:t>Создание районной психолого-педагогической службы</w:t>
            </w:r>
          </w:p>
        </w:tc>
        <w:tc>
          <w:tcPr>
            <w:tcW w:w="1560" w:type="dxa"/>
            <w:tcBorders>
              <w:left w:val="single" w:sz="6" w:space="0" w:color="auto"/>
              <w:right w:val="single" w:sz="6" w:space="0" w:color="auto"/>
            </w:tcBorders>
            <w:shd w:val="clear" w:color="auto" w:fill="FFFFFF" w:themeFill="background1"/>
            <w:vAlign w:val="center"/>
          </w:tcPr>
          <w:p w:rsidR="0038741F" w:rsidRPr="004957D8" w:rsidRDefault="0038741F" w:rsidP="0038741F">
            <w:pPr>
              <w:spacing w:line="240" w:lineRule="auto"/>
              <w:jc w:val="center"/>
              <w:rPr>
                <w:rFonts w:cs="Times New Roman"/>
                <w:color w:val="000000" w:themeColor="text1"/>
                <w:sz w:val="24"/>
                <w:szCs w:val="28"/>
              </w:rPr>
            </w:pPr>
            <w:r w:rsidRPr="004957D8">
              <w:rPr>
                <w:rFonts w:cs="Times New Roman"/>
                <w:color w:val="000000" w:themeColor="text1"/>
                <w:sz w:val="24"/>
                <w:szCs w:val="28"/>
              </w:rPr>
              <w:t>2025-2030 гг.</w:t>
            </w:r>
          </w:p>
        </w:tc>
        <w:tc>
          <w:tcPr>
            <w:tcW w:w="2268" w:type="dxa"/>
            <w:tcBorders>
              <w:left w:val="single" w:sz="6" w:space="0" w:color="auto"/>
              <w:right w:val="single" w:sz="6" w:space="0" w:color="auto"/>
            </w:tcBorders>
            <w:shd w:val="clear" w:color="auto" w:fill="FFFFFF" w:themeFill="background1"/>
            <w:vAlign w:val="center"/>
          </w:tcPr>
          <w:p w:rsidR="0038741F" w:rsidRPr="004957D8" w:rsidRDefault="0038741F" w:rsidP="0038741F">
            <w:pPr>
              <w:spacing w:line="240" w:lineRule="auto"/>
              <w:jc w:val="center"/>
              <w:rPr>
                <w:rFonts w:cs="Times New Roman"/>
                <w:color w:val="000000" w:themeColor="text1"/>
                <w:sz w:val="24"/>
                <w:szCs w:val="28"/>
              </w:rPr>
            </w:pPr>
            <w:r w:rsidRPr="004957D8">
              <w:rPr>
                <w:rFonts w:cs="Times New Roman"/>
                <w:color w:val="000000" w:themeColor="text1"/>
                <w:sz w:val="24"/>
                <w:szCs w:val="28"/>
              </w:rPr>
              <w:t xml:space="preserve">ИК РСМР, </w:t>
            </w:r>
          </w:p>
          <w:p w:rsidR="0038741F" w:rsidRPr="004957D8" w:rsidRDefault="0038741F" w:rsidP="0038741F">
            <w:pPr>
              <w:spacing w:line="240" w:lineRule="auto"/>
              <w:jc w:val="center"/>
              <w:rPr>
                <w:rFonts w:cs="Times New Roman"/>
                <w:color w:val="000000" w:themeColor="text1"/>
                <w:sz w:val="24"/>
                <w:szCs w:val="28"/>
              </w:rPr>
            </w:pPr>
            <w:r w:rsidRPr="004957D8">
              <w:rPr>
                <w:rFonts w:cs="Times New Roman"/>
                <w:color w:val="000000" w:themeColor="text1"/>
                <w:sz w:val="24"/>
                <w:szCs w:val="28"/>
              </w:rPr>
              <w:t>МКУ «Отдел образования ИК» (по согласованию)</w:t>
            </w:r>
          </w:p>
        </w:tc>
        <w:tc>
          <w:tcPr>
            <w:tcW w:w="1701" w:type="dxa"/>
            <w:tcBorders>
              <w:left w:val="single" w:sz="6" w:space="0" w:color="auto"/>
              <w:right w:val="single" w:sz="6" w:space="0" w:color="auto"/>
            </w:tcBorders>
            <w:shd w:val="clear" w:color="auto" w:fill="FFFFFF" w:themeFill="background1"/>
            <w:vAlign w:val="center"/>
          </w:tcPr>
          <w:p w:rsidR="0038741F" w:rsidRPr="004957D8" w:rsidRDefault="0038741F" w:rsidP="0038741F">
            <w:pPr>
              <w:spacing w:line="240" w:lineRule="auto"/>
              <w:jc w:val="center"/>
              <w:rPr>
                <w:rFonts w:cs="Times New Roman"/>
                <w:color w:val="000000" w:themeColor="text1"/>
                <w:sz w:val="24"/>
                <w:szCs w:val="28"/>
              </w:rPr>
            </w:pPr>
            <w:r w:rsidRPr="004957D8">
              <w:rPr>
                <w:rFonts w:cs="Times New Roman"/>
                <w:color w:val="000000" w:themeColor="text1"/>
                <w:sz w:val="24"/>
                <w:szCs w:val="28"/>
              </w:rPr>
              <w:t>Текущее финансирование</w:t>
            </w:r>
          </w:p>
        </w:tc>
        <w:tc>
          <w:tcPr>
            <w:tcW w:w="1417" w:type="dxa"/>
            <w:tcBorders>
              <w:left w:val="single" w:sz="6" w:space="0" w:color="auto"/>
            </w:tcBorders>
            <w:shd w:val="clear" w:color="auto" w:fill="FFFFFF" w:themeFill="background1"/>
            <w:vAlign w:val="center"/>
          </w:tcPr>
          <w:p w:rsidR="0038741F" w:rsidRPr="004957D8" w:rsidRDefault="0038741F" w:rsidP="0038741F">
            <w:pPr>
              <w:spacing w:line="240" w:lineRule="auto"/>
              <w:jc w:val="center"/>
              <w:rPr>
                <w:rFonts w:cs="Times New Roman"/>
                <w:color w:val="000000" w:themeColor="text1"/>
                <w:sz w:val="24"/>
                <w:szCs w:val="28"/>
              </w:rPr>
            </w:pPr>
            <w:r w:rsidRPr="004957D8">
              <w:rPr>
                <w:rFonts w:cs="Times New Roman"/>
                <w:color w:val="000000" w:themeColor="text1"/>
                <w:sz w:val="24"/>
                <w:szCs w:val="28"/>
              </w:rPr>
              <w:t>Бюджет РТ, местный бюджет</w:t>
            </w:r>
          </w:p>
        </w:tc>
      </w:tr>
      <w:tr w:rsidR="0038741F" w:rsidRPr="00F24648" w:rsidTr="00EF4D7F">
        <w:trPr>
          <w:trHeight w:val="289"/>
        </w:trPr>
        <w:tc>
          <w:tcPr>
            <w:tcW w:w="534" w:type="dxa"/>
            <w:tcBorders>
              <w:right w:val="single" w:sz="6" w:space="0" w:color="auto"/>
            </w:tcBorders>
            <w:shd w:val="clear" w:color="auto" w:fill="FFFFFF" w:themeFill="background1"/>
            <w:vAlign w:val="center"/>
          </w:tcPr>
          <w:p w:rsidR="0038741F" w:rsidRPr="00EF4FF5" w:rsidRDefault="0038741F" w:rsidP="0038741F">
            <w:pPr>
              <w:pStyle w:val="a5"/>
              <w:numPr>
                <w:ilvl w:val="0"/>
                <w:numId w:val="41"/>
              </w:numPr>
              <w:spacing w:line="240" w:lineRule="auto"/>
              <w:ind w:left="0" w:right="-392" w:firstLine="0"/>
              <w:contextualSpacing w:val="0"/>
              <w:jc w:val="center"/>
              <w:rPr>
                <w:rFonts w:cs="Times New Roman"/>
                <w:sz w:val="24"/>
                <w:szCs w:val="28"/>
              </w:rPr>
            </w:pPr>
          </w:p>
        </w:tc>
        <w:tc>
          <w:tcPr>
            <w:tcW w:w="2976" w:type="dxa"/>
            <w:tcBorders>
              <w:left w:val="single" w:sz="6" w:space="0" w:color="auto"/>
              <w:right w:val="single" w:sz="6" w:space="0" w:color="auto"/>
            </w:tcBorders>
            <w:shd w:val="clear" w:color="auto" w:fill="FFFFFF" w:themeFill="background1"/>
            <w:vAlign w:val="center"/>
          </w:tcPr>
          <w:p w:rsidR="0038741F" w:rsidRPr="004957D8" w:rsidRDefault="0038741F" w:rsidP="0038741F">
            <w:pPr>
              <w:spacing w:line="240" w:lineRule="auto"/>
              <w:rPr>
                <w:rFonts w:cs="Times New Roman"/>
                <w:color w:val="000000" w:themeColor="text1"/>
                <w:sz w:val="24"/>
                <w:szCs w:val="28"/>
              </w:rPr>
            </w:pPr>
            <w:r w:rsidRPr="004957D8">
              <w:rPr>
                <w:rFonts w:cs="Times New Roman"/>
                <w:color w:val="000000" w:themeColor="text1"/>
                <w:sz w:val="24"/>
                <w:szCs w:val="28"/>
              </w:rPr>
              <w:t>Проведение капитального ремонта в образовательных организациях</w:t>
            </w:r>
          </w:p>
        </w:tc>
        <w:tc>
          <w:tcPr>
            <w:tcW w:w="1560" w:type="dxa"/>
            <w:tcBorders>
              <w:left w:val="single" w:sz="6" w:space="0" w:color="auto"/>
              <w:right w:val="single" w:sz="6" w:space="0" w:color="auto"/>
            </w:tcBorders>
            <w:shd w:val="clear" w:color="auto" w:fill="FFFFFF" w:themeFill="background1"/>
            <w:vAlign w:val="center"/>
          </w:tcPr>
          <w:p w:rsidR="0038741F" w:rsidRPr="004957D8" w:rsidRDefault="0038741F" w:rsidP="0038741F">
            <w:pPr>
              <w:spacing w:line="240" w:lineRule="auto"/>
              <w:jc w:val="center"/>
              <w:rPr>
                <w:rFonts w:cs="Times New Roman"/>
                <w:color w:val="000000" w:themeColor="text1"/>
                <w:sz w:val="24"/>
                <w:szCs w:val="28"/>
              </w:rPr>
            </w:pPr>
            <w:r w:rsidRPr="004957D8">
              <w:rPr>
                <w:rFonts w:cs="Times New Roman"/>
                <w:color w:val="000000" w:themeColor="text1"/>
                <w:sz w:val="24"/>
                <w:szCs w:val="28"/>
              </w:rPr>
              <w:t>2025-2030 гг.</w:t>
            </w:r>
          </w:p>
        </w:tc>
        <w:tc>
          <w:tcPr>
            <w:tcW w:w="2268" w:type="dxa"/>
            <w:tcBorders>
              <w:left w:val="single" w:sz="6" w:space="0" w:color="auto"/>
              <w:right w:val="single" w:sz="6" w:space="0" w:color="auto"/>
            </w:tcBorders>
            <w:shd w:val="clear" w:color="auto" w:fill="FFFFFF" w:themeFill="background1"/>
            <w:vAlign w:val="center"/>
          </w:tcPr>
          <w:p w:rsidR="0038741F" w:rsidRPr="004957D8" w:rsidRDefault="0038741F" w:rsidP="0038741F">
            <w:pPr>
              <w:spacing w:line="240" w:lineRule="auto"/>
              <w:jc w:val="center"/>
              <w:rPr>
                <w:rFonts w:cs="Times New Roman"/>
                <w:color w:val="000000" w:themeColor="text1"/>
                <w:sz w:val="24"/>
                <w:szCs w:val="28"/>
              </w:rPr>
            </w:pPr>
            <w:r w:rsidRPr="004957D8">
              <w:rPr>
                <w:rFonts w:cs="Times New Roman"/>
                <w:color w:val="000000" w:themeColor="text1"/>
                <w:sz w:val="24"/>
                <w:szCs w:val="28"/>
              </w:rPr>
              <w:t xml:space="preserve">ИК РСМР, </w:t>
            </w:r>
          </w:p>
          <w:p w:rsidR="0038741F" w:rsidRPr="004957D8" w:rsidRDefault="0038741F" w:rsidP="0038741F">
            <w:pPr>
              <w:spacing w:line="240" w:lineRule="auto"/>
              <w:jc w:val="center"/>
              <w:rPr>
                <w:rFonts w:cs="Times New Roman"/>
                <w:color w:val="000000" w:themeColor="text1"/>
                <w:sz w:val="24"/>
                <w:szCs w:val="28"/>
              </w:rPr>
            </w:pPr>
            <w:r w:rsidRPr="004957D8">
              <w:rPr>
                <w:rFonts w:cs="Times New Roman"/>
                <w:color w:val="000000" w:themeColor="text1"/>
                <w:sz w:val="24"/>
                <w:szCs w:val="28"/>
              </w:rPr>
              <w:t>МКУ «Отдел образования ИК» (по согласованию)</w:t>
            </w:r>
          </w:p>
        </w:tc>
        <w:tc>
          <w:tcPr>
            <w:tcW w:w="1701" w:type="dxa"/>
            <w:tcBorders>
              <w:left w:val="single" w:sz="6" w:space="0" w:color="auto"/>
              <w:right w:val="single" w:sz="6" w:space="0" w:color="auto"/>
            </w:tcBorders>
            <w:shd w:val="clear" w:color="auto" w:fill="FFFFFF" w:themeFill="background1"/>
            <w:vAlign w:val="center"/>
          </w:tcPr>
          <w:p w:rsidR="0038741F" w:rsidRPr="004957D8" w:rsidRDefault="0038741F" w:rsidP="0038741F">
            <w:pPr>
              <w:spacing w:line="240" w:lineRule="auto"/>
              <w:jc w:val="center"/>
              <w:rPr>
                <w:rFonts w:cs="Times New Roman"/>
                <w:color w:val="000000" w:themeColor="text1"/>
                <w:sz w:val="24"/>
                <w:szCs w:val="28"/>
              </w:rPr>
            </w:pPr>
            <w:r w:rsidRPr="004957D8">
              <w:rPr>
                <w:rFonts w:cs="Times New Roman"/>
                <w:color w:val="000000" w:themeColor="text1"/>
                <w:sz w:val="24"/>
                <w:szCs w:val="28"/>
              </w:rPr>
              <w:t>Текущее финансирование</w:t>
            </w:r>
          </w:p>
        </w:tc>
        <w:tc>
          <w:tcPr>
            <w:tcW w:w="1417" w:type="dxa"/>
            <w:tcBorders>
              <w:left w:val="single" w:sz="6" w:space="0" w:color="auto"/>
            </w:tcBorders>
            <w:shd w:val="clear" w:color="auto" w:fill="FFFFFF" w:themeFill="background1"/>
            <w:vAlign w:val="center"/>
          </w:tcPr>
          <w:p w:rsidR="0038741F" w:rsidRPr="004957D8" w:rsidRDefault="0038741F" w:rsidP="0038741F">
            <w:pPr>
              <w:spacing w:line="240" w:lineRule="auto"/>
              <w:jc w:val="center"/>
              <w:rPr>
                <w:rFonts w:cs="Times New Roman"/>
                <w:color w:val="000000" w:themeColor="text1"/>
                <w:sz w:val="24"/>
                <w:szCs w:val="28"/>
              </w:rPr>
            </w:pPr>
            <w:r w:rsidRPr="004957D8">
              <w:rPr>
                <w:rFonts w:cs="Times New Roman"/>
                <w:color w:val="000000" w:themeColor="text1"/>
                <w:sz w:val="24"/>
                <w:szCs w:val="28"/>
              </w:rPr>
              <w:t>Бюджет РТ, местный бюджет</w:t>
            </w:r>
          </w:p>
        </w:tc>
      </w:tr>
      <w:tr w:rsidR="0038741F" w:rsidRPr="00F24648" w:rsidTr="00EF4D7F">
        <w:trPr>
          <w:trHeight w:val="289"/>
        </w:trPr>
        <w:tc>
          <w:tcPr>
            <w:tcW w:w="534" w:type="dxa"/>
            <w:tcBorders>
              <w:right w:val="single" w:sz="6" w:space="0" w:color="auto"/>
            </w:tcBorders>
            <w:shd w:val="clear" w:color="auto" w:fill="FFFFFF" w:themeFill="background1"/>
            <w:vAlign w:val="center"/>
          </w:tcPr>
          <w:p w:rsidR="0038741F" w:rsidRPr="00EF4FF5" w:rsidRDefault="0038741F" w:rsidP="0038741F">
            <w:pPr>
              <w:pStyle w:val="a5"/>
              <w:numPr>
                <w:ilvl w:val="0"/>
                <w:numId w:val="41"/>
              </w:numPr>
              <w:spacing w:line="240" w:lineRule="auto"/>
              <w:ind w:left="0" w:right="-392" w:firstLine="0"/>
              <w:contextualSpacing w:val="0"/>
              <w:jc w:val="center"/>
              <w:rPr>
                <w:rFonts w:cs="Times New Roman"/>
                <w:sz w:val="24"/>
                <w:szCs w:val="28"/>
              </w:rPr>
            </w:pPr>
          </w:p>
        </w:tc>
        <w:tc>
          <w:tcPr>
            <w:tcW w:w="2976" w:type="dxa"/>
            <w:tcBorders>
              <w:left w:val="single" w:sz="6" w:space="0" w:color="auto"/>
              <w:right w:val="single" w:sz="6" w:space="0" w:color="auto"/>
            </w:tcBorders>
            <w:shd w:val="clear" w:color="auto" w:fill="FFFFFF" w:themeFill="background1"/>
            <w:vAlign w:val="center"/>
          </w:tcPr>
          <w:p w:rsidR="0038741F" w:rsidRPr="004957D8" w:rsidRDefault="0038741F" w:rsidP="0038741F">
            <w:pPr>
              <w:spacing w:line="240" w:lineRule="auto"/>
              <w:rPr>
                <w:rFonts w:cs="Times New Roman"/>
                <w:color w:val="000000" w:themeColor="text1"/>
                <w:sz w:val="24"/>
                <w:szCs w:val="28"/>
              </w:rPr>
            </w:pPr>
            <w:r w:rsidRPr="004957D8">
              <w:rPr>
                <w:rFonts w:cs="Times New Roman"/>
                <w:color w:val="000000" w:themeColor="text1"/>
                <w:sz w:val="24"/>
                <w:szCs w:val="28"/>
              </w:rPr>
              <w:t>Увеличение численности детей и подростков, задействованных в различных формах внеурочной и внешкольной деятельности</w:t>
            </w:r>
          </w:p>
        </w:tc>
        <w:tc>
          <w:tcPr>
            <w:tcW w:w="1560" w:type="dxa"/>
            <w:tcBorders>
              <w:left w:val="single" w:sz="6" w:space="0" w:color="auto"/>
              <w:right w:val="single" w:sz="6" w:space="0" w:color="auto"/>
            </w:tcBorders>
            <w:shd w:val="clear" w:color="auto" w:fill="FFFFFF" w:themeFill="background1"/>
            <w:vAlign w:val="center"/>
          </w:tcPr>
          <w:p w:rsidR="0038741F" w:rsidRPr="004957D8" w:rsidRDefault="0038741F" w:rsidP="0038741F">
            <w:pPr>
              <w:spacing w:line="240" w:lineRule="auto"/>
              <w:jc w:val="center"/>
              <w:rPr>
                <w:rFonts w:cs="Times New Roman"/>
                <w:color w:val="000000" w:themeColor="text1"/>
                <w:sz w:val="24"/>
                <w:szCs w:val="28"/>
              </w:rPr>
            </w:pPr>
            <w:r w:rsidRPr="004957D8">
              <w:rPr>
                <w:rFonts w:cs="Times New Roman"/>
                <w:color w:val="000000" w:themeColor="text1"/>
                <w:sz w:val="24"/>
                <w:szCs w:val="28"/>
              </w:rPr>
              <w:t>2025-2030 гг.</w:t>
            </w:r>
          </w:p>
        </w:tc>
        <w:tc>
          <w:tcPr>
            <w:tcW w:w="2268" w:type="dxa"/>
            <w:tcBorders>
              <w:left w:val="single" w:sz="6" w:space="0" w:color="auto"/>
              <w:right w:val="single" w:sz="6" w:space="0" w:color="auto"/>
            </w:tcBorders>
            <w:shd w:val="clear" w:color="auto" w:fill="FFFFFF" w:themeFill="background1"/>
            <w:vAlign w:val="center"/>
          </w:tcPr>
          <w:p w:rsidR="0038741F" w:rsidRPr="004957D8" w:rsidRDefault="0038741F" w:rsidP="0038741F">
            <w:pPr>
              <w:spacing w:line="240" w:lineRule="auto"/>
              <w:jc w:val="center"/>
              <w:rPr>
                <w:rFonts w:cs="Times New Roman"/>
                <w:color w:val="000000" w:themeColor="text1"/>
                <w:sz w:val="24"/>
                <w:szCs w:val="28"/>
              </w:rPr>
            </w:pPr>
            <w:r w:rsidRPr="004957D8">
              <w:rPr>
                <w:rFonts w:cs="Times New Roman"/>
                <w:color w:val="000000" w:themeColor="text1"/>
                <w:sz w:val="24"/>
                <w:szCs w:val="28"/>
              </w:rPr>
              <w:t xml:space="preserve">ИК РСМР, </w:t>
            </w:r>
          </w:p>
          <w:p w:rsidR="0038741F" w:rsidRPr="004957D8" w:rsidRDefault="0038741F" w:rsidP="0038741F">
            <w:pPr>
              <w:spacing w:line="240" w:lineRule="auto"/>
              <w:jc w:val="center"/>
              <w:rPr>
                <w:rFonts w:cs="Times New Roman"/>
                <w:color w:val="000000" w:themeColor="text1"/>
                <w:sz w:val="24"/>
                <w:szCs w:val="28"/>
              </w:rPr>
            </w:pPr>
            <w:r w:rsidRPr="004957D8">
              <w:rPr>
                <w:rFonts w:cs="Times New Roman"/>
                <w:color w:val="000000" w:themeColor="text1"/>
                <w:sz w:val="24"/>
                <w:szCs w:val="28"/>
              </w:rPr>
              <w:t>МКУ «Отдел образования ИК» (по согласованию)</w:t>
            </w:r>
          </w:p>
        </w:tc>
        <w:tc>
          <w:tcPr>
            <w:tcW w:w="1701" w:type="dxa"/>
            <w:tcBorders>
              <w:left w:val="single" w:sz="6" w:space="0" w:color="auto"/>
              <w:right w:val="single" w:sz="6" w:space="0" w:color="auto"/>
            </w:tcBorders>
            <w:shd w:val="clear" w:color="auto" w:fill="FFFFFF" w:themeFill="background1"/>
            <w:vAlign w:val="center"/>
          </w:tcPr>
          <w:p w:rsidR="0038741F" w:rsidRPr="004957D8" w:rsidRDefault="0038741F" w:rsidP="0038741F">
            <w:pPr>
              <w:spacing w:line="240" w:lineRule="auto"/>
              <w:jc w:val="center"/>
              <w:rPr>
                <w:rFonts w:cs="Times New Roman"/>
                <w:color w:val="000000" w:themeColor="text1"/>
                <w:sz w:val="24"/>
                <w:szCs w:val="28"/>
              </w:rPr>
            </w:pPr>
            <w:r w:rsidRPr="004957D8">
              <w:rPr>
                <w:rFonts w:cs="Times New Roman"/>
                <w:color w:val="000000" w:themeColor="text1"/>
                <w:sz w:val="24"/>
                <w:szCs w:val="28"/>
              </w:rPr>
              <w:t>Текущее финансирование</w:t>
            </w:r>
          </w:p>
        </w:tc>
        <w:tc>
          <w:tcPr>
            <w:tcW w:w="1417" w:type="dxa"/>
            <w:tcBorders>
              <w:left w:val="single" w:sz="6" w:space="0" w:color="auto"/>
            </w:tcBorders>
            <w:shd w:val="clear" w:color="auto" w:fill="FFFFFF" w:themeFill="background1"/>
            <w:vAlign w:val="center"/>
          </w:tcPr>
          <w:p w:rsidR="0038741F" w:rsidRPr="004957D8" w:rsidRDefault="0038741F" w:rsidP="0038741F">
            <w:pPr>
              <w:spacing w:line="240" w:lineRule="auto"/>
              <w:jc w:val="center"/>
              <w:rPr>
                <w:rFonts w:cs="Times New Roman"/>
                <w:color w:val="000000" w:themeColor="text1"/>
                <w:sz w:val="24"/>
                <w:szCs w:val="28"/>
              </w:rPr>
            </w:pPr>
            <w:r w:rsidRPr="004957D8">
              <w:rPr>
                <w:rFonts w:cs="Times New Roman"/>
                <w:color w:val="000000" w:themeColor="text1"/>
                <w:sz w:val="24"/>
                <w:szCs w:val="28"/>
              </w:rPr>
              <w:t>Бюджет РТ</w:t>
            </w:r>
          </w:p>
        </w:tc>
      </w:tr>
      <w:tr w:rsidR="0038741F" w:rsidRPr="00F24648" w:rsidTr="00EF4D7F">
        <w:trPr>
          <w:trHeight w:val="289"/>
        </w:trPr>
        <w:tc>
          <w:tcPr>
            <w:tcW w:w="534" w:type="dxa"/>
            <w:tcBorders>
              <w:right w:val="single" w:sz="6" w:space="0" w:color="auto"/>
            </w:tcBorders>
            <w:shd w:val="clear" w:color="auto" w:fill="FFFFFF" w:themeFill="background1"/>
            <w:vAlign w:val="center"/>
          </w:tcPr>
          <w:p w:rsidR="0038741F" w:rsidRPr="007F7372" w:rsidRDefault="0038741F" w:rsidP="0038741F">
            <w:pPr>
              <w:pStyle w:val="a5"/>
              <w:numPr>
                <w:ilvl w:val="0"/>
                <w:numId w:val="41"/>
              </w:numPr>
              <w:spacing w:line="240" w:lineRule="auto"/>
              <w:ind w:left="0" w:right="-392" w:firstLine="0"/>
              <w:contextualSpacing w:val="0"/>
              <w:jc w:val="center"/>
              <w:rPr>
                <w:rFonts w:cs="Times New Roman"/>
                <w:sz w:val="24"/>
                <w:szCs w:val="28"/>
              </w:rPr>
            </w:pPr>
          </w:p>
        </w:tc>
        <w:tc>
          <w:tcPr>
            <w:tcW w:w="2976" w:type="dxa"/>
            <w:tcBorders>
              <w:top w:val="single" w:sz="4" w:space="0" w:color="auto"/>
              <w:left w:val="single" w:sz="6" w:space="0" w:color="auto"/>
              <w:bottom w:val="single" w:sz="4" w:space="0" w:color="auto"/>
              <w:right w:val="single" w:sz="6" w:space="0" w:color="auto"/>
            </w:tcBorders>
          </w:tcPr>
          <w:p w:rsidR="0038741F" w:rsidRPr="007F7372" w:rsidRDefault="0038741F" w:rsidP="0038741F">
            <w:pPr>
              <w:spacing w:line="240" w:lineRule="auto"/>
              <w:rPr>
                <w:rFonts w:eastAsia="Calibri" w:cs="Times New Roman"/>
                <w:sz w:val="24"/>
                <w:szCs w:val="28"/>
              </w:rPr>
            </w:pPr>
            <w:r w:rsidRPr="007F7372">
              <w:rPr>
                <w:rFonts w:eastAsia="Calibri" w:cs="Times New Roman"/>
                <w:sz w:val="24"/>
                <w:szCs w:val="28"/>
              </w:rPr>
              <w:t xml:space="preserve">Строительство </w:t>
            </w:r>
            <w:proofErr w:type="spellStart"/>
            <w:r w:rsidRPr="007F7372">
              <w:rPr>
                <w:rFonts w:eastAsia="Calibri" w:cs="Times New Roman"/>
                <w:sz w:val="24"/>
                <w:szCs w:val="28"/>
              </w:rPr>
              <w:t>Анатышского</w:t>
            </w:r>
            <w:proofErr w:type="spellEnd"/>
            <w:r w:rsidRPr="007F7372">
              <w:rPr>
                <w:rFonts w:eastAsia="Calibri" w:cs="Times New Roman"/>
                <w:sz w:val="24"/>
                <w:szCs w:val="28"/>
              </w:rPr>
              <w:t xml:space="preserve"> сельского дома культуры на 100 мест</w:t>
            </w:r>
          </w:p>
        </w:tc>
        <w:tc>
          <w:tcPr>
            <w:tcW w:w="1560" w:type="dxa"/>
            <w:tcBorders>
              <w:top w:val="single" w:sz="4" w:space="0" w:color="auto"/>
              <w:left w:val="single" w:sz="6" w:space="0" w:color="auto"/>
              <w:bottom w:val="single" w:sz="4" w:space="0" w:color="auto"/>
              <w:right w:val="single" w:sz="6" w:space="0" w:color="auto"/>
            </w:tcBorders>
          </w:tcPr>
          <w:p w:rsidR="0038741F" w:rsidRPr="00212132" w:rsidRDefault="0038741F" w:rsidP="0038741F">
            <w:pPr>
              <w:spacing w:line="240" w:lineRule="auto"/>
              <w:rPr>
                <w:rFonts w:eastAsia="Calibri" w:cs="Times New Roman"/>
                <w:sz w:val="24"/>
                <w:szCs w:val="28"/>
              </w:rPr>
            </w:pPr>
            <w:r w:rsidRPr="00212132">
              <w:rPr>
                <w:rFonts w:eastAsia="Calibri" w:cs="Times New Roman"/>
                <w:sz w:val="24"/>
                <w:szCs w:val="28"/>
              </w:rPr>
              <w:t>2025 г.</w:t>
            </w:r>
          </w:p>
        </w:tc>
        <w:tc>
          <w:tcPr>
            <w:tcW w:w="2268" w:type="dxa"/>
            <w:tcBorders>
              <w:top w:val="single" w:sz="4" w:space="0" w:color="auto"/>
              <w:left w:val="single" w:sz="6" w:space="0" w:color="auto"/>
              <w:bottom w:val="single" w:sz="4" w:space="0" w:color="auto"/>
              <w:right w:val="single" w:sz="6" w:space="0" w:color="auto"/>
            </w:tcBorders>
            <w:shd w:val="clear" w:color="auto" w:fill="FFFFFF" w:themeFill="background1"/>
            <w:vAlign w:val="center"/>
          </w:tcPr>
          <w:p w:rsidR="0038741F" w:rsidRPr="00212132" w:rsidRDefault="0038741F" w:rsidP="0038741F">
            <w:pPr>
              <w:spacing w:line="240" w:lineRule="auto"/>
              <w:rPr>
                <w:rFonts w:eastAsia="Calibri" w:cs="Times New Roman"/>
                <w:sz w:val="24"/>
                <w:szCs w:val="28"/>
              </w:rPr>
            </w:pPr>
            <w:r w:rsidRPr="00212132">
              <w:rPr>
                <w:rFonts w:eastAsia="Calibri" w:cs="Times New Roman"/>
                <w:sz w:val="24"/>
                <w:szCs w:val="28"/>
              </w:rPr>
              <w:t xml:space="preserve">ИК РСМР, </w:t>
            </w:r>
          </w:p>
          <w:p w:rsidR="0038741F" w:rsidRPr="00212132" w:rsidRDefault="0038741F" w:rsidP="0038741F">
            <w:pPr>
              <w:spacing w:line="240" w:lineRule="auto"/>
              <w:rPr>
                <w:rFonts w:eastAsia="Calibri" w:cs="Times New Roman"/>
                <w:sz w:val="24"/>
                <w:szCs w:val="28"/>
              </w:rPr>
            </w:pPr>
            <w:r w:rsidRPr="00212132">
              <w:rPr>
                <w:rFonts w:eastAsia="Calibri" w:cs="Times New Roman"/>
                <w:sz w:val="24"/>
                <w:szCs w:val="28"/>
              </w:rPr>
              <w:t>МКУ «Отдел социально-культурной сферы» (по согласованию)</w:t>
            </w:r>
          </w:p>
        </w:tc>
        <w:tc>
          <w:tcPr>
            <w:tcW w:w="1701" w:type="dxa"/>
            <w:tcBorders>
              <w:top w:val="single" w:sz="4" w:space="0" w:color="auto"/>
              <w:left w:val="single" w:sz="6" w:space="0" w:color="auto"/>
              <w:bottom w:val="single" w:sz="4" w:space="0" w:color="auto"/>
              <w:right w:val="single" w:sz="6" w:space="0" w:color="auto"/>
            </w:tcBorders>
            <w:shd w:val="clear" w:color="auto" w:fill="FFFFFF" w:themeFill="background1"/>
          </w:tcPr>
          <w:p w:rsidR="0038741F" w:rsidRPr="00212132" w:rsidRDefault="0038741F" w:rsidP="0038741F">
            <w:pPr>
              <w:spacing w:line="240" w:lineRule="auto"/>
              <w:rPr>
                <w:rFonts w:eastAsia="Calibri" w:cs="Times New Roman"/>
                <w:sz w:val="24"/>
                <w:szCs w:val="28"/>
              </w:rPr>
            </w:pPr>
            <w:r w:rsidRPr="00212132">
              <w:rPr>
                <w:rFonts w:eastAsia="Calibri" w:cs="Times New Roman"/>
                <w:sz w:val="24"/>
                <w:szCs w:val="28"/>
              </w:rPr>
              <w:t>45000,0</w:t>
            </w:r>
          </w:p>
        </w:tc>
        <w:tc>
          <w:tcPr>
            <w:tcW w:w="1417" w:type="dxa"/>
            <w:tcBorders>
              <w:top w:val="single" w:sz="4" w:space="0" w:color="auto"/>
              <w:left w:val="single" w:sz="6" w:space="0" w:color="auto"/>
              <w:bottom w:val="single" w:sz="4" w:space="0" w:color="auto"/>
              <w:right w:val="single" w:sz="4" w:space="0" w:color="auto"/>
            </w:tcBorders>
            <w:shd w:val="clear" w:color="auto" w:fill="FFFFFF" w:themeFill="background1"/>
            <w:vAlign w:val="center"/>
          </w:tcPr>
          <w:p w:rsidR="0038741F" w:rsidRPr="00212132" w:rsidRDefault="0038741F" w:rsidP="0038741F">
            <w:pPr>
              <w:spacing w:line="240" w:lineRule="auto"/>
              <w:rPr>
                <w:rFonts w:eastAsia="Calibri" w:cs="Times New Roman"/>
                <w:sz w:val="24"/>
                <w:szCs w:val="28"/>
              </w:rPr>
            </w:pPr>
            <w:r w:rsidRPr="00212132">
              <w:rPr>
                <w:rFonts w:eastAsia="Calibri" w:cs="Times New Roman"/>
                <w:sz w:val="24"/>
                <w:szCs w:val="28"/>
              </w:rPr>
              <w:t>Бюджет РТ</w:t>
            </w:r>
          </w:p>
          <w:p w:rsidR="0038741F" w:rsidRPr="00212132" w:rsidRDefault="0038741F" w:rsidP="0038741F">
            <w:pPr>
              <w:spacing w:line="240" w:lineRule="auto"/>
              <w:rPr>
                <w:rFonts w:eastAsia="Calibri" w:cs="Times New Roman"/>
                <w:sz w:val="24"/>
                <w:szCs w:val="28"/>
              </w:rPr>
            </w:pPr>
            <w:r w:rsidRPr="00212132">
              <w:rPr>
                <w:rFonts w:eastAsia="Calibri" w:cs="Times New Roman"/>
                <w:sz w:val="24"/>
                <w:szCs w:val="28"/>
              </w:rPr>
              <w:t xml:space="preserve">Местный бюджет </w:t>
            </w:r>
          </w:p>
        </w:tc>
      </w:tr>
      <w:tr w:rsidR="0038741F" w:rsidRPr="00F24648" w:rsidTr="00EF4D7F">
        <w:trPr>
          <w:trHeight w:val="289"/>
        </w:trPr>
        <w:tc>
          <w:tcPr>
            <w:tcW w:w="534" w:type="dxa"/>
            <w:tcBorders>
              <w:right w:val="single" w:sz="6" w:space="0" w:color="auto"/>
            </w:tcBorders>
            <w:shd w:val="clear" w:color="auto" w:fill="FFFFFF" w:themeFill="background1"/>
            <w:vAlign w:val="center"/>
          </w:tcPr>
          <w:p w:rsidR="0038741F" w:rsidRPr="007F7372" w:rsidRDefault="0038741F" w:rsidP="0038741F">
            <w:pPr>
              <w:pStyle w:val="a5"/>
              <w:numPr>
                <w:ilvl w:val="0"/>
                <w:numId w:val="41"/>
              </w:numPr>
              <w:spacing w:line="240" w:lineRule="auto"/>
              <w:ind w:left="0" w:right="-392" w:firstLine="0"/>
              <w:contextualSpacing w:val="0"/>
              <w:jc w:val="center"/>
              <w:rPr>
                <w:rFonts w:cs="Times New Roman"/>
                <w:sz w:val="24"/>
                <w:szCs w:val="28"/>
              </w:rPr>
            </w:pPr>
          </w:p>
        </w:tc>
        <w:tc>
          <w:tcPr>
            <w:tcW w:w="2976" w:type="dxa"/>
            <w:tcBorders>
              <w:top w:val="single" w:sz="4" w:space="0" w:color="auto"/>
              <w:left w:val="single" w:sz="6" w:space="0" w:color="auto"/>
              <w:bottom w:val="single" w:sz="4" w:space="0" w:color="auto"/>
              <w:right w:val="single" w:sz="6" w:space="0" w:color="auto"/>
            </w:tcBorders>
          </w:tcPr>
          <w:p w:rsidR="0038741F" w:rsidRPr="007F7372" w:rsidRDefault="0038741F" w:rsidP="0038741F">
            <w:pPr>
              <w:spacing w:line="240" w:lineRule="auto"/>
              <w:rPr>
                <w:rFonts w:eastAsia="Calibri" w:cs="Times New Roman"/>
                <w:sz w:val="24"/>
                <w:szCs w:val="28"/>
              </w:rPr>
            </w:pPr>
            <w:r w:rsidRPr="007F7372">
              <w:rPr>
                <w:rFonts w:eastAsia="Calibri" w:cs="Times New Roman"/>
                <w:sz w:val="24"/>
                <w:szCs w:val="28"/>
              </w:rPr>
              <w:t>Реконструкция и капитальный ремонт здания Центра детского творчества под Краеведческий музей района</w:t>
            </w:r>
          </w:p>
        </w:tc>
        <w:tc>
          <w:tcPr>
            <w:tcW w:w="1560" w:type="dxa"/>
            <w:tcBorders>
              <w:top w:val="single" w:sz="4" w:space="0" w:color="auto"/>
              <w:left w:val="single" w:sz="6" w:space="0" w:color="auto"/>
              <w:bottom w:val="single" w:sz="4" w:space="0" w:color="auto"/>
              <w:right w:val="single" w:sz="6" w:space="0" w:color="auto"/>
            </w:tcBorders>
          </w:tcPr>
          <w:p w:rsidR="0038741F" w:rsidRPr="00212132" w:rsidRDefault="0038741F" w:rsidP="0038741F">
            <w:pPr>
              <w:spacing w:line="240" w:lineRule="auto"/>
              <w:rPr>
                <w:rFonts w:eastAsia="Calibri" w:cs="Times New Roman"/>
                <w:sz w:val="24"/>
                <w:szCs w:val="28"/>
              </w:rPr>
            </w:pPr>
            <w:r w:rsidRPr="00212132">
              <w:rPr>
                <w:rFonts w:eastAsia="Calibri" w:cs="Times New Roman"/>
                <w:sz w:val="24"/>
                <w:szCs w:val="28"/>
              </w:rPr>
              <w:t>2025 г.</w:t>
            </w:r>
          </w:p>
        </w:tc>
        <w:tc>
          <w:tcPr>
            <w:tcW w:w="2268" w:type="dxa"/>
            <w:tcBorders>
              <w:top w:val="single" w:sz="4" w:space="0" w:color="auto"/>
              <w:left w:val="single" w:sz="6" w:space="0" w:color="auto"/>
              <w:bottom w:val="single" w:sz="4" w:space="0" w:color="auto"/>
              <w:right w:val="single" w:sz="6" w:space="0" w:color="auto"/>
            </w:tcBorders>
            <w:shd w:val="clear" w:color="auto" w:fill="FFFFFF" w:themeFill="background1"/>
            <w:vAlign w:val="center"/>
          </w:tcPr>
          <w:p w:rsidR="0038741F" w:rsidRPr="00212132" w:rsidRDefault="0038741F" w:rsidP="0038741F">
            <w:pPr>
              <w:spacing w:line="240" w:lineRule="auto"/>
              <w:rPr>
                <w:rFonts w:eastAsia="Calibri" w:cs="Times New Roman"/>
                <w:sz w:val="24"/>
                <w:szCs w:val="28"/>
              </w:rPr>
            </w:pPr>
            <w:r w:rsidRPr="00212132">
              <w:rPr>
                <w:rFonts w:eastAsia="Calibri" w:cs="Times New Roman"/>
                <w:sz w:val="24"/>
                <w:szCs w:val="28"/>
              </w:rPr>
              <w:t>ИК РСМР,</w:t>
            </w:r>
          </w:p>
          <w:p w:rsidR="0038741F" w:rsidRPr="00212132" w:rsidRDefault="0038741F" w:rsidP="0038741F">
            <w:pPr>
              <w:spacing w:line="240" w:lineRule="auto"/>
              <w:rPr>
                <w:rFonts w:eastAsia="Calibri" w:cs="Times New Roman"/>
                <w:sz w:val="24"/>
                <w:szCs w:val="28"/>
              </w:rPr>
            </w:pPr>
            <w:r w:rsidRPr="00212132">
              <w:rPr>
                <w:rFonts w:eastAsia="Calibri" w:cs="Times New Roman"/>
                <w:sz w:val="24"/>
                <w:szCs w:val="28"/>
              </w:rPr>
              <w:t>МКУ «Отдел социально-культурной сферы» (по согласованию)</w:t>
            </w:r>
          </w:p>
        </w:tc>
        <w:tc>
          <w:tcPr>
            <w:tcW w:w="1701" w:type="dxa"/>
            <w:tcBorders>
              <w:top w:val="single" w:sz="4" w:space="0" w:color="auto"/>
              <w:left w:val="single" w:sz="6" w:space="0" w:color="auto"/>
              <w:bottom w:val="single" w:sz="4" w:space="0" w:color="auto"/>
              <w:right w:val="single" w:sz="6" w:space="0" w:color="auto"/>
            </w:tcBorders>
            <w:shd w:val="clear" w:color="auto" w:fill="FFFFFF" w:themeFill="background1"/>
          </w:tcPr>
          <w:p w:rsidR="0038741F" w:rsidRPr="00212132" w:rsidRDefault="0038741F" w:rsidP="0038741F">
            <w:pPr>
              <w:spacing w:line="240" w:lineRule="auto"/>
              <w:rPr>
                <w:rFonts w:eastAsia="Calibri" w:cs="Times New Roman"/>
                <w:sz w:val="24"/>
                <w:szCs w:val="28"/>
              </w:rPr>
            </w:pPr>
            <w:r w:rsidRPr="00212132">
              <w:rPr>
                <w:rFonts w:eastAsia="Calibri" w:cs="Times New Roman"/>
                <w:sz w:val="24"/>
                <w:szCs w:val="28"/>
              </w:rPr>
              <w:t>50000,0</w:t>
            </w:r>
          </w:p>
        </w:tc>
        <w:tc>
          <w:tcPr>
            <w:tcW w:w="1417" w:type="dxa"/>
            <w:tcBorders>
              <w:top w:val="single" w:sz="4" w:space="0" w:color="auto"/>
              <w:left w:val="single" w:sz="6" w:space="0" w:color="auto"/>
              <w:bottom w:val="single" w:sz="4" w:space="0" w:color="auto"/>
              <w:right w:val="single" w:sz="4" w:space="0" w:color="auto"/>
            </w:tcBorders>
            <w:shd w:val="clear" w:color="auto" w:fill="FFFFFF" w:themeFill="background1"/>
          </w:tcPr>
          <w:p w:rsidR="0038741F" w:rsidRPr="00212132" w:rsidRDefault="0038741F" w:rsidP="0038741F">
            <w:pPr>
              <w:spacing w:line="240" w:lineRule="auto"/>
              <w:rPr>
                <w:rFonts w:eastAsia="Calibri" w:cs="Times New Roman"/>
                <w:sz w:val="24"/>
                <w:szCs w:val="28"/>
              </w:rPr>
            </w:pPr>
            <w:r w:rsidRPr="00212132">
              <w:rPr>
                <w:rFonts w:eastAsia="Calibri" w:cs="Times New Roman"/>
                <w:sz w:val="24"/>
                <w:szCs w:val="28"/>
              </w:rPr>
              <w:t>Бюджет РТ</w:t>
            </w:r>
          </w:p>
          <w:p w:rsidR="0038741F" w:rsidRPr="00212132" w:rsidRDefault="0038741F" w:rsidP="0038741F">
            <w:pPr>
              <w:spacing w:line="240" w:lineRule="auto"/>
              <w:rPr>
                <w:rFonts w:eastAsia="Calibri" w:cs="Times New Roman"/>
                <w:sz w:val="24"/>
                <w:szCs w:val="28"/>
              </w:rPr>
            </w:pPr>
            <w:r w:rsidRPr="00212132">
              <w:rPr>
                <w:rFonts w:eastAsia="Calibri" w:cs="Times New Roman"/>
                <w:sz w:val="24"/>
                <w:szCs w:val="28"/>
              </w:rPr>
              <w:t>Местный бюджет</w:t>
            </w:r>
          </w:p>
          <w:p w:rsidR="0038741F" w:rsidRPr="00212132" w:rsidRDefault="0038741F" w:rsidP="0038741F">
            <w:pPr>
              <w:spacing w:line="240" w:lineRule="auto"/>
              <w:rPr>
                <w:rFonts w:eastAsia="Calibri" w:cs="Times New Roman"/>
                <w:sz w:val="24"/>
                <w:szCs w:val="28"/>
              </w:rPr>
            </w:pPr>
          </w:p>
        </w:tc>
      </w:tr>
      <w:tr w:rsidR="0038741F" w:rsidRPr="00F24648" w:rsidTr="00EF4D7F">
        <w:trPr>
          <w:trHeight w:val="289"/>
        </w:trPr>
        <w:tc>
          <w:tcPr>
            <w:tcW w:w="534" w:type="dxa"/>
            <w:tcBorders>
              <w:right w:val="single" w:sz="6" w:space="0" w:color="auto"/>
            </w:tcBorders>
            <w:shd w:val="clear" w:color="auto" w:fill="FFFFFF" w:themeFill="background1"/>
            <w:vAlign w:val="center"/>
          </w:tcPr>
          <w:p w:rsidR="0038741F" w:rsidRPr="007F7372" w:rsidRDefault="0038741F" w:rsidP="0038741F">
            <w:pPr>
              <w:pStyle w:val="a5"/>
              <w:numPr>
                <w:ilvl w:val="0"/>
                <w:numId w:val="41"/>
              </w:numPr>
              <w:spacing w:line="240" w:lineRule="auto"/>
              <w:ind w:left="0" w:right="-392" w:firstLine="0"/>
              <w:contextualSpacing w:val="0"/>
              <w:jc w:val="center"/>
              <w:rPr>
                <w:rFonts w:cs="Times New Roman"/>
                <w:sz w:val="24"/>
                <w:szCs w:val="28"/>
              </w:rPr>
            </w:pPr>
          </w:p>
        </w:tc>
        <w:tc>
          <w:tcPr>
            <w:tcW w:w="2976" w:type="dxa"/>
            <w:tcBorders>
              <w:top w:val="single" w:sz="4" w:space="0" w:color="auto"/>
              <w:left w:val="single" w:sz="6" w:space="0" w:color="auto"/>
              <w:bottom w:val="single" w:sz="4" w:space="0" w:color="auto"/>
              <w:right w:val="single" w:sz="6" w:space="0" w:color="auto"/>
            </w:tcBorders>
            <w:shd w:val="clear" w:color="auto" w:fill="FFFFFF" w:themeFill="background1"/>
          </w:tcPr>
          <w:p w:rsidR="0038741F" w:rsidRPr="007F7372" w:rsidRDefault="0038741F" w:rsidP="0038741F">
            <w:pPr>
              <w:spacing w:line="240" w:lineRule="auto"/>
              <w:rPr>
                <w:rFonts w:eastAsia="Calibri" w:cs="Times New Roman"/>
                <w:sz w:val="24"/>
                <w:szCs w:val="28"/>
              </w:rPr>
            </w:pPr>
            <w:r w:rsidRPr="007F7372">
              <w:rPr>
                <w:rFonts w:eastAsia="Calibri" w:cs="Times New Roman"/>
                <w:sz w:val="24"/>
                <w:szCs w:val="28"/>
              </w:rPr>
              <w:t xml:space="preserve">Строительство </w:t>
            </w:r>
            <w:proofErr w:type="spellStart"/>
            <w:r w:rsidRPr="007F7372">
              <w:rPr>
                <w:rFonts w:eastAsia="Calibri" w:cs="Times New Roman"/>
                <w:sz w:val="24"/>
                <w:szCs w:val="28"/>
              </w:rPr>
              <w:t>Козяково-Челнинского</w:t>
            </w:r>
            <w:proofErr w:type="spellEnd"/>
            <w:r w:rsidRPr="007F7372">
              <w:rPr>
                <w:rFonts w:eastAsia="Calibri" w:cs="Times New Roman"/>
                <w:sz w:val="24"/>
                <w:szCs w:val="28"/>
              </w:rPr>
              <w:t xml:space="preserve"> сельского дома культуры на 100 мест</w:t>
            </w:r>
          </w:p>
        </w:tc>
        <w:tc>
          <w:tcPr>
            <w:tcW w:w="1560" w:type="dxa"/>
            <w:tcBorders>
              <w:top w:val="single" w:sz="4" w:space="0" w:color="auto"/>
              <w:left w:val="single" w:sz="6" w:space="0" w:color="auto"/>
              <w:bottom w:val="single" w:sz="4" w:space="0" w:color="auto"/>
              <w:right w:val="single" w:sz="6" w:space="0" w:color="auto"/>
            </w:tcBorders>
            <w:shd w:val="clear" w:color="auto" w:fill="FFFFFF" w:themeFill="background1"/>
          </w:tcPr>
          <w:p w:rsidR="0038741F" w:rsidRPr="00212132" w:rsidRDefault="0038741F" w:rsidP="0038741F">
            <w:pPr>
              <w:spacing w:line="240" w:lineRule="auto"/>
              <w:rPr>
                <w:rFonts w:eastAsia="Calibri" w:cs="Times New Roman"/>
                <w:sz w:val="24"/>
                <w:szCs w:val="28"/>
              </w:rPr>
            </w:pPr>
            <w:r w:rsidRPr="00212132">
              <w:rPr>
                <w:rFonts w:eastAsia="Calibri" w:cs="Times New Roman"/>
                <w:sz w:val="24"/>
                <w:szCs w:val="28"/>
              </w:rPr>
              <w:t>2026 г.</w:t>
            </w:r>
          </w:p>
        </w:tc>
        <w:tc>
          <w:tcPr>
            <w:tcW w:w="2268" w:type="dxa"/>
            <w:tcBorders>
              <w:top w:val="single" w:sz="4" w:space="0" w:color="auto"/>
              <w:left w:val="single" w:sz="6" w:space="0" w:color="auto"/>
              <w:bottom w:val="single" w:sz="4" w:space="0" w:color="auto"/>
              <w:right w:val="single" w:sz="6" w:space="0" w:color="auto"/>
            </w:tcBorders>
            <w:shd w:val="clear" w:color="auto" w:fill="FFFFFF" w:themeFill="background1"/>
            <w:vAlign w:val="center"/>
          </w:tcPr>
          <w:p w:rsidR="0038741F" w:rsidRPr="00212132" w:rsidRDefault="0038741F" w:rsidP="0038741F">
            <w:pPr>
              <w:spacing w:line="240" w:lineRule="auto"/>
              <w:rPr>
                <w:rFonts w:eastAsia="Calibri" w:cs="Times New Roman"/>
                <w:sz w:val="24"/>
                <w:szCs w:val="28"/>
              </w:rPr>
            </w:pPr>
            <w:r w:rsidRPr="00212132">
              <w:rPr>
                <w:rFonts w:eastAsia="Calibri" w:cs="Times New Roman"/>
                <w:sz w:val="24"/>
                <w:szCs w:val="28"/>
              </w:rPr>
              <w:t>ИК РСМР,</w:t>
            </w:r>
          </w:p>
          <w:p w:rsidR="0038741F" w:rsidRPr="00212132" w:rsidRDefault="0038741F" w:rsidP="0038741F">
            <w:pPr>
              <w:spacing w:line="240" w:lineRule="auto"/>
              <w:rPr>
                <w:rFonts w:eastAsia="Calibri" w:cs="Times New Roman"/>
                <w:sz w:val="24"/>
                <w:szCs w:val="28"/>
              </w:rPr>
            </w:pPr>
            <w:r w:rsidRPr="00212132">
              <w:rPr>
                <w:rFonts w:eastAsia="Calibri" w:cs="Times New Roman"/>
                <w:sz w:val="24"/>
                <w:szCs w:val="28"/>
              </w:rPr>
              <w:t>МКУ «Отдел социально-культурной сферы» (по согласованию)</w:t>
            </w:r>
          </w:p>
        </w:tc>
        <w:tc>
          <w:tcPr>
            <w:tcW w:w="1701" w:type="dxa"/>
            <w:tcBorders>
              <w:top w:val="single" w:sz="4" w:space="0" w:color="auto"/>
              <w:left w:val="single" w:sz="6" w:space="0" w:color="auto"/>
              <w:bottom w:val="single" w:sz="4" w:space="0" w:color="auto"/>
              <w:right w:val="single" w:sz="6" w:space="0" w:color="auto"/>
            </w:tcBorders>
            <w:shd w:val="clear" w:color="auto" w:fill="FFFFFF" w:themeFill="background1"/>
          </w:tcPr>
          <w:p w:rsidR="0038741F" w:rsidRPr="00212132" w:rsidRDefault="0038741F" w:rsidP="0038741F">
            <w:pPr>
              <w:spacing w:line="240" w:lineRule="auto"/>
              <w:rPr>
                <w:rFonts w:eastAsia="Calibri" w:cs="Times New Roman"/>
                <w:sz w:val="24"/>
                <w:szCs w:val="28"/>
              </w:rPr>
            </w:pPr>
            <w:r w:rsidRPr="00212132">
              <w:rPr>
                <w:rFonts w:eastAsia="Calibri" w:cs="Times New Roman"/>
                <w:sz w:val="24"/>
                <w:szCs w:val="28"/>
              </w:rPr>
              <w:t>45000,0</w:t>
            </w:r>
          </w:p>
        </w:tc>
        <w:tc>
          <w:tcPr>
            <w:tcW w:w="1417" w:type="dxa"/>
            <w:tcBorders>
              <w:top w:val="single" w:sz="4" w:space="0" w:color="auto"/>
              <w:left w:val="single" w:sz="6" w:space="0" w:color="auto"/>
              <w:bottom w:val="single" w:sz="4" w:space="0" w:color="auto"/>
              <w:right w:val="single" w:sz="4" w:space="0" w:color="auto"/>
            </w:tcBorders>
            <w:shd w:val="clear" w:color="auto" w:fill="FFFFFF" w:themeFill="background1"/>
          </w:tcPr>
          <w:p w:rsidR="0038741F" w:rsidRPr="00212132" w:rsidRDefault="0038741F" w:rsidP="0038741F">
            <w:pPr>
              <w:spacing w:line="240" w:lineRule="auto"/>
              <w:rPr>
                <w:rFonts w:eastAsia="Calibri" w:cs="Times New Roman"/>
                <w:sz w:val="24"/>
                <w:szCs w:val="28"/>
              </w:rPr>
            </w:pPr>
            <w:r w:rsidRPr="00212132">
              <w:rPr>
                <w:rFonts w:eastAsia="Calibri" w:cs="Times New Roman"/>
                <w:sz w:val="24"/>
                <w:szCs w:val="28"/>
              </w:rPr>
              <w:t>Бюджет РТ</w:t>
            </w:r>
          </w:p>
          <w:p w:rsidR="0038741F" w:rsidRPr="00212132" w:rsidRDefault="0038741F" w:rsidP="0038741F">
            <w:pPr>
              <w:spacing w:line="240" w:lineRule="auto"/>
              <w:rPr>
                <w:rFonts w:eastAsia="Calibri" w:cs="Times New Roman"/>
                <w:sz w:val="24"/>
                <w:szCs w:val="28"/>
              </w:rPr>
            </w:pPr>
            <w:r w:rsidRPr="00212132">
              <w:rPr>
                <w:rFonts w:eastAsia="Calibri" w:cs="Times New Roman"/>
                <w:sz w:val="24"/>
                <w:szCs w:val="28"/>
              </w:rPr>
              <w:t>Местный бюджет</w:t>
            </w:r>
          </w:p>
          <w:p w:rsidR="0038741F" w:rsidRPr="00212132" w:rsidRDefault="0038741F" w:rsidP="0038741F">
            <w:pPr>
              <w:spacing w:line="240" w:lineRule="auto"/>
              <w:rPr>
                <w:rFonts w:eastAsia="Calibri" w:cs="Times New Roman"/>
                <w:sz w:val="24"/>
                <w:szCs w:val="28"/>
              </w:rPr>
            </w:pPr>
          </w:p>
        </w:tc>
      </w:tr>
      <w:tr w:rsidR="0038741F" w:rsidRPr="00F24648" w:rsidTr="00EF4D7F">
        <w:trPr>
          <w:trHeight w:val="289"/>
        </w:trPr>
        <w:tc>
          <w:tcPr>
            <w:tcW w:w="534" w:type="dxa"/>
            <w:tcBorders>
              <w:right w:val="single" w:sz="6" w:space="0" w:color="auto"/>
            </w:tcBorders>
            <w:shd w:val="clear" w:color="auto" w:fill="FFFFFF" w:themeFill="background1"/>
            <w:vAlign w:val="center"/>
          </w:tcPr>
          <w:p w:rsidR="0038741F" w:rsidRPr="007F7372" w:rsidRDefault="0038741F" w:rsidP="0038741F">
            <w:pPr>
              <w:pStyle w:val="a5"/>
              <w:numPr>
                <w:ilvl w:val="0"/>
                <w:numId w:val="41"/>
              </w:numPr>
              <w:spacing w:line="240" w:lineRule="auto"/>
              <w:ind w:left="0" w:right="-392" w:firstLine="0"/>
              <w:contextualSpacing w:val="0"/>
              <w:jc w:val="center"/>
              <w:rPr>
                <w:rFonts w:cs="Times New Roman"/>
                <w:sz w:val="24"/>
                <w:szCs w:val="28"/>
              </w:rPr>
            </w:pPr>
          </w:p>
        </w:tc>
        <w:tc>
          <w:tcPr>
            <w:tcW w:w="2976" w:type="dxa"/>
            <w:tcBorders>
              <w:top w:val="single" w:sz="4" w:space="0" w:color="auto"/>
              <w:left w:val="single" w:sz="6" w:space="0" w:color="auto"/>
              <w:bottom w:val="single" w:sz="4" w:space="0" w:color="auto"/>
              <w:right w:val="single" w:sz="6" w:space="0" w:color="auto"/>
            </w:tcBorders>
            <w:shd w:val="clear" w:color="auto" w:fill="FFFFFF" w:themeFill="background1"/>
          </w:tcPr>
          <w:p w:rsidR="0038741F" w:rsidRPr="007F7372" w:rsidRDefault="0038741F" w:rsidP="0038741F">
            <w:pPr>
              <w:spacing w:line="240" w:lineRule="auto"/>
              <w:rPr>
                <w:rFonts w:eastAsia="Calibri" w:cs="Times New Roman"/>
                <w:sz w:val="24"/>
                <w:szCs w:val="28"/>
              </w:rPr>
            </w:pPr>
            <w:r w:rsidRPr="007F7372">
              <w:rPr>
                <w:rFonts w:eastAsia="Calibri" w:cs="Times New Roman"/>
                <w:sz w:val="24"/>
                <w:szCs w:val="28"/>
              </w:rPr>
              <w:t>Строительство Шести-</w:t>
            </w:r>
            <w:proofErr w:type="spellStart"/>
            <w:r w:rsidRPr="007F7372">
              <w:rPr>
                <w:rFonts w:eastAsia="Calibri" w:cs="Times New Roman"/>
                <w:sz w:val="24"/>
                <w:szCs w:val="28"/>
              </w:rPr>
              <w:t>Реченского</w:t>
            </w:r>
            <w:proofErr w:type="spellEnd"/>
            <w:r w:rsidRPr="007F7372">
              <w:rPr>
                <w:rFonts w:eastAsia="Calibri" w:cs="Times New Roman"/>
                <w:sz w:val="24"/>
                <w:szCs w:val="28"/>
              </w:rPr>
              <w:t xml:space="preserve"> сельского клуба на 50 мест</w:t>
            </w:r>
          </w:p>
        </w:tc>
        <w:tc>
          <w:tcPr>
            <w:tcW w:w="1560" w:type="dxa"/>
            <w:tcBorders>
              <w:top w:val="single" w:sz="4" w:space="0" w:color="auto"/>
              <w:left w:val="single" w:sz="6" w:space="0" w:color="auto"/>
              <w:bottom w:val="single" w:sz="4" w:space="0" w:color="auto"/>
              <w:right w:val="single" w:sz="6" w:space="0" w:color="auto"/>
            </w:tcBorders>
            <w:shd w:val="clear" w:color="auto" w:fill="FFFFFF" w:themeFill="background1"/>
          </w:tcPr>
          <w:p w:rsidR="0038741F" w:rsidRPr="00212132" w:rsidRDefault="0038741F" w:rsidP="0038741F">
            <w:pPr>
              <w:spacing w:line="240" w:lineRule="auto"/>
              <w:rPr>
                <w:rFonts w:eastAsia="Calibri" w:cs="Times New Roman"/>
                <w:sz w:val="24"/>
                <w:szCs w:val="28"/>
              </w:rPr>
            </w:pPr>
            <w:r w:rsidRPr="00212132">
              <w:rPr>
                <w:rFonts w:eastAsia="Calibri" w:cs="Times New Roman"/>
                <w:sz w:val="24"/>
                <w:szCs w:val="28"/>
              </w:rPr>
              <w:t>2027 г.</w:t>
            </w:r>
          </w:p>
        </w:tc>
        <w:tc>
          <w:tcPr>
            <w:tcW w:w="2268" w:type="dxa"/>
            <w:tcBorders>
              <w:top w:val="single" w:sz="4" w:space="0" w:color="auto"/>
              <w:left w:val="single" w:sz="6" w:space="0" w:color="auto"/>
              <w:bottom w:val="single" w:sz="4" w:space="0" w:color="auto"/>
              <w:right w:val="single" w:sz="6" w:space="0" w:color="auto"/>
            </w:tcBorders>
            <w:shd w:val="clear" w:color="auto" w:fill="FFFFFF" w:themeFill="background1"/>
            <w:vAlign w:val="center"/>
          </w:tcPr>
          <w:p w:rsidR="0038741F" w:rsidRPr="00212132" w:rsidRDefault="0038741F" w:rsidP="0038741F">
            <w:pPr>
              <w:spacing w:line="240" w:lineRule="auto"/>
              <w:rPr>
                <w:rFonts w:eastAsia="Calibri" w:cs="Times New Roman"/>
                <w:sz w:val="24"/>
                <w:szCs w:val="28"/>
              </w:rPr>
            </w:pPr>
            <w:r w:rsidRPr="00212132">
              <w:rPr>
                <w:rFonts w:eastAsia="Calibri" w:cs="Times New Roman"/>
                <w:sz w:val="24"/>
                <w:szCs w:val="28"/>
              </w:rPr>
              <w:t>ИК РСМР,</w:t>
            </w:r>
          </w:p>
          <w:p w:rsidR="0038741F" w:rsidRPr="00212132" w:rsidRDefault="0038741F" w:rsidP="0038741F">
            <w:pPr>
              <w:spacing w:line="240" w:lineRule="auto"/>
              <w:rPr>
                <w:rFonts w:eastAsia="Calibri" w:cs="Times New Roman"/>
                <w:sz w:val="24"/>
                <w:szCs w:val="28"/>
              </w:rPr>
            </w:pPr>
            <w:r w:rsidRPr="00212132">
              <w:rPr>
                <w:rFonts w:eastAsia="Calibri" w:cs="Times New Roman"/>
                <w:sz w:val="24"/>
                <w:szCs w:val="28"/>
              </w:rPr>
              <w:t>МКУ «Отдел социально-культурной сферы» (по согласованию)</w:t>
            </w:r>
          </w:p>
        </w:tc>
        <w:tc>
          <w:tcPr>
            <w:tcW w:w="1701" w:type="dxa"/>
            <w:tcBorders>
              <w:top w:val="single" w:sz="4" w:space="0" w:color="auto"/>
              <w:left w:val="single" w:sz="6" w:space="0" w:color="auto"/>
              <w:bottom w:val="single" w:sz="4" w:space="0" w:color="auto"/>
              <w:right w:val="single" w:sz="6" w:space="0" w:color="auto"/>
            </w:tcBorders>
            <w:shd w:val="clear" w:color="auto" w:fill="FFFFFF" w:themeFill="background1"/>
          </w:tcPr>
          <w:p w:rsidR="0038741F" w:rsidRPr="00212132" w:rsidRDefault="0038741F" w:rsidP="0038741F">
            <w:pPr>
              <w:spacing w:line="240" w:lineRule="auto"/>
              <w:rPr>
                <w:rFonts w:eastAsia="Calibri" w:cs="Times New Roman"/>
                <w:sz w:val="24"/>
                <w:szCs w:val="28"/>
              </w:rPr>
            </w:pPr>
            <w:r w:rsidRPr="00212132">
              <w:rPr>
                <w:rFonts w:eastAsia="Calibri" w:cs="Times New Roman"/>
                <w:sz w:val="24"/>
                <w:szCs w:val="28"/>
              </w:rPr>
              <w:t>31277,0</w:t>
            </w:r>
          </w:p>
        </w:tc>
        <w:tc>
          <w:tcPr>
            <w:tcW w:w="1417" w:type="dxa"/>
            <w:tcBorders>
              <w:top w:val="single" w:sz="4" w:space="0" w:color="auto"/>
              <w:left w:val="single" w:sz="6" w:space="0" w:color="auto"/>
              <w:bottom w:val="single" w:sz="4" w:space="0" w:color="auto"/>
              <w:right w:val="single" w:sz="4" w:space="0" w:color="auto"/>
            </w:tcBorders>
            <w:shd w:val="clear" w:color="auto" w:fill="FFFFFF" w:themeFill="background1"/>
          </w:tcPr>
          <w:p w:rsidR="0038741F" w:rsidRPr="00212132" w:rsidRDefault="0038741F" w:rsidP="0038741F">
            <w:pPr>
              <w:spacing w:line="240" w:lineRule="auto"/>
              <w:rPr>
                <w:rFonts w:eastAsia="Calibri" w:cs="Times New Roman"/>
                <w:sz w:val="24"/>
                <w:szCs w:val="28"/>
              </w:rPr>
            </w:pPr>
            <w:r w:rsidRPr="00212132">
              <w:rPr>
                <w:rFonts w:eastAsia="Calibri" w:cs="Times New Roman"/>
                <w:sz w:val="24"/>
                <w:szCs w:val="28"/>
              </w:rPr>
              <w:t>Бюджет РТ</w:t>
            </w:r>
          </w:p>
          <w:p w:rsidR="0038741F" w:rsidRPr="00212132" w:rsidRDefault="0038741F" w:rsidP="0038741F">
            <w:pPr>
              <w:spacing w:line="240" w:lineRule="auto"/>
              <w:rPr>
                <w:rFonts w:eastAsia="Calibri" w:cs="Times New Roman"/>
                <w:sz w:val="24"/>
                <w:szCs w:val="28"/>
              </w:rPr>
            </w:pPr>
            <w:r w:rsidRPr="00212132">
              <w:rPr>
                <w:rFonts w:eastAsia="Calibri" w:cs="Times New Roman"/>
                <w:sz w:val="24"/>
                <w:szCs w:val="28"/>
              </w:rPr>
              <w:t>Местный бюджет</w:t>
            </w:r>
          </w:p>
          <w:p w:rsidR="0038741F" w:rsidRPr="00212132" w:rsidRDefault="0038741F" w:rsidP="0038741F">
            <w:pPr>
              <w:spacing w:line="240" w:lineRule="auto"/>
              <w:rPr>
                <w:rFonts w:eastAsia="Calibri" w:cs="Times New Roman"/>
                <w:sz w:val="24"/>
                <w:szCs w:val="28"/>
              </w:rPr>
            </w:pPr>
          </w:p>
        </w:tc>
      </w:tr>
      <w:tr w:rsidR="0038741F" w:rsidRPr="00F24648" w:rsidTr="00EF4D7F">
        <w:trPr>
          <w:trHeight w:val="289"/>
        </w:trPr>
        <w:tc>
          <w:tcPr>
            <w:tcW w:w="534" w:type="dxa"/>
            <w:tcBorders>
              <w:right w:val="single" w:sz="6" w:space="0" w:color="auto"/>
            </w:tcBorders>
            <w:shd w:val="clear" w:color="auto" w:fill="FFFFFF" w:themeFill="background1"/>
            <w:vAlign w:val="center"/>
          </w:tcPr>
          <w:p w:rsidR="0038741F" w:rsidRPr="007F7372" w:rsidRDefault="0038741F" w:rsidP="0038741F">
            <w:pPr>
              <w:pStyle w:val="a5"/>
              <w:numPr>
                <w:ilvl w:val="0"/>
                <w:numId w:val="41"/>
              </w:numPr>
              <w:spacing w:line="240" w:lineRule="auto"/>
              <w:ind w:left="0" w:right="-392" w:firstLine="0"/>
              <w:contextualSpacing w:val="0"/>
              <w:jc w:val="center"/>
              <w:rPr>
                <w:rFonts w:cs="Times New Roman"/>
                <w:sz w:val="24"/>
                <w:szCs w:val="28"/>
              </w:rPr>
            </w:pPr>
          </w:p>
        </w:tc>
        <w:tc>
          <w:tcPr>
            <w:tcW w:w="2976" w:type="dxa"/>
            <w:tcBorders>
              <w:top w:val="single" w:sz="4" w:space="0" w:color="auto"/>
              <w:left w:val="single" w:sz="6" w:space="0" w:color="auto"/>
              <w:bottom w:val="single" w:sz="4" w:space="0" w:color="auto"/>
              <w:right w:val="single" w:sz="6" w:space="0" w:color="auto"/>
            </w:tcBorders>
            <w:shd w:val="clear" w:color="auto" w:fill="FFFFFF" w:themeFill="background1"/>
          </w:tcPr>
          <w:p w:rsidR="0038741F" w:rsidRPr="007F7372" w:rsidRDefault="0038741F" w:rsidP="0038741F">
            <w:pPr>
              <w:spacing w:line="240" w:lineRule="auto"/>
              <w:rPr>
                <w:rFonts w:eastAsia="Calibri" w:cs="Times New Roman"/>
                <w:sz w:val="24"/>
                <w:szCs w:val="28"/>
              </w:rPr>
            </w:pPr>
            <w:r w:rsidRPr="007F7372">
              <w:rPr>
                <w:rFonts w:eastAsia="Calibri" w:cs="Times New Roman"/>
                <w:sz w:val="24"/>
                <w:szCs w:val="28"/>
              </w:rPr>
              <w:t xml:space="preserve">Капитальный ремонт </w:t>
            </w:r>
            <w:r w:rsidRPr="007F7372">
              <w:rPr>
                <w:rFonts w:eastAsia="Calibri" w:cs="Times New Roman"/>
              </w:rPr>
              <w:t xml:space="preserve"> </w:t>
            </w:r>
            <w:proofErr w:type="spellStart"/>
            <w:r w:rsidRPr="007F7372">
              <w:rPr>
                <w:rFonts w:eastAsia="Calibri" w:cs="Times New Roman"/>
                <w:sz w:val="24"/>
                <w:szCs w:val="28"/>
              </w:rPr>
              <w:t>Кутлу-Букашского</w:t>
            </w:r>
            <w:proofErr w:type="spellEnd"/>
            <w:r w:rsidRPr="007F7372">
              <w:rPr>
                <w:rFonts w:eastAsia="Calibri" w:cs="Times New Roman"/>
                <w:sz w:val="24"/>
                <w:szCs w:val="28"/>
              </w:rPr>
              <w:t xml:space="preserve"> сельского дома культуры</w:t>
            </w:r>
          </w:p>
        </w:tc>
        <w:tc>
          <w:tcPr>
            <w:tcW w:w="1560" w:type="dxa"/>
            <w:tcBorders>
              <w:top w:val="single" w:sz="4" w:space="0" w:color="auto"/>
              <w:left w:val="single" w:sz="6" w:space="0" w:color="auto"/>
              <w:bottom w:val="single" w:sz="4" w:space="0" w:color="auto"/>
              <w:right w:val="single" w:sz="6" w:space="0" w:color="auto"/>
            </w:tcBorders>
            <w:shd w:val="clear" w:color="auto" w:fill="FFFFFF" w:themeFill="background1"/>
          </w:tcPr>
          <w:p w:rsidR="0038741F" w:rsidRPr="00212132" w:rsidRDefault="0038741F" w:rsidP="0038741F">
            <w:pPr>
              <w:spacing w:line="240" w:lineRule="auto"/>
              <w:rPr>
                <w:rFonts w:eastAsia="Calibri" w:cs="Times New Roman"/>
                <w:sz w:val="24"/>
                <w:szCs w:val="28"/>
              </w:rPr>
            </w:pPr>
            <w:r w:rsidRPr="00212132">
              <w:rPr>
                <w:rFonts w:eastAsia="Calibri" w:cs="Times New Roman"/>
                <w:sz w:val="24"/>
                <w:szCs w:val="28"/>
              </w:rPr>
              <w:t>2027 г.</w:t>
            </w:r>
          </w:p>
        </w:tc>
        <w:tc>
          <w:tcPr>
            <w:tcW w:w="2268" w:type="dxa"/>
            <w:tcBorders>
              <w:top w:val="single" w:sz="4" w:space="0" w:color="auto"/>
              <w:left w:val="single" w:sz="6" w:space="0" w:color="auto"/>
              <w:bottom w:val="single" w:sz="4" w:space="0" w:color="auto"/>
              <w:right w:val="single" w:sz="6" w:space="0" w:color="auto"/>
            </w:tcBorders>
            <w:shd w:val="clear" w:color="auto" w:fill="FFFFFF" w:themeFill="background1"/>
            <w:vAlign w:val="center"/>
          </w:tcPr>
          <w:p w:rsidR="0038741F" w:rsidRPr="00212132" w:rsidRDefault="0038741F" w:rsidP="0038741F">
            <w:pPr>
              <w:spacing w:line="240" w:lineRule="auto"/>
              <w:rPr>
                <w:rFonts w:eastAsia="Calibri" w:cs="Times New Roman"/>
                <w:sz w:val="24"/>
                <w:szCs w:val="28"/>
              </w:rPr>
            </w:pPr>
            <w:r w:rsidRPr="00212132">
              <w:rPr>
                <w:rFonts w:eastAsia="Calibri" w:cs="Times New Roman"/>
                <w:sz w:val="24"/>
                <w:szCs w:val="28"/>
              </w:rPr>
              <w:t>ИК РСМР,</w:t>
            </w:r>
          </w:p>
          <w:p w:rsidR="0038741F" w:rsidRPr="00212132" w:rsidRDefault="0038741F" w:rsidP="0038741F">
            <w:pPr>
              <w:spacing w:line="240" w:lineRule="auto"/>
              <w:rPr>
                <w:rFonts w:eastAsia="Calibri" w:cs="Times New Roman"/>
                <w:sz w:val="24"/>
                <w:szCs w:val="28"/>
              </w:rPr>
            </w:pPr>
            <w:r w:rsidRPr="00212132">
              <w:rPr>
                <w:rFonts w:eastAsia="Calibri" w:cs="Times New Roman"/>
                <w:sz w:val="24"/>
                <w:szCs w:val="28"/>
              </w:rPr>
              <w:t>МКУ «Отдел социально-культурной сферы» (по согласованию)</w:t>
            </w:r>
          </w:p>
        </w:tc>
        <w:tc>
          <w:tcPr>
            <w:tcW w:w="1701" w:type="dxa"/>
            <w:tcBorders>
              <w:top w:val="single" w:sz="4" w:space="0" w:color="auto"/>
              <w:left w:val="single" w:sz="6" w:space="0" w:color="auto"/>
              <w:bottom w:val="single" w:sz="4" w:space="0" w:color="auto"/>
              <w:right w:val="single" w:sz="6" w:space="0" w:color="auto"/>
            </w:tcBorders>
            <w:shd w:val="clear" w:color="auto" w:fill="FFFFFF" w:themeFill="background1"/>
          </w:tcPr>
          <w:p w:rsidR="0038741F" w:rsidRPr="00212132" w:rsidRDefault="0038741F" w:rsidP="0038741F">
            <w:pPr>
              <w:spacing w:line="240" w:lineRule="auto"/>
              <w:rPr>
                <w:rFonts w:eastAsia="Calibri" w:cs="Times New Roman"/>
                <w:sz w:val="24"/>
                <w:szCs w:val="28"/>
              </w:rPr>
            </w:pPr>
            <w:r w:rsidRPr="00212132">
              <w:rPr>
                <w:rFonts w:eastAsia="Calibri" w:cs="Times New Roman"/>
                <w:sz w:val="24"/>
                <w:szCs w:val="28"/>
              </w:rPr>
              <w:t>35000,0</w:t>
            </w:r>
          </w:p>
        </w:tc>
        <w:tc>
          <w:tcPr>
            <w:tcW w:w="1417" w:type="dxa"/>
            <w:tcBorders>
              <w:top w:val="single" w:sz="4" w:space="0" w:color="auto"/>
              <w:left w:val="single" w:sz="6" w:space="0" w:color="auto"/>
              <w:bottom w:val="single" w:sz="4" w:space="0" w:color="auto"/>
              <w:right w:val="single" w:sz="4" w:space="0" w:color="auto"/>
            </w:tcBorders>
            <w:shd w:val="clear" w:color="auto" w:fill="FFFFFF" w:themeFill="background1"/>
          </w:tcPr>
          <w:p w:rsidR="0038741F" w:rsidRPr="00212132" w:rsidRDefault="0038741F" w:rsidP="0038741F">
            <w:pPr>
              <w:spacing w:line="240" w:lineRule="auto"/>
              <w:rPr>
                <w:rFonts w:eastAsia="Calibri" w:cs="Times New Roman"/>
                <w:sz w:val="24"/>
                <w:szCs w:val="28"/>
              </w:rPr>
            </w:pPr>
            <w:r w:rsidRPr="00212132">
              <w:rPr>
                <w:rFonts w:eastAsia="Calibri" w:cs="Times New Roman"/>
                <w:sz w:val="24"/>
                <w:szCs w:val="28"/>
              </w:rPr>
              <w:t>Бюджет РТ</w:t>
            </w:r>
          </w:p>
          <w:p w:rsidR="0038741F" w:rsidRPr="00212132" w:rsidRDefault="0038741F" w:rsidP="0038741F">
            <w:pPr>
              <w:spacing w:line="240" w:lineRule="auto"/>
              <w:rPr>
                <w:rFonts w:eastAsia="Calibri" w:cs="Times New Roman"/>
                <w:sz w:val="24"/>
                <w:szCs w:val="28"/>
              </w:rPr>
            </w:pPr>
            <w:r w:rsidRPr="00212132">
              <w:rPr>
                <w:rFonts w:eastAsia="Calibri" w:cs="Times New Roman"/>
                <w:sz w:val="24"/>
                <w:szCs w:val="28"/>
              </w:rPr>
              <w:t>Местный бюджет</w:t>
            </w:r>
          </w:p>
          <w:p w:rsidR="0038741F" w:rsidRPr="00212132" w:rsidRDefault="0038741F" w:rsidP="0038741F">
            <w:pPr>
              <w:spacing w:line="240" w:lineRule="auto"/>
              <w:rPr>
                <w:rFonts w:eastAsia="Calibri" w:cs="Times New Roman"/>
                <w:sz w:val="24"/>
                <w:szCs w:val="28"/>
              </w:rPr>
            </w:pPr>
          </w:p>
        </w:tc>
      </w:tr>
      <w:tr w:rsidR="0038741F" w:rsidRPr="00F24648" w:rsidTr="00EF4D7F">
        <w:trPr>
          <w:trHeight w:val="289"/>
        </w:trPr>
        <w:tc>
          <w:tcPr>
            <w:tcW w:w="534" w:type="dxa"/>
            <w:tcBorders>
              <w:right w:val="single" w:sz="6" w:space="0" w:color="auto"/>
            </w:tcBorders>
            <w:shd w:val="clear" w:color="auto" w:fill="FFFFFF" w:themeFill="background1"/>
            <w:vAlign w:val="center"/>
          </w:tcPr>
          <w:p w:rsidR="0038741F" w:rsidRPr="007F7372" w:rsidRDefault="0038741F" w:rsidP="0038741F">
            <w:pPr>
              <w:pStyle w:val="a5"/>
              <w:numPr>
                <w:ilvl w:val="0"/>
                <w:numId w:val="41"/>
              </w:numPr>
              <w:spacing w:line="240" w:lineRule="auto"/>
              <w:ind w:left="0" w:right="-392" w:firstLine="0"/>
              <w:contextualSpacing w:val="0"/>
              <w:jc w:val="center"/>
              <w:rPr>
                <w:rFonts w:cs="Times New Roman"/>
                <w:sz w:val="24"/>
                <w:szCs w:val="28"/>
              </w:rPr>
            </w:pPr>
          </w:p>
        </w:tc>
        <w:tc>
          <w:tcPr>
            <w:tcW w:w="2976" w:type="dxa"/>
            <w:tcBorders>
              <w:top w:val="single" w:sz="4" w:space="0" w:color="auto"/>
              <w:left w:val="single" w:sz="6" w:space="0" w:color="auto"/>
              <w:bottom w:val="single" w:sz="4" w:space="0" w:color="auto"/>
              <w:right w:val="single" w:sz="6" w:space="0" w:color="auto"/>
            </w:tcBorders>
            <w:shd w:val="clear" w:color="auto" w:fill="FFFFFF" w:themeFill="background1"/>
          </w:tcPr>
          <w:p w:rsidR="0038741F" w:rsidRPr="007F7372" w:rsidRDefault="0038741F" w:rsidP="0038741F">
            <w:pPr>
              <w:spacing w:line="240" w:lineRule="auto"/>
              <w:rPr>
                <w:rFonts w:eastAsia="Calibri" w:cs="Times New Roman"/>
                <w:sz w:val="24"/>
                <w:szCs w:val="28"/>
              </w:rPr>
            </w:pPr>
            <w:r w:rsidRPr="007F7372">
              <w:rPr>
                <w:rFonts w:eastAsia="Calibri" w:cs="Times New Roman"/>
                <w:sz w:val="24"/>
                <w:szCs w:val="28"/>
              </w:rPr>
              <w:t>Укрепление материально-технической базы учреждений культуры:</w:t>
            </w:r>
          </w:p>
          <w:p w:rsidR="0038741F" w:rsidRPr="007F7372" w:rsidRDefault="0038741F" w:rsidP="0038741F">
            <w:pPr>
              <w:spacing w:line="240" w:lineRule="auto"/>
              <w:rPr>
                <w:rFonts w:eastAsia="Calibri" w:cs="Times New Roman"/>
                <w:sz w:val="24"/>
                <w:szCs w:val="28"/>
              </w:rPr>
            </w:pPr>
            <w:r w:rsidRPr="007F7372">
              <w:rPr>
                <w:rFonts w:eastAsia="Calibri" w:cs="Times New Roman"/>
                <w:sz w:val="24"/>
                <w:szCs w:val="28"/>
              </w:rPr>
              <w:t>-приобретение музыкальных инструментов;</w:t>
            </w:r>
          </w:p>
          <w:p w:rsidR="0038741F" w:rsidRPr="007F7372" w:rsidRDefault="0038741F" w:rsidP="0038741F">
            <w:pPr>
              <w:spacing w:line="240" w:lineRule="auto"/>
              <w:rPr>
                <w:rFonts w:eastAsia="Calibri" w:cs="Times New Roman"/>
                <w:sz w:val="24"/>
                <w:szCs w:val="28"/>
              </w:rPr>
            </w:pPr>
            <w:r w:rsidRPr="007F7372">
              <w:rPr>
                <w:rFonts w:eastAsia="Calibri" w:cs="Times New Roman"/>
                <w:sz w:val="24"/>
                <w:szCs w:val="28"/>
              </w:rPr>
              <w:t>-свето-</w:t>
            </w:r>
            <w:proofErr w:type="spellStart"/>
            <w:r w:rsidRPr="007F7372">
              <w:rPr>
                <w:rFonts w:eastAsia="Calibri" w:cs="Times New Roman"/>
                <w:sz w:val="24"/>
                <w:szCs w:val="28"/>
              </w:rPr>
              <w:t>звукотехнического</w:t>
            </w:r>
            <w:proofErr w:type="spellEnd"/>
            <w:r w:rsidRPr="007F7372">
              <w:rPr>
                <w:rFonts w:eastAsia="Calibri" w:cs="Times New Roman"/>
                <w:sz w:val="24"/>
                <w:szCs w:val="28"/>
              </w:rPr>
              <w:t xml:space="preserve"> оборудования;</w:t>
            </w:r>
          </w:p>
          <w:p w:rsidR="0038741F" w:rsidRPr="007F7372" w:rsidRDefault="0038741F" w:rsidP="0038741F">
            <w:pPr>
              <w:pBdr>
                <w:top w:val="single" w:sz="6" w:space="0" w:color="EDEDED"/>
                <w:bottom w:val="single" w:sz="6" w:space="0" w:color="EDEDED"/>
              </w:pBdr>
              <w:shd w:val="clear" w:color="auto" w:fill="FAFA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Calibri" w:cs="Times New Roman"/>
                <w:sz w:val="24"/>
                <w:szCs w:val="28"/>
              </w:rPr>
            </w:pPr>
            <w:r w:rsidRPr="007F7372">
              <w:rPr>
                <w:rFonts w:eastAsia="Calibri" w:cs="Times New Roman"/>
                <w:sz w:val="24"/>
                <w:szCs w:val="28"/>
              </w:rPr>
              <w:t>-сценических костюмов</w:t>
            </w:r>
          </w:p>
        </w:tc>
        <w:tc>
          <w:tcPr>
            <w:tcW w:w="1560" w:type="dxa"/>
            <w:tcBorders>
              <w:top w:val="single" w:sz="4" w:space="0" w:color="auto"/>
              <w:left w:val="single" w:sz="6" w:space="0" w:color="auto"/>
              <w:bottom w:val="single" w:sz="4" w:space="0" w:color="auto"/>
              <w:right w:val="single" w:sz="6" w:space="0" w:color="auto"/>
            </w:tcBorders>
            <w:shd w:val="clear" w:color="auto" w:fill="FFFFFF" w:themeFill="background1"/>
            <w:vAlign w:val="center"/>
          </w:tcPr>
          <w:p w:rsidR="0038741F" w:rsidRPr="00212132" w:rsidRDefault="0038741F" w:rsidP="0038741F">
            <w:pPr>
              <w:spacing w:line="240" w:lineRule="auto"/>
              <w:rPr>
                <w:rFonts w:eastAsia="Calibri" w:cs="Times New Roman"/>
                <w:sz w:val="24"/>
                <w:szCs w:val="28"/>
              </w:rPr>
            </w:pPr>
            <w:r w:rsidRPr="00212132">
              <w:rPr>
                <w:rFonts w:eastAsia="Calibri" w:cs="Times New Roman"/>
                <w:sz w:val="24"/>
                <w:szCs w:val="28"/>
              </w:rPr>
              <w:t>2020-2030 гг.</w:t>
            </w:r>
          </w:p>
        </w:tc>
        <w:tc>
          <w:tcPr>
            <w:tcW w:w="2268" w:type="dxa"/>
            <w:tcBorders>
              <w:top w:val="single" w:sz="4" w:space="0" w:color="auto"/>
              <w:left w:val="single" w:sz="6" w:space="0" w:color="auto"/>
              <w:bottom w:val="single" w:sz="4" w:space="0" w:color="auto"/>
              <w:right w:val="single" w:sz="6" w:space="0" w:color="auto"/>
            </w:tcBorders>
            <w:shd w:val="clear" w:color="auto" w:fill="FFFFFF" w:themeFill="background1"/>
          </w:tcPr>
          <w:p w:rsidR="0038741F" w:rsidRPr="00212132" w:rsidRDefault="0038741F" w:rsidP="0038741F">
            <w:pPr>
              <w:spacing w:line="240" w:lineRule="auto"/>
              <w:rPr>
                <w:rFonts w:eastAsia="Calibri" w:cs="Times New Roman"/>
                <w:sz w:val="24"/>
                <w:szCs w:val="28"/>
              </w:rPr>
            </w:pPr>
            <w:r w:rsidRPr="00212132">
              <w:rPr>
                <w:rFonts w:eastAsia="Calibri" w:cs="Times New Roman"/>
                <w:sz w:val="24"/>
                <w:szCs w:val="28"/>
              </w:rPr>
              <w:t>ИК РСМР,</w:t>
            </w:r>
          </w:p>
          <w:p w:rsidR="0038741F" w:rsidRPr="00212132" w:rsidRDefault="0038741F" w:rsidP="0038741F">
            <w:pPr>
              <w:spacing w:line="240" w:lineRule="auto"/>
              <w:rPr>
                <w:rFonts w:eastAsia="Calibri" w:cs="Times New Roman"/>
                <w:sz w:val="24"/>
                <w:szCs w:val="28"/>
              </w:rPr>
            </w:pPr>
            <w:r w:rsidRPr="00212132">
              <w:rPr>
                <w:rFonts w:eastAsia="Calibri" w:cs="Times New Roman"/>
                <w:sz w:val="24"/>
                <w:szCs w:val="28"/>
              </w:rPr>
              <w:t>МКУ «Отдел социально-культурной сферы» (по согласованию)</w:t>
            </w:r>
          </w:p>
        </w:tc>
        <w:tc>
          <w:tcPr>
            <w:tcW w:w="1701" w:type="dxa"/>
            <w:tcBorders>
              <w:top w:val="single" w:sz="4" w:space="0" w:color="auto"/>
              <w:left w:val="single" w:sz="6" w:space="0" w:color="auto"/>
              <w:bottom w:val="single" w:sz="4" w:space="0" w:color="auto"/>
              <w:right w:val="single" w:sz="6" w:space="0" w:color="auto"/>
            </w:tcBorders>
            <w:shd w:val="clear" w:color="auto" w:fill="FFFFFF" w:themeFill="background1"/>
          </w:tcPr>
          <w:p w:rsidR="0038741F" w:rsidRPr="00212132" w:rsidRDefault="0038741F" w:rsidP="0038741F">
            <w:pPr>
              <w:shd w:val="clear" w:color="auto" w:fill="FFFFFF" w:themeFill="background1"/>
              <w:spacing w:line="240" w:lineRule="auto"/>
              <w:rPr>
                <w:rFonts w:eastAsia="Calibri" w:cs="Times New Roman"/>
                <w:sz w:val="24"/>
                <w:szCs w:val="28"/>
              </w:rPr>
            </w:pPr>
            <w:r w:rsidRPr="00212132">
              <w:rPr>
                <w:rFonts w:eastAsia="Calibri" w:cs="Times New Roman"/>
                <w:sz w:val="24"/>
                <w:szCs w:val="28"/>
              </w:rPr>
              <w:t>1380,00</w:t>
            </w:r>
          </w:p>
          <w:p w:rsidR="0038741F" w:rsidRPr="00212132" w:rsidRDefault="0038741F" w:rsidP="0038741F">
            <w:pPr>
              <w:shd w:val="clear" w:color="auto" w:fill="FFFFFF" w:themeFill="background1"/>
              <w:spacing w:line="240" w:lineRule="auto"/>
              <w:rPr>
                <w:rFonts w:eastAsia="Calibri" w:cs="Times New Roman"/>
                <w:sz w:val="24"/>
                <w:szCs w:val="28"/>
              </w:rPr>
            </w:pPr>
          </w:p>
          <w:p w:rsidR="0038741F" w:rsidRPr="00212132" w:rsidRDefault="0038741F" w:rsidP="0038741F">
            <w:pPr>
              <w:shd w:val="clear" w:color="auto" w:fill="FFFFFF" w:themeFill="background1"/>
              <w:spacing w:line="240" w:lineRule="auto"/>
              <w:rPr>
                <w:rFonts w:eastAsia="Calibri" w:cs="Times New Roman"/>
                <w:sz w:val="24"/>
                <w:szCs w:val="28"/>
              </w:rPr>
            </w:pPr>
            <w:r w:rsidRPr="00212132">
              <w:rPr>
                <w:rFonts w:eastAsia="Calibri" w:cs="Times New Roman"/>
                <w:sz w:val="24"/>
                <w:szCs w:val="28"/>
              </w:rPr>
              <w:t>920,00</w:t>
            </w:r>
          </w:p>
          <w:p w:rsidR="0038741F" w:rsidRPr="00212132" w:rsidRDefault="0038741F" w:rsidP="0038741F">
            <w:pPr>
              <w:shd w:val="clear" w:color="auto" w:fill="FFFFFF" w:themeFill="background1"/>
              <w:spacing w:line="240" w:lineRule="auto"/>
              <w:rPr>
                <w:rFonts w:eastAsia="Calibri" w:cs="Times New Roman"/>
                <w:sz w:val="24"/>
                <w:szCs w:val="28"/>
              </w:rPr>
            </w:pPr>
            <w:r w:rsidRPr="00212132">
              <w:rPr>
                <w:rFonts w:eastAsia="Calibri" w:cs="Times New Roman"/>
                <w:sz w:val="24"/>
                <w:szCs w:val="28"/>
              </w:rPr>
              <w:t>1000,00</w:t>
            </w:r>
          </w:p>
        </w:tc>
        <w:tc>
          <w:tcPr>
            <w:tcW w:w="1417" w:type="dxa"/>
            <w:tcBorders>
              <w:top w:val="single" w:sz="4" w:space="0" w:color="auto"/>
              <w:left w:val="single" w:sz="6" w:space="0" w:color="auto"/>
              <w:bottom w:val="single" w:sz="4" w:space="0" w:color="auto"/>
              <w:right w:val="single" w:sz="4" w:space="0" w:color="auto"/>
            </w:tcBorders>
            <w:shd w:val="clear" w:color="auto" w:fill="FFFFFF" w:themeFill="background1"/>
          </w:tcPr>
          <w:p w:rsidR="0038741F" w:rsidRPr="00212132" w:rsidRDefault="0038741F" w:rsidP="0038741F">
            <w:pPr>
              <w:spacing w:line="240" w:lineRule="auto"/>
              <w:rPr>
                <w:rFonts w:eastAsia="Calibri" w:cs="Times New Roman"/>
                <w:sz w:val="24"/>
                <w:szCs w:val="28"/>
              </w:rPr>
            </w:pPr>
            <w:r w:rsidRPr="00212132">
              <w:rPr>
                <w:rFonts w:eastAsia="Calibri" w:cs="Times New Roman"/>
                <w:sz w:val="24"/>
                <w:szCs w:val="28"/>
              </w:rPr>
              <w:t>Бюджет РТ</w:t>
            </w:r>
          </w:p>
          <w:p w:rsidR="0038741F" w:rsidRPr="00212132" w:rsidRDefault="0038741F" w:rsidP="0038741F">
            <w:pPr>
              <w:spacing w:line="240" w:lineRule="auto"/>
              <w:rPr>
                <w:rFonts w:eastAsia="Calibri" w:cs="Times New Roman"/>
                <w:sz w:val="24"/>
                <w:szCs w:val="28"/>
              </w:rPr>
            </w:pPr>
            <w:r w:rsidRPr="00212132">
              <w:rPr>
                <w:rFonts w:eastAsia="Calibri" w:cs="Times New Roman"/>
                <w:sz w:val="24"/>
                <w:szCs w:val="28"/>
              </w:rPr>
              <w:t>Местный бюджет</w:t>
            </w:r>
          </w:p>
          <w:p w:rsidR="0038741F" w:rsidRPr="00212132" w:rsidRDefault="0038741F" w:rsidP="0038741F">
            <w:pPr>
              <w:spacing w:line="240" w:lineRule="auto"/>
              <w:rPr>
                <w:rFonts w:eastAsia="Calibri" w:cs="Times New Roman"/>
                <w:sz w:val="24"/>
                <w:szCs w:val="28"/>
              </w:rPr>
            </w:pPr>
          </w:p>
          <w:p w:rsidR="0038741F" w:rsidRPr="00212132" w:rsidRDefault="0038741F" w:rsidP="0038741F">
            <w:pPr>
              <w:spacing w:line="240" w:lineRule="auto"/>
              <w:rPr>
                <w:rFonts w:eastAsia="Calibri" w:cs="Times New Roman"/>
                <w:sz w:val="24"/>
                <w:szCs w:val="28"/>
              </w:rPr>
            </w:pPr>
          </w:p>
        </w:tc>
      </w:tr>
      <w:tr w:rsidR="0038741F" w:rsidRPr="00F24648" w:rsidTr="00EF4D7F">
        <w:trPr>
          <w:trHeight w:val="289"/>
        </w:trPr>
        <w:tc>
          <w:tcPr>
            <w:tcW w:w="534" w:type="dxa"/>
            <w:tcBorders>
              <w:right w:val="single" w:sz="6" w:space="0" w:color="auto"/>
            </w:tcBorders>
            <w:shd w:val="clear" w:color="auto" w:fill="FFFFFF" w:themeFill="background1"/>
            <w:vAlign w:val="center"/>
          </w:tcPr>
          <w:p w:rsidR="0038741F" w:rsidRPr="007F7372" w:rsidRDefault="0038741F" w:rsidP="0038741F">
            <w:pPr>
              <w:pStyle w:val="a5"/>
              <w:numPr>
                <w:ilvl w:val="0"/>
                <w:numId w:val="41"/>
              </w:numPr>
              <w:spacing w:line="240" w:lineRule="auto"/>
              <w:ind w:left="0" w:right="-392" w:firstLine="0"/>
              <w:contextualSpacing w:val="0"/>
              <w:jc w:val="center"/>
              <w:rPr>
                <w:rFonts w:cs="Times New Roman"/>
                <w:sz w:val="24"/>
                <w:szCs w:val="28"/>
              </w:rPr>
            </w:pPr>
          </w:p>
        </w:tc>
        <w:tc>
          <w:tcPr>
            <w:tcW w:w="2976" w:type="dxa"/>
            <w:tcBorders>
              <w:top w:val="single" w:sz="4" w:space="0" w:color="auto"/>
              <w:left w:val="single" w:sz="6" w:space="0" w:color="auto"/>
              <w:bottom w:val="single" w:sz="4" w:space="0" w:color="auto"/>
              <w:right w:val="single" w:sz="6" w:space="0" w:color="auto"/>
            </w:tcBorders>
            <w:shd w:val="clear" w:color="auto" w:fill="FFFFFF" w:themeFill="background1"/>
          </w:tcPr>
          <w:p w:rsidR="0038741F" w:rsidRPr="007F7372" w:rsidRDefault="0038741F" w:rsidP="0038741F">
            <w:pPr>
              <w:spacing w:line="240" w:lineRule="auto"/>
              <w:rPr>
                <w:rFonts w:eastAsia="Calibri" w:cs="Times New Roman"/>
                <w:sz w:val="24"/>
                <w:szCs w:val="28"/>
              </w:rPr>
            </w:pPr>
            <w:r w:rsidRPr="007F7372">
              <w:rPr>
                <w:rFonts w:eastAsia="Calibri" w:cs="Times New Roman"/>
                <w:sz w:val="24"/>
                <w:szCs w:val="28"/>
              </w:rPr>
              <w:t>Создание информационно-технологической инфраструктуры культурно-досуговых учреждений района:</w:t>
            </w:r>
          </w:p>
          <w:p w:rsidR="0038741F" w:rsidRPr="007F7372" w:rsidRDefault="0038741F" w:rsidP="0038741F">
            <w:pPr>
              <w:spacing w:line="240" w:lineRule="auto"/>
              <w:rPr>
                <w:rFonts w:eastAsia="Calibri" w:cs="Times New Roman"/>
                <w:sz w:val="24"/>
                <w:szCs w:val="28"/>
              </w:rPr>
            </w:pPr>
            <w:r w:rsidRPr="007F7372">
              <w:rPr>
                <w:rFonts w:eastAsia="Calibri" w:cs="Times New Roman"/>
                <w:sz w:val="24"/>
                <w:szCs w:val="28"/>
              </w:rPr>
              <w:t>-приобретение компьютерного оборудования;</w:t>
            </w:r>
          </w:p>
          <w:p w:rsidR="0038741F" w:rsidRPr="007F7372" w:rsidRDefault="0038741F" w:rsidP="0038741F">
            <w:pPr>
              <w:spacing w:line="240" w:lineRule="auto"/>
              <w:rPr>
                <w:rFonts w:eastAsia="Calibri" w:cs="Times New Roman"/>
                <w:sz w:val="24"/>
                <w:szCs w:val="28"/>
              </w:rPr>
            </w:pPr>
            <w:r w:rsidRPr="007F7372">
              <w:rPr>
                <w:rFonts w:eastAsia="Calibri" w:cs="Times New Roman"/>
                <w:sz w:val="24"/>
                <w:szCs w:val="28"/>
              </w:rPr>
              <w:t>- подключение к сети Интернет;</w:t>
            </w:r>
          </w:p>
          <w:p w:rsidR="0038741F" w:rsidRPr="007F7372" w:rsidRDefault="0038741F" w:rsidP="0038741F">
            <w:pPr>
              <w:spacing w:line="240" w:lineRule="auto"/>
              <w:rPr>
                <w:rFonts w:eastAsia="Calibri" w:cs="Times New Roman"/>
                <w:sz w:val="24"/>
                <w:szCs w:val="28"/>
              </w:rPr>
            </w:pPr>
            <w:r w:rsidRPr="007F7372">
              <w:rPr>
                <w:rFonts w:eastAsia="Calibri" w:cs="Times New Roman"/>
                <w:sz w:val="24"/>
                <w:szCs w:val="28"/>
              </w:rPr>
              <w:t xml:space="preserve">- подключение </w:t>
            </w:r>
            <w:proofErr w:type="spellStart"/>
            <w:r w:rsidRPr="007F7372">
              <w:rPr>
                <w:rFonts w:eastAsia="Calibri" w:cs="Times New Roman"/>
                <w:sz w:val="24"/>
                <w:szCs w:val="28"/>
              </w:rPr>
              <w:t>Wi-Fi</w:t>
            </w:r>
            <w:proofErr w:type="spellEnd"/>
            <w:r w:rsidRPr="007F7372">
              <w:rPr>
                <w:rFonts w:eastAsia="Calibri" w:cs="Times New Roman"/>
                <w:sz w:val="24"/>
                <w:szCs w:val="28"/>
              </w:rPr>
              <w:t>;</w:t>
            </w:r>
          </w:p>
        </w:tc>
        <w:tc>
          <w:tcPr>
            <w:tcW w:w="1560" w:type="dxa"/>
            <w:tcBorders>
              <w:top w:val="single" w:sz="4" w:space="0" w:color="auto"/>
              <w:left w:val="single" w:sz="6" w:space="0" w:color="auto"/>
              <w:bottom w:val="single" w:sz="4" w:space="0" w:color="auto"/>
              <w:right w:val="single" w:sz="6" w:space="0" w:color="auto"/>
            </w:tcBorders>
            <w:shd w:val="clear" w:color="auto" w:fill="FFFFFF" w:themeFill="background1"/>
          </w:tcPr>
          <w:p w:rsidR="0038741F" w:rsidRPr="00212132" w:rsidRDefault="0038741F" w:rsidP="0038741F">
            <w:pPr>
              <w:spacing w:line="240" w:lineRule="auto"/>
              <w:rPr>
                <w:rFonts w:eastAsia="Calibri" w:cs="Times New Roman"/>
                <w:sz w:val="24"/>
                <w:szCs w:val="28"/>
              </w:rPr>
            </w:pPr>
            <w:r w:rsidRPr="00212132">
              <w:rPr>
                <w:rFonts w:eastAsia="Calibri" w:cs="Times New Roman"/>
                <w:sz w:val="24"/>
                <w:szCs w:val="28"/>
              </w:rPr>
              <w:t>2020-2030 гг.</w:t>
            </w:r>
          </w:p>
        </w:tc>
        <w:tc>
          <w:tcPr>
            <w:tcW w:w="2268" w:type="dxa"/>
            <w:tcBorders>
              <w:top w:val="single" w:sz="4" w:space="0" w:color="auto"/>
              <w:left w:val="single" w:sz="6" w:space="0" w:color="auto"/>
              <w:bottom w:val="single" w:sz="4" w:space="0" w:color="auto"/>
              <w:right w:val="single" w:sz="6" w:space="0" w:color="auto"/>
            </w:tcBorders>
            <w:shd w:val="clear" w:color="auto" w:fill="FFFFFF" w:themeFill="background1"/>
          </w:tcPr>
          <w:p w:rsidR="0038741F" w:rsidRPr="00212132" w:rsidRDefault="0038741F" w:rsidP="0038741F">
            <w:pPr>
              <w:spacing w:line="240" w:lineRule="auto"/>
              <w:rPr>
                <w:rFonts w:eastAsia="Calibri" w:cs="Times New Roman"/>
                <w:sz w:val="24"/>
                <w:szCs w:val="28"/>
              </w:rPr>
            </w:pPr>
            <w:r w:rsidRPr="00212132">
              <w:rPr>
                <w:rFonts w:eastAsia="Calibri" w:cs="Times New Roman"/>
                <w:sz w:val="24"/>
                <w:szCs w:val="28"/>
              </w:rPr>
              <w:t>ИК РСМР,</w:t>
            </w:r>
          </w:p>
          <w:p w:rsidR="0038741F" w:rsidRPr="00212132" w:rsidRDefault="0038741F" w:rsidP="0038741F">
            <w:pPr>
              <w:spacing w:line="240" w:lineRule="auto"/>
              <w:rPr>
                <w:rFonts w:eastAsia="Calibri" w:cs="Times New Roman"/>
                <w:sz w:val="24"/>
                <w:szCs w:val="28"/>
              </w:rPr>
            </w:pPr>
            <w:r w:rsidRPr="00212132">
              <w:rPr>
                <w:rFonts w:eastAsia="Calibri" w:cs="Times New Roman"/>
                <w:sz w:val="24"/>
                <w:szCs w:val="28"/>
              </w:rPr>
              <w:t>МКУ «Отдел социально-культурной сферы» (по согласованию)</w:t>
            </w:r>
          </w:p>
        </w:tc>
        <w:tc>
          <w:tcPr>
            <w:tcW w:w="1701" w:type="dxa"/>
            <w:tcBorders>
              <w:top w:val="single" w:sz="4" w:space="0" w:color="auto"/>
              <w:left w:val="single" w:sz="6" w:space="0" w:color="auto"/>
              <w:bottom w:val="single" w:sz="4" w:space="0" w:color="auto"/>
              <w:right w:val="single" w:sz="6" w:space="0" w:color="auto"/>
            </w:tcBorders>
            <w:shd w:val="clear" w:color="auto" w:fill="FFFFFF" w:themeFill="background1"/>
          </w:tcPr>
          <w:p w:rsidR="0038741F" w:rsidRPr="00212132" w:rsidRDefault="0038741F" w:rsidP="0038741F">
            <w:pPr>
              <w:spacing w:line="240" w:lineRule="auto"/>
              <w:rPr>
                <w:rFonts w:eastAsia="Calibri" w:cs="Times New Roman"/>
                <w:sz w:val="24"/>
                <w:szCs w:val="28"/>
              </w:rPr>
            </w:pPr>
          </w:p>
          <w:p w:rsidR="0038741F" w:rsidRPr="00212132" w:rsidRDefault="0038741F" w:rsidP="0038741F">
            <w:pPr>
              <w:shd w:val="clear" w:color="auto" w:fill="FFFFFF" w:themeFill="background1"/>
              <w:spacing w:line="240" w:lineRule="auto"/>
              <w:rPr>
                <w:rFonts w:eastAsia="Calibri" w:cs="Times New Roman"/>
                <w:sz w:val="24"/>
                <w:szCs w:val="28"/>
              </w:rPr>
            </w:pPr>
            <w:r w:rsidRPr="00212132">
              <w:rPr>
                <w:rFonts w:eastAsia="Calibri" w:cs="Times New Roman"/>
                <w:sz w:val="24"/>
                <w:szCs w:val="28"/>
              </w:rPr>
              <w:t>1350,00</w:t>
            </w:r>
          </w:p>
          <w:p w:rsidR="0038741F" w:rsidRPr="00212132" w:rsidRDefault="0038741F" w:rsidP="0038741F">
            <w:pPr>
              <w:shd w:val="clear" w:color="auto" w:fill="FFFFFF" w:themeFill="background1"/>
              <w:spacing w:line="240" w:lineRule="auto"/>
              <w:rPr>
                <w:rFonts w:eastAsia="Calibri" w:cs="Times New Roman"/>
                <w:sz w:val="24"/>
                <w:szCs w:val="28"/>
              </w:rPr>
            </w:pPr>
          </w:p>
          <w:p w:rsidR="0038741F" w:rsidRPr="00212132" w:rsidRDefault="0038741F" w:rsidP="0038741F">
            <w:pPr>
              <w:shd w:val="clear" w:color="auto" w:fill="FFFFFF" w:themeFill="background1"/>
              <w:spacing w:line="240" w:lineRule="auto"/>
              <w:rPr>
                <w:rFonts w:eastAsia="Calibri" w:cs="Times New Roman"/>
                <w:sz w:val="24"/>
                <w:szCs w:val="28"/>
              </w:rPr>
            </w:pPr>
            <w:r w:rsidRPr="00212132">
              <w:rPr>
                <w:rFonts w:eastAsia="Calibri" w:cs="Times New Roman"/>
                <w:sz w:val="24"/>
                <w:szCs w:val="28"/>
              </w:rPr>
              <w:t>230,00</w:t>
            </w:r>
          </w:p>
        </w:tc>
        <w:tc>
          <w:tcPr>
            <w:tcW w:w="1417" w:type="dxa"/>
            <w:tcBorders>
              <w:top w:val="single" w:sz="4" w:space="0" w:color="auto"/>
              <w:left w:val="single" w:sz="6" w:space="0" w:color="auto"/>
              <w:bottom w:val="single" w:sz="4" w:space="0" w:color="auto"/>
              <w:right w:val="single" w:sz="4" w:space="0" w:color="auto"/>
            </w:tcBorders>
            <w:shd w:val="clear" w:color="auto" w:fill="FFFFFF" w:themeFill="background1"/>
          </w:tcPr>
          <w:p w:rsidR="0038741F" w:rsidRPr="00212132" w:rsidRDefault="0038741F" w:rsidP="0038741F">
            <w:pPr>
              <w:spacing w:line="240" w:lineRule="auto"/>
              <w:rPr>
                <w:rFonts w:eastAsia="Calibri" w:cs="Times New Roman"/>
                <w:sz w:val="24"/>
                <w:szCs w:val="28"/>
              </w:rPr>
            </w:pPr>
            <w:r w:rsidRPr="00212132">
              <w:rPr>
                <w:rFonts w:eastAsia="Calibri" w:cs="Times New Roman"/>
                <w:sz w:val="24"/>
                <w:szCs w:val="28"/>
              </w:rPr>
              <w:t>Бюджет РТ</w:t>
            </w:r>
          </w:p>
          <w:p w:rsidR="0038741F" w:rsidRPr="00212132" w:rsidRDefault="0038741F" w:rsidP="0038741F">
            <w:pPr>
              <w:spacing w:line="240" w:lineRule="auto"/>
              <w:rPr>
                <w:rFonts w:eastAsia="Calibri" w:cs="Times New Roman"/>
                <w:sz w:val="24"/>
                <w:szCs w:val="28"/>
              </w:rPr>
            </w:pPr>
          </w:p>
        </w:tc>
      </w:tr>
      <w:tr w:rsidR="0038741F" w:rsidRPr="00F24648" w:rsidTr="00EF4D7F">
        <w:trPr>
          <w:trHeight w:val="289"/>
        </w:trPr>
        <w:tc>
          <w:tcPr>
            <w:tcW w:w="534" w:type="dxa"/>
            <w:tcBorders>
              <w:right w:val="single" w:sz="6" w:space="0" w:color="auto"/>
            </w:tcBorders>
            <w:shd w:val="clear" w:color="auto" w:fill="FFFFFF" w:themeFill="background1"/>
            <w:vAlign w:val="center"/>
          </w:tcPr>
          <w:p w:rsidR="0038741F" w:rsidRPr="007F7372" w:rsidRDefault="0038741F" w:rsidP="0038741F">
            <w:pPr>
              <w:pStyle w:val="a5"/>
              <w:numPr>
                <w:ilvl w:val="0"/>
                <w:numId w:val="41"/>
              </w:numPr>
              <w:spacing w:line="240" w:lineRule="auto"/>
              <w:ind w:left="0" w:right="-392" w:firstLine="0"/>
              <w:contextualSpacing w:val="0"/>
              <w:jc w:val="center"/>
              <w:rPr>
                <w:rFonts w:cs="Times New Roman"/>
                <w:sz w:val="24"/>
                <w:szCs w:val="28"/>
              </w:rPr>
            </w:pPr>
          </w:p>
        </w:tc>
        <w:tc>
          <w:tcPr>
            <w:tcW w:w="2976" w:type="dxa"/>
            <w:tcBorders>
              <w:top w:val="single" w:sz="4" w:space="0" w:color="auto"/>
              <w:left w:val="single" w:sz="6" w:space="0" w:color="auto"/>
              <w:bottom w:val="single" w:sz="4" w:space="0" w:color="auto"/>
              <w:right w:val="single" w:sz="6" w:space="0" w:color="auto"/>
            </w:tcBorders>
            <w:shd w:val="clear" w:color="auto" w:fill="FFFFFF" w:themeFill="background1"/>
          </w:tcPr>
          <w:p w:rsidR="0038741F" w:rsidRPr="00EF4D7F" w:rsidRDefault="0038741F" w:rsidP="0038741F">
            <w:pPr>
              <w:pStyle w:val="a0"/>
              <w:ind w:left="0"/>
              <w:rPr>
                <w:rFonts w:eastAsia="Calibri"/>
                <w:lang w:eastAsia="en-US"/>
              </w:rPr>
            </w:pPr>
            <w:r w:rsidRPr="007F7372">
              <w:rPr>
                <w:rFonts w:eastAsia="Calibri"/>
                <w:szCs w:val="28"/>
              </w:rPr>
              <w:t xml:space="preserve">Повышение     компьютерной     компетентности                     специалистов учреждений культуры в сфере создания и использования </w:t>
            </w:r>
            <w:r w:rsidRPr="007F7372">
              <w:rPr>
                <w:rFonts w:eastAsia="Calibri"/>
                <w:szCs w:val="28"/>
              </w:rPr>
              <w:lastRenderedPageBreak/>
              <w:t>цифровых информационных ресурсо</w:t>
            </w:r>
            <w:r>
              <w:rPr>
                <w:rFonts w:eastAsia="Calibri"/>
                <w:szCs w:val="28"/>
              </w:rPr>
              <w:t>в</w:t>
            </w:r>
          </w:p>
        </w:tc>
        <w:tc>
          <w:tcPr>
            <w:tcW w:w="1560" w:type="dxa"/>
            <w:tcBorders>
              <w:top w:val="single" w:sz="4" w:space="0" w:color="auto"/>
              <w:left w:val="single" w:sz="6" w:space="0" w:color="auto"/>
              <w:bottom w:val="single" w:sz="4" w:space="0" w:color="auto"/>
              <w:right w:val="single" w:sz="6" w:space="0" w:color="auto"/>
            </w:tcBorders>
            <w:shd w:val="clear" w:color="auto" w:fill="FFFFFF" w:themeFill="background1"/>
          </w:tcPr>
          <w:p w:rsidR="0038741F" w:rsidRPr="00212132" w:rsidRDefault="0038741F" w:rsidP="0038741F">
            <w:pPr>
              <w:spacing w:line="240" w:lineRule="auto"/>
              <w:rPr>
                <w:rFonts w:eastAsia="Calibri" w:cs="Times New Roman"/>
                <w:sz w:val="24"/>
                <w:szCs w:val="28"/>
              </w:rPr>
            </w:pPr>
            <w:r w:rsidRPr="00212132">
              <w:rPr>
                <w:rFonts w:eastAsia="Calibri" w:cs="Times New Roman"/>
                <w:sz w:val="24"/>
                <w:szCs w:val="28"/>
              </w:rPr>
              <w:lastRenderedPageBreak/>
              <w:t>2020-2030 гг.</w:t>
            </w:r>
          </w:p>
        </w:tc>
        <w:tc>
          <w:tcPr>
            <w:tcW w:w="2268" w:type="dxa"/>
            <w:tcBorders>
              <w:top w:val="single" w:sz="4" w:space="0" w:color="auto"/>
              <w:left w:val="single" w:sz="6" w:space="0" w:color="auto"/>
              <w:bottom w:val="single" w:sz="4" w:space="0" w:color="auto"/>
              <w:right w:val="single" w:sz="6" w:space="0" w:color="auto"/>
            </w:tcBorders>
            <w:shd w:val="clear" w:color="auto" w:fill="FFFFFF" w:themeFill="background1"/>
          </w:tcPr>
          <w:p w:rsidR="0038741F" w:rsidRPr="00212132" w:rsidRDefault="0038741F" w:rsidP="0038741F">
            <w:pPr>
              <w:spacing w:line="240" w:lineRule="auto"/>
              <w:rPr>
                <w:rFonts w:eastAsia="Calibri" w:cs="Times New Roman"/>
                <w:sz w:val="24"/>
                <w:szCs w:val="28"/>
              </w:rPr>
            </w:pPr>
            <w:r w:rsidRPr="00212132">
              <w:rPr>
                <w:rFonts w:eastAsia="Calibri" w:cs="Times New Roman"/>
                <w:sz w:val="24"/>
                <w:szCs w:val="28"/>
              </w:rPr>
              <w:t>ИК РСМР,</w:t>
            </w:r>
          </w:p>
          <w:p w:rsidR="0038741F" w:rsidRPr="00212132" w:rsidRDefault="0038741F" w:rsidP="0038741F">
            <w:pPr>
              <w:spacing w:line="240" w:lineRule="auto"/>
              <w:rPr>
                <w:rFonts w:eastAsia="Calibri" w:cs="Times New Roman"/>
                <w:sz w:val="24"/>
                <w:szCs w:val="28"/>
              </w:rPr>
            </w:pPr>
            <w:r w:rsidRPr="00212132">
              <w:rPr>
                <w:rFonts w:eastAsia="Calibri" w:cs="Times New Roman"/>
                <w:sz w:val="24"/>
                <w:szCs w:val="28"/>
              </w:rPr>
              <w:t>МКУ «Отдел социально-культурной сферы» (по согласованию),</w:t>
            </w:r>
          </w:p>
          <w:p w:rsidR="0038741F" w:rsidRPr="00212132" w:rsidRDefault="0038741F" w:rsidP="0038741F">
            <w:pPr>
              <w:spacing w:line="240" w:lineRule="auto"/>
              <w:rPr>
                <w:rFonts w:eastAsia="Calibri" w:cs="Times New Roman"/>
                <w:sz w:val="24"/>
                <w:szCs w:val="28"/>
              </w:rPr>
            </w:pPr>
            <w:r w:rsidRPr="00212132">
              <w:rPr>
                <w:rFonts w:eastAsia="Calibri" w:cs="Times New Roman"/>
                <w:sz w:val="24"/>
                <w:szCs w:val="28"/>
              </w:rPr>
              <w:lastRenderedPageBreak/>
              <w:t>МКУ « Отдел образования» (по согласованию)</w:t>
            </w:r>
          </w:p>
        </w:tc>
        <w:tc>
          <w:tcPr>
            <w:tcW w:w="1701" w:type="dxa"/>
            <w:tcBorders>
              <w:top w:val="single" w:sz="4" w:space="0" w:color="auto"/>
              <w:left w:val="single" w:sz="6" w:space="0" w:color="auto"/>
              <w:bottom w:val="single" w:sz="4" w:space="0" w:color="auto"/>
              <w:right w:val="single" w:sz="6" w:space="0" w:color="auto"/>
            </w:tcBorders>
            <w:shd w:val="clear" w:color="auto" w:fill="FFFFFF" w:themeFill="background1"/>
          </w:tcPr>
          <w:p w:rsidR="0038741F" w:rsidRPr="00212132" w:rsidRDefault="0038741F" w:rsidP="0038741F">
            <w:pPr>
              <w:spacing w:line="240" w:lineRule="auto"/>
              <w:rPr>
                <w:rFonts w:eastAsia="Calibri" w:cs="Times New Roman"/>
                <w:sz w:val="24"/>
                <w:szCs w:val="28"/>
              </w:rPr>
            </w:pPr>
            <w:r w:rsidRPr="00212132">
              <w:rPr>
                <w:rFonts w:eastAsia="Calibri" w:cs="Times New Roman"/>
                <w:sz w:val="24"/>
                <w:szCs w:val="28"/>
              </w:rPr>
              <w:lastRenderedPageBreak/>
              <w:t>145,00</w:t>
            </w:r>
          </w:p>
        </w:tc>
        <w:tc>
          <w:tcPr>
            <w:tcW w:w="1417" w:type="dxa"/>
            <w:tcBorders>
              <w:top w:val="single" w:sz="4" w:space="0" w:color="auto"/>
              <w:left w:val="single" w:sz="6" w:space="0" w:color="auto"/>
              <w:bottom w:val="single" w:sz="4" w:space="0" w:color="auto"/>
              <w:right w:val="single" w:sz="4" w:space="0" w:color="auto"/>
            </w:tcBorders>
            <w:shd w:val="clear" w:color="auto" w:fill="FFFFFF" w:themeFill="background1"/>
          </w:tcPr>
          <w:p w:rsidR="0038741F" w:rsidRPr="00212132" w:rsidRDefault="0038741F" w:rsidP="0038741F">
            <w:pPr>
              <w:spacing w:line="240" w:lineRule="auto"/>
              <w:rPr>
                <w:rFonts w:eastAsia="Calibri" w:cs="Times New Roman"/>
                <w:sz w:val="24"/>
                <w:szCs w:val="28"/>
              </w:rPr>
            </w:pPr>
            <w:r w:rsidRPr="00212132">
              <w:rPr>
                <w:rFonts w:eastAsia="Calibri" w:cs="Times New Roman"/>
                <w:sz w:val="24"/>
                <w:szCs w:val="28"/>
              </w:rPr>
              <w:t>Местный бюджет</w:t>
            </w:r>
          </w:p>
        </w:tc>
      </w:tr>
      <w:tr w:rsidR="0038741F" w:rsidRPr="00F24648" w:rsidTr="00EF4D7F">
        <w:trPr>
          <w:trHeight w:val="289"/>
        </w:trPr>
        <w:tc>
          <w:tcPr>
            <w:tcW w:w="534" w:type="dxa"/>
            <w:tcBorders>
              <w:right w:val="single" w:sz="6" w:space="0" w:color="auto"/>
            </w:tcBorders>
            <w:shd w:val="clear" w:color="auto" w:fill="FFFFFF" w:themeFill="background1"/>
            <w:vAlign w:val="center"/>
          </w:tcPr>
          <w:p w:rsidR="0038741F" w:rsidRPr="007F7372" w:rsidRDefault="0038741F" w:rsidP="0038741F">
            <w:pPr>
              <w:pStyle w:val="a5"/>
              <w:numPr>
                <w:ilvl w:val="0"/>
                <w:numId w:val="41"/>
              </w:numPr>
              <w:spacing w:line="240" w:lineRule="auto"/>
              <w:ind w:left="0" w:right="-392" w:firstLine="0"/>
              <w:contextualSpacing w:val="0"/>
              <w:jc w:val="center"/>
              <w:rPr>
                <w:rFonts w:cs="Times New Roman"/>
                <w:sz w:val="24"/>
                <w:szCs w:val="28"/>
              </w:rPr>
            </w:pPr>
          </w:p>
        </w:tc>
        <w:tc>
          <w:tcPr>
            <w:tcW w:w="2976" w:type="dxa"/>
            <w:tcBorders>
              <w:top w:val="single" w:sz="4" w:space="0" w:color="auto"/>
              <w:left w:val="single" w:sz="6" w:space="0" w:color="auto"/>
              <w:bottom w:val="single" w:sz="4" w:space="0" w:color="auto"/>
              <w:right w:val="single" w:sz="6" w:space="0" w:color="auto"/>
            </w:tcBorders>
            <w:shd w:val="clear" w:color="auto" w:fill="FFFFFF" w:themeFill="background1"/>
          </w:tcPr>
          <w:p w:rsidR="0038741F" w:rsidRPr="007F7372" w:rsidRDefault="0038741F" w:rsidP="0038741F">
            <w:pPr>
              <w:spacing w:line="240" w:lineRule="auto"/>
              <w:rPr>
                <w:rFonts w:eastAsia="Calibri" w:cs="Times New Roman"/>
                <w:sz w:val="24"/>
                <w:szCs w:val="28"/>
              </w:rPr>
            </w:pPr>
            <w:r w:rsidRPr="007F7372">
              <w:rPr>
                <w:rFonts w:eastAsia="Calibri" w:cs="Times New Roman"/>
                <w:sz w:val="24"/>
                <w:szCs w:val="28"/>
              </w:rPr>
              <w:t>Создание трех социально-культурных кластеров на территории райо</w:t>
            </w:r>
            <w:r>
              <w:rPr>
                <w:rFonts w:eastAsia="Calibri" w:cs="Times New Roman"/>
                <w:sz w:val="24"/>
                <w:szCs w:val="28"/>
              </w:rPr>
              <w:t>на</w:t>
            </w:r>
          </w:p>
        </w:tc>
        <w:tc>
          <w:tcPr>
            <w:tcW w:w="1560" w:type="dxa"/>
            <w:tcBorders>
              <w:top w:val="single" w:sz="4" w:space="0" w:color="auto"/>
              <w:left w:val="single" w:sz="6" w:space="0" w:color="auto"/>
              <w:bottom w:val="single" w:sz="4" w:space="0" w:color="auto"/>
              <w:right w:val="single" w:sz="6" w:space="0" w:color="auto"/>
            </w:tcBorders>
            <w:shd w:val="clear" w:color="auto" w:fill="FFFFFF" w:themeFill="background1"/>
          </w:tcPr>
          <w:p w:rsidR="0038741F" w:rsidRPr="00212132" w:rsidRDefault="0038741F" w:rsidP="0038741F">
            <w:pPr>
              <w:spacing w:line="240" w:lineRule="auto"/>
              <w:rPr>
                <w:rFonts w:eastAsia="Calibri" w:cs="Times New Roman"/>
                <w:sz w:val="24"/>
                <w:szCs w:val="28"/>
              </w:rPr>
            </w:pPr>
            <w:r>
              <w:rPr>
                <w:rFonts w:eastAsia="Calibri" w:cs="Times New Roman"/>
                <w:sz w:val="24"/>
                <w:szCs w:val="28"/>
              </w:rPr>
              <w:t>2025-</w:t>
            </w:r>
            <w:r w:rsidRPr="00212132">
              <w:rPr>
                <w:rFonts w:eastAsia="Calibri" w:cs="Times New Roman"/>
                <w:sz w:val="24"/>
                <w:szCs w:val="28"/>
              </w:rPr>
              <w:t>2030 гг.</w:t>
            </w:r>
          </w:p>
        </w:tc>
        <w:tc>
          <w:tcPr>
            <w:tcW w:w="2268" w:type="dxa"/>
            <w:tcBorders>
              <w:top w:val="single" w:sz="4" w:space="0" w:color="auto"/>
              <w:left w:val="single" w:sz="6" w:space="0" w:color="auto"/>
              <w:bottom w:val="single" w:sz="4" w:space="0" w:color="auto"/>
              <w:right w:val="single" w:sz="6" w:space="0" w:color="auto"/>
            </w:tcBorders>
            <w:shd w:val="clear" w:color="auto" w:fill="FFFFFF" w:themeFill="background1"/>
          </w:tcPr>
          <w:p w:rsidR="0038741F" w:rsidRPr="00212132" w:rsidRDefault="0038741F" w:rsidP="0038741F">
            <w:pPr>
              <w:spacing w:line="240" w:lineRule="auto"/>
              <w:rPr>
                <w:rFonts w:eastAsia="Calibri" w:cs="Times New Roman"/>
                <w:sz w:val="24"/>
                <w:szCs w:val="28"/>
              </w:rPr>
            </w:pPr>
            <w:r w:rsidRPr="00212132">
              <w:rPr>
                <w:rFonts w:eastAsia="Calibri" w:cs="Times New Roman"/>
                <w:sz w:val="24"/>
                <w:szCs w:val="28"/>
              </w:rPr>
              <w:t>ИК РСМР,</w:t>
            </w:r>
          </w:p>
          <w:p w:rsidR="0038741F" w:rsidRPr="00212132" w:rsidRDefault="0038741F" w:rsidP="0038741F">
            <w:pPr>
              <w:spacing w:line="240" w:lineRule="auto"/>
              <w:rPr>
                <w:rFonts w:eastAsia="Calibri" w:cs="Times New Roman"/>
                <w:sz w:val="24"/>
                <w:szCs w:val="28"/>
              </w:rPr>
            </w:pPr>
            <w:r w:rsidRPr="00212132">
              <w:rPr>
                <w:rFonts w:eastAsia="Calibri" w:cs="Times New Roman"/>
                <w:sz w:val="24"/>
                <w:szCs w:val="28"/>
              </w:rPr>
              <w:t>МКУ «Отдел социально-культурной сферы» (по согласованию)</w:t>
            </w:r>
          </w:p>
        </w:tc>
        <w:tc>
          <w:tcPr>
            <w:tcW w:w="1701" w:type="dxa"/>
            <w:tcBorders>
              <w:top w:val="single" w:sz="4" w:space="0" w:color="auto"/>
              <w:left w:val="single" w:sz="6" w:space="0" w:color="auto"/>
              <w:bottom w:val="single" w:sz="4" w:space="0" w:color="auto"/>
              <w:right w:val="single" w:sz="6" w:space="0" w:color="auto"/>
            </w:tcBorders>
            <w:shd w:val="clear" w:color="auto" w:fill="FFFFFF" w:themeFill="background1"/>
          </w:tcPr>
          <w:p w:rsidR="0038741F" w:rsidRPr="00212132" w:rsidRDefault="0038741F" w:rsidP="0038741F">
            <w:pPr>
              <w:spacing w:line="240" w:lineRule="auto"/>
              <w:rPr>
                <w:rFonts w:eastAsia="Calibri" w:cs="Times New Roman"/>
                <w:sz w:val="24"/>
                <w:szCs w:val="28"/>
              </w:rPr>
            </w:pPr>
            <w:r w:rsidRPr="00212132">
              <w:rPr>
                <w:rFonts w:eastAsia="Calibri" w:cs="Times New Roman"/>
                <w:sz w:val="24"/>
                <w:szCs w:val="28"/>
              </w:rPr>
              <w:t>Внебюджетные доходы и источники</w:t>
            </w:r>
          </w:p>
        </w:tc>
        <w:tc>
          <w:tcPr>
            <w:tcW w:w="1417" w:type="dxa"/>
            <w:tcBorders>
              <w:top w:val="single" w:sz="4" w:space="0" w:color="auto"/>
              <w:left w:val="single" w:sz="6" w:space="0" w:color="auto"/>
              <w:bottom w:val="single" w:sz="4" w:space="0" w:color="auto"/>
              <w:right w:val="single" w:sz="4" w:space="0" w:color="auto"/>
            </w:tcBorders>
            <w:shd w:val="clear" w:color="auto" w:fill="FFFFFF" w:themeFill="background1"/>
          </w:tcPr>
          <w:p w:rsidR="0038741F" w:rsidRPr="00212132" w:rsidRDefault="0038741F" w:rsidP="0038741F">
            <w:pPr>
              <w:spacing w:line="240" w:lineRule="auto"/>
              <w:rPr>
                <w:rFonts w:eastAsia="Calibri" w:cs="Times New Roman"/>
                <w:sz w:val="24"/>
                <w:szCs w:val="28"/>
              </w:rPr>
            </w:pPr>
            <w:r w:rsidRPr="00212132">
              <w:rPr>
                <w:rFonts w:eastAsia="Calibri" w:cs="Times New Roman"/>
                <w:sz w:val="24"/>
                <w:szCs w:val="28"/>
              </w:rPr>
              <w:t>Спонсорская помощь инвесторов</w:t>
            </w:r>
          </w:p>
        </w:tc>
      </w:tr>
      <w:tr w:rsidR="0038741F" w:rsidRPr="00F24648" w:rsidTr="00EF4D7F">
        <w:trPr>
          <w:trHeight w:val="289"/>
        </w:trPr>
        <w:tc>
          <w:tcPr>
            <w:tcW w:w="534" w:type="dxa"/>
            <w:tcBorders>
              <w:right w:val="single" w:sz="6" w:space="0" w:color="auto"/>
            </w:tcBorders>
            <w:shd w:val="clear" w:color="auto" w:fill="FFFFFF" w:themeFill="background1"/>
            <w:vAlign w:val="center"/>
          </w:tcPr>
          <w:p w:rsidR="0038741F" w:rsidRPr="007F7372" w:rsidRDefault="0038741F" w:rsidP="0038741F">
            <w:pPr>
              <w:pStyle w:val="a5"/>
              <w:numPr>
                <w:ilvl w:val="0"/>
                <w:numId w:val="41"/>
              </w:numPr>
              <w:spacing w:line="240" w:lineRule="auto"/>
              <w:ind w:left="0" w:right="-392" w:firstLine="0"/>
              <w:contextualSpacing w:val="0"/>
              <w:jc w:val="center"/>
              <w:rPr>
                <w:rFonts w:cs="Times New Roman"/>
                <w:sz w:val="24"/>
                <w:szCs w:val="28"/>
              </w:rPr>
            </w:pPr>
          </w:p>
        </w:tc>
        <w:tc>
          <w:tcPr>
            <w:tcW w:w="2976" w:type="dxa"/>
            <w:tcBorders>
              <w:top w:val="single" w:sz="4" w:space="0" w:color="auto"/>
              <w:left w:val="single" w:sz="6" w:space="0" w:color="auto"/>
              <w:bottom w:val="single" w:sz="4" w:space="0" w:color="auto"/>
              <w:right w:val="single" w:sz="6" w:space="0" w:color="auto"/>
            </w:tcBorders>
            <w:shd w:val="clear" w:color="auto" w:fill="FFFFFF" w:themeFill="background1"/>
          </w:tcPr>
          <w:p w:rsidR="0038741F" w:rsidRPr="007F7372" w:rsidRDefault="0038741F" w:rsidP="0038741F">
            <w:pPr>
              <w:autoSpaceDE w:val="0"/>
              <w:autoSpaceDN w:val="0"/>
              <w:adjustRightInd w:val="0"/>
              <w:spacing w:line="240" w:lineRule="auto"/>
              <w:ind w:left="34"/>
              <w:contextualSpacing/>
              <w:rPr>
                <w:rFonts w:cs="Times New Roman"/>
                <w:sz w:val="24"/>
                <w:szCs w:val="28"/>
              </w:rPr>
            </w:pPr>
            <w:r w:rsidRPr="007F7372">
              <w:rPr>
                <w:rFonts w:cs="Times New Roman"/>
                <w:sz w:val="24"/>
                <w:szCs w:val="28"/>
              </w:rPr>
              <w:t>Устранение несоответствия пожарным и охранным нормам учреждений культуры района.</w:t>
            </w:r>
          </w:p>
          <w:p w:rsidR="0038741F" w:rsidRPr="007F7372" w:rsidRDefault="0038741F" w:rsidP="0038741F">
            <w:pPr>
              <w:autoSpaceDE w:val="0"/>
              <w:autoSpaceDN w:val="0"/>
              <w:adjustRightInd w:val="0"/>
              <w:spacing w:line="240" w:lineRule="auto"/>
              <w:ind w:left="34"/>
              <w:contextualSpacing/>
              <w:rPr>
                <w:rFonts w:cs="Times New Roman"/>
                <w:sz w:val="24"/>
                <w:szCs w:val="28"/>
              </w:rPr>
            </w:pPr>
            <w:r w:rsidRPr="007F7372">
              <w:rPr>
                <w:rFonts w:cs="Times New Roman"/>
                <w:sz w:val="24"/>
                <w:szCs w:val="28"/>
              </w:rPr>
              <w:t>- установка кнопки экстренного вызова;</w:t>
            </w:r>
          </w:p>
          <w:p w:rsidR="0038741F" w:rsidRPr="007F7372" w:rsidRDefault="0038741F" w:rsidP="0038741F">
            <w:pPr>
              <w:autoSpaceDE w:val="0"/>
              <w:autoSpaceDN w:val="0"/>
              <w:adjustRightInd w:val="0"/>
              <w:spacing w:line="240" w:lineRule="auto"/>
              <w:ind w:left="34"/>
              <w:contextualSpacing/>
              <w:rPr>
                <w:rFonts w:cs="Times New Roman"/>
                <w:sz w:val="24"/>
                <w:szCs w:val="28"/>
              </w:rPr>
            </w:pPr>
            <w:r w:rsidRPr="007F7372">
              <w:rPr>
                <w:rFonts w:cs="Times New Roman"/>
                <w:sz w:val="24"/>
                <w:szCs w:val="28"/>
              </w:rPr>
              <w:t>-установка пожарной сигнализации</w:t>
            </w:r>
          </w:p>
          <w:p w:rsidR="0038741F" w:rsidRPr="007F7372" w:rsidRDefault="0038741F" w:rsidP="0038741F">
            <w:pPr>
              <w:autoSpaceDE w:val="0"/>
              <w:autoSpaceDN w:val="0"/>
              <w:adjustRightInd w:val="0"/>
              <w:spacing w:line="240" w:lineRule="auto"/>
              <w:ind w:left="34"/>
              <w:contextualSpacing/>
              <w:rPr>
                <w:rFonts w:cs="Times New Roman"/>
                <w:sz w:val="24"/>
                <w:szCs w:val="28"/>
              </w:rPr>
            </w:pPr>
            <w:r w:rsidRPr="007F7372">
              <w:rPr>
                <w:rFonts w:cs="Times New Roman"/>
                <w:sz w:val="24"/>
                <w:szCs w:val="28"/>
              </w:rPr>
              <w:t>-техническое обслуживание пожарного и охранного оборудования</w:t>
            </w:r>
          </w:p>
        </w:tc>
        <w:tc>
          <w:tcPr>
            <w:tcW w:w="1560" w:type="dxa"/>
            <w:tcBorders>
              <w:top w:val="single" w:sz="4" w:space="0" w:color="auto"/>
              <w:left w:val="single" w:sz="6" w:space="0" w:color="auto"/>
              <w:bottom w:val="single" w:sz="4" w:space="0" w:color="auto"/>
              <w:right w:val="single" w:sz="6" w:space="0" w:color="auto"/>
            </w:tcBorders>
            <w:shd w:val="clear" w:color="auto" w:fill="FFFFFF" w:themeFill="background1"/>
            <w:vAlign w:val="center"/>
          </w:tcPr>
          <w:p w:rsidR="0038741F" w:rsidRPr="00212132" w:rsidRDefault="0038741F" w:rsidP="0038741F">
            <w:pPr>
              <w:spacing w:line="240" w:lineRule="auto"/>
              <w:rPr>
                <w:rFonts w:eastAsia="Calibri" w:cs="Times New Roman"/>
                <w:sz w:val="24"/>
                <w:szCs w:val="28"/>
              </w:rPr>
            </w:pPr>
            <w:r w:rsidRPr="00212132">
              <w:rPr>
                <w:rFonts w:eastAsia="Calibri" w:cs="Times New Roman"/>
                <w:sz w:val="24"/>
                <w:szCs w:val="28"/>
              </w:rPr>
              <w:t>2025-20</w:t>
            </w:r>
            <w:r>
              <w:rPr>
                <w:rFonts w:eastAsia="Calibri" w:cs="Times New Roman"/>
                <w:sz w:val="24"/>
                <w:szCs w:val="28"/>
              </w:rPr>
              <w:t>30</w:t>
            </w:r>
            <w:r w:rsidRPr="00212132">
              <w:rPr>
                <w:rFonts w:eastAsia="Calibri" w:cs="Times New Roman"/>
                <w:sz w:val="24"/>
                <w:szCs w:val="28"/>
              </w:rPr>
              <w:t xml:space="preserve"> гг.</w:t>
            </w:r>
          </w:p>
          <w:p w:rsidR="0038741F" w:rsidRPr="00212132" w:rsidRDefault="0038741F" w:rsidP="0038741F">
            <w:pPr>
              <w:spacing w:line="240" w:lineRule="auto"/>
              <w:rPr>
                <w:rFonts w:eastAsia="Calibri" w:cs="Times New Roman"/>
                <w:sz w:val="24"/>
                <w:szCs w:val="28"/>
              </w:rPr>
            </w:pPr>
          </w:p>
        </w:tc>
        <w:tc>
          <w:tcPr>
            <w:tcW w:w="2268" w:type="dxa"/>
            <w:tcBorders>
              <w:top w:val="single" w:sz="4" w:space="0" w:color="auto"/>
              <w:left w:val="single" w:sz="6" w:space="0" w:color="auto"/>
              <w:bottom w:val="single" w:sz="4" w:space="0" w:color="auto"/>
              <w:right w:val="single" w:sz="6" w:space="0" w:color="auto"/>
            </w:tcBorders>
            <w:shd w:val="clear" w:color="auto" w:fill="FFFFFF" w:themeFill="background1"/>
            <w:vAlign w:val="center"/>
          </w:tcPr>
          <w:p w:rsidR="0038741F" w:rsidRPr="00212132" w:rsidRDefault="0038741F" w:rsidP="0038741F">
            <w:pPr>
              <w:spacing w:line="240" w:lineRule="auto"/>
              <w:rPr>
                <w:rFonts w:eastAsia="Calibri" w:cs="Times New Roman"/>
                <w:sz w:val="24"/>
                <w:szCs w:val="28"/>
              </w:rPr>
            </w:pPr>
            <w:r w:rsidRPr="00212132">
              <w:rPr>
                <w:rFonts w:eastAsia="Calibri" w:cs="Times New Roman"/>
                <w:sz w:val="24"/>
                <w:szCs w:val="28"/>
              </w:rPr>
              <w:t>ИК РСМР,</w:t>
            </w:r>
          </w:p>
          <w:p w:rsidR="0038741F" w:rsidRPr="00212132" w:rsidRDefault="0038741F" w:rsidP="0038741F">
            <w:pPr>
              <w:spacing w:line="240" w:lineRule="auto"/>
              <w:rPr>
                <w:rFonts w:eastAsia="Calibri" w:cs="Times New Roman"/>
                <w:sz w:val="24"/>
                <w:szCs w:val="28"/>
              </w:rPr>
            </w:pPr>
            <w:r w:rsidRPr="00212132">
              <w:rPr>
                <w:rFonts w:eastAsia="Calibri" w:cs="Times New Roman"/>
                <w:sz w:val="24"/>
                <w:szCs w:val="28"/>
              </w:rPr>
              <w:t>органы местного самоуправления,</w:t>
            </w:r>
          </w:p>
          <w:p w:rsidR="0038741F" w:rsidRPr="00212132" w:rsidRDefault="0038741F" w:rsidP="0038741F">
            <w:pPr>
              <w:spacing w:line="240" w:lineRule="auto"/>
              <w:rPr>
                <w:rFonts w:eastAsia="Calibri" w:cs="Times New Roman"/>
                <w:sz w:val="24"/>
                <w:szCs w:val="28"/>
              </w:rPr>
            </w:pPr>
            <w:r w:rsidRPr="00212132">
              <w:rPr>
                <w:rFonts w:eastAsia="Calibri" w:cs="Times New Roman"/>
                <w:sz w:val="24"/>
                <w:szCs w:val="28"/>
              </w:rPr>
              <w:t>МКУ «Отдел социально-культурной сферы» (по согласованию)</w:t>
            </w:r>
          </w:p>
        </w:tc>
        <w:tc>
          <w:tcPr>
            <w:tcW w:w="1701" w:type="dxa"/>
            <w:tcBorders>
              <w:top w:val="single" w:sz="4" w:space="0" w:color="auto"/>
              <w:left w:val="single" w:sz="6" w:space="0" w:color="auto"/>
              <w:bottom w:val="single" w:sz="4" w:space="0" w:color="auto"/>
              <w:right w:val="single" w:sz="6" w:space="0" w:color="auto"/>
            </w:tcBorders>
            <w:shd w:val="clear" w:color="auto" w:fill="FFFFFF" w:themeFill="background1"/>
            <w:vAlign w:val="center"/>
          </w:tcPr>
          <w:p w:rsidR="0038741F" w:rsidRPr="00212132" w:rsidRDefault="0038741F" w:rsidP="0038741F">
            <w:pPr>
              <w:spacing w:line="240" w:lineRule="auto"/>
              <w:rPr>
                <w:rFonts w:eastAsia="Calibri" w:cs="Times New Roman"/>
                <w:sz w:val="24"/>
                <w:szCs w:val="28"/>
              </w:rPr>
            </w:pPr>
            <w:r w:rsidRPr="00212132">
              <w:rPr>
                <w:rFonts w:eastAsia="Calibri" w:cs="Times New Roman"/>
                <w:sz w:val="24"/>
                <w:szCs w:val="28"/>
              </w:rPr>
              <w:t>6 900,00</w:t>
            </w:r>
          </w:p>
        </w:tc>
        <w:tc>
          <w:tcPr>
            <w:tcW w:w="1417" w:type="dxa"/>
            <w:tcBorders>
              <w:top w:val="single" w:sz="4" w:space="0" w:color="auto"/>
              <w:left w:val="single" w:sz="6" w:space="0" w:color="auto"/>
              <w:bottom w:val="single" w:sz="4" w:space="0" w:color="auto"/>
              <w:right w:val="single" w:sz="4" w:space="0" w:color="auto"/>
            </w:tcBorders>
            <w:shd w:val="clear" w:color="auto" w:fill="FFFFFF" w:themeFill="background1"/>
            <w:vAlign w:val="center"/>
          </w:tcPr>
          <w:p w:rsidR="0038741F" w:rsidRPr="00212132" w:rsidRDefault="0038741F" w:rsidP="0038741F">
            <w:pPr>
              <w:spacing w:line="240" w:lineRule="auto"/>
              <w:rPr>
                <w:rFonts w:eastAsia="Calibri" w:cs="Times New Roman"/>
                <w:sz w:val="24"/>
                <w:szCs w:val="28"/>
              </w:rPr>
            </w:pPr>
            <w:r w:rsidRPr="00212132">
              <w:rPr>
                <w:rFonts w:eastAsia="Calibri" w:cs="Times New Roman"/>
                <w:sz w:val="24"/>
                <w:szCs w:val="28"/>
              </w:rPr>
              <w:t>Бюджет РТ</w:t>
            </w:r>
          </w:p>
          <w:p w:rsidR="0038741F" w:rsidRPr="00212132" w:rsidRDefault="0038741F" w:rsidP="0038741F">
            <w:pPr>
              <w:spacing w:line="240" w:lineRule="auto"/>
              <w:rPr>
                <w:rFonts w:eastAsia="Calibri" w:cs="Times New Roman"/>
                <w:sz w:val="24"/>
                <w:szCs w:val="28"/>
              </w:rPr>
            </w:pPr>
            <w:r w:rsidRPr="00212132">
              <w:rPr>
                <w:rFonts w:eastAsia="Calibri" w:cs="Times New Roman"/>
                <w:sz w:val="24"/>
                <w:szCs w:val="28"/>
              </w:rPr>
              <w:t xml:space="preserve">Местный бюджет </w:t>
            </w:r>
          </w:p>
          <w:p w:rsidR="0038741F" w:rsidRPr="00212132" w:rsidRDefault="0038741F" w:rsidP="0038741F">
            <w:pPr>
              <w:spacing w:line="240" w:lineRule="auto"/>
              <w:rPr>
                <w:rFonts w:eastAsia="Calibri" w:cs="Times New Roman"/>
                <w:sz w:val="24"/>
                <w:szCs w:val="28"/>
              </w:rPr>
            </w:pPr>
          </w:p>
        </w:tc>
      </w:tr>
      <w:tr w:rsidR="0038741F" w:rsidRPr="00F24648" w:rsidTr="00EF4D7F">
        <w:trPr>
          <w:trHeight w:val="289"/>
        </w:trPr>
        <w:tc>
          <w:tcPr>
            <w:tcW w:w="534" w:type="dxa"/>
            <w:tcBorders>
              <w:right w:val="single" w:sz="6" w:space="0" w:color="auto"/>
            </w:tcBorders>
            <w:shd w:val="clear" w:color="auto" w:fill="FFFFFF" w:themeFill="background1"/>
            <w:vAlign w:val="center"/>
          </w:tcPr>
          <w:p w:rsidR="0038741F" w:rsidRPr="00C805DD" w:rsidRDefault="0038741F" w:rsidP="0038741F">
            <w:pPr>
              <w:pStyle w:val="a5"/>
              <w:numPr>
                <w:ilvl w:val="0"/>
                <w:numId w:val="41"/>
              </w:numPr>
              <w:spacing w:line="240" w:lineRule="auto"/>
              <w:ind w:left="0" w:right="-392" w:firstLine="0"/>
              <w:contextualSpacing w:val="0"/>
              <w:jc w:val="center"/>
              <w:rPr>
                <w:rFonts w:cs="Times New Roman"/>
                <w:color w:val="000000" w:themeColor="text1"/>
                <w:sz w:val="24"/>
                <w:szCs w:val="28"/>
              </w:rPr>
            </w:pPr>
          </w:p>
        </w:tc>
        <w:tc>
          <w:tcPr>
            <w:tcW w:w="2976" w:type="dxa"/>
            <w:tcBorders>
              <w:top w:val="nil"/>
              <w:left w:val="nil"/>
              <w:bottom w:val="nil"/>
              <w:right w:val="single" w:sz="4" w:space="0" w:color="auto"/>
            </w:tcBorders>
            <w:shd w:val="clear" w:color="auto" w:fill="auto"/>
            <w:vAlign w:val="center"/>
          </w:tcPr>
          <w:p w:rsidR="0038741F" w:rsidRPr="00C805DD" w:rsidRDefault="0038741F" w:rsidP="0038741F">
            <w:pPr>
              <w:spacing w:line="240" w:lineRule="auto"/>
              <w:rPr>
                <w:rFonts w:cs="Times New Roman"/>
                <w:color w:val="000000" w:themeColor="text1"/>
                <w:sz w:val="24"/>
                <w:szCs w:val="28"/>
              </w:rPr>
            </w:pPr>
            <w:r w:rsidRPr="00C805DD">
              <w:rPr>
                <w:rFonts w:cs="Times New Roman"/>
                <w:color w:val="000000" w:themeColor="text1"/>
                <w:sz w:val="24"/>
                <w:szCs w:val="28"/>
              </w:rPr>
              <w:t>Активное сохранение и укрепление здоровья, повышение уровня культуры и потенциала здоровья, предупреждение преждевременной смертности. Увеличение средней продолжительности и качества жизни населения</w:t>
            </w:r>
          </w:p>
        </w:tc>
        <w:tc>
          <w:tcPr>
            <w:tcW w:w="1560" w:type="dxa"/>
            <w:tcBorders>
              <w:top w:val="nil"/>
              <w:left w:val="nil"/>
              <w:bottom w:val="nil"/>
              <w:right w:val="single" w:sz="4" w:space="0" w:color="auto"/>
            </w:tcBorders>
            <w:shd w:val="clear" w:color="auto" w:fill="auto"/>
            <w:vAlign w:val="center"/>
          </w:tcPr>
          <w:p w:rsidR="0038741F" w:rsidRPr="00FD7775" w:rsidRDefault="0038741F" w:rsidP="0038741F">
            <w:pPr>
              <w:spacing w:line="240" w:lineRule="auto"/>
              <w:jc w:val="center"/>
              <w:rPr>
                <w:rFonts w:cs="Times New Roman"/>
                <w:color w:val="000000" w:themeColor="text1"/>
                <w:sz w:val="24"/>
                <w:szCs w:val="28"/>
              </w:rPr>
            </w:pPr>
            <w:r w:rsidRPr="00FD7775">
              <w:rPr>
                <w:rFonts w:cs="Times New Roman"/>
                <w:color w:val="000000" w:themeColor="text1"/>
                <w:sz w:val="24"/>
                <w:szCs w:val="28"/>
              </w:rPr>
              <w:t>2020-2030 гг.</w:t>
            </w:r>
          </w:p>
        </w:tc>
        <w:tc>
          <w:tcPr>
            <w:tcW w:w="2268" w:type="dxa"/>
            <w:tcBorders>
              <w:top w:val="nil"/>
              <w:left w:val="nil"/>
              <w:bottom w:val="nil"/>
              <w:right w:val="single" w:sz="4" w:space="0" w:color="auto"/>
            </w:tcBorders>
            <w:shd w:val="clear" w:color="auto" w:fill="auto"/>
            <w:vAlign w:val="center"/>
          </w:tcPr>
          <w:p w:rsidR="0038741F" w:rsidRPr="00FD7775" w:rsidRDefault="0038741F" w:rsidP="0038741F">
            <w:pPr>
              <w:spacing w:line="240" w:lineRule="auto"/>
              <w:jc w:val="center"/>
              <w:rPr>
                <w:rFonts w:cs="Times New Roman"/>
                <w:color w:val="000000" w:themeColor="text1"/>
                <w:sz w:val="24"/>
                <w:szCs w:val="28"/>
              </w:rPr>
            </w:pPr>
            <w:r w:rsidRPr="00FD7775">
              <w:rPr>
                <w:rFonts w:cs="Times New Roman"/>
                <w:color w:val="000000" w:themeColor="text1"/>
                <w:sz w:val="24"/>
                <w:szCs w:val="28"/>
              </w:rPr>
              <w:t xml:space="preserve">ИК РСМР, </w:t>
            </w:r>
          </w:p>
          <w:p w:rsidR="0038741F" w:rsidRPr="00FD7775" w:rsidRDefault="0038741F" w:rsidP="0038741F">
            <w:pPr>
              <w:spacing w:line="240" w:lineRule="auto"/>
              <w:jc w:val="center"/>
              <w:rPr>
                <w:rFonts w:cs="Times New Roman"/>
                <w:color w:val="000000" w:themeColor="text1"/>
                <w:sz w:val="24"/>
                <w:szCs w:val="28"/>
              </w:rPr>
            </w:pPr>
            <w:r w:rsidRPr="00FD7775">
              <w:rPr>
                <w:rFonts w:cs="Times New Roman"/>
                <w:color w:val="000000" w:themeColor="text1"/>
                <w:sz w:val="24"/>
                <w:szCs w:val="28"/>
              </w:rPr>
              <w:t>МКУ «Отдел по молодежной политике</w:t>
            </w:r>
            <w:r>
              <w:rPr>
                <w:rFonts w:cs="Times New Roman"/>
                <w:color w:val="000000" w:themeColor="text1"/>
                <w:sz w:val="24"/>
                <w:szCs w:val="28"/>
              </w:rPr>
              <w:t>,</w:t>
            </w:r>
            <w:r w:rsidRPr="00FD7775">
              <w:rPr>
                <w:rFonts w:cs="Times New Roman"/>
                <w:color w:val="000000" w:themeColor="text1"/>
                <w:sz w:val="24"/>
                <w:szCs w:val="28"/>
              </w:rPr>
              <w:t xml:space="preserve"> спорту и туризму» (по согласованию)</w:t>
            </w:r>
          </w:p>
        </w:tc>
        <w:tc>
          <w:tcPr>
            <w:tcW w:w="1701" w:type="dxa"/>
            <w:tcBorders>
              <w:top w:val="nil"/>
              <w:left w:val="nil"/>
              <w:bottom w:val="nil"/>
              <w:right w:val="single" w:sz="4" w:space="0" w:color="auto"/>
            </w:tcBorders>
            <w:vAlign w:val="center"/>
          </w:tcPr>
          <w:p w:rsidR="0038741F" w:rsidRPr="00FD7775" w:rsidRDefault="0038741F" w:rsidP="0038741F">
            <w:pPr>
              <w:spacing w:line="240" w:lineRule="auto"/>
              <w:jc w:val="center"/>
              <w:rPr>
                <w:rFonts w:cs="Times New Roman"/>
                <w:color w:val="000000" w:themeColor="text1"/>
                <w:sz w:val="24"/>
                <w:szCs w:val="28"/>
              </w:rPr>
            </w:pPr>
            <w:r w:rsidRPr="00FD7775">
              <w:rPr>
                <w:rFonts w:cs="Times New Roman"/>
                <w:color w:val="000000" w:themeColor="text1"/>
                <w:sz w:val="24"/>
                <w:szCs w:val="28"/>
              </w:rPr>
              <w:t>-</w:t>
            </w:r>
          </w:p>
        </w:tc>
        <w:tc>
          <w:tcPr>
            <w:tcW w:w="1417" w:type="dxa"/>
            <w:tcBorders>
              <w:top w:val="nil"/>
              <w:left w:val="nil"/>
              <w:bottom w:val="nil"/>
              <w:right w:val="single" w:sz="4" w:space="0" w:color="auto"/>
            </w:tcBorders>
            <w:vAlign w:val="center"/>
          </w:tcPr>
          <w:p w:rsidR="0038741F" w:rsidRPr="00FD7775" w:rsidRDefault="0038741F" w:rsidP="0038741F">
            <w:pPr>
              <w:spacing w:line="240" w:lineRule="auto"/>
              <w:jc w:val="center"/>
              <w:rPr>
                <w:rFonts w:cs="Times New Roman"/>
                <w:color w:val="000000" w:themeColor="text1"/>
                <w:sz w:val="24"/>
                <w:szCs w:val="28"/>
              </w:rPr>
            </w:pPr>
            <w:r w:rsidRPr="00FD7775">
              <w:rPr>
                <w:rFonts w:cs="Times New Roman"/>
                <w:color w:val="000000" w:themeColor="text1"/>
                <w:sz w:val="24"/>
                <w:szCs w:val="28"/>
              </w:rPr>
              <w:t>-</w:t>
            </w:r>
          </w:p>
        </w:tc>
      </w:tr>
      <w:tr w:rsidR="0038741F" w:rsidRPr="00F24648" w:rsidTr="00EF4D7F">
        <w:trPr>
          <w:trHeight w:val="289"/>
        </w:trPr>
        <w:tc>
          <w:tcPr>
            <w:tcW w:w="534" w:type="dxa"/>
            <w:tcBorders>
              <w:right w:val="single" w:sz="6" w:space="0" w:color="auto"/>
            </w:tcBorders>
            <w:shd w:val="clear" w:color="auto" w:fill="FFFFFF" w:themeFill="background1"/>
            <w:vAlign w:val="center"/>
          </w:tcPr>
          <w:p w:rsidR="0038741F" w:rsidRPr="00C805DD" w:rsidRDefault="0038741F" w:rsidP="0038741F">
            <w:pPr>
              <w:pStyle w:val="a5"/>
              <w:numPr>
                <w:ilvl w:val="0"/>
                <w:numId w:val="41"/>
              </w:numPr>
              <w:spacing w:line="240" w:lineRule="auto"/>
              <w:ind w:left="0" w:right="-392" w:firstLine="0"/>
              <w:contextualSpacing w:val="0"/>
              <w:jc w:val="center"/>
              <w:rPr>
                <w:rFonts w:cs="Times New Roman"/>
                <w:color w:val="000000" w:themeColor="text1"/>
                <w:sz w:val="24"/>
                <w:szCs w:val="28"/>
              </w:rPr>
            </w:pPr>
          </w:p>
        </w:tc>
        <w:tc>
          <w:tcPr>
            <w:tcW w:w="2976" w:type="dxa"/>
            <w:tcBorders>
              <w:top w:val="single" w:sz="4" w:space="0" w:color="auto"/>
              <w:left w:val="nil"/>
              <w:bottom w:val="single" w:sz="4" w:space="0" w:color="auto"/>
              <w:right w:val="single" w:sz="4" w:space="0" w:color="auto"/>
            </w:tcBorders>
            <w:shd w:val="clear" w:color="auto" w:fill="auto"/>
            <w:vAlign w:val="center"/>
          </w:tcPr>
          <w:p w:rsidR="0038741F" w:rsidRPr="00C805DD" w:rsidRDefault="0038741F" w:rsidP="0038741F">
            <w:pPr>
              <w:spacing w:line="240" w:lineRule="auto"/>
              <w:rPr>
                <w:rFonts w:cs="Times New Roman"/>
                <w:color w:val="000000" w:themeColor="text1"/>
                <w:sz w:val="24"/>
                <w:szCs w:val="28"/>
              </w:rPr>
            </w:pPr>
            <w:r w:rsidRPr="00C805DD">
              <w:rPr>
                <w:rFonts w:cs="Times New Roman"/>
                <w:color w:val="000000" w:themeColor="text1"/>
                <w:sz w:val="24"/>
                <w:szCs w:val="28"/>
              </w:rPr>
              <w:t>Создание у населения мотивации к участию в мероприятиях по укреплению здоровья, развитие индивидуальных умений и навыков здорового образа жизни</w:t>
            </w:r>
          </w:p>
        </w:tc>
        <w:tc>
          <w:tcPr>
            <w:tcW w:w="1560" w:type="dxa"/>
            <w:tcBorders>
              <w:top w:val="single" w:sz="4" w:space="0" w:color="auto"/>
              <w:left w:val="nil"/>
              <w:bottom w:val="single" w:sz="4" w:space="0" w:color="auto"/>
              <w:right w:val="single" w:sz="4" w:space="0" w:color="auto"/>
            </w:tcBorders>
            <w:shd w:val="clear" w:color="auto" w:fill="auto"/>
            <w:vAlign w:val="center"/>
          </w:tcPr>
          <w:p w:rsidR="0038741F" w:rsidRPr="00FD7775" w:rsidRDefault="0038741F" w:rsidP="0038741F">
            <w:pPr>
              <w:spacing w:line="240" w:lineRule="auto"/>
              <w:jc w:val="center"/>
              <w:rPr>
                <w:rFonts w:cs="Times New Roman"/>
                <w:color w:val="000000" w:themeColor="text1"/>
                <w:sz w:val="24"/>
                <w:szCs w:val="28"/>
              </w:rPr>
            </w:pPr>
            <w:r w:rsidRPr="00FD7775">
              <w:rPr>
                <w:rFonts w:cs="Times New Roman"/>
                <w:color w:val="000000" w:themeColor="text1"/>
                <w:sz w:val="24"/>
                <w:szCs w:val="28"/>
              </w:rPr>
              <w:t>2020-2030 гг.</w:t>
            </w:r>
          </w:p>
        </w:tc>
        <w:tc>
          <w:tcPr>
            <w:tcW w:w="2268" w:type="dxa"/>
            <w:tcBorders>
              <w:top w:val="single" w:sz="4" w:space="0" w:color="auto"/>
              <w:left w:val="nil"/>
              <w:bottom w:val="single" w:sz="4" w:space="0" w:color="auto"/>
              <w:right w:val="single" w:sz="4" w:space="0" w:color="auto"/>
            </w:tcBorders>
            <w:shd w:val="clear" w:color="auto" w:fill="auto"/>
            <w:vAlign w:val="center"/>
          </w:tcPr>
          <w:p w:rsidR="0038741F" w:rsidRPr="00FD7775" w:rsidRDefault="0038741F" w:rsidP="0038741F">
            <w:pPr>
              <w:spacing w:line="240" w:lineRule="auto"/>
              <w:jc w:val="center"/>
              <w:rPr>
                <w:rFonts w:cs="Times New Roman"/>
                <w:color w:val="000000" w:themeColor="text1"/>
                <w:sz w:val="24"/>
                <w:szCs w:val="28"/>
              </w:rPr>
            </w:pPr>
            <w:r w:rsidRPr="00FD7775">
              <w:rPr>
                <w:rFonts w:cs="Times New Roman"/>
                <w:color w:val="000000" w:themeColor="text1"/>
                <w:sz w:val="24"/>
                <w:szCs w:val="28"/>
              </w:rPr>
              <w:t xml:space="preserve">ИК РСМР, </w:t>
            </w:r>
          </w:p>
          <w:p w:rsidR="0038741F" w:rsidRPr="00FD7775" w:rsidRDefault="0038741F" w:rsidP="0038741F">
            <w:pPr>
              <w:spacing w:line="240" w:lineRule="auto"/>
              <w:jc w:val="center"/>
              <w:rPr>
                <w:rFonts w:cs="Times New Roman"/>
                <w:color w:val="000000" w:themeColor="text1"/>
                <w:sz w:val="24"/>
                <w:szCs w:val="28"/>
              </w:rPr>
            </w:pPr>
            <w:r w:rsidRPr="00FD7775">
              <w:rPr>
                <w:rFonts w:cs="Times New Roman"/>
                <w:color w:val="000000" w:themeColor="text1"/>
                <w:sz w:val="24"/>
                <w:szCs w:val="28"/>
              </w:rPr>
              <w:t>МКУ «Отдел по молодежной политике</w:t>
            </w:r>
            <w:r>
              <w:rPr>
                <w:rFonts w:cs="Times New Roman"/>
                <w:color w:val="000000" w:themeColor="text1"/>
                <w:sz w:val="24"/>
                <w:szCs w:val="28"/>
              </w:rPr>
              <w:t>,</w:t>
            </w:r>
            <w:r w:rsidRPr="00FD7775">
              <w:rPr>
                <w:rFonts w:cs="Times New Roman"/>
                <w:color w:val="000000" w:themeColor="text1"/>
                <w:sz w:val="24"/>
                <w:szCs w:val="28"/>
              </w:rPr>
              <w:t xml:space="preserve"> спорту и туризму» (по согласованию)</w:t>
            </w:r>
          </w:p>
        </w:tc>
        <w:tc>
          <w:tcPr>
            <w:tcW w:w="1701" w:type="dxa"/>
            <w:tcBorders>
              <w:top w:val="single" w:sz="4" w:space="0" w:color="auto"/>
              <w:left w:val="nil"/>
              <w:bottom w:val="single" w:sz="4" w:space="0" w:color="auto"/>
              <w:right w:val="single" w:sz="4" w:space="0" w:color="auto"/>
            </w:tcBorders>
            <w:vAlign w:val="center"/>
          </w:tcPr>
          <w:p w:rsidR="0038741F" w:rsidRPr="00FD7775" w:rsidRDefault="0038741F" w:rsidP="0038741F">
            <w:pPr>
              <w:spacing w:line="240" w:lineRule="auto"/>
              <w:jc w:val="center"/>
              <w:rPr>
                <w:rFonts w:cs="Times New Roman"/>
                <w:color w:val="000000" w:themeColor="text1"/>
                <w:sz w:val="24"/>
                <w:szCs w:val="28"/>
              </w:rPr>
            </w:pPr>
          </w:p>
          <w:p w:rsidR="0038741F" w:rsidRPr="00FD7775" w:rsidRDefault="0038741F" w:rsidP="0038741F">
            <w:pPr>
              <w:spacing w:line="240" w:lineRule="auto"/>
              <w:jc w:val="center"/>
              <w:rPr>
                <w:rFonts w:cs="Times New Roman"/>
                <w:color w:val="000000" w:themeColor="text1"/>
                <w:sz w:val="24"/>
                <w:szCs w:val="28"/>
              </w:rPr>
            </w:pPr>
          </w:p>
          <w:p w:rsidR="0038741F" w:rsidRPr="00FD7775" w:rsidRDefault="0038741F" w:rsidP="0038741F">
            <w:pPr>
              <w:spacing w:line="240" w:lineRule="auto"/>
              <w:jc w:val="center"/>
              <w:rPr>
                <w:rFonts w:cs="Times New Roman"/>
                <w:color w:val="000000" w:themeColor="text1"/>
                <w:sz w:val="24"/>
                <w:szCs w:val="28"/>
              </w:rPr>
            </w:pPr>
          </w:p>
          <w:p w:rsidR="0038741F" w:rsidRPr="00FD7775" w:rsidRDefault="0038741F" w:rsidP="0038741F">
            <w:pPr>
              <w:spacing w:line="240" w:lineRule="auto"/>
              <w:jc w:val="center"/>
              <w:rPr>
                <w:rFonts w:cs="Times New Roman"/>
                <w:color w:val="000000" w:themeColor="text1"/>
                <w:sz w:val="24"/>
                <w:szCs w:val="28"/>
              </w:rPr>
            </w:pPr>
            <w:r w:rsidRPr="00FD7775">
              <w:rPr>
                <w:rFonts w:cs="Times New Roman"/>
                <w:color w:val="000000" w:themeColor="text1"/>
                <w:sz w:val="24"/>
                <w:szCs w:val="28"/>
              </w:rPr>
              <w:t>-</w:t>
            </w:r>
          </w:p>
          <w:p w:rsidR="0038741F" w:rsidRPr="00FD7775" w:rsidRDefault="0038741F" w:rsidP="0038741F">
            <w:pPr>
              <w:spacing w:line="240" w:lineRule="auto"/>
              <w:jc w:val="center"/>
              <w:rPr>
                <w:rFonts w:cs="Times New Roman"/>
                <w:color w:val="000000" w:themeColor="text1"/>
                <w:sz w:val="24"/>
                <w:szCs w:val="28"/>
              </w:rPr>
            </w:pPr>
          </w:p>
        </w:tc>
        <w:tc>
          <w:tcPr>
            <w:tcW w:w="1417" w:type="dxa"/>
            <w:tcBorders>
              <w:top w:val="single" w:sz="4" w:space="0" w:color="auto"/>
              <w:left w:val="nil"/>
              <w:bottom w:val="single" w:sz="4" w:space="0" w:color="auto"/>
              <w:right w:val="single" w:sz="4" w:space="0" w:color="auto"/>
            </w:tcBorders>
            <w:vAlign w:val="center"/>
          </w:tcPr>
          <w:p w:rsidR="0038741F" w:rsidRPr="00FD7775" w:rsidRDefault="0038741F" w:rsidP="0038741F">
            <w:pPr>
              <w:spacing w:line="240" w:lineRule="auto"/>
              <w:jc w:val="center"/>
              <w:rPr>
                <w:rFonts w:cs="Times New Roman"/>
                <w:color w:val="000000" w:themeColor="text1"/>
                <w:sz w:val="24"/>
                <w:szCs w:val="28"/>
              </w:rPr>
            </w:pPr>
            <w:r w:rsidRPr="00FD7775">
              <w:rPr>
                <w:rFonts w:cs="Times New Roman"/>
                <w:color w:val="000000" w:themeColor="text1"/>
                <w:sz w:val="24"/>
                <w:szCs w:val="28"/>
              </w:rPr>
              <w:t>-</w:t>
            </w:r>
          </w:p>
        </w:tc>
      </w:tr>
      <w:tr w:rsidR="0038741F" w:rsidRPr="00F24648" w:rsidTr="00EF4D7F">
        <w:trPr>
          <w:trHeight w:val="289"/>
        </w:trPr>
        <w:tc>
          <w:tcPr>
            <w:tcW w:w="534" w:type="dxa"/>
            <w:tcBorders>
              <w:right w:val="single" w:sz="6" w:space="0" w:color="auto"/>
            </w:tcBorders>
            <w:shd w:val="clear" w:color="auto" w:fill="FFFFFF" w:themeFill="background1"/>
            <w:vAlign w:val="center"/>
          </w:tcPr>
          <w:p w:rsidR="0038741F" w:rsidRPr="00C805DD" w:rsidRDefault="0038741F" w:rsidP="0038741F">
            <w:pPr>
              <w:pStyle w:val="a5"/>
              <w:numPr>
                <w:ilvl w:val="0"/>
                <w:numId w:val="41"/>
              </w:numPr>
              <w:spacing w:line="240" w:lineRule="auto"/>
              <w:ind w:left="0" w:right="-392" w:firstLine="0"/>
              <w:contextualSpacing w:val="0"/>
              <w:jc w:val="center"/>
              <w:rPr>
                <w:rFonts w:cs="Times New Roman"/>
                <w:sz w:val="24"/>
                <w:szCs w:val="28"/>
              </w:rPr>
            </w:pPr>
          </w:p>
        </w:tc>
        <w:tc>
          <w:tcPr>
            <w:tcW w:w="2976" w:type="dxa"/>
            <w:tcBorders>
              <w:top w:val="single" w:sz="4" w:space="0" w:color="auto"/>
              <w:left w:val="nil"/>
              <w:bottom w:val="single" w:sz="4" w:space="0" w:color="auto"/>
              <w:right w:val="single" w:sz="4" w:space="0" w:color="auto"/>
            </w:tcBorders>
            <w:shd w:val="clear" w:color="auto" w:fill="auto"/>
            <w:vAlign w:val="center"/>
          </w:tcPr>
          <w:p w:rsidR="0038741F" w:rsidRPr="00C805DD" w:rsidRDefault="0038741F" w:rsidP="0038741F">
            <w:pPr>
              <w:spacing w:line="240" w:lineRule="auto"/>
              <w:rPr>
                <w:rFonts w:cs="Times New Roman"/>
                <w:color w:val="000000" w:themeColor="text1"/>
                <w:sz w:val="24"/>
                <w:szCs w:val="28"/>
              </w:rPr>
            </w:pPr>
            <w:r w:rsidRPr="00C805DD">
              <w:rPr>
                <w:rFonts w:cs="Times New Roman"/>
                <w:color w:val="000000" w:themeColor="text1"/>
                <w:sz w:val="24"/>
                <w:szCs w:val="28"/>
              </w:rPr>
              <w:t>Активное привлечение спортивных организаций и учреждений района к проведению и участию в массовых физкультурно-оздоровительных и спортивных занятиях</w:t>
            </w:r>
          </w:p>
        </w:tc>
        <w:tc>
          <w:tcPr>
            <w:tcW w:w="1560" w:type="dxa"/>
            <w:tcBorders>
              <w:top w:val="single" w:sz="4" w:space="0" w:color="auto"/>
              <w:left w:val="nil"/>
              <w:bottom w:val="single" w:sz="4" w:space="0" w:color="auto"/>
              <w:right w:val="single" w:sz="4" w:space="0" w:color="auto"/>
            </w:tcBorders>
            <w:shd w:val="clear" w:color="auto" w:fill="auto"/>
            <w:vAlign w:val="center"/>
          </w:tcPr>
          <w:p w:rsidR="0038741F" w:rsidRPr="00FD7775" w:rsidRDefault="0038741F" w:rsidP="0038741F">
            <w:pPr>
              <w:spacing w:line="240" w:lineRule="auto"/>
              <w:jc w:val="center"/>
              <w:rPr>
                <w:rFonts w:cs="Times New Roman"/>
                <w:color w:val="000000" w:themeColor="text1"/>
                <w:sz w:val="24"/>
                <w:szCs w:val="28"/>
              </w:rPr>
            </w:pPr>
            <w:r w:rsidRPr="00FD7775">
              <w:rPr>
                <w:rFonts w:cs="Times New Roman"/>
                <w:color w:val="000000" w:themeColor="text1"/>
                <w:sz w:val="24"/>
                <w:szCs w:val="28"/>
              </w:rPr>
              <w:t>2020-2030 гг.</w:t>
            </w:r>
          </w:p>
        </w:tc>
        <w:tc>
          <w:tcPr>
            <w:tcW w:w="2268" w:type="dxa"/>
            <w:tcBorders>
              <w:top w:val="single" w:sz="4" w:space="0" w:color="auto"/>
              <w:left w:val="nil"/>
              <w:bottom w:val="single" w:sz="4" w:space="0" w:color="auto"/>
              <w:right w:val="single" w:sz="4" w:space="0" w:color="auto"/>
            </w:tcBorders>
            <w:shd w:val="clear" w:color="auto" w:fill="auto"/>
            <w:vAlign w:val="center"/>
          </w:tcPr>
          <w:p w:rsidR="0038741F" w:rsidRPr="00FD7775" w:rsidRDefault="0038741F" w:rsidP="0038741F">
            <w:pPr>
              <w:spacing w:line="240" w:lineRule="auto"/>
              <w:jc w:val="center"/>
              <w:rPr>
                <w:rFonts w:cs="Times New Roman"/>
                <w:color w:val="000000" w:themeColor="text1"/>
                <w:sz w:val="24"/>
                <w:szCs w:val="28"/>
              </w:rPr>
            </w:pPr>
            <w:r w:rsidRPr="00FD7775">
              <w:rPr>
                <w:rFonts w:cs="Times New Roman"/>
                <w:color w:val="000000" w:themeColor="text1"/>
                <w:sz w:val="24"/>
                <w:szCs w:val="28"/>
              </w:rPr>
              <w:t xml:space="preserve">ИК РСМР, </w:t>
            </w:r>
          </w:p>
          <w:p w:rsidR="0038741F" w:rsidRPr="00FD7775" w:rsidRDefault="0038741F" w:rsidP="0038741F">
            <w:pPr>
              <w:spacing w:line="240" w:lineRule="auto"/>
              <w:jc w:val="center"/>
              <w:rPr>
                <w:rFonts w:cs="Times New Roman"/>
                <w:color w:val="000000" w:themeColor="text1"/>
                <w:sz w:val="24"/>
                <w:szCs w:val="28"/>
              </w:rPr>
            </w:pPr>
            <w:r w:rsidRPr="00FD7775">
              <w:rPr>
                <w:rFonts w:cs="Times New Roman"/>
                <w:color w:val="000000" w:themeColor="text1"/>
                <w:sz w:val="24"/>
                <w:szCs w:val="28"/>
              </w:rPr>
              <w:t>МКУ «Отдел по молодежной политике спорту и туризму» (по согласованию)</w:t>
            </w:r>
          </w:p>
        </w:tc>
        <w:tc>
          <w:tcPr>
            <w:tcW w:w="1701" w:type="dxa"/>
            <w:tcBorders>
              <w:top w:val="single" w:sz="4" w:space="0" w:color="auto"/>
              <w:left w:val="nil"/>
              <w:bottom w:val="single" w:sz="4" w:space="0" w:color="auto"/>
              <w:right w:val="single" w:sz="4" w:space="0" w:color="auto"/>
            </w:tcBorders>
            <w:vAlign w:val="center"/>
          </w:tcPr>
          <w:p w:rsidR="0038741F" w:rsidRPr="00FD7775" w:rsidRDefault="0038741F" w:rsidP="0038741F">
            <w:pPr>
              <w:spacing w:line="240" w:lineRule="auto"/>
              <w:jc w:val="center"/>
              <w:rPr>
                <w:rFonts w:cs="Times New Roman"/>
                <w:color w:val="000000" w:themeColor="text1"/>
                <w:sz w:val="24"/>
                <w:szCs w:val="28"/>
              </w:rPr>
            </w:pPr>
            <w:r w:rsidRPr="00FD7775">
              <w:rPr>
                <w:rFonts w:cs="Times New Roman"/>
                <w:color w:val="000000" w:themeColor="text1"/>
                <w:sz w:val="24"/>
                <w:szCs w:val="28"/>
              </w:rPr>
              <w:t>-</w:t>
            </w:r>
          </w:p>
        </w:tc>
        <w:tc>
          <w:tcPr>
            <w:tcW w:w="1417" w:type="dxa"/>
            <w:tcBorders>
              <w:top w:val="single" w:sz="4" w:space="0" w:color="auto"/>
              <w:left w:val="nil"/>
              <w:bottom w:val="single" w:sz="4" w:space="0" w:color="auto"/>
              <w:right w:val="single" w:sz="4" w:space="0" w:color="auto"/>
            </w:tcBorders>
            <w:vAlign w:val="center"/>
          </w:tcPr>
          <w:p w:rsidR="0038741F" w:rsidRPr="00FD7775" w:rsidRDefault="0038741F" w:rsidP="0038741F">
            <w:pPr>
              <w:spacing w:line="240" w:lineRule="auto"/>
              <w:jc w:val="center"/>
              <w:rPr>
                <w:rFonts w:cs="Times New Roman"/>
                <w:color w:val="000000" w:themeColor="text1"/>
                <w:sz w:val="24"/>
                <w:szCs w:val="28"/>
              </w:rPr>
            </w:pPr>
            <w:r w:rsidRPr="00FD7775">
              <w:rPr>
                <w:rFonts w:cs="Times New Roman"/>
                <w:color w:val="000000" w:themeColor="text1"/>
                <w:sz w:val="24"/>
                <w:szCs w:val="28"/>
              </w:rPr>
              <w:t>-</w:t>
            </w:r>
          </w:p>
        </w:tc>
      </w:tr>
      <w:tr w:rsidR="0038741F" w:rsidRPr="00F24648" w:rsidTr="00EF4D7F">
        <w:trPr>
          <w:trHeight w:val="289"/>
        </w:trPr>
        <w:tc>
          <w:tcPr>
            <w:tcW w:w="534" w:type="dxa"/>
            <w:tcBorders>
              <w:right w:val="single" w:sz="6" w:space="0" w:color="auto"/>
            </w:tcBorders>
            <w:shd w:val="clear" w:color="auto" w:fill="FFFFFF" w:themeFill="background1"/>
            <w:vAlign w:val="center"/>
          </w:tcPr>
          <w:p w:rsidR="0038741F" w:rsidRPr="00C805DD" w:rsidRDefault="0038741F" w:rsidP="0038741F">
            <w:pPr>
              <w:pStyle w:val="a5"/>
              <w:numPr>
                <w:ilvl w:val="0"/>
                <w:numId w:val="41"/>
              </w:numPr>
              <w:spacing w:line="240" w:lineRule="auto"/>
              <w:ind w:left="0" w:right="-392" w:firstLine="0"/>
              <w:contextualSpacing w:val="0"/>
              <w:jc w:val="center"/>
              <w:rPr>
                <w:rFonts w:cs="Times New Roman"/>
                <w:sz w:val="24"/>
                <w:szCs w:val="28"/>
              </w:rPr>
            </w:pPr>
          </w:p>
        </w:tc>
        <w:tc>
          <w:tcPr>
            <w:tcW w:w="2976" w:type="dxa"/>
            <w:tcBorders>
              <w:top w:val="single" w:sz="4" w:space="0" w:color="auto"/>
              <w:left w:val="nil"/>
              <w:bottom w:val="single" w:sz="4" w:space="0" w:color="auto"/>
              <w:right w:val="single" w:sz="4" w:space="0" w:color="auto"/>
            </w:tcBorders>
            <w:shd w:val="clear" w:color="auto" w:fill="auto"/>
            <w:vAlign w:val="center"/>
          </w:tcPr>
          <w:p w:rsidR="0038741F" w:rsidRPr="00C805DD" w:rsidRDefault="0038741F" w:rsidP="0038741F">
            <w:pPr>
              <w:spacing w:line="240" w:lineRule="auto"/>
              <w:rPr>
                <w:rFonts w:cs="Times New Roman"/>
                <w:color w:val="000000" w:themeColor="text1"/>
                <w:sz w:val="24"/>
                <w:szCs w:val="28"/>
              </w:rPr>
            </w:pPr>
            <w:r w:rsidRPr="00C805DD">
              <w:rPr>
                <w:rFonts w:cs="Times New Roman"/>
                <w:color w:val="000000" w:themeColor="text1"/>
                <w:sz w:val="24"/>
                <w:szCs w:val="28"/>
              </w:rPr>
              <w:t xml:space="preserve">Содействие органам местного самоуправления в  обеспечении  игровыми </w:t>
            </w:r>
            <w:r w:rsidRPr="00C805DD">
              <w:rPr>
                <w:rFonts w:cs="Times New Roman"/>
                <w:color w:val="000000" w:themeColor="text1"/>
                <w:sz w:val="24"/>
                <w:szCs w:val="28"/>
              </w:rPr>
              <w:lastRenderedPageBreak/>
              <w:t>площадками, хоккейными коробками, инвентарем</w:t>
            </w:r>
          </w:p>
        </w:tc>
        <w:tc>
          <w:tcPr>
            <w:tcW w:w="1560" w:type="dxa"/>
            <w:tcBorders>
              <w:top w:val="single" w:sz="4" w:space="0" w:color="auto"/>
              <w:left w:val="nil"/>
              <w:bottom w:val="single" w:sz="4" w:space="0" w:color="auto"/>
              <w:right w:val="single" w:sz="4" w:space="0" w:color="auto"/>
            </w:tcBorders>
            <w:shd w:val="clear" w:color="auto" w:fill="auto"/>
            <w:vAlign w:val="center"/>
          </w:tcPr>
          <w:p w:rsidR="0038741F" w:rsidRPr="00FD7775" w:rsidRDefault="0038741F" w:rsidP="0038741F">
            <w:pPr>
              <w:spacing w:line="240" w:lineRule="auto"/>
              <w:jc w:val="center"/>
              <w:rPr>
                <w:rFonts w:cs="Times New Roman"/>
                <w:color w:val="000000" w:themeColor="text1"/>
                <w:sz w:val="24"/>
                <w:szCs w:val="28"/>
              </w:rPr>
            </w:pPr>
            <w:r w:rsidRPr="00FD7775">
              <w:rPr>
                <w:rFonts w:cs="Times New Roman"/>
                <w:color w:val="000000" w:themeColor="text1"/>
                <w:sz w:val="24"/>
                <w:szCs w:val="28"/>
              </w:rPr>
              <w:lastRenderedPageBreak/>
              <w:t>2020-2030 гг.</w:t>
            </w:r>
          </w:p>
        </w:tc>
        <w:tc>
          <w:tcPr>
            <w:tcW w:w="2268" w:type="dxa"/>
            <w:tcBorders>
              <w:top w:val="single" w:sz="4" w:space="0" w:color="auto"/>
              <w:left w:val="nil"/>
              <w:bottom w:val="single" w:sz="4" w:space="0" w:color="auto"/>
              <w:right w:val="single" w:sz="4" w:space="0" w:color="auto"/>
            </w:tcBorders>
            <w:shd w:val="clear" w:color="auto" w:fill="auto"/>
            <w:vAlign w:val="center"/>
          </w:tcPr>
          <w:p w:rsidR="0038741F" w:rsidRPr="00FD7775" w:rsidRDefault="0038741F" w:rsidP="0038741F">
            <w:pPr>
              <w:spacing w:line="240" w:lineRule="auto"/>
              <w:jc w:val="center"/>
              <w:rPr>
                <w:rFonts w:cs="Times New Roman"/>
                <w:color w:val="000000" w:themeColor="text1"/>
                <w:sz w:val="24"/>
                <w:szCs w:val="28"/>
              </w:rPr>
            </w:pPr>
            <w:r w:rsidRPr="00FD7775">
              <w:rPr>
                <w:rFonts w:cs="Times New Roman"/>
                <w:color w:val="000000" w:themeColor="text1"/>
                <w:sz w:val="24"/>
                <w:szCs w:val="28"/>
              </w:rPr>
              <w:t xml:space="preserve">ИК РСМР, </w:t>
            </w:r>
          </w:p>
          <w:p w:rsidR="0038741F" w:rsidRPr="00FD7775" w:rsidRDefault="0038741F" w:rsidP="0038741F">
            <w:pPr>
              <w:spacing w:line="240" w:lineRule="auto"/>
              <w:jc w:val="center"/>
              <w:rPr>
                <w:rFonts w:cs="Times New Roman"/>
                <w:color w:val="000000" w:themeColor="text1"/>
                <w:sz w:val="24"/>
                <w:szCs w:val="28"/>
              </w:rPr>
            </w:pPr>
            <w:r w:rsidRPr="00FD7775">
              <w:rPr>
                <w:rFonts w:cs="Times New Roman"/>
                <w:color w:val="000000" w:themeColor="text1"/>
                <w:sz w:val="24"/>
                <w:szCs w:val="28"/>
              </w:rPr>
              <w:t xml:space="preserve">МКУ «Отдел по молодежной </w:t>
            </w:r>
            <w:r w:rsidRPr="00FD7775">
              <w:rPr>
                <w:rFonts w:cs="Times New Roman"/>
                <w:color w:val="000000" w:themeColor="text1"/>
                <w:sz w:val="24"/>
                <w:szCs w:val="28"/>
              </w:rPr>
              <w:lastRenderedPageBreak/>
              <w:t>политике</w:t>
            </w:r>
            <w:r>
              <w:rPr>
                <w:rFonts w:cs="Times New Roman"/>
                <w:color w:val="000000" w:themeColor="text1"/>
                <w:sz w:val="24"/>
                <w:szCs w:val="28"/>
              </w:rPr>
              <w:t>,</w:t>
            </w:r>
            <w:r w:rsidRPr="00FD7775">
              <w:rPr>
                <w:rFonts w:cs="Times New Roman"/>
                <w:color w:val="000000" w:themeColor="text1"/>
                <w:sz w:val="24"/>
                <w:szCs w:val="28"/>
              </w:rPr>
              <w:t xml:space="preserve"> спорту и туризму» (по согласованию)</w:t>
            </w:r>
          </w:p>
        </w:tc>
        <w:tc>
          <w:tcPr>
            <w:tcW w:w="1701" w:type="dxa"/>
            <w:tcBorders>
              <w:top w:val="single" w:sz="4" w:space="0" w:color="auto"/>
              <w:left w:val="nil"/>
              <w:bottom w:val="single" w:sz="4" w:space="0" w:color="auto"/>
              <w:right w:val="single" w:sz="4" w:space="0" w:color="auto"/>
            </w:tcBorders>
            <w:vAlign w:val="center"/>
          </w:tcPr>
          <w:p w:rsidR="0038741F" w:rsidRPr="00FD7775" w:rsidRDefault="0038741F" w:rsidP="0038741F">
            <w:pPr>
              <w:spacing w:line="240" w:lineRule="auto"/>
              <w:jc w:val="center"/>
              <w:rPr>
                <w:rFonts w:cs="Times New Roman"/>
                <w:color w:val="000000" w:themeColor="text1"/>
                <w:sz w:val="24"/>
                <w:szCs w:val="28"/>
              </w:rPr>
            </w:pPr>
            <w:r w:rsidRPr="00FD7775">
              <w:rPr>
                <w:rFonts w:cs="Times New Roman"/>
                <w:color w:val="000000" w:themeColor="text1"/>
                <w:sz w:val="24"/>
                <w:szCs w:val="28"/>
              </w:rPr>
              <w:lastRenderedPageBreak/>
              <w:t>Текущие расходы</w:t>
            </w:r>
          </w:p>
          <w:p w:rsidR="0038741F" w:rsidRPr="00FD7775" w:rsidRDefault="0038741F" w:rsidP="0038741F">
            <w:pPr>
              <w:spacing w:line="240" w:lineRule="auto"/>
              <w:jc w:val="center"/>
              <w:rPr>
                <w:rFonts w:cs="Times New Roman"/>
                <w:color w:val="000000" w:themeColor="text1"/>
                <w:sz w:val="24"/>
                <w:szCs w:val="28"/>
              </w:rPr>
            </w:pPr>
          </w:p>
        </w:tc>
        <w:tc>
          <w:tcPr>
            <w:tcW w:w="1417" w:type="dxa"/>
            <w:tcBorders>
              <w:top w:val="single" w:sz="4" w:space="0" w:color="auto"/>
              <w:left w:val="nil"/>
              <w:bottom w:val="single" w:sz="4" w:space="0" w:color="auto"/>
              <w:right w:val="single" w:sz="4" w:space="0" w:color="auto"/>
            </w:tcBorders>
            <w:vAlign w:val="center"/>
          </w:tcPr>
          <w:p w:rsidR="0038741F" w:rsidRPr="00FD7775" w:rsidRDefault="0038741F" w:rsidP="0038741F">
            <w:pPr>
              <w:spacing w:line="240" w:lineRule="auto"/>
              <w:jc w:val="center"/>
              <w:rPr>
                <w:rFonts w:cs="Times New Roman"/>
                <w:color w:val="000000" w:themeColor="text1"/>
                <w:sz w:val="24"/>
                <w:szCs w:val="28"/>
              </w:rPr>
            </w:pPr>
            <w:r w:rsidRPr="00FD7775">
              <w:rPr>
                <w:rFonts w:cs="Times New Roman"/>
                <w:color w:val="000000" w:themeColor="text1"/>
                <w:sz w:val="24"/>
                <w:szCs w:val="28"/>
              </w:rPr>
              <w:t>Бюджет МР</w:t>
            </w:r>
          </w:p>
          <w:p w:rsidR="0038741F" w:rsidRPr="00FD7775" w:rsidRDefault="0038741F" w:rsidP="0038741F">
            <w:pPr>
              <w:spacing w:line="240" w:lineRule="auto"/>
              <w:jc w:val="center"/>
              <w:rPr>
                <w:rFonts w:cs="Times New Roman"/>
                <w:color w:val="000000" w:themeColor="text1"/>
                <w:sz w:val="24"/>
                <w:szCs w:val="28"/>
              </w:rPr>
            </w:pPr>
          </w:p>
        </w:tc>
      </w:tr>
      <w:tr w:rsidR="0038741F" w:rsidRPr="00F24648" w:rsidTr="00EF4D7F">
        <w:trPr>
          <w:trHeight w:val="289"/>
        </w:trPr>
        <w:tc>
          <w:tcPr>
            <w:tcW w:w="534" w:type="dxa"/>
            <w:tcBorders>
              <w:right w:val="single" w:sz="6" w:space="0" w:color="auto"/>
            </w:tcBorders>
            <w:shd w:val="clear" w:color="auto" w:fill="FFFFFF" w:themeFill="background1"/>
            <w:vAlign w:val="center"/>
          </w:tcPr>
          <w:p w:rsidR="0038741F" w:rsidRPr="00C805DD" w:rsidRDefault="0038741F" w:rsidP="0038741F">
            <w:pPr>
              <w:pStyle w:val="a5"/>
              <w:numPr>
                <w:ilvl w:val="0"/>
                <w:numId w:val="41"/>
              </w:numPr>
              <w:spacing w:line="240" w:lineRule="auto"/>
              <w:ind w:left="0" w:right="-392" w:firstLine="0"/>
              <w:contextualSpacing w:val="0"/>
              <w:jc w:val="center"/>
              <w:rPr>
                <w:rFonts w:cs="Times New Roman"/>
                <w:sz w:val="24"/>
                <w:szCs w:val="28"/>
              </w:rPr>
            </w:pPr>
          </w:p>
        </w:tc>
        <w:tc>
          <w:tcPr>
            <w:tcW w:w="2976" w:type="dxa"/>
            <w:tcBorders>
              <w:top w:val="single" w:sz="4" w:space="0" w:color="auto"/>
              <w:left w:val="nil"/>
              <w:bottom w:val="single" w:sz="4" w:space="0" w:color="auto"/>
              <w:right w:val="single" w:sz="4" w:space="0" w:color="auto"/>
            </w:tcBorders>
            <w:shd w:val="clear" w:color="auto" w:fill="auto"/>
          </w:tcPr>
          <w:p w:rsidR="0038741F" w:rsidRPr="00C805DD" w:rsidRDefault="0038741F" w:rsidP="0038741F">
            <w:pPr>
              <w:spacing w:line="240" w:lineRule="auto"/>
              <w:rPr>
                <w:rFonts w:cs="Times New Roman"/>
                <w:color w:val="000000" w:themeColor="text1"/>
                <w:sz w:val="24"/>
                <w:szCs w:val="28"/>
              </w:rPr>
            </w:pPr>
            <w:r w:rsidRPr="00C805DD">
              <w:rPr>
                <w:rFonts w:cs="Times New Roman"/>
                <w:color w:val="000000" w:themeColor="text1"/>
                <w:sz w:val="24"/>
                <w:szCs w:val="28"/>
              </w:rPr>
              <w:t>Повышение качества физического воспитания детей школьного и дошкольного возраста</w:t>
            </w:r>
          </w:p>
        </w:tc>
        <w:tc>
          <w:tcPr>
            <w:tcW w:w="1560" w:type="dxa"/>
            <w:tcBorders>
              <w:top w:val="single" w:sz="4" w:space="0" w:color="auto"/>
              <w:left w:val="nil"/>
              <w:bottom w:val="single" w:sz="4" w:space="0" w:color="auto"/>
              <w:right w:val="single" w:sz="4" w:space="0" w:color="auto"/>
            </w:tcBorders>
            <w:shd w:val="clear" w:color="auto" w:fill="auto"/>
            <w:vAlign w:val="center"/>
          </w:tcPr>
          <w:p w:rsidR="0038741F" w:rsidRPr="00FD7775" w:rsidRDefault="0038741F" w:rsidP="0038741F">
            <w:pPr>
              <w:spacing w:line="240" w:lineRule="auto"/>
              <w:jc w:val="center"/>
              <w:rPr>
                <w:rFonts w:cs="Times New Roman"/>
                <w:color w:val="000000" w:themeColor="text1"/>
                <w:sz w:val="24"/>
                <w:szCs w:val="28"/>
              </w:rPr>
            </w:pPr>
            <w:r w:rsidRPr="00FD7775">
              <w:rPr>
                <w:rFonts w:cs="Times New Roman"/>
                <w:color w:val="000000" w:themeColor="text1"/>
                <w:sz w:val="24"/>
                <w:szCs w:val="28"/>
              </w:rPr>
              <w:t>2020-2030 гг.</w:t>
            </w:r>
          </w:p>
        </w:tc>
        <w:tc>
          <w:tcPr>
            <w:tcW w:w="2268" w:type="dxa"/>
            <w:tcBorders>
              <w:top w:val="single" w:sz="4" w:space="0" w:color="auto"/>
              <w:left w:val="nil"/>
              <w:bottom w:val="single" w:sz="4" w:space="0" w:color="auto"/>
              <w:right w:val="single" w:sz="4" w:space="0" w:color="auto"/>
            </w:tcBorders>
            <w:shd w:val="clear" w:color="auto" w:fill="auto"/>
            <w:vAlign w:val="center"/>
          </w:tcPr>
          <w:p w:rsidR="0038741F" w:rsidRPr="00FD7775" w:rsidRDefault="0038741F" w:rsidP="0038741F">
            <w:pPr>
              <w:spacing w:line="240" w:lineRule="auto"/>
              <w:jc w:val="center"/>
              <w:rPr>
                <w:rFonts w:cs="Times New Roman"/>
                <w:color w:val="000000" w:themeColor="text1"/>
                <w:sz w:val="24"/>
                <w:szCs w:val="28"/>
              </w:rPr>
            </w:pPr>
            <w:r w:rsidRPr="00FD7775">
              <w:rPr>
                <w:rFonts w:cs="Times New Roman"/>
                <w:color w:val="000000" w:themeColor="text1"/>
                <w:sz w:val="24"/>
                <w:szCs w:val="28"/>
              </w:rPr>
              <w:t xml:space="preserve">ИК РСМР, </w:t>
            </w:r>
          </w:p>
          <w:p w:rsidR="0038741F" w:rsidRPr="00FD7775" w:rsidRDefault="0038741F" w:rsidP="0038741F">
            <w:pPr>
              <w:spacing w:line="240" w:lineRule="auto"/>
              <w:jc w:val="center"/>
              <w:rPr>
                <w:rFonts w:cs="Times New Roman"/>
                <w:color w:val="000000" w:themeColor="text1"/>
                <w:sz w:val="24"/>
                <w:szCs w:val="28"/>
              </w:rPr>
            </w:pPr>
            <w:r w:rsidRPr="00FD7775">
              <w:rPr>
                <w:rFonts w:cs="Times New Roman"/>
                <w:color w:val="000000" w:themeColor="text1"/>
                <w:sz w:val="24"/>
                <w:szCs w:val="28"/>
              </w:rPr>
              <w:t>МКУ «Отдел по молодежной политике</w:t>
            </w:r>
            <w:r>
              <w:rPr>
                <w:rFonts w:cs="Times New Roman"/>
                <w:color w:val="000000" w:themeColor="text1"/>
                <w:sz w:val="24"/>
                <w:szCs w:val="28"/>
              </w:rPr>
              <w:t>,</w:t>
            </w:r>
            <w:r w:rsidRPr="00FD7775">
              <w:rPr>
                <w:rFonts w:cs="Times New Roman"/>
                <w:color w:val="000000" w:themeColor="text1"/>
                <w:sz w:val="24"/>
                <w:szCs w:val="28"/>
              </w:rPr>
              <w:t xml:space="preserve"> спорту и туризму» (по согласованию)</w:t>
            </w:r>
          </w:p>
        </w:tc>
        <w:tc>
          <w:tcPr>
            <w:tcW w:w="1701" w:type="dxa"/>
            <w:tcBorders>
              <w:top w:val="single" w:sz="4" w:space="0" w:color="auto"/>
              <w:left w:val="nil"/>
              <w:bottom w:val="single" w:sz="4" w:space="0" w:color="auto"/>
              <w:right w:val="single" w:sz="4" w:space="0" w:color="auto"/>
            </w:tcBorders>
            <w:vAlign w:val="center"/>
          </w:tcPr>
          <w:p w:rsidR="0038741F" w:rsidRPr="00FD7775" w:rsidRDefault="0038741F" w:rsidP="0038741F">
            <w:pPr>
              <w:spacing w:line="240" w:lineRule="auto"/>
              <w:jc w:val="center"/>
              <w:rPr>
                <w:rFonts w:cs="Times New Roman"/>
                <w:color w:val="000000" w:themeColor="text1"/>
                <w:sz w:val="24"/>
                <w:szCs w:val="28"/>
              </w:rPr>
            </w:pPr>
            <w:r w:rsidRPr="00FD7775">
              <w:rPr>
                <w:rFonts w:cs="Times New Roman"/>
                <w:color w:val="000000" w:themeColor="text1"/>
                <w:sz w:val="24"/>
                <w:szCs w:val="28"/>
              </w:rPr>
              <w:t>-</w:t>
            </w:r>
          </w:p>
        </w:tc>
        <w:tc>
          <w:tcPr>
            <w:tcW w:w="1417" w:type="dxa"/>
            <w:tcBorders>
              <w:top w:val="single" w:sz="4" w:space="0" w:color="auto"/>
              <w:left w:val="nil"/>
              <w:bottom w:val="single" w:sz="4" w:space="0" w:color="auto"/>
              <w:right w:val="single" w:sz="4" w:space="0" w:color="auto"/>
            </w:tcBorders>
            <w:vAlign w:val="center"/>
          </w:tcPr>
          <w:p w:rsidR="0038741F" w:rsidRPr="00FD7775" w:rsidRDefault="0038741F" w:rsidP="0038741F">
            <w:pPr>
              <w:spacing w:line="240" w:lineRule="auto"/>
              <w:jc w:val="center"/>
              <w:rPr>
                <w:rFonts w:cs="Times New Roman"/>
                <w:color w:val="000000" w:themeColor="text1"/>
                <w:sz w:val="24"/>
                <w:szCs w:val="28"/>
              </w:rPr>
            </w:pPr>
            <w:r w:rsidRPr="00FD7775">
              <w:rPr>
                <w:rFonts w:cs="Times New Roman"/>
                <w:color w:val="000000" w:themeColor="text1"/>
                <w:sz w:val="24"/>
                <w:szCs w:val="28"/>
              </w:rPr>
              <w:t>-</w:t>
            </w:r>
          </w:p>
        </w:tc>
      </w:tr>
      <w:tr w:rsidR="0038741F" w:rsidRPr="00F24648" w:rsidTr="00EF4D7F">
        <w:trPr>
          <w:trHeight w:val="289"/>
        </w:trPr>
        <w:tc>
          <w:tcPr>
            <w:tcW w:w="534" w:type="dxa"/>
            <w:tcBorders>
              <w:right w:val="single" w:sz="6" w:space="0" w:color="auto"/>
            </w:tcBorders>
            <w:shd w:val="clear" w:color="auto" w:fill="FFFFFF" w:themeFill="background1"/>
            <w:vAlign w:val="center"/>
          </w:tcPr>
          <w:p w:rsidR="0038741F" w:rsidRPr="00C805DD" w:rsidRDefault="0038741F" w:rsidP="0038741F">
            <w:pPr>
              <w:pStyle w:val="a5"/>
              <w:numPr>
                <w:ilvl w:val="0"/>
                <w:numId w:val="41"/>
              </w:numPr>
              <w:spacing w:line="240" w:lineRule="auto"/>
              <w:ind w:left="0" w:right="-392" w:firstLine="0"/>
              <w:contextualSpacing w:val="0"/>
              <w:jc w:val="center"/>
              <w:rPr>
                <w:rFonts w:cs="Times New Roman"/>
                <w:sz w:val="24"/>
                <w:szCs w:val="28"/>
              </w:rPr>
            </w:pPr>
          </w:p>
        </w:tc>
        <w:tc>
          <w:tcPr>
            <w:tcW w:w="2976" w:type="dxa"/>
            <w:tcBorders>
              <w:top w:val="single" w:sz="4" w:space="0" w:color="auto"/>
              <w:left w:val="nil"/>
              <w:bottom w:val="single" w:sz="4" w:space="0" w:color="auto"/>
              <w:right w:val="single" w:sz="4" w:space="0" w:color="auto"/>
            </w:tcBorders>
            <w:shd w:val="clear" w:color="auto" w:fill="auto"/>
          </w:tcPr>
          <w:p w:rsidR="0038741F" w:rsidRPr="00FD7775" w:rsidRDefault="0038741F" w:rsidP="0038741F">
            <w:pPr>
              <w:spacing w:line="240" w:lineRule="auto"/>
              <w:rPr>
                <w:rFonts w:cs="Times New Roman"/>
                <w:color w:val="000000" w:themeColor="text1"/>
                <w:sz w:val="24"/>
                <w:szCs w:val="28"/>
              </w:rPr>
            </w:pPr>
            <w:r w:rsidRPr="00FD7775">
              <w:rPr>
                <w:rFonts w:cs="Times New Roman"/>
                <w:color w:val="000000" w:themeColor="text1"/>
                <w:sz w:val="24"/>
                <w:szCs w:val="28"/>
              </w:rPr>
              <w:t>Организация и проведение спортивно-оздоровительных мероприятий среди работающей молодежи, служащих и молодежи района в целом</w:t>
            </w:r>
          </w:p>
        </w:tc>
        <w:tc>
          <w:tcPr>
            <w:tcW w:w="1560" w:type="dxa"/>
            <w:tcBorders>
              <w:top w:val="single" w:sz="4" w:space="0" w:color="auto"/>
              <w:left w:val="nil"/>
              <w:bottom w:val="single" w:sz="4" w:space="0" w:color="auto"/>
              <w:right w:val="single" w:sz="4" w:space="0" w:color="auto"/>
            </w:tcBorders>
            <w:shd w:val="clear" w:color="auto" w:fill="auto"/>
            <w:vAlign w:val="center"/>
          </w:tcPr>
          <w:p w:rsidR="0038741F" w:rsidRPr="00FD7775" w:rsidRDefault="0038741F" w:rsidP="0038741F">
            <w:pPr>
              <w:spacing w:line="240" w:lineRule="auto"/>
              <w:jc w:val="center"/>
              <w:rPr>
                <w:rFonts w:cs="Times New Roman"/>
                <w:color w:val="000000" w:themeColor="text1"/>
                <w:sz w:val="24"/>
                <w:szCs w:val="28"/>
              </w:rPr>
            </w:pPr>
            <w:r w:rsidRPr="00FD7775">
              <w:rPr>
                <w:rFonts w:cs="Times New Roman"/>
                <w:color w:val="000000" w:themeColor="text1"/>
                <w:sz w:val="24"/>
                <w:szCs w:val="28"/>
              </w:rPr>
              <w:t>2020-2030 гг.</w:t>
            </w:r>
          </w:p>
        </w:tc>
        <w:tc>
          <w:tcPr>
            <w:tcW w:w="2268" w:type="dxa"/>
            <w:tcBorders>
              <w:top w:val="single" w:sz="4" w:space="0" w:color="auto"/>
              <w:left w:val="nil"/>
              <w:bottom w:val="single" w:sz="4" w:space="0" w:color="auto"/>
              <w:right w:val="single" w:sz="4" w:space="0" w:color="auto"/>
            </w:tcBorders>
            <w:shd w:val="clear" w:color="auto" w:fill="auto"/>
            <w:vAlign w:val="center"/>
          </w:tcPr>
          <w:p w:rsidR="0038741F" w:rsidRPr="00FD7775" w:rsidRDefault="0038741F" w:rsidP="0038741F">
            <w:pPr>
              <w:spacing w:line="240" w:lineRule="auto"/>
              <w:jc w:val="center"/>
              <w:rPr>
                <w:rFonts w:cs="Times New Roman"/>
                <w:color w:val="000000" w:themeColor="text1"/>
                <w:sz w:val="24"/>
                <w:szCs w:val="28"/>
              </w:rPr>
            </w:pPr>
            <w:r w:rsidRPr="00FD7775">
              <w:rPr>
                <w:rFonts w:cs="Times New Roman"/>
                <w:color w:val="000000" w:themeColor="text1"/>
                <w:sz w:val="24"/>
                <w:szCs w:val="28"/>
              </w:rPr>
              <w:t xml:space="preserve">ИК РСМР, </w:t>
            </w:r>
          </w:p>
          <w:p w:rsidR="0038741F" w:rsidRPr="00FD7775" w:rsidRDefault="0038741F" w:rsidP="0038741F">
            <w:pPr>
              <w:spacing w:line="240" w:lineRule="auto"/>
              <w:jc w:val="center"/>
              <w:rPr>
                <w:rFonts w:cs="Times New Roman"/>
                <w:color w:val="000000" w:themeColor="text1"/>
                <w:sz w:val="24"/>
                <w:szCs w:val="28"/>
              </w:rPr>
            </w:pPr>
            <w:r w:rsidRPr="00FD7775">
              <w:rPr>
                <w:rFonts w:cs="Times New Roman"/>
                <w:color w:val="000000" w:themeColor="text1"/>
                <w:sz w:val="24"/>
                <w:szCs w:val="28"/>
              </w:rPr>
              <w:t>МКУ «Отдел по молодежной политике</w:t>
            </w:r>
            <w:r>
              <w:rPr>
                <w:rFonts w:cs="Times New Roman"/>
                <w:color w:val="000000" w:themeColor="text1"/>
                <w:sz w:val="24"/>
                <w:szCs w:val="28"/>
              </w:rPr>
              <w:t>,</w:t>
            </w:r>
            <w:r w:rsidRPr="00FD7775">
              <w:rPr>
                <w:rFonts w:cs="Times New Roman"/>
                <w:color w:val="000000" w:themeColor="text1"/>
                <w:sz w:val="24"/>
                <w:szCs w:val="28"/>
              </w:rPr>
              <w:t xml:space="preserve"> спорту и туризму» (по согласованию)</w:t>
            </w:r>
          </w:p>
        </w:tc>
        <w:tc>
          <w:tcPr>
            <w:tcW w:w="1701" w:type="dxa"/>
            <w:tcBorders>
              <w:top w:val="single" w:sz="4" w:space="0" w:color="auto"/>
              <w:left w:val="nil"/>
              <w:bottom w:val="single" w:sz="4" w:space="0" w:color="auto"/>
              <w:right w:val="single" w:sz="4" w:space="0" w:color="auto"/>
            </w:tcBorders>
            <w:vAlign w:val="center"/>
          </w:tcPr>
          <w:p w:rsidR="0038741F" w:rsidRPr="00FD7775" w:rsidRDefault="0038741F" w:rsidP="0038741F">
            <w:pPr>
              <w:spacing w:line="240" w:lineRule="auto"/>
              <w:jc w:val="center"/>
              <w:rPr>
                <w:rFonts w:cs="Times New Roman"/>
                <w:color w:val="000000" w:themeColor="text1"/>
                <w:sz w:val="24"/>
                <w:szCs w:val="28"/>
              </w:rPr>
            </w:pPr>
            <w:r w:rsidRPr="00FD7775">
              <w:rPr>
                <w:rFonts w:cs="Times New Roman"/>
                <w:color w:val="000000" w:themeColor="text1"/>
                <w:sz w:val="24"/>
                <w:szCs w:val="28"/>
              </w:rPr>
              <w:t>Текущие расходы</w:t>
            </w:r>
          </w:p>
          <w:p w:rsidR="0038741F" w:rsidRPr="00FD7775" w:rsidRDefault="0038741F" w:rsidP="0038741F">
            <w:pPr>
              <w:spacing w:line="240" w:lineRule="auto"/>
              <w:jc w:val="center"/>
              <w:rPr>
                <w:rFonts w:cs="Times New Roman"/>
                <w:color w:val="000000" w:themeColor="text1"/>
                <w:sz w:val="24"/>
                <w:szCs w:val="28"/>
              </w:rPr>
            </w:pPr>
          </w:p>
        </w:tc>
        <w:tc>
          <w:tcPr>
            <w:tcW w:w="1417" w:type="dxa"/>
            <w:tcBorders>
              <w:top w:val="single" w:sz="4" w:space="0" w:color="auto"/>
              <w:left w:val="nil"/>
              <w:bottom w:val="single" w:sz="4" w:space="0" w:color="auto"/>
              <w:right w:val="single" w:sz="4" w:space="0" w:color="auto"/>
            </w:tcBorders>
            <w:vAlign w:val="center"/>
          </w:tcPr>
          <w:p w:rsidR="0038741F" w:rsidRPr="00FD7775" w:rsidRDefault="0038741F" w:rsidP="0038741F">
            <w:pPr>
              <w:spacing w:line="240" w:lineRule="auto"/>
              <w:jc w:val="center"/>
              <w:rPr>
                <w:rFonts w:cs="Times New Roman"/>
                <w:color w:val="000000" w:themeColor="text1"/>
                <w:sz w:val="24"/>
                <w:szCs w:val="28"/>
              </w:rPr>
            </w:pPr>
            <w:r w:rsidRPr="00FD7775">
              <w:rPr>
                <w:rFonts w:cs="Times New Roman"/>
                <w:color w:val="000000" w:themeColor="text1"/>
                <w:sz w:val="24"/>
                <w:szCs w:val="28"/>
              </w:rPr>
              <w:t>Бюджет МР</w:t>
            </w:r>
          </w:p>
          <w:p w:rsidR="0038741F" w:rsidRPr="00FD7775" w:rsidRDefault="0038741F" w:rsidP="0038741F">
            <w:pPr>
              <w:spacing w:line="240" w:lineRule="auto"/>
              <w:jc w:val="center"/>
              <w:rPr>
                <w:rFonts w:cs="Times New Roman"/>
                <w:color w:val="000000" w:themeColor="text1"/>
                <w:sz w:val="24"/>
                <w:szCs w:val="28"/>
              </w:rPr>
            </w:pPr>
          </w:p>
        </w:tc>
      </w:tr>
      <w:tr w:rsidR="0038741F" w:rsidRPr="00F24648" w:rsidTr="00EF4D7F">
        <w:trPr>
          <w:trHeight w:val="289"/>
        </w:trPr>
        <w:tc>
          <w:tcPr>
            <w:tcW w:w="534" w:type="dxa"/>
            <w:tcBorders>
              <w:right w:val="single" w:sz="6" w:space="0" w:color="auto"/>
            </w:tcBorders>
            <w:shd w:val="clear" w:color="auto" w:fill="FFFFFF" w:themeFill="background1"/>
            <w:vAlign w:val="center"/>
          </w:tcPr>
          <w:p w:rsidR="0038741F" w:rsidRPr="00C805DD" w:rsidRDefault="0038741F" w:rsidP="0038741F">
            <w:pPr>
              <w:pStyle w:val="a5"/>
              <w:numPr>
                <w:ilvl w:val="0"/>
                <w:numId w:val="41"/>
              </w:numPr>
              <w:spacing w:line="240" w:lineRule="auto"/>
              <w:ind w:left="0" w:right="-392" w:firstLine="0"/>
              <w:contextualSpacing w:val="0"/>
              <w:jc w:val="center"/>
              <w:rPr>
                <w:rFonts w:cs="Times New Roman"/>
                <w:sz w:val="24"/>
                <w:szCs w:val="28"/>
              </w:rPr>
            </w:pPr>
          </w:p>
        </w:tc>
        <w:tc>
          <w:tcPr>
            <w:tcW w:w="2976" w:type="dxa"/>
            <w:tcBorders>
              <w:top w:val="single" w:sz="4" w:space="0" w:color="auto"/>
              <w:left w:val="nil"/>
              <w:bottom w:val="single" w:sz="4" w:space="0" w:color="auto"/>
              <w:right w:val="single" w:sz="4" w:space="0" w:color="auto"/>
            </w:tcBorders>
            <w:shd w:val="clear" w:color="auto" w:fill="auto"/>
          </w:tcPr>
          <w:p w:rsidR="0038741F" w:rsidRPr="00FD7775" w:rsidRDefault="0038741F" w:rsidP="0038741F">
            <w:pPr>
              <w:spacing w:line="240" w:lineRule="auto"/>
              <w:rPr>
                <w:rFonts w:cs="Times New Roman"/>
                <w:color w:val="000000" w:themeColor="text1"/>
                <w:sz w:val="24"/>
                <w:szCs w:val="28"/>
              </w:rPr>
            </w:pPr>
            <w:r w:rsidRPr="00FD7775">
              <w:rPr>
                <w:rFonts w:cs="Times New Roman"/>
                <w:color w:val="000000" w:themeColor="text1"/>
                <w:sz w:val="24"/>
                <w:szCs w:val="28"/>
              </w:rPr>
              <w:t>В целях формирования здорового образа жизни и профилактики социально-негативных явлений осуществление деятельности молодежного формирования по охране общественного порядка «Форпост»</w:t>
            </w:r>
          </w:p>
        </w:tc>
        <w:tc>
          <w:tcPr>
            <w:tcW w:w="1560" w:type="dxa"/>
            <w:tcBorders>
              <w:top w:val="single" w:sz="4" w:space="0" w:color="auto"/>
              <w:left w:val="nil"/>
              <w:bottom w:val="single" w:sz="4" w:space="0" w:color="auto"/>
              <w:right w:val="single" w:sz="4" w:space="0" w:color="auto"/>
            </w:tcBorders>
            <w:shd w:val="clear" w:color="auto" w:fill="auto"/>
            <w:vAlign w:val="center"/>
          </w:tcPr>
          <w:p w:rsidR="0038741F" w:rsidRPr="00FD7775" w:rsidRDefault="0038741F" w:rsidP="0038741F">
            <w:pPr>
              <w:spacing w:line="240" w:lineRule="auto"/>
              <w:jc w:val="center"/>
              <w:rPr>
                <w:rFonts w:cs="Times New Roman"/>
                <w:color w:val="000000" w:themeColor="text1"/>
                <w:sz w:val="24"/>
                <w:szCs w:val="28"/>
              </w:rPr>
            </w:pPr>
            <w:r w:rsidRPr="00FD7775">
              <w:rPr>
                <w:rFonts w:cs="Times New Roman"/>
                <w:color w:val="000000" w:themeColor="text1"/>
                <w:sz w:val="24"/>
                <w:szCs w:val="28"/>
              </w:rPr>
              <w:t>2020-2030 гг.</w:t>
            </w:r>
          </w:p>
        </w:tc>
        <w:tc>
          <w:tcPr>
            <w:tcW w:w="2268" w:type="dxa"/>
            <w:tcBorders>
              <w:top w:val="single" w:sz="4" w:space="0" w:color="auto"/>
              <w:left w:val="nil"/>
              <w:bottom w:val="single" w:sz="4" w:space="0" w:color="auto"/>
              <w:right w:val="single" w:sz="4" w:space="0" w:color="auto"/>
            </w:tcBorders>
            <w:shd w:val="clear" w:color="auto" w:fill="auto"/>
            <w:vAlign w:val="center"/>
          </w:tcPr>
          <w:p w:rsidR="0038741F" w:rsidRPr="00FD7775" w:rsidRDefault="0038741F" w:rsidP="0038741F">
            <w:pPr>
              <w:spacing w:line="240" w:lineRule="auto"/>
              <w:jc w:val="center"/>
              <w:rPr>
                <w:rFonts w:cs="Times New Roman"/>
                <w:color w:val="000000" w:themeColor="text1"/>
                <w:sz w:val="24"/>
                <w:szCs w:val="28"/>
              </w:rPr>
            </w:pPr>
            <w:r w:rsidRPr="00FD7775">
              <w:rPr>
                <w:rFonts w:cs="Times New Roman"/>
                <w:color w:val="000000" w:themeColor="text1"/>
                <w:sz w:val="24"/>
                <w:szCs w:val="28"/>
              </w:rPr>
              <w:t xml:space="preserve">ИК РСМР, </w:t>
            </w:r>
          </w:p>
          <w:p w:rsidR="0038741F" w:rsidRPr="00FD7775" w:rsidRDefault="0038741F" w:rsidP="0038741F">
            <w:pPr>
              <w:spacing w:line="240" w:lineRule="auto"/>
              <w:jc w:val="center"/>
              <w:rPr>
                <w:rFonts w:cs="Times New Roman"/>
                <w:color w:val="000000" w:themeColor="text1"/>
                <w:sz w:val="24"/>
                <w:szCs w:val="28"/>
              </w:rPr>
            </w:pPr>
            <w:r w:rsidRPr="00FD7775">
              <w:rPr>
                <w:rFonts w:cs="Times New Roman"/>
                <w:color w:val="000000" w:themeColor="text1"/>
                <w:sz w:val="24"/>
                <w:szCs w:val="28"/>
              </w:rPr>
              <w:t>МКУ «Отдел по молодежной политике спорту и туризму» (по согласованию)</w:t>
            </w:r>
          </w:p>
        </w:tc>
        <w:tc>
          <w:tcPr>
            <w:tcW w:w="1701" w:type="dxa"/>
            <w:tcBorders>
              <w:top w:val="single" w:sz="4" w:space="0" w:color="auto"/>
              <w:left w:val="nil"/>
              <w:bottom w:val="single" w:sz="4" w:space="0" w:color="auto"/>
              <w:right w:val="single" w:sz="4" w:space="0" w:color="auto"/>
            </w:tcBorders>
            <w:vAlign w:val="center"/>
          </w:tcPr>
          <w:p w:rsidR="0038741F" w:rsidRPr="00FD7775" w:rsidRDefault="0038741F" w:rsidP="0038741F">
            <w:pPr>
              <w:spacing w:line="240" w:lineRule="auto"/>
              <w:jc w:val="center"/>
              <w:rPr>
                <w:rFonts w:cs="Times New Roman"/>
                <w:color w:val="000000" w:themeColor="text1"/>
                <w:sz w:val="24"/>
                <w:szCs w:val="28"/>
              </w:rPr>
            </w:pPr>
            <w:r w:rsidRPr="00FD7775">
              <w:rPr>
                <w:rFonts w:cs="Times New Roman"/>
                <w:color w:val="000000" w:themeColor="text1"/>
                <w:sz w:val="24"/>
                <w:szCs w:val="28"/>
              </w:rPr>
              <w:t>2635,0</w:t>
            </w:r>
          </w:p>
        </w:tc>
        <w:tc>
          <w:tcPr>
            <w:tcW w:w="1417" w:type="dxa"/>
            <w:tcBorders>
              <w:top w:val="single" w:sz="4" w:space="0" w:color="auto"/>
              <w:left w:val="nil"/>
              <w:bottom w:val="single" w:sz="4" w:space="0" w:color="auto"/>
              <w:right w:val="single" w:sz="4" w:space="0" w:color="auto"/>
            </w:tcBorders>
            <w:vAlign w:val="center"/>
          </w:tcPr>
          <w:p w:rsidR="0038741F" w:rsidRPr="00FD7775" w:rsidRDefault="0038741F" w:rsidP="0038741F">
            <w:pPr>
              <w:spacing w:line="240" w:lineRule="auto"/>
              <w:jc w:val="center"/>
              <w:rPr>
                <w:rFonts w:cs="Times New Roman"/>
                <w:color w:val="000000" w:themeColor="text1"/>
                <w:sz w:val="24"/>
                <w:szCs w:val="28"/>
              </w:rPr>
            </w:pPr>
            <w:r w:rsidRPr="00FD7775">
              <w:rPr>
                <w:rFonts w:cs="Times New Roman"/>
                <w:color w:val="000000" w:themeColor="text1"/>
                <w:sz w:val="24"/>
                <w:szCs w:val="28"/>
              </w:rPr>
              <w:t>Бюджет РТ</w:t>
            </w:r>
          </w:p>
        </w:tc>
      </w:tr>
      <w:tr w:rsidR="0038741F" w:rsidRPr="00F24648" w:rsidTr="00EF4D7F">
        <w:trPr>
          <w:trHeight w:val="289"/>
        </w:trPr>
        <w:tc>
          <w:tcPr>
            <w:tcW w:w="534" w:type="dxa"/>
            <w:tcBorders>
              <w:right w:val="single" w:sz="6" w:space="0" w:color="auto"/>
            </w:tcBorders>
            <w:shd w:val="clear" w:color="auto" w:fill="FFFFFF" w:themeFill="background1"/>
            <w:vAlign w:val="center"/>
          </w:tcPr>
          <w:p w:rsidR="0038741F" w:rsidRPr="00C805DD" w:rsidRDefault="0038741F" w:rsidP="0038741F">
            <w:pPr>
              <w:pStyle w:val="a5"/>
              <w:numPr>
                <w:ilvl w:val="0"/>
                <w:numId w:val="41"/>
              </w:numPr>
              <w:spacing w:line="240" w:lineRule="auto"/>
              <w:ind w:left="0" w:right="-392" w:firstLine="0"/>
              <w:contextualSpacing w:val="0"/>
              <w:jc w:val="center"/>
              <w:rPr>
                <w:rFonts w:cs="Times New Roman"/>
                <w:sz w:val="24"/>
                <w:szCs w:val="28"/>
              </w:rPr>
            </w:pPr>
          </w:p>
        </w:tc>
        <w:tc>
          <w:tcPr>
            <w:tcW w:w="2976" w:type="dxa"/>
            <w:tcBorders>
              <w:top w:val="single" w:sz="4" w:space="0" w:color="auto"/>
              <w:left w:val="nil"/>
              <w:bottom w:val="single" w:sz="4" w:space="0" w:color="auto"/>
              <w:right w:val="single" w:sz="4" w:space="0" w:color="auto"/>
            </w:tcBorders>
            <w:shd w:val="clear" w:color="auto" w:fill="auto"/>
          </w:tcPr>
          <w:p w:rsidR="0038741F" w:rsidRDefault="0038741F" w:rsidP="0038741F">
            <w:pPr>
              <w:spacing w:line="240" w:lineRule="auto"/>
              <w:rPr>
                <w:rFonts w:cs="Times New Roman"/>
                <w:color w:val="000000" w:themeColor="text1"/>
                <w:sz w:val="24"/>
                <w:szCs w:val="28"/>
              </w:rPr>
            </w:pPr>
          </w:p>
          <w:p w:rsidR="0038741F" w:rsidRPr="00C96A78" w:rsidRDefault="0038741F" w:rsidP="0038741F">
            <w:pPr>
              <w:spacing w:line="240" w:lineRule="auto"/>
              <w:rPr>
                <w:rFonts w:cs="Times New Roman"/>
                <w:color w:val="000000" w:themeColor="text1"/>
                <w:sz w:val="24"/>
                <w:szCs w:val="28"/>
              </w:rPr>
            </w:pPr>
            <w:r w:rsidRPr="00FD7775">
              <w:rPr>
                <w:rFonts w:cs="Times New Roman"/>
                <w:color w:val="000000" w:themeColor="text1"/>
                <w:sz w:val="24"/>
                <w:szCs w:val="28"/>
              </w:rPr>
              <w:t>Создание условий для привлечения в сферу физической культуры и спорта дополнительных ресурсов, спонсорских средств.</w:t>
            </w:r>
          </w:p>
        </w:tc>
        <w:tc>
          <w:tcPr>
            <w:tcW w:w="1560" w:type="dxa"/>
            <w:tcBorders>
              <w:top w:val="single" w:sz="4" w:space="0" w:color="auto"/>
              <w:left w:val="nil"/>
              <w:bottom w:val="single" w:sz="4" w:space="0" w:color="auto"/>
              <w:right w:val="single" w:sz="4" w:space="0" w:color="auto"/>
            </w:tcBorders>
            <w:shd w:val="clear" w:color="auto" w:fill="auto"/>
            <w:vAlign w:val="center"/>
          </w:tcPr>
          <w:p w:rsidR="0038741F" w:rsidRPr="00FD7775" w:rsidRDefault="0038741F" w:rsidP="0038741F">
            <w:pPr>
              <w:spacing w:line="240" w:lineRule="auto"/>
              <w:jc w:val="center"/>
              <w:rPr>
                <w:rFonts w:cs="Times New Roman"/>
                <w:color w:val="000000" w:themeColor="text1"/>
                <w:sz w:val="24"/>
                <w:szCs w:val="28"/>
              </w:rPr>
            </w:pPr>
            <w:r w:rsidRPr="00FD7775">
              <w:rPr>
                <w:rFonts w:cs="Times New Roman"/>
                <w:color w:val="000000" w:themeColor="text1"/>
                <w:sz w:val="24"/>
                <w:szCs w:val="28"/>
              </w:rPr>
              <w:t>2020-2030 гг.</w:t>
            </w:r>
          </w:p>
        </w:tc>
        <w:tc>
          <w:tcPr>
            <w:tcW w:w="2268" w:type="dxa"/>
            <w:tcBorders>
              <w:top w:val="single" w:sz="4" w:space="0" w:color="auto"/>
              <w:left w:val="nil"/>
              <w:bottom w:val="single" w:sz="4" w:space="0" w:color="auto"/>
              <w:right w:val="single" w:sz="4" w:space="0" w:color="auto"/>
            </w:tcBorders>
            <w:shd w:val="clear" w:color="auto" w:fill="auto"/>
            <w:vAlign w:val="center"/>
          </w:tcPr>
          <w:p w:rsidR="0038741F" w:rsidRPr="00FD7775" w:rsidRDefault="0038741F" w:rsidP="0038741F">
            <w:pPr>
              <w:spacing w:line="240" w:lineRule="auto"/>
              <w:jc w:val="center"/>
              <w:rPr>
                <w:rFonts w:cs="Times New Roman"/>
                <w:color w:val="000000" w:themeColor="text1"/>
                <w:sz w:val="24"/>
                <w:szCs w:val="28"/>
              </w:rPr>
            </w:pPr>
            <w:r w:rsidRPr="00FD7775">
              <w:rPr>
                <w:rFonts w:cs="Times New Roman"/>
                <w:color w:val="000000" w:themeColor="text1"/>
                <w:sz w:val="24"/>
                <w:szCs w:val="28"/>
              </w:rPr>
              <w:t xml:space="preserve">ИК РСМР, </w:t>
            </w:r>
          </w:p>
          <w:p w:rsidR="0038741F" w:rsidRPr="00FD7775" w:rsidRDefault="0038741F" w:rsidP="0038741F">
            <w:pPr>
              <w:spacing w:line="240" w:lineRule="auto"/>
              <w:jc w:val="center"/>
              <w:rPr>
                <w:rFonts w:cs="Times New Roman"/>
                <w:color w:val="000000" w:themeColor="text1"/>
                <w:sz w:val="24"/>
                <w:szCs w:val="28"/>
              </w:rPr>
            </w:pPr>
            <w:r w:rsidRPr="00FD7775">
              <w:rPr>
                <w:rFonts w:cs="Times New Roman"/>
                <w:color w:val="000000" w:themeColor="text1"/>
                <w:sz w:val="24"/>
                <w:szCs w:val="28"/>
              </w:rPr>
              <w:t>МКУ «Отдел по молодежной политике спорту и туризму» (по согласованию)</w:t>
            </w:r>
          </w:p>
        </w:tc>
        <w:tc>
          <w:tcPr>
            <w:tcW w:w="1701" w:type="dxa"/>
            <w:tcBorders>
              <w:top w:val="single" w:sz="4" w:space="0" w:color="auto"/>
              <w:left w:val="nil"/>
              <w:bottom w:val="single" w:sz="4" w:space="0" w:color="auto"/>
              <w:right w:val="single" w:sz="4" w:space="0" w:color="auto"/>
            </w:tcBorders>
            <w:vAlign w:val="center"/>
          </w:tcPr>
          <w:p w:rsidR="0038741F" w:rsidRPr="00FD7775" w:rsidRDefault="0038741F" w:rsidP="0038741F">
            <w:pPr>
              <w:spacing w:line="240" w:lineRule="auto"/>
              <w:jc w:val="center"/>
              <w:rPr>
                <w:rFonts w:cs="Times New Roman"/>
                <w:color w:val="000000" w:themeColor="text1"/>
                <w:sz w:val="24"/>
                <w:szCs w:val="28"/>
              </w:rPr>
            </w:pPr>
            <w:r w:rsidRPr="00FD7775">
              <w:rPr>
                <w:rFonts w:cs="Times New Roman"/>
                <w:color w:val="000000" w:themeColor="text1"/>
                <w:sz w:val="24"/>
                <w:szCs w:val="28"/>
              </w:rPr>
              <w:t>-</w:t>
            </w:r>
          </w:p>
        </w:tc>
        <w:tc>
          <w:tcPr>
            <w:tcW w:w="1417" w:type="dxa"/>
            <w:tcBorders>
              <w:top w:val="single" w:sz="4" w:space="0" w:color="auto"/>
              <w:left w:val="nil"/>
              <w:bottom w:val="single" w:sz="4" w:space="0" w:color="auto"/>
              <w:right w:val="single" w:sz="4" w:space="0" w:color="auto"/>
            </w:tcBorders>
            <w:vAlign w:val="center"/>
          </w:tcPr>
          <w:p w:rsidR="0038741F" w:rsidRPr="00FD7775" w:rsidRDefault="0038741F" w:rsidP="0038741F">
            <w:pPr>
              <w:spacing w:line="240" w:lineRule="auto"/>
              <w:jc w:val="center"/>
              <w:rPr>
                <w:rFonts w:cs="Times New Roman"/>
                <w:color w:val="000000" w:themeColor="text1"/>
                <w:sz w:val="24"/>
                <w:szCs w:val="28"/>
              </w:rPr>
            </w:pPr>
            <w:r w:rsidRPr="00FD7775">
              <w:rPr>
                <w:rFonts w:cs="Times New Roman"/>
                <w:color w:val="000000" w:themeColor="text1"/>
                <w:sz w:val="24"/>
                <w:szCs w:val="28"/>
              </w:rPr>
              <w:t>-</w:t>
            </w:r>
          </w:p>
        </w:tc>
      </w:tr>
      <w:tr w:rsidR="0038741F" w:rsidRPr="00F24648" w:rsidTr="00EF4D7F">
        <w:trPr>
          <w:trHeight w:val="289"/>
        </w:trPr>
        <w:tc>
          <w:tcPr>
            <w:tcW w:w="534" w:type="dxa"/>
            <w:tcBorders>
              <w:right w:val="single" w:sz="6" w:space="0" w:color="auto"/>
            </w:tcBorders>
            <w:shd w:val="clear" w:color="auto" w:fill="FFFFFF" w:themeFill="background1"/>
            <w:vAlign w:val="center"/>
          </w:tcPr>
          <w:p w:rsidR="0038741F" w:rsidRPr="00C805DD" w:rsidRDefault="0038741F" w:rsidP="0038741F">
            <w:pPr>
              <w:pStyle w:val="a5"/>
              <w:numPr>
                <w:ilvl w:val="0"/>
                <w:numId w:val="41"/>
              </w:numPr>
              <w:spacing w:line="240" w:lineRule="auto"/>
              <w:ind w:left="0" w:right="-392" w:firstLine="0"/>
              <w:contextualSpacing w:val="0"/>
              <w:jc w:val="center"/>
              <w:rPr>
                <w:rFonts w:cs="Times New Roman"/>
                <w:sz w:val="24"/>
                <w:szCs w:val="28"/>
              </w:rPr>
            </w:pPr>
          </w:p>
        </w:tc>
        <w:tc>
          <w:tcPr>
            <w:tcW w:w="2976" w:type="dxa"/>
            <w:tcBorders>
              <w:top w:val="single" w:sz="4" w:space="0" w:color="auto"/>
              <w:left w:val="nil"/>
              <w:bottom w:val="single" w:sz="4" w:space="0" w:color="auto"/>
              <w:right w:val="single" w:sz="4" w:space="0" w:color="auto"/>
            </w:tcBorders>
            <w:shd w:val="clear" w:color="auto" w:fill="auto"/>
            <w:vAlign w:val="center"/>
          </w:tcPr>
          <w:p w:rsidR="0038741F" w:rsidRPr="00FD7775" w:rsidRDefault="0038741F" w:rsidP="0038741F">
            <w:pPr>
              <w:spacing w:line="240" w:lineRule="auto"/>
              <w:rPr>
                <w:rFonts w:cs="Times New Roman"/>
                <w:color w:val="000000" w:themeColor="text1"/>
                <w:sz w:val="24"/>
                <w:szCs w:val="28"/>
              </w:rPr>
            </w:pPr>
            <w:r w:rsidRPr="00FD7775">
              <w:rPr>
                <w:rFonts w:cs="Times New Roman"/>
                <w:color w:val="000000" w:themeColor="text1"/>
                <w:sz w:val="24"/>
                <w:szCs w:val="28"/>
              </w:rPr>
              <w:t>Увеличение доли граждан района, выполнивших нормативы Всероссийского физкультурно-спортивного комплекса «Готов к труду и обороне» (ГТО)</w:t>
            </w:r>
          </w:p>
        </w:tc>
        <w:tc>
          <w:tcPr>
            <w:tcW w:w="1560" w:type="dxa"/>
            <w:tcBorders>
              <w:top w:val="single" w:sz="4" w:space="0" w:color="auto"/>
              <w:left w:val="nil"/>
              <w:bottom w:val="single" w:sz="4" w:space="0" w:color="auto"/>
              <w:right w:val="single" w:sz="4" w:space="0" w:color="auto"/>
            </w:tcBorders>
            <w:shd w:val="clear" w:color="auto" w:fill="auto"/>
            <w:vAlign w:val="center"/>
          </w:tcPr>
          <w:p w:rsidR="0038741F" w:rsidRPr="00FD7775" w:rsidRDefault="0038741F" w:rsidP="0038741F">
            <w:pPr>
              <w:spacing w:line="240" w:lineRule="auto"/>
              <w:jc w:val="center"/>
              <w:rPr>
                <w:rFonts w:cs="Times New Roman"/>
                <w:color w:val="000000" w:themeColor="text1"/>
                <w:sz w:val="24"/>
                <w:szCs w:val="28"/>
              </w:rPr>
            </w:pPr>
            <w:r w:rsidRPr="00FD7775">
              <w:rPr>
                <w:rFonts w:cs="Times New Roman"/>
                <w:color w:val="000000" w:themeColor="text1"/>
                <w:sz w:val="24"/>
                <w:szCs w:val="28"/>
              </w:rPr>
              <w:t>2020-2030 гг.</w:t>
            </w:r>
          </w:p>
        </w:tc>
        <w:tc>
          <w:tcPr>
            <w:tcW w:w="2268" w:type="dxa"/>
            <w:tcBorders>
              <w:top w:val="single" w:sz="4" w:space="0" w:color="auto"/>
              <w:left w:val="nil"/>
              <w:bottom w:val="single" w:sz="4" w:space="0" w:color="auto"/>
              <w:right w:val="single" w:sz="4" w:space="0" w:color="auto"/>
            </w:tcBorders>
            <w:shd w:val="clear" w:color="auto" w:fill="auto"/>
            <w:vAlign w:val="center"/>
          </w:tcPr>
          <w:p w:rsidR="0038741F" w:rsidRPr="00FD7775" w:rsidRDefault="0038741F" w:rsidP="0038741F">
            <w:pPr>
              <w:spacing w:line="240" w:lineRule="auto"/>
              <w:jc w:val="center"/>
              <w:rPr>
                <w:rFonts w:cs="Times New Roman"/>
                <w:color w:val="000000" w:themeColor="text1"/>
                <w:sz w:val="24"/>
                <w:szCs w:val="28"/>
              </w:rPr>
            </w:pPr>
            <w:r w:rsidRPr="00FD7775">
              <w:rPr>
                <w:rFonts w:cs="Times New Roman"/>
                <w:color w:val="000000" w:themeColor="text1"/>
                <w:sz w:val="24"/>
                <w:szCs w:val="28"/>
              </w:rPr>
              <w:t xml:space="preserve">ИК РСМР, </w:t>
            </w:r>
          </w:p>
          <w:p w:rsidR="0038741F" w:rsidRPr="00FD7775" w:rsidRDefault="0038741F" w:rsidP="0038741F">
            <w:pPr>
              <w:spacing w:line="240" w:lineRule="auto"/>
              <w:jc w:val="center"/>
              <w:rPr>
                <w:rFonts w:cs="Times New Roman"/>
                <w:color w:val="000000" w:themeColor="text1"/>
                <w:sz w:val="24"/>
                <w:szCs w:val="28"/>
              </w:rPr>
            </w:pPr>
            <w:r w:rsidRPr="00FD7775">
              <w:rPr>
                <w:rFonts w:cs="Times New Roman"/>
                <w:color w:val="000000" w:themeColor="text1"/>
                <w:sz w:val="24"/>
                <w:szCs w:val="28"/>
              </w:rPr>
              <w:t>МКУ «Отдел по молодежной политике</w:t>
            </w:r>
            <w:r>
              <w:rPr>
                <w:rFonts w:cs="Times New Roman"/>
                <w:color w:val="000000" w:themeColor="text1"/>
                <w:sz w:val="24"/>
                <w:szCs w:val="28"/>
              </w:rPr>
              <w:t>,</w:t>
            </w:r>
            <w:r w:rsidRPr="00FD7775">
              <w:rPr>
                <w:rFonts w:cs="Times New Roman"/>
                <w:color w:val="000000" w:themeColor="text1"/>
                <w:sz w:val="24"/>
                <w:szCs w:val="28"/>
              </w:rPr>
              <w:t xml:space="preserve"> спорту и туризму» (по согласованию),   МКУ «Отдел образования» (по согласованию)</w:t>
            </w:r>
          </w:p>
        </w:tc>
        <w:tc>
          <w:tcPr>
            <w:tcW w:w="1701" w:type="dxa"/>
            <w:tcBorders>
              <w:top w:val="single" w:sz="4" w:space="0" w:color="auto"/>
              <w:left w:val="nil"/>
              <w:bottom w:val="single" w:sz="4" w:space="0" w:color="auto"/>
              <w:right w:val="single" w:sz="4" w:space="0" w:color="auto"/>
            </w:tcBorders>
            <w:vAlign w:val="center"/>
          </w:tcPr>
          <w:p w:rsidR="0038741F" w:rsidRPr="00FD7775" w:rsidRDefault="0038741F" w:rsidP="0038741F">
            <w:pPr>
              <w:spacing w:line="240" w:lineRule="auto"/>
              <w:jc w:val="center"/>
              <w:rPr>
                <w:rFonts w:cs="Times New Roman"/>
                <w:color w:val="000000" w:themeColor="text1"/>
                <w:sz w:val="24"/>
                <w:szCs w:val="28"/>
              </w:rPr>
            </w:pPr>
            <w:r w:rsidRPr="00FD7775">
              <w:rPr>
                <w:rFonts w:cs="Times New Roman"/>
                <w:color w:val="000000" w:themeColor="text1"/>
                <w:sz w:val="24"/>
                <w:szCs w:val="28"/>
              </w:rPr>
              <w:t>1500,0</w:t>
            </w:r>
          </w:p>
        </w:tc>
        <w:tc>
          <w:tcPr>
            <w:tcW w:w="1417" w:type="dxa"/>
            <w:tcBorders>
              <w:top w:val="single" w:sz="4" w:space="0" w:color="auto"/>
              <w:left w:val="nil"/>
              <w:bottom w:val="single" w:sz="4" w:space="0" w:color="auto"/>
              <w:right w:val="single" w:sz="4" w:space="0" w:color="auto"/>
            </w:tcBorders>
            <w:vAlign w:val="center"/>
          </w:tcPr>
          <w:p w:rsidR="0038741F" w:rsidRPr="00FD7775" w:rsidRDefault="0038741F" w:rsidP="0038741F">
            <w:pPr>
              <w:spacing w:line="240" w:lineRule="auto"/>
              <w:jc w:val="center"/>
              <w:rPr>
                <w:rFonts w:cs="Times New Roman"/>
                <w:color w:val="000000" w:themeColor="text1"/>
                <w:sz w:val="24"/>
                <w:szCs w:val="28"/>
              </w:rPr>
            </w:pPr>
            <w:r w:rsidRPr="00FD7775">
              <w:rPr>
                <w:rFonts w:cs="Times New Roman"/>
                <w:color w:val="000000" w:themeColor="text1"/>
                <w:sz w:val="24"/>
                <w:szCs w:val="28"/>
              </w:rPr>
              <w:t>Бюджет РТ</w:t>
            </w:r>
          </w:p>
        </w:tc>
      </w:tr>
      <w:tr w:rsidR="0038741F" w:rsidRPr="00F24648" w:rsidTr="00EF4D7F">
        <w:trPr>
          <w:trHeight w:val="2416"/>
        </w:trPr>
        <w:tc>
          <w:tcPr>
            <w:tcW w:w="534" w:type="dxa"/>
            <w:tcBorders>
              <w:right w:val="single" w:sz="6" w:space="0" w:color="auto"/>
            </w:tcBorders>
            <w:shd w:val="clear" w:color="auto" w:fill="FFFFFF" w:themeFill="background1"/>
            <w:vAlign w:val="center"/>
          </w:tcPr>
          <w:p w:rsidR="0038741F" w:rsidRPr="00C805DD" w:rsidRDefault="0038741F" w:rsidP="0038741F">
            <w:pPr>
              <w:pStyle w:val="a5"/>
              <w:numPr>
                <w:ilvl w:val="0"/>
                <w:numId w:val="41"/>
              </w:numPr>
              <w:spacing w:line="240" w:lineRule="auto"/>
              <w:ind w:left="0" w:right="-392" w:firstLine="0"/>
              <w:contextualSpacing w:val="0"/>
              <w:jc w:val="center"/>
              <w:rPr>
                <w:rFonts w:cs="Times New Roman"/>
                <w:sz w:val="24"/>
                <w:szCs w:val="28"/>
              </w:rPr>
            </w:pPr>
          </w:p>
        </w:tc>
        <w:tc>
          <w:tcPr>
            <w:tcW w:w="2976" w:type="dxa"/>
            <w:tcBorders>
              <w:top w:val="single" w:sz="4" w:space="0" w:color="auto"/>
              <w:left w:val="nil"/>
              <w:bottom w:val="single" w:sz="4" w:space="0" w:color="auto"/>
              <w:right w:val="single" w:sz="4" w:space="0" w:color="auto"/>
            </w:tcBorders>
            <w:shd w:val="clear" w:color="auto" w:fill="auto"/>
          </w:tcPr>
          <w:p w:rsidR="0038741F" w:rsidRDefault="0038741F" w:rsidP="0038741F">
            <w:pPr>
              <w:spacing w:line="240" w:lineRule="auto"/>
              <w:rPr>
                <w:rFonts w:cs="Times New Roman"/>
                <w:color w:val="000000" w:themeColor="text1"/>
                <w:sz w:val="24"/>
                <w:szCs w:val="28"/>
              </w:rPr>
            </w:pPr>
          </w:p>
          <w:p w:rsidR="0038741F" w:rsidRDefault="0038741F" w:rsidP="0038741F">
            <w:pPr>
              <w:spacing w:line="240" w:lineRule="auto"/>
              <w:rPr>
                <w:rFonts w:cs="Times New Roman"/>
                <w:color w:val="000000" w:themeColor="text1"/>
                <w:sz w:val="24"/>
                <w:szCs w:val="28"/>
              </w:rPr>
            </w:pPr>
          </w:p>
          <w:p w:rsidR="0038741F" w:rsidRDefault="0038741F" w:rsidP="0038741F">
            <w:pPr>
              <w:spacing w:line="240" w:lineRule="auto"/>
              <w:rPr>
                <w:rFonts w:cs="Times New Roman"/>
                <w:color w:val="000000" w:themeColor="text1"/>
                <w:sz w:val="24"/>
                <w:szCs w:val="28"/>
              </w:rPr>
            </w:pPr>
          </w:p>
          <w:p w:rsidR="0038741F" w:rsidRPr="00FD7775" w:rsidRDefault="0038741F" w:rsidP="0038741F">
            <w:pPr>
              <w:spacing w:line="240" w:lineRule="auto"/>
              <w:rPr>
                <w:rFonts w:cs="Times New Roman"/>
                <w:color w:val="000000" w:themeColor="text1"/>
                <w:sz w:val="24"/>
                <w:szCs w:val="28"/>
              </w:rPr>
            </w:pPr>
            <w:r w:rsidRPr="00FD7775">
              <w:rPr>
                <w:rFonts w:cs="Times New Roman"/>
                <w:color w:val="000000" w:themeColor="text1"/>
                <w:sz w:val="24"/>
                <w:szCs w:val="28"/>
              </w:rPr>
              <w:t>Строительство и реконструкция универсальных спортивных площадок</w:t>
            </w:r>
          </w:p>
        </w:tc>
        <w:tc>
          <w:tcPr>
            <w:tcW w:w="1560" w:type="dxa"/>
            <w:tcBorders>
              <w:top w:val="single" w:sz="4" w:space="0" w:color="auto"/>
              <w:left w:val="nil"/>
              <w:bottom w:val="single" w:sz="4" w:space="0" w:color="auto"/>
              <w:right w:val="single" w:sz="4" w:space="0" w:color="auto"/>
            </w:tcBorders>
            <w:shd w:val="clear" w:color="auto" w:fill="auto"/>
            <w:vAlign w:val="center"/>
          </w:tcPr>
          <w:p w:rsidR="0038741F" w:rsidRPr="00FD7775" w:rsidRDefault="0038741F" w:rsidP="0038741F">
            <w:pPr>
              <w:spacing w:line="240" w:lineRule="auto"/>
              <w:jc w:val="center"/>
              <w:rPr>
                <w:rFonts w:cs="Times New Roman"/>
                <w:color w:val="000000" w:themeColor="text1"/>
                <w:sz w:val="24"/>
                <w:szCs w:val="28"/>
              </w:rPr>
            </w:pPr>
            <w:r>
              <w:rPr>
                <w:rFonts w:cs="Times New Roman"/>
                <w:color w:val="000000" w:themeColor="text1"/>
                <w:sz w:val="24"/>
                <w:szCs w:val="28"/>
              </w:rPr>
              <w:t>2025-2027</w:t>
            </w:r>
            <w:r w:rsidRPr="00FD7775">
              <w:rPr>
                <w:rFonts w:cs="Times New Roman"/>
                <w:color w:val="000000" w:themeColor="text1"/>
                <w:sz w:val="24"/>
                <w:szCs w:val="28"/>
              </w:rPr>
              <w:t xml:space="preserve"> гг., </w:t>
            </w:r>
          </w:p>
          <w:p w:rsidR="0038741F" w:rsidRPr="00FD7775" w:rsidRDefault="0038741F" w:rsidP="0038741F">
            <w:pPr>
              <w:spacing w:line="240" w:lineRule="auto"/>
              <w:jc w:val="center"/>
              <w:rPr>
                <w:rFonts w:cs="Times New Roman"/>
                <w:color w:val="000000" w:themeColor="text1"/>
                <w:sz w:val="24"/>
                <w:szCs w:val="28"/>
              </w:rPr>
            </w:pPr>
            <w:r w:rsidRPr="00FD7775">
              <w:rPr>
                <w:rFonts w:cs="Times New Roman"/>
                <w:color w:val="000000" w:themeColor="text1"/>
                <w:sz w:val="24"/>
                <w:szCs w:val="28"/>
              </w:rPr>
              <w:t>прогноз до 2030 года</w:t>
            </w:r>
          </w:p>
        </w:tc>
        <w:tc>
          <w:tcPr>
            <w:tcW w:w="2268" w:type="dxa"/>
            <w:tcBorders>
              <w:top w:val="single" w:sz="4" w:space="0" w:color="auto"/>
              <w:left w:val="nil"/>
              <w:bottom w:val="single" w:sz="4" w:space="0" w:color="auto"/>
              <w:right w:val="single" w:sz="4" w:space="0" w:color="auto"/>
            </w:tcBorders>
            <w:shd w:val="clear" w:color="auto" w:fill="auto"/>
            <w:vAlign w:val="center"/>
          </w:tcPr>
          <w:p w:rsidR="0038741F" w:rsidRPr="00FD7775" w:rsidRDefault="0038741F" w:rsidP="0038741F">
            <w:pPr>
              <w:spacing w:line="240" w:lineRule="auto"/>
              <w:jc w:val="center"/>
              <w:rPr>
                <w:rFonts w:cs="Times New Roman"/>
                <w:color w:val="000000" w:themeColor="text1"/>
                <w:sz w:val="24"/>
                <w:szCs w:val="28"/>
              </w:rPr>
            </w:pPr>
            <w:r w:rsidRPr="00FD7775">
              <w:rPr>
                <w:rFonts w:cs="Times New Roman"/>
                <w:color w:val="000000" w:themeColor="text1"/>
                <w:sz w:val="24"/>
                <w:szCs w:val="28"/>
              </w:rPr>
              <w:t xml:space="preserve">ИК РСМР, </w:t>
            </w:r>
          </w:p>
          <w:p w:rsidR="0038741F" w:rsidRPr="00FD7775" w:rsidRDefault="0038741F" w:rsidP="0038741F">
            <w:pPr>
              <w:spacing w:line="240" w:lineRule="auto"/>
              <w:jc w:val="center"/>
              <w:rPr>
                <w:rFonts w:cs="Times New Roman"/>
                <w:color w:val="000000" w:themeColor="text1"/>
                <w:sz w:val="24"/>
                <w:szCs w:val="28"/>
              </w:rPr>
            </w:pPr>
            <w:r w:rsidRPr="00FD7775">
              <w:rPr>
                <w:rFonts w:cs="Times New Roman"/>
                <w:color w:val="000000" w:themeColor="text1"/>
                <w:sz w:val="24"/>
                <w:szCs w:val="28"/>
              </w:rPr>
              <w:t>МКУ «Отдел по молодежной политике</w:t>
            </w:r>
            <w:r>
              <w:rPr>
                <w:rFonts w:cs="Times New Roman"/>
                <w:color w:val="000000" w:themeColor="text1"/>
                <w:sz w:val="24"/>
                <w:szCs w:val="28"/>
              </w:rPr>
              <w:t>,</w:t>
            </w:r>
            <w:r w:rsidRPr="00FD7775">
              <w:rPr>
                <w:rFonts w:cs="Times New Roman"/>
                <w:color w:val="000000" w:themeColor="text1"/>
                <w:sz w:val="24"/>
                <w:szCs w:val="28"/>
              </w:rPr>
              <w:t xml:space="preserve"> спорту и туризму» (по согласованию), МБУ «СОК «Дельфин», </w:t>
            </w:r>
            <w:r>
              <w:rPr>
                <w:rFonts w:cs="Times New Roman"/>
                <w:color w:val="000000" w:themeColor="text1"/>
                <w:sz w:val="24"/>
                <w:szCs w:val="28"/>
              </w:rPr>
              <w:t xml:space="preserve">МБУ ДО </w:t>
            </w:r>
            <w:r w:rsidRPr="00FD7775">
              <w:rPr>
                <w:rFonts w:cs="Times New Roman"/>
                <w:color w:val="000000" w:themeColor="text1"/>
                <w:sz w:val="24"/>
                <w:szCs w:val="28"/>
              </w:rPr>
              <w:t>«Спортивная школа» (по согласованию)</w:t>
            </w:r>
          </w:p>
        </w:tc>
        <w:tc>
          <w:tcPr>
            <w:tcW w:w="1701" w:type="dxa"/>
            <w:tcBorders>
              <w:top w:val="single" w:sz="4" w:space="0" w:color="auto"/>
              <w:left w:val="nil"/>
              <w:bottom w:val="single" w:sz="4" w:space="0" w:color="auto"/>
              <w:right w:val="single" w:sz="4" w:space="0" w:color="auto"/>
            </w:tcBorders>
            <w:vAlign w:val="center"/>
          </w:tcPr>
          <w:p w:rsidR="0038741F" w:rsidRPr="00FD7775" w:rsidRDefault="0038741F" w:rsidP="0038741F">
            <w:pPr>
              <w:spacing w:line="240" w:lineRule="auto"/>
              <w:jc w:val="center"/>
              <w:rPr>
                <w:rFonts w:cs="Times New Roman"/>
                <w:color w:val="000000" w:themeColor="text1"/>
                <w:sz w:val="24"/>
                <w:szCs w:val="28"/>
              </w:rPr>
            </w:pPr>
            <w:r w:rsidRPr="00FD7775">
              <w:rPr>
                <w:rFonts w:cs="Times New Roman"/>
                <w:color w:val="000000" w:themeColor="text1"/>
                <w:sz w:val="24"/>
                <w:szCs w:val="28"/>
              </w:rPr>
              <w:t>19221,1</w:t>
            </w:r>
          </w:p>
        </w:tc>
        <w:tc>
          <w:tcPr>
            <w:tcW w:w="1417" w:type="dxa"/>
            <w:tcBorders>
              <w:top w:val="single" w:sz="4" w:space="0" w:color="auto"/>
              <w:left w:val="nil"/>
              <w:bottom w:val="single" w:sz="4" w:space="0" w:color="auto"/>
              <w:right w:val="single" w:sz="4" w:space="0" w:color="auto"/>
            </w:tcBorders>
            <w:vAlign w:val="center"/>
          </w:tcPr>
          <w:p w:rsidR="0038741F" w:rsidRPr="00FD7775" w:rsidRDefault="0038741F" w:rsidP="0038741F">
            <w:pPr>
              <w:spacing w:line="240" w:lineRule="auto"/>
              <w:jc w:val="center"/>
              <w:rPr>
                <w:rFonts w:cs="Times New Roman"/>
                <w:color w:val="000000" w:themeColor="text1"/>
                <w:sz w:val="24"/>
                <w:szCs w:val="28"/>
              </w:rPr>
            </w:pPr>
            <w:r w:rsidRPr="00FD7775">
              <w:rPr>
                <w:rFonts w:cs="Times New Roman"/>
                <w:color w:val="000000" w:themeColor="text1"/>
                <w:sz w:val="24"/>
                <w:szCs w:val="28"/>
              </w:rPr>
              <w:t>Бюджет РТ</w:t>
            </w:r>
          </w:p>
        </w:tc>
      </w:tr>
      <w:tr w:rsidR="0038741F" w:rsidRPr="00F24648" w:rsidTr="00EF4D7F">
        <w:trPr>
          <w:trHeight w:val="4756"/>
        </w:trPr>
        <w:tc>
          <w:tcPr>
            <w:tcW w:w="534" w:type="dxa"/>
            <w:tcBorders>
              <w:right w:val="single" w:sz="6" w:space="0" w:color="auto"/>
            </w:tcBorders>
            <w:shd w:val="clear" w:color="auto" w:fill="FFFFFF" w:themeFill="background1"/>
            <w:vAlign w:val="center"/>
          </w:tcPr>
          <w:p w:rsidR="0038741F" w:rsidRPr="00516752" w:rsidRDefault="0038741F" w:rsidP="0038741F">
            <w:pPr>
              <w:pStyle w:val="a5"/>
              <w:numPr>
                <w:ilvl w:val="0"/>
                <w:numId w:val="41"/>
              </w:numPr>
              <w:spacing w:line="240" w:lineRule="auto"/>
              <w:ind w:left="0" w:right="-392" w:firstLine="0"/>
              <w:contextualSpacing w:val="0"/>
              <w:jc w:val="center"/>
              <w:rPr>
                <w:rFonts w:cs="Times New Roman"/>
                <w:sz w:val="24"/>
                <w:szCs w:val="28"/>
              </w:rPr>
            </w:pPr>
          </w:p>
        </w:tc>
        <w:tc>
          <w:tcPr>
            <w:tcW w:w="2976" w:type="dxa"/>
            <w:tcBorders>
              <w:top w:val="single" w:sz="4" w:space="0" w:color="auto"/>
              <w:left w:val="nil"/>
              <w:bottom w:val="single" w:sz="4" w:space="0" w:color="auto"/>
              <w:right w:val="single" w:sz="4" w:space="0" w:color="auto"/>
            </w:tcBorders>
            <w:shd w:val="clear" w:color="auto" w:fill="auto"/>
          </w:tcPr>
          <w:p w:rsidR="0038741F" w:rsidRPr="00EF4D7F" w:rsidRDefault="0038741F" w:rsidP="0038741F">
            <w:pPr>
              <w:keepNext/>
              <w:snapToGrid w:val="0"/>
              <w:spacing w:line="240" w:lineRule="auto"/>
              <w:rPr>
                <w:rFonts w:cs="Times New Roman"/>
                <w:color w:val="000000" w:themeColor="text1"/>
                <w:sz w:val="24"/>
                <w:szCs w:val="28"/>
              </w:rPr>
            </w:pPr>
            <w:r w:rsidRPr="00516752">
              <w:rPr>
                <w:rFonts w:cs="Times New Roman"/>
                <w:color w:val="000000" w:themeColor="text1"/>
                <w:sz w:val="24"/>
                <w:szCs w:val="28"/>
              </w:rPr>
              <w:t>Проведение и участие в районных, зональных и Республиканских физкультурно-оздоровительных, комплексных, спортивных мероприятий в рамках Спартакиады «Третий возраст» на территории Рыбно Слободского района среди лиц средних и старших возрастных групп населения (ветеранов, лиц пожилого возраста) Проведение чемпионатов, первенств, открытых турниров, комплексных 2262,5 2262,5</w:t>
            </w:r>
          </w:p>
        </w:tc>
        <w:tc>
          <w:tcPr>
            <w:tcW w:w="1560" w:type="dxa"/>
            <w:tcBorders>
              <w:top w:val="single" w:sz="4" w:space="0" w:color="auto"/>
              <w:left w:val="nil"/>
              <w:bottom w:val="single" w:sz="4" w:space="0" w:color="auto"/>
              <w:right w:val="single" w:sz="4" w:space="0" w:color="auto"/>
            </w:tcBorders>
            <w:shd w:val="clear" w:color="auto" w:fill="auto"/>
            <w:vAlign w:val="center"/>
          </w:tcPr>
          <w:p w:rsidR="0038741F" w:rsidRPr="00FD7775" w:rsidRDefault="0038741F" w:rsidP="0038741F">
            <w:pPr>
              <w:spacing w:line="240" w:lineRule="auto"/>
              <w:jc w:val="center"/>
              <w:rPr>
                <w:rFonts w:cs="Times New Roman"/>
                <w:color w:val="000000" w:themeColor="text1"/>
                <w:sz w:val="24"/>
                <w:szCs w:val="28"/>
              </w:rPr>
            </w:pPr>
            <w:r w:rsidRPr="00FD7775">
              <w:rPr>
                <w:rFonts w:cs="Times New Roman"/>
                <w:color w:val="000000" w:themeColor="text1"/>
                <w:sz w:val="24"/>
                <w:szCs w:val="28"/>
              </w:rPr>
              <w:t>202</w:t>
            </w:r>
            <w:r>
              <w:rPr>
                <w:rFonts w:cs="Times New Roman"/>
                <w:color w:val="000000" w:themeColor="text1"/>
                <w:sz w:val="24"/>
                <w:szCs w:val="28"/>
              </w:rPr>
              <w:t>5</w:t>
            </w:r>
            <w:r w:rsidRPr="00FD7775">
              <w:rPr>
                <w:rFonts w:cs="Times New Roman"/>
                <w:color w:val="000000" w:themeColor="text1"/>
                <w:sz w:val="24"/>
                <w:szCs w:val="28"/>
              </w:rPr>
              <w:t>-202</w:t>
            </w:r>
            <w:r>
              <w:rPr>
                <w:rFonts w:cs="Times New Roman"/>
                <w:color w:val="000000" w:themeColor="text1"/>
                <w:sz w:val="24"/>
                <w:szCs w:val="28"/>
              </w:rPr>
              <w:t>7</w:t>
            </w:r>
            <w:r w:rsidRPr="00FD7775">
              <w:rPr>
                <w:rFonts w:cs="Times New Roman"/>
                <w:color w:val="000000" w:themeColor="text1"/>
                <w:sz w:val="24"/>
                <w:szCs w:val="28"/>
              </w:rPr>
              <w:t xml:space="preserve"> гг.</w:t>
            </w:r>
          </w:p>
        </w:tc>
        <w:tc>
          <w:tcPr>
            <w:tcW w:w="2268" w:type="dxa"/>
            <w:tcBorders>
              <w:top w:val="single" w:sz="4" w:space="0" w:color="auto"/>
              <w:left w:val="nil"/>
              <w:bottom w:val="single" w:sz="4" w:space="0" w:color="auto"/>
              <w:right w:val="single" w:sz="4" w:space="0" w:color="auto"/>
            </w:tcBorders>
            <w:shd w:val="clear" w:color="auto" w:fill="auto"/>
            <w:vAlign w:val="center"/>
          </w:tcPr>
          <w:p w:rsidR="0038741F" w:rsidRPr="00FD7775" w:rsidRDefault="0038741F" w:rsidP="0038741F">
            <w:pPr>
              <w:spacing w:line="240" w:lineRule="auto"/>
              <w:jc w:val="center"/>
              <w:rPr>
                <w:rFonts w:cs="Times New Roman"/>
                <w:color w:val="000000" w:themeColor="text1"/>
                <w:sz w:val="24"/>
                <w:szCs w:val="28"/>
              </w:rPr>
            </w:pPr>
            <w:r w:rsidRPr="00FD7775">
              <w:rPr>
                <w:rFonts w:cs="Times New Roman"/>
                <w:color w:val="000000" w:themeColor="text1"/>
                <w:sz w:val="24"/>
                <w:szCs w:val="28"/>
              </w:rPr>
              <w:t xml:space="preserve">ИК РСМР, </w:t>
            </w:r>
          </w:p>
          <w:p w:rsidR="0038741F" w:rsidRPr="00EF4D7F" w:rsidRDefault="0038741F" w:rsidP="0038741F">
            <w:pPr>
              <w:spacing w:line="240" w:lineRule="auto"/>
              <w:jc w:val="center"/>
              <w:rPr>
                <w:rFonts w:cs="Times New Roman"/>
                <w:color w:val="000000" w:themeColor="text1"/>
                <w:sz w:val="24"/>
                <w:szCs w:val="28"/>
              </w:rPr>
            </w:pPr>
            <w:r w:rsidRPr="00FD7775">
              <w:rPr>
                <w:rFonts w:cs="Times New Roman"/>
                <w:color w:val="000000" w:themeColor="text1"/>
                <w:sz w:val="24"/>
                <w:szCs w:val="28"/>
              </w:rPr>
              <w:t>МКУ «Отдел по молодежной политике</w:t>
            </w:r>
            <w:r>
              <w:rPr>
                <w:rFonts w:cs="Times New Roman"/>
                <w:color w:val="000000" w:themeColor="text1"/>
                <w:sz w:val="24"/>
                <w:szCs w:val="28"/>
              </w:rPr>
              <w:t>,</w:t>
            </w:r>
            <w:r w:rsidRPr="00FD7775">
              <w:rPr>
                <w:rFonts w:cs="Times New Roman"/>
                <w:color w:val="000000" w:themeColor="text1"/>
                <w:sz w:val="24"/>
                <w:szCs w:val="28"/>
              </w:rPr>
              <w:t xml:space="preserve"> спорту и туризму» (по согласованию), МБУ «СОК «Дельфин» (по согласованию), МБУ </w:t>
            </w:r>
            <w:r>
              <w:rPr>
                <w:rFonts w:cs="Times New Roman"/>
                <w:color w:val="000000" w:themeColor="text1"/>
                <w:sz w:val="24"/>
                <w:szCs w:val="28"/>
              </w:rPr>
              <w:t xml:space="preserve">ДО </w:t>
            </w:r>
            <w:r w:rsidRPr="00FD7775">
              <w:rPr>
                <w:rFonts w:cs="Times New Roman"/>
                <w:color w:val="000000" w:themeColor="text1"/>
                <w:sz w:val="24"/>
                <w:szCs w:val="28"/>
              </w:rPr>
              <w:t>«Спортивная школа» (по согласованию)</w:t>
            </w:r>
          </w:p>
        </w:tc>
        <w:tc>
          <w:tcPr>
            <w:tcW w:w="1701" w:type="dxa"/>
            <w:tcBorders>
              <w:top w:val="single" w:sz="4" w:space="0" w:color="auto"/>
              <w:left w:val="nil"/>
              <w:bottom w:val="single" w:sz="4" w:space="0" w:color="auto"/>
              <w:right w:val="single" w:sz="4" w:space="0" w:color="auto"/>
            </w:tcBorders>
            <w:vAlign w:val="center"/>
          </w:tcPr>
          <w:p w:rsidR="0038741F" w:rsidRPr="00FD7775" w:rsidRDefault="0038741F" w:rsidP="0038741F">
            <w:pPr>
              <w:spacing w:line="240" w:lineRule="auto"/>
              <w:jc w:val="center"/>
              <w:rPr>
                <w:rFonts w:cs="Times New Roman"/>
                <w:color w:val="000000" w:themeColor="text1"/>
                <w:sz w:val="24"/>
                <w:szCs w:val="28"/>
              </w:rPr>
            </w:pPr>
            <w:r w:rsidRPr="00FD7775">
              <w:rPr>
                <w:rFonts w:cs="Times New Roman"/>
                <w:color w:val="000000" w:themeColor="text1"/>
                <w:sz w:val="24"/>
                <w:szCs w:val="28"/>
              </w:rPr>
              <w:t>2262,5</w:t>
            </w:r>
          </w:p>
        </w:tc>
        <w:tc>
          <w:tcPr>
            <w:tcW w:w="1417" w:type="dxa"/>
            <w:tcBorders>
              <w:top w:val="single" w:sz="4" w:space="0" w:color="auto"/>
              <w:left w:val="nil"/>
              <w:bottom w:val="single" w:sz="4" w:space="0" w:color="auto"/>
              <w:right w:val="single" w:sz="4" w:space="0" w:color="auto"/>
            </w:tcBorders>
            <w:vAlign w:val="center"/>
          </w:tcPr>
          <w:p w:rsidR="0038741F" w:rsidRPr="00FD7775" w:rsidRDefault="0038741F" w:rsidP="0038741F">
            <w:pPr>
              <w:spacing w:line="240" w:lineRule="auto"/>
              <w:jc w:val="center"/>
              <w:rPr>
                <w:rFonts w:cs="Times New Roman"/>
                <w:color w:val="000000" w:themeColor="text1"/>
                <w:sz w:val="24"/>
                <w:szCs w:val="28"/>
              </w:rPr>
            </w:pPr>
            <w:r w:rsidRPr="00FD7775">
              <w:rPr>
                <w:rFonts w:cs="Times New Roman"/>
                <w:color w:val="000000" w:themeColor="text1"/>
                <w:sz w:val="24"/>
                <w:szCs w:val="28"/>
              </w:rPr>
              <w:t>Бюджет РТ</w:t>
            </w:r>
          </w:p>
        </w:tc>
      </w:tr>
      <w:tr w:rsidR="0038741F" w:rsidRPr="00F24648" w:rsidTr="00EF4D7F">
        <w:trPr>
          <w:trHeight w:val="7236"/>
        </w:trPr>
        <w:tc>
          <w:tcPr>
            <w:tcW w:w="534" w:type="dxa"/>
            <w:tcBorders>
              <w:right w:val="single" w:sz="6" w:space="0" w:color="auto"/>
            </w:tcBorders>
            <w:shd w:val="clear" w:color="auto" w:fill="FFFFFF" w:themeFill="background1"/>
            <w:vAlign w:val="center"/>
          </w:tcPr>
          <w:p w:rsidR="0038741F" w:rsidRPr="00BD2CBB" w:rsidRDefault="0038741F" w:rsidP="0038741F">
            <w:pPr>
              <w:pStyle w:val="a5"/>
              <w:numPr>
                <w:ilvl w:val="0"/>
                <w:numId w:val="41"/>
              </w:numPr>
              <w:spacing w:line="240" w:lineRule="auto"/>
              <w:ind w:left="0" w:right="-392" w:firstLine="0"/>
              <w:contextualSpacing w:val="0"/>
              <w:jc w:val="center"/>
              <w:rPr>
                <w:rFonts w:cs="Times New Roman"/>
                <w:sz w:val="24"/>
                <w:szCs w:val="28"/>
              </w:rPr>
            </w:pPr>
          </w:p>
        </w:tc>
        <w:tc>
          <w:tcPr>
            <w:tcW w:w="2976" w:type="dxa"/>
            <w:tcBorders>
              <w:top w:val="single" w:sz="4" w:space="0" w:color="auto"/>
              <w:left w:val="nil"/>
              <w:bottom w:val="single" w:sz="4" w:space="0" w:color="auto"/>
              <w:right w:val="single" w:sz="4" w:space="0" w:color="auto"/>
            </w:tcBorders>
            <w:shd w:val="clear" w:color="auto" w:fill="auto"/>
          </w:tcPr>
          <w:p w:rsidR="0038741F" w:rsidRPr="00BD2CBB" w:rsidRDefault="0038741F" w:rsidP="0038741F">
            <w:pPr>
              <w:keepNext/>
              <w:snapToGrid w:val="0"/>
              <w:spacing w:line="240" w:lineRule="auto"/>
              <w:rPr>
                <w:rFonts w:cs="Times New Roman"/>
                <w:color w:val="000000" w:themeColor="text1"/>
                <w:sz w:val="24"/>
                <w:szCs w:val="28"/>
              </w:rPr>
            </w:pPr>
            <w:r w:rsidRPr="00BD2CBB">
              <w:rPr>
                <w:rFonts w:cs="Times New Roman"/>
                <w:color w:val="000000" w:themeColor="text1"/>
                <w:sz w:val="24"/>
                <w:szCs w:val="28"/>
              </w:rPr>
              <w:t xml:space="preserve">Развитие игровых видов спорта </w:t>
            </w:r>
            <w:proofErr w:type="gramStart"/>
            <w:r w:rsidRPr="00BD2CBB">
              <w:rPr>
                <w:rFonts w:cs="Times New Roman"/>
                <w:color w:val="000000" w:themeColor="text1"/>
                <w:sz w:val="24"/>
                <w:szCs w:val="28"/>
              </w:rPr>
              <w:t>в общеобразовательных организаций</w:t>
            </w:r>
            <w:proofErr w:type="gramEnd"/>
            <w:r w:rsidRPr="00BD2CBB">
              <w:rPr>
                <w:rFonts w:cs="Times New Roman"/>
                <w:color w:val="000000" w:themeColor="text1"/>
                <w:sz w:val="24"/>
                <w:szCs w:val="28"/>
              </w:rPr>
              <w:t>, в том числе проведение соревнований:</w:t>
            </w:r>
          </w:p>
          <w:p w:rsidR="0038741F" w:rsidRPr="00BD2CBB" w:rsidRDefault="0038741F" w:rsidP="0038741F">
            <w:pPr>
              <w:keepNext/>
              <w:snapToGrid w:val="0"/>
              <w:spacing w:line="240" w:lineRule="auto"/>
              <w:rPr>
                <w:rFonts w:cs="Times New Roman"/>
                <w:color w:val="000000" w:themeColor="text1"/>
                <w:sz w:val="24"/>
                <w:szCs w:val="28"/>
              </w:rPr>
            </w:pPr>
            <w:r w:rsidRPr="00BD2CBB">
              <w:rPr>
                <w:rFonts w:cs="Times New Roman"/>
                <w:color w:val="000000" w:themeColor="text1"/>
                <w:sz w:val="24"/>
                <w:szCs w:val="28"/>
              </w:rPr>
              <w:t>школьной баскетбольной лиги «КЭС-БАСКЕТТ»;</w:t>
            </w:r>
          </w:p>
          <w:p w:rsidR="0038741F" w:rsidRPr="00BD2CBB" w:rsidRDefault="0038741F" w:rsidP="0038741F">
            <w:pPr>
              <w:keepNext/>
              <w:snapToGrid w:val="0"/>
              <w:spacing w:line="240" w:lineRule="auto"/>
              <w:rPr>
                <w:rFonts w:cs="Times New Roman"/>
                <w:color w:val="000000" w:themeColor="text1"/>
                <w:sz w:val="24"/>
                <w:szCs w:val="28"/>
              </w:rPr>
            </w:pPr>
            <w:r w:rsidRPr="00BD2CBB">
              <w:rPr>
                <w:rFonts w:cs="Times New Roman"/>
                <w:color w:val="000000" w:themeColor="text1"/>
                <w:sz w:val="24"/>
                <w:szCs w:val="28"/>
              </w:rPr>
              <w:t>по мини-футболу в рамках реализации общероссийского проекта «Мини-футбол - в школу!».</w:t>
            </w:r>
          </w:p>
          <w:p w:rsidR="0038741F" w:rsidRPr="00BD2CBB" w:rsidRDefault="0038741F" w:rsidP="0038741F">
            <w:pPr>
              <w:keepNext/>
              <w:snapToGrid w:val="0"/>
              <w:spacing w:line="240" w:lineRule="auto"/>
              <w:rPr>
                <w:rFonts w:cs="Times New Roman"/>
                <w:color w:val="000000" w:themeColor="text1"/>
                <w:sz w:val="24"/>
                <w:szCs w:val="28"/>
              </w:rPr>
            </w:pPr>
            <w:r w:rsidRPr="00BD2CBB">
              <w:rPr>
                <w:rFonts w:cs="Times New Roman"/>
                <w:color w:val="000000" w:themeColor="text1"/>
                <w:sz w:val="24"/>
                <w:szCs w:val="28"/>
              </w:rPr>
              <w:t>Участие в соревнованиях и фестивале «Президентские состязания", соревнования "Президентские спортивные игры»</w:t>
            </w:r>
          </w:p>
          <w:p w:rsidR="0038741F" w:rsidRPr="00BD2CBB" w:rsidRDefault="0038741F" w:rsidP="0038741F">
            <w:pPr>
              <w:keepNext/>
              <w:snapToGrid w:val="0"/>
              <w:spacing w:line="240" w:lineRule="auto"/>
              <w:rPr>
                <w:rFonts w:cs="Times New Roman"/>
                <w:color w:val="000000" w:themeColor="text1"/>
                <w:sz w:val="24"/>
                <w:szCs w:val="28"/>
              </w:rPr>
            </w:pPr>
            <w:r w:rsidRPr="00BD2CBB">
              <w:rPr>
                <w:rFonts w:cs="Times New Roman"/>
                <w:color w:val="000000" w:themeColor="text1"/>
                <w:sz w:val="24"/>
                <w:szCs w:val="28"/>
              </w:rPr>
              <w:t>Проведение популярных спортивно-массовых мероприятий («Кросс Нации», «Лыжня России»</w:t>
            </w:r>
          </w:p>
          <w:p w:rsidR="0038741F" w:rsidRPr="00BD2CBB" w:rsidRDefault="0038741F" w:rsidP="0038741F">
            <w:pPr>
              <w:keepNext/>
              <w:snapToGrid w:val="0"/>
              <w:spacing w:line="240" w:lineRule="auto"/>
              <w:rPr>
                <w:rFonts w:cs="Times New Roman"/>
                <w:color w:val="000000" w:themeColor="text1"/>
                <w:sz w:val="24"/>
                <w:szCs w:val="28"/>
              </w:rPr>
            </w:pPr>
            <w:r w:rsidRPr="00BD2CBB">
              <w:rPr>
                <w:rFonts w:cs="Times New Roman"/>
                <w:color w:val="000000" w:themeColor="text1"/>
                <w:sz w:val="24"/>
                <w:szCs w:val="28"/>
              </w:rPr>
              <w:t>«Районный марафон, посвящённый празднованию годовщины Победы в Великой Отечественной Войне»).</w:t>
            </w:r>
          </w:p>
          <w:p w:rsidR="0038741F" w:rsidRPr="00BD2CBB" w:rsidRDefault="0038741F" w:rsidP="0038741F">
            <w:pPr>
              <w:keepNext/>
              <w:snapToGrid w:val="0"/>
              <w:spacing w:line="240" w:lineRule="auto"/>
              <w:rPr>
                <w:rFonts w:cs="Times New Roman"/>
                <w:color w:val="000000" w:themeColor="text1"/>
                <w:sz w:val="24"/>
                <w:szCs w:val="28"/>
              </w:rPr>
            </w:pPr>
            <w:r w:rsidRPr="00BD2CBB">
              <w:rPr>
                <w:rFonts w:cs="Times New Roman"/>
                <w:color w:val="000000" w:themeColor="text1"/>
                <w:sz w:val="24"/>
                <w:szCs w:val="28"/>
              </w:rPr>
              <w:t>Проведение и участие  районных, зональных республиканских этапов Всероссийских соревнований «Кожаный мяч», «Золотая шайба».</w:t>
            </w:r>
          </w:p>
        </w:tc>
        <w:tc>
          <w:tcPr>
            <w:tcW w:w="1560" w:type="dxa"/>
            <w:tcBorders>
              <w:top w:val="single" w:sz="4" w:space="0" w:color="auto"/>
              <w:left w:val="nil"/>
              <w:bottom w:val="single" w:sz="4" w:space="0" w:color="auto"/>
              <w:right w:val="single" w:sz="4" w:space="0" w:color="auto"/>
            </w:tcBorders>
            <w:shd w:val="clear" w:color="auto" w:fill="auto"/>
            <w:vAlign w:val="center"/>
          </w:tcPr>
          <w:p w:rsidR="0038741F" w:rsidRPr="00FD7775" w:rsidRDefault="0038741F" w:rsidP="0038741F">
            <w:pPr>
              <w:spacing w:line="240" w:lineRule="auto"/>
              <w:jc w:val="center"/>
              <w:rPr>
                <w:rFonts w:cs="Times New Roman"/>
                <w:color w:val="000000" w:themeColor="text1"/>
                <w:sz w:val="24"/>
                <w:szCs w:val="28"/>
              </w:rPr>
            </w:pPr>
            <w:r w:rsidRPr="00FD7775">
              <w:rPr>
                <w:rFonts w:cs="Times New Roman"/>
                <w:color w:val="000000" w:themeColor="text1"/>
                <w:sz w:val="24"/>
                <w:szCs w:val="28"/>
              </w:rPr>
              <w:t>202</w:t>
            </w:r>
            <w:r>
              <w:rPr>
                <w:rFonts w:cs="Times New Roman"/>
                <w:color w:val="000000" w:themeColor="text1"/>
                <w:sz w:val="24"/>
                <w:szCs w:val="28"/>
              </w:rPr>
              <w:t>5</w:t>
            </w:r>
            <w:r w:rsidRPr="00FD7775">
              <w:rPr>
                <w:rFonts w:cs="Times New Roman"/>
                <w:color w:val="000000" w:themeColor="text1"/>
                <w:sz w:val="24"/>
                <w:szCs w:val="28"/>
              </w:rPr>
              <w:t>-202</w:t>
            </w:r>
            <w:r>
              <w:rPr>
                <w:rFonts w:cs="Times New Roman"/>
                <w:color w:val="000000" w:themeColor="text1"/>
                <w:sz w:val="24"/>
                <w:szCs w:val="28"/>
              </w:rPr>
              <w:t>7</w:t>
            </w:r>
            <w:r w:rsidRPr="00FD7775">
              <w:rPr>
                <w:rFonts w:cs="Times New Roman"/>
                <w:color w:val="000000" w:themeColor="text1"/>
                <w:sz w:val="24"/>
                <w:szCs w:val="28"/>
              </w:rPr>
              <w:t xml:space="preserve"> гг.</w:t>
            </w:r>
          </w:p>
        </w:tc>
        <w:tc>
          <w:tcPr>
            <w:tcW w:w="2268" w:type="dxa"/>
            <w:tcBorders>
              <w:top w:val="single" w:sz="4" w:space="0" w:color="auto"/>
              <w:left w:val="nil"/>
              <w:bottom w:val="single" w:sz="4" w:space="0" w:color="auto"/>
              <w:right w:val="single" w:sz="4" w:space="0" w:color="auto"/>
            </w:tcBorders>
            <w:shd w:val="clear" w:color="auto" w:fill="auto"/>
            <w:vAlign w:val="center"/>
          </w:tcPr>
          <w:p w:rsidR="0038741F" w:rsidRPr="00FD7775" w:rsidRDefault="0038741F" w:rsidP="0038741F">
            <w:pPr>
              <w:spacing w:line="240" w:lineRule="auto"/>
              <w:jc w:val="center"/>
              <w:rPr>
                <w:rFonts w:cs="Times New Roman"/>
                <w:color w:val="000000" w:themeColor="text1"/>
                <w:sz w:val="24"/>
                <w:szCs w:val="28"/>
              </w:rPr>
            </w:pPr>
            <w:r w:rsidRPr="00FD7775">
              <w:rPr>
                <w:rFonts w:cs="Times New Roman"/>
                <w:color w:val="000000" w:themeColor="text1"/>
                <w:sz w:val="24"/>
                <w:szCs w:val="28"/>
              </w:rPr>
              <w:t xml:space="preserve">ИК РСМР, </w:t>
            </w:r>
          </w:p>
          <w:p w:rsidR="0038741F" w:rsidRPr="00FD7775" w:rsidRDefault="0038741F" w:rsidP="0038741F">
            <w:pPr>
              <w:spacing w:line="240" w:lineRule="auto"/>
              <w:jc w:val="center"/>
              <w:rPr>
                <w:rFonts w:cs="Times New Roman"/>
                <w:color w:val="000000" w:themeColor="text1"/>
                <w:sz w:val="24"/>
                <w:szCs w:val="28"/>
              </w:rPr>
            </w:pPr>
            <w:r w:rsidRPr="00FD7775">
              <w:rPr>
                <w:rFonts w:cs="Times New Roman"/>
                <w:color w:val="000000" w:themeColor="text1"/>
                <w:sz w:val="24"/>
                <w:szCs w:val="28"/>
              </w:rPr>
              <w:t>МКУ «Отдел по молодежной политике</w:t>
            </w:r>
            <w:r>
              <w:rPr>
                <w:rFonts w:cs="Times New Roman"/>
                <w:color w:val="000000" w:themeColor="text1"/>
                <w:sz w:val="24"/>
                <w:szCs w:val="28"/>
              </w:rPr>
              <w:t>,</w:t>
            </w:r>
            <w:r w:rsidRPr="00FD7775">
              <w:rPr>
                <w:rFonts w:cs="Times New Roman"/>
                <w:color w:val="000000" w:themeColor="text1"/>
                <w:sz w:val="24"/>
                <w:szCs w:val="28"/>
              </w:rPr>
              <w:t xml:space="preserve"> спорту и туризму» (по согласованию), МБУ «СОК «Дельфин» (по согласованию), МБУ </w:t>
            </w:r>
            <w:r>
              <w:rPr>
                <w:rFonts w:cs="Times New Roman"/>
                <w:color w:val="000000" w:themeColor="text1"/>
                <w:sz w:val="24"/>
                <w:szCs w:val="28"/>
              </w:rPr>
              <w:t xml:space="preserve">ДО </w:t>
            </w:r>
            <w:r w:rsidRPr="00FD7775">
              <w:rPr>
                <w:rFonts w:cs="Times New Roman"/>
                <w:color w:val="000000" w:themeColor="text1"/>
                <w:sz w:val="24"/>
                <w:szCs w:val="28"/>
              </w:rPr>
              <w:t>«Спортивная школа» (по согласованию)</w:t>
            </w:r>
          </w:p>
        </w:tc>
        <w:tc>
          <w:tcPr>
            <w:tcW w:w="1701" w:type="dxa"/>
            <w:tcBorders>
              <w:top w:val="single" w:sz="4" w:space="0" w:color="auto"/>
              <w:left w:val="nil"/>
              <w:bottom w:val="single" w:sz="4" w:space="0" w:color="auto"/>
              <w:right w:val="single" w:sz="4" w:space="0" w:color="auto"/>
            </w:tcBorders>
            <w:vAlign w:val="center"/>
          </w:tcPr>
          <w:p w:rsidR="0038741F" w:rsidRPr="00FD7775" w:rsidRDefault="0038741F" w:rsidP="0038741F">
            <w:pPr>
              <w:spacing w:line="240" w:lineRule="auto"/>
              <w:jc w:val="center"/>
              <w:rPr>
                <w:rFonts w:cs="Times New Roman"/>
                <w:color w:val="000000" w:themeColor="text1"/>
                <w:sz w:val="24"/>
                <w:szCs w:val="28"/>
              </w:rPr>
            </w:pPr>
            <w:r w:rsidRPr="00FD7775">
              <w:rPr>
                <w:rFonts w:cs="Times New Roman"/>
                <w:color w:val="000000" w:themeColor="text1"/>
                <w:sz w:val="24"/>
                <w:szCs w:val="28"/>
              </w:rPr>
              <w:t>2262,5</w:t>
            </w:r>
          </w:p>
        </w:tc>
        <w:tc>
          <w:tcPr>
            <w:tcW w:w="1417" w:type="dxa"/>
            <w:tcBorders>
              <w:top w:val="single" w:sz="4" w:space="0" w:color="auto"/>
              <w:left w:val="nil"/>
              <w:bottom w:val="single" w:sz="4" w:space="0" w:color="auto"/>
              <w:right w:val="single" w:sz="4" w:space="0" w:color="auto"/>
            </w:tcBorders>
            <w:vAlign w:val="center"/>
          </w:tcPr>
          <w:p w:rsidR="0038741F" w:rsidRPr="00FD7775" w:rsidRDefault="0038741F" w:rsidP="0038741F">
            <w:pPr>
              <w:spacing w:line="240" w:lineRule="auto"/>
              <w:jc w:val="center"/>
              <w:rPr>
                <w:rFonts w:cs="Times New Roman"/>
                <w:color w:val="000000" w:themeColor="text1"/>
                <w:sz w:val="24"/>
                <w:szCs w:val="28"/>
              </w:rPr>
            </w:pPr>
            <w:r w:rsidRPr="00FD7775">
              <w:rPr>
                <w:rFonts w:cs="Times New Roman"/>
                <w:color w:val="000000" w:themeColor="text1"/>
                <w:sz w:val="24"/>
                <w:szCs w:val="28"/>
              </w:rPr>
              <w:t>Бюджет РТ</w:t>
            </w:r>
          </w:p>
        </w:tc>
      </w:tr>
      <w:tr w:rsidR="0038741F" w:rsidRPr="00F24648" w:rsidTr="00EF4D7F">
        <w:trPr>
          <w:trHeight w:val="289"/>
        </w:trPr>
        <w:tc>
          <w:tcPr>
            <w:tcW w:w="534" w:type="dxa"/>
            <w:tcBorders>
              <w:right w:val="single" w:sz="6" w:space="0" w:color="auto"/>
            </w:tcBorders>
            <w:shd w:val="clear" w:color="auto" w:fill="FFFFFF" w:themeFill="background1"/>
            <w:vAlign w:val="center"/>
          </w:tcPr>
          <w:p w:rsidR="0038741F" w:rsidRPr="0043492B" w:rsidRDefault="0038741F" w:rsidP="0038741F">
            <w:pPr>
              <w:pStyle w:val="a5"/>
              <w:numPr>
                <w:ilvl w:val="0"/>
                <w:numId w:val="41"/>
              </w:numPr>
              <w:spacing w:line="240" w:lineRule="auto"/>
              <w:ind w:left="0" w:right="-392" w:firstLine="0"/>
              <w:contextualSpacing w:val="0"/>
              <w:jc w:val="center"/>
              <w:rPr>
                <w:rFonts w:cs="Times New Roman"/>
                <w:sz w:val="24"/>
                <w:szCs w:val="28"/>
              </w:rPr>
            </w:pPr>
          </w:p>
        </w:tc>
        <w:tc>
          <w:tcPr>
            <w:tcW w:w="2976" w:type="dxa"/>
            <w:tcBorders>
              <w:top w:val="single" w:sz="4" w:space="0" w:color="auto"/>
              <w:left w:val="nil"/>
              <w:bottom w:val="single" w:sz="4" w:space="0" w:color="auto"/>
              <w:right w:val="single" w:sz="4" w:space="0" w:color="auto"/>
            </w:tcBorders>
            <w:shd w:val="clear" w:color="auto" w:fill="auto"/>
          </w:tcPr>
          <w:p w:rsidR="0038741F" w:rsidRPr="0043492B" w:rsidRDefault="0038741F" w:rsidP="0038741F">
            <w:pPr>
              <w:spacing w:line="240" w:lineRule="auto"/>
              <w:rPr>
                <w:rFonts w:cs="Times New Roman"/>
                <w:color w:val="000000" w:themeColor="text1"/>
                <w:sz w:val="24"/>
                <w:szCs w:val="28"/>
              </w:rPr>
            </w:pPr>
            <w:r w:rsidRPr="0043492B">
              <w:rPr>
                <w:rFonts w:cs="Times New Roman"/>
                <w:color w:val="000000" w:themeColor="text1"/>
                <w:sz w:val="24"/>
                <w:szCs w:val="28"/>
              </w:rPr>
              <w:t xml:space="preserve">Обеспечение подготовки и участия спортсменов </w:t>
            </w:r>
            <w:proofErr w:type="gramStart"/>
            <w:r w:rsidRPr="0043492B">
              <w:rPr>
                <w:rFonts w:cs="Times New Roman"/>
                <w:color w:val="000000" w:themeColor="text1"/>
                <w:sz w:val="24"/>
                <w:szCs w:val="28"/>
              </w:rPr>
              <w:t>района  в</w:t>
            </w:r>
            <w:proofErr w:type="gramEnd"/>
            <w:r w:rsidRPr="0043492B">
              <w:rPr>
                <w:rFonts w:cs="Times New Roman"/>
                <w:color w:val="000000" w:themeColor="text1"/>
                <w:sz w:val="24"/>
                <w:szCs w:val="28"/>
              </w:rPr>
              <w:t xml:space="preserve"> российских и международных соревнованиях</w:t>
            </w:r>
          </w:p>
          <w:p w:rsidR="0038741F" w:rsidRPr="0043492B" w:rsidRDefault="0038741F" w:rsidP="0038741F">
            <w:pPr>
              <w:spacing w:line="240" w:lineRule="auto"/>
              <w:rPr>
                <w:rFonts w:cs="Times New Roman"/>
                <w:color w:val="000000" w:themeColor="text1"/>
                <w:sz w:val="24"/>
                <w:szCs w:val="28"/>
              </w:rPr>
            </w:pPr>
            <w:r w:rsidRPr="0043492B">
              <w:rPr>
                <w:rFonts w:cs="Times New Roman"/>
                <w:color w:val="000000" w:themeColor="text1"/>
                <w:sz w:val="24"/>
                <w:szCs w:val="28"/>
              </w:rPr>
              <w:t xml:space="preserve">Проведение районного конкурса и Участие </w:t>
            </w:r>
            <w:proofErr w:type="gramStart"/>
            <w:r w:rsidRPr="0043492B">
              <w:rPr>
                <w:rFonts w:cs="Times New Roman"/>
                <w:color w:val="000000" w:themeColor="text1"/>
                <w:sz w:val="24"/>
                <w:szCs w:val="28"/>
              </w:rPr>
              <w:t>в  республиканском</w:t>
            </w:r>
            <w:proofErr w:type="gramEnd"/>
            <w:r w:rsidRPr="0043492B">
              <w:rPr>
                <w:rFonts w:cs="Times New Roman"/>
                <w:color w:val="000000" w:themeColor="text1"/>
                <w:sz w:val="24"/>
                <w:szCs w:val="28"/>
              </w:rPr>
              <w:t xml:space="preserve"> смотре-конкурсе на лучшую постановку учебно-воспитательной работы среди Спортивной школы Республики Татарстан</w:t>
            </w:r>
          </w:p>
          <w:p w:rsidR="0038741F" w:rsidRPr="0043492B" w:rsidRDefault="0038741F" w:rsidP="0038741F">
            <w:pPr>
              <w:spacing w:line="240" w:lineRule="auto"/>
              <w:rPr>
                <w:rFonts w:cs="Times New Roman"/>
                <w:color w:val="000000" w:themeColor="text1"/>
                <w:sz w:val="24"/>
                <w:szCs w:val="28"/>
              </w:rPr>
            </w:pPr>
            <w:r w:rsidRPr="0043492B">
              <w:rPr>
                <w:rFonts w:cs="Times New Roman"/>
                <w:color w:val="000000" w:themeColor="text1"/>
                <w:sz w:val="24"/>
                <w:szCs w:val="28"/>
              </w:rPr>
              <w:t xml:space="preserve">Организация и проведение учебно-тренировочных сборов в летний период </w:t>
            </w:r>
            <w:r w:rsidRPr="0043492B">
              <w:rPr>
                <w:rFonts w:cs="Times New Roman"/>
                <w:color w:val="000000" w:themeColor="text1"/>
                <w:sz w:val="24"/>
                <w:szCs w:val="28"/>
              </w:rPr>
              <w:lastRenderedPageBreak/>
              <w:t>для учащихся МБУ   «Спортивная школа»,</w:t>
            </w:r>
            <w:r w:rsidRPr="0043492B">
              <w:rPr>
                <w:color w:val="000000" w:themeColor="text1"/>
              </w:rPr>
              <w:t xml:space="preserve"> </w:t>
            </w:r>
            <w:r w:rsidRPr="0043492B">
              <w:rPr>
                <w:rFonts w:cs="Times New Roman"/>
                <w:color w:val="000000" w:themeColor="text1"/>
                <w:sz w:val="24"/>
                <w:szCs w:val="28"/>
              </w:rPr>
              <w:t>МБУ «Спортивная школа по хоккею и фигурному катанию», МБУ ДО «ДОО(П)Ц»</w:t>
            </w:r>
          </w:p>
        </w:tc>
        <w:tc>
          <w:tcPr>
            <w:tcW w:w="1560" w:type="dxa"/>
            <w:tcBorders>
              <w:top w:val="single" w:sz="4" w:space="0" w:color="auto"/>
              <w:left w:val="nil"/>
              <w:bottom w:val="single" w:sz="4" w:space="0" w:color="auto"/>
              <w:right w:val="single" w:sz="4" w:space="0" w:color="auto"/>
            </w:tcBorders>
            <w:shd w:val="clear" w:color="auto" w:fill="auto"/>
            <w:vAlign w:val="center"/>
          </w:tcPr>
          <w:p w:rsidR="0038741F" w:rsidRPr="00FD7775" w:rsidRDefault="0038741F" w:rsidP="0038741F">
            <w:pPr>
              <w:spacing w:line="240" w:lineRule="auto"/>
              <w:jc w:val="center"/>
              <w:rPr>
                <w:rFonts w:cs="Times New Roman"/>
                <w:color w:val="000000" w:themeColor="text1"/>
                <w:sz w:val="24"/>
                <w:szCs w:val="28"/>
              </w:rPr>
            </w:pPr>
            <w:r w:rsidRPr="00FD7775">
              <w:rPr>
                <w:rFonts w:cs="Times New Roman"/>
                <w:color w:val="000000" w:themeColor="text1"/>
                <w:sz w:val="24"/>
                <w:szCs w:val="28"/>
              </w:rPr>
              <w:lastRenderedPageBreak/>
              <w:t>202</w:t>
            </w:r>
            <w:r>
              <w:rPr>
                <w:rFonts w:cs="Times New Roman"/>
                <w:color w:val="000000" w:themeColor="text1"/>
                <w:sz w:val="24"/>
                <w:szCs w:val="28"/>
              </w:rPr>
              <w:t>5</w:t>
            </w:r>
            <w:r w:rsidRPr="00FD7775">
              <w:rPr>
                <w:rFonts w:cs="Times New Roman"/>
                <w:color w:val="000000" w:themeColor="text1"/>
                <w:sz w:val="24"/>
                <w:szCs w:val="28"/>
              </w:rPr>
              <w:t>-202</w:t>
            </w:r>
            <w:r>
              <w:rPr>
                <w:rFonts w:cs="Times New Roman"/>
                <w:color w:val="000000" w:themeColor="text1"/>
                <w:sz w:val="24"/>
                <w:szCs w:val="28"/>
              </w:rPr>
              <w:t>7</w:t>
            </w:r>
            <w:r w:rsidRPr="00FD7775">
              <w:rPr>
                <w:rFonts w:cs="Times New Roman"/>
                <w:color w:val="000000" w:themeColor="text1"/>
                <w:sz w:val="24"/>
                <w:szCs w:val="28"/>
              </w:rPr>
              <w:t xml:space="preserve"> гг.</w:t>
            </w:r>
          </w:p>
        </w:tc>
        <w:tc>
          <w:tcPr>
            <w:tcW w:w="2268" w:type="dxa"/>
            <w:tcBorders>
              <w:top w:val="single" w:sz="4" w:space="0" w:color="auto"/>
              <w:left w:val="nil"/>
              <w:bottom w:val="single" w:sz="4" w:space="0" w:color="auto"/>
              <w:right w:val="single" w:sz="4" w:space="0" w:color="auto"/>
            </w:tcBorders>
            <w:shd w:val="clear" w:color="auto" w:fill="auto"/>
            <w:vAlign w:val="center"/>
          </w:tcPr>
          <w:p w:rsidR="0038741F" w:rsidRPr="00FD7775" w:rsidRDefault="0038741F" w:rsidP="0038741F">
            <w:pPr>
              <w:spacing w:line="240" w:lineRule="auto"/>
              <w:jc w:val="center"/>
              <w:rPr>
                <w:rFonts w:cs="Times New Roman"/>
                <w:color w:val="000000" w:themeColor="text1"/>
                <w:sz w:val="24"/>
                <w:szCs w:val="28"/>
              </w:rPr>
            </w:pPr>
            <w:r w:rsidRPr="00FD7775">
              <w:rPr>
                <w:rFonts w:cs="Times New Roman"/>
                <w:color w:val="000000" w:themeColor="text1"/>
                <w:sz w:val="24"/>
                <w:szCs w:val="28"/>
              </w:rPr>
              <w:t xml:space="preserve">ИК РСМР, </w:t>
            </w:r>
          </w:p>
          <w:p w:rsidR="0038741F" w:rsidRPr="00FD7775" w:rsidRDefault="0038741F" w:rsidP="0038741F">
            <w:pPr>
              <w:spacing w:line="240" w:lineRule="auto"/>
              <w:jc w:val="center"/>
              <w:rPr>
                <w:rFonts w:cs="Times New Roman"/>
                <w:color w:val="000000" w:themeColor="text1"/>
                <w:sz w:val="24"/>
                <w:szCs w:val="28"/>
              </w:rPr>
            </w:pPr>
            <w:r w:rsidRPr="00FD7775">
              <w:rPr>
                <w:rFonts w:cs="Times New Roman"/>
                <w:color w:val="000000" w:themeColor="text1"/>
                <w:sz w:val="24"/>
                <w:szCs w:val="28"/>
              </w:rPr>
              <w:t>МКУ «Отдел по молодежной политике</w:t>
            </w:r>
            <w:r>
              <w:rPr>
                <w:rFonts w:cs="Times New Roman"/>
                <w:color w:val="000000" w:themeColor="text1"/>
                <w:sz w:val="24"/>
                <w:szCs w:val="28"/>
              </w:rPr>
              <w:t>,</w:t>
            </w:r>
            <w:r w:rsidRPr="00FD7775">
              <w:rPr>
                <w:rFonts w:cs="Times New Roman"/>
                <w:color w:val="000000" w:themeColor="text1"/>
                <w:sz w:val="24"/>
                <w:szCs w:val="28"/>
              </w:rPr>
              <w:t xml:space="preserve"> спорту и туризму» (по согласованию), МБУ «СОК «Дельфин» (по согласованию), МБУ </w:t>
            </w:r>
            <w:r>
              <w:rPr>
                <w:rFonts w:cs="Times New Roman"/>
                <w:color w:val="000000" w:themeColor="text1"/>
                <w:sz w:val="24"/>
                <w:szCs w:val="28"/>
              </w:rPr>
              <w:t xml:space="preserve">ДО </w:t>
            </w:r>
            <w:r w:rsidRPr="00FD7775">
              <w:rPr>
                <w:rFonts w:cs="Times New Roman"/>
                <w:color w:val="000000" w:themeColor="text1"/>
                <w:sz w:val="24"/>
                <w:szCs w:val="28"/>
              </w:rPr>
              <w:t xml:space="preserve">«Спортивная школа» (по согласованию), МБУ </w:t>
            </w:r>
            <w:r>
              <w:rPr>
                <w:rFonts w:cs="Times New Roman"/>
                <w:color w:val="000000" w:themeColor="text1"/>
                <w:sz w:val="24"/>
                <w:szCs w:val="28"/>
              </w:rPr>
              <w:t xml:space="preserve">ДО </w:t>
            </w:r>
            <w:r w:rsidRPr="00FD7775">
              <w:rPr>
                <w:rFonts w:cs="Times New Roman"/>
                <w:color w:val="000000" w:themeColor="text1"/>
                <w:sz w:val="24"/>
                <w:szCs w:val="28"/>
              </w:rPr>
              <w:t xml:space="preserve">«Спортивная школа по хоккею и </w:t>
            </w:r>
            <w:r w:rsidRPr="00FD7775">
              <w:rPr>
                <w:rFonts w:cs="Times New Roman"/>
                <w:color w:val="000000" w:themeColor="text1"/>
                <w:sz w:val="24"/>
                <w:szCs w:val="28"/>
              </w:rPr>
              <w:lastRenderedPageBreak/>
              <w:t>фигурному катанию» (по согласованию)</w:t>
            </w:r>
          </w:p>
        </w:tc>
        <w:tc>
          <w:tcPr>
            <w:tcW w:w="1701" w:type="dxa"/>
            <w:tcBorders>
              <w:top w:val="single" w:sz="4" w:space="0" w:color="auto"/>
              <w:left w:val="nil"/>
              <w:bottom w:val="single" w:sz="4" w:space="0" w:color="auto"/>
              <w:right w:val="single" w:sz="4" w:space="0" w:color="auto"/>
            </w:tcBorders>
            <w:vAlign w:val="center"/>
          </w:tcPr>
          <w:p w:rsidR="0038741F" w:rsidRPr="00FD7775" w:rsidRDefault="0038741F" w:rsidP="0038741F">
            <w:pPr>
              <w:spacing w:line="240" w:lineRule="auto"/>
              <w:jc w:val="center"/>
              <w:rPr>
                <w:rFonts w:cs="Times New Roman"/>
                <w:color w:val="000000" w:themeColor="text1"/>
                <w:sz w:val="24"/>
                <w:szCs w:val="28"/>
              </w:rPr>
            </w:pPr>
            <w:r w:rsidRPr="00FD7775">
              <w:rPr>
                <w:rFonts w:cs="Times New Roman"/>
                <w:color w:val="000000" w:themeColor="text1"/>
                <w:sz w:val="24"/>
                <w:szCs w:val="28"/>
              </w:rPr>
              <w:lastRenderedPageBreak/>
              <w:t>-</w:t>
            </w:r>
          </w:p>
        </w:tc>
        <w:tc>
          <w:tcPr>
            <w:tcW w:w="1417" w:type="dxa"/>
            <w:tcBorders>
              <w:top w:val="single" w:sz="4" w:space="0" w:color="auto"/>
              <w:left w:val="nil"/>
              <w:bottom w:val="single" w:sz="4" w:space="0" w:color="auto"/>
              <w:right w:val="single" w:sz="4" w:space="0" w:color="auto"/>
            </w:tcBorders>
            <w:vAlign w:val="center"/>
          </w:tcPr>
          <w:p w:rsidR="0038741F" w:rsidRPr="00FD7775" w:rsidRDefault="0038741F" w:rsidP="0038741F">
            <w:pPr>
              <w:spacing w:line="240" w:lineRule="auto"/>
              <w:jc w:val="center"/>
              <w:rPr>
                <w:rFonts w:cs="Times New Roman"/>
                <w:color w:val="000000" w:themeColor="text1"/>
                <w:sz w:val="24"/>
                <w:szCs w:val="28"/>
              </w:rPr>
            </w:pPr>
            <w:r w:rsidRPr="00FD7775">
              <w:rPr>
                <w:rFonts w:cs="Times New Roman"/>
                <w:color w:val="000000" w:themeColor="text1"/>
                <w:sz w:val="24"/>
                <w:szCs w:val="28"/>
              </w:rPr>
              <w:t>-</w:t>
            </w:r>
          </w:p>
        </w:tc>
      </w:tr>
      <w:tr w:rsidR="0038741F" w:rsidRPr="00F24648" w:rsidTr="00EF4D7F">
        <w:trPr>
          <w:trHeight w:val="289"/>
        </w:trPr>
        <w:tc>
          <w:tcPr>
            <w:tcW w:w="534" w:type="dxa"/>
            <w:tcBorders>
              <w:right w:val="single" w:sz="6" w:space="0" w:color="auto"/>
            </w:tcBorders>
            <w:shd w:val="clear" w:color="auto" w:fill="FFFFFF" w:themeFill="background1"/>
            <w:vAlign w:val="center"/>
          </w:tcPr>
          <w:p w:rsidR="0038741F" w:rsidRPr="0043492B" w:rsidRDefault="0038741F" w:rsidP="0038741F">
            <w:pPr>
              <w:pStyle w:val="a5"/>
              <w:numPr>
                <w:ilvl w:val="0"/>
                <w:numId w:val="41"/>
              </w:numPr>
              <w:spacing w:line="240" w:lineRule="auto"/>
              <w:ind w:left="0" w:right="-392" w:firstLine="0"/>
              <w:contextualSpacing w:val="0"/>
              <w:jc w:val="center"/>
              <w:rPr>
                <w:rFonts w:cs="Times New Roman"/>
                <w:sz w:val="24"/>
                <w:szCs w:val="28"/>
              </w:rPr>
            </w:pPr>
          </w:p>
        </w:tc>
        <w:tc>
          <w:tcPr>
            <w:tcW w:w="2976" w:type="dxa"/>
            <w:tcBorders>
              <w:top w:val="single" w:sz="4" w:space="0" w:color="auto"/>
              <w:left w:val="nil"/>
              <w:bottom w:val="single" w:sz="4" w:space="0" w:color="auto"/>
              <w:right w:val="single" w:sz="4" w:space="0" w:color="auto"/>
            </w:tcBorders>
            <w:shd w:val="clear" w:color="auto" w:fill="auto"/>
            <w:vAlign w:val="center"/>
          </w:tcPr>
          <w:p w:rsidR="0038741F" w:rsidRPr="0043492B" w:rsidRDefault="0038741F" w:rsidP="0038741F">
            <w:pPr>
              <w:spacing w:line="240" w:lineRule="auto"/>
              <w:rPr>
                <w:rFonts w:cs="Times New Roman"/>
                <w:color w:val="000000" w:themeColor="text1"/>
                <w:sz w:val="24"/>
                <w:szCs w:val="28"/>
              </w:rPr>
            </w:pPr>
            <w:r w:rsidRPr="0043492B">
              <w:rPr>
                <w:rFonts w:cs="Times New Roman"/>
                <w:color w:val="000000" w:themeColor="text1"/>
                <w:sz w:val="24"/>
                <w:szCs w:val="28"/>
              </w:rPr>
              <w:t>Разработка, утверждение и совершенствование положений о проведении районного конкурса на лучшую постановку спортивно-массовой и физкультурно-оздоровительной работы среди тренеров МБУ ДО «Спортивная школа» Рыбно Слободского муниципального района,</w:t>
            </w:r>
            <w:r w:rsidRPr="0043492B">
              <w:rPr>
                <w:color w:val="000000" w:themeColor="text1"/>
              </w:rPr>
              <w:t xml:space="preserve"> </w:t>
            </w:r>
            <w:r w:rsidRPr="0043492B">
              <w:rPr>
                <w:rFonts w:cs="Times New Roman"/>
                <w:color w:val="000000" w:themeColor="text1"/>
                <w:sz w:val="24"/>
                <w:szCs w:val="28"/>
              </w:rPr>
              <w:t>МБУ ДО «Спортивная школа по хоккею и фигурному катанию», МБУ «Спортивно-оздоровительный комплекс «Дельфин», Рыбно Слободского муниципального района,  объектов спортивного назначения</w:t>
            </w:r>
          </w:p>
        </w:tc>
        <w:tc>
          <w:tcPr>
            <w:tcW w:w="1560" w:type="dxa"/>
            <w:tcBorders>
              <w:top w:val="single" w:sz="4" w:space="0" w:color="auto"/>
              <w:left w:val="nil"/>
              <w:bottom w:val="single" w:sz="4" w:space="0" w:color="auto"/>
              <w:right w:val="single" w:sz="4" w:space="0" w:color="auto"/>
            </w:tcBorders>
            <w:shd w:val="clear" w:color="auto" w:fill="auto"/>
            <w:vAlign w:val="center"/>
          </w:tcPr>
          <w:p w:rsidR="0038741F" w:rsidRPr="00FD7775" w:rsidRDefault="0038741F" w:rsidP="0038741F">
            <w:pPr>
              <w:spacing w:line="240" w:lineRule="auto"/>
              <w:jc w:val="center"/>
              <w:rPr>
                <w:rFonts w:cs="Times New Roman"/>
                <w:color w:val="000000" w:themeColor="text1"/>
                <w:sz w:val="24"/>
                <w:szCs w:val="28"/>
              </w:rPr>
            </w:pPr>
            <w:r w:rsidRPr="00FD7775">
              <w:rPr>
                <w:rFonts w:cs="Times New Roman"/>
                <w:color w:val="000000" w:themeColor="text1"/>
                <w:sz w:val="24"/>
                <w:szCs w:val="28"/>
              </w:rPr>
              <w:t>202</w:t>
            </w:r>
            <w:r>
              <w:rPr>
                <w:rFonts w:cs="Times New Roman"/>
                <w:color w:val="000000" w:themeColor="text1"/>
                <w:sz w:val="24"/>
                <w:szCs w:val="28"/>
              </w:rPr>
              <w:t>5</w:t>
            </w:r>
            <w:r w:rsidRPr="00FD7775">
              <w:rPr>
                <w:rFonts w:cs="Times New Roman"/>
                <w:color w:val="000000" w:themeColor="text1"/>
                <w:sz w:val="24"/>
                <w:szCs w:val="28"/>
              </w:rPr>
              <w:t>-202</w:t>
            </w:r>
            <w:r>
              <w:rPr>
                <w:rFonts w:cs="Times New Roman"/>
                <w:color w:val="000000" w:themeColor="text1"/>
                <w:sz w:val="24"/>
                <w:szCs w:val="28"/>
              </w:rPr>
              <w:t>7</w:t>
            </w:r>
            <w:r w:rsidRPr="00FD7775">
              <w:rPr>
                <w:rFonts w:cs="Times New Roman"/>
                <w:color w:val="000000" w:themeColor="text1"/>
                <w:sz w:val="24"/>
                <w:szCs w:val="28"/>
              </w:rPr>
              <w:t xml:space="preserve"> гг.</w:t>
            </w:r>
          </w:p>
        </w:tc>
        <w:tc>
          <w:tcPr>
            <w:tcW w:w="2268" w:type="dxa"/>
            <w:tcBorders>
              <w:top w:val="single" w:sz="4" w:space="0" w:color="auto"/>
              <w:left w:val="nil"/>
              <w:bottom w:val="single" w:sz="4" w:space="0" w:color="auto"/>
              <w:right w:val="single" w:sz="4" w:space="0" w:color="auto"/>
            </w:tcBorders>
            <w:shd w:val="clear" w:color="auto" w:fill="auto"/>
            <w:vAlign w:val="center"/>
          </w:tcPr>
          <w:p w:rsidR="0038741F" w:rsidRPr="00FD7775" w:rsidRDefault="0038741F" w:rsidP="0038741F">
            <w:pPr>
              <w:spacing w:line="240" w:lineRule="auto"/>
              <w:jc w:val="center"/>
              <w:rPr>
                <w:rFonts w:cs="Times New Roman"/>
                <w:color w:val="000000" w:themeColor="text1"/>
                <w:sz w:val="24"/>
                <w:szCs w:val="28"/>
              </w:rPr>
            </w:pPr>
            <w:r w:rsidRPr="00FD7775">
              <w:rPr>
                <w:rFonts w:cs="Times New Roman"/>
                <w:color w:val="000000" w:themeColor="text1"/>
                <w:sz w:val="24"/>
                <w:szCs w:val="28"/>
              </w:rPr>
              <w:t xml:space="preserve">ИК РСМР, </w:t>
            </w:r>
          </w:p>
          <w:p w:rsidR="0038741F" w:rsidRPr="00FD7775" w:rsidRDefault="0038741F" w:rsidP="0038741F">
            <w:pPr>
              <w:spacing w:line="240" w:lineRule="auto"/>
              <w:jc w:val="center"/>
              <w:rPr>
                <w:rFonts w:cs="Times New Roman"/>
                <w:color w:val="000000" w:themeColor="text1"/>
                <w:sz w:val="24"/>
                <w:szCs w:val="28"/>
              </w:rPr>
            </w:pPr>
            <w:r w:rsidRPr="00FD7775">
              <w:rPr>
                <w:rFonts w:cs="Times New Roman"/>
                <w:color w:val="000000" w:themeColor="text1"/>
                <w:sz w:val="24"/>
                <w:szCs w:val="28"/>
              </w:rPr>
              <w:t xml:space="preserve">МКУ «Отдел по молодежной политике спорту и туризму» (по согласованию), МБУ «СОК «Дельфин» (по согласованию), МБУ </w:t>
            </w:r>
            <w:r>
              <w:rPr>
                <w:rFonts w:cs="Times New Roman"/>
                <w:color w:val="000000" w:themeColor="text1"/>
                <w:sz w:val="24"/>
                <w:szCs w:val="28"/>
              </w:rPr>
              <w:t xml:space="preserve">ДО </w:t>
            </w:r>
            <w:r w:rsidRPr="00FD7775">
              <w:rPr>
                <w:rFonts w:cs="Times New Roman"/>
                <w:color w:val="000000" w:themeColor="text1"/>
                <w:sz w:val="24"/>
                <w:szCs w:val="28"/>
              </w:rPr>
              <w:t>«Спортивная школа» (по согласованию),</w:t>
            </w:r>
            <w:r w:rsidRPr="00FD7775">
              <w:rPr>
                <w:color w:val="000000" w:themeColor="text1"/>
              </w:rPr>
              <w:t xml:space="preserve"> </w:t>
            </w:r>
            <w:r w:rsidRPr="00FD7775">
              <w:rPr>
                <w:rFonts w:cs="Times New Roman"/>
                <w:color w:val="000000" w:themeColor="text1"/>
                <w:sz w:val="24"/>
                <w:szCs w:val="28"/>
              </w:rPr>
              <w:t xml:space="preserve">МБУ </w:t>
            </w:r>
            <w:r>
              <w:rPr>
                <w:rFonts w:cs="Times New Roman"/>
                <w:color w:val="000000" w:themeColor="text1"/>
                <w:sz w:val="24"/>
                <w:szCs w:val="28"/>
              </w:rPr>
              <w:t xml:space="preserve">ДО </w:t>
            </w:r>
            <w:r w:rsidRPr="00FD7775">
              <w:rPr>
                <w:rFonts w:cs="Times New Roman"/>
                <w:color w:val="000000" w:themeColor="text1"/>
                <w:sz w:val="24"/>
                <w:szCs w:val="28"/>
              </w:rPr>
              <w:t xml:space="preserve">«Спортивная школа по хоккею и фигурному катанию» (по согласованию)  </w:t>
            </w:r>
          </w:p>
        </w:tc>
        <w:tc>
          <w:tcPr>
            <w:tcW w:w="1701" w:type="dxa"/>
            <w:tcBorders>
              <w:top w:val="single" w:sz="4" w:space="0" w:color="auto"/>
              <w:left w:val="nil"/>
              <w:bottom w:val="single" w:sz="4" w:space="0" w:color="auto"/>
              <w:right w:val="single" w:sz="4" w:space="0" w:color="auto"/>
            </w:tcBorders>
            <w:vAlign w:val="center"/>
          </w:tcPr>
          <w:p w:rsidR="0038741F" w:rsidRPr="00FD7775" w:rsidRDefault="0038741F" w:rsidP="0038741F">
            <w:pPr>
              <w:spacing w:line="240" w:lineRule="auto"/>
              <w:jc w:val="center"/>
              <w:rPr>
                <w:rFonts w:cs="Times New Roman"/>
                <w:color w:val="000000" w:themeColor="text1"/>
                <w:sz w:val="24"/>
                <w:szCs w:val="28"/>
              </w:rPr>
            </w:pPr>
            <w:r w:rsidRPr="00FD7775">
              <w:rPr>
                <w:rFonts w:cs="Times New Roman"/>
                <w:color w:val="000000" w:themeColor="text1"/>
                <w:sz w:val="24"/>
                <w:szCs w:val="28"/>
              </w:rPr>
              <w:t>-</w:t>
            </w:r>
          </w:p>
        </w:tc>
        <w:tc>
          <w:tcPr>
            <w:tcW w:w="1417" w:type="dxa"/>
            <w:tcBorders>
              <w:top w:val="single" w:sz="4" w:space="0" w:color="auto"/>
              <w:left w:val="nil"/>
              <w:bottom w:val="single" w:sz="4" w:space="0" w:color="auto"/>
              <w:right w:val="single" w:sz="4" w:space="0" w:color="auto"/>
            </w:tcBorders>
            <w:vAlign w:val="center"/>
          </w:tcPr>
          <w:p w:rsidR="0038741F" w:rsidRPr="00FD7775" w:rsidRDefault="0038741F" w:rsidP="0038741F">
            <w:pPr>
              <w:spacing w:line="240" w:lineRule="auto"/>
              <w:jc w:val="center"/>
              <w:rPr>
                <w:rFonts w:cs="Times New Roman"/>
                <w:color w:val="000000" w:themeColor="text1"/>
                <w:sz w:val="24"/>
                <w:szCs w:val="28"/>
              </w:rPr>
            </w:pPr>
            <w:r w:rsidRPr="00FD7775">
              <w:rPr>
                <w:rFonts w:cs="Times New Roman"/>
                <w:color w:val="000000" w:themeColor="text1"/>
                <w:sz w:val="24"/>
                <w:szCs w:val="28"/>
              </w:rPr>
              <w:t>-</w:t>
            </w:r>
          </w:p>
        </w:tc>
      </w:tr>
      <w:tr w:rsidR="0038741F" w:rsidRPr="00F24648" w:rsidTr="00EF4D7F">
        <w:trPr>
          <w:trHeight w:val="289"/>
        </w:trPr>
        <w:tc>
          <w:tcPr>
            <w:tcW w:w="534" w:type="dxa"/>
            <w:tcBorders>
              <w:right w:val="single" w:sz="6" w:space="0" w:color="auto"/>
            </w:tcBorders>
            <w:shd w:val="clear" w:color="auto" w:fill="FFFFFF" w:themeFill="background1"/>
            <w:vAlign w:val="center"/>
          </w:tcPr>
          <w:p w:rsidR="0038741F" w:rsidRPr="00BD617C" w:rsidRDefault="0038741F" w:rsidP="0038741F">
            <w:pPr>
              <w:pStyle w:val="a5"/>
              <w:numPr>
                <w:ilvl w:val="0"/>
                <w:numId w:val="41"/>
              </w:numPr>
              <w:spacing w:line="240" w:lineRule="auto"/>
              <w:ind w:left="0" w:right="-392" w:firstLine="0"/>
              <w:contextualSpacing w:val="0"/>
              <w:jc w:val="center"/>
              <w:rPr>
                <w:rFonts w:cs="Times New Roman"/>
                <w:sz w:val="24"/>
                <w:szCs w:val="28"/>
              </w:rPr>
            </w:pPr>
          </w:p>
        </w:tc>
        <w:tc>
          <w:tcPr>
            <w:tcW w:w="2976" w:type="dxa"/>
            <w:tcBorders>
              <w:top w:val="single" w:sz="4" w:space="0" w:color="auto"/>
              <w:left w:val="nil"/>
              <w:bottom w:val="single" w:sz="4" w:space="0" w:color="auto"/>
              <w:right w:val="single" w:sz="4" w:space="0" w:color="auto"/>
            </w:tcBorders>
            <w:shd w:val="clear" w:color="auto" w:fill="auto"/>
            <w:vAlign w:val="center"/>
          </w:tcPr>
          <w:p w:rsidR="0038741F" w:rsidRPr="00BD617C" w:rsidRDefault="0038741F" w:rsidP="0038741F">
            <w:pPr>
              <w:spacing w:line="240" w:lineRule="auto"/>
              <w:rPr>
                <w:rFonts w:cs="Times New Roman"/>
                <w:color w:val="000000" w:themeColor="text1"/>
                <w:sz w:val="24"/>
                <w:szCs w:val="28"/>
              </w:rPr>
            </w:pPr>
            <w:r w:rsidRPr="00BD617C">
              <w:rPr>
                <w:rFonts w:cs="Times New Roman"/>
                <w:color w:val="000000" w:themeColor="text1"/>
                <w:sz w:val="24"/>
                <w:szCs w:val="28"/>
              </w:rPr>
              <w:t>Внедрение в работу образовательных организаций физкультурно-спортивной направленности (спортивная школа) паспорта спортсмена</w:t>
            </w:r>
          </w:p>
        </w:tc>
        <w:tc>
          <w:tcPr>
            <w:tcW w:w="1560" w:type="dxa"/>
            <w:tcBorders>
              <w:top w:val="single" w:sz="4" w:space="0" w:color="auto"/>
              <w:left w:val="nil"/>
              <w:bottom w:val="single" w:sz="4" w:space="0" w:color="auto"/>
              <w:right w:val="single" w:sz="4" w:space="0" w:color="auto"/>
            </w:tcBorders>
            <w:shd w:val="clear" w:color="auto" w:fill="auto"/>
            <w:vAlign w:val="center"/>
          </w:tcPr>
          <w:p w:rsidR="0038741F" w:rsidRPr="00FD7775" w:rsidRDefault="0038741F" w:rsidP="0038741F">
            <w:pPr>
              <w:spacing w:line="240" w:lineRule="auto"/>
              <w:jc w:val="center"/>
              <w:rPr>
                <w:rFonts w:cs="Times New Roman"/>
                <w:color w:val="000000" w:themeColor="text1"/>
                <w:sz w:val="24"/>
                <w:szCs w:val="28"/>
              </w:rPr>
            </w:pPr>
            <w:r w:rsidRPr="00FD7775">
              <w:rPr>
                <w:rFonts w:cs="Times New Roman"/>
                <w:color w:val="000000" w:themeColor="text1"/>
                <w:sz w:val="24"/>
                <w:szCs w:val="28"/>
              </w:rPr>
              <w:t>202</w:t>
            </w:r>
            <w:r>
              <w:rPr>
                <w:rFonts w:cs="Times New Roman"/>
                <w:color w:val="000000" w:themeColor="text1"/>
                <w:sz w:val="24"/>
                <w:szCs w:val="28"/>
              </w:rPr>
              <w:t>5</w:t>
            </w:r>
            <w:r w:rsidRPr="00FD7775">
              <w:rPr>
                <w:rFonts w:cs="Times New Roman"/>
                <w:color w:val="000000" w:themeColor="text1"/>
                <w:sz w:val="24"/>
                <w:szCs w:val="28"/>
              </w:rPr>
              <w:t>-202</w:t>
            </w:r>
            <w:r>
              <w:rPr>
                <w:rFonts w:cs="Times New Roman"/>
                <w:color w:val="000000" w:themeColor="text1"/>
                <w:sz w:val="24"/>
                <w:szCs w:val="28"/>
              </w:rPr>
              <w:t>7</w:t>
            </w:r>
            <w:r w:rsidRPr="00FD7775">
              <w:rPr>
                <w:rFonts w:cs="Times New Roman"/>
                <w:color w:val="000000" w:themeColor="text1"/>
                <w:sz w:val="24"/>
                <w:szCs w:val="28"/>
              </w:rPr>
              <w:t xml:space="preserve"> гг.</w:t>
            </w:r>
          </w:p>
        </w:tc>
        <w:tc>
          <w:tcPr>
            <w:tcW w:w="2268" w:type="dxa"/>
            <w:tcBorders>
              <w:top w:val="single" w:sz="4" w:space="0" w:color="auto"/>
              <w:left w:val="nil"/>
              <w:bottom w:val="single" w:sz="4" w:space="0" w:color="auto"/>
              <w:right w:val="single" w:sz="4" w:space="0" w:color="auto"/>
            </w:tcBorders>
            <w:shd w:val="clear" w:color="auto" w:fill="auto"/>
            <w:vAlign w:val="center"/>
          </w:tcPr>
          <w:p w:rsidR="0038741F" w:rsidRPr="00FD7775" w:rsidRDefault="0038741F" w:rsidP="0038741F">
            <w:pPr>
              <w:spacing w:line="240" w:lineRule="auto"/>
              <w:jc w:val="center"/>
              <w:rPr>
                <w:rFonts w:cs="Times New Roman"/>
                <w:color w:val="000000" w:themeColor="text1"/>
                <w:sz w:val="24"/>
                <w:szCs w:val="28"/>
              </w:rPr>
            </w:pPr>
            <w:r w:rsidRPr="00FD7775">
              <w:rPr>
                <w:rFonts w:cs="Times New Roman"/>
                <w:color w:val="000000" w:themeColor="text1"/>
                <w:sz w:val="24"/>
                <w:szCs w:val="28"/>
              </w:rPr>
              <w:t xml:space="preserve">ИК РСМР, </w:t>
            </w:r>
          </w:p>
          <w:p w:rsidR="0038741F" w:rsidRPr="00FD7775" w:rsidRDefault="0038741F" w:rsidP="0038741F">
            <w:pPr>
              <w:spacing w:line="240" w:lineRule="auto"/>
              <w:jc w:val="center"/>
              <w:rPr>
                <w:rFonts w:cs="Times New Roman"/>
                <w:color w:val="000000" w:themeColor="text1"/>
                <w:sz w:val="24"/>
                <w:szCs w:val="28"/>
              </w:rPr>
            </w:pPr>
            <w:r w:rsidRPr="00FD7775">
              <w:rPr>
                <w:rFonts w:cs="Times New Roman"/>
                <w:color w:val="000000" w:themeColor="text1"/>
                <w:sz w:val="24"/>
                <w:szCs w:val="28"/>
              </w:rPr>
              <w:t>МКУ «Отдел по молодежной политике</w:t>
            </w:r>
            <w:r>
              <w:rPr>
                <w:rFonts w:cs="Times New Roman"/>
                <w:color w:val="000000" w:themeColor="text1"/>
                <w:sz w:val="24"/>
                <w:szCs w:val="28"/>
              </w:rPr>
              <w:t>,</w:t>
            </w:r>
            <w:r w:rsidRPr="00FD7775">
              <w:rPr>
                <w:rFonts w:cs="Times New Roman"/>
                <w:color w:val="000000" w:themeColor="text1"/>
                <w:sz w:val="24"/>
                <w:szCs w:val="28"/>
              </w:rPr>
              <w:t xml:space="preserve"> спорту и туризму» (по согласованию), МБУ «СОК «Дельфин» (по согласованию), МБУ </w:t>
            </w:r>
            <w:r>
              <w:rPr>
                <w:rFonts w:cs="Times New Roman"/>
                <w:color w:val="000000" w:themeColor="text1"/>
                <w:sz w:val="24"/>
                <w:szCs w:val="28"/>
              </w:rPr>
              <w:t xml:space="preserve">ДО </w:t>
            </w:r>
            <w:r w:rsidRPr="00FD7775">
              <w:rPr>
                <w:rFonts w:cs="Times New Roman"/>
                <w:color w:val="000000" w:themeColor="text1"/>
                <w:sz w:val="24"/>
                <w:szCs w:val="28"/>
              </w:rPr>
              <w:t>«Спортивная школа» (по согласованию),</w:t>
            </w:r>
            <w:r w:rsidRPr="00FD7775">
              <w:rPr>
                <w:color w:val="000000" w:themeColor="text1"/>
              </w:rPr>
              <w:t xml:space="preserve"> </w:t>
            </w:r>
            <w:r w:rsidRPr="00FD7775">
              <w:rPr>
                <w:rFonts w:cs="Times New Roman"/>
                <w:color w:val="000000" w:themeColor="text1"/>
                <w:sz w:val="24"/>
                <w:szCs w:val="28"/>
              </w:rPr>
              <w:t xml:space="preserve">МБУ </w:t>
            </w:r>
            <w:r>
              <w:rPr>
                <w:rFonts w:cs="Times New Roman"/>
                <w:color w:val="000000" w:themeColor="text1"/>
                <w:sz w:val="24"/>
                <w:szCs w:val="28"/>
              </w:rPr>
              <w:t xml:space="preserve">ДО </w:t>
            </w:r>
            <w:r w:rsidRPr="00FD7775">
              <w:rPr>
                <w:rFonts w:cs="Times New Roman"/>
                <w:color w:val="000000" w:themeColor="text1"/>
                <w:sz w:val="24"/>
                <w:szCs w:val="28"/>
              </w:rPr>
              <w:t xml:space="preserve">«Спортивная школа по хоккею и фигурному катанию» (по согласованию) </w:t>
            </w:r>
          </w:p>
        </w:tc>
        <w:tc>
          <w:tcPr>
            <w:tcW w:w="1701" w:type="dxa"/>
            <w:tcBorders>
              <w:top w:val="single" w:sz="4" w:space="0" w:color="auto"/>
              <w:left w:val="nil"/>
              <w:bottom w:val="single" w:sz="4" w:space="0" w:color="auto"/>
              <w:right w:val="single" w:sz="4" w:space="0" w:color="auto"/>
            </w:tcBorders>
            <w:vAlign w:val="center"/>
          </w:tcPr>
          <w:p w:rsidR="0038741F" w:rsidRPr="00FD7775" w:rsidRDefault="0038741F" w:rsidP="0038741F">
            <w:pPr>
              <w:spacing w:line="240" w:lineRule="auto"/>
              <w:jc w:val="center"/>
              <w:rPr>
                <w:rFonts w:cs="Times New Roman"/>
                <w:color w:val="000000" w:themeColor="text1"/>
                <w:sz w:val="24"/>
                <w:szCs w:val="28"/>
              </w:rPr>
            </w:pPr>
            <w:r w:rsidRPr="00FD7775">
              <w:rPr>
                <w:rFonts w:cs="Times New Roman"/>
                <w:color w:val="000000" w:themeColor="text1"/>
                <w:sz w:val="24"/>
                <w:szCs w:val="28"/>
              </w:rPr>
              <w:t>-</w:t>
            </w:r>
          </w:p>
        </w:tc>
        <w:tc>
          <w:tcPr>
            <w:tcW w:w="1417" w:type="dxa"/>
            <w:tcBorders>
              <w:top w:val="single" w:sz="4" w:space="0" w:color="auto"/>
              <w:left w:val="nil"/>
              <w:bottom w:val="single" w:sz="4" w:space="0" w:color="auto"/>
              <w:right w:val="single" w:sz="4" w:space="0" w:color="auto"/>
            </w:tcBorders>
            <w:vAlign w:val="center"/>
          </w:tcPr>
          <w:p w:rsidR="0038741F" w:rsidRPr="00FD7775" w:rsidRDefault="0038741F" w:rsidP="0038741F">
            <w:pPr>
              <w:spacing w:line="240" w:lineRule="auto"/>
              <w:jc w:val="center"/>
              <w:rPr>
                <w:rFonts w:cs="Times New Roman"/>
                <w:color w:val="000000" w:themeColor="text1"/>
                <w:sz w:val="24"/>
                <w:szCs w:val="28"/>
              </w:rPr>
            </w:pPr>
            <w:r w:rsidRPr="00FD7775">
              <w:rPr>
                <w:rFonts w:cs="Times New Roman"/>
                <w:color w:val="000000" w:themeColor="text1"/>
                <w:sz w:val="24"/>
                <w:szCs w:val="28"/>
              </w:rPr>
              <w:t>-</w:t>
            </w:r>
          </w:p>
        </w:tc>
      </w:tr>
      <w:tr w:rsidR="0038741F" w:rsidRPr="00F24648" w:rsidTr="00EF4D7F">
        <w:trPr>
          <w:trHeight w:val="289"/>
        </w:trPr>
        <w:tc>
          <w:tcPr>
            <w:tcW w:w="534" w:type="dxa"/>
            <w:tcBorders>
              <w:right w:val="single" w:sz="6" w:space="0" w:color="auto"/>
            </w:tcBorders>
            <w:shd w:val="clear" w:color="auto" w:fill="FFFFFF" w:themeFill="background1"/>
            <w:vAlign w:val="center"/>
          </w:tcPr>
          <w:p w:rsidR="0038741F" w:rsidRPr="00B74D55" w:rsidRDefault="0038741F" w:rsidP="0038741F">
            <w:pPr>
              <w:pStyle w:val="a5"/>
              <w:numPr>
                <w:ilvl w:val="0"/>
                <w:numId w:val="41"/>
              </w:numPr>
              <w:spacing w:line="240" w:lineRule="auto"/>
              <w:ind w:left="0" w:right="-392" w:firstLine="0"/>
              <w:contextualSpacing w:val="0"/>
              <w:jc w:val="center"/>
              <w:rPr>
                <w:rFonts w:cs="Times New Roman"/>
                <w:sz w:val="24"/>
                <w:szCs w:val="28"/>
              </w:rPr>
            </w:pPr>
          </w:p>
        </w:tc>
        <w:tc>
          <w:tcPr>
            <w:tcW w:w="2976" w:type="dxa"/>
            <w:tcBorders>
              <w:top w:val="single" w:sz="4" w:space="0" w:color="auto"/>
              <w:left w:val="nil"/>
              <w:bottom w:val="single" w:sz="4" w:space="0" w:color="auto"/>
              <w:right w:val="single" w:sz="4" w:space="0" w:color="auto"/>
            </w:tcBorders>
            <w:shd w:val="clear" w:color="auto" w:fill="auto"/>
            <w:vAlign w:val="center"/>
          </w:tcPr>
          <w:p w:rsidR="0038741F" w:rsidRPr="00B74D55" w:rsidRDefault="0038741F" w:rsidP="0038741F">
            <w:pPr>
              <w:spacing w:line="240" w:lineRule="auto"/>
              <w:rPr>
                <w:rFonts w:cs="Times New Roman"/>
                <w:color w:val="000000" w:themeColor="text1"/>
                <w:sz w:val="24"/>
                <w:szCs w:val="28"/>
              </w:rPr>
            </w:pPr>
            <w:r w:rsidRPr="00B74D55">
              <w:rPr>
                <w:rFonts w:cs="Times New Roman"/>
                <w:color w:val="000000" w:themeColor="text1"/>
                <w:sz w:val="24"/>
                <w:szCs w:val="28"/>
              </w:rPr>
              <w:t>Проведение выездных комплексных проверок работы по развитию физической культуры и спорта в сельских поселениях района, в предприятиях и учреждениях района с целью распространения опыта и методических материалов</w:t>
            </w:r>
          </w:p>
        </w:tc>
        <w:tc>
          <w:tcPr>
            <w:tcW w:w="1560" w:type="dxa"/>
            <w:tcBorders>
              <w:top w:val="single" w:sz="4" w:space="0" w:color="auto"/>
              <w:left w:val="nil"/>
              <w:bottom w:val="single" w:sz="4" w:space="0" w:color="auto"/>
              <w:right w:val="single" w:sz="4" w:space="0" w:color="auto"/>
            </w:tcBorders>
            <w:shd w:val="clear" w:color="auto" w:fill="auto"/>
            <w:vAlign w:val="center"/>
          </w:tcPr>
          <w:p w:rsidR="0038741F" w:rsidRPr="00FD7775" w:rsidRDefault="0038741F" w:rsidP="0038741F">
            <w:pPr>
              <w:spacing w:line="240" w:lineRule="auto"/>
              <w:jc w:val="center"/>
              <w:rPr>
                <w:rFonts w:cs="Times New Roman"/>
                <w:color w:val="000000" w:themeColor="text1"/>
                <w:sz w:val="24"/>
                <w:szCs w:val="28"/>
              </w:rPr>
            </w:pPr>
            <w:r w:rsidRPr="00FD7775">
              <w:rPr>
                <w:rFonts w:cs="Times New Roman"/>
                <w:color w:val="000000" w:themeColor="text1"/>
                <w:sz w:val="24"/>
                <w:szCs w:val="28"/>
              </w:rPr>
              <w:t>202</w:t>
            </w:r>
            <w:r>
              <w:rPr>
                <w:rFonts w:cs="Times New Roman"/>
                <w:color w:val="000000" w:themeColor="text1"/>
                <w:sz w:val="24"/>
                <w:szCs w:val="28"/>
              </w:rPr>
              <w:t>5</w:t>
            </w:r>
            <w:r w:rsidRPr="00FD7775">
              <w:rPr>
                <w:rFonts w:cs="Times New Roman"/>
                <w:color w:val="000000" w:themeColor="text1"/>
                <w:sz w:val="24"/>
                <w:szCs w:val="28"/>
              </w:rPr>
              <w:t>-202</w:t>
            </w:r>
            <w:r>
              <w:rPr>
                <w:rFonts w:cs="Times New Roman"/>
                <w:color w:val="000000" w:themeColor="text1"/>
                <w:sz w:val="24"/>
                <w:szCs w:val="28"/>
              </w:rPr>
              <w:t>7</w:t>
            </w:r>
            <w:r w:rsidRPr="00FD7775">
              <w:rPr>
                <w:rFonts w:cs="Times New Roman"/>
                <w:color w:val="000000" w:themeColor="text1"/>
                <w:sz w:val="24"/>
                <w:szCs w:val="28"/>
              </w:rPr>
              <w:t xml:space="preserve"> гг.</w:t>
            </w:r>
          </w:p>
        </w:tc>
        <w:tc>
          <w:tcPr>
            <w:tcW w:w="2268" w:type="dxa"/>
            <w:tcBorders>
              <w:top w:val="single" w:sz="4" w:space="0" w:color="auto"/>
              <w:left w:val="nil"/>
              <w:bottom w:val="single" w:sz="4" w:space="0" w:color="auto"/>
              <w:right w:val="single" w:sz="4" w:space="0" w:color="auto"/>
            </w:tcBorders>
            <w:shd w:val="clear" w:color="auto" w:fill="auto"/>
            <w:vAlign w:val="center"/>
          </w:tcPr>
          <w:p w:rsidR="0038741F" w:rsidRPr="00FD7775" w:rsidRDefault="0038741F" w:rsidP="0038741F">
            <w:pPr>
              <w:spacing w:line="240" w:lineRule="auto"/>
              <w:jc w:val="center"/>
              <w:rPr>
                <w:rFonts w:cs="Times New Roman"/>
                <w:color w:val="000000" w:themeColor="text1"/>
                <w:sz w:val="24"/>
                <w:szCs w:val="28"/>
              </w:rPr>
            </w:pPr>
            <w:r w:rsidRPr="00FD7775">
              <w:rPr>
                <w:rFonts w:cs="Times New Roman"/>
                <w:color w:val="000000" w:themeColor="text1"/>
                <w:sz w:val="24"/>
                <w:szCs w:val="28"/>
              </w:rPr>
              <w:t xml:space="preserve">ИК РСМР, </w:t>
            </w:r>
          </w:p>
          <w:p w:rsidR="0038741F" w:rsidRPr="00FD7775" w:rsidRDefault="0038741F" w:rsidP="0038741F">
            <w:pPr>
              <w:spacing w:line="240" w:lineRule="auto"/>
              <w:jc w:val="center"/>
              <w:rPr>
                <w:rFonts w:cs="Times New Roman"/>
                <w:color w:val="000000" w:themeColor="text1"/>
                <w:sz w:val="24"/>
                <w:szCs w:val="28"/>
              </w:rPr>
            </w:pPr>
            <w:r w:rsidRPr="00FD7775">
              <w:rPr>
                <w:rFonts w:cs="Times New Roman"/>
                <w:color w:val="000000" w:themeColor="text1"/>
                <w:sz w:val="24"/>
                <w:szCs w:val="28"/>
              </w:rPr>
              <w:t>МКУ «Отдел по молодежной политике</w:t>
            </w:r>
            <w:r>
              <w:rPr>
                <w:rFonts w:cs="Times New Roman"/>
                <w:color w:val="000000" w:themeColor="text1"/>
                <w:sz w:val="24"/>
                <w:szCs w:val="28"/>
              </w:rPr>
              <w:t>,</w:t>
            </w:r>
            <w:r w:rsidRPr="00FD7775">
              <w:rPr>
                <w:rFonts w:cs="Times New Roman"/>
                <w:color w:val="000000" w:themeColor="text1"/>
                <w:sz w:val="24"/>
                <w:szCs w:val="28"/>
              </w:rPr>
              <w:t xml:space="preserve"> спорту и туризму» (по согласованию), МБУ «СОК «Дельфин» (по согласованию),  МБУ </w:t>
            </w:r>
            <w:r>
              <w:rPr>
                <w:rFonts w:cs="Times New Roman"/>
                <w:color w:val="000000" w:themeColor="text1"/>
                <w:sz w:val="24"/>
                <w:szCs w:val="28"/>
              </w:rPr>
              <w:t xml:space="preserve">ДО </w:t>
            </w:r>
            <w:r w:rsidRPr="00FD7775">
              <w:rPr>
                <w:rFonts w:cs="Times New Roman"/>
                <w:color w:val="000000" w:themeColor="text1"/>
                <w:sz w:val="24"/>
                <w:szCs w:val="28"/>
              </w:rPr>
              <w:t>«Спортивная школа» (по согласованию),</w:t>
            </w:r>
            <w:r w:rsidRPr="00FD7775">
              <w:rPr>
                <w:color w:val="000000" w:themeColor="text1"/>
              </w:rPr>
              <w:t xml:space="preserve"> </w:t>
            </w:r>
            <w:r w:rsidRPr="00FD7775">
              <w:rPr>
                <w:rFonts w:cs="Times New Roman"/>
                <w:color w:val="000000" w:themeColor="text1"/>
                <w:sz w:val="24"/>
                <w:szCs w:val="28"/>
              </w:rPr>
              <w:t xml:space="preserve">МБУ </w:t>
            </w:r>
            <w:r>
              <w:rPr>
                <w:rFonts w:cs="Times New Roman"/>
                <w:color w:val="000000" w:themeColor="text1"/>
                <w:sz w:val="24"/>
                <w:szCs w:val="28"/>
              </w:rPr>
              <w:t xml:space="preserve">ДО </w:t>
            </w:r>
            <w:r w:rsidRPr="00FD7775">
              <w:rPr>
                <w:rFonts w:cs="Times New Roman"/>
                <w:color w:val="000000" w:themeColor="text1"/>
                <w:sz w:val="24"/>
                <w:szCs w:val="28"/>
              </w:rPr>
              <w:t xml:space="preserve">«Спортивная школа по хоккею и фигурному катанию» (по согласованию) </w:t>
            </w:r>
          </w:p>
        </w:tc>
        <w:tc>
          <w:tcPr>
            <w:tcW w:w="1701" w:type="dxa"/>
            <w:tcBorders>
              <w:top w:val="single" w:sz="4" w:space="0" w:color="auto"/>
              <w:left w:val="nil"/>
              <w:bottom w:val="single" w:sz="4" w:space="0" w:color="auto"/>
              <w:right w:val="single" w:sz="4" w:space="0" w:color="auto"/>
            </w:tcBorders>
            <w:vAlign w:val="center"/>
          </w:tcPr>
          <w:p w:rsidR="0038741F" w:rsidRPr="00FD7775" w:rsidRDefault="0038741F" w:rsidP="0038741F">
            <w:pPr>
              <w:spacing w:line="240" w:lineRule="auto"/>
              <w:jc w:val="center"/>
              <w:rPr>
                <w:rFonts w:cs="Times New Roman"/>
                <w:color w:val="000000" w:themeColor="text1"/>
                <w:sz w:val="24"/>
                <w:szCs w:val="28"/>
              </w:rPr>
            </w:pPr>
            <w:r w:rsidRPr="00FD7775">
              <w:rPr>
                <w:rFonts w:cs="Times New Roman"/>
                <w:color w:val="000000" w:themeColor="text1"/>
                <w:sz w:val="24"/>
                <w:szCs w:val="28"/>
              </w:rPr>
              <w:t>-</w:t>
            </w:r>
          </w:p>
        </w:tc>
        <w:tc>
          <w:tcPr>
            <w:tcW w:w="1417" w:type="dxa"/>
            <w:tcBorders>
              <w:top w:val="single" w:sz="4" w:space="0" w:color="auto"/>
              <w:left w:val="nil"/>
              <w:bottom w:val="single" w:sz="4" w:space="0" w:color="auto"/>
              <w:right w:val="single" w:sz="4" w:space="0" w:color="auto"/>
            </w:tcBorders>
            <w:vAlign w:val="center"/>
          </w:tcPr>
          <w:p w:rsidR="0038741F" w:rsidRPr="00FD7775" w:rsidRDefault="0038741F" w:rsidP="0038741F">
            <w:pPr>
              <w:spacing w:line="240" w:lineRule="auto"/>
              <w:jc w:val="center"/>
              <w:rPr>
                <w:rFonts w:cs="Times New Roman"/>
                <w:color w:val="000000" w:themeColor="text1"/>
                <w:sz w:val="24"/>
                <w:szCs w:val="28"/>
              </w:rPr>
            </w:pPr>
            <w:r w:rsidRPr="00FD7775">
              <w:rPr>
                <w:rFonts w:cs="Times New Roman"/>
                <w:color w:val="000000" w:themeColor="text1"/>
                <w:sz w:val="24"/>
                <w:szCs w:val="28"/>
              </w:rPr>
              <w:t>-</w:t>
            </w:r>
          </w:p>
        </w:tc>
      </w:tr>
      <w:tr w:rsidR="0038741F" w:rsidRPr="00F24648" w:rsidTr="004B2DCE">
        <w:trPr>
          <w:trHeight w:val="988"/>
        </w:trPr>
        <w:tc>
          <w:tcPr>
            <w:tcW w:w="534" w:type="dxa"/>
            <w:tcBorders>
              <w:right w:val="single" w:sz="6" w:space="0" w:color="auto"/>
            </w:tcBorders>
            <w:shd w:val="clear" w:color="auto" w:fill="FFFFFF" w:themeFill="background1"/>
            <w:vAlign w:val="center"/>
          </w:tcPr>
          <w:p w:rsidR="0038741F" w:rsidRPr="00B74D55" w:rsidRDefault="0038741F" w:rsidP="0038741F">
            <w:pPr>
              <w:pStyle w:val="a5"/>
              <w:numPr>
                <w:ilvl w:val="0"/>
                <w:numId w:val="41"/>
              </w:numPr>
              <w:spacing w:line="240" w:lineRule="auto"/>
              <w:ind w:left="0" w:right="-392" w:firstLine="0"/>
              <w:contextualSpacing w:val="0"/>
              <w:jc w:val="center"/>
              <w:rPr>
                <w:rFonts w:cs="Times New Roman"/>
                <w:color w:val="FF0000"/>
                <w:sz w:val="24"/>
                <w:szCs w:val="28"/>
              </w:rPr>
            </w:pPr>
          </w:p>
        </w:tc>
        <w:tc>
          <w:tcPr>
            <w:tcW w:w="2976" w:type="dxa"/>
            <w:tcBorders>
              <w:top w:val="single" w:sz="4" w:space="0" w:color="auto"/>
              <w:left w:val="nil"/>
              <w:bottom w:val="single" w:sz="4" w:space="0" w:color="auto"/>
              <w:right w:val="single" w:sz="4" w:space="0" w:color="auto"/>
            </w:tcBorders>
            <w:shd w:val="clear" w:color="auto" w:fill="auto"/>
          </w:tcPr>
          <w:p w:rsidR="0038741F" w:rsidRPr="00B74D55" w:rsidRDefault="0038741F" w:rsidP="0038741F">
            <w:pPr>
              <w:spacing w:line="240" w:lineRule="auto"/>
              <w:rPr>
                <w:rFonts w:cs="Times New Roman"/>
                <w:color w:val="000000" w:themeColor="text1"/>
                <w:sz w:val="24"/>
                <w:szCs w:val="28"/>
              </w:rPr>
            </w:pPr>
            <w:r w:rsidRPr="00B74D55">
              <w:rPr>
                <w:rFonts w:cs="Times New Roman"/>
                <w:color w:val="000000" w:themeColor="text1"/>
                <w:sz w:val="24"/>
                <w:szCs w:val="28"/>
              </w:rPr>
              <w:t>Реализация муниципальной программы «Сельская молодёжь Рыбно-Слободского муниципального района Республики Татарстан на 2021 -2025 годы»</w:t>
            </w:r>
          </w:p>
        </w:tc>
        <w:tc>
          <w:tcPr>
            <w:tcW w:w="1560" w:type="dxa"/>
            <w:tcBorders>
              <w:top w:val="single" w:sz="4" w:space="0" w:color="auto"/>
              <w:left w:val="nil"/>
              <w:bottom w:val="single" w:sz="4" w:space="0" w:color="auto"/>
              <w:right w:val="single" w:sz="4" w:space="0" w:color="auto"/>
            </w:tcBorders>
            <w:shd w:val="clear" w:color="auto" w:fill="auto"/>
            <w:vAlign w:val="center"/>
          </w:tcPr>
          <w:p w:rsidR="0038741F" w:rsidRPr="00FD7775" w:rsidRDefault="0038741F" w:rsidP="0038741F">
            <w:pPr>
              <w:spacing w:line="240" w:lineRule="auto"/>
              <w:jc w:val="center"/>
              <w:rPr>
                <w:rFonts w:cs="Times New Roman"/>
                <w:color w:val="000000" w:themeColor="text1"/>
                <w:sz w:val="24"/>
                <w:szCs w:val="28"/>
              </w:rPr>
            </w:pPr>
            <w:r w:rsidRPr="00FD7775">
              <w:rPr>
                <w:rFonts w:cs="Times New Roman"/>
                <w:color w:val="000000" w:themeColor="text1"/>
                <w:sz w:val="24"/>
                <w:szCs w:val="28"/>
              </w:rPr>
              <w:t>2025</w:t>
            </w:r>
            <w:r>
              <w:rPr>
                <w:rFonts w:cs="Times New Roman"/>
                <w:color w:val="000000" w:themeColor="text1"/>
                <w:sz w:val="24"/>
                <w:szCs w:val="28"/>
              </w:rPr>
              <w:t xml:space="preserve"> </w:t>
            </w:r>
            <w:r w:rsidRPr="00FD7775">
              <w:rPr>
                <w:rFonts w:cs="Times New Roman"/>
                <w:color w:val="000000" w:themeColor="text1"/>
                <w:sz w:val="24"/>
                <w:szCs w:val="28"/>
              </w:rPr>
              <w:t>г.</w:t>
            </w:r>
          </w:p>
        </w:tc>
        <w:tc>
          <w:tcPr>
            <w:tcW w:w="2268" w:type="dxa"/>
            <w:tcBorders>
              <w:top w:val="single" w:sz="4" w:space="0" w:color="auto"/>
              <w:left w:val="nil"/>
              <w:bottom w:val="single" w:sz="4" w:space="0" w:color="auto"/>
              <w:right w:val="single" w:sz="4" w:space="0" w:color="auto"/>
            </w:tcBorders>
            <w:shd w:val="clear" w:color="auto" w:fill="auto"/>
            <w:vAlign w:val="center"/>
          </w:tcPr>
          <w:p w:rsidR="0038741F" w:rsidRPr="00FD7775" w:rsidRDefault="0038741F" w:rsidP="0038741F">
            <w:pPr>
              <w:spacing w:line="240" w:lineRule="auto"/>
              <w:jc w:val="center"/>
              <w:rPr>
                <w:rFonts w:cs="Times New Roman"/>
                <w:color w:val="000000" w:themeColor="text1"/>
                <w:sz w:val="24"/>
                <w:szCs w:val="28"/>
              </w:rPr>
            </w:pPr>
            <w:r w:rsidRPr="00FD7775">
              <w:rPr>
                <w:rFonts w:cs="Times New Roman"/>
                <w:color w:val="000000" w:themeColor="text1"/>
                <w:sz w:val="24"/>
                <w:szCs w:val="28"/>
              </w:rPr>
              <w:t xml:space="preserve">ИК РСМР, </w:t>
            </w:r>
          </w:p>
          <w:p w:rsidR="0038741F" w:rsidRPr="00FD7775" w:rsidRDefault="0038741F" w:rsidP="0038741F">
            <w:pPr>
              <w:spacing w:line="240" w:lineRule="auto"/>
              <w:jc w:val="center"/>
              <w:rPr>
                <w:rFonts w:cs="Times New Roman"/>
                <w:color w:val="000000" w:themeColor="text1"/>
                <w:sz w:val="24"/>
                <w:szCs w:val="28"/>
              </w:rPr>
            </w:pPr>
            <w:r w:rsidRPr="00FD7775">
              <w:rPr>
                <w:rFonts w:cs="Times New Roman"/>
                <w:color w:val="000000" w:themeColor="text1"/>
                <w:sz w:val="24"/>
                <w:szCs w:val="28"/>
              </w:rPr>
              <w:t>МКУ «Отдел по молодежной политике спорту и туризму» (по согласованию)</w:t>
            </w:r>
          </w:p>
        </w:tc>
        <w:tc>
          <w:tcPr>
            <w:tcW w:w="1701" w:type="dxa"/>
            <w:tcBorders>
              <w:top w:val="single" w:sz="4" w:space="0" w:color="auto"/>
              <w:left w:val="nil"/>
              <w:bottom w:val="single" w:sz="4" w:space="0" w:color="auto"/>
              <w:right w:val="single" w:sz="4" w:space="0" w:color="auto"/>
            </w:tcBorders>
            <w:vAlign w:val="center"/>
          </w:tcPr>
          <w:p w:rsidR="0038741F" w:rsidRPr="00FD7775" w:rsidRDefault="0038741F" w:rsidP="0038741F">
            <w:pPr>
              <w:spacing w:line="240" w:lineRule="auto"/>
              <w:jc w:val="center"/>
              <w:rPr>
                <w:rFonts w:cs="Times New Roman"/>
                <w:color w:val="000000" w:themeColor="text1"/>
                <w:sz w:val="24"/>
                <w:szCs w:val="28"/>
              </w:rPr>
            </w:pPr>
            <w:r w:rsidRPr="00FD7775">
              <w:rPr>
                <w:rFonts w:cs="Times New Roman"/>
                <w:color w:val="000000" w:themeColor="text1"/>
                <w:sz w:val="24"/>
                <w:szCs w:val="28"/>
              </w:rPr>
              <w:t>3 371,5</w:t>
            </w:r>
          </w:p>
        </w:tc>
        <w:tc>
          <w:tcPr>
            <w:tcW w:w="1417" w:type="dxa"/>
            <w:tcBorders>
              <w:top w:val="single" w:sz="4" w:space="0" w:color="auto"/>
              <w:left w:val="nil"/>
              <w:bottom w:val="single" w:sz="4" w:space="0" w:color="auto"/>
              <w:right w:val="single" w:sz="4" w:space="0" w:color="auto"/>
            </w:tcBorders>
            <w:vAlign w:val="center"/>
          </w:tcPr>
          <w:p w:rsidR="0038741F" w:rsidRPr="00FD7775" w:rsidRDefault="0038741F" w:rsidP="0038741F">
            <w:pPr>
              <w:spacing w:line="240" w:lineRule="auto"/>
              <w:jc w:val="center"/>
              <w:rPr>
                <w:rFonts w:cs="Times New Roman"/>
                <w:color w:val="000000" w:themeColor="text1"/>
                <w:sz w:val="24"/>
                <w:szCs w:val="28"/>
              </w:rPr>
            </w:pPr>
            <w:r w:rsidRPr="00FD7775">
              <w:rPr>
                <w:rFonts w:cs="Times New Roman"/>
                <w:color w:val="000000" w:themeColor="text1"/>
                <w:sz w:val="24"/>
                <w:szCs w:val="28"/>
              </w:rPr>
              <w:t>Местный бюджет</w:t>
            </w:r>
          </w:p>
        </w:tc>
      </w:tr>
      <w:tr w:rsidR="0038741F" w:rsidRPr="00F24648" w:rsidTr="00EF4D7F">
        <w:trPr>
          <w:trHeight w:val="289"/>
        </w:trPr>
        <w:tc>
          <w:tcPr>
            <w:tcW w:w="534" w:type="dxa"/>
            <w:tcBorders>
              <w:right w:val="single" w:sz="6" w:space="0" w:color="auto"/>
            </w:tcBorders>
            <w:shd w:val="clear" w:color="auto" w:fill="FFFFFF" w:themeFill="background1"/>
            <w:vAlign w:val="center"/>
          </w:tcPr>
          <w:p w:rsidR="0038741F" w:rsidRPr="006579B2" w:rsidRDefault="0038741F" w:rsidP="0038741F">
            <w:pPr>
              <w:pStyle w:val="a5"/>
              <w:numPr>
                <w:ilvl w:val="0"/>
                <w:numId w:val="41"/>
              </w:numPr>
              <w:spacing w:line="240" w:lineRule="auto"/>
              <w:ind w:left="0" w:right="-392" w:firstLine="0"/>
              <w:contextualSpacing w:val="0"/>
              <w:jc w:val="center"/>
              <w:rPr>
                <w:rFonts w:cs="Times New Roman"/>
                <w:sz w:val="24"/>
                <w:szCs w:val="28"/>
              </w:rPr>
            </w:pPr>
          </w:p>
        </w:tc>
        <w:tc>
          <w:tcPr>
            <w:tcW w:w="2976" w:type="dxa"/>
            <w:tcBorders>
              <w:left w:val="single" w:sz="6" w:space="0" w:color="auto"/>
              <w:right w:val="single" w:sz="6" w:space="0" w:color="auto"/>
            </w:tcBorders>
            <w:shd w:val="clear" w:color="auto" w:fill="FFFFFF" w:themeFill="background1"/>
            <w:vAlign w:val="center"/>
          </w:tcPr>
          <w:p w:rsidR="0038741F" w:rsidRPr="006579B2" w:rsidRDefault="0038741F" w:rsidP="0038741F">
            <w:pPr>
              <w:spacing w:line="240" w:lineRule="auto"/>
              <w:rPr>
                <w:rFonts w:eastAsia="Times New Roman" w:cs="Times New Roman"/>
                <w:color w:val="000000" w:themeColor="text1"/>
                <w:sz w:val="24"/>
                <w:szCs w:val="24"/>
                <w:lang w:eastAsia="ru-RU"/>
              </w:rPr>
            </w:pPr>
            <w:r w:rsidRPr="006579B2">
              <w:rPr>
                <w:rFonts w:eastAsia="Times New Roman" w:cs="Times New Roman"/>
                <w:color w:val="000000" w:themeColor="text1"/>
                <w:sz w:val="24"/>
                <w:szCs w:val="24"/>
                <w:lang w:eastAsia="ru-RU"/>
              </w:rPr>
              <w:t>Проведение анализа причин незанятости безработных жителей РСМР, имеющих среднее и высшее профессиональное образование. Подготовка инвестиционных предложений для трудоустройства жителей</w:t>
            </w:r>
          </w:p>
        </w:tc>
        <w:tc>
          <w:tcPr>
            <w:tcW w:w="1560" w:type="dxa"/>
            <w:tcBorders>
              <w:left w:val="single" w:sz="6" w:space="0" w:color="auto"/>
              <w:right w:val="single" w:sz="6" w:space="0" w:color="auto"/>
            </w:tcBorders>
            <w:shd w:val="clear" w:color="auto" w:fill="FFFFFF" w:themeFill="background1"/>
            <w:vAlign w:val="center"/>
          </w:tcPr>
          <w:p w:rsidR="0038741F" w:rsidRPr="006579B2" w:rsidRDefault="0038741F" w:rsidP="0038741F">
            <w:pPr>
              <w:spacing w:line="240" w:lineRule="auto"/>
              <w:jc w:val="center"/>
              <w:rPr>
                <w:rFonts w:eastAsia="Times New Roman" w:cs="Times New Roman"/>
                <w:color w:val="000000" w:themeColor="text1"/>
                <w:sz w:val="24"/>
                <w:szCs w:val="24"/>
                <w:lang w:eastAsia="ru-RU"/>
              </w:rPr>
            </w:pPr>
            <w:r w:rsidRPr="006579B2">
              <w:rPr>
                <w:rFonts w:eastAsia="Times New Roman" w:cs="Times New Roman"/>
                <w:color w:val="000000" w:themeColor="text1"/>
                <w:sz w:val="24"/>
                <w:szCs w:val="24"/>
                <w:lang w:eastAsia="ru-RU"/>
              </w:rPr>
              <w:t>2020-2030 гг.</w:t>
            </w:r>
          </w:p>
        </w:tc>
        <w:tc>
          <w:tcPr>
            <w:tcW w:w="2268" w:type="dxa"/>
            <w:tcBorders>
              <w:left w:val="single" w:sz="6" w:space="0" w:color="auto"/>
              <w:right w:val="single" w:sz="6" w:space="0" w:color="auto"/>
            </w:tcBorders>
            <w:shd w:val="clear" w:color="auto" w:fill="FFFFFF" w:themeFill="background1"/>
            <w:vAlign w:val="center"/>
          </w:tcPr>
          <w:p w:rsidR="0038741F" w:rsidRPr="006579B2" w:rsidRDefault="0038741F" w:rsidP="0038741F">
            <w:pPr>
              <w:spacing w:line="240" w:lineRule="auto"/>
              <w:jc w:val="center"/>
              <w:rPr>
                <w:rFonts w:eastAsia="Times New Roman" w:cs="Times New Roman"/>
                <w:color w:val="000000" w:themeColor="text1"/>
                <w:sz w:val="24"/>
                <w:szCs w:val="24"/>
                <w:lang w:eastAsia="ru-RU"/>
              </w:rPr>
            </w:pPr>
            <w:r w:rsidRPr="006579B2">
              <w:rPr>
                <w:rFonts w:eastAsia="Times New Roman" w:cs="Times New Roman"/>
                <w:color w:val="000000" w:themeColor="text1"/>
                <w:sz w:val="24"/>
                <w:szCs w:val="24"/>
                <w:lang w:eastAsia="ru-RU"/>
              </w:rPr>
              <w:t xml:space="preserve">ИК РСМР, </w:t>
            </w:r>
          </w:p>
          <w:p w:rsidR="0038741F" w:rsidRPr="006579B2" w:rsidRDefault="0038741F" w:rsidP="0038741F">
            <w:pPr>
              <w:spacing w:line="240" w:lineRule="auto"/>
              <w:jc w:val="center"/>
              <w:rPr>
                <w:rFonts w:eastAsia="Times New Roman" w:cs="Times New Roman"/>
                <w:color w:val="000000" w:themeColor="text1"/>
                <w:sz w:val="24"/>
                <w:szCs w:val="24"/>
                <w:lang w:eastAsia="ru-RU"/>
              </w:rPr>
            </w:pPr>
            <w:r w:rsidRPr="006579B2">
              <w:rPr>
                <w:rFonts w:eastAsia="Times New Roman" w:cs="Times New Roman"/>
                <w:color w:val="000000" w:themeColor="text1"/>
                <w:sz w:val="24"/>
                <w:szCs w:val="24"/>
                <w:lang w:eastAsia="ru-RU"/>
              </w:rPr>
              <w:t xml:space="preserve">Центры занятости </w:t>
            </w:r>
            <w:r w:rsidRPr="006579B2">
              <w:rPr>
                <w:color w:val="000000" w:themeColor="text1"/>
                <w:sz w:val="24"/>
                <w:szCs w:val="24"/>
              </w:rPr>
              <w:t>(по согласованию)</w:t>
            </w:r>
          </w:p>
        </w:tc>
        <w:tc>
          <w:tcPr>
            <w:tcW w:w="1701" w:type="dxa"/>
            <w:tcBorders>
              <w:left w:val="single" w:sz="6" w:space="0" w:color="auto"/>
              <w:right w:val="single" w:sz="6" w:space="0" w:color="auto"/>
            </w:tcBorders>
            <w:shd w:val="clear" w:color="auto" w:fill="FFFFFF" w:themeFill="background1"/>
            <w:vAlign w:val="center"/>
          </w:tcPr>
          <w:p w:rsidR="0038741F" w:rsidRPr="006579B2" w:rsidRDefault="0038741F" w:rsidP="0038741F">
            <w:pPr>
              <w:spacing w:line="240" w:lineRule="auto"/>
              <w:jc w:val="center"/>
              <w:rPr>
                <w:rFonts w:cs="Times New Roman"/>
                <w:color w:val="000000" w:themeColor="text1"/>
                <w:sz w:val="24"/>
                <w:szCs w:val="24"/>
              </w:rPr>
            </w:pPr>
            <w:r w:rsidRPr="006579B2">
              <w:rPr>
                <w:rFonts w:cs="Times New Roman"/>
                <w:color w:val="000000" w:themeColor="text1"/>
                <w:sz w:val="24"/>
                <w:szCs w:val="24"/>
              </w:rPr>
              <w:t>-</w:t>
            </w:r>
          </w:p>
        </w:tc>
        <w:tc>
          <w:tcPr>
            <w:tcW w:w="1417" w:type="dxa"/>
            <w:tcBorders>
              <w:left w:val="single" w:sz="6" w:space="0" w:color="auto"/>
            </w:tcBorders>
            <w:shd w:val="clear" w:color="auto" w:fill="FFFFFF" w:themeFill="background1"/>
            <w:vAlign w:val="center"/>
          </w:tcPr>
          <w:p w:rsidR="0038741F" w:rsidRPr="006579B2" w:rsidRDefault="0038741F" w:rsidP="0038741F">
            <w:pPr>
              <w:spacing w:line="240" w:lineRule="auto"/>
              <w:jc w:val="center"/>
              <w:rPr>
                <w:rFonts w:eastAsia="Times New Roman" w:cs="Times New Roman"/>
                <w:color w:val="000000" w:themeColor="text1"/>
                <w:sz w:val="24"/>
                <w:szCs w:val="24"/>
                <w:lang w:eastAsia="ru-RU"/>
              </w:rPr>
            </w:pPr>
            <w:r w:rsidRPr="006579B2">
              <w:rPr>
                <w:rFonts w:eastAsia="Times New Roman" w:cs="Times New Roman"/>
                <w:color w:val="000000" w:themeColor="text1"/>
                <w:sz w:val="24"/>
                <w:szCs w:val="24"/>
                <w:lang w:eastAsia="ru-RU"/>
              </w:rPr>
              <w:t>-</w:t>
            </w:r>
          </w:p>
        </w:tc>
      </w:tr>
      <w:tr w:rsidR="0038741F" w:rsidRPr="00F24648" w:rsidTr="00EF4D7F">
        <w:trPr>
          <w:trHeight w:val="289"/>
        </w:trPr>
        <w:tc>
          <w:tcPr>
            <w:tcW w:w="534" w:type="dxa"/>
            <w:tcBorders>
              <w:right w:val="single" w:sz="6" w:space="0" w:color="auto"/>
            </w:tcBorders>
            <w:shd w:val="clear" w:color="auto" w:fill="FFFFFF" w:themeFill="background1"/>
            <w:vAlign w:val="center"/>
          </w:tcPr>
          <w:p w:rsidR="0038741F" w:rsidRPr="006579B2" w:rsidRDefault="0038741F" w:rsidP="0038741F">
            <w:pPr>
              <w:pStyle w:val="a5"/>
              <w:numPr>
                <w:ilvl w:val="0"/>
                <w:numId w:val="41"/>
              </w:numPr>
              <w:spacing w:line="240" w:lineRule="auto"/>
              <w:ind w:left="0" w:right="-392" w:firstLine="0"/>
              <w:contextualSpacing w:val="0"/>
              <w:jc w:val="center"/>
              <w:rPr>
                <w:rFonts w:cs="Times New Roman"/>
                <w:sz w:val="24"/>
                <w:szCs w:val="28"/>
              </w:rPr>
            </w:pPr>
          </w:p>
        </w:tc>
        <w:tc>
          <w:tcPr>
            <w:tcW w:w="2976" w:type="dxa"/>
            <w:tcBorders>
              <w:left w:val="single" w:sz="6" w:space="0" w:color="auto"/>
              <w:right w:val="single" w:sz="6" w:space="0" w:color="auto"/>
            </w:tcBorders>
            <w:shd w:val="clear" w:color="auto" w:fill="FFFFFF" w:themeFill="background1"/>
            <w:vAlign w:val="center"/>
          </w:tcPr>
          <w:p w:rsidR="0038741F" w:rsidRPr="006579B2" w:rsidRDefault="0038741F" w:rsidP="0038741F">
            <w:pPr>
              <w:spacing w:line="240" w:lineRule="auto"/>
              <w:rPr>
                <w:rFonts w:eastAsia="Times New Roman" w:cs="Times New Roman"/>
                <w:color w:val="000000" w:themeColor="text1"/>
                <w:sz w:val="24"/>
                <w:szCs w:val="24"/>
                <w:lang w:eastAsia="ru-RU"/>
              </w:rPr>
            </w:pPr>
            <w:r w:rsidRPr="006579B2">
              <w:rPr>
                <w:rFonts w:eastAsia="Times New Roman" w:cs="Times New Roman"/>
                <w:color w:val="000000" w:themeColor="text1"/>
                <w:sz w:val="24"/>
                <w:szCs w:val="24"/>
                <w:lang w:eastAsia="ru-RU"/>
              </w:rPr>
              <w:t>Подготовка для хозяйствующих субъектов предложений по предоставлению муниципальных преференций при росте заработной платы работников</w:t>
            </w:r>
          </w:p>
        </w:tc>
        <w:tc>
          <w:tcPr>
            <w:tcW w:w="1560" w:type="dxa"/>
            <w:tcBorders>
              <w:left w:val="single" w:sz="6" w:space="0" w:color="auto"/>
              <w:right w:val="single" w:sz="6" w:space="0" w:color="auto"/>
            </w:tcBorders>
            <w:shd w:val="clear" w:color="auto" w:fill="FFFFFF" w:themeFill="background1"/>
            <w:vAlign w:val="center"/>
          </w:tcPr>
          <w:p w:rsidR="0038741F" w:rsidRPr="006579B2" w:rsidRDefault="0038741F" w:rsidP="0038741F">
            <w:pPr>
              <w:spacing w:line="240" w:lineRule="auto"/>
              <w:jc w:val="center"/>
              <w:rPr>
                <w:rFonts w:eastAsia="Times New Roman" w:cs="Times New Roman"/>
                <w:color w:val="000000" w:themeColor="text1"/>
                <w:sz w:val="24"/>
                <w:szCs w:val="24"/>
                <w:lang w:eastAsia="ru-RU"/>
              </w:rPr>
            </w:pPr>
            <w:r w:rsidRPr="006579B2">
              <w:rPr>
                <w:rFonts w:eastAsia="Times New Roman" w:cs="Times New Roman"/>
                <w:color w:val="000000" w:themeColor="text1"/>
                <w:sz w:val="24"/>
                <w:szCs w:val="24"/>
                <w:lang w:eastAsia="ru-RU"/>
              </w:rPr>
              <w:t xml:space="preserve">2020-2030 </w:t>
            </w:r>
            <w:r>
              <w:rPr>
                <w:rFonts w:eastAsia="Times New Roman" w:cs="Times New Roman"/>
                <w:color w:val="000000" w:themeColor="text1"/>
                <w:sz w:val="24"/>
                <w:szCs w:val="24"/>
                <w:lang w:eastAsia="ru-RU"/>
              </w:rPr>
              <w:t xml:space="preserve"> </w:t>
            </w:r>
            <w:r w:rsidRPr="006579B2">
              <w:rPr>
                <w:rFonts w:eastAsia="Times New Roman" w:cs="Times New Roman"/>
                <w:color w:val="000000" w:themeColor="text1"/>
                <w:sz w:val="24"/>
                <w:szCs w:val="24"/>
                <w:lang w:eastAsia="ru-RU"/>
              </w:rPr>
              <w:t>гг.</w:t>
            </w:r>
          </w:p>
        </w:tc>
        <w:tc>
          <w:tcPr>
            <w:tcW w:w="2268" w:type="dxa"/>
            <w:tcBorders>
              <w:left w:val="single" w:sz="6" w:space="0" w:color="auto"/>
              <w:right w:val="single" w:sz="6" w:space="0" w:color="auto"/>
            </w:tcBorders>
            <w:shd w:val="clear" w:color="auto" w:fill="FFFFFF" w:themeFill="background1"/>
            <w:vAlign w:val="center"/>
          </w:tcPr>
          <w:p w:rsidR="0038741F" w:rsidRPr="006579B2" w:rsidRDefault="0038741F" w:rsidP="0038741F">
            <w:pPr>
              <w:spacing w:line="240" w:lineRule="auto"/>
              <w:jc w:val="center"/>
              <w:rPr>
                <w:rFonts w:eastAsia="Times New Roman" w:cs="Times New Roman"/>
                <w:color w:val="000000" w:themeColor="text1"/>
                <w:sz w:val="24"/>
                <w:szCs w:val="24"/>
                <w:lang w:eastAsia="ru-RU"/>
              </w:rPr>
            </w:pPr>
            <w:r w:rsidRPr="006579B2">
              <w:rPr>
                <w:rFonts w:eastAsia="Times New Roman" w:cs="Times New Roman"/>
                <w:color w:val="000000" w:themeColor="text1"/>
                <w:sz w:val="24"/>
                <w:szCs w:val="24"/>
                <w:lang w:eastAsia="ru-RU"/>
              </w:rPr>
              <w:t>ИК РСМР</w:t>
            </w:r>
          </w:p>
        </w:tc>
        <w:tc>
          <w:tcPr>
            <w:tcW w:w="1701" w:type="dxa"/>
            <w:tcBorders>
              <w:left w:val="single" w:sz="6" w:space="0" w:color="auto"/>
              <w:right w:val="single" w:sz="6" w:space="0" w:color="auto"/>
            </w:tcBorders>
            <w:shd w:val="clear" w:color="auto" w:fill="FFFFFF" w:themeFill="background1"/>
            <w:vAlign w:val="center"/>
          </w:tcPr>
          <w:p w:rsidR="0038741F" w:rsidRPr="006579B2" w:rsidRDefault="0038741F" w:rsidP="0038741F">
            <w:pPr>
              <w:spacing w:line="240" w:lineRule="auto"/>
              <w:jc w:val="center"/>
              <w:rPr>
                <w:rFonts w:cs="Times New Roman"/>
                <w:color w:val="000000" w:themeColor="text1"/>
                <w:sz w:val="24"/>
                <w:szCs w:val="24"/>
              </w:rPr>
            </w:pPr>
            <w:r w:rsidRPr="006579B2">
              <w:rPr>
                <w:rFonts w:cs="Times New Roman"/>
                <w:color w:val="000000" w:themeColor="text1"/>
                <w:sz w:val="24"/>
                <w:szCs w:val="24"/>
              </w:rPr>
              <w:t>-</w:t>
            </w:r>
          </w:p>
        </w:tc>
        <w:tc>
          <w:tcPr>
            <w:tcW w:w="1417" w:type="dxa"/>
            <w:tcBorders>
              <w:left w:val="single" w:sz="6" w:space="0" w:color="auto"/>
            </w:tcBorders>
            <w:shd w:val="clear" w:color="auto" w:fill="FFFFFF" w:themeFill="background1"/>
            <w:vAlign w:val="center"/>
          </w:tcPr>
          <w:p w:rsidR="0038741F" w:rsidRPr="006579B2" w:rsidRDefault="0038741F" w:rsidP="0038741F">
            <w:pPr>
              <w:spacing w:line="240" w:lineRule="auto"/>
              <w:jc w:val="center"/>
              <w:rPr>
                <w:rFonts w:eastAsia="Times New Roman" w:cs="Times New Roman"/>
                <w:color w:val="000000" w:themeColor="text1"/>
                <w:sz w:val="24"/>
                <w:szCs w:val="24"/>
                <w:lang w:eastAsia="ru-RU"/>
              </w:rPr>
            </w:pPr>
            <w:r w:rsidRPr="006579B2">
              <w:rPr>
                <w:rFonts w:eastAsia="Times New Roman" w:cs="Times New Roman"/>
                <w:color w:val="000000" w:themeColor="text1"/>
                <w:sz w:val="24"/>
                <w:szCs w:val="24"/>
                <w:lang w:eastAsia="ru-RU"/>
              </w:rPr>
              <w:t>-</w:t>
            </w:r>
          </w:p>
        </w:tc>
      </w:tr>
      <w:tr w:rsidR="0038741F" w:rsidRPr="00F24648" w:rsidTr="00EF4D7F">
        <w:trPr>
          <w:trHeight w:val="289"/>
        </w:trPr>
        <w:tc>
          <w:tcPr>
            <w:tcW w:w="534" w:type="dxa"/>
            <w:tcBorders>
              <w:right w:val="single" w:sz="6" w:space="0" w:color="auto"/>
            </w:tcBorders>
            <w:shd w:val="clear" w:color="auto" w:fill="FFFFFF" w:themeFill="background1"/>
            <w:vAlign w:val="center"/>
          </w:tcPr>
          <w:p w:rsidR="0038741F" w:rsidRPr="006579B2" w:rsidRDefault="0038741F" w:rsidP="0038741F">
            <w:pPr>
              <w:pStyle w:val="a5"/>
              <w:numPr>
                <w:ilvl w:val="0"/>
                <w:numId w:val="41"/>
              </w:numPr>
              <w:spacing w:line="240" w:lineRule="auto"/>
              <w:ind w:left="0" w:right="-392" w:firstLine="0"/>
              <w:contextualSpacing w:val="0"/>
              <w:jc w:val="center"/>
              <w:rPr>
                <w:rFonts w:cs="Times New Roman"/>
                <w:sz w:val="24"/>
                <w:szCs w:val="28"/>
              </w:rPr>
            </w:pPr>
          </w:p>
        </w:tc>
        <w:tc>
          <w:tcPr>
            <w:tcW w:w="2976" w:type="dxa"/>
            <w:tcBorders>
              <w:left w:val="single" w:sz="6" w:space="0" w:color="auto"/>
              <w:right w:val="single" w:sz="6" w:space="0" w:color="auto"/>
            </w:tcBorders>
            <w:shd w:val="clear" w:color="auto" w:fill="FFFFFF" w:themeFill="background1"/>
            <w:vAlign w:val="center"/>
          </w:tcPr>
          <w:p w:rsidR="0038741F" w:rsidRPr="006579B2" w:rsidRDefault="0038741F" w:rsidP="0038741F">
            <w:pPr>
              <w:spacing w:line="240" w:lineRule="auto"/>
              <w:rPr>
                <w:rFonts w:eastAsia="Times New Roman" w:cs="Times New Roman"/>
                <w:color w:val="000000" w:themeColor="text1"/>
                <w:sz w:val="24"/>
                <w:szCs w:val="24"/>
                <w:lang w:eastAsia="ru-RU"/>
              </w:rPr>
            </w:pPr>
            <w:r w:rsidRPr="006579B2">
              <w:rPr>
                <w:rFonts w:eastAsia="Times New Roman" w:cs="Times New Roman"/>
                <w:color w:val="000000" w:themeColor="text1"/>
                <w:sz w:val="24"/>
                <w:szCs w:val="24"/>
                <w:lang w:eastAsia="ru-RU"/>
              </w:rPr>
              <w:t xml:space="preserve">Проведение тренингов с жителями, имеющими среднее и высшее профессиональное </w:t>
            </w:r>
            <w:r w:rsidRPr="006579B2">
              <w:rPr>
                <w:rFonts w:eastAsia="Times New Roman" w:cs="Times New Roman"/>
                <w:color w:val="000000" w:themeColor="text1"/>
                <w:sz w:val="24"/>
                <w:szCs w:val="24"/>
                <w:lang w:eastAsia="ru-RU"/>
              </w:rPr>
              <w:lastRenderedPageBreak/>
              <w:t>образование, с целью развития лидирующих качеств</w:t>
            </w:r>
          </w:p>
        </w:tc>
        <w:tc>
          <w:tcPr>
            <w:tcW w:w="1560" w:type="dxa"/>
            <w:tcBorders>
              <w:left w:val="single" w:sz="6" w:space="0" w:color="auto"/>
              <w:right w:val="single" w:sz="6" w:space="0" w:color="auto"/>
            </w:tcBorders>
            <w:shd w:val="clear" w:color="auto" w:fill="FFFFFF" w:themeFill="background1"/>
            <w:vAlign w:val="center"/>
          </w:tcPr>
          <w:p w:rsidR="0038741F" w:rsidRPr="006579B2" w:rsidRDefault="0038741F" w:rsidP="0038741F">
            <w:pPr>
              <w:spacing w:line="240" w:lineRule="auto"/>
              <w:jc w:val="center"/>
              <w:rPr>
                <w:rFonts w:eastAsia="Times New Roman" w:cs="Times New Roman"/>
                <w:color w:val="000000" w:themeColor="text1"/>
                <w:sz w:val="24"/>
                <w:szCs w:val="24"/>
                <w:lang w:eastAsia="ru-RU"/>
              </w:rPr>
            </w:pPr>
            <w:r w:rsidRPr="006579B2">
              <w:rPr>
                <w:rFonts w:eastAsia="Times New Roman" w:cs="Times New Roman"/>
                <w:color w:val="000000" w:themeColor="text1"/>
                <w:sz w:val="24"/>
                <w:szCs w:val="24"/>
                <w:lang w:eastAsia="ru-RU"/>
              </w:rPr>
              <w:lastRenderedPageBreak/>
              <w:t>2020-2030 гг.</w:t>
            </w:r>
          </w:p>
        </w:tc>
        <w:tc>
          <w:tcPr>
            <w:tcW w:w="2268" w:type="dxa"/>
            <w:tcBorders>
              <w:left w:val="single" w:sz="6" w:space="0" w:color="auto"/>
              <w:right w:val="single" w:sz="6" w:space="0" w:color="auto"/>
            </w:tcBorders>
            <w:shd w:val="clear" w:color="auto" w:fill="FFFFFF" w:themeFill="background1"/>
            <w:vAlign w:val="center"/>
          </w:tcPr>
          <w:p w:rsidR="0038741F" w:rsidRPr="006579B2" w:rsidRDefault="0038741F" w:rsidP="0038741F">
            <w:pPr>
              <w:spacing w:line="240" w:lineRule="auto"/>
              <w:jc w:val="center"/>
              <w:rPr>
                <w:rFonts w:eastAsia="Times New Roman" w:cs="Times New Roman"/>
                <w:color w:val="000000" w:themeColor="text1"/>
                <w:sz w:val="24"/>
                <w:szCs w:val="24"/>
                <w:lang w:eastAsia="ru-RU"/>
              </w:rPr>
            </w:pPr>
            <w:r w:rsidRPr="006579B2">
              <w:rPr>
                <w:rFonts w:eastAsia="Times New Roman" w:cs="Times New Roman"/>
                <w:color w:val="000000" w:themeColor="text1"/>
                <w:sz w:val="24"/>
                <w:szCs w:val="24"/>
                <w:lang w:eastAsia="ru-RU"/>
              </w:rPr>
              <w:t>ИК РСМР</w:t>
            </w:r>
          </w:p>
        </w:tc>
        <w:tc>
          <w:tcPr>
            <w:tcW w:w="1701" w:type="dxa"/>
            <w:tcBorders>
              <w:left w:val="single" w:sz="6" w:space="0" w:color="auto"/>
              <w:right w:val="single" w:sz="6" w:space="0" w:color="auto"/>
            </w:tcBorders>
            <w:shd w:val="clear" w:color="auto" w:fill="FFFFFF" w:themeFill="background1"/>
            <w:vAlign w:val="center"/>
          </w:tcPr>
          <w:p w:rsidR="0038741F" w:rsidRPr="006579B2" w:rsidRDefault="0038741F" w:rsidP="0038741F">
            <w:pPr>
              <w:spacing w:line="240" w:lineRule="auto"/>
              <w:jc w:val="center"/>
              <w:rPr>
                <w:rFonts w:cs="Times New Roman"/>
                <w:color w:val="000000" w:themeColor="text1"/>
                <w:sz w:val="24"/>
                <w:szCs w:val="24"/>
              </w:rPr>
            </w:pPr>
            <w:r w:rsidRPr="006579B2">
              <w:rPr>
                <w:rFonts w:cs="Times New Roman"/>
                <w:color w:val="000000" w:themeColor="text1"/>
                <w:sz w:val="24"/>
                <w:szCs w:val="24"/>
              </w:rPr>
              <w:t>-</w:t>
            </w:r>
          </w:p>
        </w:tc>
        <w:tc>
          <w:tcPr>
            <w:tcW w:w="1417" w:type="dxa"/>
            <w:tcBorders>
              <w:left w:val="single" w:sz="6" w:space="0" w:color="auto"/>
            </w:tcBorders>
            <w:shd w:val="clear" w:color="auto" w:fill="FFFFFF" w:themeFill="background1"/>
            <w:vAlign w:val="center"/>
          </w:tcPr>
          <w:p w:rsidR="0038741F" w:rsidRPr="006579B2" w:rsidRDefault="0038741F" w:rsidP="0038741F">
            <w:pPr>
              <w:spacing w:line="240" w:lineRule="auto"/>
              <w:jc w:val="center"/>
              <w:rPr>
                <w:rFonts w:eastAsia="Times New Roman" w:cs="Times New Roman"/>
                <w:color w:val="000000" w:themeColor="text1"/>
                <w:sz w:val="24"/>
                <w:szCs w:val="24"/>
                <w:lang w:eastAsia="ru-RU"/>
              </w:rPr>
            </w:pPr>
            <w:r w:rsidRPr="006579B2">
              <w:rPr>
                <w:rFonts w:eastAsia="Times New Roman" w:cs="Times New Roman"/>
                <w:color w:val="000000" w:themeColor="text1"/>
                <w:sz w:val="24"/>
                <w:szCs w:val="24"/>
                <w:lang w:eastAsia="ru-RU"/>
              </w:rPr>
              <w:t>-</w:t>
            </w:r>
          </w:p>
        </w:tc>
      </w:tr>
      <w:tr w:rsidR="0038741F" w:rsidRPr="00F24648" w:rsidTr="00EF4D7F">
        <w:trPr>
          <w:trHeight w:val="289"/>
        </w:trPr>
        <w:tc>
          <w:tcPr>
            <w:tcW w:w="534" w:type="dxa"/>
            <w:tcBorders>
              <w:right w:val="single" w:sz="6" w:space="0" w:color="auto"/>
            </w:tcBorders>
            <w:shd w:val="clear" w:color="auto" w:fill="FFFFFF" w:themeFill="background1"/>
            <w:vAlign w:val="center"/>
          </w:tcPr>
          <w:p w:rsidR="0038741F" w:rsidRPr="008818BC" w:rsidRDefault="0038741F" w:rsidP="0038741F">
            <w:pPr>
              <w:pStyle w:val="a5"/>
              <w:numPr>
                <w:ilvl w:val="0"/>
                <w:numId w:val="41"/>
              </w:numPr>
              <w:spacing w:line="240" w:lineRule="auto"/>
              <w:ind w:left="0" w:right="-392" w:firstLine="0"/>
              <w:contextualSpacing w:val="0"/>
              <w:jc w:val="center"/>
              <w:rPr>
                <w:rFonts w:cs="Times New Roman"/>
                <w:sz w:val="24"/>
                <w:szCs w:val="28"/>
              </w:rPr>
            </w:pPr>
          </w:p>
        </w:tc>
        <w:tc>
          <w:tcPr>
            <w:tcW w:w="2976" w:type="dxa"/>
            <w:tcBorders>
              <w:left w:val="single" w:sz="6" w:space="0" w:color="auto"/>
              <w:right w:val="single" w:sz="6" w:space="0" w:color="auto"/>
            </w:tcBorders>
            <w:shd w:val="clear" w:color="auto" w:fill="FFFFFF" w:themeFill="background1"/>
            <w:vAlign w:val="center"/>
          </w:tcPr>
          <w:p w:rsidR="0038741F" w:rsidRPr="008818BC" w:rsidRDefault="0038741F" w:rsidP="0038741F">
            <w:pPr>
              <w:spacing w:line="240" w:lineRule="auto"/>
              <w:rPr>
                <w:rFonts w:eastAsia="Times New Roman" w:cs="Times New Roman"/>
                <w:color w:val="000000" w:themeColor="text1"/>
                <w:sz w:val="24"/>
                <w:szCs w:val="24"/>
                <w:lang w:eastAsia="ru-RU"/>
              </w:rPr>
            </w:pPr>
            <w:r w:rsidRPr="008818BC">
              <w:rPr>
                <w:rFonts w:eastAsia="Times New Roman" w:cs="Times New Roman"/>
                <w:color w:val="000000" w:themeColor="text1"/>
                <w:sz w:val="24"/>
                <w:szCs w:val="24"/>
                <w:lang w:eastAsia="ru-RU"/>
              </w:rPr>
              <w:t>Проведение анализа причин незанятости безработных жителей РСМР, имеющих среднее и высшее профессиональное образование. Подготовка инвестиционных предложений для трудоустройства жителей</w:t>
            </w:r>
          </w:p>
        </w:tc>
        <w:tc>
          <w:tcPr>
            <w:tcW w:w="1560" w:type="dxa"/>
            <w:tcBorders>
              <w:left w:val="single" w:sz="6" w:space="0" w:color="auto"/>
              <w:right w:val="single" w:sz="6" w:space="0" w:color="auto"/>
            </w:tcBorders>
            <w:shd w:val="clear" w:color="auto" w:fill="FFFFFF" w:themeFill="background1"/>
            <w:vAlign w:val="center"/>
          </w:tcPr>
          <w:p w:rsidR="0038741F" w:rsidRPr="008818BC" w:rsidRDefault="0038741F" w:rsidP="0038741F">
            <w:pPr>
              <w:spacing w:line="240" w:lineRule="auto"/>
              <w:jc w:val="center"/>
              <w:rPr>
                <w:rFonts w:eastAsia="Times New Roman" w:cs="Times New Roman"/>
                <w:color w:val="000000" w:themeColor="text1"/>
                <w:sz w:val="24"/>
                <w:szCs w:val="24"/>
                <w:lang w:eastAsia="ru-RU"/>
              </w:rPr>
            </w:pPr>
            <w:r w:rsidRPr="008818BC">
              <w:rPr>
                <w:rFonts w:eastAsia="Times New Roman" w:cs="Times New Roman"/>
                <w:color w:val="000000" w:themeColor="text1"/>
                <w:sz w:val="24"/>
                <w:szCs w:val="24"/>
                <w:lang w:eastAsia="ru-RU"/>
              </w:rPr>
              <w:t>2025-2027 гг.</w:t>
            </w:r>
          </w:p>
        </w:tc>
        <w:tc>
          <w:tcPr>
            <w:tcW w:w="2268" w:type="dxa"/>
            <w:tcBorders>
              <w:left w:val="single" w:sz="6" w:space="0" w:color="auto"/>
              <w:right w:val="single" w:sz="6" w:space="0" w:color="auto"/>
            </w:tcBorders>
            <w:shd w:val="clear" w:color="auto" w:fill="FFFFFF" w:themeFill="background1"/>
            <w:vAlign w:val="center"/>
          </w:tcPr>
          <w:p w:rsidR="0038741F" w:rsidRPr="008818BC" w:rsidRDefault="0038741F" w:rsidP="0038741F">
            <w:pPr>
              <w:spacing w:line="240" w:lineRule="auto"/>
              <w:jc w:val="center"/>
              <w:rPr>
                <w:rFonts w:eastAsia="Times New Roman" w:cs="Times New Roman"/>
                <w:color w:val="000000" w:themeColor="text1"/>
                <w:sz w:val="24"/>
                <w:szCs w:val="24"/>
                <w:lang w:eastAsia="ru-RU"/>
              </w:rPr>
            </w:pPr>
            <w:r w:rsidRPr="008818BC">
              <w:rPr>
                <w:rFonts w:eastAsia="Times New Roman" w:cs="Times New Roman"/>
                <w:color w:val="000000" w:themeColor="text1"/>
                <w:sz w:val="24"/>
                <w:szCs w:val="24"/>
                <w:lang w:eastAsia="ru-RU"/>
              </w:rPr>
              <w:t xml:space="preserve">ИК РСМР, </w:t>
            </w:r>
          </w:p>
          <w:p w:rsidR="0038741F" w:rsidRPr="008818BC" w:rsidRDefault="0038741F" w:rsidP="0038741F">
            <w:pPr>
              <w:spacing w:line="240" w:lineRule="auto"/>
              <w:jc w:val="center"/>
              <w:rPr>
                <w:rFonts w:eastAsia="Times New Roman" w:cs="Times New Roman"/>
                <w:color w:val="000000" w:themeColor="text1"/>
                <w:sz w:val="24"/>
                <w:szCs w:val="24"/>
                <w:lang w:eastAsia="ru-RU"/>
              </w:rPr>
            </w:pPr>
            <w:r w:rsidRPr="008818BC">
              <w:rPr>
                <w:rFonts w:eastAsia="Times New Roman" w:cs="Times New Roman"/>
                <w:color w:val="000000" w:themeColor="text1"/>
                <w:sz w:val="24"/>
                <w:szCs w:val="24"/>
                <w:lang w:eastAsia="ru-RU"/>
              </w:rPr>
              <w:t>Центры занятости (по согласованию)</w:t>
            </w:r>
          </w:p>
        </w:tc>
        <w:tc>
          <w:tcPr>
            <w:tcW w:w="1701" w:type="dxa"/>
            <w:tcBorders>
              <w:left w:val="single" w:sz="6" w:space="0" w:color="auto"/>
              <w:right w:val="single" w:sz="6" w:space="0" w:color="auto"/>
            </w:tcBorders>
            <w:shd w:val="clear" w:color="auto" w:fill="FFFFFF" w:themeFill="background1"/>
            <w:vAlign w:val="center"/>
          </w:tcPr>
          <w:p w:rsidR="0038741F" w:rsidRPr="008818BC" w:rsidRDefault="0038741F" w:rsidP="0038741F">
            <w:pPr>
              <w:spacing w:line="240" w:lineRule="auto"/>
              <w:jc w:val="center"/>
              <w:rPr>
                <w:rFonts w:cs="Times New Roman"/>
                <w:color w:val="000000" w:themeColor="text1"/>
                <w:sz w:val="24"/>
                <w:szCs w:val="24"/>
              </w:rPr>
            </w:pPr>
            <w:r w:rsidRPr="008818BC">
              <w:rPr>
                <w:rFonts w:cs="Times New Roman"/>
                <w:color w:val="000000" w:themeColor="text1"/>
                <w:sz w:val="24"/>
                <w:szCs w:val="24"/>
              </w:rPr>
              <w:t>-</w:t>
            </w:r>
          </w:p>
        </w:tc>
        <w:tc>
          <w:tcPr>
            <w:tcW w:w="1417" w:type="dxa"/>
            <w:tcBorders>
              <w:left w:val="single" w:sz="6" w:space="0" w:color="auto"/>
            </w:tcBorders>
            <w:shd w:val="clear" w:color="auto" w:fill="FFFFFF" w:themeFill="background1"/>
            <w:vAlign w:val="center"/>
          </w:tcPr>
          <w:p w:rsidR="0038741F" w:rsidRPr="008818BC" w:rsidRDefault="0038741F" w:rsidP="0038741F">
            <w:pPr>
              <w:spacing w:line="240" w:lineRule="auto"/>
              <w:jc w:val="center"/>
              <w:rPr>
                <w:rFonts w:eastAsia="Times New Roman" w:cs="Times New Roman"/>
                <w:color w:val="000000" w:themeColor="text1"/>
                <w:sz w:val="24"/>
                <w:szCs w:val="24"/>
                <w:lang w:eastAsia="ru-RU"/>
              </w:rPr>
            </w:pPr>
            <w:r w:rsidRPr="008818BC">
              <w:rPr>
                <w:rFonts w:eastAsia="Times New Roman" w:cs="Times New Roman"/>
                <w:color w:val="000000" w:themeColor="text1"/>
                <w:sz w:val="24"/>
                <w:szCs w:val="24"/>
                <w:lang w:eastAsia="ru-RU"/>
              </w:rPr>
              <w:t>-</w:t>
            </w:r>
          </w:p>
        </w:tc>
      </w:tr>
      <w:tr w:rsidR="0038741F" w:rsidRPr="00F24648" w:rsidTr="00EF4D7F">
        <w:trPr>
          <w:trHeight w:val="289"/>
        </w:trPr>
        <w:tc>
          <w:tcPr>
            <w:tcW w:w="534" w:type="dxa"/>
            <w:tcBorders>
              <w:right w:val="single" w:sz="6" w:space="0" w:color="auto"/>
            </w:tcBorders>
            <w:shd w:val="clear" w:color="auto" w:fill="FFFFFF" w:themeFill="background1"/>
            <w:vAlign w:val="center"/>
          </w:tcPr>
          <w:p w:rsidR="0038741F" w:rsidRPr="004A06CB" w:rsidRDefault="0038741F" w:rsidP="0038741F">
            <w:pPr>
              <w:pStyle w:val="a5"/>
              <w:numPr>
                <w:ilvl w:val="0"/>
                <w:numId w:val="41"/>
              </w:numPr>
              <w:spacing w:line="240" w:lineRule="auto"/>
              <w:ind w:left="0" w:right="-392" w:firstLine="0"/>
              <w:contextualSpacing w:val="0"/>
              <w:jc w:val="center"/>
              <w:rPr>
                <w:rFonts w:cs="Times New Roman"/>
                <w:sz w:val="24"/>
                <w:szCs w:val="28"/>
              </w:rPr>
            </w:pPr>
          </w:p>
        </w:tc>
        <w:tc>
          <w:tcPr>
            <w:tcW w:w="2976" w:type="dxa"/>
            <w:tcBorders>
              <w:left w:val="single" w:sz="6" w:space="0" w:color="auto"/>
              <w:right w:val="single" w:sz="6" w:space="0" w:color="auto"/>
            </w:tcBorders>
            <w:shd w:val="clear" w:color="auto" w:fill="FFFFFF" w:themeFill="background1"/>
            <w:vAlign w:val="center"/>
          </w:tcPr>
          <w:p w:rsidR="0038741F" w:rsidRPr="004A06CB" w:rsidRDefault="0038741F" w:rsidP="0038741F">
            <w:pPr>
              <w:spacing w:line="240" w:lineRule="auto"/>
              <w:rPr>
                <w:rFonts w:eastAsia="Times New Roman" w:cs="Times New Roman"/>
                <w:color w:val="000000" w:themeColor="text1"/>
                <w:sz w:val="24"/>
                <w:szCs w:val="24"/>
                <w:lang w:eastAsia="ru-RU"/>
              </w:rPr>
            </w:pPr>
            <w:r w:rsidRPr="004A06CB">
              <w:rPr>
                <w:rFonts w:eastAsia="Times New Roman" w:cs="Times New Roman"/>
                <w:color w:val="000000" w:themeColor="text1"/>
                <w:sz w:val="24"/>
                <w:szCs w:val="24"/>
                <w:lang w:eastAsia="ru-RU"/>
              </w:rPr>
              <w:t>Проведение анализа востребованности выпускников организаций среднего профессионального образования РСМР и, при необходимости, инициировать в Министерство образования и науки Республики Татарстан изменения направлений подготовки</w:t>
            </w:r>
          </w:p>
        </w:tc>
        <w:tc>
          <w:tcPr>
            <w:tcW w:w="1560" w:type="dxa"/>
            <w:tcBorders>
              <w:left w:val="single" w:sz="6" w:space="0" w:color="auto"/>
              <w:right w:val="single" w:sz="6" w:space="0" w:color="auto"/>
            </w:tcBorders>
            <w:shd w:val="clear" w:color="auto" w:fill="FFFFFF" w:themeFill="background1"/>
            <w:vAlign w:val="center"/>
          </w:tcPr>
          <w:p w:rsidR="0038741F" w:rsidRPr="004A06CB" w:rsidRDefault="0038741F" w:rsidP="0038741F">
            <w:pPr>
              <w:spacing w:line="240" w:lineRule="auto"/>
              <w:jc w:val="center"/>
              <w:rPr>
                <w:rFonts w:eastAsia="Times New Roman" w:cs="Times New Roman"/>
                <w:color w:val="000000" w:themeColor="text1"/>
                <w:sz w:val="24"/>
                <w:szCs w:val="24"/>
                <w:lang w:eastAsia="ru-RU"/>
              </w:rPr>
            </w:pPr>
            <w:r w:rsidRPr="004A06CB">
              <w:rPr>
                <w:rFonts w:eastAsia="Times New Roman" w:cs="Times New Roman"/>
                <w:color w:val="000000" w:themeColor="text1"/>
                <w:sz w:val="24"/>
                <w:szCs w:val="24"/>
                <w:lang w:eastAsia="ru-RU"/>
              </w:rPr>
              <w:t>2025-2027 гг.</w:t>
            </w:r>
          </w:p>
        </w:tc>
        <w:tc>
          <w:tcPr>
            <w:tcW w:w="2268" w:type="dxa"/>
            <w:tcBorders>
              <w:left w:val="single" w:sz="6" w:space="0" w:color="auto"/>
              <w:right w:val="single" w:sz="6" w:space="0" w:color="auto"/>
            </w:tcBorders>
            <w:shd w:val="clear" w:color="auto" w:fill="FFFFFF" w:themeFill="background1"/>
            <w:vAlign w:val="center"/>
          </w:tcPr>
          <w:p w:rsidR="0038741F" w:rsidRPr="004A06CB" w:rsidRDefault="0038741F" w:rsidP="0038741F">
            <w:pPr>
              <w:spacing w:line="240" w:lineRule="auto"/>
              <w:jc w:val="center"/>
              <w:rPr>
                <w:rFonts w:eastAsia="Times New Roman" w:cs="Times New Roman"/>
                <w:color w:val="000000" w:themeColor="text1"/>
                <w:sz w:val="24"/>
                <w:szCs w:val="24"/>
                <w:lang w:eastAsia="ru-RU"/>
              </w:rPr>
            </w:pPr>
            <w:r w:rsidRPr="004A06CB">
              <w:rPr>
                <w:rFonts w:eastAsia="Times New Roman" w:cs="Times New Roman"/>
                <w:color w:val="000000" w:themeColor="text1"/>
                <w:sz w:val="24"/>
                <w:szCs w:val="24"/>
                <w:lang w:eastAsia="ru-RU"/>
              </w:rPr>
              <w:t>ИК РСМР</w:t>
            </w:r>
          </w:p>
        </w:tc>
        <w:tc>
          <w:tcPr>
            <w:tcW w:w="1701" w:type="dxa"/>
            <w:tcBorders>
              <w:left w:val="single" w:sz="6" w:space="0" w:color="auto"/>
              <w:right w:val="single" w:sz="6" w:space="0" w:color="auto"/>
            </w:tcBorders>
            <w:shd w:val="clear" w:color="auto" w:fill="FFFFFF" w:themeFill="background1"/>
            <w:vAlign w:val="center"/>
          </w:tcPr>
          <w:p w:rsidR="0038741F" w:rsidRPr="004A06CB" w:rsidRDefault="0038741F" w:rsidP="0038741F">
            <w:pPr>
              <w:spacing w:line="240" w:lineRule="auto"/>
              <w:jc w:val="center"/>
              <w:rPr>
                <w:rFonts w:cs="Times New Roman"/>
                <w:color w:val="000000" w:themeColor="text1"/>
                <w:sz w:val="24"/>
                <w:szCs w:val="24"/>
              </w:rPr>
            </w:pPr>
            <w:r w:rsidRPr="004A06CB">
              <w:rPr>
                <w:rFonts w:cs="Times New Roman"/>
                <w:color w:val="000000" w:themeColor="text1"/>
                <w:sz w:val="24"/>
                <w:szCs w:val="24"/>
              </w:rPr>
              <w:t>-</w:t>
            </w:r>
          </w:p>
        </w:tc>
        <w:tc>
          <w:tcPr>
            <w:tcW w:w="1417" w:type="dxa"/>
            <w:tcBorders>
              <w:left w:val="single" w:sz="6" w:space="0" w:color="auto"/>
            </w:tcBorders>
            <w:shd w:val="clear" w:color="auto" w:fill="FFFFFF" w:themeFill="background1"/>
            <w:vAlign w:val="center"/>
          </w:tcPr>
          <w:p w:rsidR="0038741F" w:rsidRPr="004A06CB" w:rsidRDefault="0038741F" w:rsidP="0038741F">
            <w:pPr>
              <w:spacing w:line="240" w:lineRule="auto"/>
              <w:jc w:val="center"/>
              <w:rPr>
                <w:rFonts w:eastAsia="Times New Roman" w:cs="Times New Roman"/>
                <w:color w:val="000000" w:themeColor="text1"/>
                <w:sz w:val="24"/>
                <w:szCs w:val="24"/>
                <w:lang w:eastAsia="ru-RU"/>
              </w:rPr>
            </w:pPr>
            <w:r w:rsidRPr="004A06CB">
              <w:rPr>
                <w:rFonts w:eastAsia="Times New Roman" w:cs="Times New Roman"/>
                <w:color w:val="000000" w:themeColor="text1"/>
                <w:sz w:val="24"/>
                <w:szCs w:val="24"/>
                <w:lang w:eastAsia="ru-RU"/>
              </w:rPr>
              <w:t>-</w:t>
            </w:r>
          </w:p>
        </w:tc>
      </w:tr>
      <w:tr w:rsidR="0038741F" w:rsidRPr="00F24648" w:rsidTr="00EF4D7F">
        <w:trPr>
          <w:trHeight w:val="289"/>
        </w:trPr>
        <w:tc>
          <w:tcPr>
            <w:tcW w:w="534" w:type="dxa"/>
            <w:tcBorders>
              <w:right w:val="single" w:sz="6" w:space="0" w:color="auto"/>
            </w:tcBorders>
            <w:shd w:val="clear" w:color="auto" w:fill="FFFFFF" w:themeFill="background1"/>
            <w:vAlign w:val="center"/>
          </w:tcPr>
          <w:p w:rsidR="0038741F" w:rsidRPr="004A06CB" w:rsidRDefault="0038741F" w:rsidP="006349BD">
            <w:pPr>
              <w:pStyle w:val="a5"/>
              <w:numPr>
                <w:ilvl w:val="0"/>
                <w:numId w:val="41"/>
              </w:numPr>
              <w:spacing w:line="240" w:lineRule="auto"/>
              <w:ind w:left="0" w:right="-392" w:firstLine="0"/>
              <w:contextualSpacing w:val="0"/>
              <w:jc w:val="center"/>
              <w:rPr>
                <w:rFonts w:cs="Times New Roman"/>
                <w:sz w:val="24"/>
                <w:szCs w:val="28"/>
              </w:rPr>
            </w:pPr>
          </w:p>
        </w:tc>
        <w:tc>
          <w:tcPr>
            <w:tcW w:w="2976" w:type="dxa"/>
            <w:tcBorders>
              <w:left w:val="single" w:sz="6" w:space="0" w:color="auto"/>
              <w:right w:val="single" w:sz="6" w:space="0" w:color="auto"/>
            </w:tcBorders>
            <w:shd w:val="clear" w:color="auto" w:fill="FFFFFF" w:themeFill="background1"/>
            <w:vAlign w:val="center"/>
          </w:tcPr>
          <w:p w:rsidR="0038741F" w:rsidRPr="004A06CB" w:rsidRDefault="0038741F" w:rsidP="006349BD">
            <w:pPr>
              <w:spacing w:line="240" w:lineRule="auto"/>
              <w:rPr>
                <w:rFonts w:eastAsia="Times New Roman" w:cs="Times New Roman"/>
                <w:color w:val="000000" w:themeColor="text1"/>
                <w:sz w:val="24"/>
                <w:szCs w:val="24"/>
                <w:lang w:eastAsia="ru-RU"/>
              </w:rPr>
            </w:pPr>
            <w:r w:rsidRPr="004A06CB">
              <w:rPr>
                <w:rFonts w:eastAsia="Times New Roman" w:cs="Times New Roman"/>
                <w:color w:val="000000" w:themeColor="text1"/>
                <w:sz w:val="24"/>
                <w:szCs w:val="24"/>
                <w:lang w:eastAsia="ru-RU"/>
              </w:rPr>
              <w:t xml:space="preserve">Строительство арендного жилья в сельской местности для специалистов с отложенным сроком выкупа </w:t>
            </w:r>
          </w:p>
        </w:tc>
        <w:tc>
          <w:tcPr>
            <w:tcW w:w="1560" w:type="dxa"/>
            <w:tcBorders>
              <w:left w:val="single" w:sz="6" w:space="0" w:color="auto"/>
              <w:right w:val="single" w:sz="6" w:space="0" w:color="auto"/>
            </w:tcBorders>
            <w:shd w:val="clear" w:color="auto" w:fill="FFFFFF" w:themeFill="background1"/>
            <w:vAlign w:val="center"/>
          </w:tcPr>
          <w:p w:rsidR="0038741F" w:rsidRPr="004A06CB" w:rsidRDefault="0038741F" w:rsidP="006349BD">
            <w:pPr>
              <w:spacing w:line="240" w:lineRule="auto"/>
              <w:jc w:val="center"/>
              <w:rPr>
                <w:rFonts w:eastAsia="Times New Roman" w:cs="Times New Roman"/>
                <w:color w:val="000000" w:themeColor="text1"/>
                <w:sz w:val="24"/>
                <w:szCs w:val="24"/>
                <w:lang w:eastAsia="ru-RU"/>
              </w:rPr>
            </w:pPr>
            <w:r w:rsidRPr="004A06CB">
              <w:rPr>
                <w:rFonts w:eastAsia="Times New Roman" w:cs="Times New Roman"/>
                <w:color w:val="000000" w:themeColor="text1"/>
                <w:sz w:val="24"/>
                <w:szCs w:val="24"/>
                <w:lang w:eastAsia="ru-RU"/>
              </w:rPr>
              <w:t>2025-2027 гг.</w:t>
            </w:r>
          </w:p>
        </w:tc>
        <w:tc>
          <w:tcPr>
            <w:tcW w:w="2268" w:type="dxa"/>
            <w:tcBorders>
              <w:left w:val="single" w:sz="6" w:space="0" w:color="auto"/>
              <w:right w:val="single" w:sz="6" w:space="0" w:color="auto"/>
            </w:tcBorders>
            <w:shd w:val="clear" w:color="auto" w:fill="FFFFFF" w:themeFill="background1"/>
            <w:vAlign w:val="center"/>
          </w:tcPr>
          <w:p w:rsidR="0038741F" w:rsidRPr="004A06CB" w:rsidRDefault="0038741F" w:rsidP="006349BD">
            <w:pPr>
              <w:spacing w:line="240" w:lineRule="auto"/>
              <w:jc w:val="center"/>
              <w:rPr>
                <w:rFonts w:cs="Times New Roman"/>
                <w:color w:val="000000" w:themeColor="text1"/>
                <w:sz w:val="24"/>
                <w:szCs w:val="28"/>
              </w:rPr>
            </w:pPr>
            <w:r w:rsidRPr="004A06CB">
              <w:rPr>
                <w:rFonts w:cs="Times New Roman"/>
                <w:color w:val="000000" w:themeColor="text1"/>
                <w:sz w:val="24"/>
                <w:szCs w:val="28"/>
              </w:rPr>
              <w:t>ИК РСМР,</w:t>
            </w:r>
          </w:p>
          <w:p w:rsidR="0038741F" w:rsidRPr="004A06CB" w:rsidRDefault="0038741F" w:rsidP="006349BD">
            <w:pPr>
              <w:spacing w:line="240" w:lineRule="auto"/>
              <w:jc w:val="center"/>
              <w:rPr>
                <w:rFonts w:eastAsia="Times New Roman" w:cs="Times New Roman"/>
                <w:color w:val="000000" w:themeColor="text1"/>
                <w:sz w:val="24"/>
                <w:szCs w:val="24"/>
                <w:lang w:eastAsia="ru-RU"/>
              </w:rPr>
            </w:pPr>
            <w:r w:rsidRPr="004A06CB">
              <w:rPr>
                <w:rFonts w:eastAsia="Times New Roman" w:cs="Times New Roman"/>
                <w:color w:val="000000" w:themeColor="text1"/>
                <w:sz w:val="24"/>
                <w:szCs w:val="24"/>
                <w:lang w:eastAsia="ru-RU"/>
              </w:rPr>
              <w:t>Министерство экономики РТ совместно с Главами муниципальных районов экономической зоны, Государственный жилищный фонд при Президенте РТ</w:t>
            </w:r>
          </w:p>
        </w:tc>
        <w:tc>
          <w:tcPr>
            <w:tcW w:w="1701" w:type="dxa"/>
            <w:tcBorders>
              <w:left w:val="single" w:sz="6" w:space="0" w:color="auto"/>
              <w:right w:val="single" w:sz="6" w:space="0" w:color="auto"/>
            </w:tcBorders>
            <w:shd w:val="clear" w:color="auto" w:fill="FFFFFF" w:themeFill="background1"/>
            <w:vAlign w:val="center"/>
          </w:tcPr>
          <w:p w:rsidR="0038741F" w:rsidRPr="004A06CB" w:rsidRDefault="0038741F" w:rsidP="006349BD">
            <w:pPr>
              <w:spacing w:line="240" w:lineRule="auto"/>
              <w:jc w:val="center"/>
              <w:rPr>
                <w:rFonts w:cs="Times New Roman"/>
                <w:color w:val="000000" w:themeColor="text1"/>
                <w:sz w:val="24"/>
                <w:szCs w:val="24"/>
              </w:rPr>
            </w:pPr>
            <w:r w:rsidRPr="004A06CB">
              <w:rPr>
                <w:rFonts w:cs="Times New Roman"/>
                <w:color w:val="000000" w:themeColor="text1"/>
                <w:sz w:val="24"/>
                <w:szCs w:val="24"/>
              </w:rPr>
              <w:t>-</w:t>
            </w:r>
          </w:p>
        </w:tc>
        <w:tc>
          <w:tcPr>
            <w:tcW w:w="1417" w:type="dxa"/>
            <w:tcBorders>
              <w:left w:val="single" w:sz="6" w:space="0" w:color="auto"/>
            </w:tcBorders>
            <w:shd w:val="clear" w:color="auto" w:fill="FFFFFF" w:themeFill="background1"/>
            <w:vAlign w:val="center"/>
          </w:tcPr>
          <w:p w:rsidR="0038741F" w:rsidRPr="004A06CB" w:rsidRDefault="0038741F" w:rsidP="006349BD">
            <w:pPr>
              <w:spacing w:line="240" w:lineRule="auto"/>
              <w:jc w:val="center"/>
              <w:rPr>
                <w:rFonts w:eastAsia="Times New Roman" w:cs="Times New Roman"/>
                <w:color w:val="000000" w:themeColor="text1"/>
                <w:sz w:val="24"/>
                <w:szCs w:val="24"/>
                <w:lang w:eastAsia="ru-RU"/>
              </w:rPr>
            </w:pPr>
            <w:r w:rsidRPr="004A06CB">
              <w:rPr>
                <w:rFonts w:eastAsia="Times New Roman" w:cs="Times New Roman"/>
                <w:color w:val="000000" w:themeColor="text1"/>
                <w:sz w:val="24"/>
                <w:szCs w:val="24"/>
                <w:lang w:eastAsia="ru-RU"/>
              </w:rPr>
              <w:t>Бюджет РТ</w:t>
            </w:r>
          </w:p>
        </w:tc>
      </w:tr>
      <w:tr w:rsidR="0038741F" w:rsidRPr="00F24648" w:rsidTr="00EF4D7F">
        <w:trPr>
          <w:trHeight w:val="289"/>
        </w:trPr>
        <w:tc>
          <w:tcPr>
            <w:tcW w:w="534" w:type="dxa"/>
            <w:tcBorders>
              <w:right w:val="single" w:sz="6" w:space="0" w:color="auto"/>
            </w:tcBorders>
            <w:shd w:val="clear" w:color="auto" w:fill="FFFFFF" w:themeFill="background1"/>
            <w:vAlign w:val="center"/>
          </w:tcPr>
          <w:p w:rsidR="0038741F" w:rsidRPr="0013374D" w:rsidRDefault="0038741F" w:rsidP="0038741F">
            <w:pPr>
              <w:pStyle w:val="a5"/>
              <w:numPr>
                <w:ilvl w:val="0"/>
                <w:numId w:val="41"/>
              </w:numPr>
              <w:spacing w:line="240" w:lineRule="auto"/>
              <w:ind w:left="0" w:right="-392" w:firstLine="0"/>
              <w:contextualSpacing w:val="0"/>
              <w:jc w:val="center"/>
              <w:rPr>
                <w:rFonts w:cs="Times New Roman"/>
                <w:sz w:val="24"/>
                <w:szCs w:val="28"/>
              </w:rPr>
            </w:pPr>
          </w:p>
        </w:tc>
        <w:tc>
          <w:tcPr>
            <w:tcW w:w="2976" w:type="dxa"/>
            <w:tcBorders>
              <w:left w:val="single" w:sz="6" w:space="0" w:color="auto"/>
              <w:right w:val="single" w:sz="6" w:space="0" w:color="auto"/>
            </w:tcBorders>
            <w:shd w:val="clear" w:color="auto" w:fill="FFFFFF" w:themeFill="background1"/>
          </w:tcPr>
          <w:p w:rsidR="0038741F" w:rsidRPr="0013374D" w:rsidRDefault="0038741F" w:rsidP="0038741F">
            <w:pPr>
              <w:spacing w:line="240" w:lineRule="auto"/>
              <w:rPr>
                <w:rFonts w:eastAsia="Times New Roman" w:cs="Times New Roman"/>
                <w:color w:val="000000" w:themeColor="text1"/>
                <w:sz w:val="24"/>
                <w:szCs w:val="24"/>
                <w:lang w:eastAsia="ru-RU"/>
              </w:rPr>
            </w:pPr>
            <w:r w:rsidRPr="0013374D">
              <w:rPr>
                <w:rFonts w:eastAsia="Times New Roman" w:cs="Times New Roman"/>
                <w:color w:val="000000" w:themeColor="text1"/>
                <w:sz w:val="24"/>
                <w:szCs w:val="24"/>
                <w:lang w:eastAsia="ru-RU"/>
              </w:rPr>
              <w:t>Межведомственное взаимодействие по раннему выявлению семейного неблагополучия и постановки на учет семей и детей, находящихся в социально- опасном положении</w:t>
            </w:r>
          </w:p>
        </w:tc>
        <w:tc>
          <w:tcPr>
            <w:tcW w:w="1560" w:type="dxa"/>
            <w:tcBorders>
              <w:left w:val="single" w:sz="6" w:space="0" w:color="auto"/>
              <w:right w:val="single" w:sz="6" w:space="0" w:color="auto"/>
            </w:tcBorders>
            <w:shd w:val="clear" w:color="auto" w:fill="FFFFFF" w:themeFill="background1"/>
            <w:vAlign w:val="center"/>
          </w:tcPr>
          <w:p w:rsidR="0038741F" w:rsidRPr="0013374D" w:rsidRDefault="0038741F" w:rsidP="0038741F">
            <w:pPr>
              <w:spacing w:line="240" w:lineRule="auto"/>
              <w:jc w:val="center"/>
              <w:rPr>
                <w:rFonts w:eastAsia="Times New Roman" w:cs="Times New Roman"/>
                <w:color w:val="000000" w:themeColor="text1"/>
                <w:sz w:val="24"/>
                <w:szCs w:val="24"/>
                <w:lang w:eastAsia="ru-RU"/>
              </w:rPr>
            </w:pPr>
            <w:r w:rsidRPr="0013374D">
              <w:rPr>
                <w:rFonts w:eastAsia="Times New Roman" w:cs="Times New Roman"/>
                <w:color w:val="000000" w:themeColor="text1"/>
                <w:sz w:val="24"/>
                <w:szCs w:val="24"/>
                <w:lang w:eastAsia="ru-RU"/>
              </w:rPr>
              <w:t>До 2030 г.</w:t>
            </w:r>
          </w:p>
        </w:tc>
        <w:tc>
          <w:tcPr>
            <w:tcW w:w="2268" w:type="dxa"/>
            <w:tcBorders>
              <w:left w:val="single" w:sz="6" w:space="0" w:color="auto"/>
              <w:right w:val="single" w:sz="6" w:space="0" w:color="auto"/>
            </w:tcBorders>
            <w:shd w:val="clear" w:color="auto" w:fill="FFFFFF" w:themeFill="background1"/>
            <w:vAlign w:val="center"/>
          </w:tcPr>
          <w:p w:rsidR="0038741F" w:rsidRPr="0013374D" w:rsidRDefault="0038741F" w:rsidP="0038741F">
            <w:pPr>
              <w:spacing w:line="240" w:lineRule="auto"/>
              <w:jc w:val="center"/>
              <w:rPr>
                <w:rFonts w:cs="Times New Roman"/>
                <w:color w:val="000000" w:themeColor="text1"/>
                <w:sz w:val="24"/>
                <w:szCs w:val="28"/>
              </w:rPr>
            </w:pPr>
            <w:r w:rsidRPr="0013374D">
              <w:rPr>
                <w:rFonts w:cs="Times New Roman"/>
                <w:color w:val="000000" w:themeColor="text1"/>
                <w:sz w:val="24"/>
                <w:szCs w:val="28"/>
              </w:rPr>
              <w:t>ИК РСМР,</w:t>
            </w:r>
          </w:p>
          <w:p w:rsidR="0038741F" w:rsidRPr="0013374D" w:rsidRDefault="0038741F" w:rsidP="0038741F">
            <w:pPr>
              <w:spacing w:line="240" w:lineRule="auto"/>
              <w:jc w:val="center"/>
              <w:rPr>
                <w:rFonts w:eastAsia="Times New Roman" w:cs="Times New Roman"/>
                <w:color w:val="000000" w:themeColor="text1"/>
                <w:sz w:val="24"/>
                <w:szCs w:val="24"/>
                <w:lang w:eastAsia="ru-RU"/>
              </w:rPr>
            </w:pPr>
            <w:r w:rsidRPr="0013374D">
              <w:rPr>
                <w:rFonts w:eastAsia="Times New Roman" w:cs="Times New Roman"/>
                <w:color w:val="000000" w:themeColor="text1"/>
                <w:sz w:val="24"/>
                <w:szCs w:val="24"/>
                <w:lang w:eastAsia="ru-RU"/>
              </w:rPr>
              <w:t>Комплексный центр социального обслуживания населения «Доверие-</w:t>
            </w:r>
            <w:proofErr w:type="spellStart"/>
            <w:r w:rsidRPr="0013374D">
              <w:rPr>
                <w:rFonts w:eastAsia="Times New Roman" w:cs="Times New Roman"/>
                <w:color w:val="000000" w:themeColor="text1"/>
                <w:sz w:val="24"/>
                <w:szCs w:val="24"/>
                <w:lang w:eastAsia="ru-RU"/>
              </w:rPr>
              <w:t>Ышаныч</w:t>
            </w:r>
            <w:proofErr w:type="spellEnd"/>
            <w:r w:rsidRPr="0013374D">
              <w:rPr>
                <w:rFonts w:eastAsia="Times New Roman" w:cs="Times New Roman"/>
                <w:color w:val="000000" w:themeColor="text1"/>
                <w:sz w:val="24"/>
                <w:szCs w:val="24"/>
                <w:lang w:eastAsia="ru-RU"/>
              </w:rPr>
              <w:t xml:space="preserve">» (по согласованию), отдел социальной защиты Министерства </w:t>
            </w:r>
            <w:r w:rsidRPr="0013374D">
              <w:rPr>
                <w:rFonts w:eastAsia="Times New Roman" w:cs="Times New Roman"/>
                <w:color w:val="000000" w:themeColor="text1"/>
                <w:sz w:val="24"/>
                <w:szCs w:val="24"/>
                <w:lang w:eastAsia="ru-RU"/>
              </w:rPr>
              <w:lastRenderedPageBreak/>
              <w:t>труда, занятости и социальной защиты Республики Татарстан в Рыбно-Слободском муниципальном районе (по согласованию), органы местного самоуправления</w:t>
            </w:r>
          </w:p>
        </w:tc>
        <w:tc>
          <w:tcPr>
            <w:tcW w:w="1701" w:type="dxa"/>
            <w:tcBorders>
              <w:left w:val="single" w:sz="6" w:space="0" w:color="auto"/>
              <w:right w:val="single" w:sz="6" w:space="0" w:color="auto"/>
            </w:tcBorders>
            <w:shd w:val="clear" w:color="auto" w:fill="FFFFFF" w:themeFill="background1"/>
            <w:vAlign w:val="center"/>
          </w:tcPr>
          <w:p w:rsidR="0038741F" w:rsidRPr="0013374D" w:rsidRDefault="0038741F" w:rsidP="0038741F">
            <w:pPr>
              <w:spacing w:line="240" w:lineRule="auto"/>
              <w:jc w:val="center"/>
              <w:rPr>
                <w:rFonts w:cs="Times New Roman"/>
                <w:color w:val="000000" w:themeColor="text1"/>
                <w:sz w:val="24"/>
                <w:szCs w:val="24"/>
              </w:rPr>
            </w:pPr>
            <w:r w:rsidRPr="0013374D">
              <w:rPr>
                <w:rFonts w:cs="Times New Roman"/>
                <w:color w:val="000000" w:themeColor="text1"/>
                <w:sz w:val="24"/>
                <w:szCs w:val="24"/>
              </w:rPr>
              <w:lastRenderedPageBreak/>
              <w:t>-</w:t>
            </w:r>
          </w:p>
        </w:tc>
        <w:tc>
          <w:tcPr>
            <w:tcW w:w="1417" w:type="dxa"/>
            <w:tcBorders>
              <w:left w:val="single" w:sz="6" w:space="0" w:color="auto"/>
            </w:tcBorders>
            <w:shd w:val="clear" w:color="auto" w:fill="FFFFFF" w:themeFill="background1"/>
            <w:vAlign w:val="center"/>
          </w:tcPr>
          <w:p w:rsidR="0038741F" w:rsidRPr="0013374D" w:rsidRDefault="0038741F" w:rsidP="0038741F">
            <w:pPr>
              <w:spacing w:line="240" w:lineRule="auto"/>
              <w:jc w:val="center"/>
              <w:rPr>
                <w:rFonts w:cs="Times New Roman"/>
                <w:color w:val="000000" w:themeColor="text1"/>
                <w:sz w:val="24"/>
                <w:szCs w:val="28"/>
              </w:rPr>
            </w:pPr>
            <w:r w:rsidRPr="0013374D">
              <w:rPr>
                <w:rFonts w:cs="Times New Roman"/>
                <w:color w:val="000000" w:themeColor="text1"/>
                <w:sz w:val="24"/>
                <w:szCs w:val="28"/>
              </w:rPr>
              <w:t>-</w:t>
            </w:r>
          </w:p>
        </w:tc>
      </w:tr>
      <w:tr w:rsidR="0038741F" w:rsidRPr="00F24648" w:rsidTr="00EF4D7F">
        <w:trPr>
          <w:trHeight w:val="289"/>
        </w:trPr>
        <w:tc>
          <w:tcPr>
            <w:tcW w:w="534" w:type="dxa"/>
            <w:tcBorders>
              <w:right w:val="single" w:sz="6" w:space="0" w:color="auto"/>
            </w:tcBorders>
            <w:shd w:val="clear" w:color="auto" w:fill="FFFFFF" w:themeFill="background1"/>
            <w:vAlign w:val="center"/>
          </w:tcPr>
          <w:p w:rsidR="0038741F" w:rsidRPr="00400990" w:rsidRDefault="0038741F" w:rsidP="0038741F">
            <w:pPr>
              <w:pStyle w:val="a5"/>
              <w:numPr>
                <w:ilvl w:val="0"/>
                <w:numId w:val="41"/>
              </w:numPr>
              <w:spacing w:line="240" w:lineRule="auto"/>
              <w:ind w:left="0" w:right="-392" w:firstLine="0"/>
              <w:contextualSpacing w:val="0"/>
              <w:jc w:val="center"/>
              <w:rPr>
                <w:rFonts w:cs="Times New Roman"/>
                <w:sz w:val="24"/>
                <w:szCs w:val="28"/>
              </w:rPr>
            </w:pPr>
          </w:p>
        </w:tc>
        <w:tc>
          <w:tcPr>
            <w:tcW w:w="2976" w:type="dxa"/>
            <w:tcBorders>
              <w:left w:val="single" w:sz="6" w:space="0" w:color="auto"/>
              <w:right w:val="single" w:sz="6" w:space="0" w:color="auto"/>
            </w:tcBorders>
            <w:shd w:val="clear" w:color="auto" w:fill="FFFFFF" w:themeFill="background1"/>
          </w:tcPr>
          <w:p w:rsidR="0038741F" w:rsidRPr="00400990" w:rsidRDefault="0038741F" w:rsidP="0038741F">
            <w:pPr>
              <w:spacing w:line="240" w:lineRule="auto"/>
              <w:rPr>
                <w:rFonts w:eastAsia="Times New Roman" w:cs="Times New Roman"/>
                <w:color w:val="000000" w:themeColor="text1"/>
                <w:sz w:val="24"/>
                <w:szCs w:val="24"/>
                <w:lang w:eastAsia="ru-RU"/>
              </w:rPr>
            </w:pPr>
            <w:r w:rsidRPr="00F70B2B">
              <w:rPr>
                <w:rFonts w:eastAsia="Times New Roman" w:cs="Times New Roman"/>
                <w:color w:val="000000" w:themeColor="text1"/>
                <w:sz w:val="24"/>
                <w:szCs w:val="24"/>
                <w:lang w:eastAsia="ru-RU"/>
              </w:rPr>
              <w:t xml:space="preserve">Оказание государственной поддержки НКО </w:t>
            </w:r>
            <w:r>
              <w:rPr>
                <w:rFonts w:eastAsia="Times New Roman" w:cs="Times New Roman"/>
                <w:color w:val="000000" w:themeColor="text1"/>
                <w:sz w:val="24"/>
                <w:szCs w:val="24"/>
                <w:lang w:eastAsia="ru-RU"/>
              </w:rPr>
              <w:t>(</w:t>
            </w:r>
            <w:r w:rsidRPr="00400990">
              <w:rPr>
                <w:rFonts w:eastAsia="Times New Roman" w:cs="Times New Roman"/>
                <w:color w:val="000000" w:themeColor="text1"/>
                <w:sz w:val="24"/>
                <w:szCs w:val="24"/>
                <w:lang w:eastAsia="ru-RU"/>
              </w:rPr>
              <w:t>Участие в конкурсах по привлечению средств грантов</w:t>
            </w:r>
            <w:r>
              <w:rPr>
                <w:rFonts w:eastAsia="Times New Roman" w:cs="Times New Roman"/>
                <w:color w:val="000000" w:themeColor="text1"/>
                <w:sz w:val="24"/>
                <w:szCs w:val="24"/>
                <w:lang w:eastAsia="ru-RU"/>
              </w:rPr>
              <w:t>)</w:t>
            </w:r>
          </w:p>
        </w:tc>
        <w:tc>
          <w:tcPr>
            <w:tcW w:w="1560" w:type="dxa"/>
            <w:tcBorders>
              <w:left w:val="single" w:sz="6" w:space="0" w:color="auto"/>
              <w:right w:val="single" w:sz="6" w:space="0" w:color="auto"/>
            </w:tcBorders>
            <w:shd w:val="clear" w:color="auto" w:fill="FFFFFF" w:themeFill="background1"/>
            <w:vAlign w:val="center"/>
          </w:tcPr>
          <w:p w:rsidR="0038741F" w:rsidRPr="00400990" w:rsidRDefault="0038741F" w:rsidP="0038741F">
            <w:pPr>
              <w:spacing w:line="240" w:lineRule="auto"/>
              <w:jc w:val="center"/>
              <w:rPr>
                <w:rFonts w:eastAsia="Times New Roman" w:cs="Times New Roman"/>
                <w:color w:val="000000" w:themeColor="text1"/>
                <w:sz w:val="24"/>
                <w:szCs w:val="24"/>
                <w:lang w:eastAsia="ru-RU"/>
              </w:rPr>
            </w:pPr>
            <w:r w:rsidRPr="00400990">
              <w:rPr>
                <w:rFonts w:eastAsia="Times New Roman" w:cs="Times New Roman"/>
                <w:color w:val="000000" w:themeColor="text1"/>
                <w:sz w:val="24"/>
                <w:szCs w:val="24"/>
                <w:lang w:eastAsia="ru-RU"/>
              </w:rPr>
              <w:t>До 2030 г.</w:t>
            </w:r>
          </w:p>
        </w:tc>
        <w:tc>
          <w:tcPr>
            <w:tcW w:w="2268" w:type="dxa"/>
            <w:tcBorders>
              <w:left w:val="single" w:sz="6" w:space="0" w:color="auto"/>
              <w:right w:val="single" w:sz="6" w:space="0" w:color="auto"/>
            </w:tcBorders>
            <w:shd w:val="clear" w:color="auto" w:fill="FFFFFF" w:themeFill="background1"/>
            <w:vAlign w:val="center"/>
          </w:tcPr>
          <w:p w:rsidR="0038741F" w:rsidRPr="00400990" w:rsidRDefault="0038741F" w:rsidP="0038741F">
            <w:pPr>
              <w:spacing w:line="240" w:lineRule="auto"/>
              <w:jc w:val="center"/>
              <w:rPr>
                <w:rFonts w:cs="Times New Roman"/>
                <w:color w:val="000000" w:themeColor="text1"/>
                <w:sz w:val="24"/>
                <w:szCs w:val="28"/>
              </w:rPr>
            </w:pPr>
            <w:r w:rsidRPr="00400990">
              <w:rPr>
                <w:rFonts w:cs="Times New Roman"/>
                <w:color w:val="000000" w:themeColor="text1"/>
                <w:sz w:val="24"/>
                <w:szCs w:val="28"/>
              </w:rPr>
              <w:t>ИК РСМР,</w:t>
            </w:r>
          </w:p>
          <w:p w:rsidR="0038741F" w:rsidRPr="00400990" w:rsidRDefault="0038741F" w:rsidP="0038741F">
            <w:pPr>
              <w:spacing w:line="240" w:lineRule="auto"/>
              <w:jc w:val="center"/>
              <w:rPr>
                <w:rFonts w:eastAsia="Times New Roman" w:cs="Times New Roman"/>
                <w:color w:val="000000" w:themeColor="text1"/>
                <w:sz w:val="24"/>
                <w:szCs w:val="24"/>
                <w:lang w:eastAsia="ru-RU"/>
              </w:rPr>
            </w:pPr>
            <w:r w:rsidRPr="00400990">
              <w:rPr>
                <w:rFonts w:eastAsia="Times New Roman" w:cs="Times New Roman"/>
                <w:color w:val="000000" w:themeColor="text1"/>
                <w:sz w:val="24"/>
                <w:szCs w:val="24"/>
                <w:lang w:eastAsia="ru-RU"/>
              </w:rPr>
              <w:t>НКО (по согласованию)</w:t>
            </w:r>
          </w:p>
        </w:tc>
        <w:tc>
          <w:tcPr>
            <w:tcW w:w="1701" w:type="dxa"/>
            <w:tcBorders>
              <w:left w:val="single" w:sz="6" w:space="0" w:color="auto"/>
              <w:right w:val="single" w:sz="6" w:space="0" w:color="auto"/>
            </w:tcBorders>
            <w:shd w:val="clear" w:color="auto" w:fill="FFFFFF" w:themeFill="background1"/>
            <w:vAlign w:val="center"/>
          </w:tcPr>
          <w:p w:rsidR="0038741F" w:rsidRPr="00400990" w:rsidRDefault="0038741F" w:rsidP="0038741F">
            <w:pPr>
              <w:spacing w:line="240" w:lineRule="auto"/>
              <w:jc w:val="center"/>
              <w:rPr>
                <w:rFonts w:cs="Times New Roman"/>
                <w:color w:val="000000" w:themeColor="text1"/>
                <w:sz w:val="24"/>
                <w:szCs w:val="24"/>
              </w:rPr>
            </w:pPr>
            <w:r w:rsidRPr="00400990">
              <w:rPr>
                <w:rFonts w:cs="Times New Roman"/>
                <w:color w:val="000000" w:themeColor="text1"/>
                <w:sz w:val="24"/>
                <w:szCs w:val="24"/>
              </w:rPr>
              <w:t>-</w:t>
            </w:r>
          </w:p>
        </w:tc>
        <w:tc>
          <w:tcPr>
            <w:tcW w:w="1417" w:type="dxa"/>
            <w:tcBorders>
              <w:left w:val="single" w:sz="6" w:space="0" w:color="auto"/>
            </w:tcBorders>
            <w:shd w:val="clear" w:color="auto" w:fill="FFFFFF" w:themeFill="background1"/>
            <w:vAlign w:val="center"/>
          </w:tcPr>
          <w:p w:rsidR="0038741F" w:rsidRPr="00400990" w:rsidRDefault="0038741F" w:rsidP="0038741F">
            <w:pPr>
              <w:spacing w:line="240" w:lineRule="auto"/>
              <w:jc w:val="center"/>
              <w:rPr>
                <w:rFonts w:cs="Times New Roman"/>
                <w:color w:val="000000" w:themeColor="text1"/>
                <w:sz w:val="24"/>
                <w:szCs w:val="28"/>
              </w:rPr>
            </w:pPr>
            <w:r w:rsidRPr="00400990">
              <w:rPr>
                <w:rFonts w:cs="Times New Roman"/>
                <w:color w:val="000000" w:themeColor="text1"/>
                <w:sz w:val="24"/>
                <w:szCs w:val="28"/>
              </w:rPr>
              <w:t>-</w:t>
            </w:r>
          </w:p>
        </w:tc>
      </w:tr>
      <w:tr w:rsidR="0038741F" w:rsidRPr="00F24648" w:rsidTr="00EF4D7F">
        <w:trPr>
          <w:trHeight w:val="289"/>
        </w:trPr>
        <w:tc>
          <w:tcPr>
            <w:tcW w:w="534" w:type="dxa"/>
            <w:tcBorders>
              <w:right w:val="single" w:sz="6" w:space="0" w:color="auto"/>
            </w:tcBorders>
            <w:shd w:val="clear" w:color="auto" w:fill="FFFFFF" w:themeFill="background1"/>
            <w:vAlign w:val="center"/>
          </w:tcPr>
          <w:p w:rsidR="0038741F" w:rsidRPr="00400990" w:rsidRDefault="0038741F" w:rsidP="0038741F">
            <w:pPr>
              <w:pStyle w:val="a5"/>
              <w:numPr>
                <w:ilvl w:val="0"/>
                <w:numId w:val="41"/>
              </w:numPr>
              <w:spacing w:line="240" w:lineRule="auto"/>
              <w:ind w:left="0" w:right="-392" w:firstLine="0"/>
              <w:contextualSpacing w:val="0"/>
              <w:jc w:val="center"/>
              <w:rPr>
                <w:rFonts w:cs="Times New Roman"/>
                <w:sz w:val="24"/>
                <w:szCs w:val="28"/>
              </w:rPr>
            </w:pPr>
          </w:p>
        </w:tc>
        <w:tc>
          <w:tcPr>
            <w:tcW w:w="2976" w:type="dxa"/>
            <w:tcBorders>
              <w:left w:val="single" w:sz="6" w:space="0" w:color="auto"/>
              <w:right w:val="single" w:sz="6" w:space="0" w:color="auto"/>
            </w:tcBorders>
            <w:shd w:val="clear" w:color="auto" w:fill="FFFFFF" w:themeFill="background1"/>
          </w:tcPr>
          <w:p w:rsidR="0038741F" w:rsidRPr="00400990" w:rsidRDefault="0038741F" w:rsidP="0038741F">
            <w:pPr>
              <w:spacing w:line="240" w:lineRule="auto"/>
              <w:rPr>
                <w:rFonts w:eastAsia="Times New Roman" w:cs="Times New Roman"/>
                <w:color w:val="000000" w:themeColor="text1"/>
                <w:sz w:val="24"/>
                <w:szCs w:val="24"/>
                <w:lang w:eastAsia="ru-RU"/>
              </w:rPr>
            </w:pPr>
            <w:r w:rsidRPr="00FE1060">
              <w:rPr>
                <w:rFonts w:eastAsia="Times New Roman" w:cs="Times New Roman"/>
                <w:color w:val="000000" w:themeColor="text1"/>
                <w:sz w:val="24"/>
                <w:szCs w:val="24"/>
                <w:lang w:eastAsia="ru-RU"/>
              </w:rPr>
              <w:t>Качество и доступность социального обслуживания</w:t>
            </w:r>
            <w:r>
              <w:rPr>
                <w:rFonts w:eastAsia="Times New Roman" w:cs="Times New Roman"/>
                <w:color w:val="000000" w:themeColor="text1"/>
                <w:sz w:val="24"/>
                <w:szCs w:val="24"/>
                <w:lang w:eastAsia="ru-RU"/>
              </w:rPr>
              <w:t xml:space="preserve"> (</w:t>
            </w:r>
            <w:r w:rsidRPr="00FE1060">
              <w:rPr>
                <w:rFonts w:eastAsia="Times New Roman" w:cs="Times New Roman"/>
                <w:color w:val="000000" w:themeColor="text1"/>
                <w:sz w:val="24"/>
                <w:szCs w:val="24"/>
                <w:lang w:eastAsia="ru-RU"/>
              </w:rPr>
              <w:t xml:space="preserve">Повышение уровня квалификации сотрудников </w:t>
            </w:r>
            <w:r>
              <w:rPr>
                <w:rFonts w:eastAsia="Times New Roman" w:cs="Times New Roman"/>
                <w:color w:val="000000" w:themeColor="text1"/>
                <w:sz w:val="24"/>
                <w:szCs w:val="24"/>
                <w:lang w:eastAsia="ru-RU"/>
              </w:rPr>
              <w:t>у</w:t>
            </w:r>
            <w:r w:rsidRPr="00FE1060">
              <w:rPr>
                <w:rFonts w:eastAsia="Times New Roman" w:cs="Times New Roman"/>
                <w:color w:val="000000" w:themeColor="text1"/>
                <w:sz w:val="24"/>
                <w:szCs w:val="24"/>
                <w:lang w:eastAsia="ru-RU"/>
              </w:rPr>
              <w:t>чреждения</w:t>
            </w:r>
            <w:r>
              <w:rPr>
                <w:rFonts w:eastAsia="Times New Roman" w:cs="Times New Roman"/>
                <w:color w:val="000000" w:themeColor="text1"/>
                <w:sz w:val="24"/>
                <w:szCs w:val="24"/>
                <w:lang w:eastAsia="ru-RU"/>
              </w:rPr>
              <w:t>)</w:t>
            </w:r>
          </w:p>
        </w:tc>
        <w:tc>
          <w:tcPr>
            <w:tcW w:w="1560" w:type="dxa"/>
            <w:tcBorders>
              <w:left w:val="single" w:sz="6" w:space="0" w:color="auto"/>
              <w:right w:val="single" w:sz="6" w:space="0" w:color="auto"/>
            </w:tcBorders>
            <w:shd w:val="clear" w:color="auto" w:fill="FFFFFF" w:themeFill="background1"/>
            <w:vAlign w:val="center"/>
          </w:tcPr>
          <w:p w:rsidR="0038741F" w:rsidRPr="00400990" w:rsidRDefault="0038741F" w:rsidP="0038741F">
            <w:pPr>
              <w:spacing w:line="240" w:lineRule="auto"/>
              <w:jc w:val="center"/>
              <w:rPr>
                <w:rFonts w:eastAsia="Times New Roman" w:cs="Times New Roman"/>
                <w:color w:val="000000" w:themeColor="text1"/>
                <w:sz w:val="24"/>
                <w:szCs w:val="24"/>
                <w:lang w:eastAsia="ru-RU"/>
              </w:rPr>
            </w:pPr>
            <w:r w:rsidRPr="00F70B2B">
              <w:rPr>
                <w:rFonts w:eastAsia="Times New Roman" w:cs="Times New Roman"/>
                <w:color w:val="000000" w:themeColor="text1"/>
                <w:sz w:val="24"/>
                <w:szCs w:val="24"/>
                <w:lang w:eastAsia="ru-RU"/>
              </w:rPr>
              <w:t>До 2030 г.</w:t>
            </w:r>
          </w:p>
        </w:tc>
        <w:tc>
          <w:tcPr>
            <w:tcW w:w="2268" w:type="dxa"/>
            <w:tcBorders>
              <w:left w:val="single" w:sz="6" w:space="0" w:color="auto"/>
              <w:right w:val="single" w:sz="6" w:space="0" w:color="auto"/>
            </w:tcBorders>
            <w:shd w:val="clear" w:color="auto" w:fill="FFFFFF" w:themeFill="background1"/>
            <w:vAlign w:val="center"/>
          </w:tcPr>
          <w:p w:rsidR="0038741F" w:rsidRPr="00400990" w:rsidRDefault="0038741F" w:rsidP="0038741F">
            <w:pPr>
              <w:spacing w:line="240" w:lineRule="auto"/>
              <w:jc w:val="center"/>
              <w:rPr>
                <w:rFonts w:cs="Times New Roman"/>
                <w:color w:val="000000" w:themeColor="text1"/>
                <w:sz w:val="24"/>
                <w:szCs w:val="28"/>
              </w:rPr>
            </w:pPr>
            <w:r w:rsidRPr="00F70B2B">
              <w:rPr>
                <w:rFonts w:cs="Times New Roman"/>
                <w:color w:val="000000" w:themeColor="text1"/>
                <w:sz w:val="24"/>
                <w:szCs w:val="28"/>
              </w:rPr>
              <w:t>ИК РСМР,  Комплексный центр социального обслуживания населения «Доверие-</w:t>
            </w:r>
            <w:proofErr w:type="spellStart"/>
            <w:r w:rsidRPr="00F70B2B">
              <w:rPr>
                <w:rFonts w:cs="Times New Roman"/>
                <w:color w:val="000000" w:themeColor="text1"/>
                <w:sz w:val="24"/>
                <w:szCs w:val="28"/>
              </w:rPr>
              <w:t>Ышаныч</w:t>
            </w:r>
            <w:proofErr w:type="spellEnd"/>
            <w:r w:rsidRPr="00F70B2B">
              <w:rPr>
                <w:rFonts w:cs="Times New Roman"/>
                <w:color w:val="000000" w:themeColor="text1"/>
                <w:sz w:val="24"/>
                <w:szCs w:val="28"/>
              </w:rPr>
              <w:t>» (по согласованию)</w:t>
            </w:r>
          </w:p>
        </w:tc>
        <w:tc>
          <w:tcPr>
            <w:tcW w:w="1701" w:type="dxa"/>
            <w:tcBorders>
              <w:left w:val="single" w:sz="6" w:space="0" w:color="auto"/>
              <w:right w:val="single" w:sz="6" w:space="0" w:color="auto"/>
            </w:tcBorders>
            <w:shd w:val="clear" w:color="auto" w:fill="FFFFFF" w:themeFill="background1"/>
            <w:vAlign w:val="center"/>
          </w:tcPr>
          <w:p w:rsidR="0038741F" w:rsidRPr="00400990" w:rsidRDefault="0038741F" w:rsidP="0038741F">
            <w:pPr>
              <w:spacing w:line="240" w:lineRule="auto"/>
              <w:jc w:val="center"/>
              <w:rPr>
                <w:rFonts w:cs="Times New Roman"/>
                <w:color w:val="000000" w:themeColor="text1"/>
                <w:sz w:val="24"/>
                <w:szCs w:val="24"/>
              </w:rPr>
            </w:pPr>
            <w:r>
              <w:rPr>
                <w:rFonts w:cs="Times New Roman"/>
                <w:color w:val="000000" w:themeColor="text1"/>
                <w:sz w:val="24"/>
                <w:szCs w:val="24"/>
              </w:rPr>
              <w:t>-</w:t>
            </w:r>
          </w:p>
        </w:tc>
        <w:tc>
          <w:tcPr>
            <w:tcW w:w="1417" w:type="dxa"/>
            <w:tcBorders>
              <w:left w:val="single" w:sz="6" w:space="0" w:color="auto"/>
            </w:tcBorders>
            <w:shd w:val="clear" w:color="auto" w:fill="FFFFFF" w:themeFill="background1"/>
            <w:vAlign w:val="center"/>
          </w:tcPr>
          <w:p w:rsidR="0038741F" w:rsidRPr="00400990" w:rsidRDefault="0038741F" w:rsidP="0038741F">
            <w:pPr>
              <w:spacing w:line="240" w:lineRule="auto"/>
              <w:jc w:val="center"/>
              <w:rPr>
                <w:rFonts w:cs="Times New Roman"/>
                <w:color w:val="000000" w:themeColor="text1"/>
                <w:sz w:val="24"/>
                <w:szCs w:val="28"/>
              </w:rPr>
            </w:pPr>
            <w:r>
              <w:rPr>
                <w:rFonts w:cs="Times New Roman"/>
                <w:color w:val="000000" w:themeColor="text1"/>
                <w:sz w:val="24"/>
                <w:szCs w:val="28"/>
              </w:rPr>
              <w:t>-</w:t>
            </w:r>
          </w:p>
        </w:tc>
      </w:tr>
      <w:tr w:rsidR="0038741F" w:rsidRPr="00F24648" w:rsidTr="00EF4D7F">
        <w:trPr>
          <w:trHeight w:val="289"/>
        </w:trPr>
        <w:tc>
          <w:tcPr>
            <w:tcW w:w="534" w:type="dxa"/>
            <w:tcBorders>
              <w:right w:val="single" w:sz="6" w:space="0" w:color="auto"/>
            </w:tcBorders>
            <w:shd w:val="clear" w:color="auto" w:fill="FFFFFF" w:themeFill="background1"/>
            <w:vAlign w:val="center"/>
          </w:tcPr>
          <w:p w:rsidR="0038741F" w:rsidRPr="0053013B" w:rsidRDefault="0038741F" w:rsidP="0038741F">
            <w:pPr>
              <w:pStyle w:val="a5"/>
              <w:numPr>
                <w:ilvl w:val="0"/>
                <w:numId w:val="41"/>
              </w:numPr>
              <w:spacing w:line="240" w:lineRule="auto"/>
              <w:ind w:left="0" w:right="-392" w:firstLine="0"/>
              <w:contextualSpacing w:val="0"/>
              <w:jc w:val="center"/>
              <w:rPr>
                <w:rFonts w:cs="Times New Roman"/>
                <w:sz w:val="24"/>
                <w:szCs w:val="28"/>
              </w:rPr>
            </w:pPr>
          </w:p>
        </w:tc>
        <w:tc>
          <w:tcPr>
            <w:tcW w:w="2976" w:type="dxa"/>
            <w:tcBorders>
              <w:left w:val="single" w:sz="6" w:space="0" w:color="auto"/>
              <w:right w:val="single" w:sz="6" w:space="0" w:color="auto"/>
            </w:tcBorders>
            <w:shd w:val="clear" w:color="auto" w:fill="FFFFFF" w:themeFill="background1"/>
            <w:vAlign w:val="center"/>
          </w:tcPr>
          <w:p w:rsidR="0038741F" w:rsidRPr="0053013B" w:rsidRDefault="0038741F" w:rsidP="0038741F">
            <w:pPr>
              <w:pStyle w:val="a5"/>
              <w:tabs>
                <w:tab w:val="left" w:pos="306"/>
              </w:tabs>
              <w:spacing w:line="240" w:lineRule="auto"/>
              <w:ind w:left="0"/>
              <w:rPr>
                <w:rFonts w:cs="Times New Roman"/>
                <w:color w:val="000000" w:themeColor="text1"/>
                <w:sz w:val="24"/>
                <w:szCs w:val="24"/>
              </w:rPr>
            </w:pPr>
            <w:r w:rsidRPr="0053013B">
              <w:rPr>
                <w:rFonts w:cs="Times New Roman"/>
                <w:color w:val="000000" w:themeColor="text1"/>
                <w:sz w:val="24"/>
                <w:szCs w:val="24"/>
              </w:rPr>
              <w:t>Участие РСМР в республиканских программах по капитальному строительству, ремонту и модернизации</w:t>
            </w:r>
          </w:p>
        </w:tc>
        <w:tc>
          <w:tcPr>
            <w:tcW w:w="1560" w:type="dxa"/>
            <w:tcBorders>
              <w:left w:val="single" w:sz="6" w:space="0" w:color="auto"/>
              <w:right w:val="single" w:sz="6" w:space="0" w:color="auto"/>
            </w:tcBorders>
            <w:shd w:val="clear" w:color="auto" w:fill="FFFFFF" w:themeFill="background1"/>
            <w:vAlign w:val="center"/>
          </w:tcPr>
          <w:p w:rsidR="0038741F" w:rsidRPr="0053013B" w:rsidRDefault="0038741F" w:rsidP="0038741F">
            <w:pPr>
              <w:spacing w:line="240" w:lineRule="auto"/>
              <w:jc w:val="center"/>
              <w:rPr>
                <w:rFonts w:cs="Times New Roman"/>
                <w:color w:val="000000" w:themeColor="text1"/>
                <w:sz w:val="24"/>
                <w:szCs w:val="24"/>
              </w:rPr>
            </w:pPr>
            <w:r w:rsidRPr="0053013B">
              <w:rPr>
                <w:rFonts w:cs="Times New Roman"/>
                <w:color w:val="000000" w:themeColor="text1"/>
                <w:sz w:val="24"/>
                <w:szCs w:val="24"/>
              </w:rPr>
              <w:t>2024-2030 гг.</w:t>
            </w:r>
          </w:p>
        </w:tc>
        <w:tc>
          <w:tcPr>
            <w:tcW w:w="2268" w:type="dxa"/>
            <w:tcBorders>
              <w:left w:val="single" w:sz="6" w:space="0" w:color="auto"/>
              <w:right w:val="single" w:sz="6" w:space="0" w:color="auto"/>
            </w:tcBorders>
            <w:shd w:val="clear" w:color="auto" w:fill="FFFFFF" w:themeFill="background1"/>
            <w:vAlign w:val="center"/>
          </w:tcPr>
          <w:p w:rsidR="0038741F" w:rsidRPr="0053013B" w:rsidRDefault="0038741F" w:rsidP="0038741F">
            <w:pPr>
              <w:spacing w:line="240" w:lineRule="auto"/>
              <w:jc w:val="center"/>
              <w:rPr>
                <w:rFonts w:cs="Times New Roman"/>
                <w:color w:val="000000" w:themeColor="text1"/>
                <w:sz w:val="24"/>
                <w:szCs w:val="24"/>
              </w:rPr>
            </w:pPr>
            <w:r w:rsidRPr="0053013B">
              <w:rPr>
                <w:rFonts w:cs="Times New Roman"/>
                <w:color w:val="000000" w:themeColor="text1"/>
                <w:sz w:val="24"/>
                <w:szCs w:val="24"/>
              </w:rPr>
              <w:t>ИК РСМР</w:t>
            </w:r>
          </w:p>
        </w:tc>
        <w:tc>
          <w:tcPr>
            <w:tcW w:w="1701" w:type="dxa"/>
            <w:tcBorders>
              <w:left w:val="single" w:sz="6" w:space="0" w:color="auto"/>
              <w:right w:val="single" w:sz="6" w:space="0" w:color="auto"/>
            </w:tcBorders>
            <w:shd w:val="clear" w:color="auto" w:fill="FFFFFF" w:themeFill="background1"/>
            <w:vAlign w:val="center"/>
          </w:tcPr>
          <w:p w:rsidR="0038741F" w:rsidRPr="0053013B" w:rsidRDefault="0038741F" w:rsidP="0038741F">
            <w:pPr>
              <w:spacing w:line="240" w:lineRule="auto"/>
              <w:jc w:val="center"/>
              <w:rPr>
                <w:rFonts w:cs="Times New Roman"/>
                <w:color w:val="000000" w:themeColor="text1"/>
                <w:sz w:val="24"/>
                <w:szCs w:val="24"/>
              </w:rPr>
            </w:pPr>
            <w:r w:rsidRPr="0053013B">
              <w:rPr>
                <w:rFonts w:cs="Times New Roman"/>
                <w:color w:val="000000" w:themeColor="text1"/>
                <w:sz w:val="24"/>
                <w:szCs w:val="24"/>
              </w:rPr>
              <w:t>-</w:t>
            </w:r>
          </w:p>
        </w:tc>
        <w:tc>
          <w:tcPr>
            <w:tcW w:w="1417" w:type="dxa"/>
            <w:tcBorders>
              <w:left w:val="single" w:sz="6" w:space="0" w:color="auto"/>
            </w:tcBorders>
            <w:shd w:val="clear" w:color="auto" w:fill="FFFFFF" w:themeFill="background1"/>
            <w:vAlign w:val="center"/>
          </w:tcPr>
          <w:p w:rsidR="0038741F" w:rsidRPr="0053013B" w:rsidRDefault="0038741F" w:rsidP="0038741F">
            <w:pPr>
              <w:spacing w:line="240" w:lineRule="auto"/>
              <w:jc w:val="center"/>
              <w:rPr>
                <w:rFonts w:cs="Times New Roman"/>
                <w:color w:val="000000" w:themeColor="text1"/>
                <w:sz w:val="24"/>
                <w:szCs w:val="24"/>
              </w:rPr>
            </w:pPr>
            <w:r w:rsidRPr="0053013B">
              <w:rPr>
                <w:rFonts w:cs="Times New Roman"/>
                <w:color w:val="000000" w:themeColor="text1"/>
                <w:sz w:val="24"/>
                <w:szCs w:val="24"/>
              </w:rPr>
              <w:t>Бюджет РТ</w:t>
            </w:r>
          </w:p>
        </w:tc>
      </w:tr>
      <w:tr w:rsidR="0038741F" w:rsidRPr="00F24648" w:rsidTr="00EF4D7F">
        <w:trPr>
          <w:trHeight w:val="289"/>
        </w:trPr>
        <w:tc>
          <w:tcPr>
            <w:tcW w:w="534" w:type="dxa"/>
            <w:tcBorders>
              <w:right w:val="single" w:sz="6" w:space="0" w:color="auto"/>
            </w:tcBorders>
            <w:shd w:val="clear" w:color="auto" w:fill="FFFFFF" w:themeFill="background1"/>
            <w:vAlign w:val="center"/>
          </w:tcPr>
          <w:p w:rsidR="0038741F" w:rsidRPr="0053013B" w:rsidRDefault="0038741F" w:rsidP="0038741F">
            <w:pPr>
              <w:pStyle w:val="a5"/>
              <w:numPr>
                <w:ilvl w:val="0"/>
                <w:numId w:val="41"/>
              </w:numPr>
              <w:spacing w:line="240" w:lineRule="auto"/>
              <w:ind w:left="0" w:right="-392" w:firstLine="0"/>
              <w:contextualSpacing w:val="0"/>
              <w:jc w:val="center"/>
              <w:rPr>
                <w:rFonts w:cs="Times New Roman"/>
                <w:sz w:val="24"/>
                <w:szCs w:val="28"/>
              </w:rPr>
            </w:pPr>
          </w:p>
        </w:tc>
        <w:tc>
          <w:tcPr>
            <w:tcW w:w="2976" w:type="dxa"/>
            <w:tcBorders>
              <w:left w:val="single" w:sz="6" w:space="0" w:color="auto"/>
              <w:right w:val="single" w:sz="6" w:space="0" w:color="auto"/>
            </w:tcBorders>
            <w:shd w:val="clear" w:color="auto" w:fill="FFFFFF" w:themeFill="background1"/>
          </w:tcPr>
          <w:p w:rsidR="0038741F" w:rsidRPr="0053013B" w:rsidRDefault="0038741F" w:rsidP="0038741F">
            <w:pPr>
              <w:spacing w:line="240" w:lineRule="auto"/>
              <w:rPr>
                <w:rFonts w:cs="Times New Roman"/>
                <w:color w:val="000000" w:themeColor="text1"/>
                <w:sz w:val="24"/>
                <w:szCs w:val="24"/>
              </w:rPr>
            </w:pPr>
            <w:r w:rsidRPr="0053013B">
              <w:rPr>
                <w:rFonts w:cs="Times New Roman"/>
                <w:color w:val="000000" w:themeColor="text1"/>
                <w:sz w:val="24"/>
                <w:szCs w:val="24"/>
              </w:rPr>
              <w:t>Выполнение дорожных работ за счет средств муниципального дорожного фонда</w:t>
            </w:r>
          </w:p>
        </w:tc>
        <w:tc>
          <w:tcPr>
            <w:tcW w:w="1560" w:type="dxa"/>
            <w:tcBorders>
              <w:left w:val="single" w:sz="6" w:space="0" w:color="auto"/>
              <w:right w:val="single" w:sz="6" w:space="0" w:color="auto"/>
            </w:tcBorders>
            <w:shd w:val="clear" w:color="auto" w:fill="FFFFFF" w:themeFill="background1"/>
            <w:vAlign w:val="center"/>
          </w:tcPr>
          <w:p w:rsidR="0038741F" w:rsidRPr="0053013B" w:rsidRDefault="0038741F" w:rsidP="0038741F">
            <w:pPr>
              <w:spacing w:line="240" w:lineRule="auto"/>
              <w:jc w:val="center"/>
              <w:rPr>
                <w:rFonts w:cs="Times New Roman"/>
                <w:color w:val="000000" w:themeColor="text1"/>
                <w:sz w:val="24"/>
                <w:szCs w:val="24"/>
              </w:rPr>
            </w:pPr>
            <w:r w:rsidRPr="0053013B">
              <w:rPr>
                <w:rFonts w:cs="Times New Roman"/>
                <w:color w:val="000000" w:themeColor="text1"/>
                <w:sz w:val="24"/>
                <w:szCs w:val="24"/>
              </w:rPr>
              <w:t>2024-2030 гг.</w:t>
            </w:r>
          </w:p>
        </w:tc>
        <w:tc>
          <w:tcPr>
            <w:tcW w:w="2268" w:type="dxa"/>
            <w:tcBorders>
              <w:left w:val="single" w:sz="6" w:space="0" w:color="auto"/>
              <w:right w:val="single" w:sz="6" w:space="0" w:color="auto"/>
            </w:tcBorders>
            <w:shd w:val="clear" w:color="auto" w:fill="FFFFFF" w:themeFill="background1"/>
            <w:vAlign w:val="center"/>
          </w:tcPr>
          <w:p w:rsidR="0038741F" w:rsidRPr="0053013B" w:rsidRDefault="0038741F" w:rsidP="0038741F">
            <w:pPr>
              <w:spacing w:line="240" w:lineRule="auto"/>
              <w:jc w:val="center"/>
              <w:rPr>
                <w:rFonts w:cs="Times New Roman"/>
                <w:color w:val="000000" w:themeColor="text1"/>
                <w:sz w:val="24"/>
                <w:szCs w:val="24"/>
              </w:rPr>
            </w:pPr>
            <w:r w:rsidRPr="0053013B">
              <w:rPr>
                <w:rFonts w:cs="Times New Roman"/>
                <w:color w:val="000000" w:themeColor="text1"/>
                <w:sz w:val="24"/>
                <w:szCs w:val="24"/>
              </w:rPr>
              <w:t>ИК РСМР</w:t>
            </w:r>
          </w:p>
        </w:tc>
        <w:tc>
          <w:tcPr>
            <w:tcW w:w="1701" w:type="dxa"/>
            <w:tcBorders>
              <w:left w:val="single" w:sz="6" w:space="0" w:color="auto"/>
              <w:right w:val="single" w:sz="6" w:space="0" w:color="auto"/>
            </w:tcBorders>
            <w:shd w:val="clear" w:color="auto" w:fill="FFFFFF" w:themeFill="background1"/>
            <w:vAlign w:val="center"/>
          </w:tcPr>
          <w:p w:rsidR="0038741F" w:rsidRPr="0053013B" w:rsidRDefault="0038741F" w:rsidP="0038741F">
            <w:pPr>
              <w:spacing w:line="240" w:lineRule="auto"/>
              <w:jc w:val="center"/>
              <w:rPr>
                <w:rFonts w:cs="Times New Roman"/>
                <w:color w:val="000000" w:themeColor="text1"/>
                <w:sz w:val="24"/>
                <w:szCs w:val="24"/>
              </w:rPr>
            </w:pPr>
            <w:r w:rsidRPr="0053013B">
              <w:rPr>
                <w:rFonts w:cs="Times New Roman"/>
                <w:color w:val="000000" w:themeColor="text1"/>
                <w:sz w:val="24"/>
                <w:szCs w:val="24"/>
              </w:rPr>
              <w:t>-</w:t>
            </w:r>
          </w:p>
        </w:tc>
        <w:tc>
          <w:tcPr>
            <w:tcW w:w="1417" w:type="dxa"/>
            <w:tcBorders>
              <w:left w:val="single" w:sz="6" w:space="0" w:color="auto"/>
            </w:tcBorders>
            <w:shd w:val="clear" w:color="auto" w:fill="FFFFFF" w:themeFill="background1"/>
            <w:vAlign w:val="center"/>
          </w:tcPr>
          <w:p w:rsidR="0038741F" w:rsidRPr="0053013B" w:rsidRDefault="0038741F" w:rsidP="0038741F">
            <w:pPr>
              <w:spacing w:line="240" w:lineRule="auto"/>
              <w:jc w:val="center"/>
              <w:rPr>
                <w:rFonts w:cs="Times New Roman"/>
                <w:color w:val="000000" w:themeColor="text1"/>
                <w:sz w:val="24"/>
                <w:szCs w:val="24"/>
              </w:rPr>
            </w:pPr>
            <w:r w:rsidRPr="0053013B">
              <w:rPr>
                <w:rFonts w:cs="Times New Roman"/>
                <w:color w:val="000000" w:themeColor="text1"/>
                <w:sz w:val="24"/>
                <w:szCs w:val="24"/>
              </w:rPr>
              <w:t>Местный бюджет</w:t>
            </w:r>
          </w:p>
        </w:tc>
      </w:tr>
      <w:tr w:rsidR="0038741F" w:rsidRPr="00F24648" w:rsidTr="00EF4D7F">
        <w:trPr>
          <w:trHeight w:val="289"/>
        </w:trPr>
        <w:tc>
          <w:tcPr>
            <w:tcW w:w="534" w:type="dxa"/>
            <w:tcBorders>
              <w:right w:val="single" w:sz="6" w:space="0" w:color="auto"/>
            </w:tcBorders>
            <w:shd w:val="clear" w:color="auto" w:fill="FFFFFF" w:themeFill="background1"/>
            <w:vAlign w:val="center"/>
          </w:tcPr>
          <w:p w:rsidR="0038741F" w:rsidRPr="002D175B" w:rsidRDefault="0038741F" w:rsidP="0038741F">
            <w:pPr>
              <w:pStyle w:val="a5"/>
              <w:numPr>
                <w:ilvl w:val="0"/>
                <w:numId w:val="41"/>
              </w:numPr>
              <w:spacing w:line="240" w:lineRule="auto"/>
              <w:ind w:left="0" w:right="-392" w:firstLine="0"/>
              <w:contextualSpacing w:val="0"/>
              <w:jc w:val="center"/>
              <w:rPr>
                <w:rFonts w:cs="Times New Roman"/>
                <w:sz w:val="24"/>
                <w:szCs w:val="28"/>
              </w:rPr>
            </w:pPr>
          </w:p>
        </w:tc>
        <w:tc>
          <w:tcPr>
            <w:tcW w:w="2976" w:type="dxa"/>
            <w:tcBorders>
              <w:left w:val="single" w:sz="6" w:space="0" w:color="auto"/>
              <w:right w:val="single" w:sz="6" w:space="0" w:color="auto"/>
            </w:tcBorders>
            <w:shd w:val="clear" w:color="auto" w:fill="FFFFFF" w:themeFill="background1"/>
            <w:vAlign w:val="center"/>
          </w:tcPr>
          <w:p w:rsidR="0038741F" w:rsidRPr="002D175B" w:rsidRDefault="0038741F" w:rsidP="0038741F">
            <w:pPr>
              <w:pStyle w:val="a5"/>
              <w:tabs>
                <w:tab w:val="left" w:pos="306"/>
              </w:tabs>
              <w:spacing w:line="240" w:lineRule="auto"/>
              <w:ind w:left="0"/>
              <w:rPr>
                <w:rFonts w:cs="Times New Roman"/>
                <w:color w:val="000000" w:themeColor="text1"/>
                <w:sz w:val="24"/>
                <w:szCs w:val="24"/>
              </w:rPr>
            </w:pPr>
            <w:r w:rsidRPr="002D175B">
              <w:rPr>
                <w:rFonts w:cs="Times New Roman"/>
                <w:color w:val="000000" w:themeColor="text1"/>
                <w:sz w:val="24"/>
                <w:szCs w:val="24"/>
              </w:rPr>
              <w:t xml:space="preserve">Разработка и утверждение генеральных планов и правил землепользования и застройки сельских поселений РСМР  </w:t>
            </w:r>
          </w:p>
        </w:tc>
        <w:tc>
          <w:tcPr>
            <w:tcW w:w="1560" w:type="dxa"/>
            <w:tcBorders>
              <w:left w:val="single" w:sz="6" w:space="0" w:color="auto"/>
              <w:right w:val="single" w:sz="6" w:space="0" w:color="auto"/>
            </w:tcBorders>
            <w:shd w:val="clear" w:color="auto" w:fill="FFFFFF" w:themeFill="background1"/>
            <w:vAlign w:val="center"/>
          </w:tcPr>
          <w:p w:rsidR="0038741F" w:rsidRPr="002D175B" w:rsidRDefault="0038741F" w:rsidP="0038741F">
            <w:pPr>
              <w:spacing w:line="240" w:lineRule="auto"/>
              <w:jc w:val="center"/>
              <w:rPr>
                <w:rFonts w:cs="Times New Roman"/>
                <w:color w:val="000000" w:themeColor="text1"/>
                <w:sz w:val="24"/>
                <w:szCs w:val="24"/>
              </w:rPr>
            </w:pPr>
            <w:r w:rsidRPr="002D175B">
              <w:rPr>
                <w:rFonts w:cs="Times New Roman"/>
                <w:color w:val="000000" w:themeColor="text1"/>
                <w:sz w:val="24"/>
                <w:szCs w:val="24"/>
              </w:rPr>
              <w:t>постоянно</w:t>
            </w:r>
          </w:p>
        </w:tc>
        <w:tc>
          <w:tcPr>
            <w:tcW w:w="2268" w:type="dxa"/>
            <w:tcBorders>
              <w:left w:val="single" w:sz="6" w:space="0" w:color="auto"/>
              <w:right w:val="single" w:sz="6" w:space="0" w:color="auto"/>
            </w:tcBorders>
            <w:shd w:val="clear" w:color="auto" w:fill="FFFFFF" w:themeFill="background1"/>
            <w:vAlign w:val="center"/>
          </w:tcPr>
          <w:p w:rsidR="0038741F" w:rsidRPr="00577AC5" w:rsidRDefault="0038741F" w:rsidP="0038741F">
            <w:pPr>
              <w:spacing w:line="240" w:lineRule="auto"/>
              <w:jc w:val="center"/>
              <w:rPr>
                <w:rFonts w:cs="Times New Roman"/>
                <w:color w:val="000000" w:themeColor="text1"/>
                <w:sz w:val="24"/>
                <w:szCs w:val="24"/>
              </w:rPr>
            </w:pPr>
            <w:r w:rsidRPr="00577AC5">
              <w:rPr>
                <w:rFonts w:cs="Times New Roman"/>
                <w:color w:val="000000" w:themeColor="text1"/>
                <w:sz w:val="24"/>
                <w:szCs w:val="24"/>
              </w:rPr>
              <w:t>ИК РСМР, Министерство строительства, архитектуры и ЖКХ РТ,</w:t>
            </w:r>
          </w:p>
          <w:p w:rsidR="0038741F" w:rsidRPr="002D175B" w:rsidRDefault="0038741F" w:rsidP="0038741F">
            <w:pPr>
              <w:spacing w:line="240" w:lineRule="auto"/>
              <w:jc w:val="center"/>
              <w:rPr>
                <w:rFonts w:cs="Times New Roman"/>
                <w:color w:val="000000" w:themeColor="text1"/>
                <w:sz w:val="24"/>
                <w:szCs w:val="24"/>
              </w:rPr>
            </w:pPr>
            <w:r w:rsidRPr="00577AC5">
              <w:rPr>
                <w:rFonts w:cs="Times New Roman"/>
                <w:color w:val="000000" w:themeColor="text1"/>
                <w:sz w:val="24"/>
                <w:szCs w:val="24"/>
              </w:rPr>
              <w:t>органы местного самоуправления</w:t>
            </w:r>
          </w:p>
        </w:tc>
        <w:tc>
          <w:tcPr>
            <w:tcW w:w="1701" w:type="dxa"/>
            <w:tcBorders>
              <w:left w:val="single" w:sz="6" w:space="0" w:color="auto"/>
              <w:right w:val="single" w:sz="6" w:space="0" w:color="auto"/>
            </w:tcBorders>
            <w:shd w:val="clear" w:color="auto" w:fill="FFFFFF" w:themeFill="background1"/>
            <w:vAlign w:val="center"/>
          </w:tcPr>
          <w:p w:rsidR="0038741F" w:rsidRPr="002D175B" w:rsidRDefault="0038741F" w:rsidP="0038741F">
            <w:pPr>
              <w:spacing w:line="240" w:lineRule="auto"/>
              <w:jc w:val="center"/>
              <w:rPr>
                <w:rFonts w:cs="Times New Roman"/>
                <w:color w:val="000000" w:themeColor="text1"/>
                <w:sz w:val="24"/>
                <w:szCs w:val="24"/>
              </w:rPr>
            </w:pPr>
            <w:r w:rsidRPr="002D175B">
              <w:rPr>
                <w:rFonts w:cs="Times New Roman"/>
                <w:color w:val="000000" w:themeColor="text1"/>
                <w:sz w:val="24"/>
                <w:szCs w:val="24"/>
              </w:rPr>
              <w:t>-</w:t>
            </w:r>
          </w:p>
        </w:tc>
        <w:tc>
          <w:tcPr>
            <w:tcW w:w="1417" w:type="dxa"/>
            <w:tcBorders>
              <w:left w:val="single" w:sz="6" w:space="0" w:color="auto"/>
            </w:tcBorders>
            <w:shd w:val="clear" w:color="auto" w:fill="FFFFFF" w:themeFill="background1"/>
            <w:vAlign w:val="center"/>
          </w:tcPr>
          <w:p w:rsidR="0038741F" w:rsidRPr="002D175B" w:rsidRDefault="0038741F" w:rsidP="0038741F">
            <w:pPr>
              <w:spacing w:line="240" w:lineRule="auto"/>
              <w:jc w:val="center"/>
              <w:rPr>
                <w:rFonts w:cs="Times New Roman"/>
                <w:color w:val="000000" w:themeColor="text1"/>
                <w:sz w:val="24"/>
                <w:szCs w:val="24"/>
              </w:rPr>
            </w:pPr>
            <w:r w:rsidRPr="002D175B">
              <w:rPr>
                <w:rFonts w:cs="Times New Roman"/>
                <w:color w:val="000000" w:themeColor="text1"/>
                <w:sz w:val="24"/>
                <w:szCs w:val="24"/>
              </w:rPr>
              <w:t>Местный бюджет, Бюджет РТ</w:t>
            </w:r>
          </w:p>
          <w:p w:rsidR="0038741F" w:rsidRPr="002D175B" w:rsidRDefault="0038741F" w:rsidP="0038741F">
            <w:pPr>
              <w:spacing w:line="240" w:lineRule="auto"/>
              <w:jc w:val="center"/>
              <w:rPr>
                <w:rFonts w:cs="Times New Roman"/>
                <w:color w:val="000000" w:themeColor="text1"/>
                <w:sz w:val="24"/>
                <w:szCs w:val="24"/>
              </w:rPr>
            </w:pPr>
          </w:p>
          <w:p w:rsidR="0038741F" w:rsidRPr="002D175B" w:rsidRDefault="0038741F" w:rsidP="0038741F">
            <w:pPr>
              <w:spacing w:line="240" w:lineRule="auto"/>
              <w:jc w:val="center"/>
              <w:rPr>
                <w:rFonts w:cs="Times New Roman"/>
                <w:color w:val="000000" w:themeColor="text1"/>
                <w:sz w:val="24"/>
                <w:szCs w:val="24"/>
              </w:rPr>
            </w:pPr>
          </w:p>
        </w:tc>
      </w:tr>
      <w:tr w:rsidR="0038741F" w:rsidRPr="00F24648" w:rsidTr="00EF4D7F">
        <w:trPr>
          <w:trHeight w:val="289"/>
        </w:trPr>
        <w:tc>
          <w:tcPr>
            <w:tcW w:w="534" w:type="dxa"/>
            <w:tcBorders>
              <w:right w:val="single" w:sz="6" w:space="0" w:color="auto"/>
            </w:tcBorders>
            <w:shd w:val="clear" w:color="auto" w:fill="FFFFFF" w:themeFill="background1"/>
            <w:vAlign w:val="center"/>
          </w:tcPr>
          <w:p w:rsidR="0038741F" w:rsidRPr="00B6556C" w:rsidRDefault="0038741F" w:rsidP="0038741F">
            <w:pPr>
              <w:pStyle w:val="a5"/>
              <w:numPr>
                <w:ilvl w:val="0"/>
                <w:numId w:val="41"/>
              </w:numPr>
              <w:spacing w:line="240" w:lineRule="auto"/>
              <w:ind w:left="0" w:right="-392" w:firstLine="0"/>
              <w:contextualSpacing w:val="0"/>
              <w:jc w:val="center"/>
              <w:rPr>
                <w:rFonts w:cs="Times New Roman"/>
                <w:sz w:val="24"/>
                <w:szCs w:val="28"/>
              </w:rPr>
            </w:pPr>
          </w:p>
        </w:tc>
        <w:tc>
          <w:tcPr>
            <w:tcW w:w="2976" w:type="dxa"/>
            <w:tcBorders>
              <w:left w:val="single" w:sz="6" w:space="0" w:color="auto"/>
              <w:right w:val="single" w:sz="6" w:space="0" w:color="auto"/>
            </w:tcBorders>
            <w:shd w:val="clear" w:color="auto" w:fill="FFFFFF" w:themeFill="background1"/>
            <w:vAlign w:val="center"/>
          </w:tcPr>
          <w:p w:rsidR="0038741F" w:rsidRPr="004B2DCE" w:rsidRDefault="0038741F" w:rsidP="0038741F">
            <w:pPr>
              <w:pStyle w:val="a5"/>
              <w:tabs>
                <w:tab w:val="left" w:pos="-47"/>
              </w:tabs>
              <w:spacing w:line="240" w:lineRule="auto"/>
              <w:ind w:left="-47"/>
              <w:rPr>
                <w:rFonts w:cs="Times New Roman"/>
                <w:color w:val="000000" w:themeColor="text1"/>
                <w:sz w:val="24"/>
                <w:szCs w:val="24"/>
              </w:rPr>
            </w:pPr>
            <w:r w:rsidRPr="00B6556C">
              <w:rPr>
                <w:rFonts w:cs="Times New Roman"/>
                <w:color w:val="000000" w:themeColor="text1"/>
                <w:sz w:val="24"/>
                <w:szCs w:val="24"/>
              </w:rPr>
              <w:t xml:space="preserve">Строительство </w:t>
            </w:r>
            <w:proofErr w:type="spellStart"/>
            <w:r w:rsidRPr="00B6556C">
              <w:rPr>
                <w:rFonts w:cs="Times New Roman"/>
                <w:color w:val="000000" w:themeColor="text1"/>
                <w:sz w:val="24"/>
                <w:szCs w:val="24"/>
              </w:rPr>
              <w:t>блочно</w:t>
            </w:r>
            <w:proofErr w:type="spellEnd"/>
            <w:r w:rsidRPr="00B6556C">
              <w:rPr>
                <w:rFonts w:cs="Times New Roman"/>
                <w:color w:val="000000" w:themeColor="text1"/>
                <w:sz w:val="24"/>
                <w:szCs w:val="24"/>
              </w:rPr>
              <w:t xml:space="preserve">-модульного магазина в с. Большая </w:t>
            </w:r>
            <w:proofErr w:type="spellStart"/>
            <w:r w:rsidRPr="00B6556C">
              <w:rPr>
                <w:rFonts w:cs="Times New Roman"/>
                <w:color w:val="000000" w:themeColor="text1"/>
                <w:sz w:val="24"/>
                <w:szCs w:val="24"/>
              </w:rPr>
              <w:t>Елга</w:t>
            </w:r>
            <w:proofErr w:type="spellEnd"/>
          </w:p>
        </w:tc>
        <w:tc>
          <w:tcPr>
            <w:tcW w:w="1560" w:type="dxa"/>
            <w:tcBorders>
              <w:left w:val="single" w:sz="6" w:space="0" w:color="auto"/>
              <w:right w:val="single" w:sz="6" w:space="0" w:color="auto"/>
            </w:tcBorders>
            <w:shd w:val="clear" w:color="auto" w:fill="FFFFFF" w:themeFill="background1"/>
            <w:vAlign w:val="center"/>
          </w:tcPr>
          <w:p w:rsidR="0038741F" w:rsidRPr="00B6556C" w:rsidRDefault="0038741F" w:rsidP="0038741F">
            <w:pPr>
              <w:spacing w:line="240" w:lineRule="auto"/>
              <w:jc w:val="center"/>
              <w:rPr>
                <w:rFonts w:cs="Times New Roman"/>
                <w:color w:val="000000" w:themeColor="text1"/>
                <w:sz w:val="24"/>
                <w:szCs w:val="24"/>
              </w:rPr>
            </w:pPr>
            <w:r w:rsidRPr="00B6556C">
              <w:rPr>
                <w:rFonts w:cs="Times New Roman"/>
                <w:color w:val="000000" w:themeColor="text1"/>
                <w:sz w:val="24"/>
                <w:szCs w:val="24"/>
              </w:rPr>
              <w:t>2025-2027 гг.</w:t>
            </w:r>
          </w:p>
        </w:tc>
        <w:tc>
          <w:tcPr>
            <w:tcW w:w="2268" w:type="dxa"/>
            <w:tcBorders>
              <w:left w:val="single" w:sz="6" w:space="0" w:color="auto"/>
              <w:right w:val="single" w:sz="6" w:space="0" w:color="auto"/>
            </w:tcBorders>
            <w:shd w:val="clear" w:color="auto" w:fill="FFFFFF" w:themeFill="background1"/>
            <w:vAlign w:val="center"/>
          </w:tcPr>
          <w:p w:rsidR="0038741F" w:rsidRPr="00B6556C" w:rsidRDefault="0038741F" w:rsidP="0038741F">
            <w:pPr>
              <w:spacing w:line="240" w:lineRule="auto"/>
              <w:jc w:val="center"/>
              <w:rPr>
                <w:rFonts w:cs="Times New Roman"/>
                <w:color w:val="000000" w:themeColor="text1"/>
                <w:sz w:val="24"/>
                <w:szCs w:val="24"/>
              </w:rPr>
            </w:pPr>
            <w:r w:rsidRPr="00B6556C">
              <w:rPr>
                <w:rFonts w:cs="Times New Roman"/>
                <w:color w:val="000000" w:themeColor="text1"/>
                <w:sz w:val="24"/>
                <w:szCs w:val="24"/>
              </w:rPr>
              <w:t>ИК РСМР</w:t>
            </w:r>
          </w:p>
        </w:tc>
        <w:tc>
          <w:tcPr>
            <w:tcW w:w="1701" w:type="dxa"/>
            <w:tcBorders>
              <w:left w:val="single" w:sz="6" w:space="0" w:color="auto"/>
              <w:right w:val="single" w:sz="6" w:space="0" w:color="auto"/>
            </w:tcBorders>
            <w:shd w:val="clear" w:color="auto" w:fill="FFFFFF" w:themeFill="background1"/>
            <w:vAlign w:val="center"/>
          </w:tcPr>
          <w:p w:rsidR="0038741F" w:rsidRPr="00B6556C" w:rsidRDefault="0038741F" w:rsidP="0038741F">
            <w:pPr>
              <w:spacing w:line="240" w:lineRule="auto"/>
              <w:jc w:val="center"/>
              <w:rPr>
                <w:rFonts w:cs="Times New Roman"/>
                <w:color w:val="000000" w:themeColor="text1"/>
                <w:sz w:val="24"/>
                <w:szCs w:val="24"/>
              </w:rPr>
            </w:pPr>
            <w:r w:rsidRPr="00B6556C">
              <w:rPr>
                <w:rFonts w:cs="Times New Roman"/>
                <w:color w:val="000000" w:themeColor="text1"/>
                <w:sz w:val="24"/>
                <w:szCs w:val="24"/>
              </w:rPr>
              <w:t>8 000,00</w:t>
            </w:r>
          </w:p>
        </w:tc>
        <w:tc>
          <w:tcPr>
            <w:tcW w:w="1417" w:type="dxa"/>
            <w:tcBorders>
              <w:left w:val="single" w:sz="6" w:space="0" w:color="auto"/>
            </w:tcBorders>
            <w:shd w:val="clear" w:color="auto" w:fill="FFFFFF" w:themeFill="background1"/>
            <w:vAlign w:val="center"/>
          </w:tcPr>
          <w:p w:rsidR="0038741F" w:rsidRPr="00B6556C" w:rsidRDefault="0038741F" w:rsidP="0038741F">
            <w:pPr>
              <w:spacing w:line="240" w:lineRule="auto"/>
              <w:jc w:val="center"/>
              <w:rPr>
                <w:rFonts w:cs="Times New Roman"/>
                <w:color w:val="000000" w:themeColor="text1"/>
                <w:sz w:val="24"/>
                <w:szCs w:val="24"/>
              </w:rPr>
            </w:pPr>
            <w:r w:rsidRPr="00B6556C">
              <w:rPr>
                <w:rFonts w:cs="Times New Roman"/>
                <w:color w:val="000000" w:themeColor="text1"/>
                <w:sz w:val="24"/>
                <w:szCs w:val="24"/>
              </w:rPr>
              <w:t>Бюджет РТ</w:t>
            </w:r>
          </w:p>
        </w:tc>
      </w:tr>
      <w:tr w:rsidR="0038741F" w:rsidRPr="00F24648" w:rsidTr="00EF4D7F">
        <w:trPr>
          <w:trHeight w:val="289"/>
        </w:trPr>
        <w:tc>
          <w:tcPr>
            <w:tcW w:w="534" w:type="dxa"/>
            <w:tcBorders>
              <w:right w:val="single" w:sz="6" w:space="0" w:color="auto"/>
            </w:tcBorders>
            <w:shd w:val="clear" w:color="auto" w:fill="FFFFFF" w:themeFill="background1"/>
            <w:vAlign w:val="center"/>
          </w:tcPr>
          <w:p w:rsidR="0038741F" w:rsidRPr="002432B8" w:rsidRDefault="0038741F" w:rsidP="0038741F">
            <w:pPr>
              <w:pStyle w:val="a5"/>
              <w:numPr>
                <w:ilvl w:val="0"/>
                <w:numId w:val="41"/>
              </w:numPr>
              <w:spacing w:line="240" w:lineRule="auto"/>
              <w:ind w:left="0" w:right="-392" w:firstLine="0"/>
              <w:contextualSpacing w:val="0"/>
              <w:jc w:val="center"/>
              <w:rPr>
                <w:rFonts w:cs="Times New Roman"/>
                <w:sz w:val="24"/>
                <w:szCs w:val="28"/>
              </w:rPr>
            </w:pPr>
          </w:p>
        </w:tc>
        <w:tc>
          <w:tcPr>
            <w:tcW w:w="2976" w:type="dxa"/>
            <w:tcBorders>
              <w:left w:val="single" w:sz="6" w:space="0" w:color="auto"/>
              <w:right w:val="single" w:sz="6" w:space="0" w:color="auto"/>
            </w:tcBorders>
            <w:shd w:val="clear" w:color="auto" w:fill="FFFFFF" w:themeFill="background1"/>
            <w:vAlign w:val="center"/>
          </w:tcPr>
          <w:p w:rsidR="0038741F" w:rsidRPr="002432B8" w:rsidRDefault="0038741F" w:rsidP="0038741F">
            <w:pPr>
              <w:pStyle w:val="a5"/>
              <w:tabs>
                <w:tab w:val="left" w:pos="306"/>
              </w:tabs>
              <w:spacing w:line="240" w:lineRule="auto"/>
              <w:ind w:left="0"/>
              <w:rPr>
                <w:rFonts w:cs="Times New Roman"/>
                <w:color w:val="000000" w:themeColor="text1"/>
                <w:sz w:val="24"/>
                <w:szCs w:val="24"/>
              </w:rPr>
            </w:pPr>
            <w:r w:rsidRPr="002432B8">
              <w:rPr>
                <w:rFonts w:cs="Times New Roman"/>
                <w:color w:val="000000" w:themeColor="text1"/>
                <w:sz w:val="24"/>
                <w:szCs w:val="24"/>
              </w:rPr>
              <w:t xml:space="preserve">Строительство Детского оздоровительного лагеря на 90 человек в </w:t>
            </w:r>
            <w:proofErr w:type="spellStart"/>
            <w:r w:rsidRPr="002432B8">
              <w:rPr>
                <w:rFonts w:cs="Times New Roman"/>
                <w:color w:val="000000" w:themeColor="text1"/>
                <w:sz w:val="24"/>
                <w:szCs w:val="24"/>
              </w:rPr>
              <w:t>пгт</w:t>
            </w:r>
            <w:proofErr w:type="spellEnd"/>
            <w:r w:rsidRPr="002432B8">
              <w:rPr>
                <w:rFonts w:cs="Times New Roman"/>
                <w:color w:val="000000" w:themeColor="text1"/>
                <w:sz w:val="24"/>
                <w:szCs w:val="24"/>
              </w:rPr>
              <w:t>. Рыбная Слобода</w:t>
            </w:r>
          </w:p>
          <w:p w:rsidR="0038741F" w:rsidRPr="002432B8" w:rsidRDefault="0038741F" w:rsidP="0038741F">
            <w:pPr>
              <w:pStyle w:val="a5"/>
              <w:tabs>
                <w:tab w:val="left" w:pos="306"/>
              </w:tabs>
              <w:spacing w:line="240" w:lineRule="auto"/>
              <w:ind w:left="0"/>
              <w:rPr>
                <w:rFonts w:cs="Times New Roman"/>
                <w:color w:val="000000" w:themeColor="text1"/>
                <w:sz w:val="24"/>
                <w:szCs w:val="24"/>
              </w:rPr>
            </w:pPr>
          </w:p>
        </w:tc>
        <w:tc>
          <w:tcPr>
            <w:tcW w:w="1560" w:type="dxa"/>
            <w:tcBorders>
              <w:left w:val="single" w:sz="6" w:space="0" w:color="auto"/>
              <w:right w:val="single" w:sz="6" w:space="0" w:color="auto"/>
            </w:tcBorders>
            <w:shd w:val="clear" w:color="auto" w:fill="FFFFFF" w:themeFill="background1"/>
            <w:vAlign w:val="center"/>
          </w:tcPr>
          <w:p w:rsidR="0038741F" w:rsidRPr="002432B8" w:rsidRDefault="0038741F" w:rsidP="0038741F">
            <w:pPr>
              <w:spacing w:line="240" w:lineRule="auto"/>
              <w:jc w:val="center"/>
              <w:rPr>
                <w:rFonts w:cs="Times New Roman"/>
                <w:color w:val="000000" w:themeColor="text1"/>
                <w:sz w:val="24"/>
                <w:szCs w:val="24"/>
              </w:rPr>
            </w:pPr>
            <w:r w:rsidRPr="002432B8">
              <w:rPr>
                <w:rFonts w:cs="Times New Roman"/>
                <w:color w:val="000000" w:themeColor="text1"/>
                <w:sz w:val="24"/>
                <w:szCs w:val="24"/>
              </w:rPr>
              <w:lastRenderedPageBreak/>
              <w:t>2025-2027 гг.</w:t>
            </w:r>
          </w:p>
        </w:tc>
        <w:tc>
          <w:tcPr>
            <w:tcW w:w="2268" w:type="dxa"/>
            <w:tcBorders>
              <w:left w:val="single" w:sz="6" w:space="0" w:color="auto"/>
              <w:right w:val="single" w:sz="6" w:space="0" w:color="auto"/>
            </w:tcBorders>
            <w:shd w:val="clear" w:color="auto" w:fill="FFFFFF" w:themeFill="background1"/>
            <w:vAlign w:val="center"/>
          </w:tcPr>
          <w:p w:rsidR="0038741F" w:rsidRPr="002432B8" w:rsidRDefault="0038741F" w:rsidP="0038741F">
            <w:pPr>
              <w:spacing w:line="240" w:lineRule="auto"/>
              <w:jc w:val="center"/>
              <w:rPr>
                <w:rFonts w:cs="Times New Roman"/>
                <w:color w:val="000000" w:themeColor="text1"/>
                <w:sz w:val="24"/>
                <w:szCs w:val="24"/>
              </w:rPr>
            </w:pPr>
            <w:r w:rsidRPr="002432B8">
              <w:rPr>
                <w:rFonts w:cs="Times New Roman"/>
                <w:color w:val="000000" w:themeColor="text1"/>
                <w:sz w:val="24"/>
                <w:szCs w:val="24"/>
              </w:rPr>
              <w:t>ИК РСМР</w:t>
            </w:r>
          </w:p>
        </w:tc>
        <w:tc>
          <w:tcPr>
            <w:tcW w:w="1701" w:type="dxa"/>
            <w:tcBorders>
              <w:left w:val="single" w:sz="6" w:space="0" w:color="auto"/>
              <w:right w:val="single" w:sz="6" w:space="0" w:color="auto"/>
            </w:tcBorders>
            <w:shd w:val="clear" w:color="auto" w:fill="FFFFFF" w:themeFill="background1"/>
            <w:vAlign w:val="center"/>
          </w:tcPr>
          <w:p w:rsidR="0038741F" w:rsidRPr="002432B8" w:rsidRDefault="0038741F" w:rsidP="0038741F">
            <w:pPr>
              <w:tabs>
                <w:tab w:val="left" w:pos="3231"/>
              </w:tabs>
              <w:spacing w:line="240" w:lineRule="auto"/>
              <w:jc w:val="center"/>
              <w:rPr>
                <w:rFonts w:cs="Times New Roman"/>
                <w:color w:val="000000" w:themeColor="text1"/>
                <w:sz w:val="24"/>
                <w:szCs w:val="24"/>
              </w:rPr>
            </w:pPr>
            <w:r w:rsidRPr="002432B8">
              <w:rPr>
                <w:rFonts w:cs="Times New Roman"/>
                <w:color w:val="000000" w:themeColor="text1"/>
                <w:sz w:val="24"/>
                <w:szCs w:val="24"/>
              </w:rPr>
              <w:t>40 000,00</w:t>
            </w:r>
          </w:p>
        </w:tc>
        <w:tc>
          <w:tcPr>
            <w:tcW w:w="1417" w:type="dxa"/>
            <w:tcBorders>
              <w:left w:val="single" w:sz="6" w:space="0" w:color="auto"/>
            </w:tcBorders>
            <w:shd w:val="clear" w:color="auto" w:fill="FFFFFF" w:themeFill="background1"/>
            <w:vAlign w:val="center"/>
          </w:tcPr>
          <w:p w:rsidR="0038741F" w:rsidRPr="002432B8" w:rsidRDefault="0038741F" w:rsidP="0038741F">
            <w:pPr>
              <w:spacing w:line="240" w:lineRule="auto"/>
              <w:jc w:val="center"/>
              <w:rPr>
                <w:rFonts w:cs="Times New Roman"/>
                <w:color w:val="000000" w:themeColor="text1"/>
                <w:sz w:val="24"/>
                <w:szCs w:val="24"/>
              </w:rPr>
            </w:pPr>
            <w:r w:rsidRPr="002432B8">
              <w:rPr>
                <w:rFonts w:cs="Times New Roman"/>
                <w:color w:val="000000" w:themeColor="text1"/>
                <w:sz w:val="24"/>
                <w:szCs w:val="24"/>
              </w:rPr>
              <w:t>Бюджет РТ</w:t>
            </w:r>
          </w:p>
        </w:tc>
      </w:tr>
      <w:tr w:rsidR="0038741F" w:rsidRPr="00F24648" w:rsidTr="00EF4D7F">
        <w:trPr>
          <w:trHeight w:val="289"/>
        </w:trPr>
        <w:tc>
          <w:tcPr>
            <w:tcW w:w="534" w:type="dxa"/>
            <w:tcBorders>
              <w:right w:val="single" w:sz="6" w:space="0" w:color="auto"/>
            </w:tcBorders>
            <w:shd w:val="clear" w:color="auto" w:fill="FFFFFF" w:themeFill="background1"/>
            <w:vAlign w:val="center"/>
          </w:tcPr>
          <w:p w:rsidR="0038741F" w:rsidRPr="00766778" w:rsidRDefault="0038741F" w:rsidP="0038741F">
            <w:pPr>
              <w:pStyle w:val="a5"/>
              <w:numPr>
                <w:ilvl w:val="0"/>
                <w:numId w:val="41"/>
              </w:numPr>
              <w:spacing w:line="240" w:lineRule="auto"/>
              <w:ind w:left="0" w:right="-392" w:firstLine="0"/>
              <w:contextualSpacing w:val="0"/>
              <w:jc w:val="center"/>
              <w:rPr>
                <w:rFonts w:cs="Times New Roman"/>
                <w:sz w:val="24"/>
                <w:szCs w:val="28"/>
              </w:rPr>
            </w:pPr>
          </w:p>
        </w:tc>
        <w:tc>
          <w:tcPr>
            <w:tcW w:w="2976" w:type="dxa"/>
            <w:tcBorders>
              <w:left w:val="single" w:sz="6" w:space="0" w:color="auto"/>
              <w:right w:val="single" w:sz="6" w:space="0" w:color="auto"/>
            </w:tcBorders>
            <w:shd w:val="clear" w:color="auto" w:fill="FFFFFF" w:themeFill="background1"/>
            <w:vAlign w:val="center"/>
          </w:tcPr>
          <w:p w:rsidR="0038741F" w:rsidRPr="00766778" w:rsidRDefault="0038741F" w:rsidP="0038741F">
            <w:pPr>
              <w:pStyle w:val="a5"/>
              <w:tabs>
                <w:tab w:val="left" w:pos="306"/>
              </w:tabs>
              <w:spacing w:line="240" w:lineRule="auto"/>
              <w:ind w:left="0"/>
              <w:rPr>
                <w:rFonts w:cs="Times New Roman"/>
                <w:color w:val="000000" w:themeColor="text1"/>
                <w:sz w:val="24"/>
                <w:szCs w:val="24"/>
              </w:rPr>
            </w:pPr>
            <w:r w:rsidRPr="00766778">
              <w:rPr>
                <w:rFonts w:cs="Times New Roman"/>
                <w:color w:val="000000" w:themeColor="text1"/>
                <w:sz w:val="24"/>
                <w:szCs w:val="24"/>
              </w:rPr>
              <w:t>Строительство Молодежно</w:t>
            </w:r>
            <w:r>
              <w:rPr>
                <w:rFonts w:cs="Times New Roman"/>
                <w:color w:val="000000" w:themeColor="text1"/>
                <w:sz w:val="24"/>
                <w:szCs w:val="24"/>
              </w:rPr>
              <w:t xml:space="preserve">го центра в </w:t>
            </w:r>
            <w:proofErr w:type="spellStart"/>
            <w:r>
              <w:rPr>
                <w:rFonts w:cs="Times New Roman"/>
                <w:color w:val="000000" w:themeColor="text1"/>
                <w:sz w:val="24"/>
                <w:szCs w:val="24"/>
              </w:rPr>
              <w:t>пгт</w:t>
            </w:r>
            <w:proofErr w:type="spellEnd"/>
            <w:r>
              <w:rPr>
                <w:rFonts w:cs="Times New Roman"/>
                <w:color w:val="000000" w:themeColor="text1"/>
                <w:sz w:val="24"/>
                <w:szCs w:val="24"/>
              </w:rPr>
              <w:t>. Рыбная Слобода</w:t>
            </w:r>
          </w:p>
        </w:tc>
        <w:tc>
          <w:tcPr>
            <w:tcW w:w="1560" w:type="dxa"/>
            <w:tcBorders>
              <w:left w:val="single" w:sz="6" w:space="0" w:color="auto"/>
              <w:right w:val="single" w:sz="6" w:space="0" w:color="auto"/>
            </w:tcBorders>
            <w:shd w:val="clear" w:color="auto" w:fill="FFFFFF" w:themeFill="background1"/>
            <w:vAlign w:val="center"/>
          </w:tcPr>
          <w:p w:rsidR="0038741F" w:rsidRPr="00766778" w:rsidRDefault="0038741F" w:rsidP="0038741F">
            <w:pPr>
              <w:spacing w:line="240" w:lineRule="auto"/>
              <w:jc w:val="center"/>
              <w:rPr>
                <w:rFonts w:cs="Times New Roman"/>
                <w:color w:val="000000" w:themeColor="text1"/>
                <w:sz w:val="24"/>
                <w:szCs w:val="24"/>
              </w:rPr>
            </w:pPr>
            <w:r w:rsidRPr="00766778">
              <w:rPr>
                <w:rFonts w:cs="Times New Roman"/>
                <w:color w:val="000000" w:themeColor="text1"/>
                <w:sz w:val="24"/>
                <w:szCs w:val="24"/>
              </w:rPr>
              <w:t>2024-2025 гг.</w:t>
            </w:r>
          </w:p>
        </w:tc>
        <w:tc>
          <w:tcPr>
            <w:tcW w:w="2268" w:type="dxa"/>
            <w:tcBorders>
              <w:left w:val="single" w:sz="6" w:space="0" w:color="auto"/>
              <w:right w:val="single" w:sz="6" w:space="0" w:color="auto"/>
            </w:tcBorders>
            <w:shd w:val="clear" w:color="auto" w:fill="FFFFFF" w:themeFill="background1"/>
            <w:vAlign w:val="center"/>
          </w:tcPr>
          <w:p w:rsidR="0038741F" w:rsidRPr="00766778" w:rsidRDefault="0038741F" w:rsidP="0038741F">
            <w:pPr>
              <w:spacing w:line="240" w:lineRule="auto"/>
              <w:jc w:val="center"/>
              <w:rPr>
                <w:rFonts w:cs="Times New Roman"/>
                <w:color w:val="000000" w:themeColor="text1"/>
                <w:sz w:val="24"/>
                <w:szCs w:val="24"/>
              </w:rPr>
            </w:pPr>
            <w:r w:rsidRPr="00766778">
              <w:rPr>
                <w:rFonts w:cs="Times New Roman"/>
                <w:color w:val="000000" w:themeColor="text1"/>
                <w:sz w:val="24"/>
                <w:szCs w:val="24"/>
              </w:rPr>
              <w:t>ИК РСМР</w:t>
            </w:r>
          </w:p>
        </w:tc>
        <w:tc>
          <w:tcPr>
            <w:tcW w:w="1701" w:type="dxa"/>
            <w:tcBorders>
              <w:left w:val="single" w:sz="6" w:space="0" w:color="auto"/>
              <w:right w:val="single" w:sz="6" w:space="0" w:color="auto"/>
            </w:tcBorders>
            <w:shd w:val="clear" w:color="auto" w:fill="FFFFFF" w:themeFill="background1"/>
            <w:vAlign w:val="center"/>
          </w:tcPr>
          <w:p w:rsidR="0038741F" w:rsidRPr="00766778" w:rsidRDefault="0038741F" w:rsidP="0038741F">
            <w:pPr>
              <w:spacing w:line="240" w:lineRule="auto"/>
              <w:jc w:val="center"/>
              <w:rPr>
                <w:rFonts w:cs="Times New Roman"/>
                <w:color w:val="000000" w:themeColor="text1"/>
                <w:sz w:val="24"/>
                <w:szCs w:val="24"/>
              </w:rPr>
            </w:pPr>
            <w:r w:rsidRPr="00766778">
              <w:rPr>
                <w:rFonts w:cs="Times New Roman"/>
                <w:color w:val="000000" w:themeColor="text1"/>
                <w:sz w:val="24"/>
                <w:szCs w:val="24"/>
              </w:rPr>
              <w:t>34 000,0</w:t>
            </w:r>
          </w:p>
        </w:tc>
        <w:tc>
          <w:tcPr>
            <w:tcW w:w="1417" w:type="dxa"/>
            <w:tcBorders>
              <w:left w:val="single" w:sz="6" w:space="0" w:color="auto"/>
            </w:tcBorders>
            <w:shd w:val="clear" w:color="auto" w:fill="FFFFFF" w:themeFill="background1"/>
            <w:vAlign w:val="center"/>
          </w:tcPr>
          <w:p w:rsidR="0038741F" w:rsidRPr="00766778" w:rsidRDefault="0038741F" w:rsidP="0038741F">
            <w:pPr>
              <w:spacing w:line="240" w:lineRule="auto"/>
              <w:jc w:val="center"/>
              <w:rPr>
                <w:rFonts w:cs="Times New Roman"/>
                <w:color w:val="000000" w:themeColor="text1"/>
                <w:sz w:val="24"/>
                <w:szCs w:val="24"/>
              </w:rPr>
            </w:pPr>
            <w:r w:rsidRPr="00766778">
              <w:rPr>
                <w:rFonts w:cs="Times New Roman"/>
                <w:color w:val="000000" w:themeColor="text1"/>
                <w:sz w:val="24"/>
                <w:szCs w:val="24"/>
              </w:rPr>
              <w:t>Бюджет РТ, РФ</w:t>
            </w:r>
          </w:p>
        </w:tc>
      </w:tr>
      <w:tr w:rsidR="0038741F" w:rsidRPr="00F24648" w:rsidTr="00EF4D7F">
        <w:trPr>
          <w:trHeight w:val="289"/>
        </w:trPr>
        <w:tc>
          <w:tcPr>
            <w:tcW w:w="534" w:type="dxa"/>
            <w:tcBorders>
              <w:right w:val="single" w:sz="6" w:space="0" w:color="auto"/>
            </w:tcBorders>
            <w:shd w:val="clear" w:color="auto" w:fill="FFFFFF" w:themeFill="background1"/>
            <w:vAlign w:val="center"/>
          </w:tcPr>
          <w:p w:rsidR="0038741F" w:rsidRPr="00B24862" w:rsidRDefault="0038741F" w:rsidP="0038741F">
            <w:pPr>
              <w:pStyle w:val="a5"/>
              <w:numPr>
                <w:ilvl w:val="0"/>
                <w:numId w:val="41"/>
              </w:numPr>
              <w:spacing w:line="240" w:lineRule="auto"/>
              <w:ind w:left="0" w:right="-392" w:firstLine="0"/>
              <w:contextualSpacing w:val="0"/>
              <w:jc w:val="center"/>
              <w:rPr>
                <w:rFonts w:cs="Times New Roman"/>
                <w:sz w:val="24"/>
                <w:szCs w:val="28"/>
              </w:rPr>
            </w:pPr>
          </w:p>
        </w:tc>
        <w:tc>
          <w:tcPr>
            <w:tcW w:w="2976" w:type="dxa"/>
            <w:tcBorders>
              <w:left w:val="single" w:sz="6" w:space="0" w:color="auto"/>
              <w:right w:val="single" w:sz="6" w:space="0" w:color="auto"/>
            </w:tcBorders>
            <w:shd w:val="clear" w:color="auto" w:fill="FFFFFF" w:themeFill="background1"/>
            <w:vAlign w:val="center"/>
          </w:tcPr>
          <w:p w:rsidR="0038741F" w:rsidRPr="00B24862" w:rsidRDefault="0038741F" w:rsidP="0038741F">
            <w:pPr>
              <w:pStyle w:val="a5"/>
              <w:tabs>
                <w:tab w:val="left" w:pos="95"/>
              </w:tabs>
              <w:spacing w:line="240" w:lineRule="auto"/>
              <w:ind w:left="0"/>
              <w:rPr>
                <w:rFonts w:cs="Times New Roman"/>
                <w:color w:val="000000" w:themeColor="text1"/>
                <w:sz w:val="24"/>
                <w:szCs w:val="24"/>
              </w:rPr>
            </w:pPr>
            <w:r w:rsidRPr="00B24862">
              <w:rPr>
                <w:rFonts w:cs="Times New Roman"/>
                <w:color w:val="000000" w:themeColor="text1"/>
                <w:sz w:val="24"/>
                <w:szCs w:val="24"/>
              </w:rPr>
              <w:t>Строительство с</w:t>
            </w:r>
            <w:r>
              <w:rPr>
                <w:rFonts w:cs="Times New Roman"/>
                <w:color w:val="000000" w:themeColor="text1"/>
                <w:sz w:val="24"/>
                <w:szCs w:val="24"/>
              </w:rPr>
              <w:t xml:space="preserve">портивной площадки в с. </w:t>
            </w:r>
            <w:proofErr w:type="spellStart"/>
            <w:r>
              <w:rPr>
                <w:rFonts w:cs="Times New Roman"/>
                <w:color w:val="000000" w:themeColor="text1"/>
                <w:sz w:val="24"/>
                <w:szCs w:val="24"/>
              </w:rPr>
              <w:t>Шумбут</w:t>
            </w:r>
            <w:proofErr w:type="spellEnd"/>
            <w:r>
              <w:rPr>
                <w:rFonts w:cs="Times New Roman"/>
                <w:color w:val="000000" w:themeColor="text1"/>
                <w:sz w:val="24"/>
                <w:szCs w:val="24"/>
              </w:rPr>
              <w:t xml:space="preserve"> </w:t>
            </w:r>
          </w:p>
        </w:tc>
        <w:tc>
          <w:tcPr>
            <w:tcW w:w="1560" w:type="dxa"/>
            <w:tcBorders>
              <w:left w:val="single" w:sz="6" w:space="0" w:color="auto"/>
              <w:right w:val="single" w:sz="6" w:space="0" w:color="auto"/>
            </w:tcBorders>
            <w:shd w:val="clear" w:color="auto" w:fill="FFFFFF" w:themeFill="background1"/>
            <w:vAlign w:val="center"/>
          </w:tcPr>
          <w:p w:rsidR="0038741F" w:rsidRPr="00B24862" w:rsidRDefault="0038741F" w:rsidP="0038741F">
            <w:pPr>
              <w:spacing w:line="240" w:lineRule="auto"/>
              <w:jc w:val="center"/>
              <w:rPr>
                <w:rFonts w:cs="Times New Roman"/>
                <w:color w:val="000000" w:themeColor="text1"/>
                <w:sz w:val="24"/>
                <w:szCs w:val="24"/>
              </w:rPr>
            </w:pPr>
            <w:r w:rsidRPr="00B24862">
              <w:rPr>
                <w:rFonts w:cs="Times New Roman"/>
                <w:color w:val="000000" w:themeColor="text1"/>
                <w:sz w:val="24"/>
                <w:szCs w:val="24"/>
              </w:rPr>
              <w:t>2025-2027 гг.</w:t>
            </w:r>
          </w:p>
        </w:tc>
        <w:tc>
          <w:tcPr>
            <w:tcW w:w="2268" w:type="dxa"/>
            <w:tcBorders>
              <w:left w:val="single" w:sz="6" w:space="0" w:color="auto"/>
              <w:right w:val="single" w:sz="6" w:space="0" w:color="auto"/>
            </w:tcBorders>
            <w:shd w:val="clear" w:color="auto" w:fill="FFFFFF" w:themeFill="background1"/>
            <w:vAlign w:val="center"/>
          </w:tcPr>
          <w:p w:rsidR="0038741F" w:rsidRPr="00B24862" w:rsidRDefault="0038741F" w:rsidP="0038741F">
            <w:pPr>
              <w:spacing w:line="240" w:lineRule="auto"/>
              <w:jc w:val="center"/>
              <w:rPr>
                <w:rFonts w:cs="Times New Roman"/>
                <w:color w:val="000000" w:themeColor="text1"/>
                <w:sz w:val="24"/>
                <w:szCs w:val="24"/>
              </w:rPr>
            </w:pPr>
            <w:r w:rsidRPr="00B24862">
              <w:rPr>
                <w:rFonts w:cs="Times New Roman"/>
                <w:color w:val="000000" w:themeColor="text1"/>
                <w:sz w:val="24"/>
                <w:szCs w:val="24"/>
              </w:rPr>
              <w:t>ИК РСМР</w:t>
            </w:r>
          </w:p>
        </w:tc>
        <w:tc>
          <w:tcPr>
            <w:tcW w:w="1701" w:type="dxa"/>
            <w:tcBorders>
              <w:left w:val="single" w:sz="6" w:space="0" w:color="auto"/>
              <w:right w:val="single" w:sz="6" w:space="0" w:color="auto"/>
            </w:tcBorders>
            <w:shd w:val="clear" w:color="auto" w:fill="FFFFFF" w:themeFill="background1"/>
            <w:vAlign w:val="center"/>
          </w:tcPr>
          <w:p w:rsidR="0038741F" w:rsidRPr="00B24862" w:rsidRDefault="0038741F" w:rsidP="0038741F">
            <w:pPr>
              <w:spacing w:line="240" w:lineRule="auto"/>
              <w:jc w:val="center"/>
              <w:rPr>
                <w:rFonts w:cs="Times New Roman"/>
                <w:color w:val="000000" w:themeColor="text1"/>
                <w:sz w:val="24"/>
                <w:szCs w:val="24"/>
              </w:rPr>
            </w:pPr>
            <w:r w:rsidRPr="00B24862">
              <w:rPr>
                <w:rFonts w:cs="Times New Roman"/>
                <w:color w:val="000000" w:themeColor="text1"/>
                <w:sz w:val="24"/>
                <w:szCs w:val="24"/>
              </w:rPr>
              <w:t>6 000,00</w:t>
            </w:r>
          </w:p>
        </w:tc>
        <w:tc>
          <w:tcPr>
            <w:tcW w:w="1417" w:type="dxa"/>
            <w:tcBorders>
              <w:left w:val="single" w:sz="6" w:space="0" w:color="auto"/>
            </w:tcBorders>
            <w:shd w:val="clear" w:color="auto" w:fill="FFFFFF" w:themeFill="background1"/>
            <w:vAlign w:val="center"/>
          </w:tcPr>
          <w:p w:rsidR="0038741F" w:rsidRPr="00B24862" w:rsidRDefault="0038741F" w:rsidP="0038741F">
            <w:pPr>
              <w:spacing w:line="240" w:lineRule="auto"/>
              <w:jc w:val="center"/>
              <w:rPr>
                <w:rFonts w:cs="Times New Roman"/>
                <w:color w:val="000000" w:themeColor="text1"/>
                <w:sz w:val="24"/>
                <w:szCs w:val="24"/>
              </w:rPr>
            </w:pPr>
            <w:r w:rsidRPr="00B24862">
              <w:rPr>
                <w:rFonts w:cs="Times New Roman"/>
                <w:color w:val="000000" w:themeColor="text1"/>
                <w:sz w:val="24"/>
                <w:szCs w:val="24"/>
              </w:rPr>
              <w:t>Бюджет РТ</w:t>
            </w:r>
          </w:p>
        </w:tc>
      </w:tr>
      <w:tr w:rsidR="0038741F" w:rsidRPr="00F24648" w:rsidTr="00EF4D7F">
        <w:trPr>
          <w:trHeight w:val="289"/>
        </w:trPr>
        <w:tc>
          <w:tcPr>
            <w:tcW w:w="534" w:type="dxa"/>
            <w:tcBorders>
              <w:right w:val="single" w:sz="6" w:space="0" w:color="auto"/>
            </w:tcBorders>
            <w:shd w:val="clear" w:color="auto" w:fill="FFFFFF" w:themeFill="background1"/>
            <w:vAlign w:val="center"/>
          </w:tcPr>
          <w:p w:rsidR="0038741F" w:rsidRPr="00185E2B" w:rsidRDefault="0038741F" w:rsidP="0038741F">
            <w:pPr>
              <w:pStyle w:val="a5"/>
              <w:numPr>
                <w:ilvl w:val="0"/>
                <w:numId w:val="41"/>
              </w:numPr>
              <w:spacing w:line="240" w:lineRule="auto"/>
              <w:ind w:left="0" w:right="-392" w:firstLine="0"/>
              <w:contextualSpacing w:val="0"/>
              <w:jc w:val="center"/>
              <w:rPr>
                <w:rFonts w:cs="Times New Roman"/>
                <w:sz w:val="24"/>
                <w:szCs w:val="28"/>
              </w:rPr>
            </w:pPr>
          </w:p>
        </w:tc>
        <w:tc>
          <w:tcPr>
            <w:tcW w:w="2976" w:type="dxa"/>
            <w:tcBorders>
              <w:left w:val="single" w:sz="6" w:space="0" w:color="auto"/>
              <w:right w:val="single" w:sz="6" w:space="0" w:color="auto"/>
            </w:tcBorders>
            <w:shd w:val="clear" w:color="auto" w:fill="FFFFFF" w:themeFill="background1"/>
            <w:vAlign w:val="center"/>
          </w:tcPr>
          <w:p w:rsidR="0038741F" w:rsidRPr="00185E2B" w:rsidRDefault="0038741F" w:rsidP="0038741F">
            <w:pPr>
              <w:pStyle w:val="a5"/>
              <w:tabs>
                <w:tab w:val="left" w:pos="95"/>
              </w:tabs>
              <w:spacing w:line="240" w:lineRule="auto"/>
              <w:ind w:left="0"/>
              <w:rPr>
                <w:rFonts w:cs="Times New Roman"/>
                <w:color w:val="000000" w:themeColor="text1"/>
                <w:sz w:val="24"/>
                <w:szCs w:val="24"/>
              </w:rPr>
            </w:pPr>
            <w:r w:rsidRPr="00185E2B">
              <w:rPr>
                <w:rFonts w:cs="Times New Roman"/>
                <w:color w:val="000000" w:themeColor="text1"/>
                <w:sz w:val="24"/>
                <w:szCs w:val="24"/>
              </w:rPr>
              <w:t>Капитальный</w:t>
            </w:r>
            <w:r>
              <w:rPr>
                <w:rFonts w:cs="Times New Roman"/>
                <w:color w:val="000000" w:themeColor="text1"/>
                <w:sz w:val="24"/>
                <w:szCs w:val="24"/>
              </w:rPr>
              <w:t xml:space="preserve"> ремонт зданий сельских советов</w:t>
            </w:r>
          </w:p>
        </w:tc>
        <w:tc>
          <w:tcPr>
            <w:tcW w:w="1560" w:type="dxa"/>
            <w:tcBorders>
              <w:left w:val="single" w:sz="6" w:space="0" w:color="auto"/>
              <w:right w:val="single" w:sz="6" w:space="0" w:color="auto"/>
            </w:tcBorders>
            <w:shd w:val="clear" w:color="auto" w:fill="FFFFFF" w:themeFill="background1"/>
            <w:vAlign w:val="center"/>
          </w:tcPr>
          <w:p w:rsidR="0038741F" w:rsidRPr="00185E2B" w:rsidRDefault="0038741F" w:rsidP="0038741F">
            <w:pPr>
              <w:spacing w:line="240" w:lineRule="auto"/>
              <w:jc w:val="center"/>
              <w:rPr>
                <w:rFonts w:cs="Times New Roman"/>
                <w:color w:val="000000" w:themeColor="text1"/>
                <w:sz w:val="24"/>
                <w:szCs w:val="24"/>
              </w:rPr>
            </w:pPr>
            <w:r w:rsidRPr="00185E2B">
              <w:rPr>
                <w:rFonts w:cs="Times New Roman"/>
                <w:color w:val="000000" w:themeColor="text1"/>
                <w:sz w:val="24"/>
                <w:szCs w:val="24"/>
              </w:rPr>
              <w:t>2024-2030 гг.</w:t>
            </w:r>
          </w:p>
        </w:tc>
        <w:tc>
          <w:tcPr>
            <w:tcW w:w="2268" w:type="dxa"/>
            <w:tcBorders>
              <w:left w:val="single" w:sz="6" w:space="0" w:color="auto"/>
              <w:right w:val="single" w:sz="6" w:space="0" w:color="auto"/>
            </w:tcBorders>
            <w:shd w:val="clear" w:color="auto" w:fill="FFFFFF" w:themeFill="background1"/>
            <w:vAlign w:val="center"/>
          </w:tcPr>
          <w:p w:rsidR="0038741F" w:rsidRPr="00185E2B" w:rsidRDefault="0038741F" w:rsidP="0038741F">
            <w:pPr>
              <w:spacing w:line="240" w:lineRule="auto"/>
              <w:jc w:val="center"/>
              <w:rPr>
                <w:rFonts w:cs="Times New Roman"/>
                <w:color w:val="000000" w:themeColor="text1"/>
                <w:sz w:val="24"/>
                <w:szCs w:val="24"/>
              </w:rPr>
            </w:pPr>
            <w:r w:rsidRPr="00185E2B">
              <w:rPr>
                <w:rFonts w:cs="Times New Roman"/>
                <w:color w:val="000000" w:themeColor="text1"/>
                <w:sz w:val="24"/>
                <w:szCs w:val="24"/>
              </w:rPr>
              <w:t>ИК РСМР</w:t>
            </w:r>
          </w:p>
        </w:tc>
        <w:tc>
          <w:tcPr>
            <w:tcW w:w="1701" w:type="dxa"/>
            <w:tcBorders>
              <w:left w:val="single" w:sz="6" w:space="0" w:color="auto"/>
              <w:right w:val="single" w:sz="6" w:space="0" w:color="auto"/>
            </w:tcBorders>
            <w:shd w:val="clear" w:color="auto" w:fill="FFFFFF" w:themeFill="background1"/>
            <w:vAlign w:val="center"/>
          </w:tcPr>
          <w:p w:rsidR="0038741F" w:rsidRPr="00185E2B" w:rsidRDefault="0038741F" w:rsidP="0038741F">
            <w:pPr>
              <w:spacing w:line="240" w:lineRule="auto"/>
              <w:jc w:val="center"/>
              <w:rPr>
                <w:rFonts w:cs="Times New Roman"/>
                <w:color w:val="000000" w:themeColor="text1"/>
                <w:sz w:val="24"/>
                <w:szCs w:val="24"/>
              </w:rPr>
            </w:pPr>
            <w:r w:rsidRPr="00185E2B">
              <w:rPr>
                <w:rFonts w:cs="Times New Roman"/>
                <w:color w:val="000000" w:themeColor="text1"/>
                <w:sz w:val="24"/>
                <w:szCs w:val="24"/>
              </w:rPr>
              <w:t>100 000,00</w:t>
            </w:r>
          </w:p>
        </w:tc>
        <w:tc>
          <w:tcPr>
            <w:tcW w:w="1417" w:type="dxa"/>
            <w:tcBorders>
              <w:left w:val="single" w:sz="6" w:space="0" w:color="auto"/>
            </w:tcBorders>
            <w:shd w:val="clear" w:color="auto" w:fill="FFFFFF" w:themeFill="background1"/>
            <w:vAlign w:val="center"/>
          </w:tcPr>
          <w:p w:rsidR="0038741F" w:rsidRPr="00185E2B" w:rsidRDefault="0038741F" w:rsidP="0038741F">
            <w:pPr>
              <w:spacing w:line="240" w:lineRule="auto"/>
              <w:jc w:val="center"/>
              <w:rPr>
                <w:rFonts w:cs="Times New Roman"/>
                <w:color w:val="000000" w:themeColor="text1"/>
                <w:sz w:val="24"/>
                <w:szCs w:val="24"/>
              </w:rPr>
            </w:pPr>
            <w:r w:rsidRPr="00185E2B">
              <w:rPr>
                <w:rFonts w:cs="Times New Roman"/>
                <w:color w:val="000000" w:themeColor="text1"/>
                <w:sz w:val="24"/>
                <w:szCs w:val="24"/>
              </w:rPr>
              <w:t>Бюджет РТ</w:t>
            </w:r>
          </w:p>
        </w:tc>
      </w:tr>
      <w:tr w:rsidR="0038741F" w:rsidRPr="00F24648" w:rsidTr="00EF4D7F">
        <w:trPr>
          <w:trHeight w:val="289"/>
        </w:trPr>
        <w:tc>
          <w:tcPr>
            <w:tcW w:w="534" w:type="dxa"/>
            <w:tcBorders>
              <w:right w:val="single" w:sz="6" w:space="0" w:color="auto"/>
            </w:tcBorders>
            <w:shd w:val="clear" w:color="auto" w:fill="FFFFFF" w:themeFill="background1"/>
            <w:vAlign w:val="center"/>
          </w:tcPr>
          <w:p w:rsidR="0038741F" w:rsidRPr="00C862F5" w:rsidRDefault="0038741F" w:rsidP="0038741F">
            <w:pPr>
              <w:pStyle w:val="a5"/>
              <w:numPr>
                <w:ilvl w:val="0"/>
                <w:numId w:val="41"/>
              </w:numPr>
              <w:spacing w:line="240" w:lineRule="auto"/>
              <w:ind w:left="0" w:right="-392" w:firstLine="0"/>
              <w:contextualSpacing w:val="0"/>
              <w:jc w:val="center"/>
              <w:rPr>
                <w:rFonts w:cs="Times New Roman"/>
                <w:sz w:val="24"/>
                <w:szCs w:val="28"/>
              </w:rPr>
            </w:pPr>
          </w:p>
        </w:tc>
        <w:tc>
          <w:tcPr>
            <w:tcW w:w="2976" w:type="dxa"/>
            <w:tcBorders>
              <w:left w:val="single" w:sz="6" w:space="0" w:color="auto"/>
              <w:right w:val="single" w:sz="6" w:space="0" w:color="auto"/>
            </w:tcBorders>
            <w:shd w:val="clear" w:color="auto" w:fill="FFFFFF" w:themeFill="background1"/>
            <w:vAlign w:val="center"/>
          </w:tcPr>
          <w:p w:rsidR="0038741F" w:rsidRPr="00C862F5" w:rsidRDefault="0038741F" w:rsidP="0038741F">
            <w:pPr>
              <w:pStyle w:val="a5"/>
              <w:tabs>
                <w:tab w:val="left" w:pos="95"/>
              </w:tabs>
              <w:spacing w:line="240" w:lineRule="auto"/>
              <w:ind w:left="0"/>
              <w:rPr>
                <w:rFonts w:cs="Times New Roman"/>
                <w:color w:val="000000" w:themeColor="text1"/>
                <w:sz w:val="24"/>
                <w:szCs w:val="24"/>
              </w:rPr>
            </w:pPr>
            <w:r w:rsidRPr="00C862F5">
              <w:rPr>
                <w:rFonts w:cs="Times New Roman"/>
                <w:color w:val="000000" w:themeColor="text1"/>
                <w:sz w:val="24"/>
                <w:szCs w:val="24"/>
              </w:rPr>
              <w:t>Капитальный ремонт многоквартирных домов</w:t>
            </w:r>
          </w:p>
          <w:p w:rsidR="0038741F" w:rsidRPr="00C862F5" w:rsidRDefault="0038741F" w:rsidP="0038741F">
            <w:pPr>
              <w:pStyle w:val="a5"/>
              <w:tabs>
                <w:tab w:val="left" w:pos="306"/>
              </w:tabs>
              <w:spacing w:line="240" w:lineRule="auto"/>
              <w:ind w:left="0"/>
              <w:rPr>
                <w:rFonts w:cs="Times New Roman"/>
                <w:color w:val="000000" w:themeColor="text1"/>
                <w:sz w:val="24"/>
                <w:szCs w:val="24"/>
              </w:rPr>
            </w:pPr>
          </w:p>
        </w:tc>
        <w:tc>
          <w:tcPr>
            <w:tcW w:w="1560" w:type="dxa"/>
            <w:tcBorders>
              <w:left w:val="single" w:sz="6" w:space="0" w:color="auto"/>
              <w:right w:val="single" w:sz="6" w:space="0" w:color="auto"/>
            </w:tcBorders>
            <w:shd w:val="clear" w:color="auto" w:fill="FFFFFF" w:themeFill="background1"/>
            <w:vAlign w:val="center"/>
          </w:tcPr>
          <w:p w:rsidR="0038741F" w:rsidRPr="00C862F5" w:rsidRDefault="0038741F" w:rsidP="0038741F">
            <w:pPr>
              <w:spacing w:line="240" w:lineRule="auto"/>
              <w:jc w:val="center"/>
              <w:rPr>
                <w:rFonts w:cs="Times New Roman"/>
                <w:color w:val="000000" w:themeColor="text1"/>
                <w:sz w:val="24"/>
                <w:szCs w:val="24"/>
              </w:rPr>
            </w:pPr>
            <w:r w:rsidRPr="00C862F5">
              <w:rPr>
                <w:rFonts w:cs="Times New Roman"/>
                <w:color w:val="000000" w:themeColor="text1"/>
                <w:sz w:val="24"/>
                <w:szCs w:val="24"/>
              </w:rPr>
              <w:t>2024-2030 гг.</w:t>
            </w:r>
          </w:p>
        </w:tc>
        <w:tc>
          <w:tcPr>
            <w:tcW w:w="2268" w:type="dxa"/>
            <w:tcBorders>
              <w:left w:val="single" w:sz="6" w:space="0" w:color="auto"/>
              <w:right w:val="single" w:sz="6" w:space="0" w:color="auto"/>
            </w:tcBorders>
            <w:shd w:val="clear" w:color="auto" w:fill="FFFFFF" w:themeFill="background1"/>
            <w:vAlign w:val="center"/>
          </w:tcPr>
          <w:p w:rsidR="0038741F" w:rsidRPr="00C862F5" w:rsidRDefault="0038741F" w:rsidP="0038741F">
            <w:pPr>
              <w:spacing w:line="240" w:lineRule="auto"/>
              <w:jc w:val="center"/>
              <w:rPr>
                <w:rFonts w:cs="Times New Roman"/>
                <w:color w:val="000000" w:themeColor="text1"/>
                <w:sz w:val="24"/>
                <w:szCs w:val="24"/>
              </w:rPr>
            </w:pPr>
            <w:r w:rsidRPr="00C862F5">
              <w:rPr>
                <w:rFonts w:cs="Times New Roman"/>
                <w:color w:val="000000" w:themeColor="text1"/>
                <w:sz w:val="24"/>
                <w:szCs w:val="24"/>
              </w:rPr>
              <w:t>ИК РСМР</w:t>
            </w:r>
          </w:p>
        </w:tc>
        <w:tc>
          <w:tcPr>
            <w:tcW w:w="1701" w:type="dxa"/>
            <w:tcBorders>
              <w:left w:val="single" w:sz="6" w:space="0" w:color="auto"/>
              <w:right w:val="single" w:sz="6" w:space="0" w:color="auto"/>
            </w:tcBorders>
            <w:shd w:val="clear" w:color="auto" w:fill="FFFFFF" w:themeFill="background1"/>
            <w:vAlign w:val="center"/>
          </w:tcPr>
          <w:p w:rsidR="0038741F" w:rsidRPr="00C862F5" w:rsidRDefault="0038741F" w:rsidP="0038741F">
            <w:pPr>
              <w:spacing w:line="240" w:lineRule="auto"/>
              <w:jc w:val="center"/>
              <w:rPr>
                <w:rFonts w:cs="Times New Roman"/>
                <w:color w:val="000000" w:themeColor="text1"/>
                <w:sz w:val="24"/>
                <w:szCs w:val="24"/>
              </w:rPr>
            </w:pPr>
            <w:r w:rsidRPr="00C862F5">
              <w:rPr>
                <w:rFonts w:cs="Times New Roman"/>
                <w:color w:val="000000" w:themeColor="text1"/>
                <w:sz w:val="24"/>
                <w:szCs w:val="24"/>
              </w:rPr>
              <w:t>42 000,00</w:t>
            </w:r>
          </w:p>
        </w:tc>
        <w:tc>
          <w:tcPr>
            <w:tcW w:w="1417" w:type="dxa"/>
            <w:tcBorders>
              <w:left w:val="single" w:sz="6" w:space="0" w:color="auto"/>
            </w:tcBorders>
            <w:shd w:val="clear" w:color="auto" w:fill="FFFFFF" w:themeFill="background1"/>
            <w:vAlign w:val="center"/>
          </w:tcPr>
          <w:p w:rsidR="0038741F" w:rsidRPr="00C862F5" w:rsidRDefault="0038741F" w:rsidP="0038741F">
            <w:pPr>
              <w:spacing w:line="240" w:lineRule="auto"/>
              <w:jc w:val="center"/>
              <w:rPr>
                <w:rFonts w:cs="Times New Roman"/>
                <w:color w:val="000000" w:themeColor="text1"/>
                <w:sz w:val="24"/>
                <w:szCs w:val="24"/>
              </w:rPr>
            </w:pPr>
            <w:r w:rsidRPr="00C862F5">
              <w:rPr>
                <w:rFonts w:cs="Times New Roman"/>
                <w:color w:val="000000" w:themeColor="text1"/>
                <w:sz w:val="24"/>
                <w:szCs w:val="24"/>
              </w:rPr>
              <w:t>Бюджет РТ,  Местный бюджет</w:t>
            </w:r>
          </w:p>
        </w:tc>
      </w:tr>
      <w:tr w:rsidR="0038741F" w:rsidRPr="00F24648" w:rsidTr="00EF4D7F">
        <w:trPr>
          <w:trHeight w:val="289"/>
        </w:trPr>
        <w:tc>
          <w:tcPr>
            <w:tcW w:w="534" w:type="dxa"/>
            <w:tcBorders>
              <w:right w:val="single" w:sz="6" w:space="0" w:color="auto"/>
            </w:tcBorders>
            <w:shd w:val="clear" w:color="auto" w:fill="FFFFFF" w:themeFill="background1"/>
            <w:vAlign w:val="center"/>
          </w:tcPr>
          <w:p w:rsidR="0038741F" w:rsidRPr="004B7E87" w:rsidRDefault="0038741F" w:rsidP="0038741F">
            <w:pPr>
              <w:pStyle w:val="a5"/>
              <w:numPr>
                <w:ilvl w:val="0"/>
                <w:numId w:val="41"/>
              </w:numPr>
              <w:spacing w:line="240" w:lineRule="auto"/>
              <w:ind w:left="0" w:right="-392" w:firstLine="0"/>
              <w:contextualSpacing w:val="0"/>
              <w:jc w:val="center"/>
              <w:rPr>
                <w:rFonts w:cs="Times New Roman"/>
                <w:sz w:val="24"/>
                <w:szCs w:val="28"/>
              </w:rPr>
            </w:pPr>
          </w:p>
        </w:tc>
        <w:tc>
          <w:tcPr>
            <w:tcW w:w="2976" w:type="dxa"/>
            <w:tcBorders>
              <w:left w:val="single" w:sz="6" w:space="0" w:color="auto"/>
              <w:right w:val="single" w:sz="6" w:space="0" w:color="auto"/>
            </w:tcBorders>
            <w:shd w:val="clear" w:color="auto" w:fill="FFFFFF" w:themeFill="background1"/>
            <w:vAlign w:val="center"/>
          </w:tcPr>
          <w:p w:rsidR="0038741F" w:rsidRPr="004B7E87" w:rsidRDefault="0038741F" w:rsidP="0038741F">
            <w:pPr>
              <w:pStyle w:val="a5"/>
              <w:tabs>
                <w:tab w:val="left" w:pos="95"/>
              </w:tabs>
              <w:spacing w:line="240" w:lineRule="auto"/>
              <w:ind w:left="0"/>
              <w:rPr>
                <w:rFonts w:cs="Times New Roman"/>
                <w:color w:val="000000" w:themeColor="text1"/>
                <w:sz w:val="24"/>
                <w:szCs w:val="24"/>
              </w:rPr>
            </w:pPr>
            <w:r w:rsidRPr="004B7E87">
              <w:rPr>
                <w:rFonts w:cs="Times New Roman"/>
                <w:color w:val="000000" w:themeColor="text1"/>
                <w:sz w:val="24"/>
                <w:szCs w:val="24"/>
              </w:rPr>
              <w:t>Капиталь</w:t>
            </w:r>
            <w:r>
              <w:rPr>
                <w:rFonts w:cs="Times New Roman"/>
                <w:color w:val="000000" w:themeColor="text1"/>
                <w:sz w:val="24"/>
                <w:szCs w:val="24"/>
              </w:rPr>
              <w:t xml:space="preserve">ный ремонт СДК в с. </w:t>
            </w:r>
            <w:proofErr w:type="spellStart"/>
            <w:r>
              <w:rPr>
                <w:rFonts w:cs="Times New Roman"/>
                <w:color w:val="000000" w:themeColor="text1"/>
                <w:sz w:val="24"/>
                <w:szCs w:val="24"/>
              </w:rPr>
              <w:t>Кутлу-Букаш</w:t>
            </w:r>
            <w:proofErr w:type="spellEnd"/>
          </w:p>
        </w:tc>
        <w:tc>
          <w:tcPr>
            <w:tcW w:w="1560" w:type="dxa"/>
            <w:tcBorders>
              <w:left w:val="single" w:sz="6" w:space="0" w:color="auto"/>
              <w:right w:val="single" w:sz="6" w:space="0" w:color="auto"/>
            </w:tcBorders>
            <w:shd w:val="clear" w:color="auto" w:fill="FFFFFF" w:themeFill="background1"/>
            <w:vAlign w:val="center"/>
          </w:tcPr>
          <w:p w:rsidR="0038741F" w:rsidRPr="004B7E87" w:rsidRDefault="0038741F" w:rsidP="0038741F">
            <w:pPr>
              <w:spacing w:line="240" w:lineRule="auto"/>
              <w:jc w:val="center"/>
              <w:rPr>
                <w:rFonts w:cs="Times New Roman"/>
                <w:color w:val="000000" w:themeColor="text1"/>
                <w:sz w:val="24"/>
                <w:szCs w:val="24"/>
              </w:rPr>
            </w:pPr>
            <w:r w:rsidRPr="004B7E87">
              <w:rPr>
                <w:rFonts w:cs="Times New Roman"/>
                <w:color w:val="000000" w:themeColor="text1"/>
                <w:sz w:val="24"/>
                <w:szCs w:val="24"/>
              </w:rPr>
              <w:t>2025-2027 гг.</w:t>
            </w:r>
          </w:p>
        </w:tc>
        <w:tc>
          <w:tcPr>
            <w:tcW w:w="2268" w:type="dxa"/>
            <w:tcBorders>
              <w:left w:val="single" w:sz="6" w:space="0" w:color="auto"/>
              <w:right w:val="single" w:sz="6" w:space="0" w:color="auto"/>
            </w:tcBorders>
            <w:shd w:val="clear" w:color="auto" w:fill="FFFFFF" w:themeFill="background1"/>
            <w:vAlign w:val="center"/>
          </w:tcPr>
          <w:p w:rsidR="0038741F" w:rsidRPr="004B7E87" w:rsidRDefault="0038741F" w:rsidP="0038741F">
            <w:pPr>
              <w:spacing w:line="240" w:lineRule="auto"/>
              <w:jc w:val="center"/>
              <w:rPr>
                <w:rFonts w:cs="Times New Roman"/>
                <w:color w:val="000000" w:themeColor="text1"/>
                <w:sz w:val="24"/>
                <w:szCs w:val="24"/>
              </w:rPr>
            </w:pPr>
            <w:r w:rsidRPr="004B7E87">
              <w:rPr>
                <w:rFonts w:cs="Times New Roman"/>
                <w:color w:val="000000" w:themeColor="text1"/>
                <w:sz w:val="24"/>
                <w:szCs w:val="24"/>
              </w:rPr>
              <w:t>ИК РСМР</w:t>
            </w:r>
          </w:p>
        </w:tc>
        <w:tc>
          <w:tcPr>
            <w:tcW w:w="1701" w:type="dxa"/>
            <w:tcBorders>
              <w:left w:val="single" w:sz="6" w:space="0" w:color="auto"/>
              <w:right w:val="single" w:sz="6" w:space="0" w:color="auto"/>
            </w:tcBorders>
            <w:shd w:val="clear" w:color="auto" w:fill="FFFFFF" w:themeFill="background1"/>
            <w:vAlign w:val="center"/>
          </w:tcPr>
          <w:p w:rsidR="0038741F" w:rsidRPr="004B7E87" w:rsidRDefault="0038741F" w:rsidP="0038741F">
            <w:pPr>
              <w:spacing w:line="240" w:lineRule="auto"/>
              <w:jc w:val="center"/>
              <w:rPr>
                <w:rFonts w:cs="Times New Roman"/>
                <w:color w:val="000000" w:themeColor="text1"/>
                <w:sz w:val="24"/>
                <w:szCs w:val="24"/>
              </w:rPr>
            </w:pPr>
            <w:r w:rsidRPr="004B7E87">
              <w:rPr>
                <w:rFonts w:cs="Times New Roman"/>
                <w:color w:val="000000" w:themeColor="text1"/>
                <w:sz w:val="24"/>
                <w:szCs w:val="24"/>
              </w:rPr>
              <w:t>40 000,00</w:t>
            </w:r>
          </w:p>
        </w:tc>
        <w:tc>
          <w:tcPr>
            <w:tcW w:w="1417" w:type="dxa"/>
            <w:tcBorders>
              <w:left w:val="single" w:sz="6" w:space="0" w:color="auto"/>
            </w:tcBorders>
            <w:shd w:val="clear" w:color="auto" w:fill="FFFFFF" w:themeFill="background1"/>
            <w:vAlign w:val="center"/>
          </w:tcPr>
          <w:p w:rsidR="0038741F" w:rsidRPr="004B7E87" w:rsidRDefault="0038741F" w:rsidP="0038741F">
            <w:pPr>
              <w:spacing w:line="240" w:lineRule="auto"/>
              <w:jc w:val="center"/>
              <w:rPr>
                <w:rFonts w:cs="Times New Roman"/>
                <w:color w:val="000000" w:themeColor="text1"/>
                <w:sz w:val="24"/>
                <w:szCs w:val="24"/>
              </w:rPr>
            </w:pPr>
            <w:r w:rsidRPr="004B7E87">
              <w:rPr>
                <w:rFonts w:cs="Times New Roman"/>
                <w:color w:val="000000" w:themeColor="text1"/>
                <w:sz w:val="24"/>
                <w:szCs w:val="24"/>
              </w:rPr>
              <w:t>Бюджет РТ</w:t>
            </w:r>
          </w:p>
        </w:tc>
      </w:tr>
      <w:tr w:rsidR="0038741F" w:rsidRPr="00F24648" w:rsidTr="00EF4D7F">
        <w:trPr>
          <w:trHeight w:val="289"/>
        </w:trPr>
        <w:tc>
          <w:tcPr>
            <w:tcW w:w="534" w:type="dxa"/>
            <w:tcBorders>
              <w:right w:val="single" w:sz="6" w:space="0" w:color="auto"/>
            </w:tcBorders>
            <w:shd w:val="clear" w:color="auto" w:fill="FFFFFF" w:themeFill="background1"/>
            <w:vAlign w:val="center"/>
          </w:tcPr>
          <w:p w:rsidR="0038741F" w:rsidRPr="00F8336F" w:rsidRDefault="0038741F" w:rsidP="0038741F">
            <w:pPr>
              <w:pStyle w:val="a5"/>
              <w:numPr>
                <w:ilvl w:val="0"/>
                <w:numId w:val="41"/>
              </w:numPr>
              <w:spacing w:line="240" w:lineRule="auto"/>
              <w:ind w:left="0" w:right="-392" w:firstLine="0"/>
              <w:contextualSpacing w:val="0"/>
              <w:jc w:val="center"/>
              <w:rPr>
                <w:rFonts w:cs="Times New Roman"/>
                <w:sz w:val="24"/>
                <w:szCs w:val="28"/>
              </w:rPr>
            </w:pPr>
          </w:p>
        </w:tc>
        <w:tc>
          <w:tcPr>
            <w:tcW w:w="2976" w:type="dxa"/>
            <w:tcBorders>
              <w:top w:val="single" w:sz="4" w:space="0" w:color="auto"/>
              <w:left w:val="nil"/>
              <w:bottom w:val="single" w:sz="4" w:space="0" w:color="auto"/>
              <w:right w:val="single" w:sz="4" w:space="0" w:color="auto"/>
            </w:tcBorders>
            <w:shd w:val="clear" w:color="auto" w:fill="auto"/>
            <w:vAlign w:val="center"/>
          </w:tcPr>
          <w:p w:rsidR="0038741F" w:rsidRPr="00F8336F" w:rsidRDefault="0038741F" w:rsidP="0038741F">
            <w:pPr>
              <w:pStyle w:val="a5"/>
              <w:tabs>
                <w:tab w:val="left" w:pos="306"/>
              </w:tabs>
              <w:spacing w:line="240" w:lineRule="auto"/>
              <w:ind w:left="0"/>
              <w:rPr>
                <w:rFonts w:cs="Times New Roman"/>
                <w:color w:val="000000" w:themeColor="text1"/>
                <w:sz w:val="24"/>
                <w:szCs w:val="24"/>
              </w:rPr>
            </w:pPr>
            <w:r w:rsidRPr="00F8336F">
              <w:rPr>
                <w:rFonts w:cs="Times New Roman"/>
                <w:color w:val="000000" w:themeColor="text1"/>
                <w:sz w:val="24"/>
                <w:szCs w:val="24"/>
              </w:rPr>
              <w:t>Благоустройство скв</w:t>
            </w:r>
            <w:r>
              <w:rPr>
                <w:rFonts w:cs="Times New Roman"/>
                <w:color w:val="000000" w:themeColor="text1"/>
                <w:sz w:val="24"/>
                <w:szCs w:val="24"/>
              </w:rPr>
              <w:t>ера возле гимназии  (2 очередь)</w:t>
            </w:r>
          </w:p>
        </w:tc>
        <w:tc>
          <w:tcPr>
            <w:tcW w:w="1560" w:type="dxa"/>
            <w:tcBorders>
              <w:top w:val="single" w:sz="4" w:space="0" w:color="auto"/>
              <w:left w:val="nil"/>
              <w:bottom w:val="single" w:sz="4" w:space="0" w:color="auto"/>
              <w:right w:val="single" w:sz="4" w:space="0" w:color="auto"/>
            </w:tcBorders>
            <w:shd w:val="clear" w:color="auto" w:fill="auto"/>
            <w:vAlign w:val="center"/>
          </w:tcPr>
          <w:p w:rsidR="0038741F" w:rsidRPr="002C741F" w:rsidRDefault="0038741F" w:rsidP="0038741F">
            <w:pPr>
              <w:spacing w:line="240" w:lineRule="auto"/>
              <w:jc w:val="center"/>
              <w:rPr>
                <w:rFonts w:cs="Times New Roman"/>
                <w:sz w:val="24"/>
                <w:szCs w:val="24"/>
              </w:rPr>
            </w:pPr>
            <w:r w:rsidRPr="002C741F">
              <w:rPr>
                <w:rFonts w:cs="Times New Roman"/>
                <w:sz w:val="24"/>
                <w:szCs w:val="24"/>
              </w:rPr>
              <w:t>2025 гг.</w:t>
            </w:r>
          </w:p>
        </w:tc>
        <w:tc>
          <w:tcPr>
            <w:tcW w:w="2268" w:type="dxa"/>
            <w:tcBorders>
              <w:top w:val="single" w:sz="4" w:space="0" w:color="auto"/>
              <w:left w:val="nil"/>
              <w:bottom w:val="single" w:sz="4" w:space="0" w:color="auto"/>
              <w:right w:val="single" w:sz="4" w:space="0" w:color="auto"/>
            </w:tcBorders>
            <w:shd w:val="clear" w:color="auto" w:fill="auto"/>
            <w:vAlign w:val="center"/>
          </w:tcPr>
          <w:p w:rsidR="0038741F" w:rsidRPr="002C741F" w:rsidRDefault="0038741F" w:rsidP="0038741F">
            <w:pPr>
              <w:spacing w:line="240" w:lineRule="auto"/>
              <w:jc w:val="center"/>
              <w:rPr>
                <w:rFonts w:cs="Times New Roman"/>
                <w:sz w:val="24"/>
                <w:szCs w:val="24"/>
              </w:rPr>
            </w:pPr>
            <w:r w:rsidRPr="002C741F">
              <w:rPr>
                <w:rFonts w:cs="Times New Roman"/>
                <w:sz w:val="24"/>
                <w:szCs w:val="24"/>
              </w:rPr>
              <w:t>ИК РСМР</w:t>
            </w:r>
          </w:p>
        </w:tc>
        <w:tc>
          <w:tcPr>
            <w:tcW w:w="1701" w:type="dxa"/>
            <w:tcBorders>
              <w:top w:val="single" w:sz="4" w:space="0" w:color="auto"/>
              <w:left w:val="nil"/>
              <w:bottom w:val="single" w:sz="4" w:space="0" w:color="auto"/>
              <w:right w:val="single" w:sz="4" w:space="0" w:color="auto"/>
            </w:tcBorders>
            <w:vAlign w:val="center"/>
          </w:tcPr>
          <w:p w:rsidR="0038741F" w:rsidRPr="002C741F" w:rsidRDefault="0038741F" w:rsidP="0038741F">
            <w:pPr>
              <w:spacing w:line="240" w:lineRule="auto"/>
              <w:jc w:val="center"/>
              <w:rPr>
                <w:rFonts w:cs="Times New Roman"/>
                <w:sz w:val="24"/>
                <w:szCs w:val="24"/>
              </w:rPr>
            </w:pPr>
            <w:r w:rsidRPr="002C741F">
              <w:rPr>
                <w:rFonts w:cs="Times New Roman"/>
                <w:sz w:val="24"/>
                <w:szCs w:val="24"/>
              </w:rPr>
              <w:t>22 000,00</w:t>
            </w:r>
          </w:p>
        </w:tc>
        <w:tc>
          <w:tcPr>
            <w:tcW w:w="1417" w:type="dxa"/>
            <w:tcBorders>
              <w:top w:val="single" w:sz="4" w:space="0" w:color="auto"/>
              <w:left w:val="nil"/>
              <w:bottom w:val="single" w:sz="4" w:space="0" w:color="auto"/>
              <w:right w:val="single" w:sz="4" w:space="0" w:color="auto"/>
            </w:tcBorders>
            <w:vAlign w:val="center"/>
          </w:tcPr>
          <w:p w:rsidR="0038741F" w:rsidRPr="002C741F" w:rsidRDefault="0038741F" w:rsidP="0038741F">
            <w:pPr>
              <w:spacing w:line="240" w:lineRule="auto"/>
              <w:jc w:val="center"/>
              <w:rPr>
                <w:rFonts w:cs="Times New Roman"/>
                <w:sz w:val="24"/>
                <w:szCs w:val="24"/>
              </w:rPr>
            </w:pPr>
            <w:r w:rsidRPr="002C741F">
              <w:rPr>
                <w:rFonts w:cs="Times New Roman"/>
                <w:sz w:val="24"/>
                <w:szCs w:val="24"/>
              </w:rPr>
              <w:t>Бюджет РТ</w:t>
            </w:r>
          </w:p>
        </w:tc>
      </w:tr>
      <w:tr w:rsidR="0038741F" w:rsidRPr="00F24648" w:rsidTr="00EF4D7F">
        <w:trPr>
          <w:trHeight w:val="289"/>
        </w:trPr>
        <w:tc>
          <w:tcPr>
            <w:tcW w:w="534" w:type="dxa"/>
            <w:tcBorders>
              <w:right w:val="single" w:sz="6" w:space="0" w:color="auto"/>
            </w:tcBorders>
            <w:shd w:val="clear" w:color="auto" w:fill="FFFFFF" w:themeFill="background1"/>
            <w:vAlign w:val="center"/>
          </w:tcPr>
          <w:p w:rsidR="0038741F" w:rsidRPr="00F8336F" w:rsidRDefault="0038741F" w:rsidP="0038741F">
            <w:pPr>
              <w:pStyle w:val="a5"/>
              <w:numPr>
                <w:ilvl w:val="0"/>
                <w:numId w:val="41"/>
              </w:numPr>
              <w:spacing w:line="240" w:lineRule="auto"/>
              <w:ind w:left="0" w:right="-392" w:firstLine="0"/>
              <w:contextualSpacing w:val="0"/>
              <w:jc w:val="center"/>
              <w:rPr>
                <w:rFonts w:cs="Times New Roman"/>
                <w:sz w:val="24"/>
                <w:szCs w:val="28"/>
              </w:rPr>
            </w:pPr>
          </w:p>
        </w:tc>
        <w:tc>
          <w:tcPr>
            <w:tcW w:w="2976" w:type="dxa"/>
            <w:tcBorders>
              <w:top w:val="single" w:sz="4" w:space="0" w:color="auto"/>
              <w:left w:val="nil"/>
              <w:bottom w:val="single" w:sz="4" w:space="0" w:color="auto"/>
              <w:right w:val="single" w:sz="4" w:space="0" w:color="auto"/>
            </w:tcBorders>
            <w:shd w:val="clear" w:color="auto" w:fill="auto"/>
            <w:vAlign w:val="center"/>
          </w:tcPr>
          <w:p w:rsidR="0038741F" w:rsidRPr="00F8336F" w:rsidRDefault="0038741F" w:rsidP="0038741F">
            <w:pPr>
              <w:pStyle w:val="a5"/>
              <w:tabs>
                <w:tab w:val="left" w:pos="306"/>
              </w:tabs>
              <w:spacing w:line="240" w:lineRule="auto"/>
              <w:ind w:left="0"/>
              <w:rPr>
                <w:rFonts w:cs="Times New Roman"/>
                <w:color w:val="000000" w:themeColor="text1"/>
                <w:sz w:val="24"/>
                <w:szCs w:val="24"/>
              </w:rPr>
            </w:pPr>
            <w:r w:rsidRPr="00F8336F">
              <w:rPr>
                <w:rFonts w:cs="Times New Roman"/>
                <w:color w:val="000000" w:themeColor="text1"/>
                <w:sz w:val="24"/>
                <w:szCs w:val="24"/>
              </w:rPr>
              <w:t>Строительство центра бадминтона</w:t>
            </w:r>
          </w:p>
        </w:tc>
        <w:tc>
          <w:tcPr>
            <w:tcW w:w="1560" w:type="dxa"/>
            <w:tcBorders>
              <w:top w:val="single" w:sz="4" w:space="0" w:color="auto"/>
              <w:left w:val="nil"/>
              <w:bottom w:val="single" w:sz="4" w:space="0" w:color="auto"/>
              <w:right w:val="single" w:sz="4" w:space="0" w:color="auto"/>
            </w:tcBorders>
            <w:shd w:val="clear" w:color="auto" w:fill="auto"/>
            <w:vAlign w:val="center"/>
          </w:tcPr>
          <w:p w:rsidR="0038741F" w:rsidRPr="002C741F" w:rsidRDefault="0038741F" w:rsidP="0038741F">
            <w:pPr>
              <w:spacing w:line="240" w:lineRule="auto"/>
              <w:jc w:val="center"/>
              <w:rPr>
                <w:rFonts w:cs="Times New Roman"/>
                <w:sz w:val="24"/>
                <w:szCs w:val="24"/>
              </w:rPr>
            </w:pPr>
            <w:r w:rsidRPr="002C741F">
              <w:rPr>
                <w:rFonts w:cs="Times New Roman"/>
                <w:color w:val="000000" w:themeColor="text1"/>
                <w:sz w:val="24"/>
                <w:szCs w:val="24"/>
              </w:rPr>
              <w:t>2026-2028 гг.</w:t>
            </w:r>
          </w:p>
        </w:tc>
        <w:tc>
          <w:tcPr>
            <w:tcW w:w="2268" w:type="dxa"/>
            <w:tcBorders>
              <w:top w:val="single" w:sz="4" w:space="0" w:color="auto"/>
              <w:left w:val="nil"/>
              <w:bottom w:val="single" w:sz="4" w:space="0" w:color="auto"/>
              <w:right w:val="single" w:sz="4" w:space="0" w:color="auto"/>
            </w:tcBorders>
            <w:shd w:val="clear" w:color="auto" w:fill="auto"/>
            <w:vAlign w:val="center"/>
          </w:tcPr>
          <w:p w:rsidR="0038741F" w:rsidRPr="002C741F" w:rsidRDefault="0038741F" w:rsidP="0038741F">
            <w:pPr>
              <w:spacing w:line="240" w:lineRule="auto"/>
              <w:jc w:val="center"/>
              <w:rPr>
                <w:rFonts w:cs="Times New Roman"/>
                <w:color w:val="000000" w:themeColor="text1"/>
                <w:sz w:val="24"/>
                <w:szCs w:val="24"/>
              </w:rPr>
            </w:pPr>
            <w:r w:rsidRPr="002C741F">
              <w:rPr>
                <w:rFonts w:cs="Times New Roman"/>
                <w:color w:val="000000" w:themeColor="text1"/>
                <w:sz w:val="24"/>
                <w:szCs w:val="24"/>
              </w:rPr>
              <w:t>ИК РСМР</w:t>
            </w:r>
          </w:p>
        </w:tc>
        <w:tc>
          <w:tcPr>
            <w:tcW w:w="1701" w:type="dxa"/>
            <w:tcBorders>
              <w:top w:val="single" w:sz="4" w:space="0" w:color="auto"/>
              <w:left w:val="nil"/>
              <w:bottom w:val="single" w:sz="4" w:space="0" w:color="auto"/>
              <w:right w:val="single" w:sz="4" w:space="0" w:color="auto"/>
            </w:tcBorders>
            <w:vAlign w:val="center"/>
          </w:tcPr>
          <w:p w:rsidR="0038741F" w:rsidRPr="002C741F" w:rsidRDefault="0038741F" w:rsidP="0038741F">
            <w:pPr>
              <w:spacing w:line="240" w:lineRule="auto"/>
              <w:jc w:val="center"/>
              <w:rPr>
                <w:rFonts w:cs="Times New Roman"/>
                <w:sz w:val="24"/>
                <w:szCs w:val="24"/>
              </w:rPr>
            </w:pPr>
            <w:r w:rsidRPr="002C741F">
              <w:rPr>
                <w:rFonts w:cs="Times New Roman"/>
                <w:sz w:val="24"/>
                <w:szCs w:val="24"/>
              </w:rPr>
              <w:t>290 000,00</w:t>
            </w:r>
          </w:p>
        </w:tc>
        <w:tc>
          <w:tcPr>
            <w:tcW w:w="1417" w:type="dxa"/>
            <w:tcBorders>
              <w:top w:val="single" w:sz="4" w:space="0" w:color="auto"/>
              <w:left w:val="nil"/>
              <w:bottom w:val="single" w:sz="4" w:space="0" w:color="auto"/>
              <w:right w:val="single" w:sz="4" w:space="0" w:color="auto"/>
            </w:tcBorders>
            <w:vAlign w:val="center"/>
          </w:tcPr>
          <w:p w:rsidR="0038741F" w:rsidRPr="002C741F" w:rsidRDefault="0038741F" w:rsidP="0038741F">
            <w:pPr>
              <w:spacing w:line="240" w:lineRule="auto"/>
              <w:jc w:val="center"/>
              <w:rPr>
                <w:rFonts w:cs="Times New Roman"/>
                <w:sz w:val="24"/>
                <w:szCs w:val="24"/>
              </w:rPr>
            </w:pPr>
            <w:r w:rsidRPr="002C741F">
              <w:rPr>
                <w:rFonts w:cs="Times New Roman"/>
                <w:color w:val="000000" w:themeColor="text1"/>
                <w:sz w:val="24"/>
                <w:szCs w:val="24"/>
              </w:rPr>
              <w:t>Бюджет РТ, РФ</w:t>
            </w:r>
          </w:p>
        </w:tc>
      </w:tr>
      <w:tr w:rsidR="0038741F" w:rsidRPr="00F24648" w:rsidTr="00EF4D7F">
        <w:trPr>
          <w:trHeight w:val="289"/>
        </w:trPr>
        <w:tc>
          <w:tcPr>
            <w:tcW w:w="534" w:type="dxa"/>
            <w:tcBorders>
              <w:right w:val="single" w:sz="6" w:space="0" w:color="auto"/>
            </w:tcBorders>
            <w:shd w:val="clear" w:color="auto" w:fill="FFFFFF" w:themeFill="background1"/>
            <w:vAlign w:val="center"/>
          </w:tcPr>
          <w:p w:rsidR="0038741F" w:rsidRPr="00E714DE" w:rsidRDefault="0038741F" w:rsidP="0038741F">
            <w:pPr>
              <w:pStyle w:val="a5"/>
              <w:numPr>
                <w:ilvl w:val="0"/>
                <w:numId w:val="41"/>
              </w:numPr>
              <w:spacing w:line="240" w:lineRule="auto"/>
              <w:ind w:left="0" w:right="-392" w:firstLine="0"/>
              <w:contextualSpacing w:val="0"/>
              <w:jc w:val="center"/>
              <w:rPr>
                <w:rFonts w:cs="Times New Roman"/>
                <w:sz w:val="24"/>
                <w:szCs w:val="28"/>
              </w:rPr>
            </w:pPr>
          </w:p>
        </w:tc>
        <w:tc>
          <w:tcPr>
            <w:tcW w:w="2976" w:type="dxa"/>
            <w:tcBorders>
              <w:top w:val="single" w:sz="4" w:space="0" w:color="auto"/>
              <w:left w:val="nil"/>
              <w:bottom w:val="single" w:sz="4" w:space="0" w:color="auto"/>
              <w:right w:val="single" w:sz="4" w:space="0" w:color="auto"/>
            </w:tcBorders>
            <w:shd w:val="clear" w:color="auto" w:fill="auto"/>
            <w:vAlign w:val="center"/>
          </w:tcPr>
          <w:p w:rsidR="0038741F" w:rsidRPr="00E714DE" w:rsidRDefault="0038741F" w:rsidP="0038741F">
            <w:pPr>
              <w:pStyle w:val="a5"/>
              <w:tabs>
                <w:tab w:val="left" w:pos="306"/>
              </w:tabs>
              <w:spacing w:line="240" w:lineRule="auto"/>
              <w:ind w:left="0"/>
              <w:rPr>
                <w:rFonts w:cs="Times New Roman"/>
                <w:color w:val="000000" w:themeColor="text1"/>
                <w:sz w:val="24"/>
                <w:szCs w:val="24"/>
              </w:rPr>
            </w:pPr>
            <w:r w:rsidRPr="00E714DE">
              <w:rPr>
                <w:rFonts w:cs="Times New Roman"/>
                <w:color w:val="000000" w:themeColor="text1"/>
                <w:sz w:val="24"/>
                <w:szCs w:val="24"/>
              </w:rPr>
              <w:t xml:space="preserve">Строительство многофункционального центра на 100 мест в </w:t>
            </w:r>
            <w:proofErr w:type="spellStart"/>
            <w:r w:rsidRPr="00E714DE">
              <w:rPr>
                <w:rFonts w:cs="Times New Roman"/>
                <w:color w:val="000000" w:themeColor="text1"/>
                <w:sz w:val="24"/>
                <w:szCs w:val="24"/>
              </w:rPr>
              <w:t>с.Анатыш</w:t>
            </w:r>
            <w:proofErr w:type="spellEnd"/>
          </w:p>
        </w:tc>
        <w:tc>
          <w:tcPr>
            <w:tcW w:w="1560" w:type="dxa"/>
            <w:tcBorders>
              <w:top w:val="single" w:sz="4" w:space="0" w:color="auto"/>
              <w:left w:val="nil"/>
              <w:bottom w:val="single" w:sz="4" w:space="0" w:color="auto"/>
              <w:right w:val="single" w:sz="4" w:space="0" w:color="auto"/>
            </w:tcBorders>
            <w:shd w:val="clear" w:color="auto" w:fill="auto"/>
            <w:vAlign w:val="center"/>
          </w:tcPr>
          <w:p w:rsidR="0038741F" w:rsidRPr="002C741F" w:rsidRDefault="0038741F" w:rsidP="0038741F">
            <w:pPr>
              <w:spacing w:line="240" w:lineRule="auto"/>
              <w:jc w:val="center"/>
              <w:rPr>
                <w:rFonts w:cs="Times New Roman"/>
                <w:sz w:val="24"/>
                <w:szCs w:val="24"/>
              </w:rPr>
            </w:pPr>
            <w:r w:rsidRPr="002C741F">
              <w:rPr>
                <w:rFonts w:cs="Times New Roman"/>
                <w:color w:val="000000" w:themeColor="text1"/>
                <w:sz w:val="24"/>
                <w:szCs w:val="24"/>
              </w:rPr>
              <w:t>2026-2028 гг.</w:t>
            </w:r>
          </w:p>
        </w:tc>
        <w:tc>
          <w:tcPr>
            <w:tcW w:w="2268" w:type="dxa"/>
            <w:tcBorders>
              <w:top w:val="single" w:sz="4" w:space="0" w:color="auto"/>
              <w:left w:val="nil"/>
              <w:bottom w:val="single" w:sz="4" w:space="0" w:color="auto"/>
              <w:right w:val="single" w:sz="4" w:space="0" w:color="auto"/>
            </w:tcBorders>
            <w:shd w:val="clear" w:color="auto" w:fill="auto"/>
            <w:vAlign w:val="center"/>
          </w:tcPr>
          <w:p w:rsidR="0038741F" w:rsidRPr="002C741F" w:rsidRDefault="0038741F" w:rsidP="0038741F">
            <w:pPr>
              <w:spacing w:line="240" w:lineRule="auto"/>
              <w:jc w:val="center"/>
              <w:rPr>
                <w:rFonts w:cs="Times New Roman"/>
                <w:sz w:val="24"/>
                <w:szCs w:val="24"/>
              </w:rPr>
            </w:pPr>
            <w:r w:rsidRPr="002C741F">
              <w:rPr>
                <w:rFonts w:cs="Times New Roman"/>
                <w:sz w:val="24"/>
                <w:szCs w:val="24"/>
              </w:rPr>
              <w:t>ИК РСМР</w:t>
            </w:r>
          </w:p>
        </w:tc>
        <w:tc>
          <w:tcPr>
            <w:tcW w:w="1701" w:type="dxa"/>
            <w:tcBorders>
              <w:top w:val="single" w:sz="4" w:space="0" w:color="auto"/>
              <w:left w:val="nil"/>
              <w:bottom w:val="single" w:sz="4" w:space="0" w:color="auto"/>
              <w:right w:val="single" w:sz="4" w:space="0" w:color="auto"/>
            </w:tcBorders>
            <w:vAlign w:val="center"/>
          </w:tcPr>
          <w:p w:rsidR="0038741F" w:rsidRPr="002C741F" w:rsidRDefault="0038741F" w:rsidP="0038741F">
            <w:pPr>
              <w:spacing w:line="240" w:lineRule="auto"/>
              <w:jc w:val="center"/>
              <w:rPr>
                <w:rFonts w:cs="Times New Roman"/>
                <w:sz w:val="24"/>
                <w:szCs w:val="24"/>
              </w:rPr>
            </w:pPr>
            <w:r w:rsidRPr="002C741F">
              <w:rPr>
                <w:rFonts w:cs="Times New Roman"/>
                <w:sz w:val="24"/>
                <w:szCs w:val="24"/>
              </w:rPr>
              <w:t>45 000,00</w:t>
            </w:r>
          </w:p>
        </w:tc>
        <w:tc>
          <w:tcPr>
            <w:tcW w:w="1417" w:type="dxa"/>
            <w:tcBorders>
              <w:top w:val="single" w:sz="4" w:space="0" w:color="auto"/>
              <w:left w:val="nil"/>
              <w:bottom w:val="single" w:sz="4" w:space="0" w:color="auto"/>
              <w:right w:val="single" w:sz="4" w:space="0" w:color="auto"/>
            </w:tcBorders>
            <w:vAlign w:val="center"/>
          </w:tcPr>
          <w:p w:rsidR="0038741F" w:rsidRPr="002C741F" w:rsidRDefault="0038741F" w:rsidP="0038741F">
            <w:pPr>
              <w:spacing w:line="240" w:lineRule="auto"/>
              <w:jc w:val="center"/>
              <w:rPr>
                <w:rFonts w:cs="Times New Roman"/>
                <w:sz w:val="24"/>
                <w:szCs w:val="24"/>
              </w:rPr>
            </w:pPr>
            <w:r w:rsidRPr="002C741F">
              <w:rPr>
                <w:rFonts w:cs="Times New Roman"/>
                <w:color w:val="000000" w:themeColor="text1"/>
                <w:sz w:val="24"/>
                <w:szCs w:val="24"/>
              </w:rPr>
              <w:t>Бюджет РТ, РФ</w:t>
            </w:r>
          </w:p>
        </w:tc>
      </w:tr>
      <w:tr w:rsidR="0038741F" w:rsidRPr="00F24648" w:rsidTr="00EF4D7F">
        <w:trPr>
          <w:trHeight w:val="940"/>
        </w:trPr>
        <w:tc>
          <w:tcPr>
            <w:tcW w:w="534" w:type="dxa"/>
            <w:tcBorders>
              <w:right w:val="single" w:sz="6" w:space="0" w:color="auto"/>
            </w:tcBorders>
            <w:shd w:val="clear" w:color="auto" w:fill="FFFFFF" w:themeFill="background1"/>
            <w:vAlign w:val="center"/>
          </w:tcPr>
          <w:p w:rsidR="0038741F" w:rsidRPr="00F9692B" w:rsidRDefault="0038741F" w:rsidP="0038741F">
            <w:pPr>
              <w:pStyle w:val="a5"/>
              <w:numPr>
                <w:ilvl w:val="0"/>
                <w:numId w:val="41"/>
              </w:numPr>
              <w:spacing w:line="240" w:lineRule="auto"/>
              <w:ind w:left="0" w:right="-392" w:firstLine="0"/>
              <w:contextualSpacing w:val="0"/>
              <w:jc w:val="center"/>
              <w:rPr>
                <w:rFonts w:cs="Times New Roman"/>
                <w:sz w:val="24"/>
                <w:szCs w:val="28"/>
              </w:rPr>
            </w:pPr>
          </w:p>
        </w:tc>
        <w:tc>
          <w:tcPr>
            <w:tcW w:w="2976" w:type="dxa"/>
            <w:tcBorders>
              <w:top w:val="single" w:sz="4" w:space="0" w:color="auto"/>
              <w:left w:val="nil"/>
              <w:bottom w:val="single" w:sz="4" w:space="0" w:color="auto"/>
              <w:right w:val="single" w:sz="4" w:space="0" w:color="auto"/>
            </w:tcBorders>
            <w:shd w:val="clear" w:color="auto" w:fill="auto"/>
            <w:vAlign w:val="center"/>
          </w:tcPr>
          <w:p w:rsidR="0038741F" w:rsidRPr="00F9692B" w:rsidRDefault="0038741F" w:rsidP="0038741F">
            <w:pPr>
              <w:spacing w:line="240" w:lineRule="auto"/>
              <w:rPr>
                <w:rFonts w:cs="Times New Roman"/>
                <w:color w:val="000000" w:themeColor="text1"/>
                <w:sz w:val="24"/>
                <w:szCs w:val="24"/>
              </w:rPr>
            </w:pPr>
            <w:r w:rsidRPr="00F9692B">
              <w:rPr>
                <w:rFonts w:cs="Times New Roman"/>
                <w:color w:val="000000" w:themeColor="text1"/>
                <w:sz w:val="24"/>
                <w:szCs w:val="24"/>
              </w:rPr>
              <w:t xml:space="preserve">Модернизация сетей уличного освещения в населенных пунктах Рыбно-Слободского района </w:t>
            </w:r>
          </w:p>
        </w:tc>
        <w:tc>
          <w:tcPr>
            <w:tcW w:w="1560" w:type="dxa"/>
            <w:tcBorders>
              <w:top w:val="single" w:sz="4" w:space="0" w:color="auto"/>
              <w:left w:val="nil"/>
              <w:bottom w:val="single" w:sz="4" w:space="0" w:color="auto"/>
              <w:right w:val="single" w:sz="4" w:space="0" w:color="auto"/>
            </w:tcBorders>
            <w:shd w:val="clear" w:color="auto" w:fill="auto"/>
            <w:vAlign w:val="center"/>
          </w:tcPr>
          <w:p w:rsidR="0038741F" w:rsidRPr="002C741F" w:rsidRDefault="0038741F" w:rsidP="0038741F">
            <w:pPr>
              <w:spacing w:line="240" w:lineRule="auto"/>
              <w:jc w:val="center"/>
              <w:rPr>
                <w:rFonts w:cs="Times New Roman"/>
                <w:sz w:val="24"/>
                <w:szCs w:val="24"/>
              </w:rPr>
            </w:pPr>
            <w:r w:rsidRPr="002C741F">
              <w:rPr>
                <w:rFonts w:cs="Times New Roman"/>
                <w:sz w:val="24"/>
                <w:szCs w:val="24"/>
              </w:rPr>
              <w:t>2020-2024 гг.</w:t>
            </w:r>
          </w:p>
        </w:tc>
        <w:tc>
          <w:tcPr>
            <w:tcW w:w="2268" w:type="dxa"/>
            <w:tcBorders>
              <w:top w:val="single" w:sz="4" w:space="0" w:color="auto"/>
              <w:left w:val="nil"/>
              <w:bottom w:val="single" w:sz="4" w:space="0" w:color="auto"/>
              <w:right w:val="single" w:sz="4" w:space="0" w:color="auto"/>
            </w:tcBorders>
            <w:shd w:val="clear" w:color="auto" w:fill="auto"/>
            <w:vAlign w:val="center"/>
          </w:tcPr>
          <w:p w:rsidR="0038741F" w:rsidRPr="002C741F" w:rsidRDefault="0038741F" w:rsidP="0038741F">
            <w:pPr>
              <w:spacing w:line="240" w:lineRule="auto"/>
              <w:jc w:val="center"/>
              <w:rPr>
                <w:rFonts w:cs="Times New Roman"/>
                <w:sz w:val="24"/>
                <w:szCs w:val="24"/>
              </w:rPr>
            </w:pPr>
            <w:r w:rsidRPr="002C741F">
              <w:rPr>
                <w:rFonts w:cs="Times New Roman"/>
                <w:sz w:val="24"/>
                <w:szCs w:val="24"/>
              </w:rPr>
              <w:t xml:space="preserve">ИК РСМР, </w:t>
            </w:r>
          </w:p>
          <w:p w:rsidR="0038741F" w:rsidRPr="002C741F" w:rsidRDefault="0038741F" w:rsidP="0038741F">
            <w:pPr>
              <w:spacing w:line="240" w:lineRule="auto"/>
              <w:jc w:val="center"/>
              <w:rPr>
                <w:rFonts w:cs="Times New Roman"/>
                <w:sz w:val="24"/>
                <w:szCs w:val="24"/>
              </w:rPr>
            </w:pPr>
            <w:r w:rsidRPr="002C741F">
              <w:rPr>
                <w:rFonts w:cs="Times New Roman"/>
                <w:sz w:val="24"/>
                <w:szCs w:val="24"/>
              </w:rPr>
              <w:t>органы местного самоуправления</w:t>
            </w:r>
          </w:p>
        </w:tc>
        <w:tc>
          <w:tcPr>
            <w:tcW w:w="1701" w:type="dxa"/>
            <w:tcBorders>
              <w:top w:val="single" w:sz="4" w:space="0" w:color="auto"/>
              <w:left w:val="nil"/>
              <w:bottom w:val="single" w:sz="4" w:space="0" w:color="auto"/>
              <w:right w:val="single" w:sz="4" w:space="0" w:color="auto"/>
            </w:tcBorders>
            <w:vAlign w:val="center"/>
          </w:tcPr>
          <w:p w:rsidR="0038741F" w:rsidRPr="002C741F" w:rsidRDefault="0038741F" w:rsidP="0038741F">
            <w:pPr>
              <w:spacing w:line="240" w:lineRule="auto"/>
              <w:jc w:val="center"/>
              <w:rPr>
                <w:rFonts w:cs="Times New Roman"/>
                <w:sz w:val="24"/>
                <w:szCs w:val="24"/>
              </w:rPr>
            </w:pPr>
            <w:r w:rsidRPr="002C741F">
              <w:rPr>
                <w:rFonts w:cs="Times New Roman"/>
                <w:sz w:val="24"/>
                <w:szCs w:val="24"/>
              </w:rPr>
              <w:t>Текущее финансирование</w:t>
            </w:r>
          </w:p>
        </w:tc>
        <w:tc>
          <w:tcPr>
            <w:tcW w:w="1417" w:type="dxa"/>
            <w:tcBorders>
              <w:top w:val="single" w:sz="4" w:space="0" w:color="auto"/>
              <w:left w:val="nil"/>
              <w:bottom w:val="single" w:sz="4" w:space="0" w:color="auto"/>
              <w:right w:val="single" w:sz="4" w:space="0" w:color="auto"/>
            </w:tcBorders>
            <w:vAlign w:val="center"/>
          </w:tcPr>
          <w:p w:rsidR="0038741F" w:rsidRPr="002C741F" w:rsidRDefault="0038741F" w:rsidP="0038741F">
            <w:pPr>
              <w:spacing w:line="240" w:lineRule="auto"/>
              <w:jc w:val="center"/>
              <w:rPr>
                <w:rFonts w:cs="Times New Roman"/>
                <w:sz w:val="24"/>
                <w:szCs w:val="24"/>
              </w:rPr>
            </w:pPr>
            <w:r w:rsidRPr="002C741F">
              <w:rPr>
                <w:rFonts w:cs="Times New Roman"/>
                <w:sz w:val="24"/>
                <w:szCs w:val="24"/>
              </w:rPr>
              <w:t>Бюджет РТ</w:t>
            </w:r>
          </w:p>
        </w:tc>
      </w:tr>
      <w:tr w:rsidR="0038741F" w:rsidRPr="00F24648" w:rsidTr="00EF4D7F">
        <w:trPr>
          <w:trHeight w:val="289"/>
        </w:trPr>
        <w:tc>
          <w:tcPr>
            <w:tcW w:w="534" w:type="dxa"/>
            <w:tcBorders>
              <w:right w:val="single" w:sz="6" w:space="0" w:color="auto"/>
            </w:tcBorders>
            <w:shd w:val="clear" w:color="auto" w:fill="FFFFFF" w:themeFill="background1"/>
            <w:vAlign w:val="center"/>
          </w:tcPr>
          <w:p w:rsidR="0038741F" w:rsidRPr="00933F7F" w:rsidRDefault="0038741F" w:rsidP="0038741F">
            <w:pPr>
              <w:pStyle w:val="a5"/>
              <w:numPr>
                <w:ilvl w:val="0"/>
                <w:numId w:val="41"/>
              </w:numPr>
              <w:spacing w:line="240" w:lineRule="auto"/>
              <w:ind w:left="0" w:right="-392" w:firstLine="0"/>
              <w:contextualSpacing w:val="0"/>
              <w:jc w:val="center"/>
              <w:rPr>
                <w:rFonts w:cs="Times New Roman"/>
                <w:sz w:val="24"/>
                <w:szCs w:val="28"/>
              </w:rPr>
            </w:pPr>
          </w:p>
        </w:tc>
        <w:tc>
          <w:tcPr>
            <w:tcW w:w="2976" w:type="dxa"/>
          </w:tcPr>
          <w:p w:rsidR="0038741F" w:rsidRPr="00933F7F" w:rsidRDefault="0038741F" w:rsidP="0038741F">
            <w:pPr>
              <w:spacing w:line="240" w:lineRule="auto"/>
              <w:rPr>
                <w:rFonts w:cs="Times New Roman"/>
                <w:color w:val="000000" w:themeColor="text1"/>
                <w:sz w:val="24"/>
                <w:szCs w:val="24"/>
              </w:rPr>
            </w:pPr>
            <w:r w:rsidRPr="00933F7F">
              <w:rPr>
                <w:rFonts w:cs="Times New Roman"/>
                <w:color w:val="000000" w:themeColor="text1"/>
                <w:sz w:val="24"/>
                <w:szCs w:val="24"/>
              </w:rPr>
              <w:t xml:space="preserve">Водоснабжение новых участков для жилищной застройки в населенных пунктах </w:t>
            </w:r>
            <w:proofErr w:type="spellStart"/>
            <w:r w:rsidRPr="00933F7F">
              <w:rPr>
                <w:rFonts w:cs="Times New Roman"/>
                <w:color w:val="000000" w:themeColor="text1"/>
                <w:sz w:val="24"/>
                <w:szCs w:val="24"/>
              </w:rPr>
              <w:t>пгт</w:t>
            </w:r>
            <w:proofErr w:type="spellEnd"/>
            <w:r w:rsidRPr="00933F7F">
              <w:rPr>
                <w:rFonts w:cs="Times New Roman"/>
                <w:color w:val="000000" w:themeColor="text1"/>
                <w:sz w:val="24"/>
                <w:szCs w:val="24"/>
              </w:rPr>
              <w:t xml:space="preserve">. Рыбная Слобода, с. </w:t>
            </w:r>
            <w:proofErr w:type="spellStart"/>
            <w:r w:rsidRPr="00933F7F">
              <w:rPr>
                <w:rFonts w:cs="Times New Roman"/>
                <w:color w:val="000000" w:themeColor="text1"/>
                <w:sz w:val="24"/>
                <w:szCs w:val="24"/>
              </w:rPr>
              <w:t>Анатыш</w:t>
            </w:r>
            <w:proofErr w:type="spellEnd"/>
            <w:r w:rsidRPr="00933F7F">
              <w:rPr>
                <w:rFonts w:cs="Times New Roman"/>
                <w:color w:val="000000" w:themeColor="text1"/>
                <w:sz w:val="24"/>
                <w:szCs w:val="24"/>
              </w:rPr>
              <w:t xml:space="preserve">, с. Русский </w:t>
            </w:r>
            <w:proofErr w:type="spellStart"/>
            <w:r w:rsidRPr="00933F7F">
              <w:rPr>
                <w:rFonts w:cs="Times New Roman"/>
                <w:color w:val="000000" w:themeColor="text1"/>
                <w:sz w:val="24"/>
                <w:szCs w:val="24"/>
              </w:rPr>
              <w:t>Ошняк</w:t>
            </w:r>
            <w:proofErr w:type="spellEnd"/>
            <w:r w:rsidRPr="00933F7F">
              <w:rPr>
                <w:rFonts w:cs="Times New Roman"/>
                <w:color w:val="000000" w:themeColor="text1"/>
                <w:sz w:val="24"/>
                <w:szCs w:val="24"/>
              </w:rPr>
              <w:t xml:space="preserve">, с. Троицкий </w:t>
            </w:r>
            <w:proofErr w:type="spellStart"/>
            <w:r w:rsidRPr="00933F7F">
              <w:rPr>
                <w:rFonts w:cs="Times New Roman"/>
                <w:color w:val="000000" w:themeColor="text1"/>
                <w:sz w:val="24"/>
                <w:szCs w:val="24"/>
              </w:rPr>
              <w:t>Урай</w:t>
            </w:r>
            <w:proofErr w:type="spellEnd"/>
            <w:r w:rsidRPr="00933F7F">
              <w:rPr>
                <w:rFonts w:cs="Times New Roman"/>
                <w:color w:val="000000" w:themeColor="text1"/>
                <w:sz w:val="24"/>
                <w:szCs w:val="24"/>
              </w:rPr>
              <w:t>, с. Дон-</w:t>
            </w:r>
            <w:proofErr w:type="spellStart"/>
            <w:r w:rsidRPr="00933F7F">
              <w:rPr>
                <w:rFonts w:cs="Times New Roman"/>
                <w:color w:val="000000" w:themeColor="text1"/>
                <w:sz w:val="24"/>
                <w:szCs w:val="24"/>
              </w:rPr>
              <w:t>Урай</w:t>
            </w:r>
            <w:proofErr w:type="spellEnd"/>
            <w:r w:rsidRPr="00933F7F">
              <w:rPr>
                <w:rFonts w:cs="Times New Roman"/>
                <w:color w:val="000000" w:themeColor="text1"/>
                <w:sz w:val="24"/>
                <w:szCs w:val="24"/>
              </w:rPr>
              <w:t xml:space="preserve">, с. Большая </w:t>
            </w:r>
            <w:proofErr w:type="spellStart"/>
            <w:r w:rsidRPr="00933F7F">
              <w:rPr>
                <w:rFonts w:cs="Times New Roman"/>
                <w:color w:val="000000" w:themeColor="text1"/>
                <w:sz w:val="24"/>
                <w:szCs w:val="24"/>
              </w:rPr>
              <w:t>Елга</w:t>
            </w:r>
            <w:proofErr w:type="spellEnd"/>
            <w:r w:rsidRPr="00933F7F">
              <w:rPr>
                <w:rFonts w:cs="Times New Roman"/>
                <w:color w:val="000000" w:themeColor="text1"/>
                <w:sz w:val="24"/>
                <w:szCs w:val="24"/>
              </w:rPr>
              <w:t xml:space="preserve"> общей протяженностью 35 км.</w:t>
            </w:r>
          </w:p>
        </w:tc>
        <w:tc>
          <w:tcPr>
            <w:tcW w:w="1560" w:type="dxa"/>
            <w:vAlign w:val="center"/>
          </w:tcPr>
          <w:p w:rsidR="0038741F" w:rsidRPr="00B3442F" w:rsidRDefault="0038741F" w:rsidP="0038741F">
            <w:pPr>
              <w:spacing w:line="240" w:lineRule="auto"/>
              <w:jc w:val="center"/>
              <w:rPr>
                <w:rFonts w:cs="Times New Roman"/>
                <w:color w:val="000000" w:themeColor="text1"/>
                <w:sz w:val="24"/>
                <w:szCs w:val="24"/>
              </w:rPr>
            </w:pPr>
            <w:r w:rsidRPr="00B3442F">
              <w:rPr>
                <w:rFonts w:cs="Times New Roman"/>
                <w:color w:val="000000" w:themeColor="text1"/>
                <w:sz w:val="24"/>
                <w:szCs w:val="24"/>
              </w:rPr>
              <w:t>202</w:t>
            </w:r>
            <w:r>
              <w:rPr>
                <w:rFonts w:cs="Times New Roman"/>
                <w:color w:val="000000" w:themeColor="text1"/>
                <w:sz w:val="24"/>
                <w:szCs w:val="24"/>
              </w:rPr>
              <w:t>5</w:t>
            </w:r>
            <w:r w:rsidRPr="00B3442F">
              <w:rPr>
                <w:rFonts w:cs="Times New Roman"/>
                <w:color w:val="000000" w:themeColor="text1"/>
                <w:sz w:val="24"/>
                <w:szCs w:val="24"/>
              </w:rPr>
              <w:t>-2030 гг.</w:t>
            </w:r>
          </w:p>
        </w:tc>
        <w:tc>
          <w:tcPr>
            <w:tcW w:w="2268" w:type="dxa"/>
            <w:vAlign w:val="center"/>
          </w:tcPr>
          <w:p w:rsidR="0038741F" w:rsidRPr="00B3442F" w:rsidRDefault="0038741F" w:rsidP="0038741F">
            <w:pPr>
              <w:spacing w:line="240" w:lineRule="auto"/>
              <w:ind w:left="-126" w:right="-108"/>
              <w:jc w:val="center"/>
              <w:rPr>
                <w:rFonts w:cs="Times New Roman"/>
                <w:color w:val="000000" w:themeColor="text1"/>
                <w:sz w:val="24"/>
                <w:szCs w:val="24"/>
              </w:rPr>
            </w:pPr>
            <w:r w:rsidRPr="00B3442F">
              <w:rPr>
                <w:rFonts w:cs="Times New Roman"/>
                <w:color w:val="000000" w:themeColor="text1"/>
                <w:sz w:val="24"/>
                <w:szCs w:val="24"/>
              </w:rPr>
              <w:t xml:space="preserve">ИК РСМР, </w:t>
            </w:r>
          </w:p>
          <w:p w:rsidR="0038741F" w:rsidRPr="00B3442F" w:rsidRDefault="0038741F" w:rsidP="0038741F">
            <w:pPr>
              <w:spacing w:line="240" w:lineRule="auto"/>
              <w:ind w:left="-107" w:right="-108"/>
              <w:jc w:val="center"/>
              <w:rPr>
                <w:rFonts w:cs="Times New Roman"/>
                <w:color w:val="000000" w:themeColor="text1"/>
                <w:sz w:val="24"/>
                <w:szCs w:val="24"/>
              </w:rPr>
            </w:pPr>
            <w:r>
              <w:rPr>
                <w:rFonts w:cs="Times New Roman"/>
                <w:color w:val="000000" w:themeColor="text1"/>
                <w:sz w:val="24"/>
                <w:szCs w:val="24"/>
              </w:rPr>
              <w:t>ГКУ «ГУИС РТ»</w:t>
            </w:r>
            <w:r w:rsidRPr="00B3442F">
              <w:rPr>
                <w:rFonts w:cs="Times New Roman"/>
                <w:color w:val="000000" w:themeColor="text1"/>
                <w:sz w:val="24"/>
                <w:szCs w:val="24"/>
              </w:rPr>
              <w:t xml:space="preserve"> (по согласованию)</w:t>
            </w:r>
          </w:p>
        </w:tc>
        <w:tc>
          <w:tcPr>
            <w:tcW w:w="1701" w:type="dxa"/>
            <w:shd w:val="clear" w:color="auto" w:fill="auto"/>
            <w:vAlign w:val="center"/>
          </w:tcPr>
          <w:p w:rsidR="0038741F" w:rsidRPr="00B3442F" w:rsidRDefault="0038741F" w:rsidP="0038741F">
            <w:pPr>
              <w:spacing w:line="240" w:lineRule="auto"/>
              <w:jc w:val="center"/>
              <w:rPr>
                <w:rFonts w:cs="Times New Roman"/>
                <w:color w:val="000000" w:themeColor="text1"/>
                <w:sz w:val="24"/>
                <w:szCs w:val="24"/>
              </w:rPr>
            </w:pPr>
            <w:r>
              <w:rPr>
                <w:rFonts w:cs="Times New Roman"/>
                <w:color w:val="000000" w:themeColor="text1"/>
                <w:sz w:val="24"/>
                <w:szCs w:val="24"/>
              </w:rPr>
              <w:t>150 0</w:t>
            </w:r>
            <w:r w:rsidRPr="00B3442F">
              <w:rPr>
                <w:rFonts w:cs="Times New Roman"/>
                <w:color w:val="000000" w:themeColor="text1"/>
                <w:sz w:val="24"/>
                <w:szCs w:val="24"/>
              </w:rPr>
              <w:t>00,0</w:t>
            </w:r>
          </w:p>
        </w:tc>
        <w:tc>
          <w:tcPr>
            <w:tcW w:w="1417" w:type="dxa"/>
            <w:vAlign w:val="center"/>
          </w:tcPr>
          <w:p w:rsidR="0038741F" w:rsidRPr="00B3442F" w:rsidRDefault="0038741F" w:rsidP="0038741F">
            <w:pPr>
              <w:spacing w:line="240" w:lineRule="auto"/>
              <w:jc w:val="center"/>
              <w:rPr>
                <w:rFonts w:cs="Times New Roman"/>
                <w:color w:val="000000" w:themeColor="text1"/>
                <w:sz w:val="24"/>
                <w:szCs w:val="24"/>
              </w:rPr>
            </w:pPr>
            <w:r w:rsidRPr="00B3442F">
              <w:rPr>
                <w:rFonts w:cs="Times New Roman"/>
                <w:color w:val="000000" w:themeColor="text1"/>
                <w:sz w:val="24"/>
                <w:szCs w:val="24"/>
              </w:rPr>
              <w:t>Бюджет РТ</w:t>
            </w:r>
          </w:p>
        </w:tc>
      </w:tr>
      <w:tr w:rsidR="0038741F" w:rsidRPr="00F24648" w:rsidTr="00EF4D7F">
        <w:trPr>
          <w:trHeight w:val="289"/>
        </w:trPr>
        <w:tc>
          <w:tcPr>
            <w:tcW w:w="534" w:type="dxa"/>
            <w:tcBorders>
              <w:right w:val="single" w:sz="6" w:space="0" w:color="auto"/>
            </w:tcBorders>
            <w:shd w:val="clear" w:color="auto" w:fill="FFFFFF" w:themeFill="background1"/>
            <w:vAlign w:val="center"/>
          </w:tcPr>
          <w:p w:rsidR="0038741F" w:rsidRPr="00933F7F" w:rsidRDefault="0038741F" w:rsidP="0038741F">
            <w:pPr>
              <w:pStyle w:val="a5"/>
              <w:numPr>
                <w:ilvl w:val="0"/>
                <w:numId w:val="41"/>
              </w:numPr>
              <w:spacing w:line="240" w:lineRule="auto"/>
              <w:ind w:left="0" w:right="-392" w:firstLine="0"/>
              <w:contextualSpacing w:val="0"/>
              <w:jc w:val="center"/>
              <w:rPr>
                <w:rFonts w:cs="Times New Roman"/>
                <w:sz w:val="24"/>
                <w:szCs w:val="28"/>
              </w:rPr>
            </w:pPr>
          </w:p>
        </w:tc>
        <w:tc>
          <w:tcPr>
            <w:tcW w:w="2976" w:type="dxa"/>
          </w:tcPr>
          <w:p w:rsidR="0038741F" w:rsidRPr="00B3442F" w:rsidRDefault="0038741F" w:rsidP="0038741F">
            <w:pPr>
              <w:spacing w:line="240" w:lineRule="auto"/>
              <w:rPr>
                <w:rFonts w:cs="Times New Roman"/>
                <w:color w:val="000000" w:themeColor="text1"/>
                <w:sz w:val="24"/>
                <w:szCs w:val="24"/>
              </w:rPr>
            </w:pPr>
            <w:r>
              <w:rPr>
                <w:rFonts w:cs="Times New Roman"/>
                <w:color w:val="000000" w:themeColor="text1"/>
                <w:sz w:val="24"/>
                <w:szCs w:val="24"/>
              </w:rPr>
              <w:t xml:space="preserve">Реконструкция сетей водоснабжения и водоотведения в </w:t>
            </w:r>
            <w:proofErr w:type="spellStart"/>
            <w:r>
              <w:rPr>
                <w:rFonts w:cs="Times New Roman"/>
                <w:color w:val="000000" w:themeColor="text1"/>
                <w:sz w:val="24"/>
                <w:szCs w:val="24"/>
              </w:rPr>
              <w:t>с.Масловка</w:t>
            </w:r>
            <w:proofErr w:type="spellEnd"/>
          </w:p>
        </w:tc>
        <w:tc>
          <w:tcPr>
            <w:tcW w:w="1560" w:type="dxa"/>
            <w:vAlign w:val="center"/>
          </w:tcPr>
          <w:p w:rsidR="0038741F" w:rsidRPr="00B3442F" w:rsidRDefault="0038741F" w:rsidP="0038741F">
            <w:pPr>
              <w:spacing w:line="240" w:lineRule="auto"/>
              <w:jc w:val="center"/>
              <w:rPr>
                <w:rFonts w:cs="Times New Roman"/>
                <w:color w:val="000000" w:themeColor="text1"/>
                <w:sz w:val="24"/>
                <w:szCs w:val="24"/>
              </w:rPr>
            </w:pPr>
            <w:r>
              <w:rPr>
                <w:rFonts w:cs="Times New Roman"/>
                <w:color w:val="000000" w:themeColor="text1"/>
                <w:sz w:val="24"/>
                <w:szCs w:val="24"/>
              </w:rPr>
              <w:t>2025-2030</w:t>
            </w:r>
            <w:r>
              <w:t xml:space="preserve"> </w:t>
            </w:r>
            <w:r w:rsidRPr="00922252">
              <w:rPr>
                <w:rFonts w:cs="Times New Roman"/>
                <w:color w:val="000000" w:themeColor="text1"/>
                <w:sz w:val="24"/>
                <w:szCs w:val="24"/>
              </w:rPr>
              <w:t>гг.</w:t>
            </w:r>
          </w:p>
        </w:tc>
        <w:tc>
          <w:tcPr>
            <w:tcW w:w="2268" w:type="dxa"/>
            <w:vAlign w:val="center"/>
          </w:tcPr>
          <w:p w:rsidR="0038741F" w:rsidRPr="00B3442F" w:rsidRDefault="0038741F" w:rsidP="0038741F">
            <w:pPr>
              <w:spacing w:line="240" w:lineRule="auto"/>
              <w:ind w:left="-126" w:right="-108"/>
              <w:jc w:val="center"/>
              <w:rPr>
                <w:rFonts w:cs="Times New Roman"/>
                <w:color w:val="000000" w:themeColor="text1"/>
                <w:sz w:val="24"/>
                <w:szCs w:val="24"/>
              </w:rPr>
            </w:pPr>
            <w:r w:rsidRPr="00B3442F">
              <w:rPr>
                <w:rFonts w:cs="Times New Roman"/>
                <w:color w:val="000000" w:themeColor="text1"/>
                <w:sz w:val="24"/>
                <w:szCs w:val="24"/>
              </w:rPr>
              <w:t xml:space="preserve">ИК РСМР, </w:t>
            </w:r>
          </w:p>
          <w:p w:rsidR="0038741F" w:rsidRPr="00B3442F" w:rsidRDefault="0038741F" w:rsidP="0038741F">
            <w:pPr>
              <w:spacing w:line="240" w:lineRule="auto"/>
              <w:ind w:left="-107" w:right="-108"/>
              <w:jc w:val="center"/>
              <w:rPr>
                <w:rFonts w:cs="Times New Roman"/>
                <w:color w:val="000000" w:themeColor="text1"/>
                <w:sz w:val="24"/>
                <w:szCs w:val="24"/>
              </w:rPr>
            </w:pPr>
            <w:r>
              <w:rPr>
                <w:rFonts w:cs="Times New Roman"/>
                <w:color w:val="000000" w:themeColor="text1"/>
                <w:sz w:val="24"/>
                <w:szCs w:val="24"/>
              </w:rPr>
              <w:t>ГКУ «ГУИС РТ»</w:t>
            </w:r>
            <w:r w:rsidRPr="00B3442F">
              <w:rPr>
                <w:rFonts w:cs="Times New Roman"/>
                <w:color w:val="000000" w:themeColor="text1"/>
                <w:sz w:val="24"/>
                <w:szCs w:val="24"/>
              </w:rPr>
              <w:t xml:space="preserve"> (по согласованию)</w:t>
            </w:r>
          </w:p>
        </w:tc>
        <w:tc>
          <w:tcPr>
            <w:tcW w:w="1701" w:type="dxa"/>
            <w:shd w:val="clear" w:color="auto" w:fill="auto"/>
            <w:vAlign w:val="center"/>
          </w:tcPr>
          <w:p w:rsidR="0038741F" w:rsidRPr="00B3442F" w:rsidRDefault="0038741F" w:rsidP="0038741F">
            <w:pPr>
              <w:spacing w:line="240" w:lineRule="auto"/>
              <w:jc w:val="center"/>
              <w:rPr>
                <w:rFonts w:cs="Times New Roman"/>
                <w:color w:val="000000" w:themeColor="text1"/>
                <w:sz w:val="24"/>
                <w:szCs w:val="24"/>
              </w:rPr>
            </w:pPr>
            <w:r>
              <w:rPr>
                <w:rFonts w:cs="Times New Roman"/>
                <w:color w:val="000000" w:themeColor="text1"/>
                <w:sz w:val="24"/>
                <w:szCs w:val="24"/>
              </w:rPr>
              <w:t>150 0</w:t>
            </w:r>
            <w:r w:rsidRPr="00B3442F">
              <w:rPr>
                <w:rFonts w:cs="Times New Roman"/>
                <w:color w:val="000000" w:themeColor="text1"/>
                <w:sz w:val="24"/>
                <w:szCs w:val="24"/>
              </w:rPr>
              <w:t>00,0</w:t>
            </w:r>
          </w:p>
        </w:tc>
        <w:tc>
          <w:tcPr>
            <w:tcW w:w="1417" w:type="dxa"/>
            <w:vAlign w:val="center"/>
          </w:tcPr>
          <w:p w:rsidR="0038741F" w:rsidRPr="00B3442F" w:rsidRDefault="0038741F" w:rsidP="0038741F">
            <w:pPr>
              <w:spacing w:line="240" w:lineRule="auto"/>
              <w:jc w:val="center"/>
              <w:rPr>
                <w:rFonts w:cs="Times New Roman"/>
                <w:color w:val="000000" w:themeColor="text1"/>
                <w:sz w:val="24"/>
                <w:szCs w:val="24"/>
              </w:rPr>
            </w:pPr>
            <w:r w:rsidRPr="00B3442F">
              <w:rPr>
                <w:rFonts w:cs="Times New Roman"/>
                <w:color w:val="000000" w:themeColor="text1"/>
                <w:sz w:val="24"/>
                <w:szCs w:val="24"/>
              </w:rPr>
              <w:t>Бюджет РТ</w:t>
            </w:r>
          </w:p>
        </w:tc>
      </w:tr>
      <w:tr w:rsidR="0038741F" w:rsidRPr="00F24648" w:rsidTr="00EF4D7F">
        <w:trPr>
          <w:trHeight w:val="289"/>
        </w:trPr>
        <w:tc>
          <w:tcPr>
            <w:tcW w:w="534" w:type="dxa"/>
            <w:tcBorders>
              <w:right w:val="single" w:sz="6" w:space="0" w:color="auto"/>
            </w:tcBorders>
            <w:shd w:val="clear" w:color="auto" w:fill="FFFFFF" w:themeFill="background1"/>
            <w:vAlign w:val="center"/>
          </w:tcPr>
          <w:p w:rsidR="0038741F" w:rsidRPr="00933F7F" w:rsidRDefault="0038741F" w:rsidP="0038741F">
            <w:pPr>
              <w:pStyle w:val="a5"/>
              <w:numPr>
                <w:ilvl w:val="0"/>
                <w:numId w:val="41"/>
              </w:numPr>
              <w:spacing w:line="240" w:lineRule="auto"/>
              <w:ind w:left="0" w:right="-392" w:firstLine="0"/>
              <w:contextualSpacing w:val="0"/>
              <w:jc w:val="center"/>
              <w:rPr>
                <w:rFonts w:cs="Times New Roman"/>
                <w:sz w:val="24"/>
                <w:szCs w:val="28"/>
              </w:rPr>
            </w:pPr>
          </w:p>
        </w:tc>
        <w:tc>
          <w:tcPr>
            <w:tcW w:w="2976" w:type="dxa"/>
          </w:tcPr>
          <w:p w:rsidR="0038741F" w:rsidRDefault="0038741F" w:rsidP="0038741F">
            <w:pPr>
              <w:spacing w:line="240" w:lineRule="auto"/>
              <w:rPr>
                <w:rFonts w:cs="Times New Roman"/>
                <w:color w:val="000000" w:themeColor="text1"/>
                <w:sz w:val="24"/>
                <w:szCs w:val="24"/>
              </w:rPr>
            </w:pPr>
            <w:r>
              <w:rPr>
                <w:rFonts w:cs="Times New Roman"/>
                <w:color w:val="000000" w:themeColor="text1"/>
                <w:sz w:val="24"/>
                <w:szCs w:val="24"/>
              </w:rPr>
              <w:t xml:space="preserve">Капитальный ремонт сети водоотведения в </w:t>
            </w:r>
            <w:proofErr w:type="spellStart"/>
            <w:r>
              <w:rPr>
                <w:rFonts w:cs="Times New Roman"/>
                <w:color w:val="000000" w:themeColor="text1"/>
                <w:sz w:val="24"/>
                <w:szCs w:val="24"/>
              </w:rPr>
              <w:t>н.п</w:t>
            </w:r>
            <w:proofErr w:type="spellEnd"/>
            <w:r>
              <w:rPr>
                <w:rFonts w:cs="Times New Roman"/>
                <w:color w:val="000000" w:themeColor="text1"/>
                <w:sz w:val="24"/>
                <w:szCs w:val="24"/>
              </w:rPr>
              <w:t xml:space="preserve">. </w:t>
            </w:r>
            <w:proofErr w:type="spellStart"/>
            <w:r>
              <w:rPr>
                <w:rFonts w:cs="Times New Roman"/>
                <w:color w:val="000000" w:themeColor="text1"/>
                <w:sz w:val="24"/>
                <w:szCs w:val="24"/>
              </w:rPr>
              <w:t>Урахча</w:t>
            </w:r>
            <w:proofErr w:type="spellEnd"/>
            <w:r>
              <w:rPr>
                <w:rFonts w:cs="Times New Roman"/>
                <w:color w:val="000000" w:themeColor="text1"/>
                <w:sz w:val="24"/>
                <w:szCs w:val="24"/>
              </w:rPr>
              <w:t xml:space="preserve">, </w:t>
            </w:r>
            <w:proofErr w:type="spellStart"/>
            <w:r>
              <w:rPr>
                <w:rFonts w:cs="Times New Roman"/>
                <w:color w:val="000000" w:themeColor="text1"/>
                <w:sz w:val="24"/>
                <w:szCs w:val="24"/>
              </w:rPr>
              <w:t>Кугарчино</w:t>
            </w:r>
            <w:proofErr w:type="spellEnd"/>
            <w:r>
              <w:rPr>
                <w:rFonts w:cs="Times New Roman"/>
                <w:color w:val="000000" w:themeColor="text1"/>
                <w:sz w:val="24"/>
                <w:szCs w:val="24"/>
              </w:rPr>
              <w:t xml:space="preserve">, </w:t>
            </w:r>
            <w:proofErr w:type="spellStart"/>
            <w:r>
              <w:rPr>
                <w:rFonts w:cs="Times New Roman"/>
                <w:color w:val="000000" w:themeColor="text1"/>
                <w:sz w:val="24"/>
                <w:szCs w:val="24"/>
              </w:rPr>
              <w:lastRenderedPageBreak/>
              <w:t>Кутлу-Букаш</w:t>
            </w:r>
            <w:proofErr w:type="spellEnd"/>
            <w:r>
              <w:rPr>
                <w:rFonts w:cs="Times New Roman"/>
                <w:color w:val="000000" w:themeColor="text1"/>
                <w:sz w:val="24"/>
                <w:szCs w:val="24"/>
              </w:rPr>
              <w:t xml:space="preserve">, </w:t>
            </w:r>
            <w:proofErr w:type="spellStart"/>
            <w:r>
              <w:rPr>
                <w:rFonts w:cs="Times New Roman"/>
                <w:color w:val="000000" w:themeColor="text1"/>
                <w:sz w:val="24"/>
                <w:szCs w:val="24"/>
              </w:rPr>
              <w:t>Биектау</w:t>
            </w:r>
            <w:proofErr w:type="spellEnd"/>
            <w:r>
              <w:rPr>
                <w:rFonts w:cs="Times New Roman"/>
                <w:color w:val="000000" w:themeColor="text1"/>
                <w:sz w:val="24"/>
                <w:szCs w:val="24"/>
              </w:rPr>
              <w:t xml:space="preserve">, Старый </w:t>
            </w:r>
            <w:proofErr w:type="spellStart"/>
            <w:r>
              <w:rPr>
                <w:rFonts w:cs="Times New Roman"/>
                <w:color w:val="000000" w:themeColor="text1"/>
                <w:sz w:val="24"/>
                <w:szCs w:val="24"/>
              </w:rPr>
              <w:t>Арыш</w:t>
            </w:r>
            <w:proofErr w:type="spellEnd"/>
          </w:p>
        </w:tc>
        <w:tc>
          <w:tcPr>
            <w:tcW w:w="1560" w:type="dxa"/>
            <w:vAlign w:val="center"/>
          </w:tcPr>
          <w:p w:rsidR="0038741F" w:rsidRPr="00B3442F" w:rsidRDefault="0038741F" w:rsidP="0038741F">
            <w:pPr>
              <w:spacing w:line="240" w:lineRule="auto"/>
              <w:jc w:val="center"/>
              <w:rPr>
                <w:rFonts w:cs="Times New Roman"/>
                <w:color w:val="000000" w:themeColor="text1"/>
                <w:sz w:val="24"/>
                <w:szCs w:val="24"/>
              </w:rPr>
            </w:pPr>
            <w:r>
              <w:rPr>
                <w:rFonts w:cs="Times New Roman"/>
                <w:color w:val="000000" w:themeColor="text1"/>
                <w:sz w:val="24"/>
                <w:szCs w:val="24"/>
              </w:rPr>
              <w:lastRenderedPageBreak/>
              <w:t>2025-2030</w:t>
            </w:r>
            <w:r>
              <w:t xml:space="preserve"> </w:t>
            </w:r>
            <w:r w:rsidRPr="00922252">
              <w:rPr>
                <w:rFonts w:cs="Times New Roman"/>
                <w:color w:val="000000" w:themeColor="text1"/>
                <w:sz w:val="24"/>
                <w:szCs w:val="24"/>
              </w:rPr>
              <w:t>гг.</w:t>
            </w:r>
          </w:p>
        </w:tc>
        <w:tc>
          <w:tcPr>
            <w:tcW w:w="2268" w:type="dxa"/>
            <w:vAlign w:val="center"/>
          </w:tcPr>
          <w:p w:rsidR="0038741F" w:rsidRPr="00B3442F" w:rsidRDefault="0038741F" w:rsidP="0038741F">
            <w:pPr>
              <w:spacing w:line="240" w:lineRule="auto"/>
              <w:ind w:left="-126" w:right="-108"/>
              <w:jc w:val="center"/>
              <w:rPr>
                <w:rFonts w:cs="Times New Roman"/>
                <w:color w:val="000000" w:themeColor="text1"/>
                <w:sz w:val="24"/>
                <w:szCs w:val="24"/>
              </w:rPr>
            </w:pPr>
            <w:r w:rsidRPr="00B3442F">
              <w:rPr>
                <w:rFonts w:cs="Times New Roman"/>
                <w:color w:val="000000" w:themeColor="text1"/>
                <w:sz w:val="24"/>
                <w:szCs w:val="24"/>
              </w:rPr>
              <w:t xml:space="preserve">ИК РСМР, </w:t>
            </w:r>
          </w:p>
          <w:p w:rsidR="0038741F" w:rsidRPr="00B3442F" w:rsidRDefault="0038741F" w:rsidP="0038741F">
            <w:pPr>
              <w:spacing w:line="240" w:lineRule="auto"/>
              <w:ind w:left="-107" w:right="-108"/>
              <w:jc w:val="center"/>
              <w:rPr>
                <w:rFonts w:cs="Times New Roman"/>
                <w:color w:val="000000" w:themeColor="text1"/>
                <w:sz w:val="24"/>
                <w:szCs w:val="24"/>
              </w:rPr>
            </w:pPr>
            <w:r>
              <w:rPr>
                <w:rFonts w:cs="Times New Roman"/>
                <w:color w:val="000000" w:themeColor="text1"/>
                <w:sz w:val="24"/>
                <w:szCs w:val="24"/>
              </w:rPr>
              <w:t>ГКУ «ГУИС РТ»</w:t>
            </w:r>
            <w:r w:rsidRPr="00B3442F">
              <w:rPr>
                <w:rFonts w:cs="Times New Roman"/>
                <w:color w:val="000000" w:themeColor="text1"/>
                <w:sz w:val="24"/>
                <w:szCs w:val="24"/>
              </w:rPr>
              <w:t xml:space="preserve"> (по согласованию)</w:t>
            </w:r>
          </w:p>
        </w:tc>
        <w:tc>
          <w:tcPr>
            <w:tcW w:w="1701" w:type="dxa"/>
            <w:shd w:val="clear" w:color="auto" w:fill="auto"/>
            <w:vAlign w:val="center"/>
          </w:tcPr>
          <w:p w:rsidR="0038741F" w:rsidRDefault="0038741F" w:rsidP="0038741F">
            <w:pPr>
              <w:spacing w:line="240" w:lineRule="auto"/>
              <w:jc w:val="center"/>
              <w:rPr>
                <w:rFonts w:cs="Times New Roman"/>
                <w:color w:val="000000" w:themeColor="text1"/>
                <w:sz w:val="24"/>
                <w:szCs w:val="24"/>
              </w:rPr>
            </w:pPr>
            <w:r>
              <w:rPr>
                <w:rFonts w:cs="Times New Roman"/>
                <w:color w:val="000000" w:themeColor="text1"/>
                <w:sz w:val="24"/>
                <w:szCs w:val="24"/>
              </w:rPr>
              <w:t>272 000,0</w:t>
            </w:r>
          </w:p>
        </w:tc>
        <w:tc>
          <w:tcPr>
            <w:tcW w:w="1417" w:type="dxa"/>
            <w:vAlign w:val="center"/>
          </w:tcPr>
          <w:p w:rsidR="0038741F" w:rsidRPr="00B3442F" w:rsidRDefault="0038741F" w:rsidP="0038741F">
            <w:pPr>
              <w:spacing w:line="240" w:lineRule="auto"/>
              <w:jc w:val="center"/>
              <w:rPr>
                <w:rFonts w:cs="Times New Roman"/>
                <w:color w:val="000000" w:themeColor="text1"/>
                <w:sz w:val="24"/>
                <w:szCs w:val="24"/>
              </w:rPr>
            </w:pPr>
            <w:r w:rsidRPr="00B3442F">
              <w:rPr>
                <w:rFonts w:cs="Times New Roman"/>
                <w:color w:val="000000" w:themeColor="text1"/>
                <w:sz w:val="24"/>
                <w:szCs w:val="24"/>
              </w:rPr>
              <w:t>Бюджет РТ</w:t>
            </w:r>
          </w:p>
        </w:tc>
      </w:tr>
      <w:tr w:rsidR="0038741F" w:rsidRPr="00F24648" w:rsidTr="00EF4D7F">
        <w:trPr>
          <w:trHeight w:val="289"/>
        </w:trPr>
        <w:tc>
          <w:tcPr>
            <w:tcW w:w="534" w:type="dxa"/>
            <w:tcBorders>
              <w:right w:val="single" w:sz="6" w:space="0" w:color="auto"/>
            </w:tcBorders>
            <w:shd w:val="clear" w:color="auto" w:fill="FFFFFF" w:themeFill="background1"/>
            <w:vAlign w:val="center"/>
          </w:tcPr>
          <w:p w:rsidR="0038741F" w:rsidRPr="00933F7F" w:rsidRDefault="0038741F" w:rsidP="0038741F">
            <w:pPr>
              <w:pStyle w:val="a5"/>
              <w:numPr>
                <w:ilvl w:val="0"/>
                <w:numId w:val="41"/>
              </w:numPr>
              <w:spacing w:line="240" w:lineRule="auto"/>
              <w:ind w:left="0" w:right="-392" w:firstLine="0"/>
              <w:contextualSpacing w:val="0"/>
              <w:jc w:val="center"/>
              <w:rPr>
                <w:rFonts w:cs="Times New Roman"/>
                <w:sz w:val="24"/>
                <w:szCs w:val="28"/>
              </w:rPr>
            </w:pPr>
          </w:p>
        </w:tc>
        <w:tc>
          <w:tcPr>
            <w:tcW w:w="2976" w:type="dxa"/>
          </w:tcPr>
          <w:p w:rsidR="0038741F" w:rsidRDefault="0038741F" w:rsidP="0038741F">
            <w:pPr>
              <w:spacing w:line="240" w:lineRule="auto"/>
              <w:rPr>
                <w:rFonts w:cs="Times New Roman"/>
                <w:color w:val="000000" w:themeColor="text1"/>
                <w:sz w:val="24"/>
                <w:szCs w:val="24"/>
              </w:rPr>
            </w:pPr>
            <w:proofErr w:type="spellStart"/>
            <w:r>
              <w:rPr>
                <w:rFonts w:cs="Times New Roman"/>
                <w:color w:val="000000" w:themeColor="text1"/>
                <w:sz w:val="24"/>
                <w:szCs w:val="24"/>
              </w:rPr>
              <w:t>Закольцовка</w:t>
            </w:r>
            <w:proofErr w:type="spellEnd"/>
            <w:r>
              <w:rPr>
                <w:rFonts w:cs="Times New Roman"/>
                <w:color w:val="000000" w:themeColor="text1"/>
                <w:sz w:val="24"/>
                <w:szCs w:val="24"/>
              </w:rPr>
              <w:t xml:space="preserve"> водопровода в </w:t>
            </w:r>
            <w:proofErr w:type="spellStart"/>
            <w:r>
              <w:rPr>
                <w:rFonts w:cs="Times New Roman"/>
                <w:color w:val="000000" w:themeColor="text1"/>
                <w:sz w:val="24"/>
                <w:szCs w:val="24"/>
              </w:rPr>
              <w:t>пгт</w:t>
            </w:r>
            <w:proofErr w:type="spellEnd"/>
            <w:r>
              <w:rPr>
                <w:rFonts w:cs="Times New Roman"/>
                <w:color w:val="000000" w:themeColor="text1"/>
                <w:sz w:val="24"/>
                <w:szCs w:val="24"/>
              </w:rPr>
              <w:t>. Рыбная Слобода</w:t>
            </w:r>
          </w:p>
        </w:tc>
        <w:tc>
          <w:tcPr>
            <w:tcW w:w="1560" w:type="dxa"/>
            <w:vAlign w:val="center"/>
          </w:tcPr>
          <w:p w:rsidR="0038741F" w:rsidRPr="00B3442F" w:rsidRDefault="0038741F" w:rsidP="0038741F">
            <w:pPr>
              <w:spacing w:line="240" w:lineRule="auto"/>
              <w:jc w:val="center"/>
              <w:rPr>
                <w:rFonts w:cs="Times New Roman"/>
                <w:color w:val="000000" w:themeColor="text1"/>
                <w:sz w:val="24"/>
                <w:szCs w:val="24"/>
              </w:rPr>
            </w:pPr>
            <w:r>
              <w:rPr>
                <w:rFonts w:cs="Times New Roman"/>
                <w:color w:val="000000" w:themeColor="text1"/>
                <w:sz w:val="24"/>
                <w:szCs w:val="24"/>
              </w:rPr>
              <w:t>2025-2030</w:t>
            </w:r>
            <w:r>
              <w:t xml:space="preserve"> </w:t>
            </w:r>
            <w:r w:rsidRPr="00922252">
              <w:rPr>
                <w:rFonts w:cs="Times New Roman"/>
                <w:color w:val="000000" w:themeColor="text1"/>
                <w:sz w:val="24"/>
                <w:szCs w:val="24"/>
              </w:rPr>
              <w:t>гг.</w:t>
            </w:r>
          </w:p>
        </w:tc>
        <w:tc>
          <w:tcPr>
            <w:tcW w:w="2268" w:type="dxa"/>
            <w:vAlign w:val="center"/>
          </w:tcPr>
          <w:p w:rsidR="0038741F" w:rsidRPr="00B3442F" w:rsidRDefault="0038741F" w:rsidP="0038741F">
            <w:pPr>
              <w:spacing w:line="240" w:lineRule="auto"/>
              <w:ind w:left="-126" w:right="-108"/>
              <w:jc w:val="center"/>
              <w:rPr>
                <w:rFonts w:cs="Times New Roman"/>
                <w:color w:val="000000" w:themeColor="text1"/>
                <w:sz w:val="24"/>
                <w:szCs w:val="24"/>
              </w:rPr>
            </w:pPr>
            <w:r w:rsidRPr="00B3442F">
              <w:rPr>
                <w:rFonts w:cs="Times New Roman"/>
                <w:color w:val="000000" w:themeColor="text1"/>
                <w:sz w:val="24"/>
                <w:szCs w:val="24"/>
              </w:rPr>
              <w:t xml:space="preserve">ИК РСМР, </w:t>
            </w:r>
          </w:p>
          <w:p w:rsidR="0038741F" w:rsidRPr="00B3442F" w:rsidRDefault="0038741F" w:rsidP="0038741F">
            <w:pPr>
              <w:spacing w:line="240" w:lineRule="auto"/>
              <w:ind w:left="-107" w:right="-108"/>
              <w:jc w:val="center"/>
              <w:rPr>
                <w:rFonts w:cs="Times New Roman"/>
                <w:color w:val="000000" w:themeColor="text1"/>
                <w:sz w:val="24"/>
                <w:szCs w:val="24"/>
              </w:rPr>
            </w:pPr>
            <w:r>
              <w:rPr>
                <w:rFonts w:cs="Times New Roman"/>
                <w:color w:val="000000" w:themeColor="text1"/>
                <w:sz w:val="24"/>
                <w:szCs w:val="24"/>
              </w:rPr>
              <w:t>ГКУ «ГУИС РТ»</w:t>
            </w:r>
            <w:r w:rsidRPr="00B3442F">
              <w:rPr>
                <w:rFonts w:cs="Times New Roman"/>
                <w:color w:val="000000" w:themeColor="text1"/>
                <w:sz w:val="24"/>
                <w:szCs w:val="24"/>
              </w:rPr>
              <w:t xml:space="preserve"> (по согласованию)</w:t>
            </w:r>
          </w:p>
        </w:tc>
        <w:tc>
          <w:tcPr>
            <w:tcW w:w="1701" w:type="dxa"/>
            <w:shd w:val="clear" w:color="auto" w:fill="auto"/>
            <w:vAlign w:val="center"/>
          </w:tcPr>
          <w:p w:rsidR="0038741F" w:rsidRDefault="0038741F" w:rsidP="0038741F">
            <w:pPr>
              <w:spacing w:line="240" w:lineRule="auto"/>
              <w:jc w:val="center"/>
              <w:rPr>
                <w:rFonts w:cs="Times New Roman"/>
                <w:color w:val="000000" w:themeColor="text1"/>
                <w:sz w:val="24"/>
                <w:szCs w:val="24"/>
              </w:rPr>
            </w:pPr>
            <w:r>
              <w:rPr>
                <w:rFonts w:cs="Times New Roman"/>
                <w:color w:val="000000" w:themeColor="text1"/>
                <w:sz w:val="24"/>
                <w:szCs w:val="24"/>
              </w:rPr>
              <w:t>32 000,0</w:t>
            </w:r>
          </w:p>
        </w:tc>
        <w:tc>
          <w:tcPr>
            <w:tcW w:w="1417" w:type="dxa"/>
            <w:vAlign w:val="center"/>
          </w:tcPr>
          <w:p w:rsidR="0038741F" w:rsidRPr="00B3442F" w:rsidRDefault="0038741F" w:rsidP="0038741F">
            <w:pPr>
              <w:spacing w:line="240" w:lineRule="auto"/>
              <w:jc w:val="center"/>
              <w:rPr>
                <w:rFonts w:cs="Times New Roman"/>
                <w:color w:val="000000" w:themeColor="text1"/>
                <w:sz w:val="24"/>
                <w:szCs w:val="24"/>
              </w:rPr>
            </w:pPr>
            <w:r w:rsidRPr="00B3442F">
              <w:rPr>
                <w:rFonts w:cs="Times New Roman"/>
                <w:color w:val="000000" w:themeColor="text1"/>
                <w:sz w:val="24"/>
                <w:szCs w:val="24"/>
              </w:rPr>
              <w:t>Бюджет РТ</w:t>
            </w:r>
          </w:p>
        </w:tc>
      </w:tr>
      <w:tr w:rsidR="0038741F" w:rsidRPr="00F24648" w:rsidTr="00EF4D7F">
        <w:trPr>
          <w:trHeight w:val="289"/>
        </w:trPr>
        <w:tc>
          <w:tcPr>
            <w:tcW w:w="534" w:type="dxa"/>
            <w:tcBorders>
              <w:right w:val="single" w:sz="6" w:space="0" w:color="auto"/>
            </w:tcBorders>
            <w:shd w:val="clear" w:color="auto" w:fill="FFFFFF" w:themeFill="background1"/>
            <w:vAlign w:val="center"/>
          </w:tcPr>
          <w:p w:rsidR="0038741F" w:rsidRPr="00933F7F" w:rsidRDefault="0038741F" w:rsidP="0038741F">
            <w:pPr>
              <w:pStyle w:val="a5"/>
              <w:numPr>
                <w:ilvl w:val="0"/>
                <w:numId w:val="41"/>
              </w:numPr>
              <w:spacing w:line="240" w:lineRule="auto"/>
              <w:ind w:left="0" w:right="-392" w:firstLine="0"/>
              <w:contextualSpacing w:val="0"/>
              <w:jc w:val="center"/>
              <w:rPr>
                <w:rFonts w:cs="Times New Roman"/>
                <w:sz w:val="24"/>
                <w:szCs w:val="28"/>
              </w:rPr>
            </w:pPr>
          </w:p>
        </w:tc>
        <w:tc>
          <w:tcPr>
            <w:tcW w:w="2976" w:type="dxa"/>
          </w:tcPr>
          <w:p w:rsidR="0038741F" w:rsidRDefault="0038741F" w:rsidP="0038741F">
            <w:pPr>
              <w:spacing w:line="240" w:lineRule="auto"/>
              <w:rPr>
                <w:rFonts w:cs="Times New Roman"/>
                <w:color w:val="000000" w:themeColor="text1"/>
                <w:sz w:val="24"/>
                <w:szCs w:val="24"/>
              </w:rPr>
            </w:pPr>
            <w:r>
              <w:rPr>
                <w:rFonts w:cs="Times New Roman"/>
                <w:color w:val="000000" w:themeColor="text1"/>
                <w:sz w:val="24"/>
                <w:szCs w:val="24"/>
              </w:rPr>
              <w:t xml:space="preserve">Устройство скважин и ВНБ в </w:t>
            </w:r>
            <w:proofErr w:type="spellStart"/>
            <w:r>
              <w:rPr>
                <w:rFonts w:cs="Times New Roman"/>
                <w:color w:val="000000" w:themeColor="text1"/>
                <w:sz w:val="24"/>
                <w:szCs w:val="24"/>
              </w:rPr>
              <w:t>с.Кукеево</w:t>
            </w:r>
            <w:proofErr w:type="spellEnd"/>
          </w:p>
        </w:tc>
        <w:tc>
          <w:tcPr>
            <w:tcW w:w="1560" w:type="dxa"/>
            <w:vAlign w:val="center"/>
          </w:tcPr>
          <w:p w:rsidR="0038741F" w:rsidRPr="00B3442F" w:rsidRDefault="0038741F" w:rsidP="0038741F">
            <w:pPr>
              <w:spacing w:line="240" w:lineRule="auto"/>
              <w:jc w:val="center"/>
              <w:rPr>
                <w:rFonts w:cs="Times New Roman"/>
                <w:color w:val="000000" w:themeColor="text1"/>
                <w:sz w:val="24"/>
                <w:szCs w:val="24"/>
              </w:rPr>
            </w:pPr>
            <w:r>
              <w:rPr>
                <w:rFonts w:cs="Times New Roman"/>
                <w:color w:val="000000" w:themeColor="text1"/>
                <w:sz w:val="24"/>
                <w:szCs w:val="24"/>
              </w:rPr>
              <w:t>2025-2030</w:t>
            </w:r>
            <w:r>
              <w:t xml:space="preserve"> </w:t>
            </w:r>
            <w:r w:rsidRPr="00922252">
              <w:rPr>
                <w:rFonts w:cs="Times New Roman"/>
                <w:color w:val="000000" w:themeColor="text1"/>
                <w:sz w:val="24"/>
                <w:szCs w:val="24"/>
              </w:rPr>
              <w:t>гг.</w:t>
            </w:r>
          </w:p>
        </w:tc>
        <w:tc>
          <w:tcPr>
            <w:tcW w:w="2268" w:type="dxa"/>
            <w:vAlign w:val="center"/>
          </w:tcPr>
          <w:p w:rsidR="0038741F" w:rsidRPr="00B3442F" w:rsidRDefault="0038741F" w:rsidP="0038741F">
            <w:pPr>
              <w:spacing w:line="240" w:lineRule="auto"/>
              <w:ind w:left="-126" w:right="-108"/>
              <w:jc w:val="center"/>
              <w:rPr>
                <w:rFonts w:cs="Times New Roman"/>
                <w:color w:val="000000" w:themeColor="text1"/>
                <w:sz w:val="24"/>
                <w:szCs w:val="24"/>
              </w:rPr>
            </w:pPr>
            <w:r w:rsidRPr="00B3442F">
              <w:rPr>
                <w:rFonts w:cs="Times New Roman"/>
                <w:color w:val="000000" w:themeColor="text1"/>
                <w:sz w:val="24"/>
                <w:szCs w:val="24"/>
              </w:rPr>
              <w:t xml:space="preserve">ИК РСМР, </w:t>
            </w:r>
          </w:p>
          <w:p w:rsidR="0038741F" w:rsidRPr="00B3442F" w:rsidRDefault="0038741F" w:rsidP="0038741F">
            <w:pPr>
              <w:spacing w:line="240" w:lineRule="auto"/>
              <w:ind w:left="-107" w:right="-108"/>
              <w:jc w:val="center"/>
              <w:rPr>
                <w:rFonts w:cs="Times New Roman"/>
                <w:color w:val="000000" w:themeColor="text1"/>
                <w:sz w:val="24"/>
                <w:szCs w:val="24"/>
              </w:rPr>
            </w:pPr>
            <w:r>
              <w:rPr>
                <w:rFonts w:cs="Times New Roman"/>
                <w:color w:val="000000" w:themeColor="text1"/>
                <w:sz w:val="24"/>
                <w:szCs w:val="24"/>
              </w:rPr>
              <w:t>ГКУ «ГУИС РТ»</w:t>
            </w:r>
            <w:r w:rsidRPr="00B3442F">
              <w:rPr>
                <w:rFonts w:cs="Times New Roman"/>
                <w:color w:val="000000" w:themeColor="text1"/>
                <w:sz w:val="24"/>
                <w:szCs w:val="24"/>
              </w:rPr>
              <w:t xml:space="preserve"> (по согласованию)</w:t>
            </w:r>
          </w:p>
        </w:tc>
        <w:tc>
          <w:tcPr>
            <w:tcW w:w="1701" w:type="dxa"/>
            <w:shd w:val="clear" w:color="auto" w:fill="auto"/>
            <w:vAlign w:val="center"/>
          </w:tcPr>
          <w:p w:rsidR="0038741F" w:rsidRDefault="0038741F" w:rsidP="0038741F">
            <w:pPr>
              <w:spacing w:line="240" w:lineRule="auto"/>
              <w:jc w:val="center"/>
              <w:rPr>
                <w:rFonts w:cs="Times New Roman"/>
                <w:color w:val="000000" w:themeColor="text1"/>
                <w:sz w:val="24"/>
                <w:szCs w:val="24"/>
              </w:rPr>
            </w:pPr>
            <w:r>
              <w:rPr>
                <w:rFonts w:cs="Times New Roman"/>
                <w:color w:val="000000" w:themeColor="text1"/>
                <w:sz w:val="24"/>
                <w:szCs w:val="24"/>
              </w:rPr>
              <w:t>3 000,0</w:t>
            </w:r>
          </w:p>
        </w:tc>
        <w:tc>
          <w:tcPr>
            <w:tcW w:w="1417" w:type="dxa"/>
            <w:vAlign w:val="center"/>
          </w:tcPr>
          <w:p w:rsidR="0038741F" w:rsidRPr="00B3442F" w:rsidRDefault="0038741F" w:rsidP="0038741F">
            <w:pPr>
              <w:spacing w:line="240" w:lineRule="auto"/>
              <w:jc w:val="center"/>
              <w:rPr>
                <w:rFonts w:cs="Times New Roman"/>
                <w:color w:val="000000" w:themeColor="text1"/>
                <w:sz w:val="24"/>
                <w:szCs w:val="24"/>
              </w:rPr>
            </w:pPr>
            <w:r w:rsidRPr="00B3442F">
              <w:rPr>
                <w:rFonts w:cs="Times New Roman"/>
                <w:color w:val="000000" w:themeColor="text1"/>
                <w:sz w:val="24"/>
                <w:szCs w:val="24"/>
              </w:rPr>
              <w:t>Бюджет РТ</w:t>
            </w:r>
          </w:p>
        </w:tc>
      </w:tr>
      <w:tr w:rsidR="0038741F" w:rsidRPr="00F24648" w:rsidTr="00EF4D7F">
        <w:trPr>
          <w:trHeight w:val="289"/>
        </w:trPr>
        <w:tc>
          <w:tcPr>
            <w:tcW w:w="534" w:type="dxa"/>
            <w:tcBorders>
              <w:right w:val="single" w:sz="6" w:space="0" w:color="auto"/>
            </w:tcBorders>
            <w:shd w:val="clear" w:color="auto" w:fill="FFFFFF" w:themeFill="background1"/>
            <w:vAlign w:val="center"/>
          </w:tcPr>
          <w:p w:rsidR="0038741F" w:rsidRPr="00647C65" w:rsidRDefault="0038741F" w:rsidP="0038741F">
            <w:pPr>
              <w:pStyle w:val="a5"/>
              <w:numPr>
                <w:ilvl w:val="0"/>
                <w:numId w:val="41"/>
              </w:numPr>
              <w:spacing w:line="240" w:lineRule="auto"/>
              <w:ind w:left="0" w:right="-392" w:firstLine="0"/>
              <w:contextualSpacing w:val="0"/>
              <w:jc w:val="center"/>
              <w:rPr>
                <w:rFonts w:cs="Times New Roman"/>
                <w:sz w:val="24"/>
                <w:szCs w:val="28"/>
              </w:rPr>
            </w:pPr>
          </w:p>
        </w:tc>
        <w:tc>
          <w:tcPr>
            <w:tcW w:w="2976" w:type="dxa"/>
          </w:tcPr>
          <w:p w:rsidR="0038741F" w:rsidRPr="00647C65" w:rsidRDefault="0038741F" w:rsidP="0038741F">
            <w:pPr>
              <w:pStyle w:val="a5"/>
              <w:tabs>
                <w:tab w:val="left" w:pos="306"/>
              </w:tabs>
              <w:spacing w:line="240" w:lineRule="auto"/>
              <w:ind w:left="0"/>
              <w:rPr>
                <w:rFonts w:cs="Times New Roman"/>
                <w:color w:val="000000" w:themeColor="text1"/>
                <w:sz w:val="24"/>
                <w:szCs w:val="24"/>
              </w:rPr>
            </w:pPr>
            <w:r w:rsidRPr="00647C65">
              <w:rPr>
                <w:rFonts w:cs="Times New Roman"/>
                <w:color w:val="000000" w:themeColor="text1"/>
                <w:sz w:val="24"/>
                <w:szCs w:val="24"/>
              </w:rPr>
              <w:t>Использование средств самообложения на замену и ремонту сетей водопровода</w:t>
            </w:r>
          </w:p>
        </w:tc>
        <w:tc>
          <w:tcPr>
            <w:tcW w:w="1560" w:type="dxa"/>
            <w:vAlign w:val="center"/>
          </w:tcPr>
          <w:p w:rsidR="0038741F" w:rsidRPr="00B3442F" w:rsidRDefault="0038741F" w:rsidP="0038741F">
            <w:pPr>
              <w:spacing w:line="240" w:lineRule="auto"/>
              <w:jc w:val="center"/>
              <w:rPr>
                <w:rFonts w:cs="Times New Roman"/>
                <w:color w:val="000000" w:themeColor="text1"/>
                <w:sz w:val="24"/>
                <w:szCs w:val="24"/>
              </w:rPr>
            </w:pPr>
            <w:r w:rsidRPr="00B3442F">
              <w:rPr>
                <w:rFonts w:cs="Times New Roman"/>
                <w:color w:val="000000" w:themeColor="text1"/>
                <w:sz w:val="24"/>
                <w:szCs w:val="24"/>
              </w:rPr>
              <w:t>202</w:t>
            </w:r>
            <w:r>
              <w:rPr>
                <w:rFonts w:cs="Times New Roman"/>
                <w:color w:val="000000" w:themeColor="text1"/>
                <w:sz w:val="24"/>
                <w:szCs w:val="24"/>
              </w:rPr>
              <w:t>4</w:t>
            </w:r>
            <w:r w:rsidRPr="00B3442F">
              <w:rPr>
                <w:rFonts w:cs="Times New Roman"/>
                <w:color w:val="000000" w:themeColor="text1"/>
                <w:sz w:val="24"/>
                <w:szCs w:val="24"/>
              </w:rPr>
              <w:t>-20</w:t>
            </w:r>
            <w:r>
              <w:rPr>
                <w:rFonts w:cs="Times New Roman"/>
                <w:color w:val="000000" w:themeColor="text1"/>
                <w:sz w:val="24"/>
                <w:szCs w:val="24"/>
              </w:rPr>
              <w:t>30</w:t>
            </w:r>
            <w:r w:rsidRPr="00B3442F">
              <w:rPr>
                <w:rFonts w:cs="Times New Roman"/>
                <w:color w:val="000000" w:themeColor="text1"/>
                <w:sz w:val="24"/>
                <w:szCs w:val="24"/>
              </w:rPr>
              <w:t xml:space="preserve"> гг.</w:t>
            </w:r>
          </w:p>
        </w:tc>
        <w:tc>
          <w:tcPr>
            <w:tcW w:w="2268" w:type="dxa"/>
            <w:vAlign w:val="center"/>
          </w:tcPr>
          <w:p w:rsidR="0038741F" w:rsidRPr="00B3442F" w:rsidRDefault="0038741F" w:rsidP="0038741F">
            <w:pPr>
              <w:spacing w:line="240" w:lineRule="auto"/>
              <w:jc w:val="center"/>
              <w:rPr>
                <w:rFonts w:cs="Times New Roman"/>
                <w:color w:val="000000" w:themeColor="text1"/>
                <w:sz w:val="24"/>
                <w:szCs w:val="24"/>
              </w:rPr>
            </w:pPr>
            <w:r w:rsidRPr="00B3442F">
              <w:rPr>
                <w:rFonts w:cs="Times New Roman"/>
                <w:color w:val="000000" w:themeColor="text1"/>
                <w:sz w:val="24"/>
                <w:szCs w:val="24"/>
              </w:rPr>
              <w:t>ИК РСМР, органы местного самоуправления</w:t>
            </w:r>
          </w:p>
        </w:tc>
        <w:tc>
          <w:tcPr>
            <w:tcW w:w="1701" w:type="dxa"/>
            <w:shd w:val="clear" w:color="auto" w:fill="auto"/>
            <w:vAlign w:val="center"/>
          </w:tcPr>
          <w:p w:rsidR="0038741F" w:rsidRPr="00B3442F" w:rsidRDefault="0038741F" w:rsidP="0038741F">
            <w:pPr>
              <w:spacing w:line="240" w:lineRule="auto"/>
              <w:jc w:val="center"/>
              <w:rPr>
                <w:rFonts w:cs="Times New Roman"/>
                <w:color w:val="000000" w:themeColor="text1"/>
                <w:sz w:val="24"/>
                <w:szCs w:val="24"/>
              </w:rPr>
            </w:pPr>
            <w:r w:rsidRPr="00B3442F">
              <w:rPr>
                <w:rFonts w:cs="Times New Roman"/>
                <w:color w:val="000000" w:themeColor="text1"/>
                <w:sz w:val="24"/>
                <w:szCs w:val="24"/>
              </w:rPr>
              <w:t>-</w:t>
            </w:r>
          </w:p>
        </w:tc>
        <w:tc>
          <w:tcPr>
            <w:tcW w:w="1417" w:type="dxa"/>
            <w:vAlign w:val="center"/>
          </w:tcPr>
          <w:p w:rsidR="0038741F" w:rsidRPr="00B3442F" w:rsidRDefault="0038741F" w:rsidP="0038741F">
            <w:pPr>
              <w:spacing w:line="240" w:lineRule="auto"/>
              <w:jc w:val="center"/>
              <w:rPr>
                <w:rFonts w:cs="Times New Roman"/>
                <w:color w:val="000000" w:themeColor="text1"/>
                <w:sz w:val="24"/>
                <w:szCs w:val="24"/>
              </w:rPr>
            </w:pPr>
            <w:r w:rsidRPr="00B3442F">
              <w:rPr>
                <w:rFonts w:cs="Times New Roman"/>
                <w:color w:val="000000" w:themeColor="text1"/>
                <w:sz w:val="24"/>
                <w:szCs w:val="24"/>
              </w:rPr>
              <w:t>-</w:t>
            </w:r>
          </w:p>
        </w:tc>
      </w:tr>
      <w:tr w:rsidR="0038741F" w:rsidRPr="00F24648" w:rsidTr="00EF4D7F">
        <w:trPr>
          <w:trHeight w:val="289"/>
        </w:trPr>
        <w:tc>
          <w:tcPr>
            <w:tcW w:w="534" w:type="dxa"/>
            <w:tcBorders>
              <w:right w:val="single" w:sz="6" w:space="0" w:color="auto"/>
            </w:tcBorders>
            <w:shd w:val="clear" w:color="auto" w:fill="FFFFFF" w:themeFill="background1"/>
            <w:vAlign w:val="center"/>
          </w:tcPr>
          <w:p w:rsidR="0038741F" w:rsidRPr="00D436FF" w:rsidRDefault="0038741F" w:rsidP="0038741F">
            <w:pPr>
              <w:pStyle w:val="a5"/>
              <w:numPr>
                <w:ilvl w:val="0"/>
                <w:numId w:val="41"/>
              </w:numPr>
              <w:spacing w:line="240" w:lineRule="auto"/>
              <w:ind w:left="0" w:right="-392" w:firstLine="0"/>
              <w:contextualSpacing w:val="0"/>
              <w:jc w:val="center"/>
              <w:rPr>
                <w:rFonts w:cs="Times New Roman"/>
                <w:sz w:val="24"/>
                <w:szCs w:val="28"/>
              </w:rPr>
            </w:pPr>
          </w:p>
        </w:tc>
        <w:tc>
          <w:tcPr>
            <w:tcW w:w="2976" w:type="dxa"/>
          </w:tcPr>
          <w:p w:rsidR="0038741F" w:rsidRPr="00D436FF" w:rsidRDefault="0038741F" w:rsidP="0038741F">
            <w:pPr>
              <w:spacing w:line="240" w:lineRule="auto"/>
              <w:ind w:left="36"/>
              <w:contextualSpacing/>
              <w:textAlignment w:val="baseline"/>
              <w:rPr>
                <w:rFonts w:cs="Times New Roman"/>
                <w:color w:val="000000" w:themeColor="text1"/>
                <w:sz w:val="24"/>
                <w:szCs w:val="24"/>
              </w:rPr>
            </w:pPr>
            <w:r w:rsidRPr="00D436FF">
              <w:rPr>
                <w:rFonts w:cs="Times New Roman"/>
                <w:color w:val="000000" w:themeColor="text1"/>
                <w:sz w:val="24"/>
                <w:szCs w:val="24"/>
              </w:rPr>
              <w:t>Мониторинг центральных систем водоснабжения в поселениях на предмет потери воды. Принятие мер по минимизации потерь воды</w:t>
            </w:r>
          </w:p>
        </w:tc>
        <w:tc>
          <w:tcPr>
            <w:tcW w:w="1560" w:type="dxa"/>
            <w:vAlign w:val="center"/>
          </w:tcPr>
          <w:p w:rsidR="0038741F" w:rsidRPr="00B3442F" w:rsidRDefault="0038741F" w:rsidP="0038741F">
            <w:pPr>
              <w:spacing w:line="240" w:lineRule="auto"/>
              <w:jc w:val="center"/>
              <w:rPr>
                <w:rFonts w:cs="Times New Roman"/>
                <w:color w:val="000000" w:themeColor="text1"/>
                <w:sz w:val="24"/>
                <w:szCs w:val="24"/>
              </w:rPr>
            </w:pPr>
            <w:r w:rsidRPr="00B3442F">
              <w:rPr>
                <w:rFonts w:cs="Times New Roman"/>
                <w:color w:val="000000" w:themeColor="text1"/>
                <w:sz w:val="24"/>
                <w:szCs w:val="24"/>
              </w:rPr>
              <w:t>202</w:t>
            </w:r>
            <w:r>
              <w:rPr>
                <w:rFonts w:cs="Times New Roman"/>
                <w:color w:val="000000" w:themeColor="text1"/>
                <w:sz w:val="24"/>
                <w:szCs w:val="24"/>
              </w:rPr>
              <w:t>4</w:t>
            </w:r>
            <w:r w:rsidRPr="00B3442F">
              <w:rPr>
                <w:rFonts w:cs="Times New Roman"/>
                <w:color w:val="000000" w:themeColor="text1"/>
                <w:sz w:val="24"/>
                <w:szCs w:val="24"/>
              </w:rPr>
              <w:t>-2030 гг.</w:t>
            </w:r>
          </w:p>
        </w:tc>
        <w:tc>
          <w:tcPr>
            <w:tcW w:w="2268" w:type="dxa"/>
            <w:vAlign w:val="center"/>
          </w:tcPr>
          <w:p w:rsidR="0038741F" w:rsidRPr="00B3442F" w:rsidRDefault="0038741F" w:rsidP="0038741F">
            <w:pPr>
              <w:spacing w:line="240" w:lineRule="auto"/>
              <w:jc w:val="center"/>
              <w:rPr>
                <w:rFonts w:cs="Times New Roman"/>
                <w:color w:val="000000" w:themeColor="text1"/>
                <w:sz w:val="24"/>
                <w:szCs w:val="24"/>
              </w:rPr>
            </w:pPr>
            <w:r w:rsidRPr="00B3442F">
              <w:rPr>
                <w:rFonts w:cs="Times New Roman"/>
                <w:color w:val="000000" w:themeColor="text1"/>
                <w:sz w:val="24"/>
                <w:szCs w:val="24"/>
              </w:rPr>
              <w:t>ИК РСМР,</w:t>
            </w:r>
          </w:p>
          <w:p w:rsidR="0038741F" w:rsidRPr="00B3442F" w:rsidRDefault="0038741F" w:rsidP="0038741F">
            <w:pPr>
              <w:spacing w:line="240" w:lineRule="auto"/>
              <w:jc w:val="center"/>
              <w:rPr>
                <w:rFonts w:cs="Times New Roman"/>
                <w:color w:val="000000" w:themeColor="text1"/>
                <w:sz w:val="24"/>
                <w:szCs w:val="24"/>
              </w:rPr>
            </w:pPr>
            <w:r w:rsidRPr="00B3442F">
              <w:rPr>
                <w:rFonts w:cs="Times New Roman"/>
                <w:color w:val="000000" w:themeColor="text1"/>
                <w:sz w:val="24"/>
                <w:szCs w:val="24"/>
              </w:rPr>
              <w:t>коммунальные предприятия района (по согласованию)</w:t>
            </w:r>
          </w:p>
        </w:tc>
        <w:tc>
          <w:tcPr>
            <w:tcW w:w="1701" w:type="dxa"/>
            <w:shd w:val="clear" w:color="auto" w:fill="auto"/>
            <w:vAlign w:val="center"/>
          </w:tcPr>
          <w:p w:rsidR="0038741F" w:rsidRPr="00B3442F" w:rsidRDefault="0038741F" w:rsidP="0038741F">
            <w:pPr>
              <w:spacing w:line="240" w:lineRule="auto"/>
              <w:jc w:val="center"/>
              <w:rPr>
                <w:rFonts w:cs="Times New Roman"/>
                <w:color w:val="000000" w:themeColor="text1"/>
                <w:sz w:val="24"/>
                <w:szCs w:val="24"/>
              </w:rPr>
            </w:pPr>
            <w:r w:rsidRPr="00B3442F">
              <w:rPr>
                <w:rFonts w:cs="Times New Roman"/>
                <w:color w:val="000000" w:themeColor="text1"/>
                <w:sz w:val="24"/>
                <w:szCs w:val="24"/>
              </w:rPr>
              <w:t>-</w:t>
            </w:r>
          </w:p>
        </w:tc>
        <w:tc>
          <w:tcPr>
            <w:tcW w:w="1417" w:type="dxa"/>
            <w:vAlign w:val="center"/>
          </w:tcPr>
          <w:p w:rsidR="0038741F" w:rsidRPr="00B3442F" w:rsidRDefault="0038741F" w:rsidP="0038741F">
            <w:pPr>
              <w:spacing w:line="240" w:lineRule="auto"/>
              <w:jc w:val="center"/>
              <w:rPr>
                <w:rFonts w:cs="Times New Roman"/>
                <w:color w:val="000000" w:themeColor="text1"/>
                <w:sz w:val="24"/>
                <w:szCs w:val="24"/>
              </w:rPr>
            </w:pPr>
            <w:r w:rsidRPr="00B3442F">
              <w:rPr>
                <w:rFonts w:cs="Times New Roman"/>
                <w:color w:val="000000" w:themeColor="text1"/>
                <w:sz w:val="24"/>
                <w:szCs w:val="24"/>
              </w:rPr>
              <w:t>-</w:t>
            </w:r>
          </w:p>
        </w:tc>
      </w:tr>
      <w:tr w:rsidR="0038741F" w:rsidRPr="00F24648" w:rsidTr="00EF4D7F">
        <w:trPr>
          <w:trHeight w:val="289"/>
        </w:trPr>
        <w:tc>
          <w:tcPr>
            <w:tcW w:w="534" w:type="dxa"/>
            <w:tcBorders>
              <w:right w:val="single" w:sz="6" w:space="0" w:color="auto"/>
            </w:tcBorders>
            <w:shd w:val="clear" w:color="auto" w:fill="FFFFFF" w:themeFill="background1"/>
            <w:vAlign w:val="center"/>
          </w:tcPr>
          <w:p w:rsidR="0038741F" w:rsidRPr="00D436FF" w:rsidRDefault="0038741F" w:rsidP="0038741F">
            <w:pPr>
              <w:pStyle w:val="a5"/>
              <w:numPr>
                <w:ilvl w:val="0"/>
                <w:numId w:val="41"/>
              </w:numPr>
              <w:spacing w:line="240" w:lineRule="auto"/>
              <w:ind w:left="0" w:right="-392" w:firstLine="0"/>
              <w:contextualSpacing w:val="0"/>
              <w:jc w:val="center"/>
              <w:rPr>
                <w:rFonts w:cs="Times New Roman"/>
                <w:sz w:val="24"/>
                <w:szCs w:val="28"/>
              </w:rPr>
            </w:pPr>
          </w:p>
        </w:tc>
        <w:tc>
          <w:tcPr>
            <w:tcW w:w="2976" w:type="dxa"/>
          </w:tcPr>
          <w:p w:rsidR="0038741F" w:rsidRPr="00D436FF" w:rsidRDefault="0038741F" w:rsidP="0038741F">
            <w:pPr>
              <w:spacing w:line="240" w:lineRule="auto"/>
              <w:contextualSpacing/>
              <w:textAlignment w:val="baseline"/>
              <w:rPr>
                <w:rFonts w:cs="Times New Roman"/>
                <w:color w:val="000000" w:themeColor="text1"/>
                <w:sz w:val="24"/>
                <w:szCs w:val="24"/>
              </w:rPr>
            </w:pPr>
            <w:r w:rsidRPr="00D436FF">
              <w:rPr>
                <w:rFonts w:cs="Times New Roman"/>
                <w:color w:val="000000" w:themeColor="text1"/>
                <w:sz w:val="24"/>
                <w:szCs w:val="24"/>
              </w:rPr>
              <w:t xml:space="preserve">Микробиологические исследования воды и анализ качества воды в центральных системах водоснабжения на предмет жесткости </w:t>
            </w:r>
          </w:p>
        </w:tc>
        <w:tc>
          <w:tcPr>
            <w:tcW w:w="1560" w:type="dxa"/>
            <w:vAlign w:val="center"/>
          </w:tcPr>
          <w:p w:rsidR="0038741F" w:rsidRPr="00B3442F" w:rsidRDefault="0038741F" w:rsidP="0038741F">
            <w:pPr>
              <w:spacing w:line="240" w:lineRule="auto"/>
              <w:jc w:val="center"/>
              <w:rPr>
                <w:rFonts w:cs="Times New Roman"/>
                <w:color w:val="000000" w:themeColor="text1"/>
                <w:sz w:val="24"/>
                <w:szCs w:val="24"/>
              </w:rPr>
            </w:pPr>
            <w:r w:rsidRPr="00B3442F">
              <w:rPr>
                <w:rFonts w:cs="Times New Roman"/>
                <w:color w:val="000000" w:themeColor="text1"/>
                <w:sz w:val="24"/>
                <w:szCs w:val="24"/>
              </w:rPr>
              <w:t>202</w:t>
            </w:r>
            <w:r>
              <w:rPr>
                <w:rFonts w:cs="Times New Roman"/>
                <w:color w:val="000000" w:themeColor="text1"/>
                <w:sz w:val="24"/>
                <w:szCs w:val="24"/>
              </w:rPr>
              <w:t>4</w:t>
            </w:r>
            <w:r w:rsidRPr="00B3442F">
              <w:rPr>
                <w:rFonts w:cs="Times New Roman"/>
                <w:color w:val="000000" w:themeColor="text1"/>
                <w:sz w:val="24"/>
                <w:szCs w:val="24"/>
              </w:rPr>
              <w:t>-2030 гг.</w:t>
            </w:r>
          </w:p>
        </w:tc>
        <w:tc>
          <w:tcPr>
            <w:tcW w:w="2268" w:type="dxa"/>
            <w:vAlign w:val="center"/>
          </w:tcPr>
          <w:p w:rsidR="0038741F" w:rsidRPr="00B3442F" w:rsidRDefault="0038741F" w:rsidP="0038741F">
            <w:pPr>
              <w:spacing w:line="240" w:lineRule="auto"/>
              <w:jc w:val="center"/>
              <w:rPr>
                <w:rFonts w:cs="Times New Roman"/>
                <w:color w:val="000000" w:themeColor="text1"/>
                <w:sz w:val="24"/>
                <w:szCs w:val="24"/>
              </w:rPr>
            </w:pPr>
            <w:r w:rsidRPr="00B3442F">
              <w:rPr>
                <w:rFonts w:cs="Times New Roman"/>
                <w:color w:val="000000" w:themeColor="text1"/>
                <w:sz w:val="24"/>
                <w:szCs w:val="24"/>
              </w:rPr>
              <w:t>ИК РСМР,</w:t>
            </w:r>
          </w:p>
          <w:p w:rsidR="0038741F" w:rsidRPr="00B3442F" w:rsidRDefault="0038741F" w:rsidP="0038741F">
            <w:pPr>
              <w:spacing w:line="240" w:lineRule="auto"/>
              <w:jc w:val="center"/>
              <w:rPr>
                <w:rFonts w:cs="Times New Roman"/>
                <w:color w:val="000000" w:themeColor="text1"/>
                <w:sz w:val="24"/>
                <w:szCs w:val="24"/>
              </w:rPr>
            </w:pPr>
            <w:r w:rsidRPr="00B3442F">
              <w:rPr>
                <w:rFonts w:cs="Times New Roman"/>
                <w:color w:val="000000" w:themeColor="text1"/>
                <w:sz w:val="24"/>
                <w:szCs w:val="24"/>
              </w:rPr>
              <w:t>ФБУЗ «Центр гигиены и эпидемиологии» (по согласованию)</w:t>
            </w:r>
          </w:p>
        </w:tc>
        <w:tc>
          <w:tcPr>
            <w:tcW w:w="1701" w:type="dxa"/>
            <w:shd w:val="clear" w:color="auto" w:fill="auto"/>
            <w:vAlign w:val="center"/>
          </w:tcPr>
          <w:p w:rsidR="0038741F" w:rsidRPr="00B3442F" w:rsidRDefault="0038741F" w:rsidP="0038741F">
            <w:pPr>
              <w:spacing w:line="240" w:lineRule="auto"/>
              <w:jc w:val="center"/>
              <w:rPr>
                <w:rFonts w:cs="Times New Roman"/>
                <w:color w:val="000000" w:themeColor="text1"/>
                <w:sz w:val="24"/>
                <w:szCs w:val="24"/>
              </w:rPr>
            </w:pPr>
            <w:r w:rsidRPr="00B3442F">
              <w:rPr>
                <w:rFonts w:cs="Times New Roman"/>
                <w:color w:val="000000" w:themeColor="text1"/>
                <w:sz w:val="24"/>
                <w:szCs w:val="24"/>
              </w:rPr>
              <w:t>-</w:t>
            </w:r>
          </w:p>
        </w:tc>
        <w:tc>
          <w:tcPr>
            <w:tcW w:w="1417" w:type="dxa"/>
            <w:vAlign w:val="center"/>
          </w:tcPr>
          <w:p w:rsidR="0038741F" w:rsidRPr="00B3442F" w:rsidRDefault="0038741F" w:rsidP="0038741F">
            <w:pPr>
              <w:spacing w:line="240" w:lineRule="auto"/>
              <w:jc w:val="center"/>
              <w:rPr>
                <w:rFonts w:cs="Times New Roman"/>
                <w:color w:val="000000" w:themeColor="text1"/>
                <w:sz w:val="24"/>
                <w:szCs w:val="24"/>
              </w:rPr>
            </w:pPr>
            <w:r w:rsidRPr="00B3442F">
              <w:rPr>
                <w:rFonts w:cs="Times New Roman"/>
                <w:color w:val="000000" w:themeColor="text1"/>
                <w:sz w:val="24"/>
                <w:szCs w:val="24"/>
              </w:rPr>
              <w:t>-</w:t>
            </w:r>
          </w:p>
        </w:tc>
      </w:tr>
      <w:tr w:rsidR="0038741F" w:rsidRPr="00F24648" w:rsidTr="00EF4D7F">
        <w:trPr>
          <w:trHeight w:val="289"/>
        </w:trPr>
        <w:tc>
          <w:tcPr>
            <w:tcW w:w="534" w:type="dxa"/>
            <w:tcBorders>
              <w:right w:val="single" w:sz="6" w:space="0" w:color="auto"/>
            </w:tcBorders>
            <w:shd w:val="clear" w:color="auto" w:fill="FFFFFF" w:themeFill="background1"/>
            <w:vAlign w:val="center"/>
          </w:tcPr>
          <w:p w:rsidR="0038741F" w:rsidRPr="00D436FF" w:rsidRDefault="0038741F" w:rsidP="0038741F">
            <w:pPr>
              <w:pStyle w:val="a5"/>
              <w:numPr>
                <w:ilvl w:val="0"/>
                <w:numId w:val="41"/>
              </w:numPr>
              <w:spacing w:line="240" w:lineRule="auto"/>
              <w:ind w:left="0" w:right="-392" w:firstLine="0"/>
              <w:contextualSpacing w:val="0"/>
              <w:jc w:val="center"/>
              <w:rPr>
                <w:rFonts w:cs="Times New Roman"/>
                <w:sz w:val="24"/>
                <w:szCs w:val="28"/>
              </w:rPr>
            </w:pPr>
          </w:p>
        </w:tc>
        <w:tc>
          <w:tcPr>
            <w:tcW w:w="2976" w:type="dxa"/>
            <w:tcBorders>
              <w:left w:val="single" w:sz="6" w:space="0" w:color="auto"/>
              <w:right w:val="single" w:sz="6" w:space="0" w:color="auto"/>
            </w:tcBorders>
            <w:shd w:val="clear" w:color="auto" w:fill="FFFFFF" w:themeFill="background1"/>
          </w:tcPr>
          <w:p w:rsidR="0038741F" w:rsidRPr="00D436FF" w:rsidRDefault="0038741F" w:rsidP="0038741F">
            <w:pPr>
              <w:spacing w:line="240" w:lineRule="auto"/>
              <w:contextualSpacing/>
              <w:textAlignment w:val="baseline"/>
              <w:rPr>
                <w:rFonts w:cs="Times New Roman"/>
                <w:color w:val="000000" w:themeColor="text1"/>
                <w:sz w:val="24"/>
                <w:szCs w:val="24"/>
              </w:rPr>
            </w:pPr>
            <w:r w:rsidRPr="00D436FF">
              <w:rPr>
                <w:rFonts w:cs="Times New Roman"/>
                <w:color w:val="000000" w:themeColor="text1"/>
                <w:sz w:val="24"/>
                <w:szCs w:val="24"/>
              </w:rPr>
              <w:t>Внедрение системы дистанционного снятия показаний приборов учета потребления энергоресу</w:t>
            </w:r>
            <w:r>
              <w:rPr>
                <w:rFonts w:cs="Times New Roman"/>
                <w:color w:val="000000" w:themeColor="text1"/>
                <w:sz w:val="24"/>
                <w:szCs w:val="24"/>
              </w:rPr>
              <w:t xml:space="preserve">рсов в многоквартирных домах и </w:t>
            </w:r>
            <w:r w:rsidRPr="00D436FF">
              <w:rPr>
                <w:rFonts w:cs="Times New Roman"/>
                <w:color w:val="000000" w:themeColor="text1"/>
                <w:sz w:val="24"/>
                <w:szCs w:val="24"/>
              </w:rPr>
              <w:t>муниципальных учреждениях района</w:t>
            </w:r>
          </w:p>
          <w:p w:rsidR="0038741F" w:rsidRPr="00D436FF" w:rsidRDefault="0038741F" w:rsidP="0038741F">
            <w:pPr>
              <w:spacing w:line="240" w:lineRule="auto"/>
              <w:contextualSpacing/>
              <w:textAlignment w:val="baseline"/>
              <w:rPr>
                <w:rFonts w:cs="Times New Roman"/>
                <w:color w:val="000000" w:themeColor="text1"/>
                <w:sz w:val="24"/>
                <w:szCs w:val="24"/>
              </w:rPr>
            </w:pPr>
            <w:r w:rsidRPr="00D436FF">
              <w:rPr>
                <w:rFonts w:cs="Times New Roman"/>
                <w:noProof/>
                <w:color w:val="000000" w:themeColor="text1"/>
                <w:sz w:val="24"/>
                <w:szCs w:val="24"/>
                <w:lang w:eastAsia="ru-RU"/>
              </w:rPr>
              <w:drawing>
                <wp:inline distT="0" distB="0" distL="0" distR="0" wp14:anchorId="5009FF44" wp14:editId="2A92A959">
                  <wp:extent cx="1743075" cy="537490"/>
                  <wp:effectExtent l="0" t="0" r="0" b="0"/>
                  <wp:docPr id="10" name="Рисунок 1" descr="http://static.ttronics.ru/img/mio_msi_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atic.ttronics.ru/img/mio_msi_01.png"/>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804094" cy="556306"/>
                          </a:xfrm>
                          <a:prstGeom prst="rect">
                            <a:avLst/>
                          </a:prstGeom>
                          <a:noFill/>
                          <a:ln>
                            <a:noFill/>
                          </a:ln>
                        </pic:spPr>
                      </pic:pic>
                    </a:graphicData>
                  </a:graphic>
                </wp:inline>
              </w:drawing>
            </w:r>
          </w:p>
        </w:tc>
        <w:tc>
          <w:tcPr>
            <w:tcW w:w="1560" w:type="dxa"/>
            <w:vAlign w:val="center"/>
          </w:tcPr>
          <w:p w:rsidR="0038741F" w:rsidRPr="00D436FF" w:rsidRDefault="0038741F" w:rsidP="0038741F">
            <w:pPr>
              <w:spacing w:line="240" w:lineRule="auto"/>
              <w:jc w:val="center"/>
              <w:rPr>
                <w:rFonts w:cs="Times New Roman"/>
                <w:color w:val="000000" w:themeColor="text1"/>
                <w:sz w:val="24"/>
                <w:szCs w:val="24"/>
              </w:rPr>
            </w:pPr>
            <w:r w:rsidRPr="00D436FF">
              <w:rPr>
                <w:rFonts w:cs="Times New Roman"/>
                <w:color w:val="000000" w:themeColor="text1"/>
                <w:sz w:val="24"/>
                <w:szCs w:val="24"/>
              </w:rPr>
              <w:t>2025-2030 гг.</w:t>
            </w:r>
          </w:p>
        </w:tc>
        <w:tc>
          <w:tcPr>
            <w:tcW w:w="2268" w:type="dxa"/>
            <w:vAlign w:val="center"/>
          </w:tcPr>
          <w:p w:rsidR="0038741F" w:rsidRPr="00B3442F" w:rsidRDefault="0038741F" w:rsidP="0038741F">
            <w:pPr>
              <w:spacing w:line="240" w:lineRule="auto"/>
              <w:jc w:val="center"/>
              <w:rPr>
                <w:rFonts w:cs="Times New Roman"/>
                <w:color w:val="000000" w:themeColor="text1"/>
                <w:sz w:val="24"/>
                <w:szCs w:val="24"/>
              </w:rPr>
            </w:pPr>
            <w:r w:rsidRPr="00B3442F">
              <w:rPr>
                <w:rFonts w:cs="Times New Roman"/>
                <w:color w:val="000000" w:themeColor="text1"/>
                <w:sz w:val="24"/>
                <w:szCs w:val="24"/>
              </w:rPr>
              <w:t>ИК РСМР</w:t>
            </w:r>
          </w:p>
        </w:tc>
        <w:tc>
          <w:tcPr>
            <w:tcW w:w="1701" w:type="dxa"/>
            <w:shd w:val="clear" w:color="auto" w:fill="auto"/>
            <w:vAlign w:val="center"/>
          </w:tcPr>
          <w:p w:rsidR="0038741F" w:rsidRPr="00B3442F" w:rsidRDefault="0038741F" w:rsidP="0038741F">
            <w:pPr>
              <w:spacing w:line="240" w:lineRule="auto"/>
              <w:jc w:val="center"/>
              <w:rPr>
                <w:rFonts w:cs="Times New Roman"/>
                <w:color w:val="000000" w:themeColor="text1"/>
                <w:sz w:val="24"/>
                <w:szCs w:val="24"/>
              </w:rPr>
            </w:pPr>
            <w:r w:rsidRPr="00B3442F">
              <w:rPr>
                <w:rFonts w:cs="Times New Roman"/>
                <w:color w:val="000000" w:themeColor="text1"/>
                <w:sz w:val="24"/>
                <w:szCs w:val="24"/>
              </w:rPr>
              <w:t>По формировании коммерческого предложения</w:t>
            </w:r>
          </w:p>
        </w:tc>
        <w:tc>
          <w:tcPr>
            <w:tcW w:w="1417" w:type="dxa"/>
            <w:vAlign w:val="center"/>
          </w:tcPr>
          <w:p w:rsidR="0038741F" w:rsidRPr="00B3442F" w:rsidRDefault="0038741F" w:rsidP="0038741F">
            <w:pPr>
              <w:spacing w:line="240" w:lineRule="auto"/>
              <w:jc w:val="center"/>
              <w:rPr>
                <w:rFonts w:cs="Times New Roman"/>
                <w:color w:val="000000" w:themeColor="text1"/>
                <w:sz w:val="24"/>
                <w:szCs w:val="24"/>
              </w:rPr>
            </w:pPr>
            <w:r w:rsidRPr="00B3442F">
              <w:rPr>
                <w:rFonts w:cs="Times New Roman"/>
                <w:color w:val="000000" w:themeColor="text1"/>
                <w:sz w:val="24"/>
                <w:szCs w:val="24"/>
              </w:rPr>
              <w:t xml:space="preserve">Средства граждан, бюджет РТ, на принципах </w:t>
            </w:r>
            <w:proofErr w:type="spellStart"/>
            <w:r w:rsidRPr="00B3442F">
              <w:rPr>
                <w:rFonts w:cs="Times New Roman"/>
                <w:color w:val="000000" w:themeColor="text1"/>
                <w:sz w:val="24"/>
                <w:szCs w:val="24"/>
              </w:rPr>
              <w:t>софинансирования</w:t>
            </w:r>
            <w:proofErr w:type="spellEnd"/>
            <w:r w:rsidRPr="00B3442F">
              <w:rPr>
                <w:rFonts w:cs="Times New Roman"/>
                <w:color w:val="000000" w:themeColor="text1"/>
                <w:sz w:val="24"/>
                <w:szCs w:val="24"/>
              </w:rPr>
              <w:t xml:space="preserve"> из местного бюджета</w:t>
            </w:r>
          </w:p>
        </w:tc>
      </w:tr>
      <w:tr w:rsidR="0038741F" w:rsidRPr="00F24648" w:rsidTr="00EF4D7F">
        <w:trPr>
          <w:trHeight w:val="289"/>
        </w:trPr>
        <w:tc>
          <w:tcPr>
            <w:tcW w:w="534" w:type="dxa"/>
            <w:tcBorders>
              <w:right w:val="single" w:sz="6" w:space="0" w:color="auto"/>
            </w:tcBorders>
            <w:shd w:val="clear" w:color="auto" w:fill="FFFFFF" w:themeFill="background1"/>
            <w:vAlign w:val="center"/>
          </w:tcPr>
          <w:p w:rsidR="0038741F" w:rsidRPr="00045700" w:rsidRDefault="0038741F" w:rsidP="0038741F">
            <w:pPr>
              <w:pStyle w:val="a5"/>
              <w:numPr>
                <w:ilvl w:val="0"/>
                <w:numId w:val="41"/>
              </w:numPr>
              <w:spacing w:line="240" w:lineRule="auto"/>
              <w:ind w:left="0" w:right="-392" w:firstLine="0"/>
              <w:contextualSpacing w:val="0"/>
              <w:jc w:val="center"/>
              <w:rPr>
                <w:rFonts w:cs="Times New Roman"/>
                <w:sz w:val="24"/>
                <w:szCs w:val="28"/>
              </w:rPr>
            </w:pPr>
          </w:p>
        </w:tc>
        <w:tc>
          <w:tcPr>
            <w:tcW w:w="2976" w:type="dxa"/>
          </w:tcPr>
          <w:p w:rsidR="0038741F" w:rsidRPr="00045700" w:rsidRDefault="0038741F" w:rsidP="0038741F">
            <w:pPr>
              <w:spacing w:line="240" w:lineRule="auto"/>
              <w:rPr>
                <w:rFonts w:cs="Times New Roman"/>
                <w:color w:val="000000" w:themeColor="text1"/>
                <w:sz w:val="24"/>
                <w:szCs w:val="24"/>
              </w:rPr>
            </w:pPr>
            <w:r w:rsidRPr="00045700">
              <w:rPr>
                <w:rFonts w:cs="Times New Roman"/>
                <w:color w:val="000000" w:themeColor="text1"/>
                <w:sz w:val="24"/>
                <w:szCs w:val="24"/>
              </w:rPr>
              <w:t xml:space="preserve">Строительство сортировочного комплекса на полигоне ТБО </w:t>
            </w:r>
            <w:proofErr w:type="spellStart"/>
            <w:r w:rsidRPr="00045700">
              <w:rPr>
                <w:rFonts w:cs="Times New Roman"/>
                <w:color w:val="000000" w:themeColor="text1"/>
                <w:sz w:val="24"/>
                <w:szCs w:val="24"/>
              </w:rPr>
              <w:t>пгт</w:t>
            </w:r>
            <w:proofErr w:type="spellEnd"/>
            <w:r w:rsidRPr="00045700">
              <w:rPr>
                <w:rFonts w:cs="Times New Roman"/>
                <w:color w:val="000000" w:themeColor="text1"/>
                <w:sz w:val="24"/>
                <w:szCs w:val="24"/>
              </w:rPr>
              <w:t>. Рыбная Слобода</w:t>
            </w:r>
          </w:p>
        </w:tc>
        <w:tc>
          <w:tcPr>
            <w:tcW w:w="1560" w:type="dxa"/>
            <w:vAlign w:val="center"/>
          </w:tcPr>
          <w:p w:rsidR="0038741F" w:rsidRPr="00B3442F" w:rsidRDefault="0038741F" w:rsidP="0038741F">
            <w:pPr>
              <w:spacing w:line="240" w:lineRule="auto"/>
              <w:jc w:val="center"/>
              <w:rPr>
                <w:rFonts w:cs="Times New Roman"/>
                <w:color w:val="000000" w:themeColor="text1"/>
                <w:sz w:val="24"/>
                <w:szCs w:val="24"/>
              </w:rPr>
            </w:pPr>
            <w:r w:rsidRPr="00B3442F">
              <w:rPr>
                <w:rFonts w:cs="Times New Roman"/>
                <w:color w:val="000000" w:themeColor="text1"/>
                <w:sz w:val="24"/>
                <w:szCs w:val="24"/>
              </w:rPr>
              <w:t>202</w:t>
            </w:r>
            <w:r>
              <w:rPr>
                <w:rFonts w:cs="Times New Roman"/>
                <w:color w:val="000000" w:themeColor="text1"/>
                <w:sz w:val="24"/>
                <w:szCs w:val="24"/>
              </w:rPr>
              <w:t>5-2030</w:t>
            </w:r>
            <w:r w:rsidRPr="00B3442F">
              <w:rPr>
                <w:rFonts w:cs="Times New Roman"/>
                <w:color w:val="000000" w:themeColor="text1"/>
                <w:sz w:val="24"/>
                <w:szCs w:val="24"/>
              </w:rPr>
              <w:t>гг.</w:t>
            </w:r>
          </w:p>
        </w:tc>
        <w:tc>
          <w:tcPr>
            <w:tcW w:w="2268" w:type="dxa"/>
            <w:vAlign w:val="center"/>
          </w:tcPr>
          <w:p w:rsidR="0038741F" w:rsidRPr="00B3442F" w:rsidRDefault="0038741F" w:rsidP="0038741F">
            <w:pPr>
              <w:spacing w:line="240" w:lineRule="auto"/>
              <w:jc w:val="center"/>
              <w:rPr>
                <w:rFonts w:cs="Times New Roman"/>
                <w:color w:val="000000" w:themeColor="text1"/>
                <w:sz w:val="24"/>
                <w:szCs w:val="24"/>
              </w:rPr>
            </w:pPr>
            <w:r w:rsidRPr="00B3442F">
              <w:rPr>
                <w:rFonts w:cs="Times New Roman"/>
                <w:color w:val="000000" w:themeColor="text1"/>
                <w:sz w:val="24"/>
                <w:szCs w:val="24"/>
              </w:rPr>
              <w:t>ИК РСМР, коммунальные предприятия (по согласованию)</w:t>
            </w:r>
          </w:p>
        </w:tc>
        <w:tc>
          <w:tcPr>
            <w:tcW w:w="1701" w:type="dxa"/>
            <w:shd w:val="clear" w:color="auto" w:fill="auto"/>
            <w:vAlign w:val="center"/>
          </w:tcPr>
          <w:p w:rsidR="0038741F" w:rsidRPr="00B3442F" w:rsidRDefault="0038741F" w:rsidP="0038741F">
            <w:pPr>
              <w:spacing w:line="240" w:lineRule="auto"/>
              <w:jc w:val="center"/>
              <w:rPr>
                <w:rFonts w:cs="Times New Roman"/>
                <w:color w:val="000000" w:themeColor="text1"/>
                <w:sz w:val="24"/>
                <w:szCs w:val="24"/>
              </w:rPr>
            </w:pPr>
            <w:r w:rsidRPr="00B3442F">
              <w:rPr>
                <w:rFonts w:cs="Times New Roman"/>
                <w:color w:val="000000" w:themeColor="text1"/>
                <w:sz w:val="24"/>
                <w:szCs w:val="24"/>
              </w:rPr>
              <w:t>-</w:t>
            </w:r>
          </w:p>
        </w:tc>
        <w:tc>
          <w:tcPr>
            <w:tcW w:w="1417" w:type="dxa"/>
            <w:vAlign w:val="center"/>
          </w:tcPr>
          <w:p w:rsidR="0038741F" w:rsidRPr="00B3442F" w:rsidRDefault="0038741F" w:rsidP="0038741F">
            <w:pPr>
              <w:spacing w:line="240" w:lineRule="auto"/>
              <w:jc w:val="center"/>
              <w:rPr>
                <w:rFonts w:cs="Times New Roman"/>
                <w:color w:val="000000" w:themeColor="text1"/>
                <w:sz w:val="24"/>
                <w:szCs w:val="24"/>
              </w:rPr>
            </w:pPr>
            <w:r w:rsidRPr="00B3442F">
              <w:rPr>
                <w:rFonts w:cs="Times New Roman"/>
                <w:color w:val="000000" w:themeColor="text1"/>
                <w:sz w:val="24"/>
                <w:szCs w:val="24"/>
              </w:rPr>
              <w:t>Бюджет РТ</w:t>
            </w:r>
          </w:p>
        </w:tc>
      </w:tr>
      <w:tr w:rsidR="0038741F" w:rsidRPr="00F24648" w:rsidTr="00EF4D7F">
        <w:trPr>
          <w:trHeight w:val="289"/>
        </w:trPr>
        <w:tc>
          <w:tcPr>
            <w:tcW w:w="534" w:type="dxa"/>
            <w:tcBorders>
              <w:right w:val="single" w:sz="6" w:space="0" w:color="auto"/>
            </w:tcBorders>
            <w:shd w:val="clear" w:color="auto" w:fill="FFFFFF" w:themeFill="background1"/>
            <w:vAlign w:val="center"/>
          </w:tcPr>
          <w:p w:rsidR="0038741F" w:rsidRPr="00CD3A69" w:rsidRDefault="0038741F" w:rsidP="0038741F">
            <w:pPr>
              <w:pStyle w:val="a5"/>
              <w:numPr>
                <w:ilvl w:val="0"/>
                <w:numId w:val="41"/>
              </w:numPr>
              <w:spacing w:line="240" w:lineRule="auto"/>
              <w:ind w:left="0" w:right="-392" w:firstLine="0"/>
              <w:contextualSpacing w:val="0"/>
              <w:jc w:val="center"/>
              <w:rPr>
                <w:rFonts w:cs="Times New Roman"/>
                <w:sz w:val="24"/>
                <w:szCs w:val="28"/>
              </w:rPr>
            </w:pPr>
          </w:p>
        </w:tc>
        <w:tc>
          <w:tcPr>
            <w:tcW w:w="2976" w:type="dxa"/>
          </w:tcPr>
          <w:p w:rsidR="0038741F" w:rsidRPr="00CD3A69" w:rsidRDefault="0038741F" w:rsidP="0038741F">
            <w:pPr>
              <w:spacing w:line="240" w:lineRule="auto"/>
              <w:rPr>
                <w:rFonts w:cs="Times New Roman"/>
                <w:color w:val="000000" w:themeColor="text1"/>
                <w:sz w:val="24"/>
                <w:szCs w:val="24"/>
              </w:rPr>
            </w:pPr>
            <w:r w:rsidRPr="00CD3A69">
              <w:rPr>
                <w:rFonts w:cs="Times New Roman"/>
                <w:color w:val="000000" w:themeColor="text1"/>
                <w:sz w:val="24"/>
                <w:szCs w:val="24"/>
              </w:rPr>
              <w:t>Установка  контейнеров в сельских поселениях, расположенных на специально оборудованных контейнерных площадках</w:t>
            </w:r>
          </w:p>
        </w:tc>
        <w:tc>
          <w:tcPr>
            <w:tcW w:w="1560" w:type="dxa"/>
            <w:vAlign w:val="center"/>
          </w:tcPr>
          <w:p w:rsidR="0038741F" w:rsidRPr="00B3442F" w:rsidRDefault="0038741F" w:rsidP="0038741F">
            <w:pPr>
              <w:spacing w:line="240" w:lineRule="auto"/>
              <w:jc w:val="center"/>
              <w:rPr>
                <w:rFonts w:cs="Times New Roman"/>
                <w:color w:val="000000" w:themeColor="text1"/>
                <w:sz w:val="24"/>
                <w:szCs w:val="24"/>
              </w:rPr>
            </w:pPr>
            <w:r w:rsidRPr="00B3442F">
              <w:rPr>
                <w:rFonts w:cs="Times New Roman"/>
                <w:color w:val="000000" w:themeColor="text1"/>
                <w:sz w:val="24"/>
                <w:szCs w:val="24"/>
              </w:rPr>
              <w:t>202</w:t>
            </w:r>
            <w:r>
              <w:rPr>
                <w:rFonts w:cs="Times New Roman"/>
                <w:color w:val="000000" w:themeColor="text1"/>
                <w:sz w:val="24"/>
                <w:szCs w:val="24"/>
              </w:rPr>
              <w:t>2</w:t>
            </w:r>
            <w:r w:rsidRPr="00B3442F">
              <w:rPr>
                <w:rFonts w:cs="Times New Roman"/>
                <w:color w:val="000000" w:themeColor="text1"/>
                <w:sz w:val="24"/>
                <w:szCs w:val="24"/>
              </w:rPr>
              <w:t>-20</w:t>
            </w:r>
            <w:r>
              <w:rPr>
                <w:rFonts w:cs="Times New Roman"/>
                <w:color w:val="000000" w:themeColor="text1"/>
                <w:sz w:val="24"/>
                <w:szCs w:val="24"/>
              </w:rPr>
              <w:t>30</w:t>
            </w:r>
            <w:r w:rsidRPr="00B3442F">
              <w:rPr>
                <w:rFonts w:cs="Times New Roman"/>
                <w:color w:val="000000" w:themeColor="text1"/>
                <w:sz w:val="24"/>
                <w:szCs w:val="24"/>
              </w:rPr>
              <w:t>гг.</w:t>
            </w:r>
          </w:p>
        </w:tc>
        <w:tc>
          <w:tcPr>
            <w:tcW w:w="2268" w:type="dxa"/>
            <w:vAlign w:val="center"/>
          </w:tcPr>
          <w:p w:rsidR="0038741F" w:rsidRPr="00B3442F" w:rsidRDefault="0038741F" w:rsidP="0038741F">
            <w:pPr>
              <w:spacing w:line="240" w:lineRule="auto"/>
              <w:jc w:val="center"/>
              <w:rPr>
                <w:rFonts w:cs="Times New Roman"/>
                <w:color w:val="000000" w:themeColor="text1"/>
                <w:sz w:val="24"/>
                <w:szCs w:val="24"/>
              </w:rPr>
            </w:pPr>
            <w:r w:rsidRPr="00B3442F">
              <w:rPr>
                <w:rFonts w:cs="Times New Roman"/>
                <w:color w:val="000000" w:themeColor="text1"/>
                <w:sz w:val="24"/>
                <w:szCs w:val="24"/>
              </w:rPr>
              <w:t>ИК РСМР, коммунальные предприятия (по согласованию)</w:t>
            </w:r>
          </w:p>
        </w:tc>
        <w:tc>
          <w:tcPr>
            <w:tcW w:w="1701" w:type="dxa"/>
            <w:shd w:val="clear" w:color="auto" w:fill="auto"/>
            <w:vAlign w:val="center"/>
          </w:tcPr>
          <w:p w:rsidR="0038741F" w:rsidRPr="00B3442F" w:rsidRDefault="0038741F" w:rsidP="0038741F">
            <w:pPr>
              <w:spacing w:line="240" w:lineRule="auto"/>
              <w:jc w:val="center"/>
              <w:rPr>
                <w:rFonts w:cs="Times New Roman"/>
                <w:color w:val="000000" w:themeColor="text1"/>
                <w:sz w:val="24"/>
                <w:szCs w:val="24"/>
              </w:rPr>
            </w:pPr>
            <w:r w:rsidRPr="00B3442F">
              <w:rPr>
                <w:rFonts w:cs="Times New Roman"/>
                <w:color w:val="000000" w:themeColor="text1"/>
                <w:sz w:val="24"/>
                <w:szCs w:val="24"/>
              </w:rPr>
              <w:t>-</w:t>
            </w:r>
          </w:p>
        </w:tc>
        <w:tc>
          <w:tcPr>
            <w:tcW w:w="1417" w:type="dxa"/>
            <w:vAlign w:val="center"/>
          </w:tcPr>
          <w:p w:rsidR="0038741F" w:rsidRPr="00B3442F" w:rsidRDefault="0038741F" w:rsidP="0038741F">
            <w:pPr>
              <w:spacing w:line="240" w:lineRule="auto"/>
              <w:jc w:val="center"/>
              <w:rPr>
                <w:rFonts w:cs="Times New Roman"/>
                <w:color w:val="000000" w:themeColor="text1"/>
                <w:sz w:val="24"/>
                <w:szCs w:val="24"/>
              </w:rPr>
            </w:pPr>
            <w:r w:rsidRPr="00B3442F">
              <w:rPr>
                <w:rFonts w:cs="Times New Roman"/>
                <w:color w:val="000000" w:themeColor="text1"/>
                <w:sz w:val="24"/>
                <w:szCs w:val="24"/>
              </w:rPr>
              <w:t>Местный бюджет</w:t>
            </w:r>
          </w:p>
        </w:tc>
      </w:tr>
      <w:tr w:rsidR="0038741F" w:rsidRPr="00F24648" w:rsidTr="00EF4D7F">
        <w:trPr>
          <w:trHeight w:val="289"/>
        </w:trPr>
        <w:tc>
          <w:tcPr>
            <w:tcW w:w="534" w:type="dxa"/>
            <w:tcBorders>
              <w:right w:val="single" w:sz="6" w:space="0" w:color="auto"/>
            </w:tcBorders>
            <w:shd w:val="clear" w:color="auto" w:fill="FFFFFF" w:themeFill="background1"/>
            <w:vAlign w:val="center"/>
          </w:tcPr>
          <w:p w:rsidR="0038741F" w:rsidRPr="008465FF" w:rsidRDefault="0038741F" w:rsidP="0038741F">
            <w:pPr>
              <w:pStyle w:val="a5"/>
              <w:numPr>
                <w:ilvl w:val="0"/>
                <w:numId w:val="41"/>
              </w:numPr>
              <w:spacing w:line="240" w:lineRule="auto"/>
              <w:ind w:left="0" w:right="-392" w:firstLine="0"/>
              <w:contextualSpacing w:val="0"/>
              <w:jc w:val="center"/>
              <w:rPr>
                <w:rFonts w:cs="Times New Roman"/>
                <w:sz w:val="24"/>
                <w:szCs w:val="28"/>
              </w:rPr>
            </w:pPr>
          </w:p>
        </w:tc>
        <w:tc>
          <w:tcPr>
            <w:tcW w:w="2976" w:type="dxa"/>
          </w:tcPr>
          <w:p w:rsidR="0038741F" w:rsidRPr="008465FF" w:rsidRDefault="0038741F" w:rsidP="0038741F">
            <w:pPr>
              <w:spacing w:line="240" w:lineRule="auto"/>
              <w:rPr>
                <w:rFonts w:cs="Times New Roman"/>
                <w:color w:val="000000" w:themeColor="text1"/>
                <w:sz w:val="24"/>
                <w:szCs w:val="24"/>
              </w:rPr>
            </w:pPr>
            <w:r w:rsidRPr="008465FF">
              <w:rPr>
                <w:rFonts w:cs="Times New Roman"/>
                <w:color w:val="000000" w:themeColor="text1"/>
                <w:sz w:val="24"/>
                <w:szCs w:val="24"/>
              </w:rPr>
              <w:t>Установка урн емкостью не менее 30 литров на улицах, скверах и парках</w:t>
            </w:r>
          </w:p>
        </w:tc>
        <w:tc>
          <w:tcPr>
            <w:tcW w:w="1560" w:type="dxa"/>
            <w:vAlign w:val="center"/>
          </w:tcPr>
          <w:p w:rsidR="0038741F" w:rsidRPr="00B3442F" w:rsidRDefault="0038741F" w:rsidP="0038741F">
            <w:pPr>
              <w:spacing w:line="240" w:lineRule="auto"/>
              <w:jc w:val="center"/>
              <w:rPr>
                <w:rFonts w:cs="Times New Roman"/>
                <w:color w:val="000000" w:themeColor="text1"/>
                <w:sz w:val="24"/>
                <w:szCs w:val="24"/>
              </w:rPr>
            </w:pPr>
            <w:r w:rsidRPr="00B3442F">
              <w:rPr>
                <w:rFonts w:cs="Times New Roman"/>
                <w:color w:val="000000" w:themeColor="text1"/>
                <w:sz w:val="24"/>
                <w:szCs w:val="24"/>
              </w:rPr>
              <w:t>202</w:t>
            </w:r>
            <w:r>
              <w:rPr>
                <w:rFonts w:cs="Times New Roman"/>
                <w:color w:val="000000" w:themeColor="text1"/>
                <w:sz w:val="24"/>
                <w:szCs w:val="24"/>
              </w:rPr>
              <w:t>4</w:t>
            </w:r>
            <w:r w:rsidRPr="00B3442F">
              <w:rPr>
                <w:rFonts w:cs="Times New Roman"/>
                <w:color w:val="000000" w:themeColor="text1"/>
                <w:sz w:val="24"/>
                <w:szCs w:val="24"/>
              </w:rPr>
              <w:t>-20</w:t>
            </w:r>
            <w:r>
              <w:rPr>
                <w:rFonts w:cs="Times New Roman"/>
                <w:color w:val="000000" w:themeColor="text1"/>
                <w:sz w:val="24"/>
                <w:szCs w:val="24"/>
              </w:rPr>
              <w:t>30</w:t>
            </w:r>
            <w:r w:rsidRPr="00B3442F">
              <w:rPr>
                <w:rFonts w:cs="Times New Roman"/>
                <w:color w:val="000000" w:themeColor="text1"/>
                <w:sz w:val="24"/>
                <w:szCs w:val="24"/>
              </w:rPr>
              <w:t xml:space="preserve"> гг.</w:t>
            </w:r>
          </w:p>
        </w:tc>
        <w:tc>
          <w:tcPr>
            <w:tcW w:w="2268" w:type="dxa"/>
            <w:vAlign w:val="center"/>
          </w:tcPr>
          <w:p w:rsidR="0038741F" w:rsidRPr="00B3442F" w:rsidRDefault="0038741F" w:rsidP="0038741F">
            <w:pPr>
              <w:spacing w:line="240" w:lineRule="auto"/>
              <w:jc w:val="center"/>
              <w:rPr>
                <w:rFonts w:cs="Times New Roman"/>
                <w:color w:val="000000" w:themeColor="text1"/>
                <w:sz w:val="24"/>
                <w:szCs w:val="24"/>
              </w:rPr>
            </w:pPr>
            <w:r w:rsidRPr="00B3442F">
              <w:rPr>
                <w:rFonts w:cs="Times New Roman"/>
                <w:color w:val="000000" w:themeColor="text1"/>
                <w:sz w:val="24"/>
                <w:szCs w:val="24"/>
              </w:rPr>
              <w:t>ИК РСМР, коммунальные предприятия (по согласованию)</w:t>
            </w:r>
          </w:p>
        </w:tc>
        <w:tc>
          <w:tcPr>
            <w:tcW w:w="1701" w:type="dxa"/>
            <w:shd w:val="clear" w:color="auto" w:fill="auto"/>
            <w:vAlign w:val="center"/>
          </w:tcPr>
          <w:p w:rsidR="0038741F" w:rsidRPr="00B3442F" w:rsidRDefault="0038741F" w:rsidP="0038741F">
            <w:pPr>
              <w:spacing w:line="240" w:lineRule="auto"/>
              <w:jc w:val="center"/>
              <w:rPr>
                <w:rFonts w:cs="Times New Roman"/>
                <w:color w:val="000000" w:themeColor="text1"/>
                <w:sz w:val="24"/>
                <w:szCs w:val="24"/>
              </w:rPr>
            </w:pPr>
            <w:r w:rsidRPr="00B3442F">
              <w:rPr>
                <w:rFonts w:cs="Times New Roman"/>
                <w:color w:val="000000" w:themeColor="text1"/>
                <w:sz w:val="24"/>
                <w:szCs w:val="24"/>
              </w:rPr>
              <w:t>-</w:t>
            </w:r>
          </w:p>
        </w:tc>
        <w:tc>
          <w:tcPr>
            <w:tcW w:w="1417" w:type="dxa"/>
            <w:vAlign w:val="center"/>
          </w:tcPr>
          <w:p w:rsidR="0038741F" w:rsidRPr="00B3442F" w:rsidRDefault="0038741F" w:rsidP="0038741F">
            <w:pPr>
              <w:spacing w:line="240" w:lineRule="auto"/>
              <w:jc w:val="center"/>
              <w:rPr>
                <w:rFonts w:cs="Times New Roman"/>
                <w:color w:val="000000" w:themeColor="text1"/>
                <w:sz w:val="24"/>
                <w:szCs w:val="24"/>
              </w:rPr>
            </w:pPr>
            <w:r w:rsidRPr="00B3442F">
              <w:rPr>
                <w:rFonts w:cs="Times New Roman"/>
                <w:color w:val="000000" w:themeColor="text1"/>
                <w:sz w:val="24"/>
                <w:szCs w:val="24"/>
              </w:rPr>
              <w:t>Местный бюджет</w:t>
            </w:r>
          </w:p>
        </w:tc>
      </w:tr>
      <w:tr w:rsidR="0038741F" w:rsidRPr="00F24648" w:rsidTr="00EF4D7F">
        <w:trPr>
          <w:trHeight w:val="289"/>
        </w:trPr>
        <w:tc>
          <w:tcPr>
            <w:tcW w:w="534" w:type="dxa"/>
            <w:tcBorders>
              <w:right w:val="single" w:sz="6" w:space="0" w:color="auto"/>
            </w:tcBorders>
            <w:shd w:val="clear" w:color="auto" w:fill="FFFFFF" w:themeFill="background1"/>
            <w:vAlign w:val="center"/>
          </w:tcPr>
          <w:p w:rsidR="0038741F" w:rsidRPr="008465FF" w:rsidRDefault="0038741F" w:rsidP="0038741F">
            <w:pPr>
              <w:pStyle w:val="a5"/>
              <w:numPr>
                <w:ilvl w:val="0"/>
                <w:numId w:val="41"/>
              </w:numPr>
              <w:spacing w:line="240" w:lineRule="auto"/>
              <w:ind w:left="0" w:right="-392" w:firstLine="0"/>
              <w:contextualSpacing w:val="0"/>
              <w:jc w:val="center"/>
              <w:rPr>
                <w:rFonts w:cs="Times New Roman"/>
                <w:sz w:val="24"/>
                <w:szCs w:val="28"/>
              </w:rPr>
            </w:pPr>
          </w:p>
        </w:tc>
        <w:tc>
          <w:tcPr>
            <w:tcW w:w="2976" w:type="dxa"/>
          </w:tcPr>
          <w:p w:rsidR="0038741F" w:rsidRPr="008465FF" w:rsidRDefault="0038741F" w:rsidP="0038741F">
            <w:pPr>
              <w:spacing w:line="240" w:lineRule="auto"/>
              <w:rPr>
                <w:rFonts w:cs="Times New Roman"/>
                <w:color w:val="000000" w:themeColor="text1"/>
                <w:sz w:val="24"/>
                <w:szCs w:val="24"/>
              </w:rPr>
            </w:pPr>
            <w:r w:rsidRPr="008465FF">
              <w:rPr>
                <w:rFonts w:cs="Times New Roman"/>
                <w:color w:val="000000" w:themeColor="text1"/>
                <w:sz w:val="24"/>
                <w:szCs w:val="24"/>
              </w:rPr>
              <w:t>Комплексный подход в выявлении правонарушений юридическими и физическими лицами в области охраны окружающей среды с привлечением виновных к административной ответственности</w:t>
            </w:r>
          </w:p>
        </w:tc>
        <w:tc>
          <w:tcPr>
            <w:tcW w:w="1560" w:type="dxa"/>
            <w:vAlign w:val="center"/>
          </w:tcPr>
          <w:p w:rsidR="0038741F" w:rsidRPr="00B3442F" w:rsidRDefault="0038741F" w:rsidP="0038741F">
            <w:pPr>
              <w:spacing w:line="240" w:lineRule="auto"/>
              <w:jc w:val="center"/>
              <w:rPr>
                <w:rFonts w:cs="Times New Roman"/>
                <w:color w:val="000000" w:themeColor="text1"/>
                <w:sz w:val="24"/>
                <w:szCs w:val="24"/>
              </w:rPr>
            </w:pPr>
            <w:r w:rsidRPr="00B3442F">
              <w:rPr>
                <w:rFonts w:cs="Times New Roman"/>
                <w:color w:val="000000" w:themeColor="text1"/>
                <w:sz w:val="24"/>
                <w:szCs w:val="24"/>
              </w:rPr>
              <w:t>2020-2030 гг.</w:t>
            </w:r>
          </w:p>
        </w:tc>
        <w:tc>
          <w:tcPr>
            <w:tcW w:w="2268" w:type="dxa"/>
            <w:vAlign w:val="center"/>
          </w:tcPr>
          <w:p w:rsidR="0038741F" w:rsidRPr="00B3442F" w:rsidRDefault="0038741F" w:rsidP="0038741F">
            <w:pPr>
              <w:spacing w:line="240" w:lineRule="auto"/>
              <w:jc w:val="center"/>
              <w:rPr>
                <w:rFonts w:cs="Times New Roman"/>
                <w:color w:val="000000" w:themeColor="text1"/>
                <w:sz w:val="24"/>
                <w:szCs w:val="24"/>
              </w:rPr>
            </w:pPr>
            <w:r w:rsidRPr="00B3442F">
              <w:rPr>
                <w:rFonts w:cs="Times New Roman"/>
                <w:color w:val="000000" w:themeColor="text1"/>
                <w:sz w:val="24"/>
                <w:szCs w:val="24"/>
              </w:rPr>
              <w:t>ИК РСМР,</w:t>
            </w:r>
          </w:p>
          <w:p w:rsidR="0038741F" w:rsidRPr="00B3442F" w:rsidRDefault="0038741F" w:rsidP="0038741F">
            <w:pPr>
              <w:spacing w:line="240" w:lineRule="auto"/>
              <w:jc w:val="center"/>
              <w:rPr>
                <w:rFonts w:cs="Times New Roman"/>
                <w:color w:val="000000" w:themeColor="text1"/>
                <w:sz w:val="24"/>
                <w:szCs w:val="24"/>
              </w:rPr>
            </w:pPr>
            <w:r w:rsidRPr="00B3442F">
              <w:rPr>
                <w:rFonts w:cs="Times New Roman"/>
                <w:color w:val="000000" w:themeColor="text1"/>
                <w:sz w:val="24"/>
                <w:szCs w:val="24"/>
              </w:rPr>
              <w:t xml:space="preserve">органы местного самоуправления </w:t>
            </w:r>
          </w:p>
        </w:tc>
        <w:tc>
          <w:tcPr>
            <w:tcW w:w="1701" w:type="dxa"/>
            <w:shd w:val="clear" w:color="auto" w:fill="auto"/>
            <w:vAlign w:val="center"/>
          </w:tcPr>
          <w:p w:rsidR="0038741F" w:rsidRPr="00B3442F" w:rsidRDefault="0038741F" w:rsidP="0038741F">
            <w:pPr>
              <w:spacing w:line="240" w:lineRule="auto"/>
              <w:jc w:val="center"/>
              <w:rPr>
                <w:rFonts w:cs="Times New Roman"/>
                <w:color w:val="000000" w:themeColor="text1"/>
                <w:sz w:val="24"/>
                <w:szCs w:val="24"/>
              </w:rPr>
            </w:pPr>
            <w:r w:rsidRPr="00B3442F">
              <w:rPr>
                <w:rFonts w:cs="Times New Roman"/>
                <w:color w:val="000000" w:themeColor="text1"/>
                <w:sz w:val="24"/>
                <w:szCs w:val="24"/>
              </w:rPr>
              <w:t>-</w:t>
            </w:r>
          </w:p>
        </w:tc>
        <w:tc>
          <w:tcPr>
            <w:tcW w:w="1417" w:type="dxa"/>
            <w:vAlign w:val="center"/>
          </w:tcPr>
          <w:p w:rsidR="0038741F" w:rsidRPr="00B3442F" w:rsidRDefault="0038741F" w:rsidP="0038741F">
            <w:pPr>
              <w:spacing w:line="240" w:lineRule="auto"/>
              <w:jc w:val="center"/>
              <w:rPr>
                <w:rFonts w:cs="Times New Roman"/>
                <w:color w:val="000000" w:themeColor="text1"/>
                <w:sz w:val="24"/>
                <w:szCs w:val="24"/>
              </w:rPr>
            </w:pPr>
            <w:r w:rsidRPr="00B3442F">
              <w:rPr>
                <w:rFonts w:cs="Times New Roman"/>
                <w:color w:val="000000" w:themeColor="text1"/>
                <w:sz w:val="24"/>
                <w:szCs w:val="24"/>
              </w:rPr>
              <w:t>-</w:t>
            </w:r>
          </w:p>
        </w:tc>
      </w:tr>
      <w:tr w:rsidR="0038741F" w:rsidRPr="00F24648" w:rsidTr="004B2DCE">
        <w:trPr>
          <w:trHeight w:val="561"/>
        </w:trPr>
        <w:tc>
          <w:tcPr>
            <w:tcW w:w="534" w:type="dxa"/>
            <w:tcBorders>
              <w:right w:val="single" w:sz="6" w:space="0" w:color="auto"/>
            </w:tcBorders>
            <w:shd w:val="clear" w:color="auto" w:fill="FFFFFF" w:themeFill="background1"/>
            <w:vAlign w:val="center"/>
          </w:tcPr>
          <w:p w:rsidR="0038741F" w:rsidRPr="008465FF" w:rsidRDefault="0038741F" w:rsidP="0038741F">
            <w:pPr>
              <w:pStyle w:val="a5"/>
              <w:numPr>
                <w:ilvl w:val="0"/>
                <w:numId w:val="41"/>
              </w:numPr>
              <w:spacing w:line="240" w:lineRule="auto"/>
              <w:ind w:left="0" w:right="-392" w:firstLine="0"/>
              <w:contextualSpacing w:val="0"/>
              <w:jc w:val="center"/>
              <w:rPr>
                <w:rFonts w:cs="Times New Roman"/>
                <w:sz w:val="24"/>
                <w:szCs w:val="28"/>
              </w:rPr>
            </w:pPr>
          </w:p>
        </w:tc>
        <w:tc>
          <w:tcPr>
            <w:tcW w:w="2976" w:type="dxa"/>
          </w:tcPr>
          <w:p w:rsidR="0038741F" w:rsidRPr="008465FF" w:rsidRDefault="0038741F" w:rsidP="0038741F">
            <w:pPr>
              <w:spacing w:line="240" w:lineRule="auto"/>
              <w:rPr>
                <w:rFonts w:cs="Times New Roman"/>
                <w:color w:val="000000" w:themeColor="text1"/>
                <w:sz w:val="24"/>
                <w:szCs w:val="24"/>
              </w:rPr>
            </w:pPr>
            <w:r w:rsidRPr="008465FF">
              <w:rPr>
                <w:rFonts w:cs="Times New Roman"/>
                <w:color w:val="000000" w:themeColor="text1"/>
                <w:sz w:val="24"/>
                <w:szCs w:val="24"/>
              </w:rPr>
              <w:t>Сохранение и благоустройство родников находящихся на территории района</w:t>
            </w:r>
          </w:p>
        </w:tc>
        <w:tc>
          <w:tcPr>
            <w:tcW w:w="1560" w:type="dxa"/>
            <w:vAlign w:val="center"/>
          </w:tcPr>
          <w:p w:rsidR="0038741F" w:rsidRPr="00B3442F" w:rsidRDefault="0038741F" w:rsidP="0038741F">
            <w:pPr>
              <w:spacing w:line="240" w:lineRule="auto"/>
              <w:jc w:val="center"/>
              <w:rPr>
                <w:rFonts w:cs="Times New Roman"/>
                <w:color w:val="000000" w:themeColor="text1"/>
                <w:sz w:val="24"/>
                <w:szCs w:val="24"/>
              </w:rPr>
            </w:pPr>
            <w:r w:rsidRPr="00B3442F">
              <w:rPr>
                <w:rFonts w:cs="Times New Roman"/>
                <w:color w:val="000000" w:themeColor="text1"/>
                <w:sz w:val="24"/>
                <w:szCs w:val="24"/>
              </w:rPr>
              <w:t>2020-2030 гг.</w:t>
            </w:r>
          </w:p>
        </w:tc>
        <w:tc>
          <w:tcPr>
            <w:tcW w:w="2268" w:type="dxa"/>
            <w:vAlign w:val="center"/>
          </w:tcPr>
          <w:p w:rsidR="0038741F" w:rsidRPr="00B3442F" w:rsidRDefault="0038741F" w:rsidP="0038741F">
            <w:pPr>
              <w:spacing w:line="240" w:lineRule="auto"/>
              <w:jc w:val="center"/>
              <w:rPr>
                <w:rFonts w:cs="Times New Roman"/>
                <w:color w:val="000000" w:themeColor="text1"/>
                <w:sz w:val="24"/>
                <w:szCs w:val="24"/>
              </w:rPr>
            </w:pPr>
            <w:r w:rsidRPr="00B3442F">
              <w:rPr>
                <w:rFonts w:cs="Times New Roman"/>
                <w:color w:val="000000" w:themeColor="text1"/>
                <w:sz w:val="24"/>
                <w:szCs w:val="24"/>
              </w:rPr>
              <w:t>ИК РСМР, органы местного самоуправления</w:t>
            </w:r>
          </w:p>
        </w:tc>
        <w:tc>
          <w:tcPr>
            <w:tcW w:w="1701" w:type="dxa"/>
            <w:shd w:val="clear" w:color="auto" w:fill="auto"/>
            <w:vAlign w:val="center"/>
          </w:tcPr>
          <w:p w:rsidR="0038741F" w:rsidRPr="00B3442F" w:rsidRDefault="0038741F" w:rsidP="0038741F">
            <w:pPr>
              <w:spacing w:line="240" w:lineRule="auto"/>
              <w:jc w:val="center"/>
              <w:rPr>
                <w:rFonts w:cs="Times New Roman"/>
                <w:color w:val="000000" w:themeColor="text1"/>
                <w:sz w:val="24"/>
                <w:szCs w:val="24"/>
              </w:rPr>
            </w:pPr>
            <w:r w:rsidRPr="00B3442F">
              <w:rPr>
                <w:rFonts w:cs="Times New Roman"/>
                <w:color w:val="000000" w:themeColor="text1"/>
                <w:sz w:val="24"/>
                <w:szCs w:val="24"/>
              </w:rPr>
              <w:t>-</w:t>
            </w:r>
          </w:p>
        </w:tc>
        <w:tc>
          <w:tcPr>
            <w:tcW w:w="1417" w:type="dxa"/>
            <w:vAlign w:val="center"/>
          </w:tcPr>
          <w:p w:rsidR="0038741F" w:rsidRPr="00B3442F" w:rsidRDefault="0038741F" w:rsidP="0038741F">
            <w:pPr>
              <w:spacing w:line="240" w:lineRule="auto"/>
              <w:jc w:val="center"/>
              <w:rPr>
                <w:rFonts w:cs="Times New Roman"/>
                <w:color w:val="000000" w:themeColor="text1"/>
                <w:sz w:val="24"/>
                <w:szCs w:val="24"/>
              </w:rPr>
            </w:pPr>
            <w:r w:rsidRPr="00B3442F">
              <w:rPr>
                <w:rFonts w:cs="Times New Roman"/>
                <w:color w:val="000000" w:themeColor="text1"/>
                <w:sz w:val="24"/>
                <w:szCs w:val="24"/>
              </w:rPr>
              <w:t>-</w:t>
            </w:r>
          </w:p>
        </w:tc>
      </w:tr>
      <w:tr w:rsidR="0038741F" w:rsidRPr="00F24648" w:rsidTr="00EF4D7F">
        <w:trPr>
          <w:trHeight w:val="1447"/>
        </w:trPr>
        <w:tc>
          <w:tcPr>
            <w:tcW w:w="534" w:type="dxa"/>
            <w:tcBorders>
              <w:right w:val="single" w:sz="6" w:space="0" w:color="auto"/>
            </w:tcBorders>
            <w:shd w:val="clear" w:color="auto" w:fill="FFFFFF" w:themeFill="background1"/>
            <w:vAlign w:val="center"/>
          </w:tcPr>
          <w:p w:rsidR="0038741F" w:rsidRPr="008465FF" w:rsidRDefault="0038741F" w:rsidP="0038741F">
            <w:pPr>
              <w:pStyle w:val="a5"/>
              <w:numPr>
                <w:ilvl w:val="0"/>
                <w:numId w:val="41"/>
              </w:numPr>
              <w:spacing w:line="240" w:lineRule="auto"/>
              <w:ind w:left="0" w:right="-392" w:firstLine="0"/>
              <w:contextualSpacing w:val="0"/>
              <w:jc w:val="center"/>
              <w:rPr>
                <w:rFonts w:cs="Times New Roman"/>
                <w:sz w:val="24"/>
                <w:szCs w:val="28"/>
              </w:rPr>
            </w:pPr>
          </w:p>
        </w:tc>
        <w:tc>
          <w:tcPr>
            <w:tcW w:w="2976" w:type="dxa"/>
          </w:tcPr>
          <w:p w:rsidR="0038741F" w:rsidRPr="00B3442F" w:rsidRDefault="0038741F" w:rsidP="0038741F">
            <w:pPr>
              <w:spacing w:line="240" w:lineRule="auto"/>
              <w:rPr>
                <w:rFonts w:cs="Times New Roman"/>
                <w:color w:val="000000" w:themeColor="text1"/>
                <w:sz w:val="24"/>
                <w:szCs w:val="24"/>
              </w:rPr>
            </w:pPr>
            <w:r>
              <w:rPr>
                <w:rFonts w:cs="Times New Roman"/>
                <w:color w:val="000000" w:themeColor="text1"/>
                <w:sz w:val="24"/>
                <w:szCs w:val="24"/>
              </w:rPr>
              <w:t xml:space="preserve">Устройство котлов наружного размещения в СДК </w:t>
            </w:r>
            <w:proofErr w:type="spellStart"/>
            <w:r>
              <w:rPr>
                <w:rFonts w:cs="Times New Roman"/>
                <w:color w:val="000000" w:themeColor="text1"/>
                <w:sz w:val="24"/>
                <w:szCs w:val="24"/>
              </w:rPr>
              <w:t>с.Балыклы</w:t>
            </w:r>
            <w:proofErr w:type="spellEnd"/>
            <w:r>
              <w:rPr>
                <w:rFonts w:cs="Times New Roman"/>
                <w:color w:val="000000" w:themeColor="text1"/>
                <w:sz w:val="24"/>
                <w:szCs w:val="24"/>
              </w:rPr>
              <w:t xml:space="preserve"> </w:t>
            </w:r>
            <w:proofErr w:type="spellStart"/>
            <w:r>
              <w:rPr>
                <w:rFonts w:cs="Times New Roman"/>
                <w:color w:val="000000" w:themeColor="text1"/>
                <w:sz w:val="24"/>
                <w:szCs w:val="24"/>
              </w:rPr>
              <w:t>Чукаево</w:t>
            </w:r>
            <w:proofErr w:type="spellEnd"/>
            <w:r>
              <w:rPr>
                <w:rFonts w:cs="Times New Roman"/>
                <w:color w:val="000000" w:themeColor="text1"/>
                <w:sz w:val="24"/>
                <w:szCs w:val="24"/>
              </w:rPr>
              <w:t xml:space="preserve"> и административного здания с. </w:t>
            </w:r>
            <w:proofErr w:type="spellStart"/>
            <w:r>
              <w:rPr>
                <w:rFonts w:cs="Times New Roman"/>
                <w:color w:val="000000" w:themeColor="text1"/>
                <w:sz w:val="24"/>
                <w:szCs w:val="24"/>
              </w:rPr>
              <w:t>Шумково</w:t>
            </w:r>
            <w:proofErr w:type="spellEnd"/>
          </w:p>
        </w:tc>
        <w:tc>
          <w:tcPr>
            <w:tcW w:w="1560" w:type="dxa"/>
            <w:vAlign w:val="center"/>
          </w:tcPr>
          <w:p w:rsidR="0038741F" w:rsidRPr="00B3442F" w:rsidRDefault="0038741F" w:rsidP="0038741F">
            <w:pPr>
              <w:spacing w:line="240" w:lineRule="auto"/>
              <w:jc w:val="center"/>
              <w:rPr>
                <w:rFonts w:cs="Times New Roman"/>
                <w:color w:val="000000" w:themeColor="text1"/>
                <w:sz w:val="24"/>
                <w:szCs w:val="24"/>
              </w:rPr>
            </w:pPr>
            <w:r>
              <w:rPr>
                <w:rFonts w:cs="Times New Roman"/>
                <w:color w:val="000000" w:themeColor="text1"/>
                <w:sz w:val="24"/>
                <w:szCs w:val="24"/>
              </w:rPr>
              <w:t>2025-2026 гг.</w:t>
            </w:r>
          </w:p>
        </w:tc>
        <w:tc>
          <w:tcPr>
            <w:tcW w:w="2268" w:type="dxa"/>
            <w:vAlign w:val="center"/>
          </w:tcPr>
          <w:p w:rsidR="0038741F" w:rsidRPr="00B3442F" w:rsidRDefault="0038741F" w:rsidP="0038741F">
            <w:pPr>
              <w:spacing w:line="240" w:lineRule="auto"/>
              <w:ind w:left="-126" w:right="-108"/>
              <w:jc w:val="center"/>
              <w:rPr>
                <w:rFonts w:cs="Times New Roman"/>
                <w:color w:val="000000" w:themeColor="text1"/>
                <w:sz w:val="24"/>
                <w:szCs w:val="24"/>
              </w:rPr>
            </w:pPr>
            <w:r w:rsidRPr="00B3442F">
              <w:rPr>
                <w:rFonts w:cs="Times New Roman"/>
                <w:color w:val="000000" w:themeColor="text1"/>
                <w:sz w:val="24"/>
                <w:szCs w:val="24"/>
              </w:rPr>
              <w:t xml:space="preserve">ИК РСМР, </w:t>
            </w:r>
          </w:p>
          <w:p w:rsidR="0038741F" w:rsidRPr="00B3442F" w:rsidRDefault="0038741F" w:rsidP="0038741F">
            <w:pPr>
              <w:spacing w:line="240" w:lineRule="auto"/>
              <w:ind w:left="-107" w:right="-108"/>
              <w:jc w:val="center"/>
              <w:rPr>
                <w:rFonts w:cs="Times New Roman"/>
                <w:color w:val="000000" w:themeColor="text1"/>
                <w:sz w:val="24"/>
                <w:szCs w:val="24"/>
              </w:rPr>
            </w:pPr>
            <w:r>
              <w:rPr>
                <w:rFonts w:cs="Times New Roman"/>
                <w:color w:val="000000" w:themeColor="text1"/>
                <w:sz w:val="24"/>
                <w:szCs w:val="24"/>
              </w:rPr>
              <w:t>ГКУ «ГУИС РТ»</w:t>
            </w:r>
            <w:r w:rsidRPr="00B3442F">
              <w:rPr>
                <w:rFonts w:cs="Times New Roman"/>
                <w:color w:val="000000" w:themeColor="text1"/>
                <w:sz w:val="24"/>
                <w:szCs w:val="24"/>
              </w:rPr>
              <w:t xml:space="preserve"> (по согласованию)</w:t>
            </w:r>
          </w:p>
        </w:tc>
        <w:tc>
          <w:tcPr>
            <w:tcW w:w="1701" w:type="dxa"/>
            <w:shd w:val="clear" w:color="auto" w:fill="auto"/>
            <w:vAlign w:val="center"/>
          </w:tcPr>
          <w:p w:rsidR="0038741F" w:rsidRDefault="0038741F" w:rsidP="0038741F">
            <w:pPr>
              <w:spacing w:line="240" w:lineRule="auto"/>
              <w:jc w:val="center"/>
              <w:rPr>
                <w:rFonts w:cs="Times New Roman"/>
                <w:color w:val="000000" w:themeColor="text1"/>
                <w:sz w:val="24"/>
                <w:szCs w:val="24"/>
              </w:rPr>
            </w:pPr>
            <w:r>
              <w:rPr>
                <w:rFonts w:cs="Times New Roman"/>
                <w:color w:val="000000" w:themeColor="text1"/>
                <w:sz w:val="24"/>
                <w:szCs w:val="24"/>
              </w:rPr>
              <w:t>3 200,0</w:t>
            </w:r>
          </w:p>
        </w:tc>
        <w:tc>
          <w:tcPr>
            <w:tcW w:w="1417" w:type="dxa"/>
            <w:vAlign w:val="center"/>
          </w:tcPr>
          <w:p w:rsidR="0038741F" w:rsidRPr="00B3442F" w:rsidRDefault="0038741F" w:rsidP="0038741F">
            <w:pPr>
              <w:spacing w:line="240" w:lineRule="auto"/>
              <w:jc w:val="center"/>
              <w:rPr>
                <w:rFonts w:cs="Times New Roman"/>
                <w:color w:val="000000" w:themeColor="text1"/>
                <w:sz w:val="24"/>
                <w:szCs w:val="24"/>
              </w:rPr>
            </w:pPr>
            <w:r w:rsidRPr="00B3442F">
              <w:rPr>
                <w:rFonts w:cs="Times New Roman"/>
                <w:color w:val="000000" w:themeColor="text1"/>
                <w:sz w:val="24"/>
                <w:szCs w:val="24"/>
              </w:rPr>
              <w:t>Бюджет РТ</w:t>
            </w:r>
          </w:p>
        </w:tc>
      </w:tr>
    </w:tbl>
    <w:p w:rsidR="00E05093" w:rsidRPr="00A662C8" w:rsidRDefault="00E05093" w:rsidP="00F37D14">
      <w:pPr>
        <w:spacing w:line="240" w:lineRule="auto"/>
        <w:rPr>
          <w:rFonts w:cs="Times New Roman"/>
          <w:b/>
          <w:szCs w:val="28"/>
        </w:rPr>
      </w:pPr>
    </w:p>
    <w:p w:rsidR="008E1D40" w:rsidRPr="00A662C8" w:rsidRDefault="00130A51" w:rsidP="00F37D14">
      <w:pPr>
        <w:pStyle w:val="1"/>
        <w:spacing w:line="240" w:lineRule="auto"/>
      </w:pPr>
      <w:bookmarkStart w:id="47" w:name="_Toc449351537"/>
      <w:bookmarkStart w:id="48" w:name="_Toc452469787"/>
      <w:bookmarkStart w:id="49" w:name="_Toc185605491"/>
      <w:r w:rsidRPr="00A662C8">
        <w:t>10</w:t>
      </w:r>
      <w:r w:rsidR="00842993" w:rsidRPr="00A662C8">
        <w:t xml:space="preserve">. Оценка социально-экономической эффективности реализации Стратегии </w:t>
      </w:r>
      <w:bookmarkEnd w:id="47"/>
      <w:r w:rsidR="0073373D" w:rsidRPr="00A662C8">
        <w:t>Р</w:t>
      </w:r>
      <w:bookmarkEnd w:id="48"/>
      <w:r w:rsidR="00C744C1" w:rsidRPr="00A662C8">
        <w:t>СМР</w:t>
      </w:r>
      <w:bookmarkEnd w:id="49"/>
    </w:p>
    <w:p w:rsidR="006162F0" w:rsidRPr="00A662C8" w:rsidRDefault="00842993" w:rsidP="00F37D14">
      <w:pPr>
        <w:spacing w:line="240" w:lineRule="auto"/>
        <w:ind w:firstLine="709"/>
        <w:rPr>
          <w:color w:val="000000" w:themeColor="text1"/>
        </w:rPr>
      </w:pPr>
      <w:r w:rsidRPr="00A662C8">
        <w:rPr>
          <w:color w:val="000000" w:themeColor="text1"/>
        </w:rPr>
        <w:t>Социально-экономическая эффе</w:t>
      </w:r>
      <w:r w:rsidR="00120084" w:rsidRPr="00A662C8">
        <w:rPr>
          <w:color w:val="000000" w:themeColor="text1"/>
        </w:rPr>
        <w:t>ктивность реализации Стратегии РС</w:t>
      </w:r>
      <w:r w:rsidRPr="00A662C8">
        <w:rPr>
          <w:color w:val="000000" w:themeColor="text1"/>
        </w:rPr>
        <w:t>МР оценивается по степени достижения установленных ц</w:t>
      </w:r>
      <w:r w:rsidR="00C744C1" w:rsidRPr="00A662C8">
        <w:rPr>
          <w:color w:val="000000" w:themeColor="text1"/>
        </w:rPr>
        <w:t>елевых индикаторов</w:t>
      </w:r>
      <w:r w:rsidR="006A02A6" w:rsidRPr="00A662C8">
        <w:rPr>
          <w:color w:val="000000" w:themeColor="text1"/>
        </w:rPr>
        <w:t>.</w:t>
      </w:r>
    </w:p>
    <w:p w:rsidR="006162F0" w:rsidRPr="0003158A" w:rsidRDefault="006162F0" w:rsidP="00F37D14">
      <w:pPr>
        <w:spacing w:line="240" w:lineRule="auto"/>
        <w:ind w:firstLine="709"/>
        <w:rPr>
          <w:color w:val="000000" w:themeColor="text1"/>
        </w:rPr>
      </w:pPr>
      <w:r w:rsidRPr="0003158A">
        <w:rPr>
          <w:color w:val="000000" w:themeColor="text1"/>
        </w:rPr>
        <w:t>Основными итогами реализации стратегии станут:</w:t>
      </w:r>
    </w:p>
    <w:p w:rsidR="006162F0" w:rsidRPr="0003158A" w:rsidRDefault="006162F0" w:rsidP="00F37D14">
      <w:pPr>
        <w:spacing w:line="240" w:lineRule="auto"/>
        <w:ind w:firstLine="709"/>
        <w:rPr>
          <w:color w:val="000000" w:themeColor="text1"/>
        </w:rPr>
      </w:pPr>
      <w:r w:rsidRPr="0003158A">
        <w:rPr>
          <w:color w:val="000000" w:themeColor="text1"/>
        </w:rPr>
        <w:t>- К 2030 году:</w:t>
      </w:r>
    </w:p>
    <w:p w:rsidR="006162F0" w:rsidRPr="0003158A" w:rsidRDefault="003C7640" w:rsidP="00F37D14">
      <w:pPr>
        <w:spacing w:line="240" w:lineRule="auto"/>
        <w:ind w:firstLine="709"/>
        <w:rPr>
          <w:color w:val="000000" w:themeColor="text1"/>
        </w:rPr>
      </w:pPr>
      <w:r w:rsidRPr="0003158A">
        <w:rPr>
          <w:color w:val="000000" w:themeColor="text1"/>
        </w:rPr>
        <w:t>у</w:t>
      </w:r>
      <w:r w:rsidR="00071086" w:rsidRPr="0003158A">
        <w:rPr>
          <w:color w:val="000000" w:themeColor="text1"/>
        </w:rPr>
        <w:t xml:space="preserve">величение </w:t>
      </w:r>
      <w:r w:rsidR="006162F0" w:rsidRPr="0003158A">
        <w:rPr>
          <w:color w:val="000000" w:themeColor="text1"/>
        </w:rPr>
        <w:t>ВТП</w:t>
      </w:r>
      <w:r w:rsidR="00071086" w:rsidRPr="0003158A">
        <w:rPr>
          <w:color w:val="000000" w:themeColor="text1"/>
        </w:rPr>
        <w:t xml:space="preserve"> на </w:t>
      </w:r>
      <w:r w:rsidR="0003158A" w:rsidRPr="0003158A">
        <w:rPr>
          <w:color w:val="000000" w:themeColor="text1"/>
        </w:rPr>
        <w:t>30</w:t>
      </w:r>
      <w:r w:rsidR="00071086" w:rsidRPr="0003158A">
        <w:rPr>
          <w:color w:val="000000" w:themeColor="text1"/>
        </w:rPr>
        <w:t>%</w:t>
      </w:r>
      <w:r w:rsidR="00EE1F78" w:rsidRPr="0003158A">
        <w:rPr>
          <w:color w:val="000000" w:themeColor="text1"/>
        </w:rPr>
        <w:t>;</w:t>
      </w:r>
      <w:r w:rsidR="006162F0" w:rsidRPr="0003158A">
        <w:rPr>
          <w:color w:val="000000" w:themeColor="text1"/>
        </w:rPr>
        <w:t xml:space="preserve"> </w:t>
      </w:r>
    </w:p>
    <w:p w:rsidR="003C7640" w:rsidRPr="0003158A" w:rsidRDefault="003C7640" w:rsidP="00F37D14">
      <w:pPr>
        <w:spacing w:line="240" w:lineRule="auto"/>
        <w:ind w:firstLine="709"/>
        <w:rPr>
          <w:color w:val="000000" w:themeColor="text1"/>
        </w:rPr>
      </w:pPr>
      <w:r w:rsidRPr="0003158A">
        <w:rPr>
          <w:color w:val="000000" w:themeColor="text1"/>
        </w:rPr>
        <w:t>обеспеченность бюджета за счет открытия новых производственных мощностей;</w:t>
      </w:r>
    </w:p>
    <w:p w:rsidR="006162F0" w:rsidRPr="0003158A" w:rsidRDefault="006162F0" w:rsidP="00F37D14">
      <w:pPr>
        <w:spacing w:line="240" w:lineRule="auto"/>
        <w:ind w:firstLine="709"/>
        <w:rPr>
          <w:color w:val="000000" w:themeColor="text1"/>
        </w:rPr>
      </w:pPr>
      <w:r w:rsidRPr="0003158A">
        <w:rPr>
          <w:color w:val="000000" w:themeColor="text1"/>
        </w:rPr>
        <w:t xml:space="preserve">увеличение </w:t>
      </w:r>
      <w:r w:rsidR="000D7780" w:rsidRPr="0003158A">
        <w:rPr>
          <w:color w:val="000000" w:themeColor="text1"/>
        </w:rPr>
        <w:t xml:space="preserve">ожидаемой </w:t>
      </w:r>
      <w:r w:rsidRPr="0003158A">
        <w:rPr>
          <w:color w:val="000000" w:themeColor="text1"/>
        </w:rPr>
        <w:t xml:space="preserve">продолжительности жизни до </w:t>
      </w:r>
      <w:r w:rsidR="00D20A72" w:rsidRPr="0003158A">
        <w:rPr>
          <w:color w:val="000000" w:themeColor="text1"/>
        </w:rPr>
        <w:t>80</w:t>
      </w:r>
      <w:r w:rsidRPr="0003158A">
        <w:rPr>
          <w:color w:val="000000" w:themeColor="text1"/>
        </w:rPr>
        <w:t xml:space="preserve"> лет; </w:t>
      </w:r>
    </w:p>
    <w:p w:rsidR="003C7640" w:rsidRPr="0003158A" w:rsidRDefault="006162F0" w:rsidP="00F37D14">
      <w:pPr>
        <w:spacing w:line="240" w:lineRule="auto"/>
        <w:ind w:firstLine="709"/>
        <w:rPr>
          <w:color w:val="000000" w:themeColor="text1"/>
        </w:rPr>
      </w:pPr>
      <w:r w:rsidRPr="0003158A">
        <w:rPr>
          <w:color w:val="000000" w:themeColor="text1"/>
        </w:rPr>
        <w:t xml:space="preserve">создание новых </w:t>
      </w:r>
      <w:r w:rsidR="0003158A" w:rsidRPr="0003158A">
        <w:rPr>
          <w:color w:val="000000" w:themeColor="text1"/>
        </w:rPr>
        <w:t>300</w:t>
      </w:r>
      <w:r w:rsidRPr="0003158A">
        <w:rPr>
          <w:color w:val="000000" w:themeColor="text1"/>
        </w:rPr>
        <w:t xml:space="preserve"> рабочих мест;</w:t>
      </w:r>
    </w:p>
    <w:p w:rsidR="006162F0" w:rsidRPr="0003158A" w:rsidRDefault="006A02A6" w:rsidP="00F37D14">
      <w:pPr>
        <w:spacing w:line="240" w:lineRule="auto"/>
        <w:ind w:firstLine="709"/>
        <w:rPr>
          <w:color w:val="000000" w:themeColor="text1"/>
        </w:rPr>
      </w:pPr>
      <w:r w:rsidRPr="0003158A">
        <w:rPr>
          <w:color w:val="000000" w:themeColor="text1"/>
        </w:rPr>
        <w:t xml:space="preserve">увеличение средней месячной заработной платы </w:t>
      </w:r>
      <w:r w:rsidR="00071086" w:rsidRPr="0003158A">
        <w:rPr>
          <w:color w:val="000000" w:themeColor="text1"/>
        </w:rPr>
        <w:t xml:space="preserve">до </w:t>
      </w:r>
      <w:r w:rsidR="0003158A" w:rsidRPr="0003158A">
        <w:rPr>
          <w:color w:val="000000" w:themeColor="text1"/>
        </w:rPr>
        <w:t>55000 рублей.</w:t>
      </w:r>
      <w:r w:rsidR="00071086" w:rsidRPr="0003158A">
        <w:rPr>
          <w:color w:val="000000" w:themeColor="text1"/>
        </w:rPr>
        <w:t xml:space="preserve"> </w:t>
      </w:r>
    </w:p>
    <w:p w:rsidR="006162F0" w:rsidRPr="0003158A" w:rsidRDefault="006162F0" w:rsidP="00F37D14">
      <w:pPr>
        <w:spacing w:line="240" w:lineRule="auto"/>
        <w:ind w:firstLine="709"/>
        <w:rPr>
          <w:color w:val="000000" w:themeColor="text1"/>
        </w:rPr>
      </w:pPr>
      <w:r w:rsidRPr="0003158A">
        <w:rPr>
          <w:color w:val="000000" w:themeColor="text1"/>
        </w:rPr>
        <w:t>- К 202</w:t>
      </w:r>
      <w:r w:rsidR="0003158A" w:rsidRPr="0003158A">
        <w:rPr>
          <w:color w:val="000000" w:themeColor="text1"/>
        </w:rPr>
        <w:t>7</w:t>
      </w:r>
      <w:r w:rsidRPr="0003158A">
        <w:rPr>
          <w:color w:val="000000" w:themeColor="text1"/>
        </w:rPr>
        <w:t xml:space="preserve"> году:</w:t>
      </w:r>
    </w:p>
    <w:p w:rsidR="006162F0" w:rsidRPr="00A44C12" w:rsidRDefault="006162F0" w:rsidP="00F37D14">
      <w:pPr>
        <w:spacing w:line="240" w:lineRule="auto"/>
        <w:ind w:firstLine="709"/>
        <w:rPr>
          <w:color w:val="000000" w:themeColor="text1"/>
        </w:rPr>
      </w:pPr>
      <w:r w:rsidRPr="00A44C12">
        <w:rPr>
          <w:color w:val="000000" w:themeColor="text1"/>
        </w:rPr>
        <w:t xml:space="preserve">увеличение ВТП на </w:t>
      </w:r>
      <w:r w:rsidR="00A44C12" w:rsidRPr="00A44C12">
        <w:rPr>
          <w:color w:val="000000" w:themeColor="text1"/>
        </w:rPr>
        <w:t>23</w:t>
      </w:r>
      <w:r w:rsidRPr="00A44C12">
        <w:rPr>
          <w:color w:val="000000" w:themeColor="text1"/>
        </w:rPr>
        <w:t xml:space="preserve">%; </w:t>
      </w:r>
    </w:p>
    <w:p w:rsidR="006162F0" w:rsidRPr="00AE3D31" w:rsidRDefault="006162F0" w:rsidP="00F37D14">
      <w:pPr>
        <w:spacing w:line="240" w:lineRule="auto"/>
        <w:ind w:firstLine="709"/>
        <w:rPr>
          <w:color w:val="000000" w:themeColor="text1"/>
        </w:rPr>
      </w:pPr>
      <w:r w:rsidRPr="00AE3D31">
        <w:rPr>
          <w:color w:val="000000" w:themeColor="text1"/>
        </w:rPr>
        <w:t xml:space="preserve">увеличение инвестиций на </w:t>
      </w:r>
      <w:r w:rsidR="00FD2520" w:rsidRPr="00AE3D31">
        <w:rPr>
          <w:color w:val="000000" w:themeColor="text1"/>
        </w:rPr>
        <w:t>65</w:t>
      </w:r>
      <w:r w:rsidRPr="00AE3D31">
        <w:rPr>
          <w:color w:val="000000" w:themeColor="text1"/>
        </w:rPr>
        <w:t>%;</w:t>
      </w:r>
    </w:p>
    <w:p w:rsidR="006162F0" w:rsidRPr="00AE3D31" w:rsidRDefault="006162F0" w:rsidP="00F37D14">
      <w:pPr>
        <w:spacing w:line="240" w:lineRule="auto"/>
        <w:ind w:firstLine="709"/>
        <w:rPr>
          <w:color w:val="000000" w:themeColor="text1"/>
        </w:rPr>
      </w:pPr>
      <w:r w:rsidRPr="00AE3D31">
        <w:rPr>
          <w:color w:val="000000" w:themeColor="text1"/>
        </w:rPr>
        <w:t xml:space="preserve">создание дополнительно новых </w:t>
      </w:r>
      <w:r w:rsidR="00AE3D31" w:rsidRPr="00AE3D31">
        <w:rPr>
          <w:color w:val="000000" w:themeColor="text1"/>
        </w:rPr>
        <w:t>150</w:t>
      </w:r>
      <w:r w:rsidRPr="00AE3D31">
        <w:rPr>
          <w:color w:val="000000" w:themeColor="text1"/>
        </w:rPr>
        <w:t xml:space="preserve"> рабочих мест, в том числе в отрасли туризма;</w:t>
      </w:r>
    </w:p>
    <w:p w:rsidR="006162F0" w:rsidRPr="00AE3D31" w:rsidRDefault="006162F0" w:rsidP="00F37D14">
      <w:pPr>
        <w:spacing w:line="240" w:lineRule="auto"/>
        <w:ind w:firstLine="709"/>
        <w:rPr>
          <w:color w:val="000000" w:themeColor="text1"/>
        </w:rPr>
      </w:pPr>
      <w:r w:rsidRPr="00AE3D31">
        <w:rPr>
          <w:color w:val="000000" w:themeColor="text1"/>
        </w:rPr>
        <w:t>приведение в нормативное состояние внутри поселковых дорог, обеспечение жителей качественной</w:t>
      </w:r>
      <w:r w:rsidR="00572B86" w:rsidRPr="00AE3D31">
        <w:rPr>
          <w:color w:val="000000" w:themeColor="text1"/>
        </w:rPr>
        <w:t xml:space="preserve"> питьевой водой.</w:t>
      </w:r>
    </w:p>
    <w:p w:rsidR="00842993" w:rsidRPr="00A662C8" w:rsidRDefault="0073373D" w:rsidP="00F37D14">
      <w:pPr>
        <w:spacing w:line="240" w:lineRule="auto"/>
        <w:ind w:firstLine="709"/>
        <w:rPr>
          <w:color w:val="000000" w:themeColor="text1"/>
        </w:rPr>
      </w:pPr>
      <w:r w:rsidRPr="00A662C8">
        <w:rPr>
          <w:color w:val="000000" w:themeColor="text1"/>
        </w:rPr>
        <w:lastRenderedPageBreak/>
        <w:t xml:space="preserve">Стратегия разработана </w:t>
      </w:r>
      <w:r w:rsidR="00340432" w:rsidRPr="00A662C8">
        <w:rPr>
          <w:color w:val="000000" w:themeColor="text1"/>
        </w:rPr>
        <w:t>на 202</w:t>
      </w:r>
      <w:r w:rsidR="00A662C8" w:rsidRPr="00A662C8">
        <w:rPr>
          <w:color w:val="000000" w:themeColor="text1"/>
        </w:rPr>
        <w:t>5</w:t>
      </w:r>
      <w:r w:rsidR="00340432" w:rsidRPr="00A662C8">
        <w:rPr>
          <w:color w:val="000000" w:themeColor="text1"/>
        </w:rPr>
        <w:t>-202</w:t>
      </w:r>
      <w:r w:rsidR="00A662C8" w:rsidRPr="00A662C8">
        <w:rPr>
          <w:color w:val="000000" w:themeColor="text1"/>
        </w:rPr>
        <w:t>7</w:t>
      </w:r>
      <w:r w:rsidR="00340432" w:rsidRPr="00A662C8">
        <w:rPr>
          <w:color w:val="000000" w:themeColor="text1"/>
        </w:rPr>
        <w:t xml:space="preserve"> годы </w:t>
      </w:r>
      <w:r w:rsidRPr="00A662C8">
        <w:rPr>
          <w:color w:val="000000" w:themeColor="text1"/>
        </w:rPr>
        <w:t xml:space="preserve">и с перспективой развития </w:t>
      </w:r>
      <w:r w:rsidRPr="00A662C8">
        <w:rPr>
          <w:color w:val="000000" w:themeColor="text1"/>
          <w:szCs w:val="40"/>
        </w:rPr>
        <w:t>Рыбно-Слободского муниципального района</w:t>
      </w:r>
      <w:r w:rsidRPr="00A662C8">
        <w:rPr>
          <w:color w:val="000000" w:themeColor="text1"/>
        </w:rPr>
        <w:t xml:space="preserve"> до 2030 года.</w:t>
      </w:r>
    </w:p>
    <w:p w:rsidR="00EA135B" w:rsidRDefault="00301581" w:rsidP="004F4CE8">
      <w:pPr>
        <w:spacing w:line="240" w:lineRule="auto"/>
        <w:ind w:firstLine="709"/>
        <w:rPr>
          <w:rFonts w:cs="Times New Roman"/>
          <w:szCs w:val="28"/>
        </w:rPr>
      </w:pPr>
      <w:r w:rsidRPr="004F4CE8">
        <w:rPr>
          <w:color w:val="000000" w:themeColor="text1"/>
        </w:rPr>
        <w:t xml:space="preserve">Реализация мероприятий Стратегии РСМР </w:t>
      </w:r>
      <w:r w:rsidR="008E1D40" w:rsidRPr="004F4CE8">
        <w:rPr>
          <w:color w:val="000000" w:themeColor="text1"/>
        </w:rPr>
        <w:t xml:space="preserve">позволит укрепить </w:t>
      </w:r>
      <w:r w:rsidR="00BB1922" w:rsidRPr="004F4CE8">
        <w:rPr>
          <w:color w:val="000000" w:themeColor="text1"/>
        </w:rPr>
        <w:t>сельские территории</w:t>
      </w:r>
      <w:r w:rsidR="008E1D40" w:rsidRPr="004F4CE8">
        <w:rPr>
          <w:color w:val="000000" w:themeColor="text1"/>
        </w:rPr>
        <w:t>, усилить его социально-экономическое развитие, повысить процент занятости населения</w:t>
      </w:r>
      <w:r w:rsidR="00BB1922" w:rsidRPr="004F4CE8">
        <w:rPr>
          <w:color w:val="000000" w:themeColor="text1"/>
        </w:rPr>
        <w:t xml:space="preserve">, </w:t>
      </w:r>
      <w:r w:rsidR="008E1D40" w:rsidRPr="004F4CE8">
        <w:rPr>
          <w:color w:val="000000" w:themeColor="text1"/>
        </w:rPr>
        <w:t>увеличить доходную часть бюджета района</w:t>
      </w:r>
      <w:r w:rsidR="00BB1922" w:rsidRPr="004F4CE8">
        <w:rPr>
          <w:color w:val="000000" w:themeColor="text1"/>
        </w:rPr>
        <w:t xml:space="preserve">, </w:t>
      </w:r>
      <w:r w:rsidR="004F4CE8" w:rsidRPr="004F4CE8">
        <w:rPr>
          <w:color w:val="000000" w:themeColor="text1"/>
        </w:rPr>
        <w:t>создать</w:t>
      </w:r>
      <w:r w:rsidR="0070687F" w:rsidRPr="004F4CE8">
        <w:t xml:space="preserve"> условия для </w:t>
      </w:r>
      <w:r w:rsidR="0070687F" w:rsidRPr="004F4CE8">
        <w:rPr>
          <w:rFonts w:cs="Times New Roman"/>
          <w:szCs w:val="28"/>
        </w:rPr>
        <w:t>комфортной жизни и деятельности жителей района</w:t>
      </w:r>
      <w:r w:rsidR="004F4CE8" w:rsidRPr="004F4CE8">
        <w:rPr>
          <w:rFonts w:cs="Times New Roman"/>
          <w:szCs w:val="28"/>
        </w:rPr>
        <w:t>.</w:t>
      </w:r>
    </w:p>
    <w:p w:rsidR="004F4CE8" w:rsidRPr="004F4CE8" w:rsidRDefault="004F4CE8" w:rsidP="004F4CE8">
      <w:pPr>
        <w:pStyle w:val="a0"/>
        <w:rPr>
          <w:lang w:eastAsia="en-US"/>
        </w:rPr>
      </w:pPr>
    </w:p>
    <w:p w:rsidR="00E5358D" w:rsidRPr="00EA135B" w:rsidRDefault="00596832" w:rsidP="00F37D14">
      <w:pPr>
        <w:autoSpaceDE w:val="0"/>
        <w:autoSpaceDN w:val="0"/>
        <w:adjustRightInd w:val="0"/>
        <w:spacing w:line="240" w:lineRule="auto"/>
        <w:jc w:val="center"/>
        <w:rPr>
          <w:rFonts w:cs="Times New Roman"/>
          <w:b/>
          <w:color w:val="000000" w:themeColor="text1"/>
          <w:szCs w:val="28"/>
        </w:rPr>
      </w:pPr>
      <w:r w:rsidRPr="00EA135B">
        <w:rPr>
          <w:rFonts w:cs="Times New Roman"/>
          <w:b/>
          <w:color w:val="000000" w:themeColor="text1"/>
          <w:szCs w:val="28"/>
        </w:rPr>
        <w:t xml:space="preserve">Таблица № 20. </w:t>
      </w:r>
      <w:r w:rsidR="00E5358D" w:rsidRPr="00EA135B">
        <w:rPr>
          <w:rFonts w:cs="Times New Roman"/>
          <w:b/>
          <w:color w:val="000000" w:themeColor="text1"/>
          <w:szCs w:val="28"/>
        </w:rPr>
        <w:t>К</w:t>
      </w:r>
      <w:r w:rsidR="00843DC3" w:rsidRPr="00EA135B">
        <w:rPr>
          <w:rFonts w:cs="Times New Roman"/>
          <w:b/>
          <w:color w:val="000000" w:themeColor="text1"/>
          <w:szCs w:val="28"/>
        </w:rPr>
        <w:t>лючевы</w:t>
      </w:r>
      <w:r w:rsidR="00E5358D" w:rsidRPr="00EA135B">
        <w:rPr>
          <w:rFonts w:cs="Times New Roman"/>
          <w:b/>
          <w:color w:val="000000" w:themeColor="text1"/>
          <w:szCs w:val="28"/>
        </w:rPr>
        <w:t>е показатели</w:t>
      </w:r>
      <w:r w:rsidR="00843DC3" w:rsidRPr="00EA135B">
        <w:rPr>
          <w:rFonts w:cs="Times New Roman"/>
          <w:b/>
          <w:color w:val="000000" w:themeColor="text1"/>
          <w:szCs w:val="28"/>
        </w:rPr>
        <w:t xml:space="preserve"> </w:t>
      </w:r>
    </w:p>
    <w:p w:rsidR="00843DC3" w:rsidRPr="00EA135B" w:rsidRDefault="00843DC3" w:rsidP="00F37D14">
      <w:pPr>
        <w:autoSpaceDE w:val="0"/>
        <w:autoSpaceDN w:val="0"/>
        <w:adjustRightInd w:val="0"/>
        <w:spacing w:after="240" w:line="240" w:lineRule="auto"/>
        <w:jc w:val="center"/>
        <w:rPr>
          <w:rFonts w:cs="Times New Roman"/>
          <w:b/>
          <w:color w:val="000000" w:themeColor="text1"/>
          <w:szCs w:val="28"/>
        </w:rPr>
      </w:pPr>
      <w:r w:rsidRPr="00EA135B">
        <w:rPr>
          <w:rFonts w:cs="Times New Roman"/>
          <w:b/>
          <w:color w:val="000000" w:themeColor="text1"/>
          <w:szCs w:val="28"/>
        </w:rPr>
        <w:t xml:space="preserve">целевых ориентиров Стратегии </w:t>
      </w:r>
      <w:r w:rsidR="00E5358D" w:rsidRPr="00EA135B">
        <w:rPr>
          <w:rFonts w:cs="Times New Roman"/>
          <w:b/>
          <w:color w:val="000000" w:themeColor="text1"/>
          <w:szCs w:val="28"/>
        </w:rPr>
        <w:t>до 2030 года</w:t>
      </w:r>
    </w:p>
    <w:tbl>
      <w:tblPr>
        <w:tblStyle w:val="ac"/>
        <w:tblpPr w:leftFromText="180" w:rightFromText="180" w:vertAnchor="text" w:tblpY="1"/>
        <w:tblOverlap w:val="never"/>
        <w:tblW w:w="10024" w:type="dxa"/>
        <w:tblLayout w:type="fixed"/>
        <w:tblLook w:val="04A0" w:firstRow="1" w:lastRow="0" w:firstColumn="1" w:lastColumn="0" w:noHBand="0" w:noVBand="1"/>
      </w:tblPr>
      <w:tblGrid>
        <w:gridCol w:w="4673"/>
        <w:gridCol w:w="992"/>
        <w:gridCol w:w="850"/>
        <w:gridCol w:w="710"/>
        <w:gridCol w:w="708"/>
        <w:gridCol w:w="709"/>
        <w:gridCol w:w="709"/>
        <w:gridCol w:w="673"/>
      </w:tblGrid>
      <w:tr w:rsidR="00D33ACF" w:rsidRPr="00EA135B" w:rsidTr="00D33ACF">
        <w:trPr>
          <w:cantSplit/>
          <w:tblHeader/>
        </w:trPr>
        <w:tc>
          <w:tcPr>
            <w:tcW w:w="4673" w:type="dxa"/>
            <w:tcBorders>
              <w:top w:val="single" w:sz="4" w:space="0" w:color="auto"/>
              <w:left w:val="single" w:sz="4" w:space="0" w:color="auto"/>
              <w:bottom w:val="single" w:sz="4" w:space="0" w:color="auto"/>
              <w:right w:val="single" w:sz="4" w:space="0" w:color="auto"/>
            </w:tcBorders>
            <w:hideMark/>
          </w:tcPr>
          <w:p w:rsidR="00D33ACF" w:rsidRPr="00EA135B" w:rsidRDefault="00D33ACF" w:rsidP="00F37D14">
            <w:pPr>
              <w:autoSpaceDE w:val="0"/>
              <w:autoSpaceDN w:val="0"/>
              <w:adjustRightInd w:val="0"/>
              <w:spacing w:line="240" w:lineRule="auto"/>
              <w:jc w:val="center"/>
              <w:rPr>
                <w:rFonts w:cs="Times New Roman"/>
                <w:b/>
                <w:color w:val="000000" w:themeColor="text1"/>
                <w:sz w:val="20"/>
                <w:szCs w:val="20"/>
              </w:rPr>
            </w:pPr>
            <w:r w:rsidRPr="00EA135B">
              <w:rPr>
                <w:rFonts w:cs="Times New Roman"/>
                <w:b/>
                <w:color w:val="000000" w:themeColor="text1"/>
                <w:sz w:val="20"/>
                <w:szCs w:val="20"/>
              </w:rPr>
              <w:t>Показатели</w:t>
            </w:r>
          </w:p>
        </w:tc>
        <w:tc>
          <w:tcPr>
            <w:tcW w:w="992" w:type="dxa"/>
            <w:tcBorders>
              <w:top w:val="single" w:sz="4" w:space="0" w:color="auto"/>
              <w:left w:val="single" w:sz="4" w:space="0" w:color="auto"/>
              <w:bottom w:val="single" w:sz="4" w:space="0" w:color="auto"/>
              <w:right w:val="single" w:sz="4" w:space="0" w:color="auto"/>
            </w:tcBorders>
            <w:hideMark/>
          </w:tcPr>
          <w:p w:rsidR="00D33ACF" w:rsidRPr="00EA135B" w:rsidRDefault="00D33ACF" w:rsidP="00F37D14">
            <w:pPr>
              <w:autoSpaceDE w:val="0"/>
              <w:autoSpaceDN w:val="0"/>
              <w:adjustRightInd w:val="0"/>
              <w:spacing w:line="240" w:lineRule="auto"/>
              <w:jc w:val="center"/>
              <w:rPr>
                <w:rFonts w:cs="Times New Roman"/>
                <w:b/>
                <w:color w:val="000000" w:themeColor="text1"/>
                <w:sz w:val="20"/>
                <w:szCs w:val="20"/>
              </w:rPr>
            </w:pPr>
            <w:r w:rsidRPr="00EA135B">
              <w:rPr>
                <w:rFonts w:cs="Times New Roman"/>
                <w:b/>
                <w:color w:val="000000" w:themeColor="text1"/>
                <w:sz w:val="20"/>
                <w:szCs w:val="20"/>
              </w:rPr>
              <w:t>Годы</w:t>
            </w:r>
          </w:p>
        </w:tc>
        <w:tc>
          <w:tcPr>
            <w:tcW w:w="850" w:type="dxa"/>
            <w:tcBorders>
              <w:top w:val="single" w:sz="4" w:space="0" w:color="auto"/>
              <w:left w:val="single" w:sz="4" w:space="0" w:color="auto"/>
              <w:bottom w:val="single" w:sz="4" w:space="0" w:color="auto"/>
              <w:right w:val="single" w:sz="4" w:space="0" w:color="auto"/>
            </w:tcBorders>
          </w:tcPr>
          <w:p w:rsidR="00D33ACF" w:rsidRPr="00EA135B" w:rsidRDefault="00D33ACF" w:rsidP="00EA135B">
            <w:pPr>
              <w:autoSpaceDE w:val="0"/>
              <w:autoSpaceDN w:val="0"/>
              <w:adjustRightInd w:val="0"/>
              <w:spacing w:line="240" w:lineRule="auto"/>
              <w:ind w:left="-18" w:right="-70"/>
              <w:jc w:val="center"/>
              <w:rPr>
                <w:rFonts w:cs="Times New Roman"/>
                <w:b/>
                <w:color w:val="000000" w:themeColor="text1"/>
                <w:sz w:val="20"/>
                <w:szCs w:val="20"/>
              </w:rPr>
            </w:pPr>
            <w:r w:rsidRPr="00EA135B">
              <w:rPr>
                <w:rFonts w:cs="Times New Roman"/>
                <w:b/>
                <w:color w:val="000000" w:themeColor="text1"/>
                <w:sz w:val="20"/>
                <w:szCs w:val="20"/>
              </w:rPr>
              <w:t>2023</w:t>
            </w:r>
          </w:p>
        </w:tc>
        <w:tc>
          <w:tcPr>
            <w:tcW w:w="710" w:type="dxa"/>
            <w:tcBorders>
              <w:top w:val="single" w:sz="4" w:space="0" w:color="auto"/>
              <w:left w:val="single" w:sz="4" w:space="0" w:color="auto"/>
              <w:bottom w:val="single" w:sz="4" w:space="0" w:color="auto"/>
              <w:right w:val="single" w:sz="4" w:space="0" w:color="auto"/>
            </w:tcBorders>
          </w:tcPr>
          <w:p w:rsidR="00D33ACF" w:rsidRPr="00EA135B" w:rsidRDefault="00D33ACF" w:rsidP="00EA135B">
            <w:pPr>
              <w:autoSpaceDE w:val="0"/>
              <w:autoSpaceDN w:val="0"/>
              <w:adjustRightInd w:val="0"/>
              <w:spacing w:line="240" w:lineRule="auto"/>
              <w:ind w:left="-18" w:right="-70"/>
              <w:jc w:val="center"/>
              <w:rPr>
                <w:rFonts w:cs="Times New Roman"/>
                <w:b/>
                <w:color w:val="000000" w:themeColor="text1"/>
                <w:sz w:val="20"/>
                <w:szCs w:val="20"/>
              </w:rPr>
            </w:pPr>
            <w:r w:rsidRPr="00EA135B">
              <w:rPr>
                <w:rFonts w:cs="Times New Roman"/>
                <w:b/>
                <w:color w:val="000000" w:themeColor="text1"/>
                <w:sz w:val="20"/>
                <w:szCs w:val="20"/>
              </w:rPr>
              <w:t>2024</w:t>
            </w:r>
          </w:p>
          <w:p w:rsidR="00D33ACF" w:rsidRPr="00EA135B" w:rsidRDefault="00D33ACF" w:rsidP="00791E80">
            <w:pPr>
              <w:pStyle w:val="a0"/>
              <w:ind w:left="-143" w:right="-78"/>
              <w:jc w:val="center"/>
              <w:rPr>
                <w:b/>
                <w:lang w:eastAsia="en-US"/>
              </w:rPr>
            </w:pPr>
            <w:r w:rsidRPr="00EA135B">
              <w:rPr>
                <w:b/>
                <w:sz w:val="18"/>
                <w:lang w:eastAsia="en-US"/>
              </w:rPr>
              <w:t>(оценка)</w:t>
            </w:r>
          </w:p>
        </w:tc>
        <w:tc>
          <w:tcPr>
            <w:tcW w:w="708" w:type="dxa"/>
            <w:tcBorders>
              <w:top w:val="single" w:sz="4" w:space="0" w:color="auto"/>
              <w:left w:val="single" w:sz="4" w:space="0" w:color="auto"/>
              <w:bottom w:val="single" w:sz="4" w:space="0" w:color="auto"/>
              <w:right w:val="single" w:sz="4" w:space="0" w:color="auto"/>
            </w:tcBorders>
            <w:hideMark/>
          </w:tcPr>
          <w:p w:rsidR="00D33ACF" w:rsidRPr="00EA135B" w:rsidRDefault="00D33ACF" w:rsidP="00EA135B">
            <w:pPr>
              <w:autoSpaceDE w:val="0"/>
              <w:autoSpaceDN w:val="0"/>
              <w:adjustRightInd w:val="0"/>
              <w:spacing w:line="240" w:lineRule="auto"/>
              <w:ind w:left="-18" w:right="-56"/>
              <w:jc w:val="center"/>
              <w:rPr>
                <w:rFonts w:cs="Times New Roman"/>
                <w:b/>
                <w:color w:val="000000" w:themeColor="text1"/>
                <w:sz w:val="20"/>
                <w:szCs w:val="20"/>
              </w:rPr>
            </w:pPr>
            <w:r w:rsidRPr="00EA135B">
              <w:rPr>
                <w:rFonts w:cs="Times New Roman"/>
                <w:b/>
                <w:color w:val="000000" w:themeColor="text1"/>
                <w:sz w:val="20"/>
                <w:szCs w:val="20"/>
              </w:rPr>
              <w:t>2025</w:t>
            </w:r>
          </w:p>
        </w:tc>
        <w:tc>
          <w:tcPr>
            <w:tcW w:w="709" w:type="dxa"/>
            <w:tcBorders>
              <w:top w:val="single" w:sz="4" w:space="0" w:color="auto"/>
              <w:left w:val="single" w:sz="4" w:space="0" w:color="auto"/>
              <w:bottom w:val="single" w:sz="4" w:space="0" w:color="auto"/>
              <w:right w:val="single" w:sz="4" w:space="0" w:color="auto"/>
            </w:tcBorders>
            <w:hideMark/>
          </w:tcPr>
          <w:p w:rsidR="00D33ACF" w:rsidRPr="00EA135B" w:rsidRDefault="00D33ACF" w:rsidP="00EA135B">
            <w:pPr>
              <w:autoSpaceDE w:val="0"/>
              <w:autoSpaceDN w:val="0"/>
              <w:adjustRightInd w:val="0"/>
              <w:spacing w:line="240" w:lineRule="auto"/>
              <w:ind w:right="-57"/>
              <w:jc w:val="center"/>
              <w:rPr>
                <w:rFonts w:cs="Times New Roman"/>
                <w:b/>
                <w:color w:val="000000" w:themeColor="text1"/>
                <w:sz w:val="20"/>
                <w:szCs w:val="20"/>
              </w:rPr>
            </w:pPr>
            <w:r w:rsidRPr="00EA135B">
              <w:rPr>
                <w:rFonts w:cs="Times New Roman"/>
                <w:b/>
                <w:color w:val="000000" w:themeColor="text1"/>
                <w:sz w:val="20"/>
                <w:szCs w:val="20"/>
              </w:rPr>
              <w:t>2026</w:t>
            </w:r>
          </w:p>
        </w:tc>
        <w:tc>
          <w:tcPr>
            <w:tcW w:w="709" w:type="dxa"/>
            <w:tcBorders>
              <w:top w:val="single" w:sz="4" w:space="0" w:color="auto"/>
              <w:left w:val="single" w:sz="4" w:space="0" w:color="auto"/>
              <w:bottom w:val="single" w:sz="4" w:space="0" w:color="auto"/>
              <w:right w:val="single" w:sz="4" w:space="0" w:color="auto"/>
            </w:tcBorders>
          </w:tcPr>
          <w:p w:rsidR="00D33ACF" w:rsidRPr="00EA135B" w:rsidRDefault="00D33ACF" w:rsidP="00EA135B">
            <w:pPr>
              <w:autoSpaceDE w:val="0"/>
              <w:autoSpaceDN w:val="0"/>
              <w:adjustRightInd w:val="0"/>
              <w:spacing w:line="240" w:lineRule="auto"/>
              <w:ind w:left="-18" w:right="-56"/>
              <w:jc w:val="center"/>
              <w:rPr>
                <w:rFonts w:cs="Times New Roman"/>
                <w:b/>
                <w:color w:val="000000" w:themeColor="text1"/>
                <w:sz w:val="20"/>
                <w:szCs w:val="20"/>
              </w:rPr>
            </w:pPr>
            <w:r w:rsidRPr="00EA135B">
              <w:rPr>
                <w:rFonts w:cs="Times New Roman"/>
                <w:b/>
                <w:color w:val="000000" w:themeColor="text1"/>
                <w:sz w:val="20"/>
                <w:szCs w:val="20"/>
              </w:rPr>
              <w:t>2027</w:t>
            </w:r>
          </w:p>
        </w:tc>
        <w:tc>
          <w:tcPr>
            <w:tcW w:w="673" w:type="dxa"/>
            <w:tcBorders>
              <w:top w:val="single" w:sz="4" w:space="0" w:color="auto"/>
              <w:left w:val="single" w:sz="4" w:space="0" w:color="auto"/>
              <w:bottom w:val="single" w:sz="4" w:space="0" w:color="auto"/>
              <w:right w:val="single" w:sz="4" w:space="0" w:color="auto"/>
            </w:tcBorders>
            <w:hideMark/>
          </w:tcPr>
          <w:p w:rsidR="00D33ACF" w:rsidRPr="00EA135B" w:rsidRDefault="00D33ACF" w:rsidP="00F37D14">
            <w:pPr>
              <w:autoSpaceDE w:val="0"/>
              <w:autoSpaceDN w:val="0"/>
              <w:adjustRightInd w:val="0"/>
              <w:spacing w:line="240" w:lineRule="auto"/>
              <w:ind w:right="-57"/>
              <w:rPr>
                <w:rFonts w:cs="Times New Roman"/>
                <w:b/>
                <w:color w:val="000000" w:themeColor="text1"/>
                <w:sz w:val="20"/>
                <w:szCs w:val="20"/>
              </w:rPr>
            </w:pPr>
            <w:r w:rsidRPr="00EA135B">
              <w:rPr>
                <w:rFonts w:cs="Times New Roman"/>
                <w:b/>
                <w:color w:val="000000" w:themeColor="text1"/>
                <w:sz w:val="20"/>
                <w:szCs w:val="20"/>
              </w:rPr>
              <w:t>2030</w:t>
            </w:r>
          </w:p>
        </w:tc>
      </w:tr>
      <w:tr w:rsidR="00D33ACF" w:rsidRPr="001624D9" w:rsidTr="00D33ACF">
        <w:trPr>
          <w:trHeight w:val="417"/>
        </w:trPr>
        <w:tc>
          <w:tcPr>
            <w:tcW w:w="4673" w:type="dxa"/>
            <w:tcBorders>
              <w:top w:val="single" w:sz="4" w:space="0" w:color="auto"/>
              <w:left w:val="single" w:sz="4" w:space="0" w:color="auto"/>
              <w:bottom w:val="single" w:sz="4" w:space="0" w:color="auto"/>
              <w:right w:val="single" w:sz="4" w:space="0" w:color="auto"/>
            </w:tcBorders>
            <w:hideMark/>
          </w:tcPr>
          <w:p w:rsidR="00D33ACF" w:rsidRPr="001624D9" w:rsidRDefault="00D33ACF" w:rsidP="00F37D14">
            <w:pPr>
              <w:autoSpaceDE w:val="0"/>
              <w:autoSpaceDN w:val="0"/>
              <w:adjustRightInd w:val="0"/>
              <w:spacing w:line="240" w:lineRule="auto"/>
              <w:jc w:val="center"/>
              <w:rPr>
                <w:rFonts w:cs="Times New Roman"/>
                <w:color w:val="000000" w:themeColor="text1"/>
                <w:sz w:val="24"/>
                <w:szCs w:val="24"/>
              </w:rPr>
            </w:pPr>
            <w:r w:rsidRPr="001624D9">
              <w:rPr>
                <w:rFonts w:cs="Times New Roman"/>
                <w:color w:val="000000" w:themeColor="text1"/>
                <w:sz w:val="24"/>
                <w:szCs w:val="24"/>
              </w:rPr>
              <w:t>Темп роста ВТП в сопоставимых ценах, %</w:t>
            </w:r>
          </w:p>
        </w:tc>
        <w:tc>
          <w:tcPr>
            <w:tcW w:w="992" w:type="dxa"/>
            <w:tcBorders>
              <w:top w:val="single" w:sz="4" w:space="0" w:color="auto"/>
              <w:left w:val="single" w:sz="4" w:space="0" w:color="auto"/>
              <w:bottom w:val="nil"/>
              <w:right w:val="single" w:sz="4" w:space="0" w:color="auto"/>
            </w:tcBorders>
            <w:vAlign w:val="center"/>
            <w:hideMark/>
          </w:tcPr>
          <w:p w:rsidR="00D33ACF" w:rsidRPr="001624D9" w:rsidRDefault="00D33ACF" w:rsidP="00F37D14">
            <w:pPr>
              <w:autoSpaceDE w:val="0"/>
              <w:autoSpaceDN w:val="0"/>
              <w:adjustRightInd w:val="0"/>
              <w:spacing w:line="240" w:lineRule="auto"/>
              <w:jc w:val="center"/>
              <w:rPr>
                <w:rFonts w:cs="Times New Roman"/>
                <w:color w:val="000000" w:themeColor="text1"/>
                <w:sz w:val="18"/>
                <w:szCs w:val="18"/>
              </w:rPr>
            </w:pPr>
            <w:r w:rsidRPr="001624D9">
              <w:rPr>
                <w:rFonts w:cs="Times New Roman"/>
                <w:color w:val="000000" w:themeColor="text1"/>
                <w:sz w:val="18"/>
                <w:szCs w:val="18"/>
              </w:rPr>
              <w:t>По базовому сценарию</w:t>
            </w:r>
          </w:p>
        </w:tc>
        <w:tc>
          <w:tcPr>
            <w:tcW w:w="850" w:type="dxa"/>
            <w:tcBorders>
              <w:top w:val="single" w:sz="4" w:space="0" w:color="auto"/>
              <w:left w:val="single" w:sz="4" w:space="0" w:color="auto"/>
              <w:bottom w:val="nil"/>
              <w:right w:val="single" w:sz="4" w:space="0" w:color="auto"/>
            </w:tcBorders>
            <w:vAlign w:val="center"/>
          </w:tcPr>
          <w:p w:rsidR="00D33ACF" w:rsidRPr="001624D9" w:rsidRDefault="00AC4368" w:rsidP="00F37D14">
            <w:pPr>
              <w:autoSpaceDE w:val="0"/>
              <w:autoSpaceDN w:val="0"/>
              <w:adjustRightInd w:val="0"/>
              <w:spacing w:line="240" w:lineRule="auto"/>
              <w:ind w:left="-18" w:right="-56"/>
              <w:jc w:val="center"/>
              <w:rPr>
                <w:rFonts w:cs="Times New Roman"/>
                <w:color w:val="000000" w:themeColor="text1"/>
                <w:sz w:val="20"/>
                <w:szCs w:val="20"/>
              </w:rPr>
            </w:pPr>
            <w:r w:rsidRPr="001624D9">
              <w:rPr>
                <w:rFonts w:cs="Times New Roman"/>
                <w:color w:val="000000" w:themeColor="text1"/>
                <w:sz w:val="20"/>
                <w:szCs w:val="20"/>
              </w:rPr>
              <w:t>97,9</w:t>
            </w:r>
          </w:p>
        </w:tc>
        <w:tc>
          <w:tcPr>
            <w:tcW w:w="710" w:type="dxa"/>
            <w:tcBorders>
              <w:top w:val="single" w:sz="4" w:space="0" w:color="auto"/>
              <w:left w:val="single" w:sz="4" w:space="0" w:color="auto"/>
              <w:bottom w:val="nil"/>
              <w:right w:val="single" w:sz="4" w:space="0" w:color="auto"/>
            </w:tcBorders>
            <w:vAlign w:val="center"/>
          </w:tcPr>
          <w:p w:rsidR="00D33ACF" w:rsidRPr="001624D9" w:rsidRDefault="00AC4368" w:rsidP="00F37D14">
            <w:pPr>
              <w:autoSpaceDE w:val="0"/>
              <w:autoSpaceDN w:val="0"/>
              <w:adjustRightInd w:val="0"/>
              <w:spacing w:line="240" w:lineRule="auto"/>
              <w:ind w:left="-18" w:right="-70"/>
              <w:jc w:val="center"/>
              <w:rPr>
                <w:rFonts w:cs="Times New Roman"/>
                <w:color w:val="000000" w:themeColor="text1"/>
                <w:sz w:val="20"/>
                <w:szCs w:val="20"/>
              </w:rPr>
            </w:pPr>
            <w:r w:rsidRPr="001624D9">
              <w:rPr>
                <w:rFonts w:cs="Times New Roman"/>
                <w:color w:val="000000" w:themeColor="text1"/>
                <w:sz w:val="20"/>
                <w:szCs w:val="20"/>
              </w:rPr>
              <w:t>101,5</w:t>
            </w:r>
          </w:p>
        </w:tc>
        <w:tc>
          <w:tcPr>
            <w:tcW w:w="708" w:type="dxa"/>
            <w:tcBorders>
              <w:top w:val="single" w:sz="4" w:space="0" w:color="auto"/>
              <w:left w:val="single" w:sz="4" w:space="0" w:color="auto"/>
              <w:bottom w:val="nil"/>
              <w:right w:val="single" w:sz="4" w:space="0" w:color="auto"/>
            </w:tcBorders>
            <w:vAlign w:val="center"/>
          </w:tcPr>
          <w:p w:rsidR="00D33ACF" w:rsidRPr="001624D9" w:rsidRDefault="00AC4368" w:rsidP="00AC4368">
            <w:pPr>
              <w:autoSpaceDE w:val="0"/>
              <w:autoSpaceDN w:val="0"/>
              <w:adjustRightInd w:val="0"/>
              <w:spacing w:line="240" w:lineRule="auto"/>
              <w:ind w:left="-18" w:right="-56"/>
              <w:jc w:val="center"/>
              <w:rPr>
                <w:rFonts w:cs="Times New Roman"/>
                <w:color w:val="000000" w:themeColor="text1"/>
                <w:sz w:val="20"/>
                <w:szCs w:val="20"/>
              </w:rPr>
            </w:pPr>
            <w:r w:rsidRPr="001624D9">
              <w:rPr>
                <w:rFonts w:cs="Times New Roman"/>
                <w:color w:val="000000" w:themeColor="text1"/>
                <w:sz w:val="20"/>
                <w:szCs w:val="20"/>
              </w:rPr>
              <w:t>100,9</w:t>
            </w:r>
          </w:p>
        </w:tc>
        <w:tc>
          <w:tcPr>
            <w:tcW w:w="709" w:type="dxa"/>
            <w:tcBorders>
              <w:top w:val="single" w:sz="4" w:space="0" w:color="auto"/>
              <w:left w:val="single" w:sz="4" w:space="0" w:color="auto"/>
              <w:bottom w:val="nil"/>
              <w:right w:val="single" w:sz="4" w:space="0" w:color="auto"/>
            </w:tcBorders>
            <w:vAlign w:val="center"/>
          </w:tcPr>
          <w:p w:rsidR="00D33ACF" w:rsidRPr="001624D9" w:rsidRDefault="00AC4368" w:rsidP="00F37D14">
            <w:pPr>
              <w:autoSpaceDE w:val="0"/>
              <w:autoSpaceDN w:val="0"/>
              <w:adjustRightInd w:val="0"/>
              <w:spacing w:line="240" w:lineRule="auto"/>
              <w:ind w:right="-57"/>
              <w:jc w:val="center"/>
              <w:rPr>
                <w:rFonts w:cs="Times New Roman"/>
                <w:color w:val="000000" w:themeColor="text1"/>
                <w:sz w:val="20"/>
                <w:szCs w:val="20"/>
              </w:rPr>
            </w:pPr>
            <w:r w:rsidRPr="001624D9">
              <w:rPr>
                <w:rFonts w:cs="Times New Roman"/>
                <w:color w:val="000000" w:themeColor="text1"/>
                <w:sz w:val="20"/>
                <w:szCs w:val="20"/>
              </w:rPr>
              <w:t>101,2</w:t>
            </w:r>
          </w:p>
        </w:tc>
        <w:tc>
          <w:tcPr>
            <w:tcW w:w="709" w:type="dxa"/>
            <w:tcBorders>
              <w:top w:val="single" w:sz="4" w:space="0" w:color="auto"/>
              <w:left w:val="single" w:sz="4" w:space="0" w:color="auto"/>
              <w:bottom w:val="nil"/>
              <w:right w:val="single" w:sz="4" w:space="0" w:color="auto"/>
            </w:tcBorders>
            <w:vAlign w:val="center"/>
          </w:tcPr>
          <w:p w:rsidR="00D33ACF" w:rsidRPr="001624D9" w:rsidRDefault="00AC4368" w:rsidP="00F37D14">
            <w:pPr>
              <w:autoSpaceDE w:val="0"/>
              <w:autoSpaceDN w:val="0"/>
              <w:adjustRightInd w:val="0"/>
              <w:spacing w:line="240" w:lineRule="auto"/>
              <w:ind w:left="-18" w:right="-56"/>
              <w:jc w:val="center"/>
              <w:rPr>
                <w:rFonts w:cs="Times New Roman"/>
                <w:color w:val="000000" w:themeColor="text1"/>
                <w:sz w:val="20"/>
                <w:szCs w:val="20"/>
              </w:rPr>
            </w:pPr>
            <w:r w:rsidRPr="001624D9">
              <w:rPr>
                <w:rFonts w:cs="Times New Roman"/>
                <w:color w:val="000000" w:themeColor="text1"/>
                <w:sz w:val="20"/>
                <w:szCs w:val="20"/>
              </w:rPr>
              <w:t>101,0</w:t>
            </w:r>
          </w:p>
        </w:tc>
        <w:tc>
          <w:tcPr>
            <w:tcW w:w="673" w:type="dxa"/>
            <w:tcBorders>
              <w:top w:val="single" w:sz="4" w:space="0" w:color="auto"/>
              <w:left w:val="single" w:sz="4" w:space="0" w:color="auto"/>
              <w:bottom w:val="nil"/>
              <w:right w:val="single" w:sz="4" w:space="0" w:color="auto"/>
            </w:tcBorders>
            <w:vAlign w:val="center"/>
          </w:tcPr>
          <w:p w:rsidR="00D33ACF" w:rsidRPr="001624D9" w:rsidRDefault="00D33ACF" w:rsidP="00F37D14">
            <w:pPr>
              <w:autoSpaceDE w:val="0"/>
              <w:autoSpaceDN w:val="0"/>
              <w:adjustRightInd w:val="0"/>
              <w:spacing w:line="240" w:lineRule="auto"/>
              <w:ind w:left="-107" w:right="-57"/>
              <w:jc w:val="center"/>
              <w:rPr>
                <w:rFonts w:cs="Times New Roman"/>
                <w:color w:val="000000" w:themeColor="text1"/>
                <w:sz w:val="20"/>
                <w:szCs w:val="20"/>
              </w:rPr>
            </w:pPr>
            <w:r w:rsidRPr="001624D9">
              <w:rPr>
                <w:rFonts w:cs="Times New Roman"/>
                <w:color w:val="000000" w:themeColor="text1"/>
                <w:sz w:val="20"/>
                <w:szCs w:val="20"/>
              </w:rPr>
              <w:t>101,4</w:t>
            </w:r>
          </w:p>
        </w:tc>
      </w:tr>
      <w:tr w:rsidR="00D33ACF" w:rsidRPr="00A02582" w:rsidTr="00D33ACF">
        <w:trPr>
          <w:trHeight w:val="222"/>
        </w:trPr>
        <w:tc>
          <w:tcPr>
            <w:tcW w:w="4673" w:type="dxa"/>
            <w:tcBorders>
              <w:top w:val="single" w:sz="4" w:space="0" w:color="auto"/>
              <w:left w:val="single" w:sz="4" w:space="0" w:color="auto"/>
              <w:bottom w:val="single" w:sz="4" w:space="0" w:color="auto"/>
              <w:right w:val="single" w:sz="4" w:space="0" w:color="auto"/>
            </w:tcBorders>
            <w:hideMark/>
          </w:tcPr>
          <w:p w:rsidR="00D33ACF" w:rsidRPr="00A02582" w:rsidRDefault="00D33ACF" w:rsidP="00F37D14">
            <w:pPr>
              <w:autoSpaceDE w:val="0"/>
              <w:autoSpaceDN w:val="0"/>
              <w:adjustRightInd w:val="0"/>
              <w:spacing w:line="240" w:lineRule="auto"/>
              <w:jc w:val="center"/>
              <w:rPr>
                <w:rFonts w:cs="Times New Roman"/>
                <w:color w:val="000000" w:themeColor="text1"/>
                <w:sz w:val="24"/>
                <w:szCs w:val="24"/>
              </w:rPr>
            </w:pPr>
            <w:r w:rsidRPr="00A02582">
              <w:rPr>
                <w:rFonts w:cs="Times New Roman"/>
                <w:color w:val="000000" w:themeColor="text1"/>
                <w:sz w:val="24"/>
                <w:szCs w:val="24"/>
              </w:rPr>
              <w:t>Производительность труда (ВТП в текущих ценах/числен</w:t>
            </w:r>
            <w:r w:rsidR="00777478" w:rsidRPr="00A02582">
              <w:rPr>
                <w:rFonts w:cs="Times New Roman"/>
                <w:color w:val="000000" w:themeColor="text1"/>
                <w:sz w:val="24"/>
                <w:szCs w:val="24"/>
              </w:rPr>
              <w:t>ность занятых в экономике),  млн</w:t>
            </w:r>
            <w:r w:rsidRPr="00A02582">
              <w:rPr>
                <w:rFonts w:cs="Times New Roman"/>
                <w:color w:val="000000" w:themeColor="text1"/>
                <w:sz w:val="24"/>
                <w:szCs w:val="24"/>
              </w:rPr>
              <w:t>. рублей</w:t>
            </w:r>
          </w:p>
        </w:tc>
        <w:tc>
          <w:tcPr>
            <w:tcW w:w="992" w:type="dxa"/>
            <w:tcBorders>
              <w:top w:val="single" w:sz="4" w:space="0" w:color="auto"/>
              <w:left w:val="single" w:sz="4" w:space="0" w:color="auto"/>
              <w:right w:val="single" w:sz="4" w:space="0" w:color="auto"/>
            </w:tcBorders>
            <w:vAlign w:val="center"/>
            <w:hideMark/>
          </w:tcPr>
          <w:p w:rsidR="00D33ACF" w:rsidRPr="00A02582" w:rsidRDefault="00D33ACF" w:rsidP="00F37D14">
            <w:pPr>
              <w:spacing w:line="240" w:lineRule="auto"/>
              <w:jc w:val="center"/>
              <w:rPr>
                <w:rFonts w:cs="Times New Roman"/>
                <w:color w:val="000000" w:themeColor="text1"/>
                <w:sz w:val="18"/>
                <w:szCs w:val="18"/>
              </w:rPr>
            </w:pPr>
            <w:r w:rsidRPr="00A02582">
              <w:rPr>
                <w:rFonts w:cs="Times New Roman"/>
                <w:color w:val="000000" w:themeColor="text1"/>
                <w:sz w:val="18"/>
                <w:szCs w:val="18"/>
              </w:rPr>
              <w:t>По базовому сценарию</w:t>
            </w:r>
          </w:p>
        </w:tc>
        <w:tc>
          <w:tcPr>
            <w:tcW w:w="850" w:type="dxa"/>
            <w:tcBorders>
              <w:top w:val="single" w:sz="4" w:space="0" w:color="auto"/>
              <w:left w:val="single" w:sz="4" w:space="0" w:color="auto"/>
              <w:right w:val="single" w:sz="4" w:space="0" w:color="auto"/>
            </w:tcBorders>
            <w:vAlign w:val="center"/>
          </w:tcPr>
          <w:p w:rsidR="00D33ACF" w:rsidRPr="00A02582" w:rsidRDefault="00777478" w:rsidP="00F37D14">
            <w:pPr>
              <w:autoSpaceDE w:val="0"/>
              <w:autoSpaceDN w:val="0"/>
              <w:adjustRightInd w:val="0"/>
              <w:spacing w:line="240" w:lineRule="auto"/>
              <w:ind w:left="-18" w:right="-56"/>
              <w:jc w:val="center"/>
              <w:rPr>
                <w:rFonts w:cs="Times New Roman"/>
                <w:color w:val="000000" w:themeColor="text1"/>
                <w:sz w:val="20"/>
                <w:szCs w:val="20"/>
              </w:rPr>
            </w:pPr>
            <w:r w:rsidRPr="00A02582">
              <w:rPr>
                <w:rFonts w:cs="Times New Roman"/>
                <w:color w:val="000000" w:themeColor="text1"/>
                <w:sz w:val="20"/>
                <w:szCs w:val="20"/>
              </w:rPr>
              <w:t>0,71</w:t>
            </w:r>
          </w:p>
        </w:tc>
        <w:tc>
          <w:tcPr>
            <w:tcW w:w="710" w:type="dxa"/>
            <w:tcBorders>
              <w:top w:val="single" w:sz="4" w:space="0" w:color="auto"/>
              <w:left w:val="single" w:sz="4" w:space="0" w:color="auto"/>
              <w:right w:val="single" w:sz="4" w:space="0" w:color="auto"/>
            </w:tcBorders>
            <w:vAlign w:val="center"/>
          </w:tcPr>
          <w:p w:rsidR="00D33ACF" w:rsidRPr="00A02582" w:rsidRDefault="00777478" w:rsidP="00F37D14">
            <w:pPr>
              <w:autoSpaceDE w:val="0"/>
              <w:autoSpaceDN w:val="0"/>
              <w:adjustRightInd w:val="0"/>
              <w:spacing w:line="240" w:lineRule="auto"/>
              <w:ind w:left="-18" w:right="-70"/>
              <w:jc w:val="center"/>
              <w:rPr>
                <w:rFonts w:cs="Times New Roman"/>
                <w:color w:val="000000" w:themeColor="text1"/>
                <w:sz w:val="20"/>
                <w:szCs w:val="20"/>
              </w:rPr>
            </w:pPr>
            <w:r w:rsidRPr="00A02582">
              <w:rPr>
                <w:rFonts w:cs="Times New Roman"/>
                <w:color w:val="000000" w:themeColor="text1"/>
                <w:sz w:val="20"/>
                <w:szCs w:val="20"/>
              </w:rPr>
              <w:t>0,76</w:t>
            </w:r>
          </w:p>
        </w:tc>
        <w:tc>
          <w:tcPr>
            <w:tcW w:w="708" w:type="dxa"/>
            <w:tcBorders>
              <w:top w:val="single" w:sz="4" w:space="0" w:color="auto"/>
              <w:left w:val="single" w:sz="4" w:space="0" w:color="auto"/>
              <w:right w:val="single" w:sz="4" w:space="0" w:color="auto"/>
            </w:tcBorders>
            <w:vAlign w:val="center"/>
          </w:tcPr>
          <w:p w:rsidR="00D33ACF" w:rsidRPr="00A02582" w:rsidRDefault="00777478" w:rsidP="00F37D14">
            <w:pPr>
              <w:autoSpaceDE w:val="0"/>
              <w:autoSpaceDN w:val="0"/>
              <w:adjustRightInd w:val="0"/>
              <w:spacing w:line="240" w:lineRule="auto"/>
              <w:ind w:left="-18" w:right="-56"/>
              <w:jc w:val="center"/>
              <w:rPr>
                <w:rFonts w:cs="Times New Roman"/>
                <w:color w:val="000000" w:themeColor="text1"/>
                <w:sz w:val="20"/>
                <w:szCs w:val="20"/>
              </w:rPr>
            </w:pPr>
            <w:r w:rsidRPr="00A02582">
              <w:rPr>
                <w:rFonts w:cs="Times New Roman"/>
                <w:color w:val="000000" w:themeColor="text1"/>
                <w:sz w:val="20"/>
                <w:szCs w:val="20"/>
              </w:rPr>
              <w:t>0,79</w:t>
            </w:r>
          </w:p>
        </w:tc>
        <w:tc>
          <w:tcPr>
            <w:tcW w:w="709" w:type="dxa"/>
            <w:tcBorders>
              <w:top w:val="single" w:sz="4" w:space="0" w:color="auto"/>
              <w:left w:val="single" w:sz="4" w:space="0" w:color="auto"/>
              <w:right w:val="single" w:sz="4" w:space="0" w:color="auto"/>
            </w:tcBorders>
            <w:vAlign w:val="center"/>
          </w:tcPr>
          <w:p w:rsidR="00D33ACF" w:rsidRPr="00A02582" w:rsidRDefault="008838A8" w:rsidP="00F37D14">
            <w:pPr>
              <w:autoSpaceDE w:val="0"/>
              <w:autoSpaceDN w:val="0"/>
              <w:adjustRightInd w:val="0"/>
              <w:spacing w:line="240" w:lineRule="auto"/>
              <w:ind w:right="-57"/>
              <w:jc w:val="center"/>
              <w:rPr>
                <w:rFonts w:cs="Times New Roman"/>
                <w:color w:val="000000" w:themeColor="text1"/>
                <w:sz w:val="20"/>
                <w:szCs w:val="20"/>
              </w:rPr>
            </w:pPr>
            <w:r w:rsidRPr="00A02582">
              <w:rPr>
                <w:rFonts w:cs="Times New Roman"/>
                <w:color w:val="000000" w:themeColor="text1"/>
                <w:sz w:val="20"/>
                <w:szCs w:val="20"/>
              </w:rPr>
              <w:t>0,84</w:t>
            </w:r>
          </w:p>
        </w:tc>
        <w:tc>
          <w:tcPr>
            <w:tcW w:w="709" w:type="dxa"/>
            <w:tcBorders>
              <w:top w:val="single" w:sz="4" w:space="0" w:color="auto"/>
              <w:left w:val="single" w:sz="4" w:space="0" w:color="auto"/>
              <w:right w:val="single" w:sz="4" w:space="0" w:color="auto"/>
            </w:tcBorders>
            <w:vAlign w:val="center"/>
          </w:tcPr>
          <w:p w:rsidR="00D33ACF" w:rsidRPr="00A02582" w:rsidRDefault="008838A8" w:rsidP="00F37D14">
            <w:pPr>
              <w:autoSpaceDE w:val="0"/>
              <w:autoSpaceDN w:val="0"/>
              <w:adjustRightInd w:val="0"/>
              <w:spacing w:line="240" w:lineRule="auto"/>
              <w:ind w:left="-18" w:right="-56"/>
              <w:jc w:val="center"/>
              <w:rPr>
                <w:rFonts w:cs="Times New Roman"/>
                <w:color w:val="000000" w:themeColor="text1"/>
                <w:sz w:val="20"/>
                <w:szCs w:val="20"/>
              </w:rPr>
            </w:pPr>
            <w:r w:rsidRPr="00A02582">
              <w:rPr>
                <w:rFonts w:cs="Times New Roman"/>
                <w:color w:val="000000" w:themeColor="text1"/>
                <w:sz w:val="20"/>
                <w:szCs w:val="20"/>
              </w:rPr>
              <w:t>0,88</w:t>
            </w:r>
          </w:p>
        </w:tc>
        <w:tc>
          <w:tcPr>
            <w:tcW w:w="673" w:type="dxa"/>
            <w:tcBorders>
              <w:top w:val="single" w:sz="4" w:space="0" w:color="auto"/>
              <w:left w:val="single" w:sz="4" w:space="0" w:color="auto"/>
              <w:right w:val="single" w:sz="4" w:space="0" w:color="auto"/>
            </w:tcBorders>
            <w:vAlign w:val="center"/>
          </w:tcPr>
          <w:p w:rsidR="00D33ACF" w:rsidRPr="00A02582" w:rsidRDefault="00A02582" w:rsidP="00F37D14">
            <w:pPr>
              <w:autoSpaceDE w:val="0"/>
              <w:autoSpaceDN w:val="0"/>
              <w:adjustRightInd w:val="0"/>
              <w:spacing w:line="240" w:lineRule="auto"/>
              <w:ind w:right="-57"/>
              <w:jc w:val="center"/>
              <w:rPr>
                <w:rFonts w:cs="Times New Roman"/>
                <w:color w:val="000000" w:themeColor="text1"/>
                <w:sz w:val="20"/>
                <w:szCs w:val="20"/>
              </w:rPr>
            </w:pPr>
            <w:r w:rsidRPr="00A02582">
              <w:rPr>
                <w:rFonts w:cs="Times New Roman"/>
                <w:color w:val="000000" w:themeColor="text1"/>
                <w:sz w:val="20"/>
                <w:szCs w:val="20"/>
              </w:rPr>
              <w:t>0,93</w:t>
            </w:r>
          </w:p>
        </w:tc>
      </w:tr>
      <w:tr w:rsidR="00D33ACF" w:rsidRPr="00F24648" w:rsidTr="00D33ACF">
        <w:trPr>
          <w:trHeight w:val="443"/>
        </w:trPr>
        <w:tc>
          <w:tcPr>
            <w:tcW w:w="4673" w:type="dxa"/>
            <w:tcBorders>
              <w:top w:val="single" w:sz="4" w:space="0" w:color="auto"/>
              <w:left w:val="single" w:sz="4" w:space="0" w:color="auto"/>
              <w:bottom w:val="single" w:sz="4" w:space="0" w:color="auto"/>
              <w:right w:val="single" w:sz="4" w:space="0" w:color="auto"/>
            </w:tcBorders>
            <w:hideMark/>
          </w:tcPr>
          <w:p w:rsidR="00D33ACF" w:rsidRPr="009F2516" w:rsidRDefault="00D33ACF" w:rsidP="009F2516">
            <w:pPr>
              <w:autoSpaceDE w:val="0"/>
              <w:autoSpaceDN w:val="0"/>
              <w:adjustRightInd w:val="0"/>
              <w:spacing w:line="240" w:lineRule="auto"/>
              <w:jc w:val="center"/>
              <w:rPr>
                <w:rFonts w:cs="Times New Roman"/>
                <w:color w:val="000000" w:themeColor="text1"/>
                <w:sz w:val="24"/>
                <w:szCs w:val="24"/>
              </w:rPr>
            </w:pPr>
            <w:r w:rsidRPr="009F2516">
              <w:rPr>
                <w:rFonts w:cs="Times New Roman"/>
                <w:color w:val="000000" w:themeColor="text1"/>
                <w:sz w:val="24"/>
                <w:szCs w:val="24"/>
              </w:rPr>
              <w:t>Среднегодовая численность населения, тыс. чел.</w:t>
            </w:r>
          </w:p>
        </w:tc>
        <w:tc>
          <w:tcPr>
            <w:tcW w:w="992" w:type="dxa"/>
            <w:tcBorders>
              <w:top w:val="single" w:sz="4" w:space="0" w:color="auto"/>
              <w:left w:val="single" w:sz="4" w:space="0" w:color="auto"/>
              <w:right w:val="single" w:sz="4" w:space="0" w:color="auto"/>
            </w:tcBorders>
            <w:vAlign w:val="center"/>
            <w:hideMark/>
          </w:tcPr>
          <w:p w:rsidR="00D33ACF" w:rsidRPr="00A01129" w:rsidRDefault="00D33ACF" w:rsidP="009F2516">
            <w:pPr>
              <w:spacing w:line="240" w:lineRule="auto"/>
              <w:jc w:val="center"/>
              <w:rPr>
                <w:rFonts w:cs="Times New Roman"/>
                <w:color w:val="000000" w:themeColor="text1"/>
                <w:sz w:val="18"/>
                <w:szCs w:val="18"/>
              </w:rPr>
            </w:pPr>
            <w:r w:rsidRPr="00A01129">
              <w:rPr>
                <w:rFonts w:cs="Times New Roman"/>
                <w:color w:val="000000" w:themeColor="text1"/>
                <w:sz w:val="18"/>
                <w:szCs w:val="18"/>
              </w:rPr>
              <w:t>По базовому сценарию</w:t>
            </w:r>
          </w:p>
        </w:tc>
        <w:tc>
          <w:tcPr>
            <w:tcW w:w="850" w:type="dxa"/>
            <w:tcBorders>
              <w:top w:val="nil"/>
              <w:left w:val="nil"/>
              <w:bottom w:val="single" w:sz="8" w:space="0" w:color="auto"/>
              <w:right w:val="single" w:sz="8" w:space="0" w:color="auto"/>
            </w:tcBorders>
            <w:vAlign w:val="center"/>
          </w:tcPr>
          <w:p w:rsidR="00D33ACF" w:rsidRDefault="00F5437C" w:rsidP="009F2516">
            <w:pPr>
              <w:autoSpaceDE w:val="0"/>
              <w:autoSpaceDN w:val="0"/>
              <w:ind w:left="-18" w:right="-56"/>
              <w:jc w:val="center"/>
              <w:rPr>
                <w:color w:val="000000"/>
                <w:sz w:val="20"/>
                <w:szCs w:val="20"/>
              </w:rPr>
            </w:pPr>
            <w:r>
              <w:rPr>
                <w:color w:val="000000"/>
                <w:sz w:val="20"/>
                <w:szCs w:val="20"/>
              </w:rPr>
              <w:t>23,99</w:t>
            </w:r>
          </w:p>
        </w:tc>
        <w:tc>
          <w:tcPr>
            <w:tcW w:w="710" w:type="dxa"/>
            <w:tcBorders>
              <w:top w:val="nil"/>
              <w:left w:val="nil"/>
              <w:bottom w:val="single" w:sz="8" w:space="0" w:color="auto"/>
              <w:right w:val="single" w:sz="8" w:space="0" w:color="auto"/>
            </w:tcBorders>
            <w:vAlign w:val="center"/>
          </w:tcPr>
          <w:p w:rsidR="00D33ACF" w:rsidRDefault="00F5437C" w:rsidP="009F2516">
            <w:pPr>
              <w:autoSpaceDE w:val="0"/>
              <w:autoSpaceDN w:val="0"/>
              <w:ind w:left="-18" w:right="-70"/>
              <w:jc w:val="center"/>
              <w:rPr>
                <w:color w:val="000000"/>
                <w:sz w:val="20"/>
                <w:szCs w:val="20"/>
              </w:rPr>
            </w:pPr>
            <w:r>
              <w:rPr>
                <w:sz w:val="20"/>
                <w:szCs w:val="20"/>
              </w:rPr>
              <w:t>23,60</w:t>
            </w:r>
          </w:p>
        </w:tc>
        <w:tc>
          <w:tcPr>
            <w:tcW w:w="708" w:type="dxa"/>
            <w:tcBorders>
              <w:top w:val="nil"/>
              <w:left w:val="nil"/>
              <w:bottom w:val="single" w:sz="8" w:space="0" w:color="auto"/>
              <w:right w:val="single" w:sz="8" w:space="0" w:color="auto"/>
            </w:tcBorders>
            <w:vAlign w:val="center"/>
          </w:tcPr>
          <w:p w:rsidR="00D33ACF" w:rsidRDefault="00F5437C" w:rsidP="009F2516">
            <w:pPr>
              <w:autoSpaceDE w:val="0"/>
              <w:autoSpaceDN w:val="0"/>
              <w:ind w:left="-18" w:right="-56"/>
              <w:jc w:val="center"/>
              <w:rPr>
                <w:color w:val="000000"/>
                <w:sz w:val="20"/>
                <w:szCs w:val="20"/>
              </w:rPr>
            </w:pPr>
            <w:r>
              <w:rPr>
                <w:sz w:val="20"/>
                <w:szCs w:val="20"/>
              </w:rPr>
              <w:t>23,35</w:t>
            </w:r>
          </w:p>
        </w:tc>
        <w:tc>
          <w:tcPr>
            <w:tcW w:w="709" w:type="dxa"/>
            <w:tcBorders>
              <w:top w:val="nil"/>
              <w:left w:val="nil"/>
              <w:bottom w:val="single" w:sz="8" w:space="0" w:color="auto"/>
              <w:right w:val="single" w:sz="8" w:space="0" w:color="auto"/>
            </w:tcBorders>
            <w:vAlign w:val="center"/>
          </w:tcPr>
          <w:p w:rsidR="00D33ACF" w:rsidRDefault="00F5437C" w:rsidP="009F2516">
            <w:pPr>
              <w:autoSpaceDE w:val="0"/>
              <w:autoSpaceDN w:val="0"/>
              <w:jc w:val="center"/>
              <w:rPr>
                <w:color w:val="000000"/>
                <w:sz w:val="20"/>
                <w:szCs w:val="20"/>
              </w:rPr>
            </w:pPr>
            <w:r>
              <w:rPr>
                <w:sz w:val="20"/>
                <w:szCs w:val="20"/>
              </w:rPr>
              <w:t>23,00</w:t>
            </w:r>
          </w:p>
        </w:tc>
        <w:tc>
          <w:tcPr>
            <w:tcW w:w="709" w:type="dxa"/>
            <w:tcBorders>
              <w:top w:val="nil"/>
              <w:left w:val="nil"/>
              <w:bottom w:val="single" w:sz="8" w:space="0" w:color="auto"/>
              <w:right w:val="single" w:sz="8" w:space="0" w:color="auto"/>
            </w:tcBorders>
            <w:vAlign w:val="center"/>
          </w:tcPr>
          <w:p w:rsidR="00D33ACF" w:rsidRDefault="00F5437C" w:rsidP="009F2516">
            <w:pPr>
              <w:autoSpaceDE w:val="0"/>
              <w:autoSpaceDN w:val="0"/>
              <w:jc w:val="center"/>
              <w:rPr>
                <w:color w:val="000000"/>
                <w:sz w:val="20"/>
                <w:szCs w:val="20"/>
              </w:rPr>
            </w:pPr>
            <w:r>
              <w:rPr>
                <w:sz w:val="20"/>
                <w:szCs w:val="20"/>
              </w:rPr>
              <w:t>22,65</w:t>
            </w:r>
          </w:p>
        </w:tc>
        <w:tc>
          <w:tcPr>
            <w:tcW w:w="673" w:type="dxa"/>
            <w:tcBorders>
              <w:top w:val="nil"/>
              <w:left w:val="nil"/>
              <w:bottom w:val="single" w:sz="8" w:space="0" w:color="auto"/>
              <w:right w:val="single" w:sz="8" w:space="0" w:color="auto"/>
            </w:tcBorders>
            <w:vAlign w:val="center"/>
          </w:tcPr>
          <w:p w:rsidR="00D33ACF" w:rsidRDefault="00F0048E" w:rsidP="009F2516">
            <w:pPr>
              <w:autoSpaceDE w:val="0"/>
              <w:autoSpaceDN w:val="0"/>
              <w:jc w:val="center"/>
              <w:rPr>
                <w:color w:val="000000"/>
                <w:sz w:val="20"/>
                <w:szCs w:val="20"/>
              </w:rPr>
            </w:pPr>
            <w:r>
              <w:rPr>
                <w:sz w:val="20"/>
                <w:szCs w:val="20"/>
              </w:rPr>
              <w:t>23,00</w:t>
            </w:r>
          </w:p>
        </w:tc>
      </w:tr>
      <w:tr w:rsidR="00D33ACF" w:rsidRPr="00F24648" w:rsidTr="00D33ACF">
        <w:trPr>
          <w:trHeight w:val="77"/>
        </w:trPr>
        <w:tc>
          <w:tcPr>
            <w:tcW w:w="4673" w:type="dxa"/>
            <w:tcBorders>
              <w:top w:val="single" w:sz="4" w:space="0" w:color="auto"/>
              <w:left w:val="single" w:sz="4" w:space="0" w:color="auto"/>
              <w:bottom w:val="single" w:sz="4" w:space="0" w:color="auto"/>
              <w:right w:val="single" w:sz="4" w:space="0" w:color="auto"/>
            </w:tcBorders>
            <w:hideMark/>
          </w:tcPr>
          <w:p w:rsidR="00D33ACF" w:rsidRPr="0058460A" w:rsidRDefault="00D33ACF" w:rsidP="009F2516">
            <w:pPr>
              <w:autoSpaceDE w:val="0"/>
              <w:autoSpaceDN w:val="0"/>
              <w:adjustRightInd w:val="0"/>
              <w:spacing w:line="240" w:lineRule="auto"/>
              <w:jc w:val="center"/>
              <w:rPr>
                <w:rFonts w:cs="Times New Roman"/>
                <w:color w:val="000000" w:themeColor="text1"/>
                <w:sz w:val="24"/>
                <w:szCs w:val="24"/>
              </w:rPr>
            </w:pPr>
            <w:r w:rsidRPr="0058460A">
              <w:rPr>
                <w:rFonts w:cs="Times New Roman"/>
                <w:color w:val="000000" w:themeColor="text1"/>
                <w:sz w:val="24"/>
                <w:szCs w:val="24"/>
              </w:rPr>
              <w:t>Уровень безработицы, %</w:t>
            </w:r>
          </w:p>
        </w:tc>
        <w:tc>
          <w:tcPr>
            <w:tcW w:w="992" w:type="dxa"/>
            <w:tcBorders>
              <w:top w:val="single" w:sz="4" w:space="0" w:color="auto"/>
              <w:left w:val="single" w:sz="4" w:space="0" w:color="auto"/>
              <w:right w:val="single" w:sz="4" w:space="0" w:color="auto"/>
            </w:tcBorders>
            <w:vAlign w:val="center"/>
            <w:hideMark/>
          </w:tcPr>
          <w:p w:rsidR="00D33ACF" w:rsidRPr="00A01129" w:rsidRDefault="00D33ACF" w:rsidP="009F2516">
            <w:pPr>
              <w:spacing w:line="240" w:lineRule="auto"/>
              <w:jc w:val="center"/>
              <w:rPr>
                <w:rFonts w:cs="Times New Roman"/>
                <w:color w:val="000000" w:themeColor="text1"/>
                <w:sz w:val="18"/>
                <w:szCs w:val="18"/>
              </w:rPr>
            </w:pPr>
            <w:r w:rsidRPr="00A01129">
              <w:rPr>
                <w:rFonts w:cs="Times New Roman"/>
                <w:color w:val="000000" w:themeColor="text1"/>
                <w:sz w:val="18"/>
                <w:szCs w:val="18"/>
              </w:rPr>
              <w:t>По базовому сценарию</w:t>
            </w:r>
          </w:p>
        </w:tc>
        <w:tc>
          <w:tcPr>
            <w:tcW w:w="850" w:type="dxa"/>
            <w:tcBorders>
              <w:top w:val="single" w:sz="4" w:space="0" w:color="auto"/>
              <w:left w:val="single" w:sz="4" w:space="0" w:color="auto"/>
              <w:right w:val="single" w:sz="4" w:space="0" w:color="auto"/>
            </w:tcBorders>
            <w:vAlign w:val="center"/>
          </w:tcPr>
          <w:p w:rsidR="00D33ACF" w:rsidRPr="0058460A" w:rsidRDefault="00D33ACF" w:rsidP="009F2516">
            <w:pPr>
              <w:autoSpaceDE w:val="0"/>
              <w:autoSpaceDN w:val="0"/>
              <w:adjustRightInd w:val="0"/>
              <w:spacing w:line="240" w:lineRule="auto"/>
              <w:ind w:left="-18" w:right="-56"/>
              <w:jc w:val="center"/>
              <w:rPr>
                <w:rFonts w:cs="Times New Roman"/>
                <w:color w:val="000000" w:themeColor="text1"/>
                <w:sz w:val="20"/>
                <w:szCs w:val="20"/>
              </w:rPr>
            </w:pPr>
            <w:r>
              <w:rPr>
                <w:rFonts w:cs="Times New Roman"/>
                <w:color w:val="000000" w:themeColor="text1"/>
                <w:sz w:val="20"/>
                <w:szCs w:val="20"/>
              </w:rPr>
              <w:t>0,10</w:t>
            </w:r>
          </w:p>
        </w:tc>
        <w:tc>
          <w:tcPr>
            <w:tcW w:w="710" w:type="dxa"/>
            <w:tcBorders>
              <w:top w:val="single" w:sz="4" w:space="0" w:color="auto"/>
              <w:left w:val="single" w:sz="4" w:space="0" w:color="auto"/>
              <w:right w:val="single" w:sz="4" w:space="0" w:color="auto"/>
            </w:tcBorders>
            <w:vAlign w:val="center"/>
          </w:tcPr>
          <w:p w:rsidR="00D33ACF" w:rsidRPr="0058460A" w:rsidRDefault="00D33ACF" w:rsidP="009F2516">
            <w:pPr>
              <w:autoSpaceDE w:val="0"/>
              <w:autoSpaceDN w:val="0"/>
              <w:adjustRightInd w:val="0"/>
              <w:spacing w:line="240" w:lineRule="auto"/>
              <w:ind w:left="-18" w:right="-70"/>
              <w:jc w:val="center"/>
              <w:rPr>
                <w:rFonts w:cs="Times New Roman"/>
                <w:color w:val="000000" w:themeColor="text1"/>
                <w:sz w:val="20"/>
                <w:szCs w:val="20"/>
              </w:rPr>
            </w:pPr>
            <w:r>
              <w:rPr>
                <w:rFonts w:cs="Times New Roman"/>
                <w:color w:val="000000" w:themeColor="text1"/>
                <w:sz w:val="20"/>
                <w:szCs w:val="20"/>
              </w:rPr>
              <w:t>0,13</w:t>
            </w:r>
          </w:p>
        </w:tc>
        <w:tc>
          <w:tcPr>
            <w:tcW w:w="708" w:type="dxa"/>
            <w:tcBorders>
              <w:top w:val="single" w:sz="4" w:space="0" w:color="auto"/>
              <w:left w:val="single" w:sz="4" w:space="0" w:color="auto"/>
              <w:right w:val="single" w:sz="4" w:space="0" w:color="auto"/>
            </w:tcBorders>
            <w:vAlign w:val="center"/>
          </w:tcPr>
          <w:p w:rsidR="00D33ACF" w:rsidRPr="0058460A" w:rsidRDefault="00D33ACF" w:rsidP="009F2516">
            <w:pPr>
              <w:autoSpaceDE w:val="0"/>
              <w:autoSpaceDN w:val="0"/>
              <w:adjustRightInd w:val="0"/>
              <w:spacing w:line="240" w:lineRule="auto"/>
              <w:ind w:left="-18" w:right="-56"/>
              <w:jc w:val="center"/>
              <w:rPr>
                <w:rFonts w:cs="Times New Roman"/>
                <w:color w:val="000000" w:themeColor="text1"/>
                <w:sz w:val="20"/>
                <w:szCs w:val="20"/>
              </w:rPr>
            </w:pPr>
            <w:r>
              <w:rPr>
                <w:rFonts w:cs="Times New Roman"/>
                <w:color w:val="000000" w:themeColor="text1"/>
                <w:sz w:val="20"/>
                <w:szCs w:val="20"/>
              </w:rPr>
              <w:t>0,20</w:t>
            </w:r>
          </w:p>
        </w:tc>
        <w:tc>
          <w:tcPr>
            <w:tcW w:w="709" w:type="dxa"/>
            <w:tcBorders>
              <w:top w:val="single" w:sz="4" w:space="0" w:color="auto"/>
              <w:left w:val="single" w:sz="4" w:space="0" w:color="auto"/>
              <w:right w:val="single" w:sz="4" w:space="0" w:color="auto"/>
            </w:tcBorders>
            <w:vAlign w:val="center"/>
          </w:tcPr>
          <w:p w:rsidR="00D33ACF" w:rsidRPr="0058460A" w:rsidRDefault="00D33ACF" w:rsidP="009F2516">
            <w:pPr>
              <w:autoSpaceDE w:val="0"/>
              <w:autoSpaceDN w:val="0"/>
              <w:adjustRightInd w:val="0"/>
              <w:spacing w:line="240" w:lineRule="auto"/>
              <w:ind w:right="-57"/>
              <w:jc w:val="center"/>
              <w:rPr>
                <w:rFonts w:cs="Times New Roman"/>
                <w:color w:val="000000" w:themeColor="text1"/>
                <w:sz w:val="20"/>
                <w:szCs w:val="20"/>
              </w:rPr>
            </w:pPr>
            <w:r>
              <w:rPr>
                <w:rFonts w:cs="Times New Roman"/>
                <w:color w:val="000000" w:themeColor="text1"/>
                <w:sz w:val="20"/>
                <w:szCs w:val="20"/>
              </w:rPr>
              <w:t>0,20</w:t>
            </w:r>
          </w:p>
        </w:tc>
        <w:tc>
          <w:tcPr>
            <w:tcW w:w="709" w:type="dxa"/>
            <w:tcBorders>
              <w:top w:val="single" w:sz="4" w:space="0" w:color="auto"/>
              <w:left w:val="single" w:sz="4" w:space="0" w:color="auto"/>
              <w:right w:val="single" w:sz="4" w:space="0" w:color="auto"/>
            </w:tcBorders>
            <w:vAlign w:val="center"/>
          </w:tcPr>
          <w:p w:rsidR="00D33ACF" w:rsidRPr="0058460A" w:rsidRDefault="00D33ACF" w:rsidP="009F2516">
            <w:pPr>
              <w:autoSpaceDE w:val="0"/>
              <w:autoSpaceDN w:val="0"/>
              <w:adjustRightInd w:val="0"/>
              <w:spacing w:line="240" w:lineRule="auto"/>
              <w:ind w:left="-18" w:right="-56"/>
              <w:jc w:val="center"/>
              <w:rPr>
                <w:rFonts w:cs="Times New Roman"/>
                <w:color w:val="000000" w:themeColor="text1"/>
                <w:sz w:val="20"/>
                <w:szCs w:val="20"/>
              </w:rPr>
            </w:pPr>
            <w:r>
              <w:rPr>
                <w:rFonts w:cs="Times New Roman"/>
                <w:color w:val="000000" w:themeColor="text1"/>
                <w:sz w:val="20"/>
                <w:szCs w:val="20"/>
              </w:rPr>
              <w:t>0,20</w:t>
            </w:r>
          </w:p>
        </w:tc>
        <w:tc>
          <w:tcPr>
            <w:tcW w:w="673" w:type="dxa"/>
            <w:tcBorders>
              <w:top w:val="single" w:sz="4" w:space="0" w:color="auto"/>
              <w:left w:val="single" w:sz="4" w:space="0" w:color="auto"/>
              <w:right w:val="single" w:sz="4" w:space="0" w:color="auto"/>
            </w:tcBorders>
            <w:vAlign w:val="center"/>
          </w:tcPr>
          <w:p w:rsidR="00D33ACF" w:rsidRPr="0058460A" w:rsidRDefault="00D33ACF" w:rsidP="009F2516">
            <w:pPr>
              <w:autoSpaceDE w:val="0"/>
              <w:autoSpaceDN w:val="0"/>
              <w:adjustRightInd w:val="0"/>
              <w:spacing w:line="240" w:lineRule="auto"/>
              <w:ind w:right="-57"/>
              <w:jc w:val="center"/>
              <w:rPr>
                <w:rFonts w:cs="Times New Roman"/>
                <w:color w:val="000000" w:themeColor="text1"/>
                <w:sz w:val="20"/>
                <w:szCs w:val="20"/>
              </w:rPr>
            </w:pPr>
            <w:r>
              <w:rPr>
                <w:rFonts w:cs="Times New Roman"/>
                <w:color w:val="000000" w:themeColor="text1"/>
                <w:sz w:val="20"/>
                <w:szCs w:val="20"/>
              </w:rPr>
              <w:t>0,20</w:t>
            </w:r>
          </w:p>
        </w:tc>
      </w:tr>
      <w:tr w:rsidR="00D33ACF" w:rsidRPr="00F24648" w:rsidTr="00D33ACF">
        <w:trPr>
          <w:trHeight w:val="77"/>
        </w:trPr>
        <w:tc>
          <w:tcPr>
            <w:tcW w:w="4673" w:type="dxa"/>
            <w:tcBorders>
              <w:top w:val="single" w:sz="4" w:space="0" w:color="auto"/>
              <w:left w:val="single" w:sz="4" w:space="0" w:color="auto"/>
              <w:bottom w:val="single" w:sz="4" w:space="0" w:color="auto"/>
              <w:right w:val="single" w:sz="4" w:space="0" w:color="auto"/>
            </w:tcBorders>
            <w:hideMark/>
          </w:tcPr>
          <w:p w:rsidR="00D33ACF" w:rsidRPr="00EC7C1A" w:rsidRDefault="00D33ACF" w:rsidP="00C966EE">
            <w:pPr>
              <w:autoSpaceDE w:val="0"/>
              <w:autoSpaceDN w:val="0"/>
              <w:adjustRightInd w:val="0"/>
              <w:spacing w:line="240" w:lineRule="auto"/>
              <w:jc w:val="center"/>
              <w:rPr>
                <w:rFonts w:cs="Times New Roman"/>
                <w:color w:val="000000" w:themeColor="text1"/>
                <w:sz w:val="24"/>
                <w:szCs w:val="24"/>
              </w:rPr>
            </w:pPr>
            <w:r w:rsidRPr="00EC7C1A">
              <w:rPr>
                <w:rFonts w:cs="Times New Roman"/>
                <w:color w:val="000000" w:themeColor="text1"/>
                <w:sz w:val="24"/>
                <w:szCs w:val="24"/>
              </w:rPr>
              <w:t xml:space="preserve">Среднесписочная численность </w:t>
            </w:r>
            <w:r w:rsidR="00C966EE" w:rsidRPr="00EC7C1A">
              <w:rPr>
                <w:rFonts w:cs="Times New Roman"/>
                <w:color w:val="000000" w:themeColor="text1"/>
                <w:sz w:val="24"/>
                <w:szCs w:val="24"/>
              </w:rPr>
              <w:t>работников</w:t>
            </w:r>
            <w:r w:rsidRPr="00EC7C1A">
              <w:rPr>
                <w:rFonts w:cs="Times New Roman"/>
                <w:color w:val="000000" w:themeColor="text1"/>
                <w:sz w:val="24"/>
                <w:szCs w:val="24"/>
              </w:rPr>
              <w:t>, чел.</w:t>
            </w:r>
          </w:p>
        </w:tc>
        <w:tc>
          <w:tcPr>
            <w:tcW w:w="992" w:type="dxa"/>
            <w:tcBorders>
              <w:top w:val="single" w:sz="4" w:space="0" w:color="auto"/>
              <w:left w:val="single" w:sz="4" w:space="0" w:color="auto"/>
              <w:right w:val="single" w:sz="4" w:space="0" w:color="auto"/>
            </w:tcBorders>
            <w:vAlign w:val="center"/>
            <w:hideMark/>
          </w:tcPr>
          <w:p w:rsidR="00D33ACF" w:rsidRPr="00EC7C1A" w:rsidRDefault="00D33ACF" w:rsidP="009F2516">
            <w:pPr>
              <w:spacing w:line="240" w:lineRule="auto"/>
              <w:jc w:val="center"/>
              <w:rPr>
                <w:rFonts w:cs="Times New Roman"/>
                <w:color w:val="000000" w:themeColor="text1"/>
                <w:sz w:val="18"/>
                <w:szCs w:val="18"/>
              </w:rPr>
            </w:pPr>
            <w:r w:rsidRPr="00EC7C1A">
              <w:rPr>
                <w:rFonts w:cs="Times New Roman"/>
                <w:color w:val="000000" w:themeColor="text1"/>
                <w:sz w:val="18"/>
                <w:szCs w:val="18"/>
              </w:rPr>
              <w:t>По базовому сценарию</w:t>
            </w:r>
          </w:p>
        </w:tc>
        <w:tc>
          <w:tcPr>
            <w:tcW w:w="850" w:type="dxa"/>
            <w:tcBorders>
              <w:top w:val="single" w:sz="4" w:space="0" w:color="auto"/>
              <w:left w:val="single" w:sz="4" w:space="0" w:color="auto"/>
              <w:right w:val="single" w:sz="4" w:space="0" w:color="auto"/>
            </w:tcBorders>
            <w:vAlign w:val="center"/>
          </w:tcPr>
          <w:p w:rsidR="00D33ACF" w:rsidRPr="00EC7C1A" w:rsidRDefault="00C966EE" w:rsidP="009F2516">
            <w:pPr>
              <w:autoSpaceDE w:val="0"/>
              <w:autoSpaceDN w:val="0"/>
              <w:adjustRightInd w:val="0"/>
              <w:spacing w:line="240" w:lineRule="auto"/>
              <w:ind w:left="-18" w:right="-56"/>
              <w:jc w:val="center"/>
              <w:rPr>
                <w:rFonts w:cs="Times New Roman"/>
                <w:color w:val="000000" w:themeColor="text1"/>
                <w:sz w:val="20"/>
                <w:szCs w:val="20"/>
              </w:rPr>
            </w:pPr>
            <w:r w:rsidRPr="00EC7C1A">
              <w:rPr>
                <w:rFonts w:cs="Times New Roman"/>
                <w:color w:val="000000" w:themeColor="text1"/>
                <w:sz w:val="20"/>
                <w:szCs w:val="20"/>
              </w:rPr>
              <w:t>3906</w:t>
            </w:r>
          </w:p>
        </w:tc>
        <w:tc>
          <w:tcPr>
            <w:tcW w:w="710" w:type="dxa"/>
            <w:tcBorders>
              <w:top w:val="single" w:sz="4" w:space="0" w:color="auto"/>
              <w:left w:val="single" w:sz="4" w:space="0" w:color="auto"/>
              <w:right w:val="single" w:sz="4" w:space="0" w:color="auto"/>
            </w:tcBorders>
            <w:vAlign w:val="center"/>
          </w:tcPr>
          <w:p w:rsidR="00D33ACF" w:rsidRPr="00EC7C1A" w:rsidRDefault="00C966EE" w:rsidP="009F2516">
            <w:pPr>
              <w:autoSpaceDE w:val="0"/>
              <w:autoSpaceDN w:val="0"/>
              <w:adjustRightInd w:val="0"/>
              <w:spacing w:line="240" w:lineRule="auto"/>
              <w:ind w:left="-18" w:right="-70"/>
              <w:jc w:val="center"/>
              <w:rPr>
                <w:rFonts w:cs="Times New Roman"/>
                <w:color w:val="000000" w:themeColor="text1"/>
                <w:sz w:val="20"/>
                <w:szCs w:val="20"/>
              </w:rPr>
            </w:pPr>
            <w:r w:rsidRPr="00EC7C1A">
              <w:rPr>
                <w:rFonts w:cs="Times New Roman"/>
                <w:color w:val="000000" w:themeColor="text1"/>
                <w:sz w:val="20"/>
                <w:szCs w:val="20"/>
              </w:rPr>
              <w:t>3910</w:t>
            </w:r>
          </w:p>
        </w:tc>
        <w:tc>
          <w:tcPr>
            <w:tcW w:w="708" w:type="dxa"/>
            <w:tcBorders>
              <w:top w:val="single" w:sz="4" w:space="0" w:color="auto"/>
              <w:left w:val="single" w:sz="4" w:space="0" w:color="auto"/>
              <w:right w:val="single" w:sz="4" w:space="0" w:color="auto"/>
            </w:tcBorders>
            <w:vAlign w:val="center"/>
          </w:tcPr>
          <w:p w:rsidR="00D33ACF" w:rsidRPr="00EC7C1A" w:rsidRDefault="00C966EE" w:rsidP="009F2516">
            <w:pPr>
              <w:autoSpaceDE w:val="0"/>
              <w:autoSpaceDN w:val="0"/>
              <w:adjustRightInd w:val="0"/>
              <w:spacing w:line="240" w:lineRule="auto"/>
              <w:ind w:left="-18" w:right="-56"/>
              <w:jc w:val="center"/>
              <w:rPr>
                <w:rFonts w:cs="Times New Roman"/>
                <w:color w:val="000000" w:themeColor="text1"/>
                <w:sz w:val="20"/>
                <w:szCs w:val="20"/>
              </w:rPr>
            </w:pPr>
            <w:r w:rsidRPr="00EC7C1A">
              <w:rPr>
                <w:rFonts w:cs="Times New Roman"/>
                <w:color w:val="000000" w:themeColor="text1"/>
                <w:sz w:val="20"/>
                <w:szCs w:val="20"/>
              </w:rPr>
              <w:t>3962</w:t>
            </w:r>
          </w:p>
        </w:tc>
        <w:tc>
          <w:tcPr>
            <w:tcW w:w="709" w:type="dxa"/>
            <w:tcBorders>
              <w:top w:val="single" w:sz="4" w:space="0" w:color="auto"/>
              <w:left w:val="single" w:sz="4" w:space="0" w:color="auto"/>
              <w:right w:val="single" w:sz="4" w:space="0" w:color="auto"/>
            </w:tcBorders>
            <w:vAlign w:val="center"/>
          </w:tcPr>
          <w:p w:rsidR="00D33ACF" w:rsidRPr="00EC7C1A" w:rsidRDefault="00821391" w:rsidP="009F2516">
            <w:pPr>
              <w:autoSpaceDE w:val="0"/>
              <w:autoSpaceDN w:val="0"/>
              <w:adjustRightInd w:val="0"/>
              <w:spacing w:line="240" w:lineRule="auto"/>
              <w:ind w:right="-57"/>
              <w:jc w:val="center"/>
              <w:rPr>
                <w:rFonts w:cs="Times New Roman"/>
                <w:color w:val="000000" w:themeColor="text1"/>
                <w:sz w:val="20"/>
                <w:szCs w:val="20"/>
              </w:rPr>
            </w:pPr>
            <w:r w:rsidRPr="00EC7C1A">
              <w:rPr>
                <w:rFonts w:cs="Times New Roman"/>
                <w:color w:val="000000" w:themeColor="text1"/>
                <w:sz w:val="20"/>
                <w:szCs w:val="20"/>
              </w:rPr>
              <w:t>403</w:t>
            </w:r>
            <w:r w:rsidR="00C966EE" w:rsidRPr="00EC7C1A">
              <w:rPr>
                <w:rFonts w:cs="Times New Roman"/>
                <w:color w:val="000000" w:themeColor="text1"/>
                <w:sz w:val="20"/>
                <w:szCs w:val="20"/>
              </w:rPr>
              <w:t>6</w:t>
            </w:r>
          </w:p>
        </w:tc>
        <w:tc>
          <w:tcPr>
            <w:tcW w:w="709" w:type="dxa"/>
            <w:tcBorders>
              <w:top w:val="single" w:sz="4" w:space="0" w:color="auto"/>
              <w:left w:val="single" w:sz="4" w:space="0" w:color="auto"/>
              <w:right w:val="single" w:sz="4" w:space="0" w:color="auto"/>
            </w:tcBorders>
            <w:vAlign w:val="center"/>
          </w:tcPr>
          <w:p w:rsidR="00D33ACF" w:rsidRPr="00EC7C1A" w:rsidRDefault="00821391" w:rsidP="009F2516">
            <w:pPr>
              <w:autoSpaceDE w:val="0"/>
              <w:autoSpaceDN w:val="0"/>
              <w:adjustRightInd w:val="0"/>
              <w:spacing w:line="240" w:lineRule="auto"/>
              <w:ind w:left="-18" w:right="-56"/>
              <w:jc w:val="center"/>
              <w:rPr>
                <w:rFonts w:cs="Times New Roman"/>
                <w:color w:val="000000" w:themeColor="text1"/>
                <w:sz w:val="20"/>
                <w:szCs w:val="20"/>
              </w:rPr>
            </w:pPr>
            <w:r w:rsidRPr="00EC7C1A">
              <w:rPr>
                <w:rFonts w:cs="Times New Roman"/>
                <w:color w:val="000000" w:themeColor="text1"/>
                <w:sz w:val="20"/>
                <w:szCs w:val="20"/>
              </w:rPr>
              <w:t>404</w:t>
            </w:r>
            <w:r w:rsidR="00C966EE" w:rsidRPr="00EC7C1A">
              <w:rPr>
                <w:rFonts w:cs="Times New Roman"/>
                <w:color w:val="000000" w:themeColor="text1"/>
                <w:sz w:val="20"/>
                <w:szCs w:val="20"/>
              </w:rPr>
              <w:t>6</w:t>
            </w:r>
          </w:p>
        </w:tc>
        <w:tc>
          <w:tcPr>
            <w:tcW w:w="673" w:type="dxa"/>
            <w:tcBorders>
              <w:top w:val="single" w:sz="4" w:space="0" w:color="auto"/>
              <w:left w:val="single" w:sz="4" w:space="0" w:color="auto"/>
              <w:right w:val="single" w:sz="4" w:space="0" w:color="auto"/>
            </w:tcBorders>
            <w:vAlign w:val="center"/>
          </w:tcPr>
          <w:p w:rsidR="00D33ACF" w:rsidRPr="00EC7C1A" w:rsidRDefault="00821391" w:rsidP="009F2516">
            <w:pPr>
              <w:autoSpaceDE w:val="0"/>
              <w:autoSpaceDN w:val="0"/>
              <w:adjustRightInd w:val="0"/>
              <w:spacing w:line="240" w:lineRule="auto"/>
              <w:ind w:right="-57"/>
              <w:jc w:val="center"/>
              <w:rPr>
                <w:rFonts w:cs="Times New Roman"/>
                <w:color w:val="000000" w:themeColor="text1"/>
                <w:sz w:val="20"/>
                <w:szCs w:val="20"/>
              </w:rPr>
            </w:pPr>
            <w:r w:rsidRPr="00EC7C1A">
              <w:rPr>
                <w:rFonts w:cs="Times New Roman"/>
                <w:color w:val="000000" w:themeColor="text1"/>
                <w:sz w:val="20"/>
                <w:szCs w:val="20"/>
              </w:rPr>
              <w:t>4196</w:t>
            </w:r>
          </w:p>
        </w:tc>
      </w:tr>
      <w:tr w:rsidR="00D33ACF" w:rsidRPr="00F24648" w:rsidTr="00D33ACF">
        <w:trPr>
          <w:trHeight w:val="1117"/>
        </w:trPr>
        <w:tc>
          <w:tcPr>
            <w:tcW w:w="4673" w:type="dxa"/>
            <w:tcBorders>
              <w:top w:val="single" w:sz="4" w:space="0" w:color="auto"/>
              <w:left w:val="single" w:sz="4" w:space="0" w:color="auto"/>
              <w:bottom w:val="single" w:sz="4" w:space="0" w:color="auto"/>
              <w:right w:val="single" w:sz="4" w:space="0" w:color="auto"/>
            </w:tcBorders>
            <w:hideMark/>
          </w:tcPr>
          <w:p w:rsidR="00D33ACF" w:rsidRPr="004E63DA" w:rsidRDefault="00D33ACF" w:rsidP="009F2516">
            <w:pPr>
              <w:autoSpaceDE w:val="0"/>
              <w:autoSpaceDN w:val="0"/>
              <w:adjustRightInd w:val="0"/>
              <w:spacing w:line="240" w:lineRule="auto"/>
              <w:jc w:val="center"/>
              <w:rPr>
                <w:rFonts w:cs="Times New Roman"/>
                <w:color w:val="000000" w:themeColor="text1"/>
                <w:sz w:val="24"/>
                <w:szCs w:val="24"/>
              </w:rPr>
            </w:pPr>
            <w:r w:rsidRPr="004E63DA">
              <w:rPr>
                <w:rFonts w:cs="Times New Roman"/>
                <w:color w:val="000000" w:themeColor="text1"/>
                <w:sz w:val="24"/>
                <w:szCs w:val="24"/>
              </w:rPr>
              <w:t>Обеспеченность общей площадью жилья в расчете на одного жителя, кв. метров</w:t>
            </w:r>
          </w:p>
        </w:tc>
        <w:tc>
          <w:tcPr>
            <w:tcW w:w="992" w:type="dxa"/>
            <w:tcBorders>
              <w:top w:val="single" w:sz="4" w:space="0" w:color="auto"/>
              <w:left w:val="single" w:sz="4" w:space="0" w:color="auto"/>
              <w:right w:val="single" w:sz="4" w:space="0" w:color="auto"/>
            </w:tcBorders>
            <w:vAlign w:val="center"/>
            <w:hideMark/>
          </w:tcPr>
          <w:p w:rsidR="00D33ACF" w:rsidRPr="00A01129" w:rsidRDefault="00D33ACF" w:rsidP="009F2516">
            <w:pPr>
              <w:spacing w:line="240" w:lineRule="auto"/>
              <w:jc w:val="center"/>
              <w:rPr>
                <w:rFonts w:cs="Times New Roman"/>
                <w:color w:val="000000" w:themeColor="text1"/>
                <w:sz w:val="18"/>
                <w:szCs w:val="18"/>
              </w:rPr>
            </w:pPr>
            <w:r w:rsidRPr="00A01129">
              <w:rPr>
                <w:rFonts w:cs="Times New Roman"/>
                <w:color w:val="000000" w:themeColor="text1"/>
                <w:sz w:val="18"/>
                <w:szCs w:val="18"/>
              </w:rPr>
              <w:t>По базовому сценарию</w:t>
            </w:r>
          </w:p>
        </w:tc>
        <w:tc>
          <w:tcPr>
            <w:tcW w:w="850" w:type="dxa"/>
            <w:tcBorders>
              <w:top w:val="single" w:sz="4" w:space="0" w:color="auto"/>
              <w:left w:val="single" w:sz="4" w:space="0" w:color="auto"/>
              <w:right w:val="single" w:sz="4" w:space="0" w:color="auto"/>
            </w:tcBorders>
            <w:vAlign w:val="center"/>
          </w:tcPr>
          <w:p w:rsidR="00D33ACF" w:rsidRPr="004E63DA" w:rsidRDefault="00D33ACF" w:rsidP="009F2516">
            <w:pPr>
              <w:pStyle w:val="a0"/>
              <w:spacing w:after="0"/>
              <w:ind w:left="0"/>
              <w:jc w:val="center"/>
              <w:rPr>
                <w:color w:val="000000" w:themeColor="text1"/>
                <w:sz w:val="20"/>
                <w:szCs w:val="20"/>
                <w:lang w:eastAsia="en-US"/>
              </w:rPr>
            </w:pPr>
            <w:r w:rsidRPr="004E63DA">
              <w:rPr>
                <w:color w:val="000000" w:themeColor="text1"/>
                <w:sz w:val="20"/>
                <w:szCs w:val="20"/>
                <w:lang w:eastAsia="en-US"/>
              </w:rPr>
              <w:t>34,5</w:t>
            </w:r>
          </w:p>
        </w:tc>
        <w:tc>
          <w:tcPr>
            <w:tcW w:w="710" w:type="dxa"/>
            <w:tcBorders>
              <w:top w:val="single" w:sz="4" w:space="0" w:color="auto"/>
              <w:left w:val="single" w:sz="4" w:space="0" w:color="auto"/>
              <w:right w:val="single" w:sz="4" w:space="0" w:color="auto"/>
            </w:tcBorders>
            <w:vAlign w:val="center"/>
          </w:tcPr>
          <w:p w:rsidR="00D33ACF" w:rsidRPr="004E63DA" w:rsidRDefault="00D33ACF" w:rsidP="009F2516">
            <w:pPr>
              <w:spacing w:line="240" w:lineRule="auto"/>
              <w:jc w:val="center"/>
              <w:rPr>
                <w:rFonts w:cs="Times New Roman"/>
                <w:color w:val="000000" w:themeColor="text1"/>
                <w:sz w:val="20"/>
                <w:szCs w:val="20"/>
              </w:rPr>
            </w:pPr>
            <w:r w:rsidRPr="004E63DA">
              <w:rPr>
                <w:rFonts w:cs="Times New Roman"/>
                <w:color w:val="000000" w:themeColor="text1"/>
                <w:sz w:val="20"/>
                <w:szCs w:val="20"/>
              </w:rPr>
              <w:t>36,45</w:t>
            </w:r>
          </w:p>
        </w:tc>
        <w:tc>
          <w:tcPr>
            <w:tcW w:w="708" w:type="dxa"/>
            <w:tcBorders>
              <w:top w:val="single" w:sz="4" w:space="0" w:color="auto"/>
              <w:left w:val="single" w:sz="4" w:space="0" w:color="auto"/>
              <w:right w:val="single" w:sz="4" w:space="0" w:color="auto"/>
            </w:tcBorders>
            <w:vAlign w:val="center"/>
          </w:tcPr>
          <w:p w:rsidR="00D33ACF" w:rsidRPr="004E63DA" w:rsidRDefault="00D33ACF" w:rsidP="009F2516">
            <w:pPr>
              <w:spacing w:line="240" w:lineRule="auto"/>
              <w:jc w:val="center"/>
              <w:rPr>
                <w:rFonts w:cs="Times New Roman"/>
                <w:color w:val="000000" w:themeColor="text1"/>
                <w:sz w:val="20"/>
                <w:szCs w:val="20"/>
              </w:rPr>
            </w:pPr>
            <w:r w:rsidRPr="004E63DA">
              <w:rPr>
                <w:rFonts w:cs="Times New Roman"/>
                <w:color w:val="000000" w:themeColor="text1"/>
                <w:sz w:val="20"/>
                <w:szCs w:val="20"/>
              </w:rPr>
              <w:t>36,9</w:t>
            </w:r>
          </w:p>
        </w:tc>
        <w:tc>
          <w:tcPr>
            <w:tcW w:w="709" w:type="dxa"/>
            <w:tcBorders>
              <w:top w:val="single" w:sz="4" w:space="0" w:color="auto"/>
              <w:left w:val="single" w:sz="4" w:space="0" w:color="auto"/>
              <w:right w:val="single" w:sz="4" w:space="0" w:color="auto"/>
            </w:tcBorders>
            <w:vAlign w:val="center"/>
          </w:tcPr>
          <w:p w:rsidR="00D33ACF" w:rsidRPr="004E63DA" w:rsidRDefault="00D33ACF" w:rsidP="009F2516">
            <w:pPr>
              <w:spacing w:line="240" w:lineRule="auto"/>
              <w:jc w:val="center"/>
              <w:rPr>
                <w:rFonts w:cs="Times New Roman"/>
                <w:color w:val="000000" w:themeColor="text1"/>
                <w:sz w:val="20"/>
                <w:szCs w:val="20"/>
              </w:rPr>
            </w:pPr>
            <w:r w:rsidRPr="004E63DA">
              <w:rPr>
                <w:rFonts w:cs="Times New Roman"/>
                <w:color w:val="000000" w:themeColor="text1"/>
                <w:sz w:val="20"/>
                <w:szCs w:val="20"/>
              </w:rPr>
              <w:t>37,35</w:t>
            </w:r>
          </w:p>
        </w:tc>
        <w:tc>
          <w:tcPr>
            <w:tcW w:w="709" w:type="dxa"/>
            <w:tcBorders>
              <w:top w:val="single" w:sz="4" w:space="0" w:color="auto"/>
              <w:left w:val="single" w:sz="4" w:space="0" w:color="auto"/>
              <w:right w:val="single" w:sz="4" w:space="0" w:color="auto"/>
            </w:tcBorders>
            <w:vAlign w:val="center"/>
          </w:tcPr>
          <w:p w:rsidR="00D33ACF" w:rsidRPr="004E63DA" w:rsidRDefault="00D33ACF" w:rsidP="009F2516">
            <w:pPr>
              <w:spacing w:line="240" w:lineRule="auto"/>
              <w:jc w:val="center"/>
              <w:rPr>
                <w:rFonts w:cs="Times New Roman"/>
                <w:color w:val="000000" w:themeColor="text1"/>
                <w:sz w:val="20"/>
                <w:szCs w:val="20"/>
              </w:rPr>
            </w:pPr>
            <w:r w:rsidRPr="004E63DA">
              <w:rPr>
                <w:rFonts w:cs="Times New Roman"/>
                <w:color w:val="000000" w:themeColor="text1"/>
                <w:sz w:val="20"/>
                <w:szCs w:val="20"/>
              </w:rPr>
              <w:t>37,65</w:t>
            </w:r>
          </w:p>
        </w:tc>
        <w:tc>
          <w:tcPr>
            <w:tcW w:w="673" w:type="dxa"/>
            <w:tcBorders>
              <w:top w:val="single" w:sz="4" w:space="0" w:color="auto"/>
              <w:left w:val="single" w:sz="4" w:space="0" w:color="auto"/>
              <w:right w:val="single" w:sz="4" w:space="0" w:color="auto"/>
            </w:tcBorders>
            <w:vAlign w:val="center"/>
          </w:tcPr>
          <w:p w:rsidR="00D33ACF" w:rsidRPr="004E63DA" w:rsidRDefault="00D33ACF" w:rsidP="009F2516">
            <w:pPr>
              <w:autoSpaceDE w:val="0"/>
              <w:autoSpaceDN w:val="0"/>
              <w:adjustRightInd w:val="0"/>
              <w:spacing w:line="240" w:lineRule="auto"/>
              <w:ind w:right="-57"/>
              <w:jc w:val="center"/>
              <w:rPr>
                <w:rFonts w:cs="Times New Roman"/>
                <w:color w:val="000000" w:themeColor="text1"/>
                <w:sz w:val="20"/>
                <w:szCs w:val="20"/>
              </w:rPr>
            </w:pPr>
            <w:r w:rsidRPr="004E63DA">
              <w:rPr>
                <w:rFonts w:cs="Times New Roman"/>
                <w:color w:val="000000" w:themeColor="text1"/>
                <w:sz w:val="20"/>
                <w:szCs w:val="20"/>
              </w:rPr>
              <w:t>38,8</w:t>
            </w:r>
          </w:p>
        </w:tc>
      </w:tr>
      <w:tr w:rsidR="00D33ACF" w:rsidRPr="00F24648" w:rsidTr="00D33ACF">
        <w:trPr>
          <w:trHeight w:val="1535"/>
        </w:trPr>
        <w:tc>
          <w:tcPr>
            <w:tcW w:w="4673" w:type="dxa"/>
            <w:tcBorders>
              <w:top w:val="single" w:sz="4" w:space="0" w:color="auto"/>
              <w:left w:val="single" w:sz="4" w:space="0" w:color="auto"/>
              <w:bottom w:val="single" w:sz="4" w:space="0" w:color="auto"/>
              <w:right w:val="single" w:sz="4" w:space="0" w:color="auto"/>
            </w:tcBorders>
            <w:hideMark/>
          </w:tcPr>
          <w:p w:rsidR="00D33ACF" w:rsidRPr="003E586A" w:rsidRDefault="00D33ACF" w:rsidP="003E586A">
            <w:pPr>
              <w:autoSpaceDE w:val="0"/>
              <w:autoSpaceDN w:val="0"/>
              <w:adjustRightInd w:val="0"/>
              <w:spacing w:line="240" w:lineRule="auto"/>
              <w:jc w:val="center"/>
              <w:rPr>
                <w:rFonts w:cs="Times New Roman"/>
                <w:color w:val="000000" w:themeColor="text1"/>
                <w:sz w:val="24"/>
                <w:szCs w:val="24"/>
              </w:rPr>
            </w:pPr>
            <w:r w:rsidRPr="003E586A">
              <w:rPr>
                <w:rFonts w:cs="Times New Roman"/>
                <w:color w:val="000000" w:themeColor="text1"/>
                <w:sz w:val="24"/>
                <w:szCs w:val="24"/>
              </w:rPr>
              <w:t>Доля населения, систематически занимающихся физической культурой и спортом, %</w:t>
            </w:r>
          </w:p>
        </w:tc>
        <w:tc>
          <w:tcPr>
            <w:tcW w:w="992" w:type="dxa"/>
            <w:tcBorders>
              <w:top w:val="single" w:sz="4" w:space="0" w:color="auto"/>
              <w:left w:val="single" w:sz="4" w:space="0" w:color="auto"/>
              <w:right w:val="single" w:sz="4" w:space="0" w:color="auto"/>
            </w:tcBorders>
            <w:vAlign w:val="center"/>
            <w:hideMark/>
          </w:tcPr>
          <w:p w:rsidR="00D33ACF" w:rsidRPr="00A01129" w:rsidRDefault="00D33ACF" w:rsidP="003E586A">
            <w:pPr>
              <w:spacing w:line="240" w:lineRule="auto"/>
              <w:jc w:val="center"/>
              <w:rPr>
                <w:rFonts w:cs="Times New Roman"/>
                <w:color w:val="000000" w:themeColor="text1"/>
                <w:sz w:val="18"/>
                <w:szCs w:val="18"/>
              </w:rPr>
            </w:pPr>
            <w:r w:rsidRPr="00A01129">
              <w:rPr>
                <w:rFonts w:cs="Times New Roman"/>
                <w:color w:val="000000" w:themeColor="text1"/>
                <w:sz w:val="18"/>
                <w:szCs w:val="18"/>
              </w:rPr>
              <w:t>По базовому сценарию</w:t>
            </w:r>
          </w:p>
        </w:tc>
        <w:tc>
          <w:tcPr>
            <w:tcW w:w="850" w:type="dxa"/>
            <w:tcBorders>
              <w:top w:val="single" w:sz="4" w:space="0" w:color="auto"/>
              <w:left w:val="single" w:sz="4" w:space="0" w:color="auto"/>
              <w:right w:val="single" w:sz="4" w:space="0" w:color="auto"/>
            </w:tcBorders>
            <w:vAlign w:val="center"/>
          </w:tcPr>
          <w:p w:rsidR="00D33ACF" w:rsidRPr="003E586A" w:rsidRDefault="00D33ACF" w:rsidP="003E586A">
            <w:pPr>
              <w:autoSpaceDE w:val="0"/>
              <w:autoSpaceDN w:val="0"/>
              <w:adjustRightInd w:val="0"/>
              <w:spacing w:line="240" w:lineRule="auto"/>
              <w:ind w:left="-18" w:right="-56"/>
              <w:jc w:val="center"/>
              <w:rPr>
                <w:rFonts w:cs="Times New Roman"/>
                <w:color w:val="000000" w:themeColor="text1"/>
                <w:sz w:val="20"/>
                <w:szCs w:val="20"/>
              </w:rPr>
            </w:pPr>
            <w:r w:rsidRPr="003E586A">
              <w:rPr>
                <w:rFonts w:cs="Times New Roman"/>
                <w:color w:val="000000" w:themeColor="text1"/>
                <w:sz w:val="20"/>
                <w:szCs w:val="20"/>
              </w:rPr>
              <w:t>62,3</w:t>
            </w:r>
          </w:p>
        </w:tc>
        <w:tc>
          <w:tcPr>
            <w:tcW w:w="710" w:type="dxa"/>
            <w:tcBorders>
              <w:top w:val="single" w:sz="4" w:space="0" w:color="auto"/>
              <w:left w:val="single" w:sz="4" w:space="0" w:color="auto"/>
              <w:right w:val="single" w:sz="4" w:space="0" w:color="auto"/>
            </w:tcBorders>
            <w:vAlign w:val="center"/>
          </w:tcPr>
          <w:p w:rsidR="00D33ACF" w:rsidRPr="003E586A" w:rsidRDefault="00D33ACF" w:rsidP="003E586A">
            <w:pPr>
              <w:autoSpaceDE w:val="0"/>
              <w:autoSpaceDN w:val="0"/>
              <w:adjustRightInd w:val="0"/>
              <w:spacing w:line="240" w:lineRule="auto"/>
              <w:ind w:left="-18" w:right="-70"/>
              <w:jc w:val="center"/>
              <w:rPr>
                <w:rFonts w:cs="Times New Roman"/>
                <w:color w:val="000000" w:themeColor="text1"/>
                <w:sz w:val="20"/>
                <w:szCs w:val="20"/>
              </w:rPr>
            </w:pPr>
            <w:r w:rsidRPr="003E586A">
              <w:rPr>
                <w:rFonts w:cs="Times New Roman"/>
                <w:color w:val="000000" w:themeColor="text1"/>
                <w:sz w:val="20"/>
                <w:szCs w:val="20"/>
              </w:rPr>
              <w:t>64,6</w:t>
            </w:r>
          </w:p>
        </w:tc>
        <w:tc>
          <w:tcPr>
            <w:tcW w:w="708" w:type="dxa"/>
            <w:tcBorders>
              <w:top w:val="single" w:sz="4" w:space="0" w:color="auto"/>
              <w:left w:val="single" w:sz="4" w:space="0" w:color="auto"/>
              <w:right w:val="single" w:sz="4" w:space="0" w:color="auto"/>
            </w:tcBorders>
            <w:vAlign w:val="center"/>
          </w:tcPr>
          <w:p w:rsidR="00D33ACF" w:rsidRPr="003E586A" w:rsidRDefault="00D33ACF" w:rsidP="003E586A">
            <w:pPr>
              <w:autoSpaceDE w:val="0"/>
              <w:autoSpaceDN w:val="0"/>
              <w:adjustRightInd w:val="0"/>
              <w:spacing w:line="240" w:lineRule="auto"/>
              <w:ind w:left="-18" w:right="-56"/>
              <w:rPr>
                <w:rFonts w:cs="Times New Roman"/>
                <w:color w:val="000000" w:themeColor="text1"/>
                <w:sz w:val="20"/>
                <w:szCs w:val="20"/>
              </w:rPr>
            </w:pPr>
            <w:r w:rsidRPr="003E586A">
              <w:rPr>
                <w:rFonts w:cs="Times New Roman"/>
                <w:color w:val="000000" w:themeColor="text1"/>
                <w:sz w:val="20"/>
                <w:szCs w:val="20"/>
              </w:rPr>
              <w:t>65,1</w:t>
            </w:r>
          </w:p>
        </w:tc>
        <w:tc>
          <w:tcPr>
            <w:tcW w:w="709" w:type="dxa"/>
            <w:tcBorders>
              <w:top w:val="single" w:sz="4" w:space="0" w:color="auto"/>
              <w:left w:val="single" w:sz="4" w:space="0" w:color="auto"/>
              <w:right w:val="single" w:sz="4" w:space="0" w:color="auto"/>
            </w:tcBorders>
            <w:vAlign w:val="center"/>
          </w:tcPr>
          <w:p w:rsidR="00D33ACF" w:rsidRPr="003E586A" w:rsidRDefault="00D33ACF" w:rsidP="003E586A">
            <w:pPr>
              <w:autoSpaceDE w:val="0"/>
              <w:autoSpaceDN w:val="0"/>
              <w:adjustRightInd w:val="0"/>
              <w:spacing w:line="240" w:lineRule="auto"/>
              <w:ind w:right="-57"/>
              <w:jc w:val="center"/>
              <w:rPr>
                <w:rFonts w:cs="Times New Roman"/>
                <w:color w:val="000000" w:themeColor="text1"/>
                <w:sz w:val="20"/>
                <w:szCs w:val="20"/>
              </w:rPr>
            </w:pPr>
            <w:r w:rsidRPr="003E586A">
              <w:rPr>
                <w:rFonts w:cs="Times New Roman"/>
                <w:color w:val="000000" w:themeColor="text1"/>
                <w:sz w:val="20"/>
                <w:szCs w:val="20"/>
              </w:rPr>
              <w:t>66,1</w:t>
            </w:r>
          </w:p>
        </w:tc>
        <w:tc>
          <w:tcPr>
            <w:tcW w:w="709" w:type="dxa"/>
            <w:tcBorders>
              <w:top w:val="single" w:sz="4" w:space="0" w:color="auto"/>
              <w:left w:val="single" w:sz="4" w:space="0" w:color="auto"/>
              <w:right w:val="single" w:sz="4" w:space="0" w:color="auto"/>
            </w:tcBorders>
            <w:vAlign w:val="center"/>
          </w:tcPr>
          <w:p w:rsidR="00D33ACF" w:rsidRPr="003E586A" w:rsidRDefault="00D33ACF" w:rsidP="003E586A">
            <w:pPr>
              <w:autoSpaceDE w:val="0"/>
              <w:autoSpaceDN w:val="0"/>
              <w:adjustRightInd w:val="0"/>
              <w:spacing w:line="240" w:lineRule="auto"/>
              <w:ind w:left="-18" w:right="-56"/>
              <w:jc w:val="center"/>
              <w:rPr>
                <w:rFonts w:cs="Times New Roman"/>
                <w:color w:val="000000" w:themeColor="text1"/>
                <w:sz w:val="20"/>
                <w:szCs w:val="20"/>
              </w:rPr>
            </w:pPr>
            <w:r w:rsidRPr="003E586A">
              <w:rPr>
                <w:rFonts w:cs="Times New Roman"/>
                <w:color w:val="000000" w:themeColor="text1"/>
                <w:sz w:val="20"/>
                <w:szCs w:val="20"/>
              </w:rPr>
              <w:t>67,0</w:t>
            </w:r>
          </w:p>
        </w:tc>
        <w:tc>
          <w:tcPr>
            <w:tcW w:w="673" w:type="dxa"/>
            <w:tcBorders>
              <w:top w:val="single" w:sz="4" w:space="0" w:color="auto"/>
              <w:left w:val="single" w:sz="4" w:space="0" w:color="auto"/>
              <w:right w:val="single" w:sz="4" w:space="0" w:color="auto"/>
            </w:tcBorders>
            <w:vAlign w:val="center"/>
          </w:tcPr>
          <w:p w:rsidR="00D33ACF" w:rsidRPr="003E586A" w:rsidRDefault="00D33ACF" w:rsidP="003E586A">
            <w:pPr>
              <w:autoSpaceDE w:val="0"/>
              <w:autoSpaceDN w:val="0"/>
              <w:adjustRightInd w:val="0"/>
              <w:spacing w:line="240" w:lineRule="auto"/>
              <w:ind w:right="-57"/>
              <w:jc w:val="center"/>
              <w:rPr>
                <w:rFonts w:cs="Times New Roman"/>
                <w:color w:val="000000" w:themeColor="text1"/>
                <w:sz w:val="20"/>
                <w:szCs w:val="20"/>
              </w:rPr>
            </w:pPr>
            <w:r w:rsidRPr="003E586A">
              <w:rPr>
                <w:rFonts w:cs="Times New Roman"/>
                <w:color w:val="000000" w:themeColor="text1"/>
                <w:sz w:val="20"/>
                <w:szCs w:val="20"/>
              </w:rPr>
              <w:t>70,10</w:t>
            </w:r>
          </w:p>
        </w:tc>
      </w:tr>
      <w:tr w:rsidR="00D33ACF" w:rsidRPr="00F24648" w:rsidTr="00D33ACF">
        <w:trPr>
          <w:trHeight w:val="77"/>
        </w:trPr>
        <w:tc>
          <w:tcPr>
            <w:tcW w:w="4673" w:type="dxa"/>
            <w:tcBorders>
              <w:top w:val="single" w:sz="4" w:space="0" w:color="auto"/>
              <w:left w:val="single" w:sz="4" w:space="0" w:color="auto"/>
              <w:bottom w:val="single" w:sz="4" w:space="0" w:color="auto"/>
              <w:right w:val="single" w:sz="4" w:space="0" w:color="auto"/>
            </w:tcBorders>
            <w:hideMark/>
          </w:tcPr>
          <w:p w:rsidR="00D33ACF" w:rsidRPr="003E586A" w:rsidRDefault="00D33ACF" w:rsidP="003E586A">
            <w:pPr>
              <w:autoSpaceDE w:val="0"/>
              <w:autoSpaceDN w:val="0"/>
              <w:adjustRightInd w:val="0"/>
              <w:spacing w:line="240" w:lineRule="auto"/>
              <w:jc w:val="center"/>
              <w:rPr>
                <w:rFonts w:cs="Times New Roman"/>
                <w:color w:val="000000" w:themeColor="text1"/>
                <w:sz w:val="24"/>
                <w:szCs w:val="24"/>
              </w:rPr>
            </w:pPr>
            <w:r w:rsidRPr="003E586A">
              <w:rPr>
                <w:rFonts w:cs="Times New Roman"/>
                <w:color w:val="000000" w:themeColor="text1"/>
                <w:sz w:val="24"/>
                <w:szCs w:val="24"/>
              </w:rPr>
              <w:t>Количество туристов, чел.</w:t>
            </w:r>
          </w:p>
        </w:tc>
        <w:tc>
          <w:tcPr>
            <w:tcW w:w="992" w:type="dxa"/>
            <w:tcBorders>
              <w:top w:val="single" w:sz="4" w:space="0" w:color="auto"/>
              <w:left w:val="single" w:sz="4" w:space="0" w:color="auto"/>
              <w:right w:val="single" w:sz="4" w:space="0" w:color="auto"/>
            </w:tcBorders>
            <w:vAlign w:val="center"/>
            <w:hideMark/>
          </w:tcPr>
          <w:p w:rsidR="00D33ACF" w:rsidRPr="00A01129" w:rsidRDefault="00D33ACF" w:rsidP="003E586A">
            <w:pPr>
              <w:spacing w:line="240" w:lineRule="auto"/>
              <w:jc w:val="center"/>
              <w:rPr>
                <w:rFonts w:cs="Times New Roman"/>
                <w:color w:val="000000" w:themeColor="text1"/>
                <w:sz w:val="18"/>
                <w:szCs w:val="18"/>
              </w:rPr>
            </w:pPr>
            <w:r w:rsidRPr="00A01129">
              <w:rPr>
                <w:rFonts w:cs="Times New Roman"/>
                <w:color w:val="000000" w:themeColor="text1"/>
                <w:sz w:val="18"/>
                <w:szCs w:val="18"/>
              </w:rPr>
              <w:t>По базовому сценарию</w:t>
            </w:r>
          </w:p>
        </w:tc>
        <w:tc>
          <w:tcPr>
            <w:tcW w:w="850" w:type="dxa"/>
            <w:tcBorders>
              <w:top w:val="single" w:sz="4" w:space="0" w:color="auto"/>
              <w:left w:val="single" w:sz="4" w:space="0" w:color="auto"/>
              <w:right w:val="single" w:sz="4" w:space="0" w:color="auto"/>
            </w:tcBorders>
            <w:vAlign w:val="center"/>
          </w:tcPr>
          <w:p w:rsidR="00D33ACF" w:rsidRPr="003E586A" w:rsidRDefault="00D33ACF" w:rsidP="003E586A">
            <w:pPr>
              <w:autoSpaceDE w:val="0"/>
              <w:autoSpaceDN w:val="0"/>
              <w:adjustRightInd w:val="0"/>
              <w:spacing w:line="240" w:lineRule="auto"/>
              <w:ind w:left="-18" w:right="-56"/>
              <w:jc w:val="center"/>
              <w:rPr>
                <w:rFonts w:cs="Times New Roman"/>
                <w:color w:val="000000" w:themeColor="text1"/>
                <w:sz w:val="20"/>
                <w:szCs w:val="20"/>
              </w:rPr>
            </w:pPr>
            <w:r w:rsidRPr="003E586A">
              <w:rPr>
                <w:rFonts w:cs="Times New Roman"/>
                <w:color w:val="000000" w:themeColor="text1"/>
                <w:sz w:val="20"/>
                <w:szCs w:val="20"/>
              </w:rPr>
              <w:t>2150</w:t>
            </w:r>
          </w:p>
        </w:tc>
        <w:tc>
          <w:tcPr>
            <w:tcW w:w="710" w:type="dxa"/>
            <w:tcBorders>
              <w:top w:val="single" w:sz="4" w:space="0" w:color="auto"/>
              <w:left w:val="single" w:sz="4" w:space="0" w:color="auto"/>
              <w:right w:val="single" w:sz="4" w:space="0" w:color="auto"/>
            </w:tcBorders>
            <w:vAlign w:val="center"/>
          </w:tcPr>
          <w:p w:rsidR="00D33ACF" w:rsidRPr="003E586A" w:rsidRDefault="00D33ACF" w:rsidP="003E586A">
            <w:pPr>
              <w:autoSpaceDE w:val="0"/>
              <w:autoSpaceDN w:val="0"/>
              <w:adjustRightInd w:val="0"/>
              <w:spacing w:line="240" w:lineRule="auto"/>
              <w:ind w:left="-18" w:right="-70"/>
              <w:jc w:val="center"/>
              <w:rPr>
                <w:rFonts w:cs="Times New Roman"/>
                <w:color w:val="000000" w:themeColor="text1"/>
                <w:sz w:val="20"/>
                <w:szCs w:val="20"/>
              </w:rPr>
            </w:pPr>
            <w:r w:rsidRPr="003E586A">
              <w:rPr>
                <w:rFonts w:cs="Times New Roman"/>
                <w:color w:val="000000" w:themeColor="text1"/>
                <w:sz w:val="20"/>
                <w:szCs w:val="20"/>
              </w:rPr>
              <w:t>2190</w:t>
            </w:r>
          </w:p>
        </w:tc>
        <w:tc>
          <w:tcPr>
            <w:tcW w:w="708" w:type="dxa"/>
            <w:tcBorders>
              <w:top w:val="single" w:sz="4" w:space="0" w:color="auto"/>
              <w:left w:val="single" w:sz="4" w:space="0" w:color="auto"/>
              <w:right w:val="single" w:sz="4" w:space="0" w:color="auto"/>
            </w:tcBorders>
            <w:vAlign w:val="center"/>
          </w:tcPr>
          <w:p w:rsidR="00D33ACF" w:rsidRPr="003E586A" w:rsidRDefault="00D33ACF" w:rsidP="003E586A">
            <w:pPr>
              <w:autoSpaceDE w:val="0"/>
              <w:autoSpaceDN w:val="0"/>
              <w:adjustRightInd w:val="0"/>
              <w:spacing w:line="240" w:lineRule="auto"/>
              <w:ind w:left="-18" w:right="-56"/>
              <w:jc w:val="center"/>
              <w:rPr>
                <w:rFonts w:cs="Times New Roman"/>
                <w:color w:val="000000" w:themeColor="text1"/>
                <w:sz w:val="20"/>
                <w:szCs w:val="20"/>
              </w:rPr>
            </w:pPr>
            <w:r w:rsidRPr="003E586A">
              <w:rPr>
                <w:rFonts w:cs="Times New Roman"/>
                <w:color w:val="000000" w:themeColor="text1"/>
                <w:sz w:val="20"/>
                <w:szCs w:val="20"/>
              </w:rPr>
              <w:t>2230</w:t>
            </w:r>
          </w:p>
        </w:tc>
        <w:tc>
          <w:tcPr>
            <w:tcW w:w="709" w:type="dxa"/>
            <w:tcBorders>
              <w:top w:val="single" w:sz="4" w:space="0" w:color="auto"/>
              <w:left w:val="single" w:sz="4" w:space="0" w:color="auto"/>
              <w:right w:val="single" w:sz="4" w:space="0" w:color="auto"/>
            </w:tcBorders>
            <w:vAlign w:val="center"/>
          </w:tcPr>
          <w:p w:rsidR="00D33ACF" w:rsidRPr="003E586A" w:rsidRDefault="00D33ACF" w:rsidP="003E586A">
            <w:pPr>
              <w:autoSpaceDE w:val="0"/>
              <w:autoSpaceDN w:val="0"/>
              <w:adjustRightInd w:val="0"/>
              <w:spacing w:line="240" w:lineRule="auto"/>
              <w:ind w:right="-57"/>
              <w:jc w:val="center"/>
              <w:rPr>
                <w:rFonts w:cs="Times New Roman"/>
                <w:color w:val="000000" w:themeColor="text1"/>
                <w:sz w:val="20"/>
                <w:szCs w:val="20"/>
              </w:rPr>
            </w:pPr>
            <w:r w:rsidRPr="003E586A">
              <w:rPr>
                <w:rFonts w:cs="Times New Roman"/>
                <w:color w:val="000000" w:themeColor="text1"/>
                <w:sz w:val="20"/>
                <w:szCs w:val="20"/>
              </w:rPr>
              <w:t>2250</w:t>
            </w:r>
          </w:p>
        </w:tc>
        <w:tc>
          <w:tcPr>
            <w:tcW w:w="709" w:type="dxa"/>
            <w:tcBorders>
              <w:top w:val="single" w:sz="4" w:space="0" w:color="auto"/>
              <w:left w:val="single" w:sz="4" w:space="0" w:color="auto"/>
              <w:right w:val="single" w:sz="4" w:space="0" w:color="auto"/>
            </w:tcBorders>
            <w:vAlign w:val="center"/>
          </w:tcPr>
          <w:p w:rsidR="00D33ACF" w:rsidRPr="003E586A" w:rsidRDefault="00D33ACF" w:rsidP="003E586A">
            <w:pPr>
              <w:autoSpaceDE w:val="0"/>
              <w:autoSpaceDN w:val="0"/>
              <w:adjustRightInd w:val="0"/>
              <w:spacing w:line="240" w:lineRule="auto"/>
              <w:ind w:left="-18" w:right="-56"/>
              <w:jc w:val="center"/>
              <w:rPr>
                <w:rFonts w:cs="Times New Roman"/>
                <w:color w:val="000000" w:themeColor="text1"/>
                <w:sz w:val="20"/>
                <w:szCs w:val="20"/>
              </w:rPr>
            </w:pPr>
            <w:r w:rsidRPr="003E586A">
              <w:rPr>
                <w:rFonts w:cs="Times New Roman"/>
                <w:color w:val="000000" w:themeColor="text1"/>
                <w:sz w:val="20"/>
                <w:szCs w:val="20"/>
              </w:rPr>
              <w:t>2320</w:t>
            </w:r>
          </w:p>
        </w:tc>
        <w:tc>
          <w:tcPr>
            <w:tcW w:w="673" w:type="dxa"/>
            <w:tcBorders>
              <w:top w:val="single" w:sz="4" w:space="0" w:color="auto"/>
              <w:left w:val="single" w:sz="4" w:space="0" w:color="auto"/>
              <w:right w:val="single" w:sz="4" w:space="0" w:color="auto"/>
            </w:tcBorders>
            <w:vAlign w:val="center"/>
          </w:tcPr>
          <w:p w:rsidR="00D33ACF" w:rsidRPr="003E586A" w:rsidRDefault="00D33ACF" w:rsidP="003E586A">
            <w:pPr>
              <w:autoSpaceDE w:val="0"/>
              <w:autoSpaceDN w:val="0"/>
              <w:adjustRightInd w:val="0"/>
              <w:spacing w:line="240" w:lineRule="auto"/>
              <w:ind w:right="-57"/>
              <w:jc w:val="center"/>
              <w:rPr>
                <w:rFonts w:cs="Times New Roman"/>
                <w:color w:val="000000" w:themeColor="text1"/>
                <w:sz w:val="20"/>
                <w:szCs w:val="20"/>
              </w:rPr>
            </w:pPr>
            <w:r w:rsidRPr="003E586A">
              <w:rPr>
                <w:rFonts w:cs="Times New Roman"/>
                <w:color w:val="000000" w:themeColor="text1"/>
                <w:sz w:val="20"/>
                <w:szCs w:val="20"/>
              </w:rPr>
              <w:t>2500</w:t>
            </w:r>
          </w:p>
        </w:tc>
      </w:tr>
      <w:tr w:rsidR="00D33ACF" w:rsidRPr="00651B43" w:rsidTr="00D33ACF">
        <w:trPr>
          <w:trHeight w:val="77"/>
        </w:trPr>
        <w:tc>
          <w:tcPr>
            <w:tcW w:w="4673" w:type="dxa"/>
            <w:tcBorders>
              <w:top w:val="single" w:sz="4" w:space="0" w:color="auto"/>
              <w:left w:val="single" w:sz="4" w:space="0" w:color="auto"/>
              <w:bottom w:val="single" w:sz="4" w:space="0" w:color="auto"/>
              <w:right w:val="single" w:sz="4" w:space="0" w:color="auto"/>
            </w:tcBorders>
            <w:hideMark/>
          </w:tcPr>
          <w:p w:rsidR="00D33ACF" w:rsidRPr="007C2FE8" w:rsidRDefault="00D33ACF" w:rsidP="003E586A">
            <w:pPr>
              <w:autoSpaceDE w:val="0"/>
              <w:autoSpaceDN w:val="0"/>
              <w:adjustRightInd w:val="0"/>
              <w:spacing w:line="240" w:lineRule="auto"/>
              <w:jc w:val="center"/>
              <w:rPr>
                <w:rFonts w:cs="Times New Roman"/>
                <w:color w:val="000000" w:themeColor="text1"/>
                <w:sz w:val="24"/>
                <w:szCs w:val="24"/>
              </w:rPr>
            </w:pPr>
            <w:r w:rsidRPr="007C2FE8">
              <w:rPr>
                <w:rFonts w:cs="Times New Roman"/>
                <w:color w:val="000000" w:themeColor="text1"/>
                <w:sz w:val="24"/>
                <w:szCs w:val="24"/>
              </w:rPr>
              <w:t>Доля малого и среднего бизнеса в ВТП, %</w:t>
            </w:r>
          </w:p>
        </w:tc>
        <w:tc>
          <w:tcPr>
            <w:tcW w:w="992" w:type="dxa"/>
            <w:tcBorders>
              <w:top w:val="single" w:sz="4" w:space="0" w:color="auto"/>
              <w:left w:val="single" w:sz="4" w:space="0" w:color="auto"/>
              <w:bottom w:val="single" w:sz="4" w:space="0" w:color="auto"/>
              <w:right w:val="single" w:sz="4" w:space="0" w:color="auto"/>
            </w:tcBorders>
            <w:vAlign w:val="center"/>
            <w:hideMark/>
          </w:tcPr>
          <w:p w:rsidR="00D33ACF" w:rsidRPr="007C2FE8" w:rsidRDefault="00D33ACF" w:rsidP="003E586A">
            <w:pPr>
              <w:spacing w:line="240" w:lineRule="auto"/>
              <w:jc w:val="center"/>
              <w:rPr>
                <w:rFonts w:cs="Times New Roman"/>
                <w:color w:val="000000" w:themeColor="text1"/>
                <w:sz w:val="18"/>
                <w:szCs w:val="18"/>
              </w:rPr>
            </w:pPr>
            <w:r w:rsidRPr="007C2FE8">
              <w:rPr>
                <w:rFonts w:cs="Times New Roman"/>
                <w:color w:val="000000" w:themeColor="text1"/>
                <w:sz w:val="18"/>
                <w:szCs w:val="18"/>
              </w:rPr>
              <w:t>По базовому сценарию</w:t>
            </w:r>
          </w:p>
        </w:tc>
        <w:tc>
          <w:tcPr>
            <w:tcW w:w="850" w:type="dxa"/>
            <w:tcBorders>
              <w:top w:val="single" w:sz="4" w:space="0" w:color="auto"/>
              <w:left w:val="single" w:sz="4" w:space="0" w:color="auto"/>
              <w:bottom w:val="single" w:sz="4" w:space="0" w:color="auto"/>
              <w:right w:val="single" w:sz="4" w:space="0" w:color="auto"/>
            </w:tcBorders>
            <w:vAlign w:val="center"/>
          </w:tcPr>
          <w:p w:rsidR="00D33ACF" w:rsidRPr="007C2FE8" w:rsidRDefault="007C2FE8" w:rsidP="003E586A">
            <w:pPr>
              <w:autoSpaceDE w:val="0"/>
              <w:autoSpaceDN w:val="0"/>
              <w:adjustRightInd w:val="0"/>
              <w:spacing w:line="240" w:lineRule="auto"/>
              <w:ind w:left="-18" w:right="-56"/>
              <w:jc w:val="center"/>
              <w:rPr>
                <w:rFonts w:cs="Times New Roman"/>
                <w:color w:val="000000" w:themeColor="text1"/>
                <w:sz w:val="20"/>
                <w:szCs w:val="20"/>
              </w:rPr>
            </w:pPr>
            <w:r w:rsidRPr="007C2FE8">
              <w:rPr>
                <w:rFonts w:cs="Times New Roman"/>
                <w:color w:val="000000" w:themeColor="text1"/>
                <w:sz w:val="20"/>
                <w:szCs w:val="20"/>
              </w:rPr>
              <w:t>37,3</w:t>
            </w:r>
          </w:p>
        </w:tc>
        <w:tc>
          <w:tcPr>
            <w:tcW w:w="710" w:type="dxa"/>
            <w:tcBorders>
              <w:top w:val="single" w:sz="4" w:space="0" w:color="auto"/>
              <w:left w:val="single" w:sz="4" w:space="0" w:color="auto"/>
              <w:bottom w:val="single" w:sz="4" w:space="0" w:color="auto"/>
              <w:right w:val="single" w:sz="4" w:space="0" w:color="auto"/>
            </w:tcBorders>
            <w:vAlign w:val="center"/>
          </w:tcPr>
          <w:p w:rsidR="00D33ACF" w:rsidRPr="007C2FE8" w:rsidRDefault="007C2FE8" w:rsidP="003E586A">
            <w:pPr>
              <w:autoSpaceDE w:val="0"/>
              <w:autoSpaceDN w:val="0"/>
              <w:adjustRightInd w:val="0"/>
              <w:spacing w:line="240" w:lineRule="auto"/>
              <w:ind w:left="-18" w:right="-70"/>
              <w:jc w:val="center"/>
              <w:rPr>
                <w:rFonts w:cs="Times New Roman"/>
                <w:color w:val="000000" w:themeColor="text1"/>
                <w:sz w:val="20"/>
                <w:szCs w:val="20"/>
              </w:rPr>
            </w:pPr>
            <w:r w:rsidRPr="007C2FE8">
              <w:rPr>
                <w:rFonts w:cs="Times New Roman"/>
                <w:color w:val="000000" w:themeColor="text1"/>
                <w:sz w:val="20"/>
                <w:szCs w:val="20"/>
              </w:rPr>
              <w:t>37,5</w:t>
            </w:r>
          </w:p>
        </w:tc>
        <w:tc>
          <w:tcPr>
            <w:tcW w:w="708" w:type="dxa"/>
            <w:tcBorders>
              <w:top w:val="single" w:sz="4" w:space="0" w:color="auto"/>
              <w:left w:val="single" w:sz="4" w:space="0" w:color="auto"/>
              <w:bottom w:val="single" w:sz="4" w:space="0" w:color="auto"/>
              <w:right w:val="single" w:sz="4" w:space="0" w:color="auto"/>
            </w:tcBorders>
            <w:vAlign w:val="center"/>
          </w:tcPr>
          <w:p w:rsidR="00D33ACF" w:rsidRPr="007C2FE8" w:rsidRDefault="007C2FE8" w:rsidP="003E586A">
            <w:pPr>
              <w:autoSpaceDE w:val="0"/>
              <w:autoSpaceDN w:val="0"/>
              <w:adjustRightInd w:val="0"/>
              <w:spacing w:line="240" w:lineRule="auto"/>
              <w:ind w:left="-18" w:right="-56"/>
              <w:jc w:val="center"/>
              <w:rPr>
                <w:rFonts w:cs="Times New Roman"/>
                <w:color w:val="000000" w:themeColor="text1"/>
                <w:sz w:val="20"/>
                <w:szCs w:val="20"/>
              </w:rPr>
            </w:pPr>
            <w:r w:rsidRPr="007C2FE8">
              <w:rPr>
                <w:rFonts w:cs="Times New Roman"/>
                <w:color w:val="000000" w:themeColor="text1"/>
                <w:sz w:val="20"/>
                <w:szCs w:val="20"/>
              </w:rPr>
              <w:t>37,8</w:t>
            </w:r>
          </w:p>
        </w:tc>
        <w:tc>
          <w:tcPr>
            <w:tcW w:w="709" w:type="dxa"/>
            <w:tcBorders>
              <w:top w:val="single" w:sz="4" w:space="0" w:color="auto"/>
              <w:left w:val="single" w:sz="4" w:space="0" w:color="auto"/>
              <w:bottom w:val="single" w:sz="4" w:space="0" w:color="auto"/>
              <w:right w:val="single" w:sz="4" w:space="0" w:color="auto"/>
            </w:tcBorders>
            <w:vAlign w:val="center"/>
          </w:tcPr>
          <w:p w:rsidR="00D33ACF" w:rsidRPr="007C2FE8" w:rsidRDefault="007C2FE8" w:rsidP="003E586A">
            <w:pPr>
              <w:autoSpaceDE w:val="0"/>
              <w:autoSpaceDN w:val="0"/>
              <w:adjustRightInd w:val="0"/>
              <w:spacing w:line="240" w:lineRule="auto"/>
              <w:ind w:right="-57"/>
              <w:jc w:val="center"/>
              <w:rPr>
                <w:rFonts w:cs="Times New Roman"/>
                <w:color w:val="000000" w:themeColor="text1"/>
                <w:sz w:val="20"/>
                <w:szCs w:val="20"/>
              </w:rPr>
            </w:pPr>
            <w:r w:rsidRPr="007C2FE8">
              <w:rPr>
                <w:rFonts w:cs="Times New Roman"/>
                <w:color w:val="000000" w:themeColor="text1"/>
                <w:sz w:val="20"/>
                <w:szCs w:val="20"/>
              </w:rPr>
              <w:t>38,0</w:t>
            </w:r>
          </w:p>
        </w:tc>
        <w:tc>
          <w:tcPr>
            <w:tcW w:w="709" w:type="dxa"/>
            <w:tcBorders>
              <w:top w:val="single" w:sz="4" w:space="0" w:color="auto"/>
              <w:left w:val="single" w:sz="4" w:space="0" w:color="auto"/>
              <w:bottom w:val="single" w:sz="4" w:space="0" w:color="auto"/>
              <w:right w:val="single" w:sz="4" w:space="0" w:color="auto"/>
            </w:tcBorders>
            <w:vAlign w:val="center"/>
          </w:tcPr>
          <w:p w:rsidR="00D33ACF" w:rsidRPr="007C2FE8" w:rsidRDefault="007C2FE8" w:rsidP="003E586A">
            <w:pPr>
              <w:autoSpaceDE w:val="0"/>
              <w:autoSpaceDN w:val="0"/>
              <w:adjustRightInd w:val="0"/>
              <w:spacing w:line="240" w:lineRule="auto"/>
              <w:ind w:left="-18" w:right="-56"/>
              <w:jc w:val="center"/>
              <w:rPr>
                <w:rFonts w:cs="Times New Roman"/>
                <w:color w:val="000000" w:themeColor="text1"/>
                <w:sz w:val="20"/>
                <w:szCs w:val="20"/>
              </w:rPr>
            </w:pPr>
            <w:r w:rsidRPr="007C2FE8">
              <w:rPr>
                <w:rFonts w:cs="Times New Roman"/>
                <w:color w:val="000000" w:themeColor="text1"/>
                <w:sz w:val="20"/>
                <w:szCs w:val="20"/>
              </w:rPr>
              <w:t>38,5</w:t>
            </w:r>
          </w:p>
        </w:tc>
        <w:tc>
          <w:tcPr>
            <w:tcW w:w="673" w:type="dxa"/>
            <w:tcBorders>
              <w:top w:val="single" w:sz="4" w:space="0" w:color="auto"/>
              <w:left w:val="single" w:sz="4" w:space="0" w:color="auto"/>
              <w:bottom w:val="single" w:sz="4" w:space="0" w:color="auto"/>
              <w:right w:val="single" w:sz="4" w:space="0" w:color="auto"/>
            </w:tcBorders>
            <w:vAlign w:val="center"/>
          </w:tcPr>
          <w:p w:rsidR="00D33ACF" w:rsidRPr="007C2FE8" w:rsidRDefault="007C2FE8" w:rsidP="003E586A">
            <w:pPr>
              <w:autoSpaceDE w:val="0"/>
              <w:autoSpaceDN w:val="0"/>
              <w:adjustRightInd w:val="0"/>
              <w:spacing w:line="240" w:lineRule="auto"/>
              <w:ind w:right="-57"/>
              <w:jc w:val="center"/>
              <w:rPr>
                <w:rFonts w:cs="Times New Roman"/>
                <w:color w:val="000000" w:themeColor="text1"/>
                <w:sz w:val="20"/>
                <w:szCs w:val="20"/>
              </w:rPr>
            </w:pPr>
            <w:r w:rsidRPr="007C2FE8">
              <w:rPr>
                <w:rFonts w:cs="Times New Roman"/>
                <w:color w:val="000000" w:themeColor="text1"/>
                <w:sz w:val="20"/>
                <w:szCs w:val="20"/>
              </w:rPr>
              <w:t>40,0</w:t>
            </w:r>
          </w:p>
        </w:tc>
      </w:tr>
      <w:tr w:rsidR="00D33ACF" w:rsidRPr="00F46AD7" w:rsidTr="00D33ACF">
        <w:trPr>
          <w:trHeight w:val="279"/>
        </w:trPr>
        <w:tc>
          <w:tcPr>
            <w:tcW w:w="4673" w:type="dxa"/>
            <w:tcBorders>
              <w:top w:val="single" w:sz="4" w:space="0" w:color="auto"/>
              <w:left w:val="single" w:sz="4" w:space="0" w:color="auto"/>
              <w:bottom w:val="single" w:sz="4" w:space="0" w:color="auto"/>
              <w:right w:val="single" w:sz="4" w:space="0" w:color="auto"/>
            </w:tcBorders>
          </w:tcPr>
          <w:p w:rsidR="00D33ACF" w:rsidRPr="00116287" w:rsidRDefault="00D33ACF" w:rsidP="0094406D">
            <w:pPr>
              <w:autoSpaceDE w:val="0"/>
              <w:autoSpaceDN w:val="0"/>
              <w:adjustRightInd w:val="0"/>
              <w:spacing w:line="240" w:lineRule="auto"/>
              <w:jc w:val="center"/>
              <w:rPr>
                <w:rFonts w:cs="Times New Roman"/>
                <w:color w:val="000000" w:themeColor="text1"/>
                <w:sz w:val="24"/>
                <w:szCs w:val="24"/>
              </w:rPr>
            </w:pPr>
            <w:r w:rsidRPr="00116287">
              <w:rPr>
                <w:rFonts w:cs="Times New Roman"/>
                <w:color w:val="000000" w:themeColor="text1"/>
                <w:sz w:val="24"/>
                <w:szCs w:val="24"/>
              </w:rPr>
              <w:t xml:space="preserve">Темп роста оборота малых (включая </w:t>
            </w:r>
            <w:proofErr w:type="spellStart"/>
            <w:r w:rsidRPr="00116287">
              <w:rPr>
                <w:rFonts w:cs="Times New Roman"/>
                <w:color w:val="000000" w:themeColor="text1"/>
                <w:sz w:val="24"/>
                <w:szCs w:val="24"/>
              </w:rPr>
              <w:t>микропредприятия</w:t>
            </w:r>
            <w:proofErr w:type="spellEnd"/>
            <w:r w:rsidRPr="00116287">
              <w:rPr>
                <w:rFonts w:cs="Times New Roman"/>
                <w:color w:val="000000" w:themeColor="text1"/>
                <w:sz w:val="24"/>
                <w:szCs w:val="24"/>
              </w:rPr>
              <w:t xml:space="preserve">) и средних предприятий (в действующих ценах) к </w:t>
            </w:r>
            <w:r w:rsidR="0094406D" w:rsidRPr="00116287">
              <w:rPr>
                <w:rFonts w:cs="Times New Roman"/>
                <w:color w:val="000000" w:themeColor="text1"/>
                <w:sz w:val="24"/>
                <w:szCs w:val="24"/>
              </w:rPr>
              <w:t>2023</w:t>
            </w:r>
            <w:r w:rsidR="00B639F3" w:rsidRPr="00116287">
              <w:rPr>
                <w:rFonts w:cs="Times New Roman"/>
                <w:color w:val="000000" w:themeColor="text1"/>
                <w:sz w:val="24"/>
                <w:szCs w:val="24"/>
              </w:rPr>
              <w:t xml:space="preserve"> </w:t>
            </w:r>
            <w:r w:rsidRPr="00116287">
              <w:rPr>
                <w:rFonts w:cs="Times New Roman"/>
                <w:color w:val="000000" w:themeColor="text1"/>
                <w:sz w:val="24"/>
                <w:szCs w:val="24"/>
              </w:rPr>
              <w:t>году, %</w:t>
            </w:r>
          </w:p>
        </w:tc>
        <w:tc>
          <w:tcPr>
            <w:tcW w:w="992" w:type="dxa"/>
            <w:tcBorders>
              <w:top w:val="single" w:sz="4" w:space="0" w:color="auto"/>
              <w:left w:val="single" w:sz="4" w:space="0" w:color="auto"/>
              <w:right w:val="single" w:sz="4" w:space="0" w:color="auto"/>
            </w:tcBorders>
            <w:vAlign w:val="center"/>
          </w:tcPr>
          <w:p w:rsidR="00D33ACF" w:rsidRPr="00116287" w:rsidRDefault="00D33ACF" w:rsidP="003E586A">
            <w:pPr>
              <w:spacing w:line="240" w:lineRule="auto"/>
              <w:jc w:val="center"/>
              <w:rPr>
                <w:rFonts w:cs="Times New Roman"/>
                <w:color w:val="000000" w:themeColor="text1"/>
                <w:sz w:val="18"/>
                <w:szCs w:val="18"/>
              </w:rPr>
            </w:pPr>
          </w:p>
          <w:p w:rsidR="00D33ACF" w:rsidRPr="00116287" w:rsidRDefault="00D33ACF" w:rsidP="003E586A">
            <w:pPr>
              <w:spacing w:line="240" w:lineRule="auto"/>
              <w:jc w:val="center"/>
              <w:rPr>
                <w:rFonts w:cs="Times New Roman"/>
                <w:color w:val="000000" w:themeColor="text1"/>
                <w:sz w:val="18"/>
                <w:szCs w:val="18"/>
              </w:rPr>
            </w:pPr>
          </w:p>
          <w:p w:rsidR="00D33ACF" w:rsidRPr="00116287" w:rsidRDefault="00D33ACF" w:rsidP="003E586A">
            <w:pPr>
              <w:spacing w:line="240" w:lineRule="auto"/>
              <w:jc w:val="center"/>
              <w:rPr>
                <w:rFonts w:cs="Times New Roman"/>
                <w:color w:val="000000" w:themeColor="text1"/>
                <w:sz w:val="18"/>
                <w:szCs w:val="18"/>
              </w:rPr>
            </w:pPr>
            <w:r w:rsidRPr="00116287">
              <w:rPr>
                <w:rFonts w:cs="Times New Roman"/>
                <w:color w:val="000000" w:themeColor="text1"/>
                <w:sz w:val="18"/>
                <w:szCs w:val="18"/>
              </w:rPr>
              <w:t>По базовому сценарию</w:t>
            </w:r>
          </w:p>
        </w:tc>
        <w:tc>
          <w:tcPr>
            <w:tcW w:w="850" w:type="dxa"/>
            <w:tcBorders>
              <w:top w:val="single" w:sz="4" w:space="0" w:color="auto"/>
              <w:left w:val="single" w:sz="4" w:space="0" w:color="auto"/>
              <w:right w:val="single" w:sz="4" w:space="0" w:color="auto"/>
            </w:tcBorders>
            <w:vAlign w:val="center"/>
          </w:tcPr>
          <w:p w:rsidR="00D33ACF" w:rsidRPr="00116287" w:rsidRDefault="00B639F3" w:rsidP="003E586A">
            <w:pPr>
              <w:autoSpaceDE w:val="0"/>
              <w:autoSpaceDN w:val="0"/>
              <w:adjustRightInd w:val="0"/>
              <w:spacing w:line="240" w:lineRule="auto"/>
              <w:ind w:left="-18" w:right="-56"/>
              <w:jc w:val="center"/>
              <w:rPr>
                <w:rFonts w:cs="Times New Roman"/>
                <w:color w:val="000000" w:themeColor="text1"/>
                <w:sz w:val="20"/>
                <w:szCs w:val="20"/>
              </w:rPr>
            </w:pPr>
            <w:r w:rsidRPr="00116287">
              <w:rPr>
                <w:rFonts w:cs="Times New Roman"/>
                <w:color w:val="000000" w:themeColor="text1"/>
                <w:sz w:val="20"/>
                <w:szCs w:val="20"/>
              </w:rPr>
              <w:t>100,0</w:t>
            </w:r>
          </w:p>
        </w:tc>
        <w:tc>
          <w:tcPr>
            <w:tcW w:w="710" w:type="dxa"/>
            <w:tcBorders>
              <w:top w:val="single" w:sz="4" w:space="0" w:color="auto"/>
              <w:left w:val="single" w:sz="4" w:space="0" w:color="auto"/>
              <w:right w:val="single" w:sz="4" w:space="0" w:color="auto"/>
            </w:tcBorders>
            <w:vAlign w:val="center"/>
          </w:tcPr>
          <w:p w:rsidR="00D33ACF" w:rsidRPr="00116287" w:rsidRDefault="008E1E1B" w:rsidP="003E586A">
            <w:pPr>
              <w:autoSpaceDE w:val="0"/>
              <w:autoSpaceDN w:val="0"/>
              <w:adjustRightInd w:val="0"/>
              <w:spacing w:line="240" w:lineRule="auto"/>
              <w:ind w:left="-18" w:right="-70"/>
              <w:jc w:val="center"/>
              <w:rPr>
                <w:rFonts w:cs="Times New Roman"/>
                <w:color w:val="000000" w:themeColor="text1"/>
                <w:sz w:val="20"/>
                <w:szCs w:val="20"/>
              </w:rPr>
            </w:pPr>
            <w:r w:rsidRPr="00116287">
              <w:rPr>
                <w:rFonts w:cs="Times New Roman"/>
                <w:color w:val="000000" w:themeColor="text1"/>
                <w:sz w:val="20"/>
                <w:szCs w:val="20"/>
              </w:rPr>
              <w:t>102,1</w:t>
            </w:r>
          </w:p>
        </w:tc>
        <w:tc>
          <w:tcPr>
            <w:tcW w:w="708" w:type="dxa"/>
            <w:tcBorders>
              <w:top w:val="single" w:sz="4" w:space="0" w:color="auto"/>
              <w:left w:val="single" w:sz="4" w:space="0" w:color="auto"/>
              <w:right w:val="single" w:sz="4" w:space="0" w:color="auto"/>
            </w:tcBorders>
            <w:vAlign w:val="center"/>
          </w:tcPr>
          <w:p w:rsidR="00D33ACF" w:rsidRPr="00116287" w:rsidRDefault="009C5F67" w:rsidP="003E586A">
            <w:pPr>
              <w:autoSpaceDE w:val="0"/>
              <w:autoSpaceDN w:val="0"/>
              <w:adjustRightInd w:val="0"/>
              <w:spacing w:line="240" w:lineRule="auto"/>
              <w:ind w:left="-18" w:right="-56"/>
              <w:rPr>
                <w:rFonts w:cs="Times New Roman"/>
                <w:color w:val="000000" w:themeColor="text1"/>
                <w:sz w:val="20"/>
                <w:szCs w:val="20"/>
              </w:rPr>
            </w:pPr>
            <w:r w:rsidRPr="00116287">
              <w:rPr>
                <w:rFonts w:cs="Times New Roman"/>
                <w:color w:val="000000" w:themeColor="text1"/>
                <w:sz w:val="20"/>
                <w:szCs w:val="20"/>
              </w:rPr>
              <w:t>104,4</w:t>
            </w:r>
          </w:p>
        </w:tc>
        <w:tc>
          <w:tcPr>
            <w:tcW w:w="709" w:type="dxa"/>
            <w:tcBorders>
              <w:top w:val="single" w:sz="4" w:space="0" w:color="auto"/>
              <w:left w:val="single" w:sz="4" w:space="0" w:color="auto"/>
              <w:right w:val="single" w:sz="4" w:space="0" w:color="auto"/>
            </w:tcBorders>
            <w:vAlign w:val="center"/>
          </w:tcPr>
          <w:p w:rsidR="00D33ACF" w:rsidRPr="00116287" w:rsidRDefault="009F6DE4" w:rsidP="003E586A">
            <w:pPr>
              <w:autoSpaceDE w:val="0"/>
              <w:autoSpaceDN w:val="0"/>
              <w:adjustRightInd w:val="0"/>
              <w:spacing w:line="240" w:lineRule="auto"/>
              <w:ind w:right="-57"/>
              <w:jc w:val="center"/>
              <w:rPr>
                <w:rFonts w:cs="Times New Roman"/>
                <w:color w:val="000000" w:themeColor="text1"/>
                <w:sz w:val="20"/>
                <w:szCs w:val="20"/>
              </w:rPr>
            </w:pPr>
            <w:r w:rsidRPr="00116287">
              <w:rPr>
                <w:rFonts w:cs="Times New Roman"/>
                <w:color w:val="000000" w:themeColor="text1"/>
                <w:sz w:val="20"/>
                <w:szCs w:val="20"/>
              </w:rPr>
              <w:t>107,1</w:t>
            </w:r>
          </w:p>
        </w:tc>
        <w:tc>
          <w:tcPr>
            <w:tcW w:w="709" w:type="dxa"/>
            <w:tcBorders>
              <w:top w:val="single" w:sz="4" w:space="0" w:color="auto"/>
              <w:left w:val="single" w:sz="4" w:space="0" w:color="auto"/>
              <w:right w:val="single" w:sz="4" w:space="0" w:color="auto"/>
            </w:tcBorders>
            <w:vAlign w:val="center"/>
          </w:tcPr>
          <w:p w:rsidR="00D33ACF" w:rsidRPr="00116287" w:rsidRDefault="00731FED" w:rsidP="003E586A">
            <w:pPr>
              <w:autoSpaceDE w:val="0"/>
              <w:autoSpaceDN w:val="0"/>
              <w:adjustRightInd w:val="0"/>
              <w:spacing w:line="240" w:lineRule="auto"/>
              <w:ind w:left="-18" w:right="-56"/>
              <w:jc w:val="center"/>
              <w:rPr>
                <w:rFonts w:cs="Times New Roman"/>
                <w:color w:val="000000" w:themeColor="text1"/>
                <w:sz w:val="20"/>
                <w:szCs w:val="20"/>
              </w:rPr>
            </w:pPr>
            <w:r w:rsidRPr="00116287">
              <w:rPr>
                <w:rFonts w:cs="Times New Roman"/>
                <w:color w:val="000000" w:themeColor="text1"/>
                <w:sz w:val="20"/>
                <w:szCs w:val="20"/>
              </w:rPr>
              <w:t>109,7</w:t>
            </w:r>
          </w:p>
        </w:tc>
        <w:tc>
          <w:tcPr>
            <w:tcW w:w="673" w:type="dxa"/>
            <w:tcBorders>
              <w:top w:val="single" w:sz="4" w:space="0" w:color="auto"/>
              <w:left w:val="single" w:sz="4" w:space="0" w:color="auto"/>
              <w:right w:val="single" w:sz="4" w:space="0" w:color="auto"/>
            </w:tcBorders>
            <w:vAlign w:val="center"/>
          </w:tcPr>
          <w:p w:rsidR="00D33ACF" w:rsidRPr="00116287" w:rsidRDefault="00116287" w:rsidP="003E586A">
            <w:pPr>
              <w:autoSpaceDE w:val="0"/>
              <w:autoSpaceDN w:val="0"/>
              <w:adjustRightInd w:val="0"/>
              <w:spacing w:line="240" w:lineRule="auto"/>
              <w:ind w:right="-57"/>
              <w:jc w:val="center"/>
              <w:rPr>
                <w:rFonts w:cs="Times New Roman"/>
                <w:color w:val="000000" w:themeColor="text1"/>
                <w:sz w:val="20"/>
                <w:szCs w:val="20"/>
              </w:rPr>
            </w:pPr>
            <w:r w:rsidRPr="00116287">
              <w:rPr>
                <w:rFonts w:cs="Times New Roman"/>
                <w:color w:val="000000" w:themeColor="text1"/>
                <w:sz w:val="20"/>
                <w:szCs w:val="20"/>
              </w:rPr>
              <w:t>116,5</w:t>
            </w:r>
          </w:p>
        </w:tc>
      </w:tr>
    </w:tbl>
    <w:p w:rsidR="003C7640" w:rsidRDefault="003C7640" w:rsidP="00F37D14">
      <w:pPr>
        <w:spacing w:line="240" w:lineRule="auto"/>
        <w:rPr>
          <w:rFonts w:cs="Times New Roman"/>
          <w:szCs w:val="28"/>
        </w:rPr>
      </w:pPr>
    </w:p>
    <w:sectPr w:rsidR="003C7640" w:rsidSect="009A0C7E">
      <w:type w:val="continuous"/>
      <w:pgSz w:w="11906" w:h="16838"/>
      <w:pgMar w:top="1134" w:right="567" w:bottom="1134" w:left="1134"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34C6" w:rsidRDefault="004934C6" w:rsidP="00251CBF">
      <w:pPr>
        <w:spacing w:line="240" w:lineRule="auto"/>
      </w:pPr>
      <w:r>
        <w:separator/>
      </w:r>
    </w:p>
  </w:endnote>
  <w:endnote w:type="continuationSeparator" w:id="0">
    <w:p w:rsidR="004934C6" w:rsidRDefault="004934C6" w:rsidP="00251CB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34C6" w:rsidRDefault="004934C6" w:rsidP="00251CBF">
      <w:pPr>
        <w:spacing w:line="240" w:lineRule="auto"/>
      </w:pPr>
      <w:r>
        <w:separator/>
      </w:r>
    </w:p>
  </w:footnote>
  <w:footnote w:type="continuationSeparator" w:id="0">
    <w:p w:rsidR="004934C6" w:rsidRDefault="004934C6" w:rsidP="00251CB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8038640"/>
      <w:docPartObj>
        <w:docPartGallery w:val="Page Numbers (Top of Page)"/>
        <w:docPartUnique/>
      </w:docPartObj>
    </w:sdtPr>
    <w:sdtEndPr/>
    <w:sdtContent>
      <w:p w:rsidR="00A60C2C" w:rsidRDefault="00A60C2C" w:rsidP="00345CCF">
        <w:pPr>
          <w:pStyle w:val="af4"/>
          <w:jc w:val="center"/>
        </w:pPr>
        <w:r>
          <w:fldChar w:fldCharType="begin"/>
        </w:r>
        <w:r>
          <w:instrText>PAGE   \* MERGEFORMAT</w:instrText>
        </w:r>
        <w:r>
          <w:fldChar w:fldCharType="separate"/>
        </w:r>
        <w:r w:rsidR="003D4DA8">
          <w:rPr>
            <w:noProof/>
          </w:rPr>
          <w:t>21</w:t>
        </w:r>
        <w:r>
          <w:rPr>
            <w:noProof/>
          </w:rPr>
          <w:fldChar w:fldCharType="end"/>
        </w:r>
      </w:p>
    </w:sdtContent>
  </w:sdt>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0C2C" w:rsidRDefault="00A60C2C" w:rsidP="00FD586E">
    <w:pPr>
      <w:pStyle w:val="af4"/>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5333DE"/>
    <w:multiLevelType w:val="hybridMultilevel"/>
    <w:tmpl w:val="332EC380"/>
    <w:lvl w:ilvl="0" w:tplc="594C2B86">
      <w:start w:val="1"/>
      <w:numFmt w:val="decimal"/>
      <w:lvlText w:val="%1."/>
      <w:lvlJc w:val="left"/>
      <w:pPr>
        <w:ind w:left="3289" w:hanging="1155"/>
      </w:pPr>
      <w:rPr>
        <w:rFonts w:hint="default"/>
      </w:rPr>
    </w:lvl>
    <w:lvl w:ilvl="1" w:tplc="04190019" w:tentative="1">
      <w:start w:val="1"/>
      <w:numFmt w:val="lowerLetter"/>
      <w:lvlText w:val="%2."/>
      <w:lvlJc w:val="left"/>
      <w:pPr>
        <w:ind w:left="3214" w:hanging="360"/>
      </w:pPr>
    </w:lvl>
    <w:lvl w:ilvl="2" w:tplc="0419001B" w:tentative="1">
      <w:start w:val="1"/>
      <w:numFmt w:val="lowerRoman"/>
      <w:lvlText w:val="%3."/>
      <w:lvlJc w:val="right"/>
      <w:pPr>
        <w:ind w:left="3934" w:hanging="180"/>
      </w:pPr>
    </w:lvl>
    <w:lvl w:ilvl="3" w:tplc="0419000F" w:tentative="1">
      <w:start w:val="1"/>
      <w:numFmt w:val="decimal"/>
      <w:lvlText w:val="%4."/>
      <w:lvlJc w:val="left"/>
      <w:pPr>
        <w:ind w:left="4654" w:hanging="360"/>
      </w:pPr>
    </w:lvl>
    <w:lvl w:ilvl="4" w:tplc="04190019" w:tentative="1">
      <w:start w:val="1"/>
      <w:numFmt w:val="lowerLetter"/>
      <w:lvlText w:val="%5."/>
      <w:lvlJc w:val="left"/>
      <w:pPr>
        <w:ind w:left="5374" w:hanging="360"/>
      </w:pPr>
    </w:lvl>
    <w:lvl w:ilvl="5" w:tplc="0419001B" w:tentative="1">
      <w:start w:val="1"/>
      <w:numFmt w:val="lowerRoman"/>
      <w:lvlText w:val="%6."/>
      <w:lvlJc w:val="right"/>
      <w:pPr>
        <w:ind w:left="6094" w:hanging="180"/>
      </w:pPr>
    </w:lvl>
    <w:lvl w:ilvl="6" w:tplc="0419000F" w:tentative="1">
      <w:start w:val="1"/>
      <w:numFmt w:val="decimal"/>
      <w:lvlText w:val="%7."/>
      <w:lvlJc w:val="left"/>
      <w:pPr>
        <w:ind w:left="6814" w:hanging="360"/>
      </w:pPr>
    </w:lvl>
    <w:lvl w:ilvl="7" w:tplc="04190019" w:tentative="1">
      <w:start w:val="1"/>
      <w:numFmt w:val="lowerLetter"/>
      <w:lvlText w:val="%8."/>
      <w:lvlJc w:val="left"/>
      <w:pPr>
        <w:ind w:left="7534" w:hanging="360"/>
      </w:pPr>
    </w:lvl>
    <w:lvl w:ilvl="8" w:tplc="0419001B" w:tentative="1">
      <w:start w:val="1"/>
      <w:numFmt w:val="lowerRoman"/>
      <w:lvlText w:val="%9."/>
      <w:lvlJc w:val="right"/>
      <w:pPr>
        <w:ind w:left="8254" w:hanging="180"/>
      </w:pPr>
    </w:lvl>
  </w:abstractNum>
  <w:abstractNum w:abstractNumId="1" w15:restartNumberingAfterBreak="0">
    <w:nsid w:val="0AD8389B"/>
    <w:multiLevelType w:val="hybridMultilevel"/>
    <w:tmpl w:val="84B212C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D605CD3"/>
    <w:multiLevelType w:val="hybridMultilevel"/>
    <w:tmpl w:val="B4AEF17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FFB5411"/>
    <w:multiLevelType w:val="hybridMultilevel"/>
    <w:tmpl w:val="87FA1ADA"/>
    <w:lvl w:ilvl="0" w:tplc="29089376">
      <w:start w:val="1"/>
      <w:numFmt w:val="decimal"/>
      <w:lvlText w:val="%1."/>
      <w:lvlJc w:val="left"/>
      <w:pPr>
        <w:ind w:left="1729" w:hanging="10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13C77B39"/>
    <w:multiLevelType w:val="hybridMultilevel"/>
    <w:tmpl w:val="B808811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17B11874"/>
    <w:multiLevelType w:val="hybridMultilevel"/>
    <w:tmpl w:val="B8BEEA10"/>
    <w:lvl w:ilvl="0" w:tplc="1338CBCC">
      <w:start w:val="1"/>
      <w:numFmt w:val="bullet"/>
      <w:lvlText w:val="-"/>
      <w:lvlJc w:val="left"/>
      <w:pPr>
        <w:tabs>
          <w:tab w:val="num" w:pos="720"/>
        </w:tabs>
        <w:ind w:left="720" w:hanging="360"/>
      </w:pPr>
      <w:rPr>
        <w:rFonts w:ascii="Times New Roman" w:hAnsi="Times New Roman" w:hint="default"/>
      </w:rPr>
    </w:lvl>
    <w:lvl w:ilvl="1" w:tplc="0D2A77E2" w:tentative="1">
      <w:start w:val="1"/>
      <w:numFmt w:val="bullet"/>
      <w:lvlText w:val="-"/>
      <w:lvlJc w:val="left"/>
      <w:pPr>
        <w:tabs>
          <w:tab w:val="num" w:pos="1440"/>
        </w:tabs>
        <w:ind w:left="1440" w:hanging="360"/>
      </w:pPr>
      <w:rPr>
        <w:rFonts w:ascii="Times New Roman" w:hAnsi="Times New Roman" w:hint="default"/>
      </w:rPr>
    </w:lvl>
    <w:lvl w:ilvl="2" w:tplc="BD864D62" w:tentative="1">
      <w:start w:val="1"/>
      <w:numFmt w:val="bullet"/>
      <w:lvlText w:val="-"/>
      <w:lvlJc w:val="left"/>
      <w:pPr>
        <w:tabs>
          <w:tab w:val="num" w:pos="2160"/>
        </w:tabs>
        <w:ind w:left="2160" w:hanging="360"/>
      </w:pPr>
      <w:rPr>
        <w:rFonts w:ascii="Times New Roman" w:hAnsi="Times New Roman" w:hint="default"/>
      </w:rPr>
    </w:lvl>
    <w:lvl w:ilvl="3" w:tplc="13D093AC" w:tentative="1">
      <w:start w:val="1"/>
      <w:numFmt w:val="bullet"/>
      <w:lvlText w:val="-"/>
      <w:lvlJc w:val="left"/>
      <w:pPr>
        <w:tabs>
          <w:tab w:val="num" w:pos="2880"/>
        </w:tabs>
        <w:ind w:left="2880" w:hanging="360"/>
      </w:pPr>
      <w:rPr>
        <w:rFonts w:ascii="Times New Roman" w:hAnsi="Times New Roman" w:hint="default"/>
      </w:rPr>
    </w:lvl>
    <w:lvl w:ilvl="4" w:tplc="C246768A" w:tentative="1">
      <w:start w:val="1"/>
      <w:numFmt w:val="bullet"/>
      <w:lvlText w:val="-"/>
      <w:lvlJc w:val="left"/>
      <w:pPr>
        <w:tabs>
          <w:tab w:val="num" w:pos="3600"/>
        </w:tabs>
        <w:ind w:left="3600" w:hanging="360"/>
      </w:pPr>
      <w:rPr>
        <w:rFonts w:ascii="Times New Roman" w:hAnsi="Times New Roman" w:hint="default"/>
      </w:rPr>
    </w:lvl>
    <w:lvl w:ilvl="5" w:tplc="249A8264" w:tentative="1">
      <w:start w:val="1"/>
      <w:numFmt w:val="bullet"/>
      <w:lvlText w:val="-"/>
      <w:lvlJc w:val="left"/>
      <w:pPr>
        <w:tabs>
          <w:tab w:val="num" w:pos="4320"/>
        </w:tabs>
        <w:ind w:left="4320" w:hanging="360"/>
      </w:pPr>
      <w:rPr>
        <w:rFonts w:ascii="Times New Roman" w:hAnsi="Times New Roman" w:hint="default"/>
      </w:rPr>
    </w:lvl>
    <w:lvl w:ilvl="6" w:tplc="B27CBE8A" w:tentative="1">
      <w:start w:val="1"/>
      <w:numFmt w:val="bullet"/>
      <w:lvlText w:val="-"/>
      <w:lvlJc w:val="left"/>
      <w:pPr>
        <w:tabs>
          <w:tab w:val="num" w:pos="5040"/>
        </w:tabs>
        <w:ind w:left="5040" w:hanging="360"/>
      </w:pPr>
      <w:rPr>
        <w:rFonts w:ascii="Times New Roman" w:hAnsi="Times New Roman" w:hint="default"/>
      </w:rPr>
    </w:lvl>
    <w:lvl w:ilvl="7" w:tplc="2A704DB8" w:tentative="1">
      <w:start w:val="1"/>
      <w:numFmt w:val="bullet"/>
      <w:lvlText w:val="-"/>
      <w:lvlJc w:val="left"/>
      <w:pPr>
        <w:tabs>
          <w:tab w:val="num" w:pos="5760"/>
        </w:tabs>
        <w:ind w:left="5760" w:hanging="360"/>
      </w:pPr>
      <w:rPr>
        <w:rFonts w:ascii="Times New Roman" w:hAnsi="Times New Roman" w:hint="default"/>
      </w:rPr>
    </w:lvl>
    <w:lvl w:ilvl="8" w:tplc="F8FA3FDE"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24F92B6B"/>
    <w:multiLevelType w:val="multilevel"/>
    <w:tmpl w:val="DAC4508E"/>
    <w:lvl w:ilvl="0">
      <w:start w:val="6"/>
      <w:numFmt w:val="decimal"/>
      <w:lvlText w:val="%1."/>
      <w:lvlJc w:val="left"/>
      <w:pPr>
        <w:ind w:left="450" w:hanging="450"/>
      </w:pPr>
      <w:rPr>
        <w:rFonts w:hint="default"/>
      </w:rPr>
    </w:lvl>
    <w:lvl w:ilvl="1">
      <w:start w:val="4"/>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7" w15:restartNumberingAfterBreak="0">
    <w:nsid w:val="27617F00"/>
    <w:multiLevelType w:val="hybridMultilevel"/>
    <w:tmpl w:val="F2D8125E"/>
    <w:lvl w:ilvl="0" w:tplc="BFACDED2">
      <w:start w:val="1"/>
      <w:numFmt w:val="decimal"/>
      <w:lvlText w:val="%1)"/>
      <w:lvlJc w:val="left"/>
      <w:pPr>
        <w:ind w:left="507" w:hanging="360"/>
      </w:pPr>
      <w:rPr>
        <w:rFonts w:ascii="Times New Roman" w:eastAsiaTheme="minorHAns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8D062F0"/>
    <w:multiLevelType w:val="hybridMultilevel"/>
    <w:tmpl w:val="2506D7A4"/>
    <w:lvl w:ilvl="0" w:tplc="698A6B0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8F16035"/>
    <w:multiLevelType w:val="hybridMultilevel"/>
    <w:tmpl w:val="87FA1ADA"/>
    <w:lvl w:ilvl="0" w:tplc="29089376">
      <w:start w:val="1"/>
      <w:numFmt w:val="decimal"/>
      <w:lvlText w:val="%1."/>
      <w:lvlJc w:val="left"/>
      <w:pPr>
        <w:ind w:left="1729" w:hanging="10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29BF4E38"/>
    <w:multiLevelType w:val="hybridMultilevel"/>
    <w:tmpl w:val="394A229E"/>
    <w:lvl w:ilvl="0" w:tplc="9AB48C2E">
      <w:numFmt w:val="bullet"/>
      <w:lvlText w:val="-"/>
      <w:lvlJc w:val="left"/>
      <w:pPr>
        <w:ind w:left="407" w:hanging="360"/>
      </w:pPr>
      <w:rPr>
        <w:rFonts w:ascii="Times New Roman" w:eastAsia="Times New Roman" w:hAnsi="Times New Roman" w:cs="Times New Roman" w:hint="default"/>
      </w:rPr>
    </w:lvl>
    <w:lvl w:ilvl="1" w:tplc="04190003">
      <w:start w:val="1"/>
      <w:numFmt w:val="bullet"/>
      <w:lvlText w:val="o"/>
      <w:lvlJc w:val="left"/>
      <w:pPr>
        <w:ind w:left="1127" w:hanging="360"/>
      </w:pPr>
      <w:rPr>
        <w:rFonts w:ascii="Courier New" w:hAnsi="Courier New" w:cs="Courier New" w:hint="default"/>
      </w:rPr>
    </w:lvl>
    <w:lvl w:ilvl="2" w:tplc="04190005" w:tentative="1">
      <w:start w:val="1"/>
      <w:numFmt w:val="bullet"/>
      <w:lvlText w:val=""/>
      <w:lvlJc w:val="left"/>
      <w:pPr>
        <w:ind w:left="1847" w:hanging="360"/>
      </w:pPr>
      <w:rPr>
        <w:rFonts w:ascii="Wingdings" w:hAnsi="Wingdings" w:hint="default"/>
      </w:rPr>
    </w:lvl>
    <w:lvl w:ilvl="3" w:tplc="04190001" w:tentative="1">
      <w:start w:val="1"/>
      <w:numFmt w:val="bullet"/>
      <w:lvlText w:val=""/>
      <w:lvlJc w:val="left"/>
      <w:pPr>
        <w:ind w:left="2567" w:hanging="360"/>
      </w:pPr>
      <w:rPr>
        <w:rFonts w:ascii="Symbol" w:hAnsi="Symbol" w:hint="default"/>
      </w:rPr>
    </w:lvl>
    <w:lvl w:ilvl="4" w:tplc="04190003" w:tentative="1">
      <w:start w:val="1"/>
      <w:numFmt w:val="bullet"/>
      <w:lvlText w:val="o"/>
      <w:lvlJc w:val="left"/>
      <w:pPr>
        <w:ind w:left="3287" w:hanging="360"/>
      </w:pPr>
      <w:rPr>
        <w:rFonts w:ascii="Courier New" w:hAnsi="Courier New" w:cs="Courier New" w:hint="default"/>
      </w:rPr>
    </w:lvl>
    <w:lvl w:ilvl="5" w:tplc="04190005" w:tentative="1">
      <w:start w:val="1"/>
      <w:numFmt w:val="bullet"/>
      <w:lvlText w:val=""/>
      <w:lvlJc w:val="left"/>
      <w:pPr>
        <w:ind w:left="4007" w:hanging="360"/>
      </w:pPr>
      <w:rPr>
        <w:rFonts w:ascii="Wingdings" w:hAnsi="Wingdings" w:hint="default"/>
      </w:rPr>
    </w:lvl>
    <w:lvl w:ilvl="6" w:tplc="04190001" w:tentative="1">
      <w:start w:val="1"/>
      <w:numFmt w:val="bullet"/>
      <w:lvlText w:val=""/>
      <w:lvlJc w:val="left"/>
      <w:pPr>
        <w:ind w:left="4727" w:hanging="360"/>
      </w:pPr>
      <w:rPr>
        <w:rFonts w:ascii="Symbol" w:hAnsi="Symbol" w:hint="default"/>
      </w:rPr>
    </w:lvl>
    <w:lvl w:ilvl="7" w:tplc="04190003" w:tentative="1">
      <w:start w:val="1"/>
      <w:numFmt w:val="bullet"/>
      <w:lvlText w:val="o"/>
      <w:lvlJc w:val="left"/>
      <w:pPr>
        <w:ind w:left="5447" w:hanging="360"/>
      </w:pPr>
      <w:rPr>
        <w:rFonts w:ascii="Courier New" w:hAnsi="Courier New" w:cs="Courier New" w:hint="default"/>
      </w:rPr>
    </w:lvl>
    <w:lvl w:ilvl="8" w:tplc="04190005" w:tentative="1">
      <w:start w:val="1"/>
      <w:numFmt w:val="bullet"/>
      <w:lvlText w:val=""/>
      <w:lvlJc w:val="left"/>
      <w:pPr>
        <w:ind w:left="6167" w:hanging="360"/>
      </w:pPr>
      <w:rPr>
        <w:rFonts w:ascii="Wingdings" w:hAnsi="Wingdings" w:hint="default"/>
      </w:rPr>
    </w:lvl>
  </w:abstractNum>
  <w:abstractNum w:abstractNumId="11" w15:restartNumberingAfterBreak="0">
    <w:nsid w:val="2C9E6F03"/>
    <w:multiLevelType w:val="hybridMultilevel"/>
    <w:tmpl w:val="3D3A5918"/>
    <w:lvl w:ilvl="0" w:tplc="04190001">
      <w:start w:val="1"/>
      <w:numFmt w:val="bullet"/>
      <w:lvlText w:val=""/>
      <w:lvlJc w:val="left"/>
      <w:pPr>
        <w:ind w:left="1350" w:hanging="360"/>
      </w:pPr>
      <w:rPr>
        <w:rFonts w:ascii="Symbol" w:hAnsi="Symbol" w:hint="default"/>
      </w:rPr>
    </w:lvl>
    <w:lvl w:ilvl="1" w:tplc="04190003" w:tentative="1">
      <w:start w:val="1"/>
      <w:numFmt w:val="bullet"/>
      <w:lvlText w:val="o"/>
      <w:lvlJc w:val="left"/>
      <w:pPr>
        <w:ind w:left="2070" w:hanging="360"/>
      </w:pPr>
      <w:rPr>
        <w:rFonts w:ascii="Courier New" w:hAnsi="Courier New" w:cs="Courier New" w:hint="default"/>
      </w:rPr>
    </w:lvl>
    <w:lvl w:ilvl="2" w:tplc="04190005" w:tentative="1">
      <w:start w:val="1"/>
      <w:numFmt w:val="bullet"/>
      <w:lvlText w:val=""/>
      <w:lvlJc w:val="left"/>
      <w:pPr>
        <w:ind w:left="2790" w:hanging="360"/>
      </w:pPr>
      <w:rPr>
        <w:rFonts w:ascii="Wingdings" w:hAnsi="Wingdings" w:hint="default"/>
      </w:rPr>
    </w:lvl>
    <w:lvl w:ilvl="3" w:tplc="04190001" w:tentative="1">
      <w:start w:val="1"/>
      <w:numFmt w:val="bullet"/>
      <w:lvlText w:val=""/>
      <w:lvlJc w:val="left"/>
      <w:pPr>
        <w:ind w:left="3510" w:hanging="360"/>
      </w:pPr>
      <w:rPr>
        <w:rFonts w:ascii="Symbol" w:hAnsi="Symbol" w:hint="default"/>
      </w:rPr>
    </w:lvl>
    <w:lvl w:ilvl="4" w:tplc="04190003" w:tentative="1">
      <w:start w:val="1"/>
      <w:numFmt w:val="bullet"/>
      <w:lvlText w:val="o"/>
      <w:lvlJc w:val="left"/>
      <w:pPr>
        <w:ind w:left="4230" w:hanging="360"/>
      </w:pPr>
      <w:rPr>
        <w:rFonts w:ascii="Courier New" w:hAnsi="Courier New" w:cs="Courier New" w:hint="default"/>
      </w:rPr>
    </w:lvl>
    <w:lvl w:ilvl="5" w:tplc="04190005" w:tentative="1">
      <w:start w:val="1"/>
      <w:numFmt w:val="bullet"/>
      <w:lvlText w:val=""/>
      <w:lvlJc w:val="left"/>
      <w:pPr>
        <w:ind w:left="4950" w:hanging="360"/>
      </w:pPr>
      <w:rPr>
        <w:rFonts w:ascii="Wingdings" w:hAnsi="Wingdings" w:hint="default"/>
      </w:rPr>
    </w:lvl>
    <w:lvl w:ilvl="6" w:tplc="04190001" w:tentative="1">
      <w:start w:val="1"/>
      <w:numFmt w:val="bullet"/>
      <w:lvlText w:val=""/>
      <w:lvlJc w:val="left"/>
      <w:pPr>
        <w:ind w:left="5670" w:hanging="360"/>
      </w:pPr>
      <w:rPr>
        <w:rFonts w:ascii="Symbol" w:hAnsi="Symbol" w:hint="default"/>
      </w:rPr>
    </w:lvl>
    <w:lvl w:ilvl="7" w:tplc="04190003" w:tentative="1">
      <w:start w:val="1"/>
      <w:numFmt w:val="bullet"/>
      <w:lvlText w:val="o"/>
      <w:lvlJc w:val="left"/>
      <w:pPr>
        <w:ind w:left="6390" w:hanging="360"/>
      </w:pPr>
      <w:rPr>
        <w:rFonts w:ascii="Courier New" w:hAnsi="Courier New" w:cs="Courier New" w:hint="default"/>
      </w:rPr>
    </w:lvl>
    <w:lvl w:ilvl="8" w:tplc="04190005" w:tentative="1">
      <w:start w:val="1"/>
      <w:numFmt w:val="bullet"/>
      <w:lvlText w:val=""/>
      <w:lvlJc w:val="left"/>
      <w:pPr>
        <w:ind w:left="7110" w:hanging="360"/>
      </w:pPr>
      <w:rPr>
        <w:rFonts w:ascii="Wingdings" w:hAnsi="Wingdings" w:hint="default"/>
      </w:rPr>
    </w:lvl>
  </w:abstractNum>
  <w:abstractNum w:abstractNumId="12" w15:restartNumberingAfterBreak="0">
    <w:nsid w:val="2E703D65"/>
    <w:multiLevelType w:val="multilevel"/>
    <w:tmpl w:val="104CB7DC"/>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15:restartNumberingAfterBreak="0">
    <w:nsid w:val="2E7F0097"/>
    <w:multiLevelType w:val="hybridMultilevel"/>
    <w:tmpl w:val="F314FE62"/>
    <w:lvl w:ilvl="0" w:tplc="BABC718E">
      <w:start w:val="1"/>
      <w:numFmt w:val="decimal"/>
      <w:lvlText w:val="%1."/>
      <w:lvlJc w:val="left"/>
      <w:pPr>
        <w:ind w:left="990" w:hanging="630"/>
      </w:pPr>
      <w:rPr>
        <w:rFonts w:ascii="Times New Roman" w:hAnsi="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184470F"/>
    <w:multiLevelType w:val="hybridMultilevel"/>
    <w:tmpl w:val="B808811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33894CAA"/>
    <w:multiLevelType w:val="hybridMultilevel"/>
    <w:tmpl w:val="332EC380"/>
    <w:lvl w:ilvl="0" w:tplc="594C2B86">
      <w:start w:val="1"/>
      <w:numFmt w:val="decimal"/>
      <w:lvlText w:val="%1."/>
      <w:lvlJc w:val="left"/>
      <w:pPr>
        <w:ind w:left="3289" w:hanging="1155"/>
      </w:pPr>
      <w:rPr>
        <w:rFonts w:hint="default"/>
      </w:rPr>
    </w:lvl>
    <w:lvl w:ilvl="1" w:tplc="04190019" w:tentative="1">
      <w:start w:val="1"/>
      <w:numFmt w:val="lowerLetter"/>
      <w:lvlText w:val="%2."/>
      <w:lvlJc w:val="left"/>
      <w:pPr>
        <w:ind w:left="3214" w:hanging="360"/>
      </w:pPr>
    </w:lvl>
    <w:lvl w:ilvl="2" w:tplc="0419001B" w:tentative="1">
      <w:start w:val="1"/>
      <w:numFmt w:val="lowerRoman"/>
      <w:lvlText w:val="%3."/>
      <w:lvlJc w:val="right"/>
      <w:pPr>
        <w:ind w:left="3934" w:hanging="180"/>
      </w:pPr>
    </w:lvl>
    <w:lvl w:ilvl="3" w:tplc="0419000F" w:tentative="1">
      <w:start w:val="1"/>
      <w:numFmt w:val="decimal"/>
      <w:lvlText w:val="%4."/>
      <w:lvlJc w:val="left"/>
      <w:pPr>
        <w:ind w:left="4654" w:hanging="360"/>
      </w:pPr>
    </w:lvl>
    <w:lvl w:ilvl="4" w:tplc="04190019" w:tentative="1">
      <w:start w:val="1"/>
      <w:numFmt w:val="lowerLetter"/>
      <w:lvlText w:val="%5."/>
      <w:lvlJc w:val="left"/>
      <w:pPr>
        <w:ind w:left="5374" w:hanging="360"/>
      </w:pPr>
    </w:lvl>
    <w:lvl w:ilvl="5" w:tplc="0419001B" w:tentative="1">
      <w:start w:val="1"/>
      <w:numFmt w:val="lowerRoman"/>
      <w:lvlText w:val="%6."/>
      <w:lvlJc w:val="right"/>
      <w:pPr>
        <w:ind w:left="6094" w:hanging="180"/>
      </w:pPr>
    </w:lvl>
    <w:lvl w:ilvl="6" w:tplc="0419000F" w:tentative="1">
      <w:start w:val="1"/>
      <w:numFmt w:val="decimal"/>
      <w:lvlText w:val="%7."/>
      <w:lvlJc w:val="left"/>
      <w:pPr>
        <w:ind w:left="6814" w:hanging="360"/>
      </w:pPr>
    </w:lvl>
    <w:lvl w:ilvl="7" w:tplc="04190019" w:tentative="1">
      <w:start w:val="1"/>
      <w:numFmt w:val="lowerLetter"/>
      <w:lvlText w:val="%8."/>
      <w:lvlJc w:val="left"/>
      <w:pPr>
        <w:ind w:left="7534" w:hanging="360"/>
      </w:pPr>
    </w:lvl>
    <w:lvl w:ilvl="8" w:tplc="0419001B" w:tentative="1">
      <w:start w:val="1"/>
      <w:numFmt w:val="lowerRoman"/>
      <w:lvlText w:val="%9."/>
      <w:lvlJc w:val="right"/>
      <w:pPr>
        <w:ind w:left="8254" w:hanging="180"/>
      </w:pPr>
    </w:lvl>
  </w:abstractNum>
  <w:abstractNum w:abstractNumId="16" w15:restartNumberingAfterBreak="0">
    <w:nsid w:val="34030C4C"/>
    <w:multiLevelType w:val="hybridMultilevel"/>
    <w:tmpl w:val="87FA1ADA"/>
    <w:lvl w:ilvl="0" w:tplc="29089376">
      <w:start w:val="1"/>
      <w:numFmt w:val="decimal"/>
      <w:lvlText w:val="%1."/>
      <w:lvlJc w:val="left"/>
      <w:pPr>
        <w:ind w:left="1729" w:hanging="10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37091C54"/>
    <w:multiLevelType w:val="multilevel"/>
    <w:tmpl w:val="1DD275BA"/>
    <w:lvl w:ilvl="0">
      <w:start w:val="1"/>
      <w:numFmt w:val="decimal"/>
      <w:lvlText w:val="%1."/>
      <w:lvlJc w:val="left"/>
      <w:pPr>
        <w:ind w:left="1637" w:hanging="360"/>
      </w:pPr>
      <w:rPr>
        <w:rFonts w:hint="default"/>
      </w:rPr>
    </w:lvl>
    <w:lvl w:ilvl="1">
      <w:start w:val="4"/>
      <w:numFmt w:val="decimal"/>
      <w:isLgl/>
      <w:lvlText w:val="%1.%2."/>
      <w:lvlJc w:val="left"/>
      <w:pPr>
        <w:ind w:left="3131"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8" w15:restartNumberingAfterBreak="0">
    <w:nsid w:val="393325D3"/>
    <w:multiLevelType w:val="multilevel"/>
    <w:tmpl w:val="B7A26554"/>
    <w:lvl w:ilvl="0">
      <w:start w:val="1"/>
      <w:numFmt w:val="decimal"/>
      <w:lvlText w:val="%1."/>
      <w:lvlJc w:val="left"/>
      <w:pPr>
        <w:ind w:left="1789" w:hanging="360"/>
      </w:pPr>
      <w:rPr>
        <w:rFonts w:hint="default"/>
      </w:rPr>
    </w:lvl>
    <w:lvl w:ilvl="1">
      <w:start w:val="5"/>
      <w:numFmt w:val="decimal"/>
      <w:isLgl/>
      <w:lvlText w:val="%1.%2."/>
      <w:lvlJc w:val="left"/>
      <w:pPr>
        <w:ind w:left="2149" w:hanging="72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1080"/>
      </w:pPr>
      <w:rPr>
        <w:rFonts w:hint="default"/>
      </w:rPr>
    </w:lvl>
    <w:lvl w:ilvl="4">
      <w:start w:val="1"/>
      <w:numFmt w:val="decimal"/>
      <w:isLgl/>
      <w:lvlText w:val="%1.%2.%3.%4.%5."/>
      <w:lvlJc w:val="left"/>
      <w:pPr>
        <w:ind w:left="2509" w:hanging="1080"/>
      </w:pPr>
      <w:rPr>
        <w:rFonts w:hint="default"/>
      </w:rPr>
    </w:lvl>
    <w:lvl w:ilvl="5">
      <w:start w:val="1"/>
      <w:numFmt w:val="decimal"/>
      <w:isLgl/>
      <w:lvlText w:val="%1.%2.%3.%4.%5.%6."/>
      <w:lvlJc w:val="left"/>
      <w:pPr>
        <w:ind w:left="2869" w:hanging="1440"/>
      </w:pPr>
      <w:rPr>
        <w:rFonts w:hint="default"/>
      </w:rPr>
    </w:lvl>
    <w:lvl w:ilvl="6">
      <w:start w:val="1"/>
      <w:numFmt w:val="decimal"/>
      <w:isLgl/>
      <w:lvlText w:val="%1.%2.%3.%4.%5.%6.%7."/>
      <w:lvlJc w:val="left"/>
      <w:pPr>
        <w:ind w:left="3229" w:hanging="1800"/>
      </w:pPr>
      <w:rPr>
        <w:rFonts w:hint="default"/>
      </w:rPr>
    </w:lvl>
    <w:lvl w:ilvl="7">
      <w:start w:val="1"/>
      <w:numFmt w:val="decimal"/>
      <w:isLgl/>
      <w:lvlText w:val="%1.%2.%3.%4.%5.%6.%7.%8."/>
      <w:lvlJc w:val="left"/>
      <w:pPr>
        <w:ind w:left="3229" w:hanging="1800"/>
      </w:pPr>
      <w:rPr>
        <w:rFonts w:hint="default"/>
      </w:rPr>
    </w:lvl>
    <w:lvl w:ilvl="8">
      <w:start w:val="1"/>
      <w:numFmt w:val="decimal"/>
      <w:isLgl/>
      <w:lvlText w:val="%1.%2.%3.%4.%5.%6.%7.%8.%9."/>
      <w:lvlJc w:val="left"/>
      <w:pPr>
        <w:ind w:left="3589" w:hanging="2160"/>
      </w:pPr>
      <w:rPr>
        <w:rFonts w:hint="default"/>
      </w:rPr>
    </w:lvl>
  </w:abstractNum>
  <w:abstractNum w:abstractNumId="19" w15:restartNumberingAfterBreak="0">
    <w:nsid w:val="3AB0212E"/>
    <w:multiLevelType w:val="hybridMultilevel"/>
    <w:tmpl w:val="1F8A42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BA27EAA"/>
    <w:multiLevelType w:val="hybridMultilevel"/>
    <w:tmpl w:val="3076A474"/>
    <w:lvl w:ilvl="0" w:tplc="92D68D92">
      <w:start w:val="1"/>
      <w:numFmt w:val="decimal"/>
      <w:lvlText w:val="%1."/>
      <w:lvlJc w:val="left"/>
      <w:pPr>
        <w:ind w:left="720" w:hanging="360"/>
      </w:pPr>
      <w:rPr>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BD23328"/>
    <w:multiLevelType w:val="hybridMultilevel"/>
    <w:tmpl w:val="A546E588"/>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2" w15:restartNumberingAfterBreak="0">
    <w:nsid w:val="45AF7BFB"/>
    <w:multiLevelType w:val="multilevel"/>
    <w:tmpl w:val="2C3685B2"/>
    <w:lvl w:ilvl="0">
      <w:start w:val="1"/>
      <w:numFmt w:val="decimal"/>
      <w:lvlText w:val="%1."/>
      <w:lvlJc w:val="left"/>
      <w:pPr>
        <w:ind w:left="786" w:hanging="360"/>
      </w:pPr>
      <w:rPr>
        <w:rFonts w:hint="default"/>
        <w:color w:val="auto"/>
      </w:rPr>
    </w:lvl>
    <w:lvl w:ilvl="1">
      <w:start w:val="3"/>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2226" w:hanging="180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23" w15:restartNumberingAfterBreak="0">
    <w:nsid w:val="462069DF"/>
    <w:multiLevelType w:val="hybridMultilevel"/>
    <w:tmpl w:val="2130A5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6D479CF"/>
    <w:multiLevelType w:val="hybridMultilevel"/>
    <w:tmpl w:val="AD702BEE"/>
    <w:lvl w:ilvl="0" w:tplc="95B82E98">
      <w:start w:val="1"/>
      <w:numFmt w:val="bullet"/>
      <w:lvlText w:val="-"/>
      <w:lvlJc w:val="left"/>
      <w:pPr>
        <w:tabs>
          <w:tab w:val="num" w:pos="720"/>
        </w:tabs>
        <w:ind w:left="720" w:hanging="360"/>
      </w:pPr>
      <w:rPr>
        <w:rFonts w:ascii="Times New Roman" w:hAnsi="Times New Roman" w:hint="default"/>
      </w:rPr>
    </w:lvl>
    <w:lvl w:ilvl="1" w:tplc="DB46870C" w:tentative="1">
      <w:start w:val="1"/>
      <w:numFmt w:val="bullet"/>
      <w:lvlText w:val="-"/>
      <w:lvlJc w:val="left"/>
      <w:pPr>
        <w:tabs>
          <w:tab w:val="num" w:pos="1440"/>
        </w:tabs>
        <w:ind w:left="1440" w:hanging="360"/>
      </w:pPr>
      <w:rPr>
        <w:rFonts w:ascii="Times New Roman" w:hAnsi="Times New Roman" w:hint="default"/>
      </w:rPr>
    </w:lvl>
    <w:lvl w:ilvl="2" w:tplc="7D3039B4" w:tentative="1">
      <w:start w:val="1"/>
      <w:numFmt w:val="bullet"/>
      <w:lvlText w:val="-"/>
      <w:lvlJc w:val="left"/>
      <w:pPr>
        <w:tabs>
          <w:tab w:val="num" w:pos="2160"/>
        </w:tabs>
        <w:ind w:left="2160" w:hanging="360"/>
      </w:pPr>
      <w:rPr>
        <w:rFonts w:ascii="Times New Roman" w:hAnsi="Times New Roman" w:hint="default"/>
      </w:rPr>
    </w:lvl>
    <w:lvl w:ilvl="3" w:tplc="0DC6BC7E" w:tentative="1">
      <w:start w:val="1"/>
      <w:numFmt w:val="bullet"/>
      <w:lvlText w:val="-"/>
      <w:lvlJc w:val="left"/>
      <w:pPr>
        <w:tabs>
          <w:tab w:val="num" w:pos="2880"/>
        </w:tabs>
        <w:ind w:left="2880" w:hanging="360"/>
      </w:pPr>
      <w:rPr>
        <w:rFonts w:ascii="Times New Roman" w:hAnsi="Times New Roman" w:hint="default"/>
      </w:rPr>
    </w:lvl>
    <w:lvl w:ilvl="4" w:tplc="BFFE078E" w:tentative="1">
      <w:start w:val="1"/>
      <w:numFmt w:val="bullet"/>
      <w:lvlText w:val="-"/>
      <w:lvlJc w:val="left"/>
      <w:pPr>
        <w:tabs>
          <w:tab w:val="num" w:pos="3600"/>
        </w:tabs>
        <w:ind w:left="3600" w:hanging="360"/>
      </w:pPr>
      <w:rPr>
        <w:rFonts w:ascii="Times New Roman" w:hAnsi="Times New Roman" w:hint="default"/>
      </w:rPr>
    </w:lvl>
    <w:lvl w:ilvl="5" w:tplc="319C98FE" w:tentative="1">
      <w:start w:val="1"/>
      <w:numFmt w:val="bullet"/>
      <w:lvlText w:val="-"/>
      <w:lvlJc w:val="left"/>
      <w:pPr>
        <w:tabs>
          <w:tab w:val="num" w:pos="4320"/>
        </w:tabs>
        <w:ind w:left="4320" w:hanging="360"/>
      </w:pPr>
      <w:rPr>
        <w:rFonts w:ascii="Times New Roman" w:hAnsi="Times New Roman" w:hint="default"/>
      </w:rPr>
    </w:lvl>
    <w:lvl w:ilvl="6" w:tplc="B066EC62" w:tentative="1">
      <w:start w:val="1"/>
      <w:numFmt w:val="bullet"/>
      <w:lvlText w:val="-"/>
      <w:lvlJc w:val="left"/>
      <w:pPr>
        <w:tabs>
          <w:tab w:val="num" w:pos="5040"/>
        </w:tabs>
        <w:ind w:left="5040" w:hanging="360"/>
      </w:pPr>
      <w:rPr>
        <w:rFonts w:ascii="Times New Roman" w:hAnsi="Times New Roman" w:hint="default"/>
      </w:rPr>
    </w:lvl>
    <w:lvl w:ilvl="7" w:tplc="EE3E595C" w:tentative="1">
      <w:start w:val="1"/>
      <w:numFmt w:val="bullet"/>
      <w:lvlText w:val="-"/>
      <w:lvlJc w:val="left"/>
      <w:pPr>
        <w:tabs>
          <w:tab w:val="num" w:pos="5760"/>
        </w:tabs>
        <w:ind w:left="5760" w:hanging="360"/>
      </w:pPr>
      <w:rPr>
        <w:rFonts w:ascii="Times New Roman" w:hAnsi="Times New Roman" w:hint="default"/>
      </w:rPr>
    </w:lvl>
    <w:lvl w:ilvl="8" w:tplc="B978C3C8" w:tentative="1">
      <w:start w:val="1"/>
      <w:numFmt w:val="bullet"/>
      <w:lvlText w:val="-"/>
      <w:lvlJc w:val="left"/>
      <w:pPr>
        <w:tabs>
          <w:tab w:val="num" w:pos="6480"/>
        </w:tabs>
        <w:ind w:left="6480" w:hanging="360"/>
      </w:pPr>
      <w:rPr>
        <w:rFonts w:ascii="Times New Roman" w:hAnsi="Times New Roman" w:hint="default"/>
      </w:rPr>
    </w:lvl>
  </w:abstractNum>
  <w:abstractNum w:abstractNumId="25" w15:restartNumberingAfterBreak="0">
    <w:nsid w:val="47443D93"/>
    <w:multiLevelType w:val="hybridMultilevel"/>
    <w:tmpl w:val="B808811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15:restartNumberingAfterBreak="0">
    <w:nsid w:val="4EE86405"/>
    <w:multiLevelType w:val="hybridMultilevel"/>
    <w:tmpl w:val="47BA22C8"/>
    <w:lvl w:ilvl="0" w:tplc="8DB61C7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15:restartNumberingAfterBreak="0">
    <w:nsid w:val="4F6F1934"/>
    <w:multiLevelType w:val="hybridMultilevel"/>
    <w:tmpl w:val="0A2207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44803FE"/>
    <w:multiLevelType w:val="hybridMultilevel"/>
    <w:tmpl w:val="B808811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15:restartNumberingAfterBreak="0">
    <w:nsid w:val="574952C3"/>
    <w:multiLevelType w:val="hybridMultilevel"/>
    <w:tmpl w:val="69D6BD10"/>
    <w:lvl w:ilvl="0" w:tplc="C700F2E2">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0" w15:restartNumberingAfterBreak="0">
    <w:nsid w:val="5771656D"/>
    <w:multiLevelType w:val="hybridMultilevel"/>
    <w:tmpl w:val="8310733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15:restartNumberingAfterBreak="0">
    <w:nsid w:val="61013AC9"/>
    <w:multiLevelType w:val="hybridMultilevel"/>
    <w:tmpl w:val="F9F6E10C"/>
    <w:lvl w:ilvl="0" w:tplc="0419000F">
      <w:start w:val="1"/>
      <w:numFmt w:val="decimal"/>
      <w:lvlText w:val="%1."/>
      <w:lvlJc w:val="left"/>
      <w:pPr>
        <w:ind w:left="1260" w:hanging="360"/>
      </w:pPr>
    </w:lvl>
    <w:lvl w:ilvl="1" w:tplc="04190019">
      <w:start w:val="1"/>
      <w:numFmt w:val="lowerLetter"/>
      <w:lvlText w:val="%2."/>
      <w:lvlJc w:val="left"/>
      <w:pPr>
        <w:ind w:left="1980" w:hanging="360"/>
      </w:pPr>
    </w:lvl>
    <w:lvl w:ilvl="2" w:tplc="0419001B">
      <w:start w:val="1"/>
      <w:numFmt w:val="lowerRoman"/>
      <w:lvlText w:val="%3."/>
      <w:lvlJc w:val="right"/>
      <w:pPr>
        <w:ind w:left="2700" w:hanging="180"/>
      </w:pPr>
    </w:lvl>
    <w:lvl w:ilvl="3" w:tplc="0419000F">
      <w:start w:val="1"/>
      <w:numFmt w:val="decimal"/>
      <w:lvlText w:val="%4."/>
      <w:lvlJc w:val="left"/>
      <w:pPr>
        <w:ind w:left="3420" w:hanging="360"/>
      </w:pPr>
    </w:lvl>
    <w:lvl w:ilvl="4" w:tplc="04190019">
      <w:start w:val="1"/>
      <w:numFmt w:val="lowerLetter"/>
      <w:lvlText w:val="%5."/>
      <w:lvlJc w:val="left"/>
      <w:pPr>
        <w:ind w:left="4140" w:hanging="360"/>
      </w:pPr>
    </w:lvl>
    <w:lvl w:ilvl="5" w:tplc="0419001B">
      <w:start w:val="1"/>
      <w:numFmt w:val="lowerRoman"/>
      <w:lvlText w:val="%6."/>
      <w:lvlJc w:val="right"/>
      <w:pPr>
        <w:ind w:left="4860" w:hanging="180"/>
      </w:pPr>
    </w:lvl>
    <w:lvl w:ilvl="6" w:tplc="0419000F">
      <w:start w:val="1"/>
      <w:numFmt w:val="decimal"/>
      <w:lvlText w:val="%7."/>
      <w:lvlJc w:val="left"/>
      <w:pPr>
        <w:ind w:left="5580" w:hanging="360"/>
      </w:pPr>
    </w:lvl>
    <w:lvl w:ilvl="7" w:tplc="04190019">
      <w:start w:val="1"/>
      <w:numFmt w:val="lowerLetter"/>
      <w:lvlText w:val="%8."/>
      <w:lvlJc w:val="left"/>
      <w:pPr>
        <w:ind w:left="6300" w:hanging="360"/>
      </w:pPr>
    </w:lvl>
    <w:lvl w:ilvl="8" w:tplc="0419001B">
      <w:start w:val="1"/>
      <w:numFmt w:val="lowerRoman"/>
      <w:lvlText w:val="%9."/>
      <w:lvlJc w:val="right"/>
      <w:pPr>
        <w:ind w:left="7020" w:hanging="180"/>
      </w:pPr>
    </w:lvl>
  </w:abstractNum>
  <w:abstractNum w:abstractNumId="32" w15:restartNumberingAfterBreak="0">
    <w:nsid w:val="66B03DB4"/>
    <w:multiLevelType w:val="hybridMultilevel"/>
    <w:tmpl w:val="298E863E"/>
    <w:lvl w:ilvl="0" w:tplc="F8DCA52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15:restartNumberingAfterBreak="0">
    <w:nsid w:val="67795F68"/>
    <w:multiLevelType w:val="hybridMultilevel"/>
    <w:tmpl w:val="AF1A1372"/>
    <w:lvl w:ilvl="0" w:tplc="0419000B">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4" w15:restartNumberingAfterBreak="0">
    <w:nsid w:val="693E43BC"/>
    <w:multiLevelType w:val="hybridMultilevel"/>
    <w:tmpl w:val="F558F1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9703EC1"/>
    <w:multiLevelType w:val="hybridMultilevel"/>
    <w:tmpl w:val="30D47BC8"/>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0077C1C"/>
    <w:multiLevelType w:val="hybridMultilevel"/>
    <w:tmpl w:val="1CF2D50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09F4E1A"/>
    <w:multiLevelType w:val="hybridMultilevel"/>
    <w:tmpl w:val="EF6C88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11D2ABE"/>
    <w:multiLevelType w:val="hybridMultilevel"/>
    <w:tmpl w:val="0B6C967C"/>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9" w15:restartNumberingAfterBreak="0">
    <w:nsid w:val="78733821"/>
    <w:multiLevelType w:val="hybridMultilevel"/>
    <w:tmpl w:val="35B024E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15:restartNumberingAfterBreak="0">
    <w:nsid w:val="78A63D66"/>
    <w:multiLevelType w:val="multilevel"/>
    <w:tmpl w:val="104CB7DC"/>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1" w15:restartNumberingAfterBreak="0">
    <w:nsid w:val="7B7C0F12"/>
    <w:multiLevelType w:val="hybridMultilevel"/>
    <w:tmpl w:val="304E6EAE"/>
    <w:lvl w:ilvl="0" w:tplc="0BAE59B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15:restartNumberingAfterBreak="0">
    <w:nsid w:val="7E8C05E2"/>
    <w:multiLevelType w:val="hybridMultilevel"/>
    <w:tmpl w:val="78DAA424"/>
    <w:lvl w:ilvl="0" w:tplc="702CD6F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7"/>
  </w:num>
  <w:num w:numId="2">
    <w:abstractNumId w:val="11"/>
  </w:num>
  <w:num w:numId="3">
    <w:abstractNumId w:val="19"/>
  </w:num>
  <w:num w:numId="4">
    <w:abstractNumId w:val="33"/>
  </w:num>
  <w:num w:numId="5">
    <w:abstractNumId w:val="8"/>
  </w:num>
  <w:num w:numId="6">
    <w:abstractNumId w:val="15"/>
  </w:num>
  <w:num w:numId="7">
    <w:abstractNumId w:val="0"/>
  </w:num>
  <w:num w:numId="8">
    <w:abstractNumId w:val="22"/>
  </w:num>
  <w:num w:numId="9">
    <w:abstractNumId w:val="34"/>
  </w:num>
  <w:num w:numId="10">
    <w:abstractNumId w:val="40"/>
  </w:num>
  <w:num w:numId="11">
    <w:abstractNumId w:val="23"/>
  </w:num>
  <w:num w:numId="12">
    <w:abstractNumId w:val="13"/>
  </w:num>
  <w:num w:numId="13">
    <w:abstractNumId w:val="17"/>
  </w:num>
  <w:num w:numId="14">
    <w:abstractNumId w:val="12"/>
  </w:num>
  <w:num w:numId="15">
    <w:abstractNumId w:val="21"/>
  </w:num>
  <w:num w:numId="16">
    <w:abstractNumId w:val="30"/>
  </w:num>
  <w:num w:numId="17">
    <w:abstractNumId w:val="14"/>
  </w:num>
  <w:num w:numId="18">
    <w:abstractNumId w:val="27"/>
  </w:num>
  <w:num w:numId="19">
    <w:abstractNumId w:val="1"/>
  </w:num>
  <w:num w:numId="20">
    <w:abstractNumId w:val="2"/>
  </w:num>
  <w:num w:numId="21">
    <w:abstractNumId w:val="36"/>
  </w:num>
  <w:num w:numId="22">
    <w:abstractNumId w:val="35"/>
  </w:num>
  <w:num w:numId="23">
    <w:abstractNumId w:val="39"/>
  </w:num>
  <w:num w:numId="24">
    <w:abstractNumId w:val="10"/>
  </w:num>
  <w:num w:numId="25">
    <w:abstractNumId w:val="4"/>
  </w:num>
  <w:num w:numId="26">
    <w:abstractNumId w:val="28"/>
  </w:num>
  <w:num w:numId="27">
    <w:abstractNumId w:val="25"/>
  </w:num>
  <w:num w:numId="28">
    <w:abstractNumId w:val="31"/>
  </w:num>
  <w:num w:numId="29">
    <w:abstractNumId w:val="37"/>
  </w:num>
  <w:num w:numId="30">
    <w:abstractNumId w:val="38"/>
  </w:num>
  <w:num w:numId="31">
    <w:abstractNumId w:val="32"/>
  </w:num>
  <w:num w:numId="32">
    <w:abstractNumId w:val="18"/>
  </w:num>
  <w:num w:numId="33">
    <w:abstractNumId w:val="42"/>
  </w:num>
  <w:num w:numId="34">
    <w:abstractNumId w:val="24"/>
  </w:num>
  <w:num w:numId="35">
    <w:abstractNumId w:val="5"/>
  </w:num>
  <w:num w:numId="36">
    <w:abstractNumId w:val="29"/>
  </w:num>
  <w:num w:numId="37">
    <w:abstractNumId w:val="6"/>
  </w:num>
  <w:num w:numId="38">
    <w:abstractNumId w:val="16"/>
  </w:num>
  <w:num w:numId="39">
    <w:abstractNumId w:val="3"/>
  </w:num>
  <w:num w:numId="40">
    <w:abstractNumId w:val="9"/>
  </w:num>
  <w:num w:numId="41">
    <w:abstractNumId w:val="20"/>
  </w:num>
  <w:num w:numId="42">
    <w:abstractNumId w:val="41"/>
  </w:num>
  <w:num w:numId="43">
    <w:abstractNumId w:val="2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2C5B"/>
    <w:rsid w:val="00000CA3"/>
    <w:rsid w:val="00001406"/>
    <w:rsid w:val="00001673"/>
    <w:rsid w:val="000043F8"/>
    <w:rsid w:val="00005031"/>
    <w:rsid w:val="000055DA"/>
    <w:rsid w:val="000058A9"/>
    <w:rsid w:val="000058D4"/>
    <w:rsid w:val="00005C77"/>
    <w:rsid w:val="00006B25"/>
    <w:rsid w:val="00006BCC"/>
    <w:rsid w:val="00006EA9"/>
    <w:rsid w:val="00006F64"/>
    <w:rsid w:val="0000777D"/>
    <w:rsid w:val="0001006F"/>
    <w:rsid w:val="0001075B"/>
    <w:rsid w:val="00010AD6"/>
    <w:rsid w:val="00010D1A"/>
    <w:rsid w:val="00010EF2"/>
    <w:rsid w:val="000113BF"/>
    <w:rsid w:val="0001183D"/>
    <w:rsid w:val="000118AB"/>
    <w:rsid w:val="00012237"/>
    <w:rsid w:val="000128DA"/>
    <w:rsid w:val="00012A85"/>
    <w:rsid w:val="00013366"/>
    <w:rsid w:val="00013912"/>
    <w:rsid w:val="00013BC7"/>
    <w:rsid w:val="000140C7"/>
    <w:rsid w:val="000147A5"/>
    <w:rsid w:val="000158F3"/>
    <w:rsid w:val="00016034"/>
    <w:rsid w:val="0001649A"/>
    <w:rsid w:val="00016527"/>
    <w:rsid w:val="000168C4"/>
    <w:rsid w:val="000175E7"/>
    <w:rsid w:val="00017909"/>
    <w:rsid w:val="000208BA"/>
    <w:rsid w:val="00021C40"/>
    <w:rsid w:val="00021F0F"/>
    <w:rsid w:val="00022D4E"/>
    <w:rsid w:val="00022DE6"/>
    <w:rsid w:val="000235EA"/>
    <w:rsid w:val="00024839"/>
    <w:rsid w:val="00026039"/>
    <w:rsid w:val="000276DB"/>
    <w:rsid w:val="00027C5B"/>
    <w:rsid w:val="00030258"/>
    <w:rsid w:val="00030761"/>
    <w:rsid w:val="00030C60"/>
    <w:rsid w:val="00030DBE"/>
    <w:rsid w:val="0003158A"/>
    <w:rsid w:val="0003212D"/>
    <w:rsid w:val="00032430"/>
    <w:rsid w:val="00033483"/>
    <w:rsid w:val="0003563B"/>
    <w:rsid w:val="000357DC"/>
    <w:rsid w:val="00035B9E"/>
    <w:rsid w:val="00037576"/>
    <w:rsid w:val="000375E3"/>
    <w:rsid w:val="000402F8"/>
    <w:rsid w:val="000408CD"/>
    <w:rsid w:val="000424EA"/>
    <w:rsid w:val="000428DC"/>
    <w:rsid w:val="000433BC"/>
    <w:rsid w:val="00043B86"/>
    <w:rsid w:val="0004504D"/>
    <w:rsid w:val="00045700"/>
    <w:rsid w:val="00045A7E"/>
    <w:rsid w:val="00045C70"/>
    <w:rsid w:val="00045D7F"/>
    <w:rsid w:val="000464EA"/>
    <w:rsid w:val="00046B5F"/>
    <w:rsid w:val="00051CBF"/>
    <w:rsid w:val="00052189"/>
    <w:rsid w:val="000527D9"/>
    <w:rsid w:val="00053528"/>
    <w:rsid w:val="00053BE3"/>
    <w:rsid w:val="00054218"/>
    <w:rsid w:val="0005459D"/>
    <w:rsid w:val="00054C2B"/>
    <w:rsid w:val="000558B3"/>
    <w:rsid w:val="00055960"/>
    <w:rsid w:val="00055F30"/>
    <w:rsid w:val="00056B22"/>
    <w:rsid w:val="00056C3A"/>
    <w:rsid w:val="00057CA9"/>
    <w:rsid w:val="00060243"/>
    <w:rsid w:val="00061295"/>
    <w:rsid w:val="00061C4B"/>
    <w:rsid w:val="00061D8B"/>
    <w:rsid w:val="00061F88"/>
    <w:rsid w:val="00062444"/>
    <w:rsid w:val="000625B6"/>
    <w:rsid w:val="000627E5"/>
    <w:rsid w:val="000628CF"/>
    <w:rsid w:val="00062D87"/>
    <w:rsid w:val="00063E9E"/>
    <w:rsid w:val="00065B86"/>
    <w:rsid w:val="00065BEB"/>
    <w:rsid w:val="000664D3"/>
    <w:rsid w:val="00066917"/>
    <w:rsid w:val="000669E5"/>
    <w:rsid w:val="00067A35"/>
    <w:rsid w:val="00067AFF"/>
    <w:rsid w:val="000707F5"/>
    <w:rsid w:val="00071086"/>
    <w:rsid w:val="0007178C"/>
    <w:rsid w:val="0007264A"/>
    <w:rsid w:val="00072F75"/>
    <w:rsid w:val="00074945"/>
    <w:rsid w:val="00074E34"/>
    <w:rsid w:val="0007560A"/>
    <w:rsid w:val="00075BB1"/>
    <w:rsid w:val="00075C62"/>
    <w:rsid w:val="00076290"/>
    <w:rsid w:val="00076799"/>
    <w:rsid w:val="000774F2"/>
    <w:rsid w:val="00077A97"/>
    <w:rsid w:val="0008048D"/>
    <w:rsid w:val="00081741"/>
    <w:rsid w:val="00081F94"/>
    <w:rsid w:val="000820FC"/>
    <w:rsid w:val="0008229D"/>
    <w:rsid w:val="00082E61"/>
    <w:rsid w:val="00083C00"/>
    <w:rsid w:val="000843A3"/>
    <w:rsid w:val="000851A5"/>
    <w:rsid w:val="00085726"/>
    <w:rsid w:val="00086695"/>
    <w:rsid w:val="000868EB"/>
    <w:rsid w:val="00086D9D"/>
    <w:rsid w:val="00086D9F"/>
    <w:rsid w:val="000876CF"/>
    <w:rsid w:val="00090E6B"/>
    <w:rsid w:val="00091571"/>
    <w:rsid w:val="00091763"/>
    <w:rsid w:val="00092C15"/>
    <w:rsid w:val="00093703"/>
    <w:rsid w:val="00094884"/>
    <w:rsid w:val="000953EF"/>
    <w:rsid w:val="0009564B"/>
    <w:rsid w:val="0009750B"/>
    <w:rsid w:val="00097CF2"/>
    <w:rsid w:val="000A06A0"/>
    <w:rsid w:val="000A0D1F"/>
    <w:rsid w:val="000A1559"/>
    <w:rsid w:val="000A30B1"/>
    <w:rsid w:val="000A3204"/>
    <w:rsid w:val="000A3A3B"/>
    <w:rsid w:val="000A3B31"/>
    <w:rsid w:val="000A4290"/>
    <w:rsid w:val="000A479F"/>
    <w:rsid w:val="000A4B68"/>
    <w:rsid w:val="000A4D68"/>
    <w:rsid w:val="000A5319"/>
    <w:rsid w:val="000A575C"/>
    <w:rsid w:val="000A584C"/>
    <w:rsid w:val="000A5F91"/>
    <w:rsid w:val="000A6EB6"/>
    <w:rsid w:val="000A7690"/>
    <w:rsid w:val="000A7C12"/>
    <w:rsid w:val="000A7C7C"/>
    <w:rsid w:val="000A7E68"/>
    <w:rsid w:val="000B07B1"/>
    <w:rsid w:val="000B084C"/>
    <w:rsid w:val="000B10B3"/>
    <w:rsid w:val="000B2068"/>
    <w:rsid w:val="000B283E"/>
    <w:rsid w:val="000B3790"/>
    <w:rsid w:val="000B37CF"/>
    <w:rsid w:val="000B391B"/>
    <w:rsid w:val="000B3EC5"/>
    <w:rsid w:val="000B4766"/>
    <w:rsid w:val="000B60F5"/>
    <w:rsid w:val="000B6757"/>
    <w:rsid w:val="000B6D2A"/>
    <w:rsid w:val="000B7135"/>
    <w:rsid w:val="000C190B"/>
    <w:rsid w:val="000C1C9C"/>
    <w:rsid w:val="000C1E04"/>
    <w:rsid w:val="000C319B"/>
    <w:rsid w:val="000C348A"/>
    <w:rsid w:val="000C4666"/>
    <w:rsid w:val="000C4D52"/>
    <w:rsid w:val="000C549C"/>
    <w:rsid w:val="000C5810"/>
    <w:rsid w:val="000C5C2B"/>
    <w:rsid w:val="000C641F"/>
    <w:rsid w:val="000C6D12"/>
    <w:rsid w:val="000C761D"/>
    <w:rsid w:val="000C7CB6"/>
    <w:rsid w:val="000D153F"/>
    <w:rsid w:val="000D2652"/>
    <w:rsid w:val="000D2947"/>
    <w:rsid w:val="000D2ACE"/>
    <w:rsid w:val="000D6689"/>
    <w:rsid w:val="000D66E1"/>
    <w:rsid w:val="000D6FDB"/>
    <w:rsid w:val="000D7780"/>
    <w:rsid w:val="000E1F2E"/>
    <w:rsid w:val="000E2D3A"/>
    <w:rsid w:val="000E2F7C"/>
    <w:rsid w:val="000E310C"/>
    <w:rsid w:val="000E3135"/>
    <w:rsid w:val="000E3AC5"/>
    <w:rsid w:val="000E73EF"/>
    <w:rsid w:val="000E7F2C"/>
    <w:rsid w:val="000E7F81"/>
    <w:rsid w:val="000F0265"/>
    <w:rsid w:val="000F0533"/>
    <w:rsid w:val="000F08A6"/>
    <w:rsid w:val="000F09F1"/>
    <w:rsid w:val="000F1047"/>
    <w:rsid w:val="000F1716"/>
    <w:rsid w:val="000F2AF4"/>
    <w:rsid w:val="000F4247"/>
    <w:rsid w:val="000F43A3"/>
    <w:rsid w:val="000F43FB"/>
    <w:rsid w:val="000F45ED"/>
    <w:rsid w:val="000F46C2"/>
    <w:rsid w:val="000F477B"/>
    <w:rsid w:val="000F52FC"/>
    <w:rsid w:val="000F57E3"/>
    <w:rsid w:val="000F5986"/>
    <w:rsid w:val="000F65D1"/>
    <w:rsid w:val="000F67F5"/>
    <w:rsid w:val="000F7B1D"/>
    <w:rsid w:val="001006FC"/>
    <w:rsid w:val="001009FA"/>
    <w:rsid w:val="0010152C"/>
    <w:rsid w:val="0010155E"/>
    <w:rsid w:val="001018F7"/>
    <w:rsid w:val="00102427"/>
    <w:rsid w:val="00102AF4"/>
    <w:rsid w:val="001034EC"/>
    <w:rsid w:val="001038CB"/>
    <w:rsid w:val="001048BE"/>
    <w:rsid w:val="0010632A"/>
    <w:rsid w:val="001101E4"/>
    <w:rsid w:val="001105E2"/>
    <w:rsid w:val="0011069F"/>
    <w:rsid w:val="0011087D"/>
    <w:rsid w:val="00111D7C"/>
    <w:rsid w:val="0011351C"/>
    <w:rsid w:val="00113909"/>
    <w:rsid w:val="00113C4C"/>
    <w:rsid w:val="00114002"/>
    <w:rsid w:val="00115854"/>
    <w:rsid w:val="00116287"/>
    <w:rsid w:val="00116291"/>
    <w:rsid w:val="00116B38"/>
    <w:rsid w:val="00117944"/>
    <w:rsid w:val="00120084"/>
    <w:rsid w:val="001204FE"/>
    <w:rsid w:val="001210BC"/>
    <w:rsid w:val="001217B2"/>
    <w:rsid w:val="00121E78"/>
    <w:rsid w:val="0012276A"/>
    <w:rsid w:val="00123493"/>
    <w:rsid w:val="00123A09"/>
    <w:rsid w:val="001261BB"/>
    <w:rsid w:val="0012633F"/>
    <w:rsid w:val="001264CC"/>
    <w:rsid w:val="0012722B"/>
    <w:rsid w:val="00127CB7"/>
    <w:rsid w:val="00127CBE"/>
    <w:rsid w:val="00130661"/>
    <w:rsid w:val="00130749"/>
    <w:rsid w:val="0013095D"/>
    <w:rsid w:val="00130A51"/>
    <w:rsid w:val="00130DF1"/>
    <w:rsid w:val="00130F33"/>
    <w:rsid w:val="0013107B"/>
    <w:rsid w:val="00131211"/>
    <w:rsid w:val="00131332"/>
    <w:rsid w:val="0013296E"/>
    <w:rsid w:val="00132BFD"/>
    <w:rsid w:val="0013374D"/>
    <w:rsid w:val="00133C20"/>
    <w:rsid w:val="00134E5F"/>
    <w:rsid w:val="00134F1B"/>
    <w:rsid w:val="001352EA"/>
    <w:rsid w:val="001354DA"/>
    <w:rsid w:val="001364F2"/>
    <w:rsid w:val="00137663"/>
    <w:rsid w:val="001402E7"/>
    <w:rsid w:val="00140373"/>
    <w:rsid w:val="0014068D"/>
    <w:rsid w:val="00140DC9"/>
    <w:rsid w:val="001414CF"/>
    <w:rsid w:val="00141E63"/>
    <w:rsid w:val="0014243D"/>
    <w:rsid w:val="001429C3"/>
    <w:rsid w:val="00142B89"/>
    <w:rsid w:val="0014337B"/>
    <w:rsid w:val="0014420B"/>
    <w:rsid w:val="00144A87"/>
    <w:rsid w:val="00144B9B"/>
    <w:rsid w:val="0014594F"/>
    <w:rsid w:val="00145BD9"/>
    <w:rsid w:val="001469D4"/>
    <w:rsid w:val="00147311"/>
    <w:rsid w:val="001473DD"/>
    <w:rsid w:val="00147C4D"/>
    <w:rsid w:val="001523B9"/>
    <w:rsid w:val="0015270B"/>
    <w:rsid w:val="00152748"/>
    <w:rsid w:val="00152835"/>
    <w:rsid w:val="00152EEE"/>
    <w:rsid w:val="00153E2E"/>
    <w:rsid w:val="00153E9A"/>
    <w:rsid w:val="001544AB"/>
    <w:rsid w:val="00154504"/>
    <w:rsid w:val="00154BFC"/>
    <w:rsid w:val="00154CBD"/>
    <w:rsid w:val="00155022"/>
    <w:rsid w:val="0015582A"/>
    <w:rsid w:val="00156FD0"/>
    <w:rsid w:val="00157159"/>
    <w:rsid w:val="00157233"/>
    <w:rsid w:val="001572B2"/>
    <w:rsid w:val="00157D3D"/>
    <w:rsid w:val="00157EE0"/>
    <w:rsid w:val="00157F0B"/>
    <w:rsid w:val="00160232"/>
    <w:rsid w:val="00160279"/>
    <w:rsid w:val="001602F5"/>
    <w:rsid w:val="00160AE0"/>
    <w:rsid w:val="0016107D"/>
    <w:rsid w:val="00161CF7"/>
    <w:rsid w:val="001624D9"/>
    <w:rsid w:val="001629D6"/>
    <w:rsid w:val="0016336D"/>
    <w:rsid w:val="001634E0"/>
    <w:rsid w:val="001637E6"/>
    <w:rsid w:val="0016442D"/>
    <w:rsid w:val="00164C2D"/>
    <w:rsid w:val="00164F47"/>
    <w:rsid w:val="00165341"/>
    <w:rsid w:val="00165547"/>
    <w:rsid w:val="001655C1"/>
    <w:rsid w:val="00165A1E"/>
    <w:rsid w:val="00165B72"/>
    <w:rsid w:val="0016623C"/>
    <w:rsid w:val="00167056"/>
    <w:rsid w:val="00167365"/>
    <w:rsid w:val="00167690"/>
    <w:rsid w:val="0017004D"/>
    <w:rsid w:val="00170192"/>
    <w:rsid w:val="00170768"/>
    <w:rsid w:val="00170B17"/>
    <w:rsid w:val="00171201"/>
    <w:rsid w:val="001717D2"/>
    <w:rsid w:val="00171A92"/>
    <w:rsid w:val="00171B5B"/>
    <w:rsid w:val="00171BCB"/>
    <w:rsid w:val="00172319"/>
    <w:rsid w:val="00173730"/>
    <w:rsid w:val="0017657D"/>
    <w:rsid w:val="00177AE0"/>
    <w:rsid w:val="00177E51"/>
    <w:rsid w:val="0018081D"/>
    <w:rsid w:val="00180AED"/>
    <w:rsid w:val="00180DA3"/>
    <w:rsid w:val="001814F8"/>
    <w:rsid w:val="001820B7"/>
    <w:rsid w:val="001836F8"/>
    <w:rsid w:val="001839BF"/>
    <w:rsid w:val="00183D27"/>
    <w:rsid w:val="0018468A"/>
    <w:rsid w:val="00185716"/>
    <w:rsid w:val="00185946"/>
    <w:rsid w:val="00185E2B"/>
    <w:rsid w:val="0018669E"/>
    <w:rsid w:val="001872C4"/>
    <w:rsid w:val="00191255"/>
    <w:rsid w:val="00192374"/>
    <w:rsid w:val="00194455"/>
    <w:rsid w:val="00194AA8"/>
    <w:rsid w:val="00195902"/>
    <w:rsid w:val="00195F7D"/>
    <w:rsid w:val="001968A1"/>
    <w:rsid w:val="00197320"/>
    <w:rsid w:val="001975D0"/>
    <w:rsid w:val="0019780E"/>
    <w:rsid w:val="001A158F"/>
    <w:rsid w:val="001A1C57"/>
    <w:rsid w:val="001A1F21"/>
    <w:rsid w:val="001A28DB"/>
    <w:rsid w:val="001A321D"/>
    <w:rsid w:val="001A406D"/>
    <w:rsid w:val="001A4356"/>
    <w:rsid w:val="001A4720"/>
    <w:rsid w:val="001A4DB5"/>
    <w:rsid w:val="001A5504"/>
    <w:rsid w:val="001A5593"/>
    <w:rsid w:val="001A590E"/>
    <w:rsid w:val="001A5955"/>
    <w:rsid w:val="001A5A0F"/>
    <w:rsid w:val="001A5AF4"/>
    <w:rsid w:val="001A5B6B"/>
    <w:rsid w:val="001A6429"/>
    <w:rsid w:val="001A73A5"/>
    <w:rsid w:val="001A7491"/>
    <w:rsid w:val="001A768E"/>
    <w:rsid w:val="001B0E50"/>
    <w:rsid w:val="001B1229"/>
    <w:rsid w:val="001B13DC"/>
    <w:rsid w:val="001B2063"/>
    <w:rsid w:val="001B2D32"/>
    <w:rsid w:val="001B46A5"/>
    <w:rsid w:val="001B4B6F"/>
    <w:rsid w:val="001B4B83"/>
    <w:rsid w:val="001B61ED"/>
    <w:rsid w:val="001B7B25"/>
    <w:rsid w:val="001C05B2"/>
    <w:rsid w:val="001C0DE1"/>
    <w:rsid w:val="001C1790"/>
    <w:rsid w:val="001C1EC0"/>
    <w:rsid w:val="001C21A0"/>
    <w:rsid w:val="001C25BC"/>
    <w:rsid w:val="001C2ACF"/>
    <w:rsid w:val="001C2DAB"/>
    <w:rsid w:val="001C3356"/>
    <w:rsid w:val="001C3495"/>
    <w:rsid w:val="001C3A1B"/>
    <w:rsid w:val="001C58D4"/>
    <w:rsid w:val="001D0EA6"/>
    <w:rsid w:val="001D119B"/>
    <w:rsid w:val="001D11FB"/>
    <w:rsid w:val="001D2FBA"/>
    <w:rsid w:val="001D3C14"/>
    <w:rsid w:val="001D4ADF"/>
    <w:rsid w:val="001D4F9A"/>
    <w:rsid w:val="001D5221"/>
    <w:rsid w:val="001D55E4"/>
    <w:rsid w:val="001D58B6"/>
    <w:rsid w:val="001D763C"/>
    <w:rsid w:val="001E2C23"/>
    <w:rsid w:val="001E30B6"/>
    <w:rsid w:val="001E30CF"/>
    <w:rsid w:val="001E3F40"/>
    <w:rsid w:val="001E4972"/>
    <w:rsid w:val="001E5581"/>
    <w:rsid w:val="001E578B"/>
    <w:rsid w:val="001E766A"/>
    <w:rsid w:val="001F0760"/>
    <w:rsid w:val="001F1428"/>
    <w:rsid w:val="001F18DF"/>
    <w:rsid w:val="001F2C72"/>
    <w:rsid w:val="001F2EEE"/>
    <w:rsid w:val="001F32DA"/>
    <w:rsid w:val="001F37F3"/>
    <w:rsid w:val="001F4974"/>
    <w:rsid w:val="001F596D"/>
    <w:rsid w:val="001F5CB4"/>
    <w:rsid w:val="001F5FB7"/>
    <w:rsid w:val="001F6353"/>
    <w:rsid w:val="001F6972"/>
    <w:rsid w:val="001F69E8"/>
    <w:rsid w:val="001F6C42"/>
    <w:rsid w:val="001F6C43"/>
    <w:rsid w:val="001F6FFB"/>
    <w:rsid w:val="001F74C8"/>
    <w:rsid w:val="0020017A"/>
    <w:rsid w:val="00200B40"/>
    <w:rsid w:val="002020E1"/>
    <w:rsid w:val="002028B2"/>
    <w:rsid w:val="00202E9D"/>
    <w:rsid w:val="00204110"/>
    <w:rsid w:val="00204D69"/>
    <w:rsid w:val="00205CB1"/>
    <w:rsid w:val="002060DB"/>
    <w:rsid w:val="002078E8"/>
    <w:rsid w:val="00207B9E"/>
    <w:rsid w:val="00207C78"/>
    <w:rsid w:val="00207E24"/>
    <w:rsid w:val="00210460"/>
    <w:rsid w:val="00211585"/>
    <w:rsid w:val="00211A64"/>
    <w:rsid w:val="00211B6A"/>
    <w:rsid w:val="00212B82"/>
    <w:rsid w:val="002135F8"/>
    <w:rsid w:val="00213B72"/>
    <w:rsid w:val="00213C87"/>
    <w:rsid w:val="002141AF"/>
    <w:rsid w:val="00214B41"/>
    <w:rsid w:val="002152D4"/>
    <w:rsid w:val="00215A43"/>
    <w:rsid w:val="00216068"/>
    <w:rsid w:val="0021613B"/>
    <w:rsid w:val="0021634A"/>
    <w:rsid w:val="00216A4D"/>
    <w:rsid w:val="00216DB4"/>
    <w:rsid w:val="00220CA3"/>
    <w:rsid w:val="002210C9"/>
    <w:rsid w:val="0022211A"/>
    <w:rsid w:val="00222133"/>
    <w:rsid w:val="00222142"/>
    <w:rsid w:val="002223A2"/>
    <w:rsid w:val="00222C58"/>
    <w:rsid w:val="00223C0B"/>
    <w:rsid w:val="00223C82"/>
    <w:rsid w:val="00223DDC"/>
    <w:rsid w:val="00223EE1"/>
    <w:rsid w:val="0022431E"/>
    <w:rsid w:val="00225305"/>
    <w:rsid w:val="00225D8C"/>
    <w:rsid w:val="002268AA"/>
    <w:rsid w:val="00226B88"/>
    <w:rsid w:val="00226F75"/>
    <w:rsid w:val="0022798C"/>
    <w:rsid w:val="00227EEC"/>
    <w:rsid w:val="002300AB"/>
    <w:rsid w:val="00230AC3"/>
    <w:rsid w:val="00230B77"/>
    <w:rsid w:val="00230E55"/>
    <w:rsid w:val="00231BC3"/>
    <w:rsid w:val="00232DCC"/>
    <w:rsid w:val="002331C0"/>
    <w:rsid w:val="002338B3"/>
    <w:rsid w:val="0023404F"/>
    <w:rsid w:val="002340E6"/>
    <w:rsid w:val="002341CB"/>
    <w:rsid w:val="0023440B"/>
    <w:rsid w:val="00234C66"/>
    <w:rsid w:val="00235429"/>
    <w:rsid w:val="00236091"/>
    <w:rsid w:val="00236E8E"/>
    <w:rsid w:val="0024095A"/>
    <w:rsid w:val="00241211"/>
    <w:rsid w:val="0024222B"/>
    <w:rsid w:val="002422C9"/>
    <w:rsid w:val="00242669"/>
    <w:rsid w:val="00242714"/>
    <w:rsid w:val="002432B8"/>
    <w:rsid w:val="00243797"/>
    <w:rsid w:val="00243929"/>
    <w:rsid w:val="00245243"/>
    <w:rsid w:val="00247E9D"/>
    <w:rsid w:val="002504AE"/>
    <w:rsid w:val="002506BD"/>
    <w:rsid w:val="002506CE"/>
    <w:rsid w:val="00250D5B"/>
    <w:rsid w:val="00250DC7"/>
    <w:rsid w:val="002517F8"/>
    <w:rsid w:val="00251CBF"/>
    <w:rsid w:val="0025395C"/>
    <w:rsid w:val="00254221"/>
    <w:rsid w:val="002547EA"/>
    <w:rsid w:val="00254CA9"/>
    <w:rsid w:val="002550D3"/>
    <w:rsid w:val="00256265"/>
    <w:rsid w:val="00256A02"/>
    <w:rsid w:val="00257BED"/>
    <w:rsid w:val="002603FB"/>
    <w:rsid w:val="00260779"/>
    <w:rsid w:val="0026095E"/>
    <w:rsid w:val="00260EA0"/>
    <w:rsid w:val="00262CB8"/>
    <w:rsid w:val="002630CC"/>
    <w:rsid w:val="0026387A"/>
    <w:rsid w:val="0026437E"/>
    <w:rsid w:val="00265533"/>
    <w:rsid w:val="002656BF"/>
    <w:rsid w:val="002665FE"/>
    <w:rsid w:val="002677B0"/>
    <w:rsid w:val="00270673"/>
    <w:rsid w:val="00270F0E"/>
    <w:rsid w:val="00271161"/>
    <w:rsid w:val="002728DE"/>
    <w:rsid w:val="00273299"/>
    <w:rsid w:val="00274D01"/>
    <w:rsid w:val="0027555D"/>
    <w:rsid w:val="00275658"/>
    <w:rsid w:val="00276206"/>
    <w:rsid w:val="0027716A"/>
    <w:rsid w:val="00277841"/>
    <w:rsid w:val="00277C4D"/>
    <w:rsid w:val="002802AE"/>
    <w:rsid w:val="002807EB"/>
    <w:rsid w:val="00281492"/>
    <w:rsid w:val="00281F00"/>
    <w:rsid w:val="0028212A"/>
    <w:rsid w:val="00282181"/>
    <w:rsid w:val="00282A04"/>
    <w:rsid w:val="00282E37"/>
    <w:rsid w:val="00282F7D"/>
    <w:rsid w:val="00283734"/>
    <w:rsid w:val="0028387B"/>
    <w:rsid w:val="00283A57"/>
    <w:rsid w:val="00284253"/>
    <w:rsid w:val="0028577D"/>
    <w:rsid w:val="00285B0F"/>
    <w:rsid w:val="00286BDE"/>
    <w:rsid w:val="00287ABC"/>
    <w:rsid w:val="00287CA2"/>
    <w:rsid w:val="00287E7C"/>
    <w:rsid w:val="002902F3"/>
    <w:rsid w:val="00290E4E"/>
    <w:rsid w:val="00290E63"/>
    <w:rsid w:val="00291281"/>
    <w:rsid w:val="002925BC"/>
    <w:rsid w:val="002930D9"/>
    <w:rsid w:val="00293385"/>
    <w:rsid w:val="00293920"/>
    <w:rsid w:val="00293A35"/>
    <w:rsid w:val="002958A8"/>
    <w:rsid w:val="00296483"/>
    <w:rsid w:val="002968C9"/>
    <w:rsid w:val="00296DF8"/>
    <w:rsid w:val="00297EEB"/>
    <w:rsid w:val="002A0CC4"/>
    <w:rsid w:val="002A1DBF"/>
    <w:rsid w:val="002A2895"/>
    <w:rsid w:val="002A44AC"/>
    <w:rsid w:val="002A47B3"/>
    <w:rsid w:val="002A48F9"/>
    <w:rsid w:val="002A5EFE"/>
    <w:rsid w:val="002B0B27"/>
    <w:rsid w:val="002B0C72"/>
    <w:rsid w:val="002B1963"/>
    <w:rsid w:val="002B1E6F"/>
    <w:rsid w:val="002B2DB7"/>
    <w:rsid w:val="002B2FBC"/>
    <w:rsid w:val="002B315E"/>
    <w:rsid w:val="002B3F7D"/>
    <w:rsid w:val="002B3FDF"/>
    <w:rsid w:val="002B406E"/>
    <w:rsid w:val="002B44F9"/>
    <w:rsid w:val="002B4575"/>
    <w:rsid w:val="002B45E0"/>
    <w:rsid w:val="002B4C34"/>
    <w:rsid w:val="002B53D1"/>
    <w:rsid w:val="002B5713"/>
    <w:rsid w:val="002B5A54"/>
    <w:rsid w:val="002B76B2"/>
    <w:rsid w:val="002C081F"/>
    <w:rsid w:val="002C0C07"/>
    <w:rsid w:val="002C14B8"/>
    <w:rsid w:val="002C1916"/>
    <w:rsid w:val="002C1DDE"/>
    <w:rsid w:val="002C1FBA"/>
    <w:rsid w:val="002C25CE"/>
    <w:rsid w:val="002C2C3D"/>
    <w:rsid w:val="002C40F1"/>
    <w:rsid w:val="002C4319"/>
    <w:rsid w:val="002C5532"/>
    <w:rsid w:val="002C5DB6"/>
    <w:rsid w:val="002C612C"/>
    <w:rsid w:val="002C6344"/>
    <w:rsid w:val="002C6D32"/>
    <w:rsid w:val="002C70F9"/>
    <w:rsid w:val="002C727C"/>
    <w:rsid w:val="002C7BDA"/>
    <w:rsid w:val="002D00E2"/>
    <w:rsid w:val="002D0177"/>
    <w:rsid w:val="002D01DD"/>
    <w:rsid w:val="002D0BDD"/>
    <w:rsid w:val="002D0CBF"/>
    <w:rsid w:val="002D175B"/>
    <w:rsid w:val="002D17CD"/>
    <w:rsid w:val="002D25B1"/>
    <w:rsid w:val="002D47DD"/>
    <w:rsid w:val="002D5298"/>
    <w:rsid w:val="002D5A3D"/>
    <w:rsid w:val="002D641E"/>
    <w:rsid w:val="002D6AE2"/>
    <w:rsid w:val="002D752C"/>
    <w:rsid w:val="002E0011"/>
    <w:rsid w:val="002E19BC"/>
    <w:rsid w:val="002E1F4D"/>
    <w:rsid w:val="002E2013"/>
    <w:rsid w:val="002E214F"/>
    <w:rsid w:val="002E2A5C"/>
    <w:rsid w:val="002E33B6"/>
    <w:rsid w:val="002E35C1"/>
    <w:rsid w:val="002E434C"/>
    <w:rsid w:val="002E4D86"/>
    <w:rsid w:val="002E6175"/>
    <w:rsid w:val="002E6261"/>
    <w:rsid w:val="002E6DBE"/>
    <w:rsid w:val="002E7413"/>
    <w:rsid w:val="002F044A"/>
    <w:rsid w:val="002F0D37"/>
    <w:rsid w:val="002F1426"/>
    <w:rsid w:val="002F1442"/>
    <w:rsid w:val="002F1AA6"/>
    <w:rsid w:val="002F22D6"/>
    <w:rsid w:val="002F3D9A"/>
    <w:rsid w:val="002F53BB"/>
    <w:rsid w:val="002F66C2"/>
    <w:rsid w:val="002F75FF"/>
    <w:rsid w:val="002F7EDC"/>
    <w:rsid w:val="003007AE"/>
    <w:rsid w:val="003007B0"/>
    <w:rsid w:val="00300D0C"/>
    <w:rsid w:val="0030128A"/>
    <w:rsid w:val="0030128C"/>
    <w:rsid w:val="00301581"/>
    <w:rsid w:val="00301624"/>
    <w:rsid w:val="00301AE7"/>
    <w:rsid w:val="00301ED6"/>
    <w:rsid w:val="00301EE9"/>
    <w:rsid w:val="0030259B"/>
    <w:rsid w:val="003025B1"/>
    <w:rsid w:val="003027EA"/>
    <w:rsid w:val="00304B29"/>
    <w:rsid w:val="00305662"/>
    <w:rsid w:val="003057A6"/>
    <w:rsid w:val="0030700A"/>
    <w:rsid w:val="003077BF"/>
    <w:rsid w:val="003103E3"/>
    <w:rsid w:val="00310432"/>
    <w:rsid w:val="003106C3"/>
    <w:rsid w:val="0031085B"/>
    <w:rsid w:val="003116EF"/>
    <w:rsid w:val="00311AAD"/>
    <w:rsid w:val="00312FA4"/>
    <w:rsid w:val="003139C3"/>
    <w:rsid w:val="003139C4"/>
    <w:rsid w:val="00314C83"/>
    <w:rsid w:val="00314E5A"/>
    <w:rsid w:val="00315260"/>
    <w:rsid w:val="003158FF"/>
    <w:rsid w:val="00315C6E"/>
    <w:rsid w:val="00315EC8"/>
    <w:rsid w:val="00316113"/>
    <w:rsid w:val="00316E9A"/>
    <w:rsid w:val="00317B08"/>
    <w:rsid w:val="00317F2F"/>
    <w:rsid w:val="0032108F"/>
    <w:rsid w:val="003210D5"/>
    <w:rsid w:val="0032222F"/>
    <w:rsid w:val="003224AC"/>
    <w:rsid w:val="00322632"/>
    <w:rsid w:val="003234B0"/>
    <w:rsid w:val="00323D83"/>
    <w:rsid w:val="003248B2"/>
    <w:rsid w:val="00325DFA"/>
    <w:rsid w:val="00326533"/>
    <w:rsid w:val="003269D1"/>
    <w:rsid w:val="003275B2"/>
    <w:rsid w:val="00327A0C"/>
    <w:rsid w:val="00327C3B"/>
    <w:rsid w:val="00327CC9"/>
    <w:rsid w:val="003300CE"/>
    <w:rsid w:val="00330458"/>
    <w:rsid w:val="00331193"/>
    <w:rsid w:val="00331229"/>
    <w:rsid w:val="00333578"/>
    <w:rsid w:val="00333C86"/>
    <w:rsid w:val="0033440A"/>
    <w:rsid w:val="00334A83"/>
    <w:rsid w:val="003363D3"/>
    <w:rsid w:val="00337E54"/>
    <w:rsid w:val="00340432"/>
    <w:rsid w:val="00340846"/>
    <w:rsid w:val="00340B5A"/>
    <w:rsid w:val="00340EF2"/>
    <w:rsid w:val="003418BB"/>
    <w:rsid w:val="003429D8"/>
    <w:rsid w:val="0034379F"/>
    <w:rsid w:val="00343A1D"/>
    <w:rsid w:val="003447F3"/>
    <w:rsid w:val="00344BE6"/>
    <w:rsid w:val="003459BE"/>
    <w:rsid w:val="00345BB3"/>
    <w:rsid w:val="00345CCF"/>
    <w:rsid w:val="00346640"/>
    <w:rsid w:val="00347056"/>
    <w:rsid w:val="00347396"/>
    <w:rsid w:val="003473CA"/>
    <w:rsid w:val="003501C5"/>
    <w:rsid w:val="00351404"/>
    <w:rsid w:val="00351E02"/>
    <w:rsid w:val="00352213"/>
    <w:rsid w:val="0035245A"/>
    <w:rsid w:val="0035331D"/>
    <w:rsid w:val="00353A49"/>
    <w:rsid w:val="00353DC0"/>
    <w:rsid w:val="003549B3"/>
    <w:rsid w:val="00354EDF"/>
    <w:rsid w:val="00355EEA"/>
    <w:rsid w:val="00356E74"/>
    <w:rsid w:val="003572B0"/>
    <w:rsid w:val="00357532"/>
    <w:rsid w:val="00357CF9"/>
    <w:rsid w:val="0036007D"/>
    <w:rsid w:val="00360C6B"/>
    <w:rsid w:val="00360EE2"/>
    <w:rsid w:val="00361AAC"/>
    <w:rsid w:val="003624B8"/>
    <w:rsid w:val="0036303B"/>
    <w:rsid w:val="003637C5"/>
    <w:rsid w:val="003648EC"/>
    <w:rsid w:val="00364FF4"/>
    <w:rsid w:val="00365562"/>
    <w:rsid w:val="003655D9"/>
    <w:rsid w:val="00365C93"/>
    <w:rsid w:val="00365D0E"/>
    <w:rsid w:val="0036730B"/>
    <w:rsid w:val="00367E87"/>
    <w:rsid w:val="003702C2"/>
    <w:rsid w:val="00372529"/>
    <w:rsid w:val="00373E9E"/>
    <w:rsid w:val="00375B00"/>
    <w:rsid w:val="00375B63"/>
    <w:rsid w:val="00375F99"/>
    <w:rsid w:val="00375FA1"/>
    <w:rsid w:val="00377343"/>
    <w:rsid w:val="0037796B"/>
    <w:rsid w:val="003779D3"/>
    <w:rsid w:val="00377B15"/>
    <w:rsid w:val="00377F55"/>
    <w:rsid w:val="00381239"/>
    <w:rsid w:val="0038223C"/>
    <w:rsid w:val="00382397"/>
    <w:rsid w:val="00382AE3"/>
    <w:rsid w:val="00383A88"/>
    <w:rsid w:val="0038452F"/>
    <w:rsid w:val="00384CB5"/>
    <w:rsid w:val="00385288"/>
    <w:rsid w:val="0038741F"/>
    <w:rsid w:val="00390331"/>
    <w:rsid w:val="00390439"/>
    <w:rsid w:val="00390A49"/>
    <w:rsid w:val="00390A5A"/>
    <w:rsid w:val="003919AE"/>
    <w:rsid w:val="00391F0C"/>
    <w:rsid w:val="00392100"/>
    <w:rsid w:val="00392152"/>
    <w:rsid w:val="00392C6A"/>
    <w:rsid w:val="00393AC3"/>
    <w:rsid w:val="00393CA7"/>
    <w:rsid w:val="00394BD2"/>
    <w:rsid w:val="003961AB"/>
    <w:rsid w:val="003962D7"/>
    <w:rsid w:val="00396911"/>
    <w:rsid w:val="00396E01"/>
    <w:rsid w:val="0039741C"/>
    <w:rsid w:val="00397A60"/>
    <w:rsid w:val="003A0956"/>
    <w:rsid w:val="003A19D5"/>
    <w:rsid w:val="003A27DA"/>
    <w:rsid w:val="003A4ED5"/>
    <w:rsid w:val="003A4FF8"/>
    <w:rsid w:val="003A533B"/>
    <w:rsid w:val="003A57FE"/>
    <w:rsid w:val="003A59BB"/>
    <w:rsid w:val="003B04D5"/>
    <w:rsid w:val="003B0BE1"/>
    <w:rsid w:val="003B131C"/>
    <w:rsid w:val="003B1627"/>
    <w:rsid w:val="003B1C37"/>
    <w:rsid w:val="003B1E86"/>
    <w:rsid w:val="003B30ED"/>
    <w:rsid w:val="003B3752"/>
    <w:rsid w:val="003B3987"/>
    <w:rsid w:val="003B3B35"/>
    <w:rsid w:val="003B3EE8"/>
    <w:rsid w:val="003B4A53"/>
    <w:rsid w:val="003B4FFA"/>
    <w:rsid w:val="003B578A"/>
    <w:rsid w:val="003B6235"/>
    <w:rsid w:val="003B6E18"/>
    <w:rsid w:val="003B7759"/>
    <w:rsid w:val="003B7EF3"/>
    <w:rsid w:val="003C00EB"/>
    <w:rsid w:val="003C0269"/>
    <w:rsid w:val="003C1236"/>
    <w:rsid w:val="003C18C3"/>
    <w:rsid w:val="003C1DE2"/>
    <w:rsid w:val="003C1E81"/>
    <w:rsid w:val="003C231A"/>
    <w:rsid w:val="003C28F4"/>
    <w:rsid w:val="003C2C3F"/>
    <w:rsid w:val="003C2E36"/>
    <w:rsid w:val="003C318C"/>
    <w:rsid w:val="003C3340"/>
    <w:rsid w:val="003C4298"/>
    <w:rsid w:val="003C46A5"/>
    <w:rsid w:val="003C5212"/>
    <w:rsid w:val="003C5FC8"/>
    <w:rsid w:val="003C6BFB"/>
    <w:rsid w:val="003C72FC"/>
    <w:rsid w:val="003C7640"/>
    <w:rsid w:val="003D02B8"/>
    <w:rsid w:val="003D0B92"/>
    <w:rsid w:val="003D145C"/>
    <w:rsid w:val="003D1CDD"/>
    <w:rsid w:val="003D39FE"/>
    <w:rsid w:val="003D3AA9"/>
    <w:rsid w:val="003D3F48"/>
    <w:rsid w:val="003D45FE"/>
    <w:rsid w:val="003D4D0E"/>
    <w:rsid w:val="003D4DA8"/>
    <w:rsid w:val="003D52B6"/>
    <w:rsid w:val="003D564F"/>
    <w:rsid w:val="003D56FB"/>
    <w:rsid w:val="003D5C82"/>
    <w:rsid w:val="003D6054"/>
    <w:rsid w:val="003D65C4"/>
    <w:rsid w:val="003D6626"/>
    <w:rsid w:val="003D754E"/>
    <w:rsid w:val="003D7751"/>
    <w:rsid w:val="003D7C32"/>
    <w:rsid w:val="003D7EE7"/>
    <w:rsid w:val="003E12AC"/>
    <w:rsid w:val="003E29C9"/>
    <w:rsid w:val="003E2A06"/>
    <w:rsid w:val="003E5747"/>
    <w:rsid w:val="003E57B2"/>
    <w:rsid w:val="003E586A"/>
    <w:rsid w:val="003E595D"/>
    <w:rsid w:val="003E596E"/>
    <w:rsid w:val="003E62D5"/>
    <w:rsid w:val="003E6BF5"/>
    <w:rsid w:val="003E6C46"/>
    <w:rsid w:val="003E72BC"/>
    <w:rsid w:val="003F00EC"/>
    <w:rsid w:val="003F2880"/>
    <w:rsid w:val="003F2DE1"/>
    <w:rsid w:val="003F365F"/>
    <w:rsid w:val="003F5118"/>
    <w:rsid w:val="003F5134"/>
    <w:rsid w:val="003F667C"/>
    <w:rsid w:val="003F68C9"/>
    <w:rsid w:val="003F6CA2"/>
    <w:rsid w:val="003F6E11"/>
    <w:rsid w:val="003F7A34"/>
    <w:rsid w:val="004007AB"/>
    <w:rsid w:val="00400990"/>
    <w:rsid w:val="00400AF8"/>
    <w:rsid w:val="00401074"/>
    <w:rsid w:val="004017FE"/>
    <w:rsid w:val="00401AE1"/>
    <w:rsid w:val="0040478F"/>
    <w:rsid w:val="00405586"/>
    <w:rsid w:val="00405985"/>
    <w:rsid w:val="00405BE7"/>
    <w:rsid w:val="00405E6B"/>
    <w:rsid w:val="00406788"/>
    <w:rsid w:val="004104A4"/>
    <w:rsid w:val="004113A1"/>
    <w:rsid w:val="004115A4"/>
    <w:rsid w:val="00412956"/>
    <w:rsid w:val="004136BA"/>
    <w:rsid w:val="004136C3"/>
    <w:rsid w:val="00413BD0"/>
    <w:rsid w:val="00413CAB"/>
    <w:rsid w:val="00414123"/>
    <w:rsid w:val="00414CB4"/>
    <w:rsid w:val="00415053"/>
    <w:rsid w:val="004151EE"/>
    <w:rsid w:val="004155E8"/>
    <w:rsid w:val="00416198"/>
    <w:rsid w:val="004162B7"/>
    <w:rsid w:val="0041645E"/>
    <w:rsid w:val="00417242"/>
    <w:rsid w:val="004172D5"/>
    <w:rsid w:val="00417363"/>
    <w:rsid w:val="00417541"/>
    <w:rsid w:val="00417774"/>
    <w:rsid w:val="004177A9"/>
    <w:rsid w:val="00417879"/>
    <w:rsid w:val="004202B9"/>
    <w:rsid w:val="004202F8"/>
    <w:rsid w:val="004214C0"/>
    <w:rsid w:val="00423216"/>
    <w:rsid w:val="004235D2"/>
    <w:rsid w:val="00423D8C"/>
    <w:rsid w:val="00424B28"/>
    <w:rsid w:val="004253AB"/>
    <w:rsid w:val="00425CE4"/>
    <w:rsid w:val="0042784C"/>
    <w:rsid w:val="004304D2"/>
    <w:rsid w:val="00430602"/>
    <w:rsid w:val="004328A8"/>
    <w:rsid w:val="004333C2"/>
    <w:rsid w:val="004335D4"/>
    <w:rsid w:val="00433C29"/>
    <w:rsid w:val="00434662"/>
    <w:rsid w:val="0043492B"/>
    <w:rsid w:val="00435777"/>
    <w:rsid w:val="004370C8"/>
    <w:rsid w:val="004372D7"/>
    <w:rsid w:val="0043742E"/>
    <w:rsid w:val="00440601"/>
    <w:rsid w:val="00440CA9"/>
    <w:rsid w:val="0044169D"/>
    <w:rsid w:val="004416DA"/>
    <w:rsid w:val="00442899"/>
    <w:rsid w:val="0044363C"/>
    <w:rsid w:val="004437B3"/>
    <w:rsid w:val="00444717"/>
    <w:rsid w:val="004461E2"/>
    <w:rsid w:val="0044628A"/>
    <w:rsid w:val="004465D3"/>
    <w:rsid w:val="00447592"/>
    <w:rsid w:val="004506D0"/>
    <w:rsid w:val="00451910"/>
    <w:rsid w:val="004523D7"/>
    <w:rsid w:val="00452DB4"/>
    <w:rsid w:val="004536DD"/>
    <w:rsid w:val="00453AFE"/>
    <w:rsid w:val="00454CF4"/>
    <w:rsid w:val="004557B3"/>
    <w:rsid w:val="00457818"/>
    <w:rsid w:val="00457E76"/>
    <w:rsid w:val="004608CA"/>
    <w:rsid w:val="00460FC6"/>
    <w:rsid w:val="00460FE8"/>
    <w:rsid w:val="00461001"/>
    <w:rsid w:val="00462984"/>
    <w:rsid w:val="00462E2F"/>
    <w:rsid w:val="00463FD4"/>
    <w:rsid w:val="00464C26"/>
    <w:rsid w:val="00465118"/>
    <w:rsid w:val="0046649A"/>
    <w:rsid w:val="00467140"/>
    <w:rsid w:val="00467A63"/>
    <w:rsid w:val="004701EC"/>
    <w:rsid w:val="004712D5"/>
    <w:rsid w:val="00472001"/>
    <w:rsid w:val="00472163"/>
    <w:rsid w:val="004723A1"/>
    <w:rsid w:val="00472E91"/>
    <w:rsid w:val="00473219"/>
    <w:rsid w:val="00473698"/>
    <w:rsid w:val="00474979"/>
    <w:rsid w:val="00474DDF"/>
    <w:rsid w:val="00475A0A"/>
    <w:rsid w:val="0047796A"/>
    <w:rsid w:val="0047798E"/>
    <w:rsid w:val="00477FB1"/>
    <w:rsid w:val="004801F5"/>
    <w:rsid w:val="00480457"/>
    <w:rsid w:val="00480DDA"/>
    <w:rsid w:val="0048332C"/>
    <w:rsid w:val="00483C82"/>
    <w:rsid w:val="00483E5E"/>
    <w:rsid w:val="0048436C"/>
    <w:rsid w:val="004847D6"/>
    <w:rsid w:val="004856DC"/>
    <w:rsid w:val="004859B2"/>
    <w:rsid w:val="004861EA"/>
    <w:rsid w:val="00486B61"/>
    <w:rsid w:val="004876D6"/>
    <w:rsid w:val="00490208"/>
    <w:rsid w:val="00490CC5"/>
    <w:rsid w:val="004934C6"/>
    <w:rsid w:val="0049361A"/>
    <w:rsid w:val="004945B9"/>
    <w:rsid w:val="00494956"/>
    <w:rsid w:val="00494B2A"/>
    <w:rsid w:val="004957D8"/>
    <w:rsid w:val="00497150"/>
    <w:rsid w:val="004A0476"/>
    <w:rsid w:val="004A06CB"/>
    <w:rsid w:val="004A1AD1"/>
    <w:rsid w:val="004A1C41"/>
    <w:rsid w:val="004A211D"/>
    <w:rsid w:val="004A2237"/>
    <w:rsid w:val="004A2A8E"/>
    <w:rsid w:val="004A3417"/>
    <w:rsid w:val="004A3F6C"/>
    <w:rsid w:val="004A4352"/>
    <w:rsid w:val="004A55E8"/>
    <w:rsid w:val="004A6320"/>
    <w:rsid w:val="004A6390"/>
    <w:rsid w:val="004A65D8"/>
    <w:rsid w:val="004A6FAD"/>
    <w:rsid w:val="004B0929"/>
    <w:rsid w:val="004B0945"/>
    <w:rsid w:val="004B110C"/>
    <w:rsid w:val="004B2B17"/>
    <w:rsid w:val="004B2DCE"/>
    <w:rsid w:val="004B58BD"/>
    <w:rsid w:val="004B63E5"/>
    <w:rsid w:val="004B6896"/>
    <w:rsid w:val="004B6B87"/>
    <w:rsid w:val="004B6BAF"/>
    <w:rsid w:val="004B7E87"/>
    <w:rsid w:val="004C08E9"/>
    <w:rsid w:val="004C0DF2"/>
    <w:rsid w:val="004C1BE3"/>
    <w:rsid w:val="004C2079"/>
    <w:rsid w:val="004C322A"/>
    <w:rsid w:val="004C4FAE"/>
    <w:rsid w:val="004C5829"/>
    <w:rsid w:val="004D0E80"/>
    <w:rsid w:val="004D0F5C"/>
    <w:rsid w:val="004D0FA7"/>
    <w:rsid w:val="004D1066"/>
    <w:rsid w:val="004D2410"/>
    <w:rsid w:val="004D35F7"/>
    <w:rsid w:val="004D4F7B"/>
    <w:rsid w:val="004D5D05"/>
    <w:rsid w:val="004D702D"/>
    <w:rsid w:val="004E0131"/>
    <w:rsid w:val="004E09C3"/>
    <w:rsid w:val="004E0D83"/>
    <w:rsid w:val="004E1060"/>
    <w:rsid w:val="004E1153"/>
    <w:rsid w:val="004E1CD4"/>
    <w:rsid w:val="004E262F"/>
    <w:rsid w:val="004E2EF0"/>
    <w:rsid w:val="004E3A28"/>
    <w:rsid w:val="004E54FD"/>
    <w:rsid w:val="004E5959"/>
    <w:rsid w:val="004E6021"/>
    <w:rsid w:val="004E63DA"/>
    <w:rsid w:val="004E6804"/>
    <w:rsid w:val="004E6959"/>
    <w:rsid w:val="004E6CFA"/>
    <w:rsid w:val="004F06FF"/>
    <w:rsid w:val="004F07F6"/>
    <w:rsid w:val="004F0AEB"/>
    <w:rsid w:val="004F0BFF"/>
    <w:rsid w:val="004F1C80"/>
    <w:rsid w:val="004F2B67"/>
    <w:rsid w:val="004F32E7"/>
    <w:rsid w:val="004F4B36"/>
    <w:rsid w:val="004F4CE8"/>
    <w:rsid w:val="004F6622"/>
    <w:rsid w:val="004F66C0"/>
    <w:rsid w:val="004F789E"/>
    <w:rsid w:val="00500F2E"/>
    <w:rsid w:val="00501667"/>
    <w:rsid w:val="00501BC3"/>
    <w:rsid w:val="00501CBF"/>
    <w:rsid w:val="00502007"/>
    <w:rsid w:val="00503B8B"/>
    <w:rsid w:val="0050432B"/>
    <w:rsid w:val="0050442B"/>
    <w:rsid w:val="00505360"/>
    <w:rsid w:val="005053E3"/>
    <w:rsid w:val="00505F63"/>
    <w:rsid w:val="00507437"/>
    <w:rsid w:val="00510513"/>
    <w:rsid w:val="0051082B"/>
    <w:rsid w:val="005109CD"/>
    <w:rsid w:val="005115F7"/>
    <w:rsid w:val="005123A1"/>
    <w:rsid w:val="0051334A"/>
    <w:rsid w:val="00513469"/>
    <w:rsid w:val="00513667"/>
    <w:rsid w:val="005138EA"/>
    <w:rsid w:val="005151DB"/>
    <w:rsid w:val="0051560D"/>
    <w:rsid w:val="00516486"/>
    <w:rsid w:val="00516580"/>
    <w:rsid w:val="00516752"/>
    <w:rsid w:val="005167A8"/>
    <w:rsid w:val="00516D98"/>
    <w:rsid w:val="00516EAB"/>
    <w:rsid w:val="00517286"/>
    <w:rsid w:val="005173A4"/>
    <w:rsid w:val="00517972"/>
    <w:rsid w:val="00517F29"/>
    <w:rsid w:val="005201BE"/>
    <w:rsid w:val="005202BC"/>
    <w:rsid w:val="0052039D"/>
    <w:rsid w:val="00520726"/>
    <w:rsid w:val="0052086A"/>
    <w:rsid w:val="00520EB2"/>
    <w:rsid w:val="005216C7"/>
    <w:rsid w:val="00521CDE"/>
    <w:rsid w:val="005221EA"/>
    <w:rsid w:val="0052329A"/>
    <w:rsid w:val="00524D2F"/>
    <w:rsid w:val="00526A5B"/>
    <w:rsid w:val="00526AC1"/>
    <w:rsid w:val="0052767E"/>
    <w:rsid w:val="0052794C"/>
    <w:rsid w:val="0053013B"/>
    <w:rsid w:val="00530E07"/>
    <w:rsid w:val="00532C35"/>
    <w:rsid w:val="005334F2"/>
    <w:rsid w:val="00533C4A"/>
    <w:rsid w:val="0053408F"/>
    <w:rsid w:val="005350AF"/>
    <w:rsid w:val="00536490"/>
    <w:rsid w:val="00536A5E"/>
    <w:rsid w:val="00536F56"/>
    <w:rsid w:val="00536FC6"/>
    <w:rsid w:val="00540F1F"/>
    <w:rsid w:val="0054142F"/>
    <w:rsid w:val="00541754"/>
    <w:rsid w:val="0054212E"/>
    <w:rsid w:val="005431C6"/>
    <w:rsid w:val="00543AAC"/>
    <w:rsid w:val="00543BC8"/>
    <w:rsid w:val="005446E9"/>
    <w:rsid w:val="00545323"/>
    <w:rsid w:val="0054549B"/>
    <w:rsid w:val="00546AAF"/>
    <w:rsid w:val="00546F61"/>
    <w:rsid w:val="005500C3"/>
    <w:rsid w:val="005503F6"/>
    <w:rsid w:val="0055066F"/>
    <w:rsid w:val="005512F8"/>
    <w:rsid w:val="00551CD6"/>
    <w:rsid w:val="00551D01"/>
    <w:rsid w:val="005524E5"/>
    <w:rsid w:val="00552E60"/>
    <w:rsid w:val="00552EA0"/>
    <w:rsid w:val="00553A69"/>
    <w:rsid w:val="00554A4A"/>
    <w:rsid w:val="00555492"/>
    <w:rsid w:val="0055584D"/>
    <w:rsid w:val="005566BD"/>
    <w:rsid w:val="00556DB3"/>
    <w:rsid w:val="005570E0"/>
    <w:rsid w:val="00557378"/>
    <w:rsid w:val="005601A6"/>
    <w:rsid w:val="0056073A"/>
    <w:rsid w:val="00560E92"/>
    <w:rsid w:val="005618D1"/>
    <w:rsid w:val="00562C63"/>
    <w:rsid w:val="00563F31"/>
    <w:rsid w:val="005667D7"/>
    <w:rsid w:val="00566E3E"/>
    <w:rsid w:val="00566F19"/>
    <w:rsid w:val="00567E76"/>
    <w:rsid w:val="00570789"/>
    <w:rsid w:val="005709DF"/>
    <w:rsid w:val="00571030"/>
    <w:rsid w:val="005723CA"/>
    <w:rsid w:val="00572605"/>
    <w:rsid w:val="00572847"/>
    <w:rsid w:val="00572B86"/>
    <w:rsid w:val="0057371C"/>
    <w:rsid w:val="005737A5"/>
    <w:rsid w:val="00573D8E"/>
    <w:rsid w:val="005743F2"/>
    <w:rsid w:val="0057599C"/>
    <w:rsid w:val="00576E8B"/>
    <w:rsid w:val="00577A53"/>
    <w:rsid w:val="00577AC5"/>
    <w:rsid w:val="00581376"/>
    <w:rsid w:val="00581433"/>
    <w:rsid w:val="00581E88"/>
    <w:rsid w:val="00582135"/>
    <w:rsid w:val="00582556"/>
    <w:rsid w:val="00582B94"/>
    <w:rsid w:val="00582FDE"/>
    <w:rsid w:val="00583988"/>
    <w:rsid w:val="005843D5"/>
    <w:rsid w:val="0058460A"/>
    <w:rsid w:val="00584741"/>
    <w:rsid w:val="00584860"/>
    <w:rsid w:val="005857C1"/>
    <w:rsid w:val="00587F38"/>
    <w:rsid w:val="0059152D"/>
    <w:rsid w:val="00592014"/>
    <w:rsid w:val="00593DE8"/>
    <w:rsid w:val="005942F6"/>
    <w:rsid w:val="00594A1F"/>
    <w:rsid w:val="00594A66"/>
    <w:rsid w:val="00595F3A"/>
    <w:rsid w:val="00596832"/>
    <w:rsid w:val="00596AE6"/>
    <w:rsid w:val="00596C57"/>
    <w:rsid w:val="00597511"/>
    <w:rsid w:val="0059752B"/>
    <w:rsid w:val="00597C9A"/>
    <w:rsid w:val="005A0656"/>
    <w:rsid w:val="005A1644"/>
    <w:rsid w:val="005A2734"/>
    <w:rsid w:val="005A29BF"/>
    <w:rsid w:val="005A3B37"/>
    <w:rsid w:val="005A51C5"/>
    <w:rsid w:val="005A580B"/>
    <w:rsid w:val="005A58D6"/>
    <w:rsid w:val="005A6486"/>
    <w:rsid w:val="005A67E2"/>
    <w:rsid w:val="005A6A68"/>
    <w:rsid w:val="005B04D5"/>
    <w:rsid w:val="005B07B2"/>
    <w:rsid w:val="005B1302"/>
    <w:rsid w:val="005B17B1"/>
    <w:rsid w:val="005B1DAE"/>
    <w:rsid w:val="005B1DE8"/>
    <w:rsid w:val="005B1EA0"/>
    <w:rsid w:val="005B2CF3"/>
    <w:rsid w:val="005B35EA"/>
    <w:rsid w:val="005B432C"/>
    <w:rsid w:val="005B4450"/>
    <w:rsid w:val="005B4782"/>
    <w:rsid w:val="005B6298"/>
    <w:rsid w:val="005B6C12"/>
    <w:rsid w:val="005B6C1A"/>
    <w:rsid w:val="005B6C2D"/>
    <w:rsid w:val="005B6E0A"/>
    <w:rsid w:val="005B7AE1"/>
    <w:rsid w:val="005C020B"/>
    <w:rsid w:val="005C0E54"/>
    <w:rsid w:val="005C1292"/>
    <w:rsid w:val="005C14FF"/>
    <w:rsid w:val="005C18CA"/>
    <w:rsid w:val="005C1C0A"/>
    <w:rsid w:val="005C2256"/>
    <w:rsid w:val="005C26BF"/>
    <w:rsid w:val="005C2A71"/>
    <w:rsid w:val="005C2ABE"/>
    <w:rsid w:val="005C426C"/>
    <w:rsid w:val="005C4570"/>
    <w:rsid w:val="005C4876"/>
    <w:rsid w:val="005C5F1C"/>
    <w:rsid w:val="005C631D"/>
    <w:rsid w:val="005C64F5"/>
    <w:rsid w:val="005C654F"/>
    <w:rsid w:val="005C7BD8"/>
    <w:rsid w:val="005D02E1"/>
    <w:rsid w:val="005D0495"/>
    <w:rsid w:val="005D1267"/>
    <w:rsid w:val="005D1482"/>
    <w:rsid w:val="005D3280"/>
    <w:rsid w:val="005D538D"/>
    <w:rsid w:val="005D5A35"/>
    <w:rsid w:val="005D6C78"/>
    <w:rsid w:val="005D744D"/>
    <w:rsid w:val="005D7A1F"/>
    <w:rsid w:val="005D7D92"/>
    <w:rsid w:val="005E07EA"/>
    <w:rsid w:val="005E0F52"/>
    <w:rsid w:val="005E14BD"/>
    <w:rsid w:val="005E1CEC"/>
    <w:rsid w:val="005E23FA"/>
    <w:rsid w:val="005E24DD"/>
    <w:rsid w:val="005E26BF"/>
    <w:rsid w:val="005E2D6B"/>
    <w:rsid w:val="005E3015"/>
    <w:rsid w:val="005E3A9C"/>
    <w:rsid w:val="005E3C26"/>
    <w:rsid w:val="005E4E53"/>
    <w:rsid w:val="005E62FE"/>
    <w:rsid w:val="005E637E"/>
    <w:rsid w:val="005E652F"/>
    <w:rsid w:val="005E6D10"/>
    <w:rsid w:val="005E782F"/>
    <w:rsid w:val="005F0225"/>
    <w:rsid w:val="005F0827"/>
    <w:rsid w:val="005F1BD5"/>
    <w:rsid w:val="005F26D3"/>
    <w:rsid w:val="005F397D"/>
    <w:rsid w:val="005F4FD9"/>
    <w:rsid w:val="005F50F2"/>
    <w:rsid w:val="005F53C1"/>
    <w:rsid w:val="005F5906"/>
    <w:rsid w:val="005F7024"/>
    <w:rsid w:val="005F7C05"/>
    <w:rsid w:val="006002C5"/>
    <w:rsid w:val="00600750"/>
    <w:rsid w:val="0060331D"/>
    <w:rsid w:val="00603D3F"/>
    <w:rsid w:val="006050E0"/>
    <w:rsid w:val="00605F48"/>
    <w:rsid w:val="0061070B"/>
    <w:rsid w:val="006108FF"/>
    <w:rsid w:val="00610E3E"/>
    <w:rsid w:val="0061120E"/>
    <w:rsid w:val="0061342C"/>
    <w:rsid w:val="006136F0"/>
    <w:rsid w:val="00613FAA"/>
    <w:rsid w:val="00615A7A"/>
    <w:rsid w:val="006162F0"/>
    <w:rsid w:val="00617031"/>
    <w:rsid w:val="006170DC"/>
    <w:rsid w:val="0061774E"/>
    <w:rsid w:val="00617A44"/>
    <w:rsid w:val="00617ABF"/>
    <w:rsid w:val="006224BB"/>
    <w:rsid w:val="00622835"/>
    <w:rsid w:val="00622971"/>
    <w:rsid w:val="00622CDF"/>
    <w:rsid w:val="00622D38"/>
    <w:rsid w:val="00622E4F"/>
    <w:rsid w:val="00624A8E"/>
    <w:rsid w:val="00625623"/>
    <w:rsid w:val="0062574A"/>
    <w:rsid w:val="00625A82"/>
    <w:rsid w:val="00625C48"/>
    <w:rsid w:val="00625DF4"/>
    <w:rsid w:val="00626A3F"/>
    <w:rsid w:val="00627030"/>
    <w:rsid w:val="00627725"/>
    <w:rsid w:val="006322FF"/>
    <w:rsid w:val="00632E17"/>
    <w:rsid w:val="0063329B"/>
    <w:rsid w:val="006332BB"/>
    <w:rsid w:val="00634683"/>
    <w:rsid w:val="006349BD"/>
    <w:rsid w:val="00635E7D"/>
    <w:rsid w:val="00636449"/>
    <w:rsid w:val="00636819"/>
    <w:rsid w:val="00636921"/>
    <w:rsid w:val="00636BD5"/>
    <w:rsid w:val="006370EF"/>
    <w:rsid w:val="0064201B"/>
    <w:rsid w:val="006437D7"/>
    <w:rsid w:val="006438D7"/>
    <w:rsid w:val="00643A51"/>
    <w:rsid w:val="00644730"/>
    <w:rsid w:val="00644AEC"/>
    <w:rsid w:val="006472B7"/>
    <w:rsid w:val="00647838"/>
    <w:rsid w:val="00647C65"/>
    <w:rsid w:val="0065194E"/>
    <w:rsid w:val="00651B43"/>
    <w:rsid w:val="00651DC8"/>
    <w:rsid w:val="006520F0"/>
    <w:rsid w:val="006527D2"/>
    <w:rsid w:val="006537C0"/>
    <w:rsid w:val="006539A2"/>
    <w:rsid w:val="00654615"/>
    <w:rsid w:val="0065499B"/>
    <w:rsid w:val="006552E5"/>
    <w:rsid w:val="00655632"/>
    <w:rsid w:val="00655EDC"/>
    <w:rsid w:val="00656100"/>
    <w:rsid w:val="006568C4"/>
    <w:rsid w:val="0065695E"/>
    <w:rsid w:val="00656CF6"/>
    <w:rsid w:val="006576A8"/>
    <w:rsid w:val="006579B2"/>
    <w:rsid w:val="006602D7"/>
    <w:rsid w:val="00660D2E"/>
    <w:rsid w:val="00660D4E"/>
    <w:rsid w:val="006623A0"/>
    <w:rsid w:val="00662937"/>
    <w:rsid w:val="00663980"/>
    <w:rsid w:val="0066429D"/>
    <w:rsid w:val="00665069"/>
    <w:rsid w:val="00665276"/>
    <w:rsid w:val="00665C33"/>
    <w:rsid w:val="00666022"/>
    <w:rsid w:val="00666629"/>
    <w:rsid w:val="00666E40"/>
    <w:rsid w:val="00667924"/>
    <w:rsid w:val="00667BA2"/>
    <w:rsid w:val="006706A0"/>
    <w:rsid w:val="00671513"/>
    <w:rsid w:val="006716B7"/>
    <w:rsid w:val="006717B7"/>
    <w:rsid w:val="006722A2"/>
    <w:rsid w:val="006725D6"/>
    <w:rsid w:val="00672CA8"/>
    <w:rsid w:val="006745CA"/>
    <w:rsid w:val="006748E1"/>
    <w:rsid w:val="0067550D"/>
    <w:rsid w:val="0067751B"/>
    <w:rsid w:val="00677A71"/>
    <w:rsid w:val="00677EF8"/>
    <w:rsid w:val="006820C4"/>
    <w:rsid w:val="00682D5E"/>
    <w:rsid w:val="00684FCE"/>
    <w:rsid w:val="00685B85"/>
    <w:rsid w:val="006860E1"/>
    <w:rsid w:val="00686DC9"/>
    <w:rsid w:val="0068719B"/>
    <w:rsid w:val="00687D3C"/>
    <w:rsid w:val="00687DF1"/>
    <w:rsid w:val="00690171"/>
    <w:rsid w:val="006906A7"/>
    <w:rsid w:val="00691AAB"/>
    <w:rsid w:val="006927BC"/>
    <w:rsid w:val="00692836"/>
    <w:rsid w:val="00693110"/>
    <w:rsid w:val="00693D8E"/>
    <w:rsid w:val="00695273"/>
    <w:rsid w:val="00695343"/>
    <w:rsid w:val="006A02A6"/>
    <w:rsid w:val="006A24E6"/>
    <w:rsid w:val="006A4009"/>
    <w:rsid w:val="006A456A"/>
    <w:rsid w:val="006A4EA5"/>
    <w:rsid w:val="006A5669"/>
    <w:rsid w:val="006A5CA7"/>
    <w:rsid w:val="006A5D86"/>
    <w:rsid w:val="006A620E"/>
    <w:rsid w:val="006A7B02"/>
    <w:rsid w:val="006A7F7A"/>
    <w:rsid w:val="006B0D0C"/>
    <w:rsid w:val="006B1B9F"/>
    <w:rsid w:val="006B1CD7"/>
    <w:rsid w:val="006B2743"/>
    <w:rsid w:val="006B4F33"/>
    <w:rsid w:val="006B4F35"/>
    <w:rsid w:val="006B52D6"/>
    <w:rsid w:val="006B6DE7"/>
    <w:rsid w:val="006B75BB"/>
    <w:rsid w:val="006B7E1E"/>
    <w:rsid w:val="006C15BA"/>
    <w:rsid w:val="006C1ED5"/>
    <w:rsid w:val="006C27DE"/>
    <w:rsid w:val="006C375A"/>
    <w:rsid w:val="006C38F9"/>
    <w:rsid w:val="006C4398"/>
    <w:rsid w:val="006C457B"/>
    <w:rsid w:val="006C5311"/>
    <w:rsid w:val="006C5A7C"/>
    <w:rsid w:val="006C5ED3"/>
    <w:rsid w:val="006C6596"/>
    <w:rsid w:val="006C6AE8"/>
    <w:rsid w:val="006C6B34"/>
    <w:rsid w:val="006D0050"/>
    <w:rsid w:val="006D0B44"/>
    <w:rsid w:val="006D1482"/>
    <w:rsid w:val="006D17D1"/>
    <w:rsid w:val="006D210B"/>
    <w:rsid w:val="006D22B6"/>
    <w:rsid w:val="006D22DA"/>
    <w:rsid w:val="006D423E"/>
    <w:rsid w:val="006D4F74"/>
    <w:rsid w:val="006D5ADE"/>
    <w:rsid w:val="006D629F"/>
    <w:rsid w:val="006D64EB"/>
    <w:rsid w:val="006D6886"/>
    <w:rsid w:val="006D6BD6"/>
    <w:rsid w:val="006D73C7"/>
    <w:rsid w:val="006E03D9"/>
    <w:rsid w:val="006E11B8"/>
    <w:rsid w:val="006E658F"/>
    <w:rsid w:val="006E6FD5"/>
    <w:rsid w:val="006F00B2"/>
    <w:rsid w:val="006F08A2"/>
    <w:rsid w:val="006F0CDD"/>
    <w:rsid w:val="006F180E"/>
    <w:rsid w:val="006F2BC1"/>
    <w:rsid w:val="006F2DD4"/>
    <w:rsid w:val="006F313C"/>
    <w:rsid w:val="006F339E"/>
    <w:rsid w:val="006F4464"/>
    <w:rsid w:val="006F504D"/>
    <w:rsid w:val="006F51DF"/>
    <w:rsid w:val="006F571B"/>
    <w:rsid w:val="0070007A"/>
    <w:rsid w:val="00700195"/>
    <w:rsid w:val="0070104F"/>
    <w:rsid w:val="00701A82"/>
    <w:rsid w:val="0070488E"/>
    <w:rsid w:val="0070687F"/>
    <w:rsid w:val="00707147"/>
    <w:rsid w:val="00707428"/>
    <w:rsid w:val="00707A6C"/>
    <w:rsid w:val="00710EAE"/>
    <w:rsid w:val="007113C0"/>
    <w:rsid w:val="00711587"/>
    <w:rsid w:val="00713209"/>
    <w:rsid w:val="00713E95"/>
    <w:rsid w:val="007141C3"/>
    <w:rsid w:val="007146FD"/>
    <w:rsid w:val="00716DFA"/>
    <w:rsid w:val="007175DB"/>
    <w:rsid w:val="00717840"/>
    <w:rsid w:val="00717853"/>
    <w:rsid w:val="0072053C"/>
    <w:rsid w:val="0072092B"/>
    <w:rsid w:val="00720B3E"/>
    <w:rsid w:val="00720F8B"/>
    <w:rsid w:val="007214DB"/>
    <w:rsid w:val="007218DB"/>
    <w:rsid w:val="00721B9C"/>
    <w:rsid w:val="00721EC0"/>
    <w:rsid w:val="00722623"/>
    <w:rsid w:val="00723643"/>
    <w:rsid w:val="00723CB4"/>
    <w:rsid w:val="007258C7"/>
    <w:rsid w:val="007270EF"/>
    <w:rsid w:val="00727697"/>
    <w:rsid w:val="00727AE7"/>
    <w:rsid w:val="00727D48"/>
    <w:rsid w:val="007309CD"/>
    <w:rsid w:val="00731FED"/>
    <w:rsid w:val="007326B4"/>
    <w:rsid w:val="0073362C"/>
    <w:rsid w:val="0073373D"/>
    <w:rsid w:val="0073396C"/>
    <w:rsid w:val="00733AE2"/>
    <w:rsid w:val="0073437B"/>
    <w:rsid w:val="00735FD5"/>
    <w:rsid w:val="0073647E"/>
    <w:rsid w:val="00736804"/>
    <w:rsid w:val="0074037D"/>
    <w:rsid w:val="007407F0"/>
    <w:rsid w:val="00740946"/>
    <w:rsid w:val="00741951"/>
    <w:rsid w:val="00741BB2"/>
    <w:rsid w:val="007424AF"/>
    <w:rsid w:val="00742E02"/>
    <w:rsid w:val="00744267"/>
    <w:rsid w:val="00744D82"/>
    <w:rsid w:val="007460A3"/>
    <w:rsid w:val="007473A9"/>
    <w:rsid w:val="00747962"/>
    <w:rsid w:val="007503DD"/>
    <w:rsid w:val="007506A9"/>
    <w:rsid w:val="00751125"/>
    <w:rsid w:val="00751567"/>
    <w:rsid w:val="00751EB9"/>
    <w:rsid w:val="00752065"/>
    <w:rsid w:val="0075208C"/>
    <w:rsid w:val="00752318"/>
    <w:rsid w:val="00752D55"/>
    <w:rsid w:val="00753508"/>
    <w:rsid w:val="00753F28"/>
    <w:rsid w:val="00754B9D"/>
    <w:rsid w:val="00756680"/>
    <w:rsid w:val="00757843"/>
    <w:rsid w:val="00757B9F"/>
    <w:rsid w:val="00760B99"/>
    <w:rsid w:val="00761456"/>
    <w:rsid w:val="00761F86"/>
    <w:rsid w:val="007634EE"/>
    <w:rsid w:val="007643AF"/>
    <w:rsid w:val="00764F19"/>
    <w:rsid w:val="0076511B"/>
    <w:rsid w:val="00765ECE"/>
    <w:rsid w:val="007661C0"/>
    <w:rsid w:val="00766778"/>
    <w:rsid w:val="00766DD9"/>
    <w:rsid w:val="007678F2"/>
    <w:rsid w:val="007719F9"/>
    <w:rsid w:val="00771F5D"/>
    <w:rsid w:val="00772C19"/>
    <w:rsid w:val="0077427F"/>
    <w:rsid w:val="00774686"/>
    <w:rsid w:val="00774932"/>
    <w:rsid w:val="0077527A"/>
    <w:rsid w:val="00775577"/>
    <w:rsid w:val="0077653C"/>
    <w:rsid w:val="00776A22"/>
    <w:rsid w:val="00777478"/>
    <w:rsid w:val="007774DE"/>
    <w:rsid w:val="0077763F"/>
    <w:rsid w:val="0077774B"/>
    <w:rsid w:val="00777DD1"/>
    <w:rsid w:val="00777E7D"/>
    <w:rsid w:val="00777FFA"/>
    <w:rsid w:val="007800A2"/>
    <w:rsid w:val="00780888"/>
    <w:rsid w:val="00781675"/>
    <w:rsid w:val="00781D03"/>
    <w:rsid w:val="00782A8C"/>
    <w:rsid w:val="00782C45"/>
    <w:rsid w:val="0078513F"/>
    <w:rsid w:val="00785B61"/>
    <w:rsid w:val="00786413"/>
    <w:rsid w:val="00786B98"/>
    <w:rsid w:val="00787059"/>
    <w:rsid w:val="007878CF"/>
    <w:rsid w:val="00787957"/>
    <w:rsid w:val="00787CE7"/>
    <w:rsid w:val="00790A16"/>
    <w:rsid w:val="00790AE8"/>
    <w:rsid w:val="00790CFB"/>
    <w:rsid w:val="00791A41"/>
    <w:rsid w:val="00791DC0"/>
    <w:rsid w:val="00791E80"/>
    <w:rsid w:val="007920FB"/>
    <w:rsid w:val="007937F1"/>
    <w:rsid w:val="007937F3"/>
    <w:rsid w:val="00793DE6"/>
    <w:rsid w:val="00793EB7"/>
    <w:rsid w:val="00794457"/>
    <w:rsid w:val="00795581"/>
    <w:rsid w:val="00796040"/>
    <w:rsid w:val="00796478"/>
    <w:rsid w:val="007979C3"/>
    <w:rsid w:val="007A0690"/>
    <w:rsid w:val="007A07F2"/>
    <w:rsid w:val="007A0920"/>
    <w:rsid w:val="007A116E"/>
    <w:rsid w:val="007A1FAA"/>
    <w:rsid w:val="007A278A"/>
    <w:rsid w:val="007A2811"/>
    <w:rsid w:val="007A35C7"/>
    <w:rsid w:val="007A4418"/>
    <w:rsid w:val="007A4A2E"/>
    <w:rsid w:val="007A5B63"/>
    <w:rsid w:val="007A74C6"/>
    <w:rsid w:val="007A79BD"/>
    <w:rsid w:val="007A7CB5"/>
    <w:rsid w:val="007B090E"/>
    <w:rsid w:val="007B3A17"/>
    <w:rsid w:val="007B5477"/>
    <w:rsid w:val="007B6155"/>
    <w:rsid w:val="007B655B"/>
    <w:rsid w:val="007B7022"/>
    <w:rsid w:val="007C0AF6"/>
    <w:rsid w:val="007C24CD"/>
    <w:rsid w:val="007C2FE8"/>
    <w:rsid w:val="007C3072"/>
    <w:rsid w:val="007C4B98"/>
    <w:rsid w:val="007C6586"/>
    <w:rsid w:val="007D03BF"/>
    <w:rsid w:val="007D06B4"/>
    <w:rsid w:val="007D0726"/>
    <w:rsid w:val="007D085B"/>
    <w:rsid w:val="007D087F"/>
    <w:rsid w:val="007D158A"/>
    <w:rsid w:val="007D176C"/>
    <w:rsid w:val="007D24B9"/>
    <w:rsid w:val="007D253A"/>
    <w:rsid w:val="007D2EEC"/>
    <w:rsid w:val="007D6739"/>
    <w:rsid w:val="007D6AC2"/>
    <w:rsid w:val="007E0644"/>
    <w:rsid w:val="007E09E3"/>
    <w:rsid w:val="007E0C19"/>
    <w:rsid w:val="007E1FEE"/>
    <w:rsid w:val="007E232D"/>
    <w:rsid w:val="007E2A47"/>
    <w:rsid w:val="007E39FE"/>
    <w:rsid w:val="007E416F"/>
    <w:rsid w:val="007E4D2C"/>
    <w:rsid w:val="007E4D54"/>
    <w:rsid w:val="007E4D66"/>
    <w:rsid w:val="007E4EFC"/>
    <w:rsid w:val="007E516C"/>
    <w:rsid w:val="007E604C"/>
    <w:rsid w:val="007E6602"/>
    <w:rsid w:val="007E7368"/>
    <w:rsid w:val="007E7916"/>
    <w:rsid w:val="007E7CAA"/>
    <w:rsid w:val="007F15BB"/>
    <w:rsid w:val="007F1A02"/>
    <w:rsid w:val="007F1BE8"/>
    <w:rsid w:val="007F412A"/>
    <w:rsid w:val="007F4862"/>
    <w:rsid w:val="007F4A2F"/>
    <w:rsid w:val="007F4D97"/>
    <w:rsid w:val="007F4DB4"/>
    <w:rsid w:val="007F4F72"/>
    <w:rsid w:val="007F7372"/>
    <w:rsid w:val="007F78C0"/>
    <w:rsid w:val="00800725"/>
    <w:rsid w:val="00800D7D"/>
    <w:rsid w:val="008011F7"/>
    <w:rsid w:val="00801D01"/>
    <w:rsid w:val="00802413"/>
    <w:rsid w:val="00802D9C"/>
    <w:rsid w:val="00804898"/>
    <w:rsid w:val="00804A2D"/>
    <w:rsid w:val="0080520F"/>
    <w:rsid w:val="008057E0"/>
    <w:rsid w:val="00805B4D"/>
    <w:rsid w:val="00805E25"/>
    <w:rsid w:val="00805E90"/>
    <w:rsid w:val="008078E6"/>
    <w:rsid w:val="00807FEE"/>
    <w:rsid w:val="008104B6"/>
    <w:rsid w:val="008104F1"/>
    <w:rsid w:val="00811C2C"/>
    <w:rsid w:val="00812104"/>
    <w:rsid w:val="008121ED"/>
    <w:rsid w:val="00812442"/>
    <w:rsid w:val="0081267D"/>
    <w:rsid w:val="00813024"/>
    <w:rsid w:val="00816CC9"/>
    <w:rsid w:val="00817576"/>
    <w:rsid w:val="00817833"/>
    <w:rsid w:val="00817BA5"/>
    <w:rsid w:val="00820561"/>
    <w:rsid w:val="00820B24"/>
    <w:rsid w:val="00820DDF"/>
    <w:rsid w:val="00821137"/>
    <w:rsid w:val="00821391"/>
    <w:rsid w:val="00821744"/>
    <w:rsid w:val="0082189E"/>
    <w:rsid w:val="00821E46"/>
    <w:rsid w:val="008224B0"/>
    <w:rsid w:val="00823F50"/>
    <w:rsid w:val="00824051"/>
    <w:rsid w:val="00824FE4"/>
    <w:rsid w:val="008254A6"/>
    <w:rsid w:val="00825685"/>
    <w:rsid w:val="00826E56"/>
    <w:rsid w:val="008273AD"/>
    <w:rsid w:val="00827A18"/>
    <w:rsid w:val="00831589"/>
    <w:rsid w:val="00831B04"/>
    <w:rsid w:val="00832BE5"/>
    <w:rsid w:val="00832D9A"/>
    <w:rsid w:val="00833394"/>
    <w:rsid w:val="00833C4A"/>
    <w:rsid w:val="00835003"/>
    <w:rsid w:val="008379CD"/>
    <w:rsid w:val="00837DBA"/>
    <w:rsid w:val="00837FD9"/>
    <w:rsid w:val="008414D2"/>
    <w:rsid w:val="008417E1"/>
    <w:rsid w:val="008420A4"/>
    <w:rsid w:val="00842993"/>
    <w:rsid w:val="00842E61"/>
    <w:rsid w:val="00843766"/>
    <w:rsid w:val="00843C3A"/>
    <w:rsid w:val="00843DC3"/>
    <w:rsid w:val="00844026"/>
    <w:rsid w:val="0084437B"/>
    <w:rsid w:val="00844C21"/>
    <w:rsid w:val="008465FF"/>
    <w:rsid w:val="008466EB"/>
    <w:rsid w:val="008475C5"/>
    <w:rsid w:val="008476F0"/>
    <w:rsid w:val="008479B2"/>
    <w:rsid w:val="00847C82"/>
    <w:rsid w:val="00847E82"/>
    <w:rsid w:val="008506EE"/>
    <w:rsid w:val="008515B0"/>
    <w:rsid w:val="008518DB"/>
    <w:rsid w:val="00852198"/>
    <w:rsid w:val="008527D7"/>
    <w:rsid w:val="00854E0F"/>
    <w:rsid w:val="008557A9"/>
    <w:rsid w:val="0085596D"/>
    <w:rsid w:val="00855ED6"/>
    <w:rsid w:val="008566DC"/>
    <w:rsid w:val="00857026"/>
    <w:rsid w:val="008613B5"/>
    <w:rsid w:val="00861771"/>
    <w:rsid w:val="00862C48"/>
    <w:rsid w:val="00862CB3"/>
    <w:rsid w:val="008644A0"/>
    <w:rsid w:val="00864594"/>
    <w:rsid w:val="00864EDB"/>
    <w:rsid w:val="0086562C"/>
    <w:rsid w:val="0086592C"/>
    <w:rsid w:val="0086627D"/>
    <w:rsid w:val="00866E02"/>
    <w:rsid w:val="008672E4"/>
    <w:rsid w:val="00867736"/>
    <w:rsid w:val="00870012"/>
    <w:rsid w:val="0087135A"/>
    <w:rsid w:val="0087148C"/>
    <w:rsid w:val="00871D05"/>
    <w:rsid w:val="0087346B"/>
    <w:rsid w:val="00873861"/>
    <w:rsid w:val="00873B7C"/>
    <w:rsid w:val="0087576A"/>
    <w:rsid w:val="00877857"/>
    <w:rsid w:val="00877AF5"/>
    <w:rsid w:val="00877CA3"/>
    <w:rsid w:val="00880C20"/>
    <w:rsid w:val="00880D89"/>
    <w:rsid w:val="008812A0"/>
    <w:rsid w:val="0088174E"/>
    <w:rsid w:val="008818BC"/>
    <w:rsid w:val="00881EE9"/>
    <w:rsid w:val="00882CBA"/>
    <w:rsid w:val="008833A4"/>
    <w:rsid w:val="008833F3"/>
    <w:rsid w:val="008838A8"/>
    <w:rsid w:val="00884818"/>
    <w:rsid w:val="00885672"/>
    <w:rsid w:val="008859F5"/>
    <w:rsid w:val="008871CC"/>
    <w:rsid w:val="00887290"/>
    <w:rsid w:val="00887307"/>
    <w:rsid w:val="00887486"/>
    <w:rsid w:val="00887497"/>
    <w:rsid w:val="0088759C"/>
    <w:rsid w:val="00887DE8"/>
    <w:rsid w:val="008906DA"/>
    <w:rsid w:val="00890798"/>
    <w:rsid w:val="00890E4F"/>
    <w:rsid w:val="008914E2"/>
    <w:rsid w:val="00894056"/>
    <w:rsid w:val="00895ECB"/>
    <w:rsid w:val="00896E68"/>
    <w:rsid w:val="00897341"/>
    <w:rsid w:val="00897601"/>
    <w:rsid w:val="008977CE"/>
    <w:rsid w:val="008A027E"/>
    <w:rsid w:val="008A1360"/>
    <w:rsid w:val="008A2654"/>
    <w:rsid w:val="008A2A8E"/>
    <w:rsid w:val="008A2A9C"/>
    <w:rsid w:val="008A3517"/>
    <w:rsid w:val="008A378E"/>
    <w:rsid w:val="008A444F"/>
    <w:rsid w:val="008A457C"/>
    <w:rsid w:val="008A4B32"/>
    <w:rsid w:val="008A5CDD"/>
    <w:rsid w:val="008A5F97"/>
    <w:rsid w:val="008B03CF"/>
    <w:rsid w:val="008B0E9B"/>
    <w:rsid w:val="008B1E0E"/>
    <w:rsid w:val="008B458B"/>
    <w:rsid w:val="008B463C"/>
    <w:rsid w:val="008B4811"/>
    <w:rsid w:val="008B4AD5"/>
    <w:rsid w:val="008B4C62"/>
    <w:rsid w:val="008B6020"/>
    <w:rsid w:val="008B60F2"/>
    <w:rsid w:val="008B613C"/>
    <w:rsid w:val="008B6FE4"/>
    <w:rsid w:val="008B71FF"/>
    <w:rsid w:val="008C1ABA"/>
    <w:rsid w:val="008C1F3D"/>
    <w:rsid w:val="008C223E"/>
    <w:rsid w:val="008C2BA1"/>
    <w:rsid w:val="008C318F"/>
    <w:rsid w:val="008C3308"/>
    <w:rsid w:val="008C3E7B"/>
    <w:rsid w:val="008C3F25"/>
    <w:rsid w:val="008C4F94"/>
    <w:rsid w:val="008C6054"/>
    <w:rsid w:val="008C62E3"/>
    <w:rsid w:val="008C64CE"/>
    <w:rsid w:val="008C67F3"/>
    <w:rsid w:val="008C71F9"/>
    <w:rsid w:val="008C7622"/>
    <w:rsid w:val="008C7FDC"/>
    <w:rsid w:val="008D0BBC"/>
    <w:rsid w:val="008D1841"/>
    <w:rsid w:val="008D1DE3"/>
    <w:rsid w:val="008D20EE"/>
    <w:rsid w:val="008D2B03"/>
    <w:rsid w:val="008D2CB7"/>
    <w:rsid w:val="008D32AE"/>
    <w:rsid w:val="008D56D6"/>
    <w:rsid w:val="008D57EB"/>
    <w:rsid w:val="008D6863"/>
    <w:rsid w:val="008D6B8C"/>
    <w:rsid w:val="008E0527"/>
    <w:rsid w:val="008E0964"/>
    <w:rsid w:val="008E0FC6"/>
    <w:rsid w:val="008E1542"/>
    <w:rsid w:val="008E1A35"/>
    <w:rsid w:val="008E1D40"/>
    <w:rsid w:val="008E1E1B"/>
    <w:rsid w:val="008E2645"/>
    <w:rsid w:val="008E3322"/>
    <w:rsid w:val="008E39A4"/>
    <w:rsid w:val="008E407F"/>
    <w:rsid w:val="008E40A1"/>
    <w:rsid w:val="008E4757"/>
    <w:rsid w:val="008E55B2"/>
    <w:rsid w:val="008E56CE"/>
    <w:rsid w:val="008E65CE"/>
    <w:rsid w:val="008E696A"/>
    <w:rsid w:val="008E7850"/>
    <w:rsid w:val="008F0295"/>
    <w:rsid w:val="008F2640"/>
    <w:rsid w:val="008F2926"/>
    <w:rsid w:val="008F4419"/>
    <w:rsid w:val="008F4476"/>
    <w:rsid w:val="008F4B51"/>
    <w:rsid w:val="008F50C6"/>
    <w:rsid w:val="008F5AB1"/>
    <w:rsid w:val="008F5E91"/>
    <w:rsid w:val="008F72A2"/>
    <w:rsid w:val="008F7638"/>
    <w:rsid w:val="008F7DCB"/>
    <w:rsid w:val="00901606"/>
    <w:rsid w:val="009017D0"/>
    <w:rsid w:val="00901D98"/>
    <w:rsid w:val="00904C1F"/>
    <w:rsid w:val="00904E39"/>
    <w:rsid w:val="00905710"/>
    <w:rsid w:val="0090577F"/>
    <w:rsid w:val="00905B2B"/>
    <w:rsid w:val="009065EC"/>
    <w:rsid w:val="00906B8D"/>
    <w:rsid w:val="00906C19"/>
    <w:rsid w:val="00910AB2"/>
    <w:rsid w:val="009113D4"/>
    <w:rsid w:val="00911697"/>
    <w:rsid w:val="0091213F"/>
    <w:rsid w:val="009121B4"/>
    <w:rsid w:val="0091243C"/>
    <w:rsid w:val="00914B09"/>
    <w:rsid w:val="00914B91"/>
    <w:rsid w:val="009153CA"/>
    <w:rsid w:val="00915EBC"/>
    <w:rsid w:val="00916C74"/>
    <w:rsid w:val="009206F7"/>
    <w:rsid w:val="00920E29"/>
    <w:rsid w:val="00920F94"/>
    <w:rsid w:val="0092107E"/>
    <w:rsid w:val="00921545"/>
    <w:rsid w:val="00922252"/>
    <w:rsid w:val="00922466"/>
    <w:rsid w:val="009239A1"/>
    <w:rsid w:val="00923B52"/>
    <w:rsid w:val="00923FCC"/>
    <w:rsid w:val="0092511F"/>
    <w:rsid w:val="00926413"/>
    <w:rsid w:val="009266F0"/>
    <w:rsid w:val="00926A61"/>
    <w:rsid w:val="009310CA"/>
    <w:rsid w:val="00931F9B"/>
    <w:rsid w:val="009335BC"/>
    <w:rsid w:val="00933F7F"/>
    <w:rsid w:val="009347F2"/>
    <w:rsid w:val="009348B6"/>
    <w:rsid w:val="00934EF2"/>
    <w:rsid w:val="00934F91"/>
    <w:rsid w:val="009357C0"/>
    <w:rsid w:val="009369F5"/>
    <w:rsid w:val="0093743B"/>
    <w:rsid w:val="009403AB"/>
    <w:rsid w:val="009408B1"/>
    <w:rsid w:val="00941078"/>
    <w:rsid w:val="00941BED"/>
    <w:rsid w:val="00941E49"/>
    <w:rsid w:val="00942767"/>
    <w:rsid w:val="0094406D"/>
    <w:rsid w:val="009443F8"/>
    <w:rsid w:val="00944572"/>
    <w:rsid w:val="00945066"/>
    <w:rsid w:val="00945AEA"/>
    <w:rsid w:val="00945DF1"/>
    <w:rsid w:val="00945E4C"/>
    <w:rsid w:val="009468CE"/>
    <w:rsid w:val="009469D8"/>
    <w:rsid w:val="00946F07"/>
    <w:rsid w:val="00947791"/>
    <w:rsid w:val="00950D56"/>
    <w:rsid w:val="009521FE"/>
    <w:rsid w:val="00952DEC"/>
    <w:rsid w:val="009537EF"/>
    <w:rsid w:val="009545AC"/>
    <w:rsid w:val="00954FD5"/>
    <w:rsid w:val="009551C0"/>
    <w:rsid w:val="0095597C"/>
    <w:rsid w:val="009562D5"/>
    <w:rsid w:val="00956E00"/>
    <w:rsid w:val="00960106"/>
    <w:rsid w:val="0096046F"/>
    <w:rsid w:val="0096058A"/>
    <w:rsid w:val="009605A9"/>
    <w:rsid w:val="00960711"/>
    <w:rsid w:val="00961C8A"/>
    <w:rsid w:val="0096217A"/>
    <w:rsid w:val="009622B9"/>
    <w:rsid w:val="0096236E"/>
    <w:rsid w:val="00962703"/>
    <w:rsid w:val="009641FF"/>
    <w:rsid w:val="00964587"/>
    <w:rsid w:val="009647A8"/>
    <w:rsid w:val="009647E6"/>
    <w:rsid w:val="00964B17"/>
    <w:rsid w:val="00964C2C"/>
    <w:rsid w:val="00965042"/>
    <w:rsid w:val="00965561"/>
    <w:rsid w:val="00965621"/>
    <w:rsid w:val="00965A4D"/>
    <w:rsid w:val="00965AC6"/>
    <w:rsid w:val="00965DC7"/>
    <w:rsid w:val="00967932"/>
    <w:rsid w:val="00970BFC"/>
    <w:rsid w:val="009714A3"/>
    <w:rsid w:val="00972A55"/>
    <w:rsid w:val="009735A1"/>
    <w:rsid w:val="0097361F"/>
    <w:rsid w:val="009737EE"/>
    <w:rsid w:val="009741E7"/>
    <w:rsid w:val="0097421F"/>
    <w:rsid w:val="00974691"/>
    <w:rsid w:val="00974B8E"/>
    <w:rsid w:val="0097515B"/>
    <w:rsid w:val="00976AED"/>
    <w:rsid w:val="0097756A"/>
    <w:rsid w:val="00980444"/>
    <w:rsid w:val="00981214"/>
    <w:rsid w:val="009843E1"/>
    <w:rsid w:val="00984A64"/>
    <w:rsid w:val="0098504D"/>
    <w:rsid w:val="00986924"/>
    <w:rsid w:val="00986DAA"/>
    <w:rsid w:val="009870CD"/>
    <w:rsid w:val="00987406"/>
    <w:rsid w:val="00990171"/>
    <w:rsid w:val="00991B7F"/>
    <w:rsid w:val="0099221B"/>
    <w:rsid w:val="00993323"/>
    <w:rsid w:val="00994496"/>
    <w:rsid w:val="009947F2"/>
    <w:rsid w:val="009952AA"/>
    <w:rsid w:val="00996093"/>
    <w:rsid w:val="009A0C7E"/>
    <w:rsid w:val="009A10A9"/>
    <w:rsid w:val="009A1D2A"/>
    <w:rsid w:val="009A29EF"/>
    <w:rsid w:val="009A2C51"/>
    <w:rsid w:val="009A32BD"/>
    <w:rsid w:val="009A3BF5"/>
    <w:rsid w:val="009A3D93"/>
    <w:rsid w:val="009A51AB"/>
    <w:rsid w:val="009A548C"/>
    <w:rsid w:val="009A6C64"/>
    <w:rsid w:val="009A7075"/>
    <w:rsid w:val="009A7F96"/>
    <w:rsid w:val="009B0189"/>
    <w:rsid w:val="009B0F6A"/>
    <w:rsid w:val="009B1241"/>
    <w:rsid w:val="009B1FB9"/>
    <w:rsid w:val="009B2AAD"/>
    <w:rsid w:val="009B2F89"/>
    <w:rsid w:val="009B3533"/>
    <w:rsid w:val="009B357C"/>
    <w:rsid w:val="009B4846"/>
    <w:rsid w:val="009B492A"/>
    <w:rsid w:val="009B7E97"/>
    <w:rsid w:val="009C0064"/>
    <w:rsid w:val="009C0ED8"/>
    <w:rsid w:val="009C1CE7"/>
    <w:rsid w:val="009C23D6"/>
    <w:rsid w:val="009C55F6"/>
    <w:rsid w:val="009C5A05"/>
    <w:rsid w:val="009C5F67"/>
    <w:rsid w:val="009C6C83"/>
    <w:rsid w:val="009D0002"/>
    <w:rsid w:val="009D0231"/>
    <w:rsid w:val="009D1D67"/>
    <w:rsid w:val="009D21C6"/>
    <w:rsid w:val="009D2EC4"/>
    <w:rsid w:val="009D483F"/>
    <w:rsid w:val="009D4A25"/>
    <w:rsid w:val="009D4AC7"/>
    <w:rsid w:val="009D4E80"/>
    <w:rsid w:val="009D5036"/>
    <w:rsid w:val="009D5F3D"/>
    <w:rsid w:val="009D66D4"/>
    <w:rsid w:val="009D6EDC"/>
    <w:rsid w:val="009D79B7"/>
    <w:rsid w:val="009E08C3"/>
    <w:rsid w:val="009E1375"/>
    <w:rsid w:val="009E1912"/>
    <w:rsid w:val="009E2F0D"/>
    <w:rsid w:val="009E32FC"/>
    <w:rsid w:val="009E346D"/>
    <w:rsid w:val="009E39DF"/>
    <w:rsid w:val="009E4FD6"/>
    <w:rsid w:val="009E5979"/>
    <w:rsid w:val="009E5B0B"/>
    <w:rsid w:val="009E63B3"/>
    <w:rsid w:val="009E69B7"/>
    <w:rsid w:val="009E6F18"/>
    <w:rsid w:val="009E74C8"/>
    <w:rsid w:val="009E76EF"/>
    <w:rsid w:val="009F2516"/>
    <w:rsid w:val="009F2A24"/>
    <w:rsid w:val="009F3BA5"/>
    <w:rsid w:val="009F405D"/>
    <w:rsid w:val="009F5A60"/>
    <w:rsid w:val="009F5EBC"/>
    <w:rsid w:val="009F6093"/>
    <w:rsid w:val="009F63B3"/>
    <w:rsid w:val="009F6DE4"/>
    <w:rsid w:val="009F74D9"/>
    <w:rsid w:val="009F7E49"/>
    <w:rsid w:val="00A00051"/>
    <w:rsid w:val="00A00934"/>
    <w:rsid w:val="00A00B9F"/>
    <w:rsid w:val="00A01129"/>
    <w:rsid w:val="00A01340"/>
    <w:rsid w:val="00A01347"/>
    <w:rsid w:val="00A01AD0"/>
    <w:rsid w:val="00A01CF1"/>
    <w:rsid w:val="00A01D4C"/>
    <w:rsid w:val="00A02582"/>
    <w:rsid w:val="00A0348F"/>
    <w:rsid w:val="00A0467D"/>
    <w:rsid w:val="00A05E80"/>
    <w:rsid w:val="00A06AAB"/>
    <w:rsid w:val="00A0743B"/>
    <w:rsid w:val="00A1021A"/>
    <w:rsid w:val="00A112BE"/>
    <w:rsid w:val="00A117CE"/>
    <w:rsid w:val="00A11DEC"/>
    <w:rsid w:val="00A11E50"/>
    <w:rsid w:val="00A1212F"/>
    <w:rsid w:val="00A12F0F"/>
    <w:rsid w:val="00A133BC"/>
    <w:rsid w:val="00A13818"/>
    <w:rsid w:val="00A13A0A"/>
    <w:rsid w:val="00A13B66"/>
    <w:rsid w:val="00A14C99"/>
    <w:rsid w:val="00A15173"/>
    <w:rsid w:val="00A154BA"/>
    <w:rsid w:val="00A171AB"/>
    <w:rsid w:val="00A17DDF"/>
    <w:rsid w:val="00A17FC9"/>
    <w:rsid w:val="00A203C6"/>
    <w:rsid w:val="00A2092D"/>
    <w:rsid w:val="00A20DB6"/>
    <w:rsid w:val="00A2141D"/>
    <w:rsid w:val="00A21493"/>
    <w:rsid w:val="00A23263"/>
    <w:rsid w:val="00A23A76"/>
    <w:rsid w:val="00A24864"/>
    <w:rsid w:val="00A24D49"/>
    <w:rsid w:val="00A24F99"/>
    <w:rsid w:val="00A2532A"/>
    <w:rsid w:val="00A25AA0"/>
    <w:rsid w:val="00A26059"/>
    <w:rsid w:val="00A2681C"/>
    <w:rsid w:val="00A27A10"/>
    <w:rsid w:val="00A27E4B"/>
    <w:rsid w:val="00A337CA"/>
    <w:rsid w:val="00A33A6E"/>
    <w:rsid w:val="00A33B82"/>
    <w:rsid w:val="00A36A9E"/>
    <w:rsid w:val="00A36D8D"/>
    <w:rsid w:val="00A400C9"/>
    <w:rsid w:val="00A4038A"/>
    <w:rsid w:val="00A41C9B"/>
    <w:rsid w:val="00A42087"/>
    <w:rsid w:val="00A444B7"/>
    <w:rsid w:val="00A44533"/>
    <w:rsid w:val="00A449EB"/>
    <w:rsid w:val="00A44BF0"/>
    <w:rsid w:val="00A44C12"/>
    <w:rsid w:val="00A4581B"/>
    <w:rsid w:val="00A459D1"/>
    <w:rsid w:val="00A45BAE"/>
    <w:rsid w:val="00A45EEF"/>
    <w:rsid w:val="00A45FA5"/>
    <w:rsid w:val="00A467AE"/>
    <w:rsid w:val="00A469BA"/>
    <w:rsid w:val="00A46F80"/>
    <w:rsid w:val="00A474BF"/>
    <w:rsid w:val="00A500B7"/>
    <w:rsid w:val="00A51697"/>
    <w:rsid w:val="00A516CB"/>
    <w:rsid w:val="00A52261"/>
    <w:rsid w:val="00A52AC7"/>
    <w:rsid w:val="00A52B21"/>
    <w:rsid w:val="00A53719"/>
    <w:rsid w:val="00A5433A"/>
    <w:rsid w:val="00A54D9D"/>
    <w:rsid w:val="00A55947"/>
    <w:rsid w:val="00A55B06"/>
    <w:rsid w:val="00A571EC"/>
    <w:rsid w:val="00A5762E"/>
    <w:rsid w:val="00A5774A"/>
    <w:rsid w:val="00A57807"/>
    <w:rsid w:val="00A60428"/>
    <w:rsid w:val="00A60C2C"/>
    <w:rsid w:val="00A610F0"/>
    <w:rsid w:val="00A620C3"/>
    <w:rsid w:val="00A64465"/>
    <w:rsid w:val="00A64B54"/>
    <w:rsid w:val="00A662C8"/>
    <w:rsid w:val="00A6741D"/>
    <w:rsid w:val="00A70A14"/>
    <w:rsid w:val="00A714B0"/>
    <w:rsid w:val="00A716B0"/>
    <w:rsid w:val="00A72331"/>
    <w:rsid w:val="00A72FDD"/>
    <w:rsid w:val="00A73575"/>
    <w:rsid w:val="00A761A1"/>
    <w:rsid w:val="00A7662A"/>
    <w:rsid w:val="00A76654"/>
    <w:rsid w:val="00A76B9F"/>
    <w:rsid w:val="00A76D15"/>
    <w:rsid w:val="00A77D63"/>
    <w:rsid w:val="00A81C82"/>
    <w:rsid w:val="00A82545"/>
    <w:rsid w:val="00A82B04"/>
    <w:rsid w:val="00A8384D"/>
    <w:rsid w:val="00A841CB"/>
    <w:rsid w:val="00A84232"/>
    <w:rsid w:val="00A842D1"/>
    <w:rsid w:val="00A846A7"/>
    <w:rsid w:val="00A847B9"/>
    <w:rsid w:val="00A84869"/>
    <w:rsid w:val="00A86B80"/>
    <w:rsid w:val="00A90E33"/>
    <w:rsid w:val="00A911F3"/>
    <w:rsid w:val="00A9150A"/>
    <w:rsid w:val="00A93008"/>
    <w:rsid w:val="00A950AD"/>
    <w:rsid w:val="00A952D9"/>
    <w:rsid w:val="00A95CEE"/>
    <w:rsid w:val="00A96118"/>
    <w:rsid w:val="00A9685D"/>
    <w:rsid w:val="00A968B7"/>
    <w:rsid w:val="00A97734"/>
    <w:rsid w:val="00A97968"/>
    <w:rsid w:val="00AA1266"/>
    <w:rsid w:val="00AA31AF"/>
    <w:rsid w:val="00AA3627"/>
    <w:rsid w:val="00AA5267"/>
    <w:rsid w:val="00AA5756"/>
    <w:rsid w:val="00AA695C"/>
    <w:rsid w:val="00AA6EC2"/>
    <w:rsid w:val="00AA7A43"/>
    <w:rsid w:val="00AB01D3"/>
    <w:rsid w:val="00AB082A"/>
    <w:rsid w:val="00AB0DD3"/>
    <w:rsid w:val="00AB149C"/>
    <w:rsid w:val="00AB1AAA"/>
    <w:rsid w:val="00AB227E"/>
    <w:rsid w:val="00AB2718"/>
    <w:rsid w:val="00AB2CAD"/>
    <w:rsid w:val="00AB3002"/>
    <w:rsid w:val="00AB4D8D"/>
    <w:rsid w:val="00AB6437"/>
    <w:rsid w:val="00AC032F"/>
    <w:rsid w:val="00AC03D0"/>
    <w:rsid w:val="00AC040A"/>
    <w:rsid w:val="00AC0D0D"/>
    <w:rsid w:val="00AC1BB4"/>
    <w:rsid w:val="00AC1F6A"/>
    <w:rsid w:val="00AC288E"/>
    <w:rsid w:val="00AC28E2"/>
    <w:rsid w:val="00AC2BDB"/>
    <w:rsid w:val="00AC2F38"/>
    <w:rsid w:val="00AC31DB"/>
    <w:rsid w:val="00AC3AE3"/>
    <w:rsid w:val="00AC4368"/>
    <w:rsid w:val="00AC63C6"/>
    <w:rsid w:val="00AC7070"/>
    <w:rsid w:val="00AC70A7"/>
    <w:rsid w:val="00AD1975"/>
    <w:rsid w:val="00AD1C1E"/>
    <w:rsid w:val="00AD1FCA"/>
    <w:rsid w:val="00AD22C6"/>
    <w:rsid w:val="00AD33D1"/>
    <w:rsid w:val="00AD3478"/>
    <w:rsid w:val="00AD386B"/>
    <w:rsid w:val="00AD4193"/>
    <w:rsid w:val="00AD4604"/>
    <w:rsid w:val="00AD60A8"/>
    <w:rsid w:val="00AD6A30"/>
    <w:rsid w:val="00AD751A"/>
    <w:rsid w:val="00AD7697"/>
    <w:rsid w:val="00AD78BE"/>
    <w:rsid w:val="00AE13B4"/>
    <w:rsid w:val="00AE15A5"/>
    <w:rsid w:val="00AE2D0A"/>
    <w:rsid w:val="00AE2F82"/>
    <w:rsid w:val="00AE300B"/>
    <w:rsid w:val="00AE327F"/>
    <w:rsid w:val="00AE333D"/>
    <w:rsid w:val="00AE345B"/>
    <w:rsid w:val="00AE3D31"/>
    <w:rsid w:val="00AE3E3C"/>
    <w:rsid w:val="00AE479B"/>
    <w:rsid w:val="00AE4B78"/>
    <w:rsid w:val="00AE5290"/>
    <w:rsid w:val="00AE5F84"/>
    <w:rsid w:val="00AE60F2"/>
    <w:rsid w:val="00AE61A5"/>
    <w:rsid w:val="00AE6354"/>
    <w:rsid w:val="00AE6F79"/>
    <w:rsid w:val="00AE6F8C"/>
    <w:rsid w:val="00AE788E"/>
    <w:rsid w:val="00AF119E"/>
    <w:rsid w:val="00AF1275"/>
    <w:rsid w:val="00AF2642"/>
    <w:rsid w:val="00AF2811"/>
    <w:rsid w:val="00AF2F2E"/>
    <w:rsid w:val="00AF32F9"/>
    <w:rsid w:val="00AF4AAF"/>
    <w:rsid w:val="00AF4E17"/>
    <w:rsid w:val="00AF5916"/>
    <w:rsid w:val="00AF65C6"/>
    <w:rsid w:val="00AF6911"/>
    <w:rsid w:val="00AF69EA"/>
    <w:rsid w:val="00AF721C"/>
    <w:rsid w:val="00AF7B49"/>
    <w:rsid w:val="00AF7E9D"/>
    <w:rsid w:val="00B0067D"/>
    <w:rsid w:val="00B00923"/>
    <w:rsid w:val="00B01FE7"/>
    <w:rsid w:val="00B02299"/>
    <w:rsid w:val="00B03199"/>
    <w:rsid w:val="00B034B0"/>
    <w:rsid w:val="00B03802"/>
    <w:rsid w:val="00B0399F"/>
    <w:rsid w:val="00B04563"/>
    <w:rsid w:val="00B05062"/>
    <w:rsid w:val="00B05B4E"/>
    <w:rsid w:val="00B05CAB"/>
    <w:rsid w:val="00B06E9C"/>
    <w:rsid w:val="00B0756C"/>
    <w:rsid w:val="00B076F6"/>
    <w:rsid w:val="00B10490"/>
    <w:rsid w:val="00B104FF"/>
    <w:rsid w:val="00B11155"/>
    <w:rsid w:val="00B11BC4"/>
    <w:rsid w:val="00B11D21"/>
    <w:rsid w:val="00B11E63"/>
    <w:rsid w:val="00B12721"/>
    <w:rsid w:val="00B130E3"/>
    <w:rsid w:val="00B13543"/>
    <w:rsid w:val="00B1361A"/>
    <w:rsid w:val="00B136B3"/>
    <w:rsid w:val="00B13E6D"/>
    <w:rsid w:val="00B1403E"/>
    <w:rsid w:val="00B140DD"/>
    <w:rsid w:val="00B14427"/>
    <w:rsid w:val="00B150F8"/>
    <w:rsid w:val="00B159DB"/>
    <w:rsid w:val="00B16356"/>
    <w:rsid w:val="00B1652B"/>
    <w:rsid w:val="00B1669C"/>
    <w:rsid w:val="00B16D1B"/>
    <w:rsid w:val="00B17644"/>
    <w:rsid w:val="00B17D4D"/>
    <w:rsid w:val="00B200C2"/>
    <w:rsid w:val="00B205D5"/>
    <w:rsid w:val="00B20F56"/>
    <w:rsid w:val="00B22525"/>
    <w:rsid w:val="00B22912"/>
    <w:rsid w:val="00B22E60"/>
    <w:rsid w:val="00B23C91"/>
    <w:rsid w:val="00B23E29"/>
    <w:rsid w:val="00B24862"/>
    <w:rsid w:val="00B24FE2"/>
    <w:rsid w:val="00B255DA"/>
    <w:rsid w:val="00B2675A"/>
    <w:rsid w:val="00B2685F"/>
    <w:rsid w:val="00B268A0"/>
    <w:rsid w:val="00B26A86"/>
    <w:rsid w:val="00B276CD"/>
    <w:rsid w:val="00B27D07"/>
    <w:rsid w:val="00B27DB2"/>
    <w:rsid w:val="00B27E8B"/>
    <w:rsid w:val="00B27EEF"/>
    <w:rsid w:val="00B30992"/>
    <w:rsid w:val="00B310EE"/>
    <w:rsid w:val="00B31337"/>
    <w:rsid w:val="00B31898"/>
    <w:rsid w:val="00B32C0A"/>
    <w:rsid w:val="00B336D7"/>
    <w:rsid w:val="00B33D06"/>
    <w:rsid w:val="00B3442F"/>
    <w:rsid w:val="00B3468C"/>
    <w:rsid w:val="00B34D35"/>
    <w:rsid w:val="00B368ED"/>
    <w:rsid w:val="00B37238"/>
    <w:rsid w:val="00B37256"/>
    <w:rsid w:val="00B374F3"/>
    <w:rsid w:val="00B4093F"/>
    <w:rsid w:val="00B412E9"/>
    <w:rsid w:val="00B41BD7"/>
    <w:rsid w:val="00B41EED"/>
    <w:rsid w:val="00B4254E"/>
    <w:rsid w:val="00B447C3"/>
    <w:rsid w:val="00B44EFE"/>
    <w:rsid w:val="00B450C8"/>
    <w:rsid w:val="00B45460"/>
    <w:rsid w:val="00B45FE1"/>
    <w:rsid w:val="00B46EC4"/>
    <w:rsid w:val="00B478F5"/>
    <w:rsid w:val="00B505C8"/>
    <w:rsid w:val="00B510A2"/>
    <w:rsid w:val="00B52B6F"/>
    <w:rsid w:val="00B534BC"/>
    <w:rsid w:val="00B53E46"/>
    <w:rsid w:val="00B53EFA"/>
    <w:rsid w:val="00B54005"/>
    <w:rsid w:val="00B553B4"/>
    <w:rsid w:val="00B56972"/>
    <w:rsid w:val="00B570D5"/>
    <w:rsid w:val="00B610E3"/>
    <w:rsid w:val="00B611A5"/>
    <w:rsid w:val="00B639F3"/>
    <w:rsid w:val="00B63A81"/>
    <w:rsid w:val="00B63C0C"/>
    <w:rsid w:val="00B63C1D"/>
    <w:rsid w:val="00B63D2B"/>
    <w:rsid w:val="00B6556C"/>
    <w:rsid w:val="00B66176"/>
    <w:rsid w:val="00B709E4"/>
    <w:rsid w:val="00B719F3"/>
    <w:rsid w:val="00B71AA2"/>
    <w:rsid w:val="00B71EE1"/>
    <w:rsid w:val="00B738DA"/>
    <w:rsid w:val="00B74244"/>
    <w:rsid w:val="00B74D55"/>
    <w:rsid w:val="00B7528C"/>
    <w:rsid w:val="00B75F3C"/>
    <w:rsid w:val="00B7696E"/>
    <w:rsid w:val="00B76BA4"/>
    <w:rsid w:val="00B80C8E"/>
    <w:rsid w:val="00B81310"/>
    <w:rsid w:val="00B8140E"/>
    <w:rsid w:val="00B81567"/>
    <w:rsid w:val="00B8197E"/>
    <w:rsid w:val="00B81BC8"/>
    <w:rsid w:val="00B82224"/>
    <w:rsid w:val="00B829FE"/>
    <w:rsid w:val="00B84093"/>
    <w:rsid w:val="00B84142"/>
    <w:rsid w:val="00B84766"/>
    <w:rsid w:val="00B84768"/>
    <w:rsid w:val="00B84802"/>
    <w:rsid w:val="00B8496D"/>
    <w:rsid w:val="00B84E76"/>
    <w:rsid w:val="00B851FF"/>
    <w:rsid w:val="00B85590"/>
    <w:rsid w:val="00B85A59"/>
    <w:rsid w:val="00B85BD4"/>
    <w:rsid w:val="00B85D51"/>
    <w:rsid w:val="00B86699"/>
    <w:rsid w:val="00B904DF"/>
    <w:rsid w:val="00B91A3E"/>
    <w:rsid w:val="00B91B11"/>
    <w:rsid w:val="00B91FB6"/>
    <w:rsid w:val="00B92C43"/>
    <w:rsid w:val="00B9312B"/>
    <w:rsid w:val="00B9361A"/>
    <w:rsid w:val="00B938FF"/>
    <w:rsid w:val="00B9436A"/>
    <w:rsid w:val="00B95275"/>
    <w:rsid w:val="00B956C8"/>
    <w:rsid w:val="00BA0041"/>
    <w:rsid w:val="00BA0290"/>
    <w:rsid w:val="00BA037D"/>
    <w:rsid w:val="00BA23EB"/>
    <w:rsid w:val="00BA2862"/>
    <w:rsid w:val="00BA2966"/>
    <w:rsid w:val="00BA2A07"/>
    <w:rsid w:val="00BA2AD0"/>
    <w:rsid w:val="00BA378B"/>
    <w:rsid w:val="00BA3B16"/>
    <w:rsid w:val="00BA43EE"/>
    <w:rsid w:val="00BA4B0B"/>
    <w:rsid w:val="00BA4F56"/>
    <w:rsid w:val="00BA5837"/>
    <w:rsid w:val="00BB051B"/>
    <w:rsid w:val="00BB0C35"/>
    <w:rsid w:val="00BB0F06"/>
    <w:rsid w:val="00BB18A2"/>
    <w:rsid w:val="00BB1922"/>
    <w:rsid w:val="00BB1A2F"/>
    <w:rsid w:val="00BB2D87"/>
    <w:rsid w:val="00BB46E2"/>
    <w:rsid w:val="00BB46E9"/>
    <w:rsid w:val="00BB4B2E"/>
    <w:rsid w:val="00BB4BF8"/>
    <w:rsid w:val="00BB5B89"/>
    <w:rsid w:val="00BB5BDF"/>
    <w:rsid w:val="00BB611B"/>
    <w:rsid w:val="00BB6C7F"/>
    <w:rsid w:val="00BC030B"/>
    <w:rsid w:val="00BC04FF"/>
    <w:rsid w:val="00BC06E2"/>
    <w:rsid w:val="00BC0769"/>
    <w:rsid w:val="00BC09BE"/>
    <w:rsid w:val="00BC192D"/>
    <w:rsid w:val="00BC1DD5"/>
    <w:rsid w:val="00BC27B4"/>
    <w:rsid w:val="00BC3C82"/>
    <w:rsid w:val="00BC3F8E"/>
    <w:rsid w:val="00BC54F8"/>
    <w:rsid w:val="00BC5AB3"/>
    <w:rsid w:val="00BC740A"/>
    <w:rsid w:val="00BD2CBB"/>
    <w:rsid w:val="00BD44BC"/>
    <w:rsid w:val="00BD5323"/>
    <w:rsid w:val="00BD617C"/>
    <w:rsid w:val="00BD61B7"/>
    <w:rsid w:val="00BD6283"/>
    <w:rsid w:val="00BD6FF6"/>
    <w:rsid w:val="00BD6FFE"/>
    <w:rsid w:val="00BD710C"/>
    <w:rsid w:val="00BE0812"/>
    <w:rsid w:val="00BE0F33"/>
    <w:rsid w:val="00BE13FD"/>
    <w:rsid w:val="00BE1841"/>
    <w:rsid w:val="00BE1CB3"/>
    <w:rsid w:val="00BE2D44"/>
    <w:rsid w:val="00BE306A"/>
    <w:rsid w:val="00BE31A3"/>
    <w:rsid w:val="00BE40CC"/>
    <w:rsid w:val="00BE6A60"/>
    <w:rsid w:val="00BE6C89"/>
    <w:rsid w:val="00BE6EB1"/>
    <w:rsid w:val="00BE7EE2"/>
    <w:rsid w:val="00BF2D18"/>
    <w:rsid w:val="00BF3D8D"/>
    <w:rsid w:val="00BF4BC0"/>
    <w:rsid w:val="00BF6AE3"/>
    <w:rsid w:val="00BF6BE2"/>
    <w:rsid w:val="00BF6EAE"/>
    <w:rsid w:val="00BF7A5F"/>
    <w:rsid w:val="00C00B31"/>
    <w:rsid w:val="00C01983"/>
    <w:rsid w:val="00C0281D"/>
    <w:rsid w:val="00C03BE0"/>
    <w:rsid w:val="00C0481D"/>
    <w:rsid w:val="00C048B8"/>
    <w:rsid w:val="00C057DA"/>
    <w:rsid w:val="00C05E00"/>
    <w:rsid w:val="00C0664C"/>
    <w:rsid w:val="00C06E53"/>
    <w:rsid w:val="00C0745B"/>
    <w:rsid w:val="00C0778D"/>
    <w:rsid w:val="00C079B1"/>
    <w:rsid w:val="00C07EB6"/>
    <w:rsid w:val="00C103C7"/>
    <w:rsid w:val="00C10482"/>
    <w:rsid w:val="00C1071E"/>
    <w:rsid w:val="00C11C2E"/>
    <w:rsid w:val="00C12720"/>
    <w:rsid w:val="00C12876"/>
    <w:rsid w:val="00C12A79"/>
    <w:rsid w:val="00C12D1A"/>
    <w:rsid w:val="00C12D98"/>
    <w:rsid w:val="00C12F09"/>
    <w:rsid w:val="00C13345"/>
    <w:rsid w:val="00C13ECA"/>
    <w:rsid w:val="00C140E9"/>
    <w:rsid w:val="00C1423B"/>
    <w:rsid w:val="00C1485C"/>
    <w:rsid w:val="00C14F4E"/>
    <w:rsid w:val="00C150D3"/>
    <w:rsid w:val="00C159FF"/>
    <w:rsid w:val="00C16A3A"/>
    <w:rsid w:val="00C16A4F"/>
    <w:rsid w:val="00C16D9A"/>
    <w:rsid w:val="00C17345"/>
    <w:rsid w:val="00C1786B"/>
    <w:rsid w:val="00C2070F"/>
    <w:rsid w:val="00C214B5"/>
    <w:rsid w:val="00C21D29"/>
    <w:rsid w:val="00C2267A"/>
    <w:rsid w:val="00C23BF1"/>
    <w:rsid w:val="00C24571"/>
    <w:rsid w:val="00C258AA"/>
    <w:rsid w:val="00C26755"/>
    <w:rsid w:val="00C269B7"/>
    <w:rsid w:val="00C26A9D"/>
    <w:rsid w:val="00C300DC"/>
    <w:rsid w:val="00C30E55"/>
    <w:rsid w:val="00C31068"/>
    <w:rsid w:val="00C31B4B"/>
    <w:rsid w:val="00C31FE7"/>
    <w:rsid w:val="00C33540"/>
    <w:rsid w:val="00C3355A"/>
    <w:rsid w:val="00C33D84"/>
    <w:rsid w:val="00C33F5C"/>
    <w:rsid w:val="00C349C1"/>
    <w:rsid w:val="00C349ED"/>
    <w:rsid w:val="00C35544"/>
    <w:rsid w:val="00C35A8F"/>
    <w:rsid w:val="00C36017"/>
    <w:rsid w:val="00C36762"/>
    <w:rsid w:val="00C37807"/>
    <w:rsid w:val="00C407CE"/>
    <w:rsid w:val="00C4194B"/>
    <w:rsid w:val="00C42BD9"/>
    <w:rsid w:val="00C44488"/>
    <w:rsid w:val="00C44F78"/>
    <w:rsid w:val="00C459EC"/>
    <w:rsid w:val="00C45EA1"/>
    <w:rsid w:val="00C461AD"/>
    <w:rsid w:val="00C46F85"/>
    <w:rsid w:val="00C50776"/>
    <w:rsid w:val="00C514BB"/>
    <w:rsid w:val="00C5181A"/>
    <w:rsid w:val="00C51AC7"/>
    <w:rsid w:val="00C51B73"/>
    <w:rsid w:val="00C51D0F"/>
    <w:rsid w:val="00C52132"/>
    <w:rsid w:val="00C52389"/>
    <w:rsid w:val="00C52825"/>
    <w:rsid w:val="00C52C52"/>
    <w:rsid w:val="00C53674"/>
    <w:rsid w:val="00C53C03"/>
    <w:rsid w:val="00C5592B"/>
    <w:rsid w:val="00C56304"/>
    <w:rsid w:val="00C57838"/>
    <w:rsid w:val="00C602F0"/>
    <w:rsid w:val="00C61520"/>
    <w:rsid w:val="00C61740"/>
    <w:rsid w:val="00C61A3A"/>
    <w:rsid w:val="00C62541"/>
    <w:rsid w:val="00C626C2"/>
    <w:rsid w:val="00C6272B"/>
    <w:rsid w:val="00C62800"/>
    <w:rsid w:val="00C6372F"/>
    <w:rsid w:val="00C643A8"/>
    <w:rsid w:val="00C64A3B"/>
    <w:rsid w:val="00C64D8A"/>
    <w:rsid w:val="00C661CF"/>
    <w:rsid w:val="00C66D25"/>
    <w:rsid w:val="00C71B1B"/>
    <w:rsid w:val="00C72461"/>
    <w:rsid w:val="00C7339C"/>
    <w:rsid w:val="00C7435E"/>
    <w:rsid w:val="00C744C1"/>
    <w:rsid w:val="00C758B4"/>
    <w:rsid w:val="00C75FE4"/>
    <w:rsid w:val="00C761CE"/>
    <w:rsid w:val="00C76819"/>
    <w:rsid w:val="00C77647"/>
    <w:rsid w:val="00C77B5D"/>
    <w:rsid w:val="00C77BFD"/>
    <w:rsid w:val="00C77EE2"/>
    <w:rsid w:val="00C805DD"/>
    <w:rsid w:val="00C80E37"/>
    <w:rsid w:val="00C80F22"/>
    <w:rsid w:val="00C80F38"/>
    <w:rsid w:val="00C814C8"/>
    <w:rsid w:val="00C817AE"/>
    <w:rsid w:val="00C8259B"/>
    <w:rsid w:val="00C82A99"/>
    <w:rsid w:val="00C83301"/>
    <w:rsid w:val="00C833E9"/>
    <w:rsid w:val="00C840C0"/>
    <w:rsid w:val="00C85D63"/>
    <w:rsid w:val="00C86028"/>
    <w:rsid w:val="00C862F5"/>
    <w:rsid w:val="00C86578"/>
    <w:rsid w:val="00C8683A"/>
    <w:rsid w:val="00C87A91"/>
    <w:rsid w:val="00C90357"/>
    <w:rsid w:val="00C90709"/>
    <w:rsid w:val="00C909F2"/>
    <w:rsid w:val="00C90F19"/>
    <w:rsid w:val="00C91B63"/>
    <w:rsid w:val="00C91F70"/>
    <w:rsid w:val="00C927EE"/>
    <w:rsid w:val="00C935F4"/>
    <w:rsid w:val="00C93944"/>
    <w:rsid w:val="00C945B8"/>
    <w:rsid w:val="00C94F6E"/>
    <w:rsid w:val="00C95207"/>
    <w:rsid w:val="00C9582C"/>
    <w:rsid w:val="00C95FFE"/>
    <w:rsid w:val="00C966EE"/>
    <w:rsid w:val="00C96A78"/>
    <w:rsid w:val="00C97659"/>
    <w:rsid w:val="00CA14A1"/>
    <w:rsid w:val="00CA1EB9"/>
    <w:rsid w:val="00CA206B"/>
    <w:rsid w:val="00CA21D7"/>
    <w:rsid w:val="00CA3115"/>
    <w:rsid w:val="00CA42E0"/>
    <w:rsid w:val="00CA4782"/>
    <w:rsid w:val="00CA543A"/>
    <w:rsid w:val="00CA5A42"/>
    <w:rsid w:val="00CA5FFF"/>
    <w:rsid w:val="00CA7451"/>
    <w:rsid w:val="00CB019D"/>
    <w:rsid w:val="00CB02B5"/>
    <w:rsid w:val="00CB1033"/>
    <w:rsid w:val="00CB1366"/>
    <w:rsid w:val="00CB26DB"/>
    <w:rsid w:val="00CB2782"/>
    <w:rsid w:val="00CB27EB"/>
    <w:rsid w:val="00CB4E6F"/>
    <w:rsid w:val="00CB4E8C"/>
    <w:rsid w:val="00CB6073"/>
    <w:rsid w:val="00CC0652"/>
    <w:rsid w:val="00CC132D"/>
    <w:rsid w:val="00CC1788"/>
    <w:rsid w:val="00CC2710"/>
    <w:rsid w:val="00CC2819"/>
    <w:rsid w:val="00CC2EFD"/>
    <w:rsid w:val="00CC40A7"/>
    <w:rsid w:val="00CC590B"/>
    <w:rsid w:val="00CC5A3F"/>
    <w:rsid w:val="00CC5A70"/>
    <w:rsid w:val="00CC641E"/>
    <w:rsid w:val="00CC6598"/>
    <w:rsid w:val="00CC7057"/>
    <w:rsid w:val="00CC70C7"/>
    <w:rsid w:val="00CC717D"/>
    <w:rsid w:val="00CD021B"/>
    <w:rsid w:val="00CD0902"/>
    <w:rsid w:val="00CD0C56"/>
    <w:rsid w:val="00CD192A"/>
    <w:rsid w:val="00CD1AEF"/>
    <w:rsid w:val="00CD2FDD"/>
    <w:rsid w:val="00CD30F6"/>
    <w:rsid w:val="00CD367D"/>
    <w:rsid w:val="00CD36D4"/>
    <w:rsid w:val="00CD3A69"/>
    <w:rsid w:val="00CD3D31"/>
    <w:rsid w:val="00CD50E5"/>
    <w:rsid w:val="00CD52A7"/>
    <w:rsid w:val="00CD5518"/>
    <w:rsid w:val="00CD6A70"/>
    <w:rsid w:val="00CD7646"/>
    <w:rsid w:val="00CD776B"/>
    <w:rsid w:val="00CE0905"/>
    <w:rsid w:val="00CE16A1"/>
    <w:rsid w:val="00CE2C30"/>
    <w:rsid w:val="00CE32CF"/>
    <w:rsid w:val="00CE32D4"/>
    <w:rsid w:val="00CE3A9D"/>
    <w:rsid w:val="00CE3D08"/>
    <w:rsid w:val="00CE47A0"/>
    <w:rsid w:val="00CE4A58"/>
    <w:rsid w:val="00CE52B8"/>
    <w:rsid w:val="00CE5A60"/>
    <w:rsid w:val="00CE62E5"/>
    <w:rsid w:val="00CE6793"/>
    <w:rsid w:val="00CE69F5"/>
    <w:rsid w:val="00CF016D"/>
    <w:rsid w:val="00CF0432"/>
    <w:rsid w:val="00CF17D6"/>
    <w:rsid w:val="00CF2172"/>
    <w:rsid w:val="00CF25F0"/>
    <w:rsid w:val="00CF2729"/>
    <w:rsid w:val="00CF2DE2"/>
    <w:rsid w:val="00CF2F56"/>
    <w:rsid w:val="00CF3795"/>
    <w:rsid w:val="00CF3906"/>
    <w:rsid w:val="00CF3DCF"/>
    <w:rsid w:val="00CF5B45"/>
    <w:rsid w:val="00CF78BD"/>
    <w:rsid w:val="00D007AA"/>
    <w:rsid w:val="00D0294C"/>
    <w:rsid w:val="00D03544"/>
    <w:rsid w:val="00D03EF8"/>
    <w:rsid w:val="00D05B1C"/>
    <w:rsid w:val="00D063CE"/>
    <w:rsid w:val="00D06EA1"/>
    <w:rsid w:val="00D110C6"/>
    <w:rsid w:val="00D1433F"/>
    <w:rsid w:val="00D14F71"/>
    <w:rsid w:val="00D153B5"/>
    <w:rsid w:val="00D157CA"/>
    <w:rsid w:val="00D15923"/>
    <w:rsid w:val="00D2070C"/>
    <w:rsid w:val="00D20A72"/>
    <w:rsid w:val="00D21B89"/>
    <w:rsid w:val="00D22678"/>
    <w:rsid w:val="00D22C5B"/>
    <w:rsid w:val="00D2399E"/>
    <w:rsid w:val="00D23A5E"/>
    <w:rsid w:val="00D23BEF"/>
    <w:rsid w:val="00D25688"/>
    <w:rsid w:val="00D25B78"/>
    <w:rsid w:val="00D26067"/>
    <w:rsid w:val="00D26C72"/>
    <w:rsid w:val="00D30572"/>
    <w:rsid w:val="00D30B14"/>
    <w:rsid w:val="00D30CC5"/>
    <w:rsid w:val="00D31A4A"/>
    <w:rsid w:val="00D31FC8"/>
    <w:rsid w:val="00D33085"/>
    <w:rsid w:val="00D33972"/>
    <w:rsid w:val="00D33ACF"/>
    <w:rsid w:val="00D33AEE"/>
    <w:rsid w:val="00D35067"/>
    <w:rsid w:val="00D36A2C"/>
    <w:rsid w:val="00D37531"/>
    <w:rsid w:val="00D40BDE"/>
    <w:rsid w:val="00D41E8C"/>
    <w:rsid w:val="00D429F1"/>
    <w:rsid w:val="00D436FF"/>
    <w:rsid w:val="00D43E46"/>
    <w:rsid w:val="00D44293"/>
    <w:rsid w:val="00D4486D"/>
    <w:rsid w:val="00D44E67"/>
    <w:rsid w:val="00D4559F"/>
    <w:rsid w:val="00D45BF2"/>
    <w:rsid w:val="00D4612D"/>
    <w:rsid w:val="00D46967"/>
    <w:rsid w:val="00D474F2"/>
    <w:rsid w:val="00D50A61"/>
    <w:rsid w:val="00D51CEE"/>
    <w:rsid w:val="00D51F71"/>
    <w:rsid w:val="00D5300F"/>
    <w:rsid w:val="00D543D2"/>
    <w:rsid w:val="00D5496B"/>
    <w:rsid w:val="00D55D98"/>
    <w:rsid w:val="00D55E9C"/>
    <w:rsid w:val="00D56504"/>
    <w:rsid w:val="00D56967"/>
    <w:rsid w:val="00D56ED4"/>
    <w:rsid w:val="00D57163"/>
    <w:rsid w:val="00D57EA6"/>
    <w:rsid w:val="00D6136A"/>
    <w:rsid w:val="00D6195E"/>
    <w:rsid w:val="00D622C4"/>
    <w:rsid w:val="00D6370E"/>
    <w:rsid w:val="00D644CF"/>
    <w:rsid w:val="00D65E82"/>
    <w:rsid w:val="00D6639A"/>
    <w:rsid w:val="00D66680"/>
    <w:rsid w:val="00D67101"/>
    <w:rsid w:val="00D67282"/>
    <w:rsid w:val="00D708A3"/>
    <w:rsid w:val="00D71EAC"/>
    <w:rsid w:val="00D72E88"/>
    <w:rsid w:val="00D730DE"/>
    <w:rsid w:val="00D732BE"/>
    <w:rsid w:val="00D73942"/>
    <w:rsid w:val="00D73E87"/>
    <w:rsid w:val="00D73ED8"/>
    <w:rsid w:val="00D75B39"/>
    <w:rsid w:val="00D76836"/>
    <w:rsid w:val="00D76D46"/>
    <w:rsid w:val="00D80642"/>
    <w:rsid w:val="00D820B9"/>
    <w:rsid w:val="00D832F7"/>
    <w:rsid w:val="00D83517"/>
    <w:rsid w:val="00D83D5F"/>
    <w:rsid w:val="00D84F70"/>
    <w:rsid w:val="00D861E6"/>
    <w:rsid w:val="00D86447"/>
    <w:rsid w:val="00D90359"/>
    <w:rsid w:val="00D91C46"/>
    <w:rsid w:val="00D922FD"/>
    <w:rsid w:val="00D92553"/>
    <w:rsid w:val="00D92F20"/>
    <w:rsid w:val="00D95634"/>
    <w:rsid w:val="00D956E5"/>
    <w:rsid w:val="00D963CF"/>
    <w:rsid w:val="00D96679"/>
    <w:rsid w:val="00DA0880"/>
    <w:rsid w:val="00DA11BB"/>
    <w:rsid w:val="00DA168C"/>
    <w:rsid w:val="00DA1E5C"/>
    <w:rsid w:val="00DA1E60"/>
    <w:rsid w:val="00DA2A38"/>
    <w:rsid w:val="00DA31DF"/>
    <w:rsid w:val="00DA3CE3"/>
    <w:rsid w:val="00DA4C89"/>
    <w:rsid w:val="00DA4DED"/>
    <w:rsid w:val="00DA5857"/>
    <w:rsid w:val="00DA5C14"/>
    <w:rsid w:val="00DA6916"/>
    <w:rsid w:val="00DA6E00"/>
    <w:rsid w:val="00DB145B"/>
    <w:rsid w:val="00DB1BEB"/>
    <w:rsid w:val="00DB1FF7"/>
    <w:rsid w:val="00DB2676"/>
    <w:rsid w:val="00DB3A99"/>
    <w:rsid w:val="00DB4555"/>
    <w:rsid w:val="00DB4959"/>
    <w:rsid w:val="00DB52C2"/>
    <w:rsid w:val="00DB5AA3"/>
    <w:rsid w:val="00DB5E99"/>
    <w:rsid w:val="00DB793A"/>
    <w:rsid w:val="00DB7ACC"/>
    <w:rsid w:val="00DC01F6"/>
    <w:rsid w:val="00DC05F2"/>
    <w:rsid w:val="00DC100B"/>
    <w:rsid w:val="00DC3079"/>
    <w:rsid w:val="00DC4017"/>
    <w:rsid w:val="00DC411C"/>
    <w:rsid w:val="00DC4524"/>
    <w:rsid w:val="00DC463F"/>
    <w:rsid w:val="00DC4BD2"/>
    <w:rsid w:val="00DD0334"/>
    <w:rsid w:val="00DD0373"/>
    <w:rsid w:val="00DD03D8"/>
    <w:rsid w:val="00DD06B8"/>
    <w:rsid w:val="00DD0BDA"/>
    <w:rsid w:val="00DD1CC6"/>
    <w:rsid w:val="00DD200D"/>
    <w:rsid w:val="00DD233A"/>
    <w:rsid w:val="00DD2778"/>
    <w:rsid w:val="00DD486F"/>
    <w:rsid w:val="00DD4CC4"/>
    <w:rsid w:val="00DD603B"/>
    <w:rsid w:val="00DD7191"/>
    <w:rsid w:val="00DD7B8D"/>
    <w:rsid w:val="00DD7C82"/>
    <w:rsid w:val="00DE0A81"/>
    <w:rsid w:val="00DE0D76"/>
    <w:rsid w:val="00DE10D5"/>
    <w:rsid w:val="00DE2A52"/>
    <w:rsid w:val="00DE2AEE"/>
    <w:rsid w:val="00DE2D2C"/>
    <w:rsid w:val="00DE33EB"/>
    <w:rsid w:val="00DE5305"/>
    <w:rsid w:val="00DE569E"/>
    <w:rsid w:val="00DE5D7C"/>
    <w:rsid w:val="00DE6688"/>
    <w:rsid w:val="00DE67A9"/>
    <w:rsid w:val="00DE729E"/>
    <w:rsid w:val="00DE742E"/>
    <w:rsid w:val="00DE7591"/>
    <w:rsid w:val="00DE75D3"/>
    <w:rsid w:val="00DF0BCE"/>
    <w:rsid w:val="00DF1AAE"/>
    <w:rsid w:val="00DF20A0"/>
    <w:rsid w:val="00DF33AB"/>
    <w:rsid w:val="00DF3763"/>
    <w:rsid w:val="00DF4159"/>
    <w:rsid w:val="00DF53BD"/>
    <w:rsid w:val="00DF54AC"/>
    <w:rsid w:val="00DF626C"/>
    <w:rsid w:val="00DF7D69"/>
    <w:rsid w:val="00E032DB"/>
    <w:rsid w:val="00E03665"/>
    <w:rsid w:val="00E03AC2"/>
    <w:rsid w:val="00E04146"/>
    <w:rsid w:val="00E0468B"/>
    <w:rsid w:val="00E05093"/>
    <w:rsid w:val="00E05420"/>
    <w:rsid w:val="00E06055"/>
    <w:rsid w:val="00E06EFA"/>
    <w:rsid w:val="00E06F5C"/>
    <w:rsid w:val="00E071DF"/>
    <w:rsid w:val="00E07BBC"/>
    <w:rsid w:val="00E116F0"/>
    <w:rsid w:val="00E11ADA"/>
    <w:rsid w:val="00E136FB"/>
    <w:rsid w:val="00E144E7"/>
    <w:rsid w:val="00E14545"/>
    <w:rsid w:val="00E148EB"/>
    <w:rsid w:val="00E15319"/>
    <w:rsid w:val="00E15C25"/>
    <w:rsid w:val="00E16504"/>
    <w:rsid w:val="00E16ADA"/>
    <w:rsid w:val="00E16CC4"/>
    <w:rsid w:val="00E16E98"/>
    <w:rsid w:val="00E17822"/>
    <w:rsid w:val="00E205B9"/>
    <w:rsid w:val="00E20742"/>
    <w:rsid w:val="00E20C89"/>
    <w:rsid w:val="00E20CAA"/>
    <w:rsid w:val="00E20FDB"/>
    <w:rsid w:val="00E223E2"/>
    <w:rsid w:val="00E226C8"/>
    <w:rsid w:val="00E22C6F"/>
    <w:rsid w:val="00E236F0"/>
    <w:rsid w:val="00E23737"/>
    <w:rsid w:val="00E23A74"/>
    <w:rsid w:val="00E2413B"/>
    <w:rsid w:val="00E247EC"/>
    <w:rsid w:val="00E24FAB"/>
    <w:rsid w:val="00E252D5"/>
    <w:rsid w:val="00E25B88"/>
    <w:rsid w:val="00E26F8D"/>
    <w:rsid w:val="00E27124"/>
    <w:rsid w:val="00E27211"/>
    <w:rsid w:val="00E27C68"/>
    <w:rsid w:val="00E27DDE"/>
    <w:rsid w:val="00E3084E"/>
    <w:rsid w:val="00E321B0"/>
    <w:rsid w:val="00E3294B"/>
    <w:rsid w:val="00E3308E"/>
    <w:rsid w:val="00E33566"/>
    <w:rsid w:val="00E3369E"/>
    <w:rsid w:val="00E345A9"/>
    <w:rsid w:val="00E35CEC"/>
    <w:rsid w:val="00E36288"/>
    <w:rsid w:val="00E36B69"/>
    <w:rsid w:val="00E41418"/>
    <w:rsid w:val="00E41F4F"/>
    <w:rsid w:val="00E42785"/>
    <w:rsid w:val="00E42AE4"/>
    <w:rsid w:val="00E42F7F"/>
    <w:rsid w:val="00E432CE"/>
    <w:rsid w:val="00E43405"/>
    <w:rsid w:val="00E43983"/>
    <w:rsid w:val="00E444A2"/>
    <w:rsid w:val="00E447DC"/>
    <w:rsid w:val="00E450FC"/>
    <w:rsid w:val="00E466D0"/>
    <w:rsid w:val="00E46C7B"/>
    <w:rsid w:val="00E47932"/>
    <w:rsid w:val="00E47F28"/>
    <w:rsid w:val="00E5066C"/>
    <w:rsid w:val="00E508B3"/>
    <w:rsid w:val="00E509FE"/>
    <w:rsid w:val="00E51A7A"/>
    <w:rsid w:val="00E51C44"/>
    <w:rsid w:val="00E52866"/>
    <w:rsid w:val="00E52C53"/>
    <w:rsid w:val="00E53461"/>
    <w:rsid w:val="00E5358D"/>
    <w:rsid w:val="00E53815"/>
    <w:rsid w:val="00E53AE3"/>
    <w:rsid w:val="00E540C9"/>
    <w:rsid w:val="00E5481C"/>
    <w:rsid w:val="00E54C0F"/>
    <w:rsid w:val="00E5511A"/>
    <w:rsid w:val="00E55849"/>
    <w:rsid w:val="00E55BAC"/>
    <w:rsid w:val="00E56A32"/>
    <w:rsid w:val="00E60440"/>
    <w:rsid w:val="00E611AE"/>
    <w:rsid w:val="00E61929"/>
    <w:rsid w:val="00E61BDC"/>
    <w:rsid w:val="00E62814"/>
    <w:rsid w:val="00E62848"/>
    <w:rsid w:val="00E62DEB"/>
    <w:rsid w:val="00E63C7E"/>
    <w:rsid w:val="00E64C8F"/>
    <w:rsid w:val="00E66E05"/>
    <w:rsid w:val="00E7093C"/>
    <w:rsid w:val="00E70DEA"/>
    <w:rsid w:val="00E71004"/>
    <w:rsid w:val="00E714DE"/>
    <w:rsid w:val="00E721E2"/>
    <w:rsid w:val="00E733CE"/>
    <w:rsid w:val="00E751E1"/>
    <w:rsid w:val="00E75409"/>
    <w:rsid w:val="00E75A01"/>
    <w:rsid w:val="00E75CD8"/>
    <w:rsid w:val="00E75E1D"/>
    <w:rsid w:val="00E766D6"/>
    <w:rsid w:val="00E77BFD"/>
    <w:rsid w:val="00E81670"/>
    <w:rsid w:val="00E82D3C"/>
    <w:rsid w:val="00E83035"/>
    <w:rsid w:val="00E832C1"/>
    <w:rsid w:val="00E83330"/>
    <w:rsid w:val="00E83381"/>
    <w:rsid w:val="00E833A2"/>
    <w:rsid w:val="00E8562D"/>
    <w:rsid w:val="00E875C1"/>
    <w:rsid w:val="00E911B9"/>
    <w:rsid w:val="00E9343C"/>
    <w:rsid w:val="00E93F57"/>
    <w:rsid w:val="00E95A54"/>
    <w:rsid w:val="00E95E8A"/>
    <w:rsid w:val="00E9696D"/>
    <w:rsid w:val="00E96B14"/>
    <w:rsid w:val="00E97799"/>
    <w:rsid w:val="00E9799C"/>
    <w:rsid w:val="00EA019A"/>
    <w:rsid w:val="00EA03AD"/>
    <w:rsid w:val="00EA0504"/>
    <w:rsid w:val="00EA0AEC"/>
    <w:rsid w:val="00EA135B"/>
    <w:rsid w:val="00EA1C67"/>
    <w:rsid w:val="00EA3159"/>
    <w:rsid w:val="00EA5230"/>
    <w:rsid w:val="00EA6300"/>
    <w:rsid w:val="00EB07A3"/>
    <w:rsid w:val="00EB2273"/>
    <w:rsid w:val="00EB2490"/>
    <w:rsid w:val="00EB27AC"/>
    <w:rsid w:val="00EB2D55"/>
    <w:rsid w:val="00EB2E1B"/>
    <w:rsid w:val="00EB321B"/>
    <w:rsid w:val="00EB4514"/>
    <w:rsid w:val="00EB54F8"/>
    <w:rsid w:val="00EB5E4E"/>
    <w:rsid w:val="00EB7077"/>
    <w:rsid w:val="00EB76C2"/>
    <w:rsid w:val="00EB7BFF"/>
    <w:rsid w:val="00EC007A"/>
    <w:rsid w:val="00EC0126"/>
    <w:rsid w:val="00EC1438"/>
    <w:rsid w:val="00EC1502"/>
    <w:rsid w:val="00EC1E4D"/>
    <w:rsid w:val="00EC2CEF"/>
    <w:rsid w:val="00EC316E"/>
    <w:rsid w:val="00EC43A3"/>
    <w:rsid w:val="00EC5580"/>
    <w:rsid w:val="00EC5DFF"/>
    <w:rsid w:val="00EC740F"/>
    <w:rsid w:val="00EC7C1A"/>
    <w:rsid w:val="00EC7FED"/>
    <w:rsid w:val="00ED04E6"/>
    <w:rsid w:val="00ED08FD"/>
    <w:rsid w:val="00ED14C5"/>
    <w:rsid w:val="00ED1CE9"/>
    <w:rsid w:val="00ED23A1"/>
    <w:rsid w:val="00ED28EC"/>
    <w:rsid w:val="00ED38C7"/>
    <w:rsid w:val="00ED3954"/>
    <w:rsid w:val="00ED3AB1"/>
    <w:rsid w:val="00ED55A1"/>
    <w:rsid w:val="00ED5B0F"/>
    <w:rsid w:val="00ED63D2"/>
    <w:rsid w:val="00ED69CB"/>
    <w:rsid w:val="00ED76F2"/>
    <w:rsid w:val="00ED79BE"/>
    <w:rsid w:val="00EE0820"/>
    <w:rsid w:val="00EE0EFB"/>
    <w:rsid w:val="00EE1F78"/>
    <w:rsid w:val="00EE233C"/>
    <w:rsid w:val="00EE33D2"/>
    <w:rsid w:val="00EE3986"/>
    <w:rsid w:val="00EE4F4F"/>
    <w:rsid w:val="00EE558F"/>
    <w:rsid w:val="00EE5F98"/>
    <w:rsid w:val="00EE63B1"/>
    <w:rsid w:val="00EE6539"/>
    <w:rsid w:val="00EE7B0E"/>
    <w:rsid w:val="00EE7EAA"/>
    <w:rsid w:val="00EF007F"/>
    <w:rsid w:val="00EF0721"/>
    <w:rsid w:val="00EF15AA"/>
    <w:rsid w:val="00EF1E27"/>
    <w:rsid w:val="00EF2851"/>
    <w:rsid w:val="00EF3179"/>
    <w:rsid w:val="00EF3CD9"/>
    <w:rsid w:val="00EF494E"/>
    <w:rsid w:val="00EF4D7F"/>
    <w:rsid w:val="00EF4FF5"/>
    <w:rsid w:val="00EF5A59"/>
    <w:rsid w:val="00EF5B91"/>
    <w:rsid w:val="00EF6852"/>
    <w:rsid w:val="00EF6CE3"/>
    <w:rsid w:val="00EF6F10"/>
    <w:rsid w:val="00EF7749"/>
    <w:rsid w:val="00EF7D4A"/>
    <w:rsid w:val="00EF7EA2"/>
    <w:rsid w:val="00F000A4"/>
    <w:rsid w:val="00F00169"/>
    <w:rsid w:val="00F0048E"/>
    <w:rsid w:val="00F00505"/>
    <w:rsid w:val="00F00592"/>
    <w:rsid w:val="00F0123E"/>
    <w:rsid w:val="00F019C4"/>
    <w:rsid w:val="00F01CFA"/>
    <w:rsid w:val="00F025FD"/>
    <w:rsid w:val="00F02DA8"/>
    <w:rsid w:val="00F03376"/>
    <w:rsid w:val="00F03953"/>
    <w:rsid w:val="00F04777"/>
    <w:rsid w:val="00F059FA"/>
    <w:rsid w:val="00F06513"/>
    <w:rsid w:val="00F06B20"/>
    <w:rsid w:val="00F06CF3"/>
    <w:rsid w:val="00F07860"/>
    <w:rsid w:val="00F100FA"/>
    <w:rsid w:val="00F119D1"/>
    <w:rsid w:val="00F125D9"/>
    <w:rsid w:val="00F126B5"/>
    <w:rsid w:val="00F1323C"/>
    <w:rsid w:val="00F1500A"/>
    <w:rsid w:val="00F156AF"/>
    <w:rsid w:val="00F1621B"/>
    <w:rsid w:val="00F168B7"/>
    <w:rsid w:val="00F16D94"/>
    <w:rsid w:val="00F20A51"/>
    <w:rsid w:val="00F20A99"/>
    <w:rsid w:val="00F21342"/>
    <w:rsid w:val="00F22A17"/>
    <w:rsid w:val="00F22E30"/>
    <w:rsid w:val="00F22EC9"/>
    <w:rsid w:val="00F233B8"/>
    <w:rsid w:val="00F23984"/>
    <w:rsid w:val="00F24648"/>
    <w:rsid w:val="00F249BC"/>
    <w:rsid w:val="00F24A5F"/>
    <w:rsid w:val="00F24AB4"/>
    <w:rsid w:val="00F24F3B"/>
    <w:rsid w:val="00F260A9"/>
    <w:rsid w:val="00F27D5B"/>
    <w:rsid w:val="00F307ED"/>
    <w:rsid w:val="00F308B0"/>
    <w:rsid w:val="00F30908"/>
    <w:rsid w:val="00F30CCC"/>
    <w:rsid w:val="00F30F30"/>
    <w:rsid w:val="00F31062"/>
    <w:rsid w:val="00F31526"/>
    <w:rsid w:val="00F32119"/>
    <w:rsid w:val="00F32657"/>
    <w:rsid w:val="00F33910"/>
    <w:rsid w:val="00F3468E"/>
    <w:rsid w:val="00F359EA"/>
    <w:rsid w:val="00F3772A"/>
    <w:rsid w:val="00F37D14"/>
    <w:rsid w:val="00F401A6"/>
    <w:rsid w:val="00F403A6"/>
    <w:rsid w:val="00F41835"/>
    <w:rsid w:val="00F419AF"/>
    <w:rsid w:val="00F41E88"/>
    <w:rsid w:val="00F425F4"/>
    <w:rsid w:val="00F43307"/>
    <w:rsid w:val="00F462B8"/>
    <w:rsid w:val="00F4634A"/>
    <w:rsid w:val="00F4639A"/>
    <w:rsid w:val="00F466C0"/>
    <w:rsid w:val="00F46AD7"/>
    <w:rsid w:val="00F47B7F"/>
    <w:rsid w:val="00F503E8"/>
    <w:rsid w:val="00F5079F"/>
    <w:rsid w:val="00F50A3B"/>
    <w:rsid w:val="00F513BE"/>
    <w:rsid w:val="00F516BA"/>
    <w:rsid w:val="00F521CB"/>
    <w:rsid w:val="00F5437C"/>
    <w:rsid w:val="00F548DF"/>
    <w:rsid w:val="00F55292"/>
    <w:rsid w:val="00F55BDF"/>
    <w:rsid w:val="00F56292"/>
    <w:rsid w:val="00F56790"/>
    <w:rsid w:val="00F56CF8"/>
    <w:rsid w:val="00F57A06"/>
    <w:rsid w:val="00F607D7"/>
    <w:rsid w:val="00F61590"/>
    <w:rsid w:val="00F615D6"/>
    <w:rsid w:val="00F63273"/>
    <w:rsid w:val="00F63700"/>
    <w:rsid w:val="00F6451B"/>
    <w:rsid w:val="00F64604"/>
    <w:rsid w:val="00F6462E"/>
    <w:rsid w:val="00F64E5F"/>
    <w:rsid w:val="00F65403"/>
    <w:rsid w:val="00F65AAB"/>
    <w:rsid w:val="00F65AEB"/>
    <w:rsid w:val="00F67E72"/>
    <w:rsid w:val="00F701B3"/>
    <w:rsid w:val="00F7050C"/>
    <w:rsid w:val="00F70952"/>
    <w:rsid w:val="00F70B28"/>
    <w:rsid w:val="00F70B2B"/>
    <w:rsid w:val="00F71D7C"/>
    <w:rsid w:val="00F73214"/>
    <w:rsid w:val="00F7323C"/>
    <w:rsid w:val="00F746EF"/>
    <w:rsid w:val="00F74983"/>
    <w:rsid w:val="00F74AE7"/>
    <w:rsid w:val="00F74C7A"/>
    <w:rsid w:val="00F74D4D"/>
    <w:rsid w:val="00F76071"/>
    <w:rsid w:val="00F76F36"/>
    <w:rsid w:val="00F76F40"/>
    <w:rsid w:val="00F77CAD"/>
    <w:rsid w:val="00F8071E"/>
    <w:rsid w:val="00F8101E"/>
    <w:rsid w:val="00F81780"/>
    <w:rsid w:val="00F82E17"/>
    <w:rsid w:val="00F8336F"/>
    <w:rsid w:val="00F83986"/>
    <w:rsid w:val="00F85F92"/>
    <w:rsid w:val="00F867A7"/>
    <w:rsid w:val="00F8715A"/>
    <w:rsid w:val="00F8741A"/>
    <w:rsid w:val="00F8759F"/>
    <w:rsid w:val="00F9078B"/>
    <w:rsid w:val="00F9086A"/>
    <w:rsid w:val="00F91447"/>
    <w:rsid w:val="00F92307"/>
    <w:rsid w:val="00F927A5"/>
    <w:rsid w:val="00F93653"/>
    <w:rsid w:val="00F938D0"/>
    <w:rsid w:val="00F941BC"/>
    <w:rsid w:val="00F948BC"/>
    <w:rsid w:val="00F94CCF"/>
    <w:rsid w:val="00F94FF1"/>
    <w:rsid w:val="00F95782"/>
    <w:rsid w:val="00F957A7"/>
    <w:rsid w:val="00F9692B"/>
    <w:rsid w:val="00F9692F"/>
    <w:rsid w:val="00F96C80"/>
    <w:rsid w:val="00F97AC5"/>
    <w:rsid w:val="00FA0A11"/>
    <w:rsid w:val="00FA1720"/>
    <w:rsid w:val="00FA3F6C"/>
    <w:rsid w:val="00FA65AF"/>
    <w:rsid w:val="00FA7137"/>
    <w:rsid w:val="00FA7A0F"/>
    <w:rsid w:val="00FA7C3A"/>
    <w:rsid w:val="00FB03F2"/>
    <w:rsid w:val="00FB072C"/>
    <w:rsid w:val="00FB0E77"/>
    <w:rsid w:val="00FB0F5B"/>
    <w:rsid w:val="00FB1C37"/>
    <w:rsid w:val="00FB2378"/>
    <w:rsid w:val="00FB288B"/>
    <w:rsid w:val="00FB28F4"/>
    <w:rsid w:val="00FB2CB3"/>
    <w:rsid w:val="00FB31C2"/>
    <w:rsid w:val="00FB3713"/>
    <w:rsid w:val="00FB37E0"/>
    <w:rsid w:val="00FB393E"/>
    <w:rsid w:val="00FB3BBC"/>
    <w:rsid w:val="00FB4A55"/>
    <w:rsid w:val="00FB4C95"/>
    <w:rsid w:val="00FB58D8"/>
    <w:rsid w:val="00FB58E6"/>
    <w:rsid w:val="00FB5AD2"/>
    <w:rsid w:val="00FB74F2"/>
    <w:rsid w:val="00FC0791"/>
    <w:rsid w:val="00FC09F7"/>
    <w:rsid w:val="00FC0FF1"/>
    <w:rsid w:val="00FC10BC"/>
    <w:rsid w:val="00FC10C3"/>
    <w:rsid w:val="00FC180B"/>
    <w:rsid w:val="00FC3430"/>
    <w:rsid w:val="00FC34BF"/>
    <w:rsid w:val="00FC3A95"/>
    <w:rsid w:val="00FC3F3F"/>
    <w:rsid w:val="00FC4243"/>
    <w:rsid w:val="00FC4FE2"/>
    <w:rsid w:val="00FC541B"/>
    <w:rsid w:val="00FC5775"/>
    <w:rsid w:val="00FC5B49"/>
    <w:rsid w:val="00FC5C89"/>
    <w:rsid w:val="00FC5E77"/>
    <w:rsid w:val="00FC6282"/>
    <w:rsid w:val="00FC701F"/>
    <w:rsid w:val="00FC7E58"/>
    <w:rsid w:val="00FD0FBB"/>
    <w:rsid w:val="00FD1565"/>
    <w:rsid w:val="00FD1CDC"/>
    <w:rsid w:val="00FD2311"/>
    <w:rsid w:val="00FD2520"/>
    <w:rsid w:val="00FD33D7"/>
    <w:rsid w:val="00FD420C"/>
    <w:rsid w:val="00FD52F2"/>
    <w:rsid w:val="00FD586E"/>
    <w:rsid w:val="00FD5B64"/>
    <w:rsid w:val="00FD72A6"/>
    <w:rsid w:val="00FD7775"/>
    <w:rsid w:val="00FE07AA"/>
    <w:rsid w:val="00FE08C9"/>
    <w:rsid w:val="00FE0FAE"/>
    <w:rsid w:val="00FE101E"/>
    <w:rsid w:val="00FE1060"/>
    <w:rsid w:val="00FE10C4"/>
    <w:rsid w:val="00FE1A39"/>
    <w:rsid w:val="00FE1A9B"/>
    <w:rsid w:val="00FE1D78"/>
    <w:rsid w:val="00FE1E25"/>
    <w:rsid w:val="00FE2A8C"/>
    <w:rsid w:val="00FE2BA5"/>
    <w:rsid w:val="00FE46E5"/>
    <w:rsid w:val="00FE498E"/>
    <w:rsid w:val="00FE4B37"/>
    <w:rsid w:val="00FE4F02"/>
    <w:rsid w:val="00FE5168"/>
    <w:rsid w:val="00FE59F6"/>
    <w:rsid w:val="00FE682B"/>
    <w:rsid w:val="00FE685D"/>
    <w:rsid w:val="00FE71C2"/>
    <w:rsid w:val="00FF002D"/>
    <w:rsid w:val="00FF0137"/>
    <w:rsid w:val="00FF0752"/>
    <w:rsid w:val="00FF122F"/>
    <w:rsid w:val="00FF1A62"/>
    <w:rsid w:val="00FF27DA"/>
    <w:rsid w:val="00FF2A8D"/>
    <w:rsid w:val="00FF4347"/>
    <w:rsid w:val="00FF478F"/>
    <w:rsid w:val="00FF537A"/>
    <w:rsid w:val="00FF5593"/>
    <w:rsid w:val="00FF6CC8"/>
    <w:rsid w:val="00FF75A3"/>
    <w:rsid w:val="00FF76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C9365D"/>
  <w15:docId w15:val="{4EDF1EEA-2F1E-4E72-9C17-5EA00A2DE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3139C3"/>
    <w:pPr>
      <w:spacing w:after="0" w:line="360" w:lineRule="auto"/>
      <w:jc w:val="both"/>
    </w:pPr>
    <w:rPr>
      <w:rFonts w:ascii="Times New Roman" w:hAnsi="Times New Roman"/>
      <w:sz w:val="28"/>
    </w:rPr>
  </w:style>
  <w:style w:type="paragraph" w:styleId="1">
    <w:name w:val="heading 1"/>
    <w:basedOn w:val="a"/>
    <w:next w:val="a"/>
    <w:link w:val="10"/>
    <w:qFormat/>
    <w:rsid w:val="00153E9A"/>
    <w:pPr>
      <w:keepNext/>
      <w:ind w:firstLine="709"/>
      <w:outlineLvl w:val="0"/>
    </w:pPr>
    <w:rPr>
      <w:rFonts w:eastAsia="Times New Roman" w:cs="Times New Roman"/>
      <w:b/>
      <w:szCs w:val="20"/>
      <w:lang w:eastAsia="ru-RU"/>
    </w:rPr>
  </w:style>
  <w:style w:type="paragraph" w:styleId="3">
    <w:name w:val="heading 3"/>
    <w:basedOn w:val="a"/>
    <w:next w:val="a"/>
    <w:link w:val="30"/>
    <w:uiPriority w:val="9"/>
    <w:unhideWhenUsed/>
    <w:qFormat/>
    <w:rsid w:val="00583988"/>
    <w:pPr>
      <w:keepNext/>
      <w:keepLines/>
      <w:widowControl w:val="0"/>
      <w:autoSpaceDE w:val="0"/>
      <w:autoSpaceDN w:val="0"/>
      <w:adjustRightInd w:val="0"/>
      <w:spacing w:before="200" w:line="240" w:lineRule="auto"/>
      <w:outlineLvl w:val="2"/>
    </w:pPr>
    <w:rPr>
      <w:rFonts w:asciiTheme="majorHAnsi" w:eastAsiaTheme="majorEastAsia" w:hAnsiTheme="majorHAnsi" w:cstheme="majorBidi"/>
      <w:b/>
      <w:bCs/>
      <w:color w:val="4F81BD" w:themeColor="accent1"/>
      <w:sz w:val="20"/>
      <w:szCs w:val="20"/>
      <w:lang w:eastAsia="ru-RU"/>
    </w:rPr>
  </w:style>
  <w:style w:type="paragraph" w:styleId="4">
    <w:name w:val="heading 4"/>
    <w:basedOn w:val="a"/>
    <w:next w:val="a"/>
    <w:link w:val="40"/>
    <w:uiPriority w:val="9"/>
    <w:unhideWhenUsed/>
    <w:qFormat/>
    <w:rsid w:val="005B432C"/>
    <w:pPr>
      <w:keepNext/>
      <w:keepLines/>
      <w:spacing w:before="20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0"/>
    <w:uiPriority w:val="9"/>
    <w:unhideWhenUsed/>
    <w:qFormat/>
    <w:rsid w:val="00583988"/>
    <w:pPr>
      <w:keepNext/>
      <w:keepLines/>
      <w:widowControl w:val="0"/>
      <w:autoSpaceDE w:val="0"/>
      <w:autoSpaceDN w:val="0"/>
      <w:adjustRightInd w:val="0"/>
      <w:spacing w:before="200" w:line="240" w:lineRule="auto"/>
      <w:outlineLvl w:val="5"/>
    </w:pPr>
    <w:rPr>
      <w:rFonts w:asciiTheme="majorHAnsi" w:eastAsiaTheme="majorEastAsia" w:hAnsiTheme="majorHAnsi" w:cstheme="majorBidi"/>
      <w:i/>
      <w:iCs/>
      <w:color w:val="243F60" w:themeColor="accent1" w:themeShade="7F"/>
      <w:sz w:val="20"/>
      <w:szCs w:val="20"/>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1">
    <w:name w:val="Body Text 3"/>
    <w:basedOn w:val="a"/>
    <w:link w:val="32"/>
    <w:rsid w:val="00333C86"/>
    <w:pPr>
      <w:spacing w:after="120" w:line="240" w:lineRule="auto"/>
    </w:pPr>
    <w:rPr>
      <w:rFonts w:eastAsia="Times New Roman" w:cs="Times New Roman"/>
      <w:sz w:val="16"/>
      <w:szCs w:val="16"/>
      <w:lang w:eastAsia="ru-RU"/>
    </w:rPr>
  </w:style>
  <w:style w:type="character" w:customStyle="1" w:styleId="32">
    <w:name w:val="Основной текст 3 Знак"/>
    <w:basedOn w:val="a1"/>
    <w:link w:val="31"/>
    <w:rsid w:val="00333C86"/>
    <w:rPr>
      <w:rFonts w:ascii="Times New Roman" w:eastAsia="Times New Roman" w:hAnsi="Times New Roman" w:cs="Times New Roman"/>
      <w:sz w:val="16"/>
      <w:szCs w:val="16"/>
      <w:lang w:eastAsia="ru-RU"/>
    </w:rPr>
  </w:style>
  <w:style w:type="paragraph" w:styleId="a4">
    <w:name w:val="Normal (Web)"/>
    <w:aliases w:val="Обычный (Web)"/>
    <w:basedOn w:val="a"/>
    <w:uiPriority w:val="99"/>
    <w:rsid w:val="00333C86"/>
    <w:pPr>
      <w:spacing w:line="240" w:lineRule="auto"/>
    </w:pPr>
    <w:rPr>
      <w:rFonts w:eastAsia="Times New Roman" w:cs="Times New Roman"/>
      <w:sz w:val="24"/>
      <w:szCs w:val="24"/>
      <w:lang w:eastAsia="ru-RU"/>
    </w:rPr>
  </w:style>
  <w:style w:type="character" w:customStyle="1" w:styleId="FontStyle63">
    <w:name w:val="Font Style63"/>
    <w:rsid w:val="00333C86"/>
    <w:rPr>
      <w:rFonts w:ascii="Times New Roman" w:hAnsi="Times New Roman" w:cs="Times New Roman"/>
      <w:sz w:val="26"/>
      <w:szCs w:val="26"/>
    </w:rPr>
  </w:style>
  <w:style w:type="paragraph" w:styleId="a5">
    <w:name w:val="List Paragraph"/>
    <w:aliases w:val="ПАРАГРАФ"/>
    <w:basedOn w:val="a"/>
    <w:link w:val="a6"/>
    <w:uiPriority w:val="99"/>
    <w:qFormat/>
    <w:rsid w:val="008B60F2"/>
    <w:pPr>
      <w:ind w:left="720"/>
      <w:contextualSpacing/>
    </w:pPr>
  </w:style>
  <w:style w:type="character" w:customStyle="1" w:styleId="a6">
    <w:name w:val="Абзац списка Знак"/>
    <w:aliases w:val="ПАРАГРАФ Знак"/>
    <w:basedOn w:val="a1"/>
    <w:link w:val="a5"/>
    <w:uiPriority w:val="99"/>
    <w:rsid w:val="00A01347"/>
  </w:style>
  <w:style w:type="paragraph" w:styleId="a7">
    <w:name w:val="Balloon Text"/>
    <w:basedOn w:val="a"/>
    <w:link w:val="a8"/>
    <w:uiPriority w:val="99"/>
    <w:semiHidden/>
    <w:unhideWhenUsed/>
    <w:rsid w:val="00A01347"/>
    <w:pPr>
      <w:spacing w:line="240" w:lineRule="auto"/>
    </w:pPr>
    <w:rPr>
      <w:rFonts w:ascii="Tahoma" w:hAnsi="Tahoma" w:cs="Tahoma"/>
      <w:sz w:val="16"/>
      <w:szCs w:val="16"/>
    </w:rPr>
  </w:style>
  <w:style w:type="character" w:customStyle="1" w:styleId="a8">
    <w:name w:val="Текст выноски Знак"/>
    <w:basedOn w:val="a1"/>
    <w:link w:val="a7"/>
    <w:uiPriority w:val="99"/>
    <w:semiHidden/>
    <w:rsid w:val="00A01347"/>
    <w:rPr>
      <w:rFonts w:ascii="Tahoma" w:hAnsi="Tahoma" w:cs="Tahoma"/>
      <w:sz w:val="16"/>
      <w:szCs w:val="16"/>
    </w:rPr>
  </w:style>
  <w:style w:type="paragraph" w:styleId="a9">
    <w:name w:val="footnote text"/>
    <w:basedOn w:val="a"/>
    <w:link w:val="aa"/>
    <w:uiPriority w:val="99"/>
    <w:semiHidden/>
    <w:unhideWhenUsed/>
    <w:rsid w:val="00251CBF"/>
    <w:pPr>
      <w:spacing w:line="240" w:lineRule="auto"/>
    </w:pPr>
    <w:rPr>
      <w:sz w:val="20"/>
      <w:szCs w:val="20"/>
    </w:rPr>
  </w:style>
  <w:style w:type="character" w:customStyle="1" w:styleId="aa">
    <w:name w:val="Текст сноски Знак"/>
    <w:basedOn w:val="a1"/>
    <w:link w:val="a9"/>
    <w:uiPriority w:val="99"/>
    <w:semiHidden/>
    <w:rsid w:val="00251CBF"/>
    <w:rPr>
      <w:sz w:val="20"/>
      <w:szCs w:val="20"/>
    </w:rPr>
  </w:style>
  <w:style w:type="character" w:styleId="ab">
    <w:name w:val="footnote reference"/>
    <w:basedOn w:val="a1"/>
    <w:uiPriority w:val="99"/>
    <w:semiHidden/>
    <w:unhideWhenUsed/>
    <w:rsid w:val="00251CBF"/>
    <w:rPr>
      <w:vertAlign w:val="superscript"/>
    </w:rPr>
  </w:style>
  <w:style w:type="table" w:styleId="ac">
    <w:name w:val="Table Grid"/>
    <w:basedOn w:val="a2"/>
    <w:uiPriority w:val="59"/>
    <w:rsid w:val="00251C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51CBF"/>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10">
    <w:name w:val="Заголовок 1 Знак"/>
    <w:basedOn w:val="a1"/>
    <w:link w:val="1"/>
    <w:rsid w:val="00153E9A"/>
    <w:rPr>
      <w:rFonts w:ascii="Times New Roman" w:eastAsia="Times New Roman" w:hAnsi="Times New Roman" w:cs="Times New Roman"/>
      <w:b/>
      <w:sz w:val="28"/>
      <w:szCs w:val="20"/>
      <w:lang w:eastAsia="ru-RU"/>
    </w:rPr>
  </w:style>
  <w:style w:type="character" w:customStyle="1" w:styleId="40">
    <w:name w:val="Заголовок 4 Знак"/>
    <w:basedOn w:val="a1"/>
    <w:link w:val="4"/>
    <w:uiPriority w:val="9"/>
    <w:rsid w:val="005B432C"/>
    <w:rPr>
      <w:rFonts w:asciiTheme="majorHAnsi" w:eastAsiaTheme="majorEastAsia" w:hAnsiTheme="majorHAnsi" w:cstheme="majorBidi"/>
      <w:b/>
      <w:bCs/>
      <w:i/>
      <w:iCs/>
      <w:color w:val="4F81BD" w:themeColor="accent1"/>
    </w:rPr>
  </w:style>
  <w:style w:type="paragraph" w:styleId="ad">
    <w:name w:val="endnote text"/>
    <w:basedOn w:val="a"/>
    <w:link w:val="ae"/>
    <w:uiPriority w:val="99"/>
    <w:semiHidden/>
    <w:unhideWhenUsed/>
    <w:rsid w:val="005B432C"/>
    <w:pPr>
      <w:spacing w:line="240" w:lineRule="auto"/>
    </w:pPr>
    <w:rPr>
      <w:sz w:val="20"/>
      <w:szCs w:val="20"/>
    </w:rPr>
  </w:style>
  <w:style w:type="character" w:customStyle="1" w:styleId="ae">
    <w:name w:val="Текст концевой сноски Знак"/>
    <w:basedOn w:val="a1"/>
    <w:link w:val="ad"/>
    <w:uiPriority w:val="99"/>
    <w:semiHidden/>
    <w:rsid w:val="005B432C"/>
    <w:rPr>
      <w:sz w:val="20"/>
      <w:szCs w:val="20"/>
    </w:rPr>
  </w:style>
  <w:style w:type="character" w:styleId="af">
    <w:name w:val="endnote reference"/>
    <w:basedOn w:val="a1"/>
    <w:uiPriority w:val="99"/>
    <w:semiHidden/>
    <w:unhideWhenUsed/>
    <w:rsid w:val="005B432C"/>
    <w:rPr>
      <w:vertAlign w:val="superscript"/>
    </w:rPr>
  </w:style>
  <w:style w:type="character" w:styleId="af0">
    <w:name w:val="Emphasis"/>
    <w:uiPriority w:val="20"/>
    <w:qFormat/>
    <w:rsid w:val="005B432C"/>
    <w:rPr>
      <w:rFonts w:ascii="Times New Roman" w:hAnsi="Times New Roman" w:cs="Times New Roman"/>
      <w:i/>
      <w:iCs/>
      <w:sz w:val="28"/>
    </w:rPr>
  </w:style>
  <w:style w:type="character" w:customStyle="1" w:styleId="af1">
    <w:name w:val="Без интервала Знак Знак"/>
    <w:link w:val="af2"/>
    <w:locked/>
    <w:rsid w:val="005B432C"/>
    <w:rPr>
      <w:b/>
      <w:sz w:val="28"/>
    </w:rPr>
  </w:style>
  <w:style w:type="paragraph" w:customStyle="1" w:styleId="af2">
    <w:name w:val="Без интервала Знак"/>
    <w:link w:val="af1"/>
    <w:qFormat/>
    <w:rsid w:val="005B432C"/>
    <w:pPr>
      <w:spacing w:after="120" w:line="240" w:lineRule="auto"/>
    </w:pPr>
    <w:rPr>
      <w:b/>
      <w:sz w:val="28"/>
    </w:rPr>
  </w:style>
  <w:style w:type="paragraph" w:customStyle="1" w:styleId="t-right">
    <w:name w:val="t-right"/>
    <w:basedOn w:val="a"/>
    <w:rsid w:val="005B432C"/>
    <w:pPr>
      <w:spacing w:before="100" w:beforeAutospacing="1" w:after="100" w:afterAutospacing="1" w:line="240" w:lineRule="auto"/>
    </w:pPr>
    <w:rPr>
      <w:rFonts w:eastAsia="Times New Roman" w:cs="Times New Roman"/>
      <w:sz w:val="24"/>
      <w:szCs w:val="24"/>
      <w:lang w:eastAsia="ru-RU"/>
    </w:rPr>
  </w:style>
  <w:style w:type="paragraph" w:customStyle="1" w:styleId="11">
    <w:name w:val="Абзац списка1"/>
    <w:basedOn w:val="a"/>
    <w:rsid w:val="005B432C"/>
    <w:pPr>
      <w:ind w:left="720"/>
      <w:contextualSpacing/>
    </w:pPr>
    <w:rPr>
      <w:rFonts w:ascii="Calibri" w:eastAsia="Times New Roman" w:hAnsi="Calibri" w:cs="Times New Roman"/>
    </w:rPr>
  </w:style>
  <w:style w:type="character" w:styleId="af3">
    <w:name w:val="Hyperlink"/>
    <w:basedOn w:val="a1"/>
    <w:uiPriority w:val="99"/>
    <w:unhideWhenUsed/>
    <w:rsid w:val="005B432C"/>
    <w:rPr>
      <w:color w:val="0000FF"/>
      <w:u w:val="single"/>
    </w:rPr>
  </w:style>
  <w:style w:type="paragraph" w:styleId="af4">
    <w:name w:val="header"/>
    <w:basedOn w:val="a"/>
    <w:link w:val="af5"/>
    <w:uiPriority w:val="99"/>
    <w:unhideWhenUsed/>
    <w:rsid w:val="005B432C"/>
    <w:pPr>
      <w:tabs>
        <w:tab w:val="center" w:pos="4677"/>
        <w:tab w:val="right" w:pos="9355"/>
      </w:tabs>
      <w:spacing w:line="240" w:lineRule="auto"/>
    </w:pPr>
  </w:style>
  <w:style w:type="character" w:customStyle="1" w:styleId="af5">
    <w:name w:val="Верхний колонтитул Знак"/>
    <w:basedOn w:val="a1"/>
    <w:link w:val="af4"/>
    <w:uiPriority w:val="99"/>
    <w:rsid w:val="005B432C"/>
  </w:style>
  <w:style w:type="paragraph" w:styleId="af6">
    <w:name w:val="footer"/>
    <w:basedOn w:val="a"/>
    <w:link w:val="af7"/>
    <w:uiPriority w:val="99"/>
    <w:unhideWhenUsed/>
    <w:rsid w:val="005B432C"/>
    <w:pPr>
      <w:tabs>
        <w:tab w:val="center" w:pos="4677"/>
        <w:tab w:val="right" w:pos="9355"/>
      </w:tabs>
      <w:spacing w:line="240" w:lineRule="auto"/>
    </w:pPr>
  </w:style>
  <w:style w:type="character" w:customStyle="1" w:styleId="af7">
    <w:name w:val="Нижний колонтитул Знак"/>
    <w:basedOn w:val="a1"/>
    <w:link w:val="af6"/>
    <w:uiPriority w:val="99"/>
    <w:rsid w:val="005B432C"/>
  </w:style>
  <w:style w:type="paragraph" w:customStyle="1" w:styleId="ConsPlusNormal">
    <w:name w:val="ConsPlusNormal"/>
    <w:rsid w:val="005B432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f8">
    <w:name w:val="Strong"/>
    <w:uiPriority w:val="22"/>
    <w:qFormat/>
    <w:rsid w:val="00941BED"/>
    <w:rPr>
      <w:b/>
      <w:bCs/>
    </w:rPr>
  </w:style>
  <w:style w:type="paragraph" w:customStyle="1" w:styleId="Style4">
    <w:name w:val="Style4"/>
    <w:basedOn w:val="a"/>
    <w:rsid w:val="000A3B31"/>
    <w:pPr>
      <w:widowControl w:val="0"/>
      <w:autoSpaceDE w:val="0"/>
      <w:autoSpaceDN w:val="0"/>
      <w:adjustRightInd w:val="0"/>
      <w:spacing w:line="315" w:lineRule="exact"/>
    </w:pPr>
    <w:rPr>
      <w:rFonts w:eastAsia="Calibri" w:cs="Times New Roman"/>
      <w:sz w:val="24"/>
      <w:szCs w:val="24"/>
      <w:lang w:eastAsia="ru-RU"/>
    </w:rPr>
  </w:style>
  <w:style w:type="character" w:customStyle="1" w:styleId="FontStyle14">
    <w:name w:val="Font Style14"/>
    <w:rsid w:val="000A3B31"/>
    <w:rPr>
      <w:rFonts w:ascii="Times New Roman" w:hAnsi="Times New Roman"/>
      <w:sz w:val="26"/>
    </w:rPr>
  </w:style>
  <w:style w:type="paragraph" w:customStyle="1" w:styleId="Style5">
    <w:name w:val="Style5"/>
    <w:basedOn w:val="a"/>
    <w:rsid w:val="000A3B31"/>
    <w:pPr>
      <w:widowControl w:val="0"/>
      <w:autoSpaceDE w:val="0"/>
      <w:autoSpaceDN w:val="0"/>
      <w:adjustRightInd w:val="0"/>
      <w:spacing w:line="322" w:lineRule="exact"/>
    </w:pPr>
    <w:rPr>
      <w:rFonts w:eastAsia="Calibri" w:cs="Times New Roman"/>
      <w:sz w:val="24"/>
      <w:szCs w:val="24"/>
      <w:lang w:eastAsia="ru-RU"/>
    </w:rPr>
  </w:style>
  <w:style w:type="paragraph" w:customStyle="1" w:styleId="Style8">
    <w:name w:val="Style8"/>
    <w:basedOn w:val="a"/>
    <w:rsid w:val="000A3B31"/>
    <w:pPr>
      <w:widowControl w:val="0"/>
      <w:autoSpaceDE w:val="0"/>
      <w:autoSpaceDN w:val="0"/>
      <w:adjustRightInd w:val="0"/>
      <w:spacing w:line="317" w:lineRule="exact"/>
      <w:ind w:hanging="360"/>
    </w:pPr>
    <w:rPr>
      <w:rFonts w:eastAsia="Calibri" w:cs="Times New Roman"/>
      <w:sz w:val="24"/>
      <w:szCs w:val="24"/>
      <w:lang w:eastAsia="ru-RU"/>
    </w:rPr>
  </w:style>
  <w:style w:type="paragraph" w:customStyle="1" w:styleId="af9">
    <w:name w:val="Прижатый влево"/>
    <w:basedOn w:val="a"/>
    <w:next w:val="a"/>
    <w:uiPriority w:val="99"/>
    <w:rsid w:val="000A3B31"/>
    <w:pPr>
      <w:widowControl w:val="0"/>
      <w:autoSpaceDE w:val="0"/>
      <w:autoSpaceDN w:val="0"/>
      <w:adjustRightInd w:val="0"/>
      <w:spacing w:line="240" w:lineRule="auto"/>
    </w:pPr>
    <w:rPr>
      <w:rFonts w:ascii="Arial" w:eastAsia="Times New Roman" w:hAnsi="Arial" w:cs="Arial"/>
      <w:sz w:val="24"/>
      <w:szCs w:val="24"/>
      <w:lang w:eastAsia="ru-RU"/>
    </w:rPr>
  </w:style>
  <w:style w:type="paragraph" w:customStyle="1" w:styleId="Style10">
    <w:name w:val="Style10"/>
    <w:basedOn w:val="a"/>
    <w:uiPriority w:val="99"/>
    <w:rsid w:val="008D2CB7"/>
    <w:pPr>
      <w:widowControl w:val="0"/>
      <w:autoSpaceDE w:val="0"/>
      <w:autoSpaceDN w:val="0"/>
      <w:adjustRightInd w:val="0"/>
      <w:spacing w:line="317" w:lineRule="exact"/>
      <w:jc w:val="center"/>
    </w:pPr>
    <w:rPr>
      <w:rFonts w:eastAsia="Times New Roman" w:cs="Times New Roman"/>
      <w:sz w:val="24"/>
      <w:szCs w:val="24"/>
      <w:lang w:eastAsia="ru-RU"/>
    </w:rPr>
  </w:style>
  <w:style w:type="character" w:customStyle="1" w:styleId="FontStyle17">
    <w:name w:val="Font Style17"/>
    <w:uiPriority w:val="99"/>
    <w:rsid w:val="008D2CB7"/>
    <w:rPr>
      <w:rFonts w:ascii="Times New Roman" w:hAnsi="Times New Roman" w:cs="Times New Roman"/>
      <w:sz w:val="24"/>
      <w:szCs w:val="24"/>
    </w:rPr>
  </w:style>
  <w:style w:type="character" w:customStyle="1" w:styleId="afa">
    <w:name w:val="Гипертекстовая ссылка"/>
    <w:uiPriority w:val="99"/>
    <w:rsid w:val="008E55B2"/>
    <w:rPr>
      <w:rFonts w:cs="Times New Roman"/>
      <w:b w:val="0"/>
      <w:color w:val="106BBE"/>
      <w:sz w:val="26"/>
    </w:rPr>
  </w:style>
  <w:style w:type="paragraph" w:customStyle="1" w:styleId="afb">
    <w:name w:val="Нормальный (таблица)"/>
    <w:basedOn w:val="a"/>
    <w:next w:val="a"/>
    <w:uiPriority w:val="99"/>
    <w:rsid w:val="008E55B2"/>
    <w:pPr>
      <w:widowControl w:val="0"/>
      <w:autoSpaceDE w:val="0"/>
      <w:autoSpaceDN w:val="0"/>
      <w:adjustRightInd w:val="0"/>
      <w:spacing w:line="240" w:lineRule="auto"/>
    </w:pPr>
    <w:rPr>
      <w:rFonts w:ascii="Arial" w:eastAsia="Times New Roman" w:hAnsi="Arial" w:cs="Arial"/>
      <w:sz w:val="24"/>
      <w:szCs w:val="24"/>
      <w:lang w:eastAsia="ru-RU"/>
    </w:rPr>
  </w:style>
  <w:style w:type="paragraph" w:styleId="afc">
    <w:name w:val="TOC Heading"/>
    <w:basedOn w:val="1"/>
    <w:next w:val="a"/>
    <w:uiPriority w:val="39"/>
    <w:unhideWhenUsed/>
    <w:qFormat/>
    <w:rsid w:val="00E83035"/>
    <w:pPr>
      <w:keepLines/>
      <w:spacing w:before="240" w:line="259" w:lineRule="auto"/>
      <w:outlineLvl w:val="9"/>
    </w:pPr>
    <w:rPr>
      <w:rFonts w:asciiTheme="majorHAnsi" w:eastAsiaTheme="majorEastAsia" w:hAnsiTheme="majorHAnsi" w:cstheme="majorBidi"/>
      <w:color w:val="365F91" w:themeColor="accent1" w:themeShade="BF"/>
      <w:sz w:val="32"/>
      <w:szCs w:val="32"/>
    </w:rPr>
  </w:style>
  <w:style w:type="paragraph" w:styleId="12">
    <w:name w:val="toc 1"/>
    <w:basedOn w:val="a"/>
    <w:next w:val="a"/>
    <w:autoRedefine/>
    <w:uiPriority w:val="39"/>
    <w:unhideWhenUsed/>
    <w:qFormat/>
    <w:rsid w:val="008D6863"/>
    <w:pPr>
      <w:tabs>
        <w:tab w:val="right" w:leader="dot" w:pos="10195"/>
      </w:tabs>
      <w:spacing w:after="100" w:line="240" w:lineRule="auto"/>
    </w:pPr>
  </w:style>
  <w:style w:type="paragraph" w:styleId="33">
    <w:name w:val="toc 3"/>
    <w:basedOn w:val="a"/>
    <w:next w:val="a"/>
    <w:autoRedefine/>
    <w:uiPriority w:val="39"/>
    <w:unhideWhenUsed/>
    <w:qFormat/>
    <w:rsid w:val="00E83035"/>
    <w:pPr>
      <w:spacing w:after="100"/>
      <w:ind w:left="440"/>
    </w:pPr>
  </w:style>
  <w:style w:type="paragraph" w:styleId="2">
    <w:name w:val="toc 2"/>
    <w:basedOn w:val="a"/>
    <w:next w:val="a"/>
    <w:autoRedefine/>
    <w:uiPriority w:val="39"/>
    <w:unhideWhenUsed/>
    <w:qFormat/>
    <w:rsid w:val="00E83035"/>
    <w:pPr>
      <w:spacing w:after="100"/>
      <w:ind w:left="220"/>
    </w:pPr>
  </w:style>
  <w:style w:type="paragraph" w:styleId="afd">
    <w:name w:val="Body Text"/>
    <w:basedOn w:val="a"/>
    <w:link w:val="afe"/>
    <w:uiPriority w:val="99"/>
    <w:semiHidden/>
    <w:unhideWhenUsed/>
    <w:rsid w:val="00D86447"/>
    <w:pPr>
      <w:spacing w:after="120"/>
    </w:pPr>
  </w:style>
  <w:style w:type="character" w:customStyle="1" w:styleId="afe">
    <w:name w:val="Основной текст Знак"/>
    <w:basedOn w:val="a1"/>
    <w:link w:val="afd"/>
    <w:uiPriority w:val="99"/>
    <w:semiHidden/>
    <w:rsid w:val="00D86447"/>
  </w:style>
  <w:style w:type="paragraph" w:styleId="20">
    <w:name w:val="Body Text Indent 2"/>
    <w:basedOn w:val="a"/>
    <w:link w:val="21"/>
    <w:uiPriority w:val="99"/>
    <w:semiHidden/>
    <w:unhideWhenUsed/>
    <w:rsid w:val="00D86447"/>
    <w:pPr>
      <w:spacing w:after="120" w:line="480" w:lineRule="auto"/>
      <w:ind w:left="283"/>
    </w:pPr>
  </w:style>
  <w:style w:type="character" w:customStyle="1" w:styleId="21">
    <w:name w:val="Основной текст с отступом 2 Знак"/>
    <w:basedOn w:val="a1"/>
    <w:link w:val="20"/>
    <w:uiPriority w:val="99"/>
    <w:semiHidden/>
    <w:rsid w:val="00D86447"/>
  </w:style>
  <w:style w:type="table" w:customStyle="1" w:styleId="-431">
    <w:name w:val="Таблица-сетка 4 — акцент 31"/>
    <w:basedOn w:val="a2"/>
    <w:uiPriority w:val="49"/>
    <w:rsid w:val="00EF3CD9"/>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character" w:customStyle="1" w:styleId="apple-converted-space">
    <w:name w:val="apple-converted-space"/>
    <w:basedOn w:val="a1"/>
    <w:rsid w:val="00EF3CD9"/>
  </w:style>
  <w:style w:type="table" w:customStyle="1" w:styleId="-11">
    <w:name w:val="Таблица-сетка 1 светлая1"/>
    <w:basedOn w:val="a2"/>
    <w:uiPriority w:val="46"/>
    <w:rsid w:val="00E0366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11">
    <w:name w:val="Таблица-сетка 2 — акцент 11"/>
    <w:basedOn w:val="a2"/>
    <w:uiPriority w:val="47"/>
    <w:rsid w:val="00E03665"/>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aff">
    <w:name w:val="No Spacing"/>
    <w:uiPriority w:val="1"/>
    <w:qFormat/>
    <w:rsid w:val="00EB321B"/>
    <w:pPr>
      <w:spacing w:after="0" w:line="240" w:lineRule="auto"/>
    </w:pPr>
    <w:rPr>
      <w:rFonts w:ascii="Calibri" w:eastAsia="Calibri" w:hAnsi="Calibri" w:cs="Times New Roman"/>
    </w:rPr>
  </w:style>
  <w:style w:type="paragraph" w:customStyle="1" w:styleId="BodyTextIndent21">
    <w:name w:val="Body Text Indent 21"/>
    <w:basedOn w:val="a"/>
    <w:rsid w:val="00B570D5"/>
    <w:pPr>
      <w:widowControl w:val="0"/>
      <w:spacing w:line="240" w:lineRule="auto"/>
      <w:ind w:firstLine="709"/>
    </w:pPr>
    <w:rPr>
      <w:rFonts w:eastAsia="PMingLiU" w:cs="Times New Roman"/>
      <w:sz w:val="24"/>
      <w:szCs w:val="20"/>
      <w:lang w:eastAsia="ru-RU"/>
    </w:rPr>
  </w:style>
  <w:style w:type="paragraph" w:styleId="a0">
    <w:name w:val="Body Text Indent"/>
    <w:basedOn w:val="a"/>
    <w:link w:val="aff0"/>
    <w:rsid w:val="00B570D5"/>
    <w:pPr>
      <w:spacing w:after="120" w:line="240" w:lineRule="auto"/>
      <w:ind w:left="283"/>
    </w:pPr>
    <w:rPr>
      <w:rFonts w:eastAsia="Times New Roman" w:cs="Times New Roman"/>
      <w:sz w:val="24"/>
      <w:szCs w:val="24"/>
      <w:lang w:eastAsia="ru-RU"/>
    </w:rPr>
  </w:style>
  <w:style w:type="character" w:customStyle="1" w:styleId="aff0">
    <w:name w:val="Основной текст с отступом Знак"/>
    <w:basedOn w:val="a1"/>
    <w:link w:val="a0"/>
    <w:rsid w:val="00B570D5"/>
    <w:rPr>
      <w:rFonts w:ascii="Times New Roman" w:eastAsia="Times New Roman" w:hAnsi="Times New Roman" w:cs="Times New Roman"/>
      <w:sz w:val="24"/>
      <w:szCs w:val="24"/>
      <w:lang w:eastAsia="ru-RU"/>
    </w:rPr>
  </w:style>
  <w:style w:type="paragraph" w:styleId="aff1">
    <w:name w:val="Title"/>
    <w:basedOn w:val="a"/>
    <w:link w:val="aff2"/>
    <w:uiPriority w:val="10"/>
    <w:qFormat/>
    <w:rsid w:val="00B570D5"/>
    <w:pPr>
      <w:spacing w:line="240" w:lineRule="auto"/>
    </w:pPr>
    <w:rPr>
      <w:rFonts w:ascii="Tahoma" w:eastAsia="Times New Roman" w:hAnsi="Tahoma" w:cs="Tahoma"/>
      <w:color w:val="000000"/>
      <w:sz w:val="21"/>
      <w:szCs w:val="21"/>
      <w:lang w:eastAsia="ru-RU"/>
    </w:rPr>
  </w:style>
  <w:style w:type="character" w:customStyle="1" w:styleId="aff2">
    <w:name w:val="Заголовок Знак"/>
    <w:basedOn w:val="a1"/>
    <w:link w:val="aff1"/>
    <w:uiPriority w:val="10"/>
    <w:rsid w:val="00B570D5"/>
    <w:rPr>
      <w:rFonts w:ascii="Tahoma" w:eastAsia="Times New Roman" w:hAnsi="Tahoma" w:cs="Tahoma"/>
      <w:color w:val="000000"/>
      <w:sz w:val="21"/>
      <w:szCs w:val="21"/>
      <w:lang w:eastAsia="ru-RU"/>
    </w:rPr>
  </w:style>
  <w:style w:type="paragraph" w:styleId="22">
    <w:name w:val="Body Text 2"/>
    <w:basedOn w:val="a"/>
    <w:link w:val="23"/>
    <w:uiPriority w:val="99"/>
    <w:unhideWhenUsed/>
    <w:rsid w:val="00B570D5"/>
    <w:pPr>
      <w:spacing w:after="120" w:line="480" w:lineRule="auto"/>
    </w:pPr>
    <w:rPr>
      <w:rFonts w:eastAsia="PMingLiU" w:cs="Times New Roman"/>
      <w:sz w:val="24"/>
      <w:szCs w:val="24"/>
      <w:lang w:eastAsia="ru-RU"/>
    </w:rPr>
  </w:style>
  <w:style w:type="character" w:customStyle="1" w:styleId="23">
    <w:name w:val="Основной текст 2 Знак"/>
    <w:basedOn w:val="a1"/>
    <w:link w:val="22"/>
    <w:uiPriority w:val="99"/>
    <w:rsid w:val="00B570D5"/>
    <w:rPr>
      <w:rFonts w:ascii="Times New Roman" w:eastAsia="PMingLiU" w:hAnsi="Times New Roman" w:cs="Times New Roman"/>
      <w:sz w:val="24"/>
      <w:szCs w:val="24"/>
      <w:lang w:eastAsia="ru-RU"/>
    </w:rPr>
  </w:style>
  <w:style w:type="character" w:customStyle="1" w:styleId="apple-style-span">
    <w:name w:val="apple-style-span"/>
    <w:basedOn w:val="a1"/>
    <w:rsid w:val="00B570D5"/>
  </w:style>
  <w:style w:type="character" w:customStyle="1" w:styleId="30">
    <w:name w:val="Заголовок 3 Знак"/>
    <w:basedOn w:val="a1"/>
    <w:link w:val="3"/>
    <w:uiPriority w:val="9"/>
    <w:rsid w:val="00583988"/>
    <w:rPr>
      <w:rFonts w:asciiTheme="majorHAnsi" w:eastAsiaTheme="majorEastAsia" w:hAnsiTheme="majorHAnsi" w:cstheme="majorBidi"/>
      <w:b/>
      <w:bCs/>
      <w:color w:val="4F81BD" w:themeColor="accent1"/>
      <w:sz w:val="20"/>
      <w:szCs w:val="20"/>
      <w:lang w:eastAsia="ru-RU"/>
    </w:rPr>
  </w:style>
  <w:style w:type="character" w:customStyle="1" w:styleId="60">
    <w:name w:val="Заголовок 6 Знак"/>
    <w:basedOn w:val="a1"/>
    <w:link w:val="6"/>
    <w:uiPriority w:val="9"/>
    <w:rsid w:val="00583988"/>
    <w:rPr>
      <w:rFonts w:asciiTheme="majorHAnsi" w:eastAsiaTheme="majorEastAsia" w:hAnsiTheme="majorHAnsi" w:cstheme="majorBidi"/>
      <w:i/>
      <w:iCs/>
      <w:color w:val="243F60" w:themeColor="accent1" w:themeShade="7F"/>
      <w:sz w:val="20"/>
      <w:szCs w:val="20"/>
      <w:lang w:eastAsia="ru-RU"/>
    </w:rPr>
  </w:style>
  <w:style w:type="paragraph" w:styleId="aff3">
    <w:name w:val="Revision"/>
    <w:hidden/>
    <w:uiPriority w:val="99"/>
    <w:semiHidden/>
    <w:rsid w:val="005F7C05"/>
    <w:pPr>
      <w:spacing w:after="0" w:line="240" w:lineRule="auto"/>
    </w:pPr>
  </w:style>
  <w:style w:type="character" w:customStyle="1" w:styleId="company-infotext">
    <w:name w:val="company-info__text"/>
    <w:basedOn w:val="a1"/>
    <w:rsid w:val="00A70A14"/>
  </w:style>
  <w:style w:type="paragraph" w:customStyle="1" w:styleId="aff4">
    <w:name w:val="Аннотация"/>
    <w:basedOn w:val="a"/>
    <w:uiPriority w:val="20"/>
    <w:qFormat/>
    <w:rsid w:val="001D3C14"/>
    <w:pPr>
      <w:spacing w:before="360" w:line="240" w:lineRule="auto"/>
      <w:ind w:left="432" w:right="1080"/>
    </w:pPr>
    <w:rPr>
      <w:i/>
      <w:iCs/>
      <w:color w:val="7F7F7F" w:themeColor="text1" w:themeTint="80"/>
      <w:kern w:val="20"/>
      <w:szCs w:val="20"/>
      <w:lang w:eastAsia="ru-RU"/>
    </w:rPr>
  </w:style>
  <w:style w:type="character" w:styleId="aff5">
    <w:name w:val="annotation reference"/>
    <w:basedOn w:val="a1"/>
    <w:uiPriority w:val="99"/>
    <w:semiHidden/>
    <w:unhideWhenUsed/>
    <w:rsid w:val="00E36B69"/>
    <w:rPr>
      <w:sz w:val="16"/>
      <w:szCs w:val="16"/>
    </w:rPr>
  </w:style>
  <w:style w:type="paragraph" w:styleId="aff6">
    <w:name w:val="annotation text"/>
    <w:basedOn w:val="a"/>
    <w:link w:val="aff7"/>
    <w:uiPriority w:val="99"/>
    <w:semiHidden/>
    <w:unhideWhenUsed/>
    <w:rsid w:val="00E36B69"/>
    <w:pPr>
      <w:spacing w:line="240" w:lineRule="auto"/>
    </w:pPr>
    <w:rPr>
      <w:sz w:val="20"/>
      <w:szCs w:val="20"/>
    </w:rPr>
  </w:style>
  <w:style w:type="character" w:customStyle="1" w:styleId="aff7">
    <w:name w:val="Текст примечания Знак"/>
    <w:basedOn w:val="a1"/>
    <w:link w:val="aff6"/>
    <w:uiPriority w:val="99"/>
    <w:semiHidden/>
    <w:rsid w:val="00E36B69"/>
    <w:rPr>
      <w:rFonts w:ascii="Times New Roman" w:hAnsi="Times New Roman"/>
      <w:sz w:val="20"/>
      <w:szCs w:val="20"/>
    </w:rPr>
  </w:style>
  <w:style w:type="paragraph" w:styleId="aff8">
    <w:name w:val="annotation subject"/>
    <w:basedOn w:val="aff6"/>
    <w:next w:val="aff6"/>
    <w:link w:val="aff9"/>
    <w:uiPriority w:val="99"/>
    <w:semiHidden/>
    <w:unhideWhenUsed/>
    <w:rsid w:val="00E36B69"/>
    <w:rPr>
      <w:b/>
      <w:bCs/>
    </w:rPr>
  </w:style>
  <w:style w:type="character" w:customStyle="1" w:styleId="aff9">
    <w:name w:val="Тема примечания Знак"/>
    <w:basedOn w:val="aff7"/>
    <w:link w:val="aff8"/>
    <w:uiPriority w:val="99"/>
    <w:semiHidden/>
    <w:rsid w:val="00E36B69"/>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5372">
      <w:bodyDiv w:val="1"/>
      <w:marLeft w:val="0"/>
      <w:marRight w:val="0"/>
      <w:marTop w:val="0"/>
      <w:marBottom w:val="0"/>
      <w:divBdr>
        <w:top w:val="none" w:sz="0" w:space="0" w:color="auto"/>
        <w:left w:val="none" w:sz="0" w:space="0" w:color="auto"/>
        <w:bottom w:val="none" w:sz="0" w:space="0" w:color="auto"/>
        <w:right w:val="none" w:sz="0" w:space="0" w:color="auto"/>
      </w:divBdr>
      <w:divsChild>
        <w:div w:id="1959532008">
          <w:marLeft w:val="547"/>
          <w:marRight w:val="0"/>
          <w:marTop w:val="0"/>
          <w:marBottom w:val="0"/>
          <w:divBdr>
            <w:top w:val="none" w:sz="0" w:space="0" w:color="auto"/>
            <w:left w:val="none" w:sz="0" w:space="0" w:color="auto"/>
            <w:bottom w:val="none" w:sz="0" w:space="0" w:color="auto"/>
            <w:right w:val="none" w:sz="0" w:space="0" w:color="auto"/>
          </w:divBdr>
        </w:div>
      </w:divsChild>
    </w:div>
    <w:div w:id="1977190">
      <w:bodyDiv w:val="1"/>
      <w:marLeft w:val="0"/>
      <w:marRight w:val="0"/>
      <w:marTop w:val="0"/>
      <w:marBottom w:val="0"/>
      <w:divBdr>
        <w:top w:val="none" w:sz="0" w:space="0" w:color="auto"/>
        <w:left w:val="none" w:sz="0" w:space="0" w:color="auto"/>
        <w:bottom w:val="none" w:sz="0" w:space="0" w:color="auto"/>
        <w:right w:val="none" w:sz="0" w:space="0" w:color="auto"/>
      </w:divBdr>
    </w:div>
    <w:div w:id="48386430">
      <w:bodyDiv w:val="1"/>
      <w:marLeft w:val="0"/>
      <w:marRight w:val="0"/>
      <w:marTop w:val="0"/>
      <w:marBottom w:val="0"/>
      <w:divBdr>
        <w:top w:val="none" w:sz="0" w:space="0" w:color="auto"/>
        <w:left w:val="none" w:sz="0" w:space="0" w:color="auto"/>
        <w:bottom w:val="none" w:sz="0" w:space="0" w:color="auto"/>
        <w:right w:val="none" w:sz="0" w:space="0" w:color="auto"/>
      </w:divBdr>
    </w:div>
    <w:div w:id="53049115">
      <w:bodyDiv w:val="1"/>
      <w:marLeft w:val="0"/>
      <w:marRight w:val="0"/>
      <w:marTop w:val="0"/>
      <w:marBottom w:val="0"/>
      <w:divBdr>
        <w:top w:val="none" w:sz="0" w:space="0" w:color="auto"/>
        <w:left w:val="none" w:sz="0" w:space="0" w:color="auto"/>
        <w:bottom w:val="none" w:sz="0" w:space="0" w:color="auto"/>
        <w:right w:val="none" w:sz="0" w:space="0" w:color="auto"/>
      </w:divBdr>
    </w:div>
    <w:div w:id="83456239">
      <w:bodyDiv w:val="1"/>
      <w:marLeft w:val="0"/>
      <w:marRight w:val="0"/>
      <w:marTop w:val="0"/>
      <w:marBottom w:val="0"/>
      <w:divBdr>
        <w:top w:val="none" w:sz="0" w:space="0" w:color="auto"/>
        <w:left w:val="none" w:sz="0" w:space="0" w:color="auto"/>
        <w:bottom w:val="none" w:sz="0" w:space="0" w:color="auto"/>
        <w:right w:val="none" w:sz="0" w:space="0" w:color="auto"/>
      </w:divBdr>
    </w:div>
    <w:div w:id="155805875">
      <w:bodyDiv w:val="1"/>
      <w:marLeft w:val="0"/>
      <w:marRight w:val="0"/>
      <w:marTop w:val="0"/>
      <w:marBottom w:val="0"/>
      <w:divBdr>
        <w:top w:val="none" w:sz="0" w:space="0" w:color="auto"/>
        <w:left w:val="none" w:sz="0" w:space="0" w:color="auto"/>
        <w:bottom w:val="none" w:sz="0" w:space="0" w:color="auto"/>
        <w:right w:val="none" w:sz="0" w:space="0" w:color="auto"/>
      </w:divBdr>
    </w:div>
    <w:div w:id="156507223">
      <w:bodyDiv w:val="1"/>
      <w:marLeft w:val="0"/>
      <w:marRight w:val="0"/>
      <w:marTop w:val="0"/>
      <w:marBottom w:val="0"/>
      <w:divBdr>
        <w:top w:val="none" w:sz="0" w:space="0" w:color="auto"/>
        <w:left w:val="none" w:sz="0" w:space="0" w:color="auto"/>
        <w:bottom w:val="none" w:sz="0" w:space="0" w:color="auto"/>
        <w:right w:val="none" w:sz="0" w:space="0" w:color="auto"/>
      </w:divBdr>
    </w:div>
    <w:div w:id="167908225">
      <w:bodyDiv w:val="1"/>
      <w:marLeft w:val="0"/>
      <w:marRight w:val="0"/>
      <w:marTop w:val="0"/>
      <w:marBottom w:val="0"/>
      <w:divBdr>
        <w:top w:val="none" w:sz="0" w:space="0" w:color="auto"/>
        <w:left w:val="none" w:sz="0" w:space="0" w:color="auto"/>
        <w:bottom w:val="none" w:sz="0" w:space="0" w:color="auto"/>
        <w:right w:val="none" w:sz="0" w:space="0" w:color="auto"/>
      </w:divBdr>
      <w:divsChild>
        <w:div w:id="1414813078">
          <w:marLeft w:val="547"/>
          <w:marRight w:val="0"/>
          <w:marTop w:val="0"/>
          <w:marBottom w:val="0"/>
          <w:divBdr>
            <w:top w:val="none" w:sz="0" w:space="0" w:color="auto"/>
            <w:left w:val="none" w:sz="0" w:space="0" w:color="auto"/>
            <w:bottom w:val="none" w:sz="0" w:space="0" w:color="auto"/>
            <w:right w:val="none" w:sz="0" w:space="0" w:color="auto"/>
          </w:divBdr>
        </w:div>
      </w:divsChild>
    </w:div>
    <w:div w:id="220873455">
      <w:bodyDiv w:val="1"/>
      <w:marLeft w:val="0"/>
      <w:marRight w:val="0"/>
      <w:marTop w:val="0"/>
      <w:marBottom w:val="0"/>
      <w:divBdr>
        <w:top w:val="none" w:sz="0" w:space="0" w:color="auto"/>
        <w:left w:val="none" w:sz="0" w:space="0" w:color="auto"/>
        <w:bottom w:val="none" w:sz="0" w:space="0" w:color="auto"/>
        <w:right w:val="none" w:sz="0" w:space="0" w:color="auto"/>
      </w:divBdr>
      <w:divsChild>
        <w:div w:id="128863077">
          <w:marLeft w:val="547"/>
          <w:marRight w:val="0"/>
          <w:marTop w:val="0"/>
          <w:marBottom w:val="0"/>
          <w:divBdr>
            <w:top w:val="none" w:sz="0" w:space="0" w:color="auto"/>
            <w:left w:val="none" w:sz="0" w:space="0" w:color="auto"/>
            <w:bottom w:val="none" w:sz="0" w:space="0" w:color="auto"/>
            <w:right w:val="none" w:sz="0" w:space="0" w:color="auto"/>
          </w:divBdr>
        </w:div>
      </w:divsChild>
    </w:div>
    <w:div w:id="255407493">
      <w:bodyDiv w:val="1"/>
      <w:marLeft w:val="0"/>
      <w:marRight w:val="0"/>
      <w:marTop w:val="0"/>
      <w:marBottom w:val="0"/>
      <w:divBdr>
        <w:top w:val="none" w:sz="0" w:space="0" w:color="auto"/>
        <w:left w:val="none" w:sz="0" w:space="0" w:color="auto"/>
        <w:bottom w:val="none" w:sz="0" w:space="0" w:color="auto"/>
        <w:right w:val="none" w:sz="0" w:space="0" w:color="auto"/>
      </w:divBdr>
    </w:div>
    <w:div w:id="268972605">
      <w:bodyDiv w:val="1"/>
      <w:marLeft w:val="0"/>
      <w:marRight w:val="0"/>
      <w:marTop w:val="0"/>
      <w:marBottom w:val="0"/>
      <w:divBdr>
        <w:top w:val="none" w:sz="0" w:space="0" w:color="auto"/>
        <w:left w:val="none" w:sz="0" w:space="0" w:color="auto"/>
        <w:bottom w:val="none" w:sz="0" w:space="0" w:color="auto"/>
        <w:right w:val="none" w:sz="0" w:space="0" w:color="auto"/>
      </w:divBdr>
      <w:divsChild>
        <w:div w:id="1946957558">
          <w:marLeft w:val="547"/>
          <w:marRight w:val="0"/>
          <w:marTop w:val="0"/>
          <w:marBottom w:val="0"/>
          <w:divBdr>
            <w:top w:val="none" w:sz="0" w:space="0" w:color="auto"/>
            <w:left w:val="none" w:sz="0" w:space="0" w:color="auto"/>
            <w:bottom w:val="none" w:sz="0" w:space="0" w:color="auto"/>
            <w:right w:val="none" w:sz="0" w:space="0" w:color="auto"/>
          </w:divBdr>
        </w:div>
      </w:divsChild>
    </w:div>
    <w:div w:id="297689085">
      <w:bodyDiv w:val="1"/>
      <w:marLeft w:val="0"/>
      <w:marRight w:val="0"/>
      <w:marTop w:val="0"/>
      <w:marBottom w:val="0"/>
      <w:divBdr>
        <w:top w:val="none" w:sz="0" w:space="0" w:color="auto"/>
        <w:left w:val="none" w:sz="0" w:space="0" w:color="auto"/>
        <w:bottom w:val="none" w:sz="0" w:space="0" w:color="auto"/>
        <w:right w:val="none" w:sz="0" w:space="0" w:color="auto"/>
      </w:divBdr>
    </w:div>
    <w:div w:id="301156399">
      <w:bodyDiv w:val="1"/>
      <w:marLeft w:val="0"/>
      <w:marRight w:val="0"/>
      <w:marTop w:val="0"/>
      <w:marBottom w:val="0"/>
      <w:divBdr>
        <w:top w:val="none" w:sz="0" w:space="0" w:color="auto"/>
        <w:left w:val="none" w:sz="0" w:space="0" w:color="auto"/>
        <w:bottom w:val="none" w:sz="0" w:space="0" w:color="auto"/>
        <w:right w:val="none" w:sz="0" w:space="0" w:color="auto"/>
      </w:divBdr>
    </w:div>
    <w:div w:id="323047520">
      <w:bodyDiv w:val="1"/>
      <w:marLeft w:val="0"/>
      <w:marRight w:val="0"/>
      <w:marTop w:val="0"/>
      <w:marBottom w:val="0"/>
      <w:divBdr>
        <w:top w:val="none" w:sz="0" w:space="0" w:color="auto"/>
        <w:left w:val="none" w:sz="0" w:space="0" w:color="auto"/>
        <w:bottom w:val="none" w:sz="0" w:space="0" w:color="auto"/>
        <w:right w:val="none" w:sz="0" w:space="0" w:color="auto"/>
      </w:divBdr>
    </w:div>
    <w:div w:id="331496119">
      <w:bodyDiv w:val="1"/>
      <w:marLeft w:val="0"/>
      <w:marRight w:val="0"/>
      <w:marTop w:val="0"/>
      <w:marBottom w:val="0"/>
      <w:divBdr>
        <w:top w:val="none" w:sz="0" w:space="0" w:color="auto"/>
        <w:left w:val="none" w:sz="0" w:space="0" w:color="auto"/>
        <w:bottom w:val="none" w:sz="0" w:space="0" w:color="auto"/>
        <w:right w:val="none" w:sz="0" w:space="0" w:color="auto"/>
      </w:divBdr>
    </w:div>
    <w:div w:id="347827084">
      <w:bodyDiv w:val="1"/>
      <w:marLeft w:val="0"/>
      <w:marRight w:val="0"/>
      <w:marTop w:val="0"/>
      <w:marBottom w:val="0"/>
      <w:divBdr>
        <w:top w:val="none" w:sz="0" w:space="0" w:color="auto"/>
        <w:left w:val="none" w:sz="0" w:space="0" w:color="auto"/>
        <w:bottom w:val="none" w:sz="0" w:space="0" w:color="auto"/>
        <w:right w:val="none" w:sz="0" w:space="0" w:color="auto"/>
      </w:divBdr>
      <w:divsChild>
        <w:div w:id="2029407942">
          <w:marLeft w:val="547"/>
          <w:marRight w:val="0"/>
          <w:marTop w:val="0"/>
          <w:marBottom w:val="0"/>
          <w:divBdr>
            <w:top w:val="none" w:sz="0" w:space="0" w:color="auto"/>
            <w:left w:val="none" w:sz="0" w:space="0" w:color="auto"/>
            <w:bottom w:val="none" w:sz="0" w:space="0" w:color="auto"/>
            <w:right w:val="none" w:sz="0" w:space="0" w:color="auto"/>
          </w:divBdr>
        </w:div>
      </w:divsChild>
    </w:div>
    <w:div w:id="395980255">
      <w:bodyDiv w:val="1"/>
      <w:marLeft w:val="0"/>
      <w:marRight w:val="0"/>
      <w:marTop w:val="0"/>
      <w:marBottom w:val="0"/>
      <w:divBdr>
        <w:top w:val="none" w:sz="0" w:space="0" w:color="auto"/>
        <w:left w:val="none" w:sz="0" w:space="0" w:color="auto"/>
        <w:bottom w:val="none" w:sz="0" w:space="0" w:color="auto"/>
        <w:right w:val="none" w:sz="0" w:space="0" w:color="auto"/>
      </w:divBdr>
      <w:divsChild>
        <w:div w:id="629743519">
          <w:marLeft w:val="547"/>
          <w:marRight w:val="0"/>
          <w:marTop w:val="0"/>
          <w:marBottom w:val="0"/>
          <w:divBdr>
            <w:top w:val="none" w:sz="0" w:space="0" w:color="auto"/>
            <w:left w:val="none" w:sz="0" w:space="0" w:color="auto"/>
            <w:bottom w:val="none" w:sz="0" w:space="0" w:color="auto"/>
            <w:right w:val="none" w:sz="0" w:space="0" w:color="auto"/>
          </w:divBdr>
        </w:div>
      </w:divsChild>
    </w:div>
    <w:div w:id="414740929">
      <w:bodyDiv w:val="1"/>
      <w:marLeft w:val="0"/>
      <w:marRight w:val="0"/>
      <w:marTop w:val="0"/>
      <w:marBottom w:val="0"/>
      <w:divBdr>
        <w:top w:val="none" w:sz="0" w:space="0" w:color="auto"/>
        <w:left w:val="none" w:sz="0" w:space="0" w:color="auto"/>
        <w:bottom w:val="none" w:sz="0" w:space="0" w:color="auto"/>
        <w:right w:val="none" w:sz="0" w:space="0" w:color="auto"/>
      </w:divBdr>
      <w:divsChild>
        <w:div w:id="1786188582">
          <w:marLeft w:val="547"/>
          <w:marRight w:val="0"/>
          <w:marTop w:val="0"/>
          <w:marBottom w:val="0"/>
          <w:divBdr>
            <w:top w:val="none" w:sz="0" w:space="0" w:color="auto"/>
            <w:left w:val="none" w:sz="0" w:space="0" w:color="auto"/>
            <w:bottom w:val="none" w:sz="0" w:space="0" w:color="auto"/>
            <w:right w:val="none" w:sz="0" w:space="0" w:color="auto"/>
          </w:divBdr>
        </w:div>
      </w:divsChild>
    </w:div>
    <w:div w:id="446505047">
      <w:bodyDiv w:val="1"/>
      <w:marLeft w:val="0"/>
      <w:marRight w:val="0"/>
      <w:marTop w:val="0"/>
      <w:marBottom w:val="0"/>
      <w:divBdr>
        <w:top w:val="none" w:sz="0" w:space="0" w:color="auto"/>
        <w:left w:val="none" w:sz="0" w:space="0" w:color="auto"/>
        <w:bottom w:val="none" w:sz="0" w:space="0" w:color="auto"/>
        <w:right w:val="none" w:sz="0" w:space="0" w:color="auto"/>
      </w:divBdr>
    </w:div>
    <w:div w:id="453645165">
      <w:bodyDiv w:val="1"/>
      <w:marLeft w:val="0"/>
      <w:marRight w:val="0"/>
      <w:marTop w:val="0"/>
      <w:marBottom w:val="0"/>
      <w:divBdr>
        <w:top w:val="none" w:sz="0" w:space="0" w:color="auto"/>
        <w:left w:val="none" w:sz="0" w:space="0" w:color="auto"/>
        <w:bottom w:val="none" w:sz="0" w:space="0" w:color="auto"/>
        <w:right w:val="none" w:sz="0" w:space="0" w:color="auto"/>
      </w:divBdr>
      <w:divsChild>
        <w:div w:id="831334667">
          <w:marLeft w:val="547"/>
          <w:marRight w:val="0"/>
          <w:marTop w:val="0"/>
          <w:marBottom w:val="0"/>
          <w:divBdr>
            <w:top w:val="none" w:sz="0" w:space="0" w:color="auto"/>
            <w:left w:val="none" w:sz="0" w:space="0" w:color="auto"/>
            <w:bottom w:val="none" w:sz="0" w:space="0" w:color="auto"/>
            <w:right w:val="none" w:sz="0" w:space="0" w:color="auto"/>
          </w:divBdr>
        </w:div>
      </w:divsChild>
    </w:div>
    <w:div w:id="486751234">
      <w:bodyDiv w:val="1"/>
      <w:marLeft w:val="0"/>
      <w:marRight w:val="0"/>
      <w:marTop w:val="0"/>
      <w:marBottom w:val="0"/>
      <w:divBdr>
        <w:top w:val="none" w:sz="0" w:space="0" w:color="auto"/>
        <w:left w:val="none" w:sz="0" w:space="0" w:color="auto"/>
        <w:bottom w:val="none" w:sz="0" w:space="0" w:color="auto"/>
        <w:right w:val="none" w:sz="0" w:space="0" w:color="auto"/>
      </w:divBdr>
      <w:divsChild>
        <w:div w:id="858465300">
          <w:marLeft w:val="547"/>
          <w:marRight w:val="0"/>
          <w:marTop w:val="0"/>
          <w:marBottom w:val="0"/>
          <w:divBdr>
            <w:top w:val="none" w:sz="0" w:space="0" w:color="auto"/>
            <w:left w:val="none" w:sz="0" w:space="0" w:color="auto"/>
            <w:bottom w:val="none" w:sz="0" w:space="0" w:color="auto"/>
            <w:right w:val="none" w:sz="0" w:space="0" w:color="auto"/>
          </w:divBdr>
        </w:div>
      </w:divsChild>
    </w:div>
    <w:div w:id="497229561">
      <w:bodyDiv w:val="1"/>
      <w:marLeft w:val="0"/>
      <w:marRight w:val="0"/>
      <w:marTop w:val="0"/>
      <w:marBottom w:val="0"/>
      <w:divBdr>
        <w:top w:val="none" w:sz="0" w:space="0" w:color="auto"/>
        <w:left w:val="none" w:sz="0" w:space="0" w:color="auto"/>
        <w:bottom w:val="none" w:sz="0" w:space="0" w:color="auto"/>
        <w:right w:val="none" w:sz="0" w:space="0" w:color="auto"/>
      </w:divBdr>
      <w:divsChild>
        <w:div w:id="1668897173">
          <w:marLeft w:val="446"/>
          <w:marRight w:val="0"/>
          <w:marTop w:val="0"/>
          <w:marBottom w:val="0"/>
          <w:divBdr>
            <w:top w:val="none" w:sz="0" w:space="0" w:color="auto"/>
            <w:left w:val="none" w:sz="0" w:space="0" w:color="auto"/>
            <w:bottom w:val="none" w:sz="0" w:space="0" w:color="auto"/>
            <w:right w:val="none" w:sz="0" w:space="0" w:color="auto"/>
          </w:divBdr>
        </w:div>
        <w:div w:id="1192645920">
          <w:marLeft w:val="446"/>
          <w:marRight w:val="0"/>
          <w:marTop w:val="0"/>
          <w:marBottom w:val="0"/>
          <w:divBdr>
            <w:top w:val="none" w:sz="0" w:space="0" w:color="auto"/>
            <w:left w:val="none" w:sz="0" w:space="0" w:color="auto"/>
            <w:bottom w:val="none" w:sz="0" w:space="0" w:color="auto"/>
            <w:right w:val="none" w:sz="0" w:space="0" w:color="auto"/>
          </w:divBdr>
        </w:div>
        <w:div w:id="602230134">
          <w:marLeft w:val="446"/>
          <w:marRight w:val="0"/>
          <w:marTop w:val="0"/>
          <w:marBottom w:val="0"/>
          <w:divBdr>
            <w:top w:val="none" w:sz="0" w:space="0" w:color="auto"/>
            <w:left w:val="none" w:sz="0" w:space="0" w:color="auto"/>
            <w:bottom w:val="none" w:sz="0" w:space="0" w:color="auto"/>
            <w:right w:val="none" w:sz="0" w:space="0" w:color="auto"/>
          </w:divBdr>
        </w:div>
        <w:div w:id="990791172">
          <w:marLeft w:val="446"/>
          <w:marRight w:val="0"/>
          <w:marTop w:val="0"/>
          <w:marBottom w:val="0"/>
          <w:divBdr>
            <w:top w:val="none" w:sz="0" w:space="0" w:color="auto"/>
            <w:left w:val="none" w:sz="0" w:space="0" w:color="auto"/>
            <w:bottom w:val="none" w:sz="0" w:space="0" w:color="auto"/>
            <w:right w:val="none" w:sz="0" w:space="0" w:color="auto"/>
          </w:divBdr>
        </w:div>
      </w:divsChild>
    </w:div>
    <w:div w:id="540173703">
      <w:bodyDiv w:val="1"/>
      <w:marLeft w:val="0"/>
      <w:marRight w:val="0"/>
      <w:marTop w:val="0"/>
      <w:marBottom w:val="0"/>
      <w:divBdr>
        <w:top w:val="none" w:sz="0" w:space="0" w:color="auto"/>
        <w:left w:val="none" w:sz="0" w:space="0" w:color="auto"/>
        <w:bottom w:val="none" w:sz="0" w:space="0" w:color="auto"/>
        <w:right w:val="none" w:sz="0" w:space="0" w:color="auto"/>
      </w:divBdr>
      <w:divsChild>
        <w:div w:id="934944661">
          <w:marLeft w:val="547"/>
          <w:marRight w:val="0"/>
          <w:marTop w:val="0"/>
          <w:marBottom w:val="0"/>
          <w:divBdr>
            <w:top w:val="none" w:sz="0" w:space="0" w:color="auto"/>
            <w:left w:val="none" w:sz="0" w:space="0" w:color="auto"/>
            <w:bottom w:val="none" w:sz="0" w:space="0" w:color="auto"/>
            <w:right w:val="none" w:sz="0" w:space="0" w:color="auto"/>
          </w:divBdr>
        </w:div>
      </w:divsChild>
    </w:div>
    <w:div w:id="561066088">
      <w:bodyDiv w:val="1"/>
      <w:marLeft w:val="0"/>
      <w:marRight w:val="0"/>
      <w:marTop w:val="0"/>
      <w:marBottom w:val="0"/>
      <w:divBdr>
        <w:top w:val="none" w:sz="0" w:space="0" w:color="auto"/>
        <w:left w:val="none" w:sz="0" w:space="0" w:color="auto"/>
        <w:bottom w:val="none" w:sz="0" w:space="0" w:color="auto"/>
        <w:right w:val="none" w:sz="0" w:space="0" w:color="auto"/>
      </w:divBdr>
    </w:div>
    <w:div w:id="570189732">
      <w:bodyDiv w:val="1"/>
      <w:marLeft w:val="0"/>
      <w:marRight w:val="0"/>
      <w:marTop w:val="0"/>
      <w:marBottom w:val="0"/>
      <w:divBdr>
        <w:top w:val="none" w:sz="0" w:space="0" w:color="auto"/>
        <w:left w:val="none" w:sz="0" w:space="0" w:color="auto"/>
        <w:bottom w:val="none" w:sz="0" w:space="0" w:color="auto"/>
        <w:right w:val="none" w:sz="0" w:space="0" w:color="auto"/>
      </w:divBdr>
    </w:div>
    <w:div w:id="571354428">
      <w:bodyDiv w:val="1"/>
      <w:marLeft w:val="0"/>
      <w:marRight w:val="0"/>
      <w:marTop w:val="0"/>
      <w:marBottom w:val="0"/>
      <w:divBdr>
        <w:top w:val="none" w:sz="0" w:space="0" w:color="auto"/>
        <w:left w:val="none" w:sz="0" w:space="0" w:color="auto"/>
        <w:bottom w:val="none" w:sz="0" w:space="0" w:color="auto"/>
        <w:right w:val="none" w:sz="0" w:space="0" w:color="auto"/>
      </w:divBdr>
      <w:divsChild>
        <w:div w:id="1811902733">
          <w:marLeft w:val="547"/>
          <w:marRight w:val="0"/>
          <w:marTop w:val="0"/>
          <w:marBottom w:val="0"/>
          <w:divBdr>
            <w:top w:val="none" w:sz="0" w:space="0" w:color="auto"/>
            <w:left w:val="none" w:sz="0" w:space="0" w:color="auto"/>
            <w:bottom w:val="none" w:sz="0" w:space="0" w:color="auto"/>
            <w:right w:val="none" w:sz="0" w:space="0" w:color="auto"/>
          </w:divBdr>
        </w:div>
      </w:divsChild>
    </w:div>
    <w:div w:id="607587525">
      <w:bodyDiv w:val="1"/>
      <w:marLeft w:val="0"/>
      <w:marRight w:val="0"/>
      <w:marTop w:val="0"/>
      <w:marBottom w:val="0"/>
      <w:divBdr>
        <w:top w:val="none" w:sz="0" w:space="0" w:color="auto"/>
        <w:left w:val="none" w:sz="0" w:space="0" w:color="auto"/>
        <w:bottom w:val="none" w:sz="0" w:space="0" w:color="auto"/>
        <w:right w:val="none" w:sz="0" w:space="0" w:color="auto"/>
      </w:divBdr>
    </w:div>
    <w:div w:id="645858946">
      <w:bodyDiv w:val="1"/>
      <w:marLeft w:val="0"/>
      <w:marRight w:val="0"/>
      <w:marTop w:val="0"/>
      <w:marBottom w:val="0"/>
      <w:divBdr>
        <w:top w:val="none" w:sz="0" w:space="0" w:color="auto"/>
        <w:left w:val="none" w:sz="0" w:space="0" w:color="auto"/>
        <w:bottom w:val="none" w:sz="0" w:space="0" w:color="auto"/>
        <w:right w:val="none" w:sz="0" w:space="0" w:color="auto"/>
      </w:divBdr>
    </w:div>
    <w:div w:id="652103479">
      <w:bodyDiv w:val="1"/>
      <w:marLeft w:val="0"/>
      <w:marRight w:val="0"/>
      <w:marTop w:val="0"/>
      <w:marBottom w:val="0"/>
      <w:divBdr>
        <w:top w:val="none" w:sz="0" w:space="0" w:color="auto"/>
        <w:left w:val="none" w:sz="0" w:space="0" w:color="auto"/>
        <w:bottom w:val="none" w:sz="0" w:space="0" w:color="auto"/>
        <w:right w:val="none" w:sz="0" w:space="0" w:color="auto"/>
      </w:divBdr>
    </w:div>
    <w:div w:id="654142641">
      <w:bodyDiv w:val="1"/>
      <w:marLeft w:val="0"/>
      <w:marRight w:val="0"/>
      <w:marTop w:val="0"/>
      <w:marBottom w:val="0"/>
      <w:divBdr>
        <w:top w:val="none" w:sz="0" w:space="0" w:color="auto"/>
        <w:left w:val="none" w:sz="0" w:space="0" w:color="auto"/>
        <w:bottom w:val="none" w:sz="0" w:space="0" w:color="auto"/>
        <w:right w:val="none" w:sz="0" w:space="0" w:color="auto"/>
      </w:divBdr>
      <w:divsChild>
        <w:div w:id="1869221363">
          <w:marLeft w:val="547"/>
          <w:marRight w:val="0"/>
          <w:marTop w:val="0"/>
          <w:marBottom w:val="0"/>
          <w:divBdr>
            <w:top w:val="none" w:sz="0" w:space="0" w:color="auto"/>
            <w:left w:val="none" w:sz="0" w:space="0" w:color="auto"/>
            <w:bottom w:val="none" w:sz="0" w:space="0" w:color="auto"/>
            <w:right w:val="none" w:sz="0" w:space="0" w:color="auto"/>
          </w:divBdr>
        </w:div>
      </w:divsChild>
    </w:div>
    <w:div w:id="754401690">
      <w:bodyDiv w:val="1"/>
      <w:marLeft w:val="0"/>
      <w:marRight w:val="0"/>
      <w:marTop w:val="0"/>
      <w:marBottom w:val="0"/>
      <w:divBdr>
        <w:top w:val="none" w:sz="0" w:space="0" w:color="auto"/>
        <w:left w:val="none" w:sz="0" w:space="0" w:color="auto"/>
        <w:bottom w:val="none" w:sz="0" w:space="0" w:color="auto"/>
        <w:right w:val="none" w:sz="0" w:space="0" w:color="auto"/>
      </w:divBdr>
    </w:div>
    <w:div w:id="834733829">
      <w:bodyDiv w:val="1"/>
      <w:marLeft w:val="0"/>
      <w:marRight w:val="0"/>
      <w:marTop w:val="0"/>
      <w:marBottom w:val="0"/>
      <w:divBdr>
        <w:top w:val="none" w:sz="0" w:space="0" w:color="auto"/>
        <w:left w:val="none" w:sz="0" w:space="0" w:color="auto"/>
        <w:bottom w:val="none" w:sz="0" w:space="0" w:color="auto"/>
        <w:right w:val="none" w:sz="0" w:space="0" w:color="auto"/>
      </w:divBdr>
      <w:divsChild>
        <w:div w:id="998382331">
          <w:marLeft w:val="547"/>
          <w:marRight w:val="0"/>
          <w:marTop w:val="0"/>
          <w:marBottom w:val="0"/>
          <w:divBdr>
            <w:top w:val="none" w:sz="0" w:space="0" w:color="auto"/>
            <w:left w:val="none" w:sz="0" w:space="0" w:color="auto"/>
            <w:bottom w:val="none" w:sz="0" w:space="0" w:color="auto"/>
            <w:right w:val="none" w:sz="0" w:space="0" w:color="auto"/>
          </w:divBdr>
        </w:div>
      </w:divsChild>
    </w:div>
    <w:div w:id="839781298">
      <w:bodyDiv w:val="1"/>
      <w:marLeft w:val="0"/>
      <w:marRight w:val="0"/>
      <w:marTop w:val="0"/>
      <w:marBottom w:val="0"/>
      <w:divBdr>
        <w:top w:val="none" w:sz="0" w:space="0" w:color="auto"/>
        <w:left w:val="none" w:sz="0" w:space="0" w:color="auto"/>
        <w:bottom w:val="none" w:sz="0" w:space="0" w:color="auto"/>
        <w:right w:val="none" w:sz="0" w:space="0" w:color="auto"/>
      </w:divBdr>
    </w:div>
    <w:div w:id="844906893">
      <w:bodyDiv w:val="1"/>
      <w:marLeft w:val="0"/>
      <w:marRight w:val="0"/>
      <w:marTop w:val="0"/>
      <w:marBottom w:val="0"/>
      <w:divBdr>
        <w:top w:val="none" w:sz="0" w:space="0" w:color="auto"/>
        <w:left w:val="none" w:sz="0" w:space="0" w:color="auto"/>
        <w:bottom w:val="none" w:sz="0" w:space="0" w:color="auto"/>
        <w:right w:val="none" w:sz="0" w:space="0" w:color="auto"/>
      </w:divBdr>
      <w:divsChild>
        <w:div w:id="1054813682">
          <w:marLeft w:val="547"/>
          <w:marRight w:val="0"/>
          <w:marTop w:val="0"/>
          <w:marBottom w:val="0"/>
          <w:divBdr>
            <w:top w:val="none" w:sz="0" w:space="0" w:color="auto"/>
            <w:left w:val="none" w:sz="0" w:space="0" w:color="auto"/>
            <w:bottom w:val="none" w:sz="0" w:space="0" w:color="auto"/>
            <w:right w:val="none" w:sz="0" w:space="0" w:color="auto"/>
          </w:divBdr>
        </w:div>
      </w:divsChild>
    </w:div>
    <w:div w:id="845021783">
      <w:bodyDiv w:val="1"/>
      <w:marLeft w:val="0"/>
      <w:marRight w:val="0"/>
      <w:marTop w:val="0"/>
      <w:marBottom w:val="0"/>
      <w:divBdr>
        <w:top w:val="none" w:sz="0" w:space="0" w:color="auto"/>
        <w:left w:val="none" w:sz="0" w:space="0" w:color="auto"/>
        <w:bottom w:val="none" w:sz="0" w:space="0" w:color="auto"/>
        <w:right w:val="none" w:sz="0" w:space="0" w:color="auto"/>
      </w:divBdr>
      <w:divsChild>
        <w:div w:id="2114856060">
          <w:marLeft w:val="547"/>
          <w:marRight w:val="0"/>
          <w:marTop w:val="0"/>
          <w:marBottom w:val="0"/>
          <w:divBdr>
            <w:top w:val="none" w:sz="0" w:space="0" w:color="auto"/>
            <w:left w:val="none" w:sz="0" w:space="0" w:color="auto"/>
            <w:bottom w:val="none" w:sz="0" w:space="0" w:color="auto"/>
            <w:right w:val="none" w:sz="0" w:space="0" w:color="auto"/>
          </w:divBdr>
        </w:div>
      </w:divsChild>
    </w:div>
    <w:div w:id="885723998">
      <w:bodyDiv w:val="1"/>
      <w:marLeft w:val="0"/>
      <w:marRight w:val="0"/>
      <w:marTop w:val="0"/>
      <w:marBottom w:val="0"/>
      <w:divBdr>
        <w:top w:val="none" w:sz="0" w:space="0" w:color="auto"/>
        <w:left w:val="none" w:sz="0" w:space="0" w:color="auto"/>
        <w:bottom w:val="none" w:sz="0" w:space="0" w:color="auto"/>
        <w:right w:val="none" w:sz="0" w:space="0" w:color="auto"/>
      </w:divBdr>
    </w:div>
    <w:div w:id="891185994">
      <w:bodyDiv w:val="1"/>
      <w:marLeft w:val="0"/>
      <w:marRight w:val="0"/>
      <w:marTop w:val="0"/>
      <w:marBottom w:val="0"/>
      <w:divBdr>
        <w:top w:val="none" w:sz="0" w:space="0" w:color="auto"/>
        <w:left w:val="none" w:sz="0" w:space="0" w:color="auto"/>
        <w:bottom w:val="none" w:sz="0" w:space="0" w:color="auto"/>
        <w:right w:val="none" w:sz="0" w:space="0" w:color="auto"/>
      </w:divBdr>
    </w:div>
    <w:div w:id="912854802">
      <w:bodyDiv w:val="1"/>
      <w:marLeft w:val="0"/>
      <w:marRight w:val="0"/>
      <w:marTop w:val="0"/>
      <w:marBottom w:val="0"/>
      <w:divBdr>
        <w:top w:val="none" w:sz="0" w:space="0" w:color="auto"/>
        <w:left w:val="none" w:sz="0" w:space="0" w:color="auto"/>
        <w:bottom w:val="none" w:sz="0" w:space="0" w:color="auto"/>
        <w:right w:val="none" w:sz="0" w:space="0" w:color="auto"/>
      </w:divBdr>
      <w:divsChild>
        <w:div w:id="648287425">
          <w:marLeft w:val="547"/>
          <w:marRight w:val="0"/>
          <w:marTop w:val="0"/>
          <w:marBottom w:val="0"/>
          <w:divBdr>
            <w:top w:val="none" w:sz="0" w:space="0" w:color="auto"/>
            <w:left w:val="none" w:sz="0" w:space="0" w:color="auto"/>
            <w:bottom w:val="none" w:sz="0" w:space="0" w:color="auto"/>
            <w:right w:val="none" w:sz="0" w:space="0" w:color="auto"/>
          </w:divBdr>
        </w:div>
      </w:divsChild>
    </w:div>
    <w:div w:id="920329786">
      <w:bodyDiv w:val="1"/>
      <w:marLeft w:val="0"/>
      <w:marRight w:val="0"/>
      <w:marTop w:val="0"/>
      <w:marBottom w:val="0"/>
      <w:divBdr>
        <w:top w:val="none" w:sz="0" w:space="0" w:color="auto"/>
        <w:left w:val="none" w:sz="0" w:space="0" w:color="auto"/>
        <w:bottom w:val="none" w:sz="0" w:space="0" w:color="auto"/>
        <w:right w:val="none" w:sz="0" w:space="0" w:color="auto"/>
      </w:divBdr>
      <w:divsChild>
        <w:div w:id="391927181">
          <w:marLeft w:val="547"/>
          <w:marRight w:val="0"/>
          <w:marTop w:val="0"/>
          <w:marBottom w:val="0"/>
          <w:divBdr>
            <w:top w:val="none" w:sz="0" w:space="0" w:color="auto"/>
            <w:left w:val="none" w:sz="0" w:space="0" w:color="auto"/>
            <w:bottom w:val="none" w:sz="0" w:space="0" w:color="auto"/>
            <w:right w:val="none" w:sz="0" w:space="0" w:color="auto"/>
          </w:divBdr>
        </w:div>
      </w:divsChild>
    </w:div>
    <w:div w:id="966862082">
      <w:bodyDiv w:val="1"/>
      <w:marLeft w:val="0"/>
      <w:marRight w:val="0"/>
      <w:marTop w:val="0"/>
      <w:marBottom w:val="0"/>
      <w:divBdr>
        <w:top w:val="none" w:sz="0" w:space="0" w:color="auto"/>
        <w:left w:val="none" w:sz="0" w:space="0" w:color="auto"/>
        <w:bottom w:val="none" w:sz="0" w:space="0" w:color="auto"/>
        <w:right w:val="none" w:sz="0" w:space="0" w:color="auto"/>
      </w:divBdr>
      <w:divsChild>
        <w:div w:id="767585299">
          <w:marLeft w:val="547"/>
          <w:marRight w:val="0"/>
          <w:marTop w:val="0"/>
          <w:marBottom w:val="0"/>
          <w:divBdr>
            <w:top w:val="none" w:sz="0" w:space="0" w:color="auto"/>
            <w:left w:val="none" w:sz="0" w:space="0" w:color="auto"/>
            <w:bottom w:val="none" w:sz="0" w:space="0" w:color="auto"/>
            <w:right w:val="none" w:sz="0" w:space="0" w:color="auto"/>
          </w:divBdr>
        </w:div>
      </w:divsChild>
    </w:div>
    <w:div w:id="977490848">
      <w:bodyDiv w:val="1"/>
      <w:marLeft w:val="0"/>
      <w:marRight w:val="0"/>
      <w:marTop w:val="0"/>
      <w:marBottom w:val="0"/>
      <w:divBdr>
        <w:top w:val="none" w:sz="0" w:space="0" w:color="auto"/>
        <w:left w:val="none" w:sz="0" w:space="0" w:color="auto"/>
        <w:bottom w:val="none" w:sz="0" w:space="0" w:color="auto"/>
        <w:right w:val="none" w:sz="0" w:space="0" w:color="auto"/>
      </w:divBdr>
      <w:divsChild>
        <w:div w:id="132217729">
          <w:marLeft w:val="547"/>
          <w:marRight w:val="0"/>
          <w:marTop w:val="0"/>
          <w:marBottom w:val="0"/>
          <w:divBdr>
            <w:top w:val="none" w:sz="0" w:space="0" w:color="auto"/>
            <w:left w:val="none" w:sz="0" w:space="0" w:color="auto"/>
            <w:bottom w:val="none" w:sz="0" w:space="0" w:color="auto"/>
            <w:right w:val="none" w:sz="0" w:space="0" w:color="auto"/>
          </w:divBdr>
        </w:div>
      </w:divsChild>
    </w:div>
    <w:div w:id="1004019292">
      <w:bodyDiv w:val="1"/>
      <w:marLeft w:val="0"/>
      <w:marRight w:val="0"/>
      <w:marTop w:val="0"/>
      <w:marBottom w:val="0"/>
      <w:divBdr>
        <w:top w:val="none" w:sz="0" w:space="0" w:color="auto"/>
        <w:left w:val="none" w:sz="0" w:space="0" w:color="auto"/>
        <w:bottom w:val="none" w:sz="0" w:space="0" w:color="auto"/>
        <w:right w:val="none" w:sz="0" w:space="0" w:color="auto"/>
      </w:divBdr>
      <w:divsChild>
        <w:div w:id="644118147">
          <w:marLeft w:val="547"/>
          <w:marRight w:val="0"/>
          <w:marTop w:val="0"/>
          <w:marBottom w:val="0"/>
          <w:divBdr>
            <w:top w:val="none" w:sz="0" w:space="0" w:color="auto"/>
            <w:left w:val="none" w:sz="0" w:space="0" w:color="auto"/>
            <w:bottom w:val="none" w:sz="0" w:space="0" w:color="auto"/>
            <w:right w:val="none" w:sz="0" w:space="0" w:color="auto"/>
          </w:divBdr>
        </w:div>
      </w:divsChild>
    </w:div>
    <w:div w:id="1032413576">
      <w:bodyDiv w:val="1"/>
      <w:marLeft w:val="0"/>
      <w:marRight w:val="0"/>
      <w:marTop w:val="0"/>
      <w:marBottom w:val="0"/>
      <w:divBdr>
        <w:top w:val="none" w:sz="0" w:space="0" w:color="auto"/>
        <w:left w:val="none" w:sz="0" w:space="0" w:color="auto"/>
        <w:bottom w:val="none" w:sz="0" w:space="0" w:color="auto"/>
        <w:right w:val="none" w:sz="0" w:space="0" w:color="auto"/>
      </w:divBdr>
      <w:divsChild>
        <w:div w:id="1631395270">
          <w:marLeft w:val="547"/>
          <w:marRight w:val="0"/>
          <w:marTop w:val="0"/>
          <w:marBottom w:val="0"/>
          <w:divBdr>
            <w:top w:val="none" w:sz="0" w:space="0" w:color="auto"/>
            <w:left w:val="none" w:sz="0" w:space="0" w:color="auto"/>
            <w:bottom w:val="none" w:sz="0" w:space="0" w:color="auto"/>
            <w:right w:val="none" w:sz="0" w:space="0" w:color="auto"/>
          </w:divBdr>
        </w:div>
      </w:divsChild>
    </w:div>
    <w:div w:id="1051923853">
      <w:bodyDiv w:val="1"/>
      <w:marLeft w:val="0"/>
      <w:marRight w:val="0"/>
      <w:marTop w:val="0"/>
      <w:marBottom w:val="0"/>
      <w:divBdr>
        <w:top w:val="none" w:sz="0" w:space="0" w:color="auto"/>
        <w:left w:val="none" w:sz="0" w:space="0" w:color="auto"/>
        <w:bottom w:val="none" w:sz="0" w:space="0" w:color="auto"/>
        <w:right w:val="none" w:sz="0" w:space="0" w:color="auto"/>
      </w:divBdr>
    </w:div>
    <w:div w:id="1064334748">
      <w:bodyDiv w:val="1"/>
      <w:marLeft w:val="0"/>
      <w:marRight w:val="0"/>
      <w:marTop w:val="0"/>
      <w:marBottom w:val="0"/>
      <w:divBdr>
        <w:top w:val="none" w:sz="0" w:space="0" w:color="auto"/>
        <w:left w:val="none" w:sz="0" w:space="0" w:color="auto"/>
        <w:bottom w:val="none" w:sz="0" w:space="0" w:color="auto"/>
        <w:right w:val="none" w:sz="0" w:space="0" w:color="auto"/>
      </w:divBdr>
    </w:div>
    <w:div w:id="1083992874">
      <w:bodyDiv w:val="1"/>
      <w:marLeft w:val="0"/>
      <w:marRight w:val="0"/>
      <w:marTop w:val="0"/>
      <w:marBottom w:val="0"/>
      <w:divBdr>
        <w:top w:val="none" w:sz="0" w:space="0" w:color="auto"/>
        <w:left w:val="none" w:sz="0" w:space="0" w:color="auto"/>
        <w:bottom w:val="none" w:sz="0" w:space="0" w:color="auto"/>
        <w:right w:val="none" w:sz="0" w:space="0" w:color="auto"/>
      </w:divBdr>
      <w:divsChild>
        <w:div w:id="1417902207">
          <w:marLeft w:val="547"/>
          <w:marRight w:val="0"/>
          <w:marTop w:val="0"/>
          <w:marBottom w:val="0"/>
          <w:divBdr>
            <w:top w:val="none" w:sz="0" w:space="0" w:color="auto"/>
            <w:left w:val="none" w:sz="0" w:space="0" w:color="auto"/>
            <w:bottom w:val="none" w:sz="0" w:space="0" w:color="auto"/>
            <w:right w:val="none" w:sz="0" w:space="0" w:color="auto"/>
          </w:divBdr>
        </w:div>
      </w:divsChild>
    </w:div>
    <w:div w:id="1089161898">
      <w:bodyDiv w:val="1"/>
      <w:marLeft w:val="0"/>
      <w:marRight w:val="0"/>
      <w:marTop w:val="0"/>
      <w:marBottom w:val="0"/>
      <w:divBdr>
        <w:top w:val="none" w:sz="0" w:space="0" w:color="auto"/>
        <w:left w:val="none" w:sz="0" w:space="0" w:color="auto"/>
        <w:bottom w:val="none" w:sz="0" w:space="0" w:color="auto"/>
        <w:right w:val="none" w:sz="0" w:space="0" w:color="auto"/>
      </w:divBdr>
    </w:div>
    <w:div w:id="1108424827">
      <w:bodyDiv w:val="1"/>
      <w:marLeft w:val="0"/>
      <w:marRight w:val="0"/>
      <w:marTop w:val="0"/>
      <w:marBottom w:val="0"/>
      <w:divBdr>
        <w:top w:val="none" w:sz="0" w:space="0" w:color="auto"/>
        <w:left w:val="none" w:sz="0" w:space="0" w:color="auto"/>
        <w:bottom w:val="none" w:sz="0" w:space="0" w:color="auto"/>
        <w:right w:val="none" w:sz="0" w:space="0" w:color="auto"/>
      </w:divBdr>
    </w:div>
    <w:div w:id="1150825928">
      <w:bodyDiv w:val="1"/>
      <w:marLeft w:val="0"/>
      <w:marRight w:val="0"/>
      <w:marTop w:val="0"/>
      <w:marBottom w:val="0"/>
      <w:divBdr>
        <w:top w:val="none" w:sz="0" w:space="0" w:color="auto"/>
        <w:left w:val="none" w:sz="0" w:space="0" w:color="auto"/>
        <w:bottom w:val="none" w:sz="0" w:space="0" w:color="auto"/>
        <w:right w:val="none" w:sz="0" w:space="0" w:color="auto"/>
      </w:divBdr>
    </w:div>
    <w:div w:id="1153568443">
      <w:bodyDiv w:val="1"/>
      <w:marLeft w:val="0"/>
      <w:marRight w:val="0"/>
      <w:marTop w:val="0"/>
      <w:marBottom w:val="0"/>
      <w:divBdr>
        <w:top w:val="none" w:sz="0" w:space="0" w:color="auto"/>
        <w:left w:val="none" w:sz="0" w:space="0" w:color="auto"/>
        <w:bottom w:val="none" w:sz="0" w:space="0" w:color="auto"/>
        <w:right w:val="none" w:sz="0" w:space="0" w:color="auto"/>
      </w:divBdr>
      <w:divsChild>
        <w:div w:id="590895232">
          <w:marLeft w:val="547"/>
          <w:marRight w:val="0"/>
          <w:marTop w:val="0"/>
          <w:marBottom w:val="0"/>
          <w:divBdr>
            <w:top w:val="none" w:sz="0" w:space="0" w:color="auto"/>
            <w:left w:val="none" w:sz="0" w:space="0" w:color="auto"/>
            <w:bottom w:val="none" w:sz="0" w:space="0" w:color="auto"/>
            <w:right w:val="none" w:sz="0" w:space="0" w:color="auto"/>
          </w:divBdr>
        </w:div>
      </w:divsChild>
    </w:div>
    <w:div w:id="1189639505">
      <w:bodyDiv w:val="1"/>
      <w:marLeft w:val="0"/>
      <w:marRight w:val="0"/>
      <w:marTop w:val="0"/>
      <w:marBottom w:val="0"/>
      <w:divBdr>
        <w:top w:val="none" w:sz="0" w:space="0" w:color="auto"/>
        <w:left w:val="none" w:sz="0" w:space="0" w:color="auto"/>
        <w:bottom w:val="none" w:sz="0" w:space="0" w:color="auto"/>
        <w:right w:val="none" w:sz="0" w:space="0" w:color="auto"/>
      </w:divBdr>
    </w:div>
    <w:div w:id="1210648581">
      <w:bodyDiv w:val="1"/>
      <w:marLeft w:val="0"/>
      <w:marRight w:val="0"/>
      <w:marTop w:val="0"/>
      <w:marBottom w:val="0"/>
      <w:divBdr>
        <w:top w:val="none" w:sz="0" w:space="0" w:color="auto"/>
        <w:left w:val="none" w:sz="0" w:space="0" w:color="auto"/>
        <w:bottom w:val="none" w:sz="0" w:space="0" w:color="auto"/>
        <w:right w:val="none" w:sz="0" w:space="0" w:color="auto"/>
      </w:divBdr>
      <w:divsChild>
        <w:div w:id="1493137758">
          <w:marLeft w:val="547"/>
          <w:marRight w:val="0"/>
          <w:marTop w:val="0"/>
          <w:marBottom w:val="0"/>
          <w:divBdr>
            <w:top w:val="none" w:sz="0" w:space="0" w:color="auto"/>
            <w:left w:val="none" w:sz="0" w:space="0" w:color="auto"/>
            <w:bottom w:val="none" w:sz="0" w:space="0" w:color="auto"/>
            <w:right w:val="none" w:sz="0" w:space="0" w:color="auto"/>
          </w:divBdr>
        </w:div>
      </w:divsChild>
    </w:div>
    <w:div w:id="1263148412">
      <w:bodyDiv w:val="1"/>
      <w:marLeft w:val="0"/>
      <w:marRight w:val="0"/>
      <w:marTop w:val="0"/>
      <w:marBottom w:val="0"/>
      <w:divBdr>
        <w:top w:val="none" w:sz="0" w:space="0" w:color="auto"/>
        <w:left w:val="none" w:sz="0" w:space="0" w:color="auto"/>
        <w:bottom w:val="none" w:sz="0" w:space="0" w:color="auto"/>
        <w:right w:val="none" w:sz="0" w:space="0" w:color="auto"/>
      </w:divBdr>
      <w:divsChild>
        <w:div w:id="1002975147">
          <w:marLeft w:val="547"/>
          <w:marRight w:val="0"/>
          <w:marTop w:val="0"/>
          <w:marBottom w:val="0"/>
          <w:divBdr>
            <w:top w:val="none" w:sz="0" w:space="0" w:color="auto"/>
            <w:left w:val="none" w:sz="0" w:space="0" w:color="auto"/>
            <w:bottom w:val="none" w:sz="0" w:space="0" w:color="auto"/>
            <w:right w:val="none" w:sz="0" w:space="0" w:color="auto"/>
          </w:divBdr>
        </w:div>
      </w:divsChild>
    </w:div>
    <w:div w:id="1272274068">
      <w:bodyDiv w:val="1"/>
      <w:marLeft w:val="0"/>
      <w:marRight w:val="0"/>
      <w:marTop w:val="0"/>
      <w:marBottom w:val="0"/>
      <w:divBdr>
        <w:top w:val="none" w:sz="0" w:space="0" w:color="auto"/>
        <w:left w:val="none" w:sz="0" w:space="0" w:color="auto"/>
        <w:bottom w:val="none" w:sz="0" w:space="0" w:color="auto"/>
        <w:right w:val="none" w:sz="0" w:space="0" w:color="auto"/>
      </w:divBdr>
      <w:divsChild>
        <w:div w:id="673187552">
          <w:marLeft w:val="547"/>
          <w:marRight w:val="0"/>
          <w:marTop w:val="0"/>
          <w:marBottom w:val="0"/>
          <w:divBdr>
            <w:top w:val="none" w:sz="0" w:space="0" w:color="auto"/>
            <w:left w:val="none" w:sz="0" w:space="0" w:color="auto"/>
            <w:bottom w:val="none" w:sz="0" w:space="0" w:color="auto"/>
            <w:right w:val="none" w:sz="0" w:space="0" w:color="auto"/>
          </w:divBdr>
        </w:div>
      </w:divsChild>
    </w:div>
    <w:div w:id="1281188419">
      <w:bodyDiv w:val="1"/>
      <w:marLeft w:val="0"/>
      <w:marRight w:val="0"/>
      <w:marTop w:val="0"/>
      <w:marBottom w:val="0"/>
      <w:divBdr>
        <w:top w:val="none" w:sz="0" w:space="0" w:color="auto"/>
        <w:left w:val="none" w:sz="0" w:space="0" w:color="auto"/>
        <w:bottom w:val="none" w:sz="0" w:space="0" w:color="auto"/>
        <w:right w:val="none" w:sz="0" w:space="0" w:color="auto"/>
      </w:divBdr>
    </w:div>
    <w:div w:id="1285699740">
      <w:bodyDiv w:val="1"/>
      <w:marLeft w:val="0"/>
      <w:marRight w:val="0"/>
      <w:marTop w:val="0"/>
      <w:marBottom w:val="0"/>
      <w:divBdr>
        <w:top w:val="none" w:sz="0" w:space="0" w:color="auto"/>
        <w:left w:val="none" w:sz="0" w:space="0" w:color="auto"/>
        <w:bottom w:val="none" w:sz="0" w:space="0" w:color="auto"/>
        <w:right w:val="none" w:sz="0" w:space="0" w:color="auto"/>
      </w:divBdr>
      <w:divsChild>
        <w:div w:id="968360632">
          <w:marLeft w:val="547"/>
          <w:marRight w:val="0"/>
          <w:marTop w:val="0"/>
          <w:marBottom w:val="0"/>
          <w:divBdr>
            <w:top w:val="none" w:sz="0" w:space="0" w:color="auto"/>
            <w:left w:val="none" w:sz="0" w:space="0" w:color="auto"/>
            <w:bottom w:val="none" w:sz="0" w:space="0" w:color="auto"/>
            <w:right w:val="none" w:sz="0" w:space="0" w:color="auto"/>
          </w:divBdr>
        </w:div>
      </w:divsChild>
    </w:div>
    <w:div w:id="1289166980">
      <w:bodyDiv w:val="1"/>
      <w:marLeft w:val="0"/>
      <w:marRight w:val="0"/>
      <w:marTop w:val="0"/>
      <w:marBottom w:val="0"/>
      <w:divBdr>
        <w:top w:val="none" w:sz="0" w:space="0" w:color="auto"/>
        <w:left w:val="none" w:sz="0" w:space="0" w:color="auto"/>
        <w:bottom w:val="none" w:sz="0" w:space="0" w:color="auto"/>
        <w:right w:val="none" w:sz="0" w:space="0" w:color="auto"/>
      </w:divBdr>
    </w:div>
    <w:div w:id="1300498051">
      <w:bodyDiv w:val="1"/>
      <w:marLeft w:val="0"/>
      <w:marRight w:val="0"/>
      <w:marTop w:val="0"/>
      <w:marBottom w:val="0"/>
      <w:divBdr>
        <w:top w:val="none" w:sz="0" w:space="0" w:color="auto"/>
        <w:left w:val="none" w:sz="0" w:space="0" w:color="auto"/>
        <w:bottom w:val="none" w:sz="0" w:space="0" w:color="auto"/>
        <w:right w:val="none" w:sz="0" w:space="0" w:color="auto"/>
      </w:divBdr>
      <w:divsChild>
        <w:div w:id="1023241062">
          <w:marLeft w:val="547"/>
          <w:marRight w:val="0"/>
          <w:marTop w:val="0"/>
          <w:marBottom w:val="0"/>
          <w:divBdr>
            <w:top w:val="none" w:sz="0" w:space="0" w:color="auto"/>
            <w:left w:val="none" w:sz="0" w:space="0" w:color="auto"/>
            <w:bottom w:val="none" w:sz="0" w:space="0" w:color="auto"/>
            <w:right w:val="none" w:sz="0" w:space="0" w:color="auto"/>
          </w:divBdr>
        </w:div>
      </w:divsChild>
    </w:div>
    <w:div w:id="1308319329">
      <w:bodyDiv w:val="1"/>
      <w:marLeft w:val="0"/>
      <w:marRight w:val="0"/>
      <w:marTop w:val="0"/>
      <w:marBottom w:val="0"/>
      <w:divBdr>
        <w:top w:val="none" w:sz="0" w:space="0" w:color="auto"/>
        <w:left w:val="none" w:sz="0" w:space="0" w:color="auto"/>
        <w:bottom w:val="none" w:sz="0" w:space="0" w:color="auto"/>
        <w:right w:val="none" w:sz="0" w:space="0" w:color="auto"/>
      </w:divBdr>
      <w:divsChild>
        <w:div w:id="581767091">
          <w:marLeft w:val="547"/>
          <w:marRight w:val="0"/>
          <w:marTop w:val="0"/>
          <w:marBottom w:val="0"/>
          <w:divBdr>
            <w:top w:val="none" w:sz="0" w:space="0" w:color="auto"/>
            <w:left w:val="none" w:sz="0" w:space="0" w:color="auto"/>
            <w:bottom w:val="none" w:sz="0" w:space="0" w:color="auto"/>
            <w:right w:val="none" w:sz="0" w:space="0" w:color="auto"/>
          </w:divBdr>
        </w:div>
      </w:divsChild>
    </w:div>
    <w:div w:id="1358971135">
      <w:bodyDiv w:val="1"/>
      <w:marLeft w:val="0"/>
      <w:marRight w:val="0"/>
      <w:marTop w:val="0"/>
      <w:marBottom w:val="0"/>
      <w:divBdr>
        <w:top w:val="none" w:sz="0" w:space="0" w:color="auto"/>
        <w:left w:val="none" w:sz="0" w:space="0" w:color="auto"/>
        <w:bottom w:val="none" w:sz="0" w:space="0" w:color="auto"/>
        <w:right w:val="none" w:sz="0" w:space="0" w:color="auto"/>
      </w:divBdr>
    </w:div>
    <w:div w:id="1420755734">
      <w:bodyDiv w:val="1"/>
      <w:marLeft w:val="0"/>
      <w:marRight w:val="0"/>
      <w:marTop w:val="0"/>
      <w:marBottom w:val="0"/>
      <w:divBdr>
        <w:top w:val="none" w:sz="0" w:space="0" w:color="auto"/>
        <w:left w:val="none" w:sz="0" w:space="0" w:color="auto"/>
        <w:bottom w:val="none" w:sz="0" w:space="0" w:color="auto"/>
        <w:right w:val="none" w:sz="0" w:space="0" w:color="auto"/>
      </w:divBdr>
    </w:div>
    <w:div w:id="1457720317">
      <w:bodyDiv w:val="1"/>
      <w:marLeft w:val="0"/>
      <w:marRight w:val="0"/>
      <w:marTop w:val="0"/>
      <w:marBottom w:val="0"/>
      <w:divBdr>
        <w:top w:val="none" w:sz="0" w:space="0" w:color="auto"/>
        <w:left w:val="none" w:sz="0" w:space="0" w:color="auto"/>
        <w:bottom w:val="none" w:sz="0" w:space="0" w:color="auto"/>
        <w:right w:val="none" w:sz="0" w:space="0" w:color="auto"/>
      </w:divBdr>
      <w:divsChild>
        <w:div w:id="1886134730">
          <w:marLeft w:val="547"/>
          <w:marRight w:val="0"/>
          <w:marTop w:val="0"/>
          <w:marBottom w:val="0"/>
          <w:divBdr>
            <w:top w:val="none" w:sz="0" w:space="0" w:color="auto"/>
            <w:left w:val="none" w:sz="0" w:space="0" w:color="auto"/>
            <w:bottom w:val="none" w:sz="0" w:space="0" w:color="auto"/>
            <w:right w:val="none" w:sz="0" w:space="0" w:color="auto"/>
          </w:divBdr>
        </w:div>
      </w:divsChild>
    </w:div>
    <w:div w:id="1476029408">
      <w:bodyDiv w:val="1"/>
      <w:marLeft w:val="0"/>
      <w:marRight w:val="0"/>
      <w:marTop w:val="0"/>
      <w:marBottom w:val="0"/>
      <w:divBdr>
        <w:top w:val="none" w:sz="0" w:space="0" w:color="auto"/>
        <w:left w:val="none" w:sz="0" w:space="0" w:color="auto"/>
        <w:bottom w:val="none" w:sz="0" w:space="0" w:color="auto"/>
        <w:right w:val="none" w:sz="0" w:space="0" w:color="auto"/>
      </w:divBdr>
      <w:divsChild>
        <w:div w:id="10107123">
          <w:marLeft w:val="547"/>
          <w:marRight w:val="0"/>
          <w:marTop w:val="0"/>
          <w:marBottom w:val="0"/>
          <w:divBdr>
            <w:top w:val="none" w:sz="0" w:space="0" w:color="auto"/>
            <w:left w:val="none" w:sz="0" w:space="0" w:color="auto"/>
            <w:bottom w:val="none" w:sz="0" w:space="0" w:color="auto"/>
            <w:right w:val="none" w:sz="0" w:space="0" w:color="auto"/>
          </w:divBdr>
        </w:div>
      </w:divsChild>
    </w:div>
    <w:div w:id="1482430474">
      <w:bodyDiv w:val="1"/>
      <w:marLeft w:val="0"/>
      <w:marRight w:val="0"/>
      <w:marTop w:val="0"/>
      <w:marBottom w:val="0"/>
      <w:divBdr>
        <w:top w:val="none" w:sz="0" w:space="0" w:color="auto"/>
        <w:left w:val="none" w:sz="0" w:space="0" w:color="auto"/>
        <w:bottom w:val="none" w:sz="0" w:space="0" w:color="auto"/>
        <w:right w:val="none" w:sz="0" w:space="0" w:color="auto"/>
      </w:divBdr>
    </w:div>
    <w:div w:id="1485775395">
      <w:bodyDiv w:val="1"/>
      <w:marLeft w:val="0"/>
      <w:marRight w:val="0"/>
      <w:marTop w:val="0"/>
      <w:marBottom w:val="0"/>
      <w:divBdr>
        <w:top w:val="none" w:sz="0" w:space="0" w:color="auto"/>
        <w:left w:val="none" w:sz="0" w:space="0" w:color="auto"/>
        <w:bottom w:val="none" w:sz="0" w:space="0" w:color="auto"/>
        <w:right w:val="none" w:sz="0" w:space="0" w:color="auto"/>
      </w:divBdr>
      <w:divsChild>
        <w:div w:id="994995130">
          <w:marLeft w:val="547"/>
          <w:marRight w:val="0"/>
          <w:marTop w:val="0"/>
          <w:marBottom w:val="0"/>
          <w:divBdr>
            <w:top w:val="none" w:sz="0" w:space="0" w:color="auto"/>
            <w:left w:val="none" w:sz="0" w:space="0" w:color="auto"/>
            <w:bottom w:val="none" w:sz="0" w:space="0" w:color="auto"/>
            <w:right w:val="none" w:sz="0" w:space="0" w:color="auto"/>
          </w:divBdr>
        </w:div>
      </w:divsChild>
    </w:div>
    <w:div w:id="1584601722">
      <w:bodyDiv w:val="1"/>
      <w:marLeft w:val="0"/>
      <w:marRight w:val="0"/>
      <w:marTop w:val="0"/>
      <w:marBottom w:val="0"/>
      <w:divBdr>
        <w:top w:val="none" w:sz="0" w:space="0" w:color="auto"/>
        <w:left w:val="none" w:sz="0" w:space="0" w:color="auto"/>
        <w:bottom w:val="none" w:sz="0" w:space="0" w:color="auto"/>
        <w:right w:val="none" w:sz="0" w:space="0" w:color="auto"/>
      </w:divBdr>
    </w:div>
    <w:div w:id="1597593115">
      <w:bodyDiv w:val="1"/>
      <w:marLeft w:val="0"/>
      <w:marRight w:val="0"/>
      <w:marTop w:val="0"/>
      <w:marBottom w:val="0"/>
      <w:divBdr>
        <w:top w:val="none" w:sz="0" w:space="0" w:color="auto"/>
        <w:left w:val="none" w:sz="0" w:space="0" w:color="auto"/>
        <w:bottom w:val="none" w:sz="0" w:space="0" w:color="auto"/>
        <w:right w:val="none" w:sz="0" w:space="0" w:color="auto"/>
      </w:divBdr>
    </w:div>
    <w:div w:id="1608730177">
      <w:bodyDiv w:val="1"/>
      <w:marLeft w:val="0"/>
      <w:marRight w:val="0"/>
      <w:marTop w:val="0"/>
      <w:marBottom w:val="0"/>
      <w:divBdr>
        <w:top w:val="none" w:sz="0" w:space="0" w:color="auto"/>
        <w:left w:val="none" w:sz="0" w:space="0" w:color="auto"/>
        <w:bottom w:val="none" w:sz="0" w:space="0" w:color="auto"/>
        <w:right w:val="none" w:sz="0" w:space="0" w:color="auto"/>
      </w:divBdr>
      <w:divsChild>
        <w:div w:id="1434933180">
          <w:marLeft w:val="547"/>
          <w:marRight w:val="0"/>
          <w:marTop w:val="0"/>
          <w:marBottom w:val="0"/>
          <w:divBdr>
            <w:top w:val="none" w:sz="0" w:space="0" w:color="auto"/>
            <w:left w:val="none" w:sz="0" w:space="0" w:color="auto"/>
            <w:bottom w:val="none" w:sz="0" w:space="0" w:color="auto"/>
            <w:right w:val="none" w:sz="0" w:space="0" w:color="auto"/>
          </w:divBdr>
        </w:div>
      </w:divsChild>
    </w:div>
    <w:div w:id="1619947633">
      <w:bodyDiv w:val="1"/>
      <w:marLeft w:val="0"/>
      <w:marRight w:val="0"/>
      <w:marTop w:val="0"/>
      <w:marBottom w:val="0"/>
      <w:divBdr>
        <w:top w:val="none" w:sz="0" w:space="0" w:color="auto"/>
        <w:left w:val="none" w:sz="0" w:space="0" w:color="auto"/>
        <w:bottom w:val="none" w:sz="0" w:space="0" w:color="auto"/>
        <w:right w:val="none" w:sz="0" w:space="0" w:color="auto"/>
      </w:divBdr>
    </w:div>
    <w:div w:id="1622809811">
      <w:bodyDiv w:val="1"/>
      <w:marLeft w:val="0"/>
      <w:marRight w:val="0"/>
      <w:marTop w:val="0"/>
      <w:marBottom w:val="0"/>
      <w:divBdr>
        <w:top w:val="none" w:sz="0" w:space="0" w:color="auto"/>
        <w:left w:val="none" w:sz="0" w:space="0" w:color="auto"/>
        <w:bottom w:val="none" w:sz="0" w:space="0" w:color="auto"/>
        <w:right w:val="none" w:sz="0" w:space="0" w:color="auto"/>
      </w:divBdr>
    </w:div>
    <w:div w:id="1631016779">
      <w:bodyDiv w:val="1"/>
      <w:marLeft w:val="0"/>
      <w:marRight w:val="0"/>
      <w:marTop w:val="0"/>
      <w:marBottom w:val="0"/>
      <w:divBdr>
        <w:top w:val="none" w:sz="0" w:space="0" w:color="auto"/>
        <w:left w:val="none" w:sz="0" w:space="0" w:color="auto"/>
        <w:bottom w:val="none" w:sz="0" w:space="0" w:color="auto"/>
        <w:right w:val="none" w:sz="0" w:space="0" w:color="auto"/>
      </w:divBdr>
    </w:div>
    <w:div w:id="1665233706">
      <w:bodyDiv w:val="1"/>
      <w:marLeft w:val="0"/>
      <w:marRight w:val="0"/>
      <w:marTop w:val="0"/>
      <w:marBottom w:val="0"/>
      <w:divBdr>
        <w:top w:val="none" w:sz="0" w:space="0" w:color="auto"/>
        <w:left w:val="none" w:sz="0" w:space="0" w:color="auto"/>
        <w:bottom w:val="none" w:sz="0" w:space="0" w:color="auto"/>
        <w:right w:val="none" w:sz="0" w:space="0" w:color="auto"/>
      </w:divBdr>
    </w:div>
    <w:div w:id="1682968725">
      <w:bodyDiv w:val="1"/>
      <w:marLeft w:val="0"/>
      <w:marRight w:val="0"/>
      <w:marTop w:val="0"/>
      <w:marBottom w:val="0"/>
      <w:divBdr>
        <w:top w:val="none" w:sz="0" w:space="0" w:color="auto"/>
        <w:left w:val="none" w:sz="0" w:space="0" w:color="auto"/>
        <w:bottom w:val="none" w:sz="0" w:space="0" w:color="auto"/>
        <w:right w:val="none" w:sz="0" w:space="0" w:color="auto"/>
      </w:divBdr>
    </w:div>
    <w:div w:id="1710766834">
      <w:bodyDiv w:val="1"/>
      <w:marLeft w:val="0"/>
      <w:marRight w:val="0"/>
      <w:marTop w:val="0"/>
      <w:marBottom w:val="0"/>
      <w:divBdr>
        <w:top w:val="none" w:sz="0" w:space="0" w:color="auto"/>
        <w:left w:val="none" w:sz="0" w:space="0" w:color="auto"/>
        <w:bottom w:val="none" w:sz="0" w:space="0" w:color="auto"/>
        <w:right w:val="none" w:sz="0" w:space="0" w:color="auto"/>
      </w:divBdr>
    </w:div>
    <w:div w:id="1718241966">
      <w:bodyDiv w:val="1"/>
      <w:marLeft w:val="0"/>
      <w:marRight w:val="0"/>
      <w:marTop w:val="0"/>
      <w:marBottom w:val="0"/>
      <w:divBdr>
        <w:top w:val="none" w:sz="0" w:space="0" w:color="auto"/>
        <w:left w:val="none" w:sz="0" w:space="0" w:color="auto"/>
        <w:bottom w:val="none" w:sz="0" w:space="0" w:color="auto"/>
        <w:right w:val="none" w:sz="0" w:space="0" w:color="auto"/>
      </w:divBdr>
      <w:divsChild>
        <w:div w:id="135147209">
          <w:marLeft w:val="547"/>
          <w:marRight w:val="0"/>
          <w:marTop w:val="0"/>
          <w:marBottom w:val="0"/>
          <w:divBdr>
            <w:top w:val="none" w:sz="0" w:space="0" w:color="auto"/>
            <w:left w:val="none" w:sz="0" w:space="0" w:color="auto"/>
            <w:bottom w:val="none" w:sz="0" w:space="0" w:color="auto"/>
            <w:right w:val="none" w:sz="0" w:space="0" w:color="auto"/>
          </w:divBdr>
        </w:div>
      </w:divsChild>
    </w:div>
    <w:div w:id="1743215581">
      <w:bodyDiv w:val="1"/>
      <w:marLeft w:val="0"/>
      <w:marRight w:val="0"/>
      <w:marTop w:val="0"/>
      <w:marBottom w:val="0"/>
      <w:divBdr>
        <w:top w:val="none" w:sz="0" w:space="0" w:color="auto"/>
        <w:left w:val="none" w:sz="0" w:space="0" w:color="auto"/>
        <w:bottom w:val="none" w:sz="0" w:space="0" w:color="auto"/>
        <w:right w:val="none" w:sz="0" w:space="0" w:color="auto"/>
      </w:divBdr>
    </w:div>
    <w:div w:id="1783919801">
      <w:bodyDiv w:val="1"/>
      <w:marLeft w:val="0"/>
      <w:marRight w:val="0"/>
      <w:marTop w:val="0"/>
      <w:marBottom w:val="0"/>
      <w:divBdr>
        <w:top w:val="none" w:sz="0" w:space="0" w:color="auto"/>
        <w:left w:val="none" w:sz="0" w:space="0" w:color="auto"/>
        <w:bottom w:val="none" w:sz="0" w:space="0" w:color="auto"/>
        <w:right w:val="none" w:sz="0" w:space="0" w:color="auto"/>
      </w:divBdr>
      <w:divsChild>
        <w:div w:id="913706728">
          <w:marLeft w:val="547"/>
          <w:marRight w:val="0"/>
          <w:marTop w:val="0"/>
          <w:marBottom w:val="0"/>
          <w:divBdr>
            <w:top w:val="none" w:sz="0" w:space="0" w:color="auto"/>
            <w:left w:val="none" w:sz="0" w:space="0" w:color="auto"/>
            <w:bottom w:val="none" w:sz="0" w:space="0" w:color="auto"/>
            <w:right w:val="none" w:sz="0" w:space="0" w:color="auto"/>
          </w:divBdr>
        </w:div>
      </w:divsChild>
    </w:div>
    <w:div w:id="1792244362">
      <w:bodyDiv w:val="1"/>
      <w:marLeft w:val="0"/>
      <w:marRight w:val="0"/>
      <w:marTop w:val="0"/>
      <w:marBottom w:val="0"/>
      <w:divBdr>
        <w:top w:val="none" w:sz="0" w:space="0" w:color="auto"/>
        <w:left w:val="none" w:sz="0" w:space="0" w:color="auto"/>
        <w:bottom w:val="none" w:sz="0" w:space="0" w:color="auto"/>
        <w:right w:val="none" w:sz="0" w:space="0" w:color="auto"/>
      </w:divBdr>
    </w:div>
    <w:div w:id="1807964922">
      <w:bodyDiv w:val="1"/>
      <w:marLeft w:val="0"/>
      <w:marRight w:val="0"/>
      <w:marTop w:val="0"/>
      <w:marBottom w:val="0"/>
      <w:divBdr>
        <w:top w:val="none" w:sz="0" w:space="0" w:color="auto"/>
        <w:left w:val="none" w:sz="0" w:space="0" w:color="auto"/>
        <w:bottom w:val="none" w:sz="0" w:space="0" w:color="auto"/>
        <w:right w:val="none" w:sz="0" w:space="0" w:color="auto"/>
      </w:divBdr>
      <w:divsChild>
        <w:div w:id="1976636807">
          <w:marLeft w:val="547"/>
          <w:marRight w:val="0"/>
          <w:marTop w:val="0"/>
          <w:marBottom w:val="0"/>
          <w:divBdr>
            <w:top w:val="none" w:sz="0" w:space="0" w:color="auto"/>
            <w:left w:val="none" w:sz="0" w:space="0" w:color="auto"/>
            <w:bottom w:val="none" w:sz="0" w:space="0" w:color="auto"/>
            <w:right w:val="none" w:sz="0" w:space="0" w:color="auto"/>
          </w:divBdr>
        </w:div>
      </w:divsChild>
    </w:div>
    <w:div w:id="1832018982">
      <w:bodyDiv w:val="1"/>
      <w:marLeft w:val="0"/>
      <w:marRight w:val="0"/>
      <w:marTop w:val="0"/>
      <w:marBottom w:val="0"/>
      <w:divBdr>
        <w:top w:val="none" w:sz="0" w:space="0" w:color="auto"/>
        <w:left w:val="none" w:sz="0" w:space="0" w:color="auto"/>
        <w:bottom w:val="none" w:sz="0" w:space="0" w:color="auto"/>
        <w:right w:val="none" w:sz="0" w:space="0" w:color="auto"/>
      </w:divBdr>
      <w:divsChild>
        <w:div w:id="66852598">
          <w:marLeft w:val="547"/>
          <w:marRight w:val="0"/>
          <w:marTop w:val="0"/>
          <w:marBottom w:val="0"/>
          <w:divBdr>
            <w:top w:val="none" w:sz="0" w:space="0" w:color="auto"/>
            <w:left w:val="none" w:sz="0" w:space="0" w:color="auto"/>
            <w:bottom w:val="none" w:sz="0" w:space="0" w:color="auto"/>
            <w:right w:val="none" w:sz="0" w:space="0" w:color="auto"/>
          </w:divBdr>
        </w:div>
      </w:divsChild>
    </w:div>
    <w:div w:id="1878735445">
      <w:bodyDiv w:val="1"/>
      <w:marLeft w:val="0"/>
      <w:marRight w:val="0"/>
      <w:marTop w:val="0"/>
      <w:marBottom w:val="0"/>
      <w:divBdr>
        <w:top w:val="none" w:sz="0" w:space="0" w:color="auto"/>
        <w:left w:val="none" w:sz="0" w:space="0" w:color="auto"/>
        <w:bottom w:val="none" w:sz="0" w:space="0" w:color="auto"/>
        <w:right w:val="none" w:sz="0" w:space="0" w:color="auto"/>
      </w:divBdr>
      <w:divsChild>
        <w:div w:id="148375616">
          <w:marLeft w:val="446"/>
          <w:marRight w:val="0"/>
          <w:marTop w:val="0"/>
          <w:marBottom w:val="0"/>
          <w:divBdr>
            <w:top w:val="none" w:sz="0" w:space="0" w:color="auto"/>
            <w:left w:val="none" w:sz="0" w:space="0" w:color="auto"/>
            <w:bottom w:val="none" w:sz="0" w:space="0" w:color="auto"/>
            <w:right w:val="none" w:sz="0" w:space="0" w:color="auto"/>
          </w:divBdr>
        </w:div>
        <w:div w:id="472873820">
          <w:marLeft w:val="446"/>
          <w:marRight w:val="0"/>
          <w:marTop w:val="0"/>
          <w:marBottom w:val="0"/>
          <w:divBdr>
            <w:top w:val="none" w:sz="0" w:space="0" w:color="auto"/>
            <w:left w:val="none" w:sz="0" w:space="0" w:color="auto"/>
            <w:bottom w:val="none" w:sz="0" w:space="0" w:color="auto"/>
            <w:right w:val="none" w:sz="0" w:space="0" w:color="auto"/>
          </w:divBdr>
        </w:div>
        <w:div w:id="1365252759">
          <w:marLeft w:val="446"/>
          <w:marRight w:val="0"/>
          <w:marTop w:val="0"/>
          <w:marBottom w:val="0"/>
          <w:divBdr>
            <w:top w:val="none" w:sz="0" w:space="0" w:color="auto"/>
            <w:left w:val="none" w:sz="0" w:space="0" w:color="auto"/>
            <w:bottom w:val="none" w:sz="0" w:space="0" w:color="auto"/>
            <w:right w:val="none" w:sz="0" w:space="0" w:color="auto"/>
          </w:divBdr>
        </w:div>
        <w:div w:id="1265847664">
          <w:marLeft w:val="446"/>
          <w:marRight w:val="0"/>
          <w:marTop w:val="0"/>
          <w:marBottom w:val="0"/>
          <w:divBdr>
            <w:top w:val="none" w:sz="0" w:space="0" w:color="auto"/>
            <w:left w:val="none" w:sz="0" w:space="0" w:color="auto"/>
            <w:bottom w:val="none" w:sz="0" w:space="0" w:color="auto"/>
            <w:right w:val="none" w:sz="0" w:space="0" w:color="auto"/>
          </w:divBdr>
        </w:div>
      </w:divsChild>
    </w:div>
    <w:div w:id="1942712549">
      <w:bodyDiv w:val="1"/>
      <w:marLeft w:val="0"/>
      <w:marRight w:val="0"/>
      <w:marTop w:val="0"/>
      <w:marBottom w:val="0"/>
      <w:divBdr>
        <w:top w:val="none" w:sz="0" w:space="0" w:color="auto"/>
        <w:left w:val="none" w:sz="0" w:space="0" w:color="auto"/>
        <w:bottom w:val="none" w:sz="0" w:space="0" w:color="auto"/>
        <w:right w:val="none" w:sz="0" w:space="0" w:color="auto"/>
      </w:divBdr>
    </w:div>
    <w:div w:id="2021154608">
      <w:bodyDiv w:val="1"/>
      <w:marLeft w:val="0"/>
      <w:marRight w:val="0"/>
      <w:marTop w:val="0"/>
      <w:marBottom w:val="0"/>
      <w:divBdr>
        <w:top w:val="none" w:sz="0" w:space="0" w:color="auto"/>
        <w:left w:val="none" w:sz="0" w:space="0" w:color="auto"/>
        <w:bottom w:val="none" w:sz="0" w:space="0" w:color="auto"/>
        <w:right w:val="none" w:sz="0" w:space="0" w:color="auto"/>
      </w:divBdr>
      <w:divsChild>
        <w:div w:id="103623829">
          <w:marLeft w:val="547"/>
          <w:marRight w:val="0"/>
          <w:marTop w:val="0"/>
          <w:marBottom w:val="0"/>
          <w:divBdr>
            <w:top w:val="none" w:sz="0" w:space="0" w:color="auto"/>
            <w:left w:val="none" w:sz="0" w:space="0" w:color="auto"/>
            <w:bottom w:val="none" w:sz="0" w:space="0" w:color="auto"/>
            <w:right w:val="none" w:sz="0" w:space="0" w:color="auto"/>
          </w:divBdr>
        </w:div>
      </w:divsChild>
    </w:div>
    <w:div w:id="2044093744">
      <w:bodyDiv w:val="1"/>
      <w:marLeft w:val="0"/>
      <w:marRight w:val="0"/>
      <w:marTop w:val="0"/>
      <w:marBottom w:val="0"/>
      <w:divBdr>
        <w:top w:val="none" w:sz="0" w:space="0" w:color="auto"/>
        <w:left w:val="none" w:sz="0" w:space="0" w:color="auto"/>
        <w:bottom w:val="none" w:sz="0" w:space="0" w:color="auto"/>
        <w:right w:val="none" w:sz="0" w:space="0" w:color="auto"/>
      </w:divBdr>
    </w:div>
    <w:div w:id="2049794256">
      <w:bodyDiv w:val="1"/>
      <w:marLeft w:val="0"/>
      <w:marRight w:val="0"/>
      <w:marTop w:val="0"/>
      <w:marBottom w:val="0"/>
      <w:divBdr>
        <w:top w:val="none" w:sz="0" w:space="0" w:color="auto"/>
        <w:left w:val="none" w:sz="0" w:space="0" w:color="auto"/>
        <w:bottom w:val="none" w:sz="0" w:space="0" w:color="auto"/>
        <w:right w:val="none" w:sz="0" w:space="0" w:color="auto"/>
      </w:divBdr>
    </w:div>
    <w:div w:id="2140873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ribnaya-sloboda.tatarstan.ru" TargetMode="External"/><Relationship Id="rId13" Type="http://schemas.openxmlformats.org/officeDocument/2006/relationships/hyperlink" Target="https://ru.wikipedia.org/wiki/%D0%90%D0%BF%D0%B0%D0%B7%D0%BE%D0%B2%D1%81%D0%BA%D0%BE%D0%B5_%D1%81%D0%B5%D0%BB%D1%8C%D1%81%D0%BA%D0%BE%D0%B5_%D0%BF%D0%BE%D1%81%D0%B5%D0%BB%D0%B5%D0%BD%D0%B8%D0%B5" TargetMode="External"/><Relationship Id="rId18" Type="http://schemas.openxmlformats.org/officeDocument/2006/relationships/hyperlink" Target="https://ru.wikipedia.org/wiki/%D0%9D%D0%BE%D0%B2%D0%BE%D0%BA%D1%8B%D1%80%D0%BB%D0%B0%D0%B9%D1%81%D0%BA%D0%BE%D0%B5_%D1%81%D0%B5%D0%BB%D1%8C%D1%81%D0%BA%D0%BE%D0%B5_%D0%BF%D0%BE%D1%81%D0%B5%D0%BB%D0%B5%D0%BD%D0%B8%D0%B5" TargetMode="External"/><Relationship Id="rId26" Type="http://schemas.openxmlformats.org/officeDocument/2006/relationships/hyperlink" Target="https://ru.wikipedia.org/wiki/%D0%A3%D1%80%D0%BD%D1%8F%D0%BA%D1%81%D0%BA%D0%BE%D0%B5_%D1%81%D0%B5%D0%BB%D1%8C%D1%81%D0%BA%D0%BE%D0%B5_%D0%BF%D0%BE%D1%81%D0%B5%D0%BB%D0%B5%D0%BD%D0%B8%D0%B5"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ru.wikipedia.org/wiki/%D0%A1%D1%80%D0%B5%D0%B4%D0%BD%D0%B5%D0%B0%D1%82%D1%8B%D0%BD%D1%81%D0%BA%D0%BE%D0%B5_%D1%81%D0%B5%D0%BB%D1%8C%D1%81%D0%BA%D0%BE%D0%B5_%D0%BF%D0%BE%D1%81%D0%B5%D0%BB%D0%B5%D0%BD%D0%B8%D0%B5" TargetMode="External"/><Relationship Id="rId34" Type="http://schemas.openxmlformats.org/officeDocument/2006/relationships/image" Target="media/image1.jpeg"/><Relationship Id="rId7" Type="http://schemas.openxmlformats.org/officeDocument/2006/relationships/endnotes" Target="endnotes.xml"/><Relationship Id="rId12" Type="http://schemas.openxmlformats.org/officeDocument/2006/relationships/hyperlink" Target="https://ru.wikipedia.org/wiki/%D0%93%D0%BE%D1%80%D0%BE%D0%B4%D1%81%D0%BA%D0%BE%D0%B5_%D0%BF%D0%BE%D1%81%D0%B5%D0%BB%D0%B5%D0%BD%D0%B8%D0%B5_%D0%BF%D0%BE%D1%81%D1%91%D0%BB%D0%BE%D0%BA_%D0%90%D1%80%D1%81%D0%BA" TargetMode="External"/><Relationship Id="rId17" Type="http://schemas.openxmlformats.org/officeDocument/2006/relationships/hyperlink" Target="https://ru.wikipedia.org/wiki/%D0%9D%D0%BE%D0%B2%D0%BE%D0%BA%D0%B8%D1%88%D0%B8%D1%82%D1%81%D0%BA%D0%BE%D0%B5_%D1%81%D0%B5%D0%BB%D1%8C%D1%81%D0%BA%D0%BE%D0%B5_%D0%BF%D0%BE%D1%81%D0%B5%D0%BB%D0%B5%D0%BD%D0%B8%D0%B5" TargetMode="External"/><Relationship Id="rId25" Type="http://schemas.openxmlformats.org/officeDocument/2006/relationships/hyperlink" Target="https://ru.wikipedia.org/wiki/%D0%A2%D0%B0%D1%88%D0%BA%D0%B8%D1%87%D0%B8%D0%BD%D1%81%D0%BA%D0%BE%D0%B5_%D1%81%D0%B5%D0%BB%D1%8C%D1%81%D0%BA%D0%BE%D0%B5_%D0%BF%D0%BE%D1%81%D0%B5%D0%BB%D0%B5%D0%BD%D0%B8%D0%B5" TargetMode="External"/><Relationship Id="rId33" Type="http://schemas.openxmlformats.org/officeDocument/2006/relationships/chart" Target="charts/chart2.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ru.wikipedia.org/wiki/%D0%9D%D0%BE%D0%B2%D0%BE%D0%BA%D0%B8%D0%BD%D0%B5%D1%80%D1%81%D0%BA%D0%BE%D0%B5_%D1%81%D0%B5%D0%BB%D1%8C%D1%81%D0%BA%D0%BE%D0%B5_%D0%BF%D0%BE%D1%81%D0%B5%D0%BB%D0%B5%D0%BD%D0%B8%D0%B5" TargetMode="External"/><Relationship Id="rId20" Type="http://schemas.openxmlformats.org/officeDocument/2006/relationships/hyperlink" Target="https://ru.wikipedia.org/wiki/%D0%A1%D0%BC%D0%B0%D0%BA-%D0%9A%D0%BE%D1%80%D1%81%D0%B0" TargetMode="External"/><Relationship Id="rId29" Type="http://schemas.openxmlformats.org/officeDocument/2006/relationships/hyperlink" Target="https://ru.wikipedia.org/wiki/%D0%AF%D0%BD%D0%B3%D0%B0-%D0%A1%D0%B0%D0%BB%D1%81%D0%BA%D0%BE%D0%B5_%D1%81%D0%B5%D0%BB%D1%8C%D1%81%D0%BA%D0%BE%D0%B5_%D0%BF%D0%BE%D1%81%D0%B5%D0%BB%D0%B5%D0%BD%D0%B8%D0%B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s://ru.wikipedia.org/wiki/%D0%A1%D1%82%D0%B0%D1%80%D0%BE%D1%87%D1%83%D1%80%D0%B8%D0%BB%D0%B8%D0%BD%D1%81%D0%BA%D0%BE%D0%B5_%D1%81%D0%B5%D0%BB%D1%8C%D1%81%D0%BA%D0%BE%D0%B5_%D0%BF%D0%BE%D1%81%D0%B5%D0%BB%D0%B5%D0%BD%D0%B8%D0%B5" TargetMode="External"/><Relationship Id="rId32" Type="http://schemas.openxmlformats.org/officeDocument/2006/relationships/chart" Target="charts/chart1.xml"/><Relationship Id="rId37"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s://ru.wikipedia.org/wiki/%D0%9D%D0%B0%D0%BB%D0%B0%D1%81%D0%B8%D0%BD%D1%81%D0%BA%D0%BE%D0%B5_%D1%81%D0%B5%D0%BB%D1%8C%D1%81%D0%BA%D0%BE%D0%B5_%D0%BF%D0%BE%D1%81%D0%B5%D0%BB%D0%B5%D0%BD%D0%B8%D0%B5" TargetMode="External"/><Relationship Id="rId23" Type="http://schemas.openxmlformats.org/officeDocument/2006/relationships/hyperlink" Target="https://ru.wikipedia.org/wiki/%D0%A1%D1%82%D0%B0%D1%80%D0%BE%D0%BA%D1%8B%D1%80%D0%BB%D0%B0%D0%B9%D1%81%D0%BA%D0%BE%D0%B5_%D1%81%D0%B5%D0%BB%D1%8C%D1%81%D0%BA%D0%BE%D0%B5_%D0%BF%D0%BE%D1%81%D0%B5%D0%BB%D0%B5%D0%BD%D0%B8%D0%B5" TargetMode="External"/><Relationship Id="rId28" Type="http://schemas.openxmlformats.org/officeDocument/2006/relationships/hyperlink" Target="https://ru.wikipedia.org/wiki/%D0%A8%D1%83%D1%88%D0%BC%D0%B0%D0%B1%D0%B0%D1%88%D1%81%D0%BA%D0%BE%D0%B5_%D1%81%D0%B5%D0%BB%D1%8C%D1%81%D0%BA%D0%BE%D0%B5_%D0%BF%D0%BE%D1%81%D0%B5%D0%BB%D0%B5%D0%BD%D0%B8%D0%B5" TargetMode="External"/><Relationship Id="rId36" Type="http://schemas.openxmlformats.org/officeDocument/2006/relationships/image" Target="media/image3.jpeg"/><Relationship Id="rId10" Type="http://schemas.openxmlformats.org/officeDocument/2006/relationships/header" Target="header1.xml"/><Relationship Id="rId19" Type="http://schemas.openxmlformats.org/officeDocument/2006/relationships/hyperlink" Target="https://ru.wikipedia.org/wiki/%D0%A1%D0%B8%D0%B7%D0%B8%D0%BD%D1%81%D0%BA%D0%BE%D0%B5_%D1%81%D0%B5%D0%BB%D1%8C%D1%81%D0%BA%D0%BE%D0%B5_%D0%BF%D0%BE%D1%81%D0%B5%D0%BB%D0%B5%D0%BD%D0%B8%D0%B5" TargetMode="External"/><Relationship Id="rId31" Type="http://schemas.openxmlformats.org/officeDocument/2006/relationships/hyperlink" Target="https://pandia.ru/text/category/rekreatciya__lat_recreatio___vosstanovlenie_/" TargetMode="External"/><Relationship Id="rId4" Type="http://schemas.openxmlformats.org/officeDocument/2006/relationships/settings" Target="settings.xml"/><Relationship Id="rId9" Type="http://schemas.openxmlformats.org/officeDocument/2006/relationships/hyperlink" Target="http://pravo.tatarstan.ru" TargetMode="External"/><Relationship Id="rId14" Type="http://schemas.openxmlformats.org/officeDocument/2006/relationships/hyperlink" Target="https://ru.wikipedia.org/wiki/%D0%9A%D0%B0%D1%87%D0%B5%D0%BB%D0%B8%D0%BD%D1%81%D0%BA%D0%BE%D0%B5_%D1%81%D0%B5%D0%BB%D1%8C%D1%81%D0%BA%D0%BE%D0%B5_%D0%BF%D0%BE%D1%81%D0%B5%D0%BB%D0%B5%D0%BD%D0%B8%D0%B5" TargetMode="External"/><Relationship Id="rId22" Type="http://schemas.openxmlformats.org/officeDocument/2006/relationships/hyperlink" Target="https://ru.wikipedia.org/wiki/%D0%A1%D1%80%D0%B5%D0%B4%D0%BD%D0%B5%D0%BA%D0%BE%D1%80%D1%81%D0%B8%D0%BD%D1%81%D0%BA%D0%BE%D0%B5_%D1%81%D0%B5%D0%BB%D1%8C%D1%81%D0%BA%D0%BE%D0%B5_%D0%BF%D0%BE%D1%81%D0%B5%D0%BB%D0%B5%D0%BD%D0%B8%D0%B5" TargetMode="External"/><Relationship Id="rId27" Type="http://schemas.openxmlformats.org/officeDocument/2006/relationships/hyperlink" Target="https://ru.wikipedia.org/wiki/%D0%A3%D1%82%D0%B0%D1%80-%D0%90%D1%82%D1%8B%D0%BD%D1%81%D0%BA%D0%BE%D0%B5_%D1%81%D0%B5%D0%BB%D1%8C%D1%81%D0%BA%D0%BE%D0%B5_%D0%BF%D0%BE%D1%81%D0%B5%D0%BB%D0%B5%D0%BD%D0%B8%D0%B5" TargetMode="External"/><Relationship Id="rId30" Type="http://schemas.openxmlformats.org/officeDocument/2006/relationships/hyperlink" Target="http://pandia.ru/text/category/novie_tehnologii/" TargetMode="External"/><Relationship Id="rId35" Type="http://schemas.openxmlformats.org/officeDocument/2006/relationships/image" Target="media/image2.jpeg"/></Relationships>
</file>

<file path=word/charts/_rels/chart1.xml.rels><?xml version="1.0" encoding="UTF-8" standalone="yes"?>
<Relationships xmlns="http://schemas.openxmlformats.org/package/2006/relationships"><Relationship Id="rId2" Type="http://schemas.openxmlformats.org/officeDocument/2006/relationships/package" Target="../embeddings/_____Microsoft_Excel.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_____Microsoft_Excel1.xlsx"/><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Лист1!$B$1</c:f>
              <c:strCache>
                <c:ptCount val="1"/>
                <c:pt idx="0">
                  <c:v>рождаемость</c:v>
                </c:pt>
              </c:strCache>
            </c:strRef>
          </c:tx>
          <c:spPr>
            <a:solidFill>
              <a:srgbClr val="4F81BD"/>
            </a:solidFill>
            <a:ln>
              <a:noFill/>
            </a:ln>
            <a:effectLst/>
          </c:spPr>
          <c:invertIfNegative val="0"/>
          <c:dPt>
            <c:idx val="3"/>
            <c:invertIfNegative val="0"/>
            <c:bubble3D val="0"/>
            <c:extLst>
              <c:ext xmlns:c16="http://schemas.microsoft.com/office/drawing/2014/chart" uri="{C3380CC4-5D6E-409C-BE32-E72D297353CC}">
                <c16:uniqueId val="{00000001-DD7C-46E8-9CE9-DF3EBA94C8F6}"/>
              </c:ext>
            </c:extLst>
          </c:dPt>
          <c:dLbls>
            <c:spPr>
              <a:noFill/>
              <a:ln>
                <a:noFill/>
              </a:ln>
              <a:effectLst/>
            </c:spPr>
            <c:txPr>
              <a:bodyPr rot="0" vert="horz"/>
              <a:lstStyle/>
              <a:p>
                <a:pPr>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4"/>
                <c:pt idx="0">
                  <c:v>2021 год</c:v>
                </c:pt>
                <c:pt idx="1">
                  <c:v>2022 год</c:v>
                </c:pt>
                <c:pt idx="2">
                  <c:v>2023 год</c:v>
                </c:pt>
                <c:pt idx="3">
                  <c:v>2030 год прогноз</c:v>
                </c:pt>
              </c:strCache>
            </c:strRef>
          </c:cat>
          <c:val>
            <c:numRef>
              <c:f>Лист1!$B$2:$B$5</c:f>
              <c:numCache>
                <c:formatCode>General</c:formatCode>
                <c:ptCount val="4"/>
                <c:pt idx="0">
                  <c:v>7.3</c:v>
                </c:pt>
                <c:pt idx="1">
                  <c:v>6.6</c:v>
                </c:pt>
                <c:pt idx="2">
                  <c:v>6.8</c:v>
                </c:pt>
                <c:pt idx="3">
                  <c:v>16.2</c:v>
                </c:pt>
              </c:numCache>
            </c:numRef>
          </c:val>
          <c:extLst>
            <c:ext xmlns:c16="http://schemas.microsoft.com/office/drawing/2014/chart" uri="{C3380CC4-5D6E-409C-BE32-E72D297353CC}">
              <c16:uniqueId val="{00000002-DD7C-46E8-9CE9-DF3EBA94C8F6}"/>
            </c:ext>
          </c:extLst>
        </c:ser>
        <c:ser>
          <c:idx val="1"/>
          <c:order val="1"/>
          <c:tx>
            <c:strRef>
              <c:f>Лист1!$C$1</c:f>
              <c:strCache>
                <c:ptCount val="1"/>
                <c:pt idx="0">
                  <c:v>смертность</c:v>
                </c:pt>
              </c:strCache>
            </c:strRef>
          </c:tx>
          <c:spPr>
            <a:solidFill>
              <a:srgbClr val="C0504D"/>
            </a:solidFill>
            <a:ln>
              <a:noFill/>
            </a:ln>
            <a:effectLst/>
          </c:spPr>
          <c:invertIfNegative val="0"/>
          <c:dPt>
            <c:idx val="3"/>
            <c:invertIfNegative val="0"/>
            <c:bubble3D val="0"/>
            <c:extLst>
              <c:ext xmlns:c16="http://schemas.microsoft.com/office/drawing/2014/chart" uri="{C3380CC4-5D6E-409C-BE32-E72D297353CC}">
                <c16:uniqueId val="{00000004-DD7C-46E8-9CE9-DF3EBA94C8F6}"/>
              </c:ext>
            </c:extLst>
          </c:dPt>
          <c:dLbls>
            <c:spPr>
              <a:noFill/>
              <a:ln>
                <a:noFill/>
              </a:ln>
              <a:effectLst/>
            </c:spPr>
            <c:txPr>
              <a:bodyPr rot="0" vert="horz"/>
              <a:lstStyle/>
              <a:p>
                <a:pPr>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4"/>
                <c:pt idx="0">
                  <c:v>2021 год</c:v>
                </c:pt>
                <c:pt idx="1">
                  <c:v>2022 год</c:v>
                </c:pt>
                <c:pt idx="2">
                  <c:v>2023 год</c:v>
                </c:pt>
                <c:pt idx="3">
                  <c:v>2030 год прогноз</c:v>
                </c:pt>
              </c:strCache>
            </c:strRef>
          </c:cat>
          <c:val>
            <c:numRef>
              <c:f>Лист1!$C$2:$C$5</c:f>
              <c:numCache>
                <c:formatCode>General</c:formatCode>
                <c:ptCount val="4"/>
                <c:pt idx="0">
                  <c:v>20.2</c:v>
                </c:pt>
                <c:pt idx="1">
                  <c:v>16.3</c:v>
                </c:pt>
                <c:pt idx="2">
                  <c:v>15.8</c:v>
                </c:pt>
                <c:pt idx="3">
                  <c:v>8.8000000000000007</c:v>
                </c:pt>
              </c:numCache>
            </c:numRef>
          </c:val>
          <c:extLst>
            <c:ext xmlns:c16="http://schemas.microsoft.com/office/drawing/2014/chart" uri="{C3380CC4-5D6E-409C-BE32-E72D297353CC}">
              <c16:uniqueId val="{00000005-DD7C-46E8-9CE9-DF3EBA94C8F6}"/>
            </c:ext>
          </c:extLst>
        </c:ser>
        <c:dLbls>
          <c:showLegendKey val="0"/>
          <c:showVal val="0"/>
          <c:showCatName val="0"/>
          <c:showSerName val="0"/>
          <c:showPercent val="0"/>
          <c:showBubbleSize val="0"/>
        </c:dLbls>
        <c:gapWidth val="219"/>
        <c:overlap val="-27"/>
        <c:axId val="117156864"/>
        <c:axId val="117199616"/>
      </c:barChart>
      <c:catAx>
        <c:axId val="1171568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ru-RU"/>
          </a:p>
        </c:txPr>
        <c:crossAx val="117199616"/>
        <c:crosses val="autoZero"/>
        <c:auto val="1"/>
        <c:lblAlgn val="ctr"/>
        <c:lblOffset val="100"/>
        <c:noMultiLvlLbl val="0"/>
      </c:catAx>
      <c:valAx>
        <c:axId val="11719961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vert="horz"/>
          <a:lstStyle/>
          <a:p>
            <a:pPr>
              <a:defRPr/>
            </a:pPr>
            <a:endParaRPr lang="ru-RU"/>
          </a:p>
        </c:txPr>
        <c:crossAx val="117156864"/>
        <c:crosses val="autoZero"/>
        <c:crossBetween val="between"/>
      </c:valAx>
      <c:spPr>
        <a:noFill/>
        <a:ln>
          <a:noFill/>
        </a:ln>
        <a:effectLst/>
      </c:spPr>
    </c:plotArea>
    <c:legend>
      <c:legendPos val="b"/>
      <c:overlay val="0"/>
      <c:spPr>
        <a:noFill/>
        <a:ln>
          <a:noFill/>
        </a:ln>
        <a:effectLst/>
      </c:spPr>
      <c:txPr>
        <a:bodyPr rot="0" vert="horz"/>
        <a:lstStyle/>
        <a:p>
          <a:pPr>
            <a:defRPr/>
          </a:pPr>
          <a:endParaRPr lang="ru-RU"/>
        </a:p>
      </c:txPr>
    </c:legend>
    <c:plotVisOnly val="1"/>
    <c:dispBlanksAs val="gap"/>
    <c:showDLblsOverMax val="0"/>
  </c:chart>
  <c:spPr>
    <a:solidFill>
      <a:schemeClr val="bg1"/>
    </a:solidFill>
    <a:ln w="9525" cap="flat" cmpd="sng" algn="ctr">
      <a:noFill/>
      <a:round/>
    </a:ln>
    <a:effectLst/>
  </c:spPr>
  <c:txPr>
    <a:bodyPr/>
    <a:lstStyle/>
    <a:p>
      <a:pPr>
        <a:defRPr>
          <a:latin typeface="Times New Roman" panose="02020603050405020304" pitchFamily="18" charset="0"/>
          <a:cs typeface="Times New Roman" panose="02020603050405020304" pitchFamily="18" charset="0"/>
        </a:defRPr>
      </a:pPr>
      <a:endParaRPr lang="ru-RU"/>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Лист1!$B$1</c:f>
              <c:strCache>
                <c:ptCount val="1"/>
                <c:pt idx="0">
                  <c:v>Столбец1</c:v>
                </c:pt>
              </c:strCache>
            </c:strRef>
          </c:tx>
          <c:spPr>
            <a:solidFill>
              <a:schemeClr val="accent1"/>
            </a:solidFill>
            <a:ln>
              <a:noFill/>
            </a:ln>
            <a:effectLst/>
          </c:spPr>
          <c:invertIfNegative val="0"/>
          <c:dLbls>
            <c:spPr>
              <a:noFill/>
              <a:ln>
                <a:noFill/>
              </a:ln>
              <a:effectLst/>
            </c:spPr>
            <c:txPr>
              <a:bodyPr rot="0" vert="horz"/>
              <a:lstStyle/>
              <a:p>
                <a:pPr>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4"/>
                <c:pt idx="0">
                  <c:v>2021 год</c:v>
                </c:pt>
                <c:pt idx="1">
                  <c:v>2022 год</c:v>
                </c:pt>
                <c:pt idx="2">
                  <c:v>2023 год</c:v>
                </c:pt>
                <c:pt idx="3">
                  <c:v>2030 год</c:v>
                </c:pt>
              </c:strCache>
            </c:strRef>
          </c:cat>
          <c:val>
            <c:numRef>
              <c:f>Лист1!$B$2:$B$5</c:f>
              <c:numCache>
                <c:formatCode>General</c:formatCode>
                <c:ptCount val="4"/>
                <c:pt idx="0">
                  <c:v>181.2</c:v>
                </c:pt>
                <c:pt idx="1">
                  <c:v>195.4</c:v>
                </c:pt>
                <c:pt idx="2">
                  <c:v>246.1</c:v>
                </c:pt>
                <c:pt idx="3">
                  <c:v>164</c:v>
                </c:pt>
              </c:numCache>
            </c:numRef>
          </c:val>
          <c:extLst>
            <c:ext xmlns:c16="http://schemas.microsoft.com/office/drawing/2014/chart" uri="{C3380CC4-5D6E-409C-BE32-E72D297353CC}">
              <c16:uniqueId val="{00000000-59B2-41B3-81A4-ECA29CFC7980}"/>
            </c:ext>
          </c:extLst>
        </c:ser>
        <c:dLbls>
          <c:showLegendKey val="0"/>
          <c:showVal val="0"/>
          <c:showCatName val="0"/>
          <c:showSerName val="0"/>
          <c:showPercent val="0"/>
          <c:showBubbleSize val="0"/>
        </c:dLbls>
        <c:gapWidth val="219"/>
        <c:overlap val="-27"/>
        <c:axId val="116752768"/>
        <c:axId val="116754304"/>
      </c:barChart>
      <c:catAx>
        <c:axId val="1167527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ru-RU"/>
          </a:p>
        </c:txPr>
        <c:crossAx val="116754304"/>
        <c:crosses val="autoZero"/>
        <c:auto val="1"/>
        <c:lblAlgn val="ctr"/>
        <c:lblOffset val="100"/>
        <c:noMultiLvlLbl val="0"/>
      </c:catAx>
      <c:valAx>
        <c:axId val="11675430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vert="horz"/>
          <a:lstStyle/>
          <a:p>
            <a:pPr>
              <a:defRPr/>
            </a:pPr>
            <a:endParaRPr lang="ru-RU"/>
          </a:p>
        </c:txPr>
        <c:crossAx val="116752768"/>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latin typeface="Times New Roman" panose="02020603050405020304" pitchFamily="18" charset="0"/>
          <a:cs typeface="Times New Roman" panose="02020603050405020304" pitchFamily="18" charset="0"/>
        </a:defRPr>
      </a:pPr>
      <a:endParaRPr lang="ru-RU"/>
    </a:p>
  </c:txPr>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377276-0F86-438F-83AB-1A42D45602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1725</TotalTime>
  <Pages>83</Pages>
  <Words>24537</Words>
  <Characters>139867</Characters>
  <Application>Microsoft Office Word</Application>
  <DocSecurity>0</DocSecurity>
  <Lines>1165</Lines>
  <Paragraphs>328</Paragraphs>
  <ScaleCrop>false</ScaleCrop>
  <HeadingPairs>
    <vt:vector size="2" baseType="variant">
      <vt:variant>
        <vt:lpstr>Название</vt:lpstr>
      </vt:variant>
      <vt:variant>
        <vt:i4>1</vt:i4>
      </vt:variant>
    </vt:vector>
  </HeadingPairs>
  <TitlesOfParts>
    <vt:vector size="1" baseType="lpstr">
      <vt:lpstr/>
    </vt:vector>
  </TitlesOfParts>
  <Company>Kraftway</Company>
  <LinksUpToDate>false</LinksUpToDate>
  <CharactersWithSpaces>164076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Нургалиев</dc:creator>
  <cp:lastModifiedBy>Пользователь Windows</cp:lastModifiedBy>
  <cp:revision>529</cp:revision>
  <cp:lastPrinted>2020-02-18T05:04:00Z</cp:lastPrinted>
  <dcterms:created xsi:type="dcterms:W3CDTF">2024-12-12T11:39:00Z</dcterms:created>
  <dcterms:modified xsi:type="dcterms:W3CDTF">2026-03-17T08:49:00Z</dcterms:modified>
</cp:coreProperties>
</file>