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C83E07" w:rsidRPr="00C83E07" w:rsidTr="00D93DA0">
        <w:trPr>
          <w:trHeight w:val="1833"/>
        </w:trPr>
        <w:tc>
          <w:tcPr>
            <w:tcW w:w="5016" w:type="dxa"/>
          </w:tcPr>
          <w:p w:rsidR="00C83E07" w:rsidRPr="00C83E07" w:rsidRDefault="00C83E07" w:rsidP="00C83E07">
            <w:pPr>
              <w:keepNext/>
              <w:tabs>
                <w:tab w:val="left" w:pos="900"/>
                <w:tab w:val="center" w:pos="2939"/>
              </w:tabs>
              <w:spacing w:after="0" w:line="276" w:lineRule="auto"/>
              <w:ind w:left="0" w:right="-337" w:firstLine="0"/>
              <w:jc w:val="center"/>
              <w:outlineLvl w:val="0"/>
              <w:rPr>
                <w:rFonts w:ascii="Times New Roman" w:eastAsia="Times New Roman" w:hAnsi="Times New Roman" w:cs="Times New Roman"/>
                <w:color w:val="auto"/>
                <w:szCs w:val="20"/>
                <w:lang w:val="ru-RU"/>
              </w:rPr>
            </w:pPr>
            <w:r w:rsidRPr="00C83E07">
              <w:rPr>
                <w:rFonts w:ascii="Times New Roman" w:eastAsia="Times New Roman" w:hAnsi="Times New Roman" w:cs="Times New Roman"/>
                <w:noProof/>
                <w:color w:val="auto"/>
                <w:sz w:val="24"/>
                <w:szCs w:val="24"/>
                <w:lang w:val="ru-RU" w:eastAsia="ru-RU"/>
              </w:rPr>
              <w:drawing>
                <wp:anchor distT="0" distB="0" distL="114300" distR="114300" simplePos="0" relativeHeight="251660288" behindDoc="1" locked="0" layoutInCell="1" allowOverlap="1" wp14:anchorId="25CABDB6" wp14:editId="6DDCBAB8">
                  <wp:simplePos x="0" y="0"/>
                  <wp:positionH relativeFrom="column">
                    <wp:posOffset>2773680</wp:posOffset>
                  </wp:positionH>
                  <wp:positionV relativeFrom="paragraph">
                    <wp:posOffset>45085</wp:posOffset>
                  </wp:positionV>
                  <wp:extent cx="742950" cy="914400"/>
                  <wp:effectExtent l="0" t="0" r="0" b="0"/>
                  <wp:wrapNone/>
                  <wp:docPr id="613833" name="Рисунок 61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C83E07">
              <w:rPr>
                <w:rFonts w:ascii="Times New Roman" w:eastAsia="Times New Roman" w:hAnsi="Times New Roman" w:cs="Times New Roman"/>
                <w:b/>
                <w:color w:val="auto"/>
                <w:szCs w:val="20"/>
                <w:lang w:val="ru-RU"/>
              </w:rPr>
              <w:t>ИСПОЛНИТЕЛЬНЫЙ КОМИТЕТ</w:t>
            </w:r>
          </w:p>
          <w:p w:rsidR="00C83E07" w:rsidRPr="00C83E07" w:rsidRDefault="00C83E07" w:rsidP="00C83E07">
            <w:pPr>
              <w:keepNext/>
              <w:tabs>
                <w:tab w:val="left" w:pos="900"/>
                <w:tab w:val="center" w:pos="2939"/>
              </w:tabs>
              <w:spacing w:after="0" w:line="276" w:lineRule="auto"/>
              <w:ind w:left="0" w:firstLine="0"/>
              <w:jc w:val="center"/>
              <w:outlineLvl w:val="0"/>
              <w:rPr>
                <w:rFonts w:ascii="Times New Roman" w:eastAsia="Times New Roman" w:hAnsi="Times New Roman" w:cs="Times New Roman"/>
                <w:color w:val="auto"/>
                <w:szCs w:val="20"/>
                <w:lang w:val="ru-RU"/>
              </w:rPr>
            </w:pPr>
            <w:r w:rsidRPr="00C83E07">
              <w:rPr>
                <w:rFonts w:ascii="Times New Roman" w:eastAsia="Times New Roman" w:hAnsi="Times New Roman" w:cs="Times New Roman"/>
                <w:b/>
                <w:color w:val="auto"/>
                <w:szCs w:val="20"/>
                <w:lang w:val="ru-RU"/>
              </w:rPr>
              <w:t>РЫБНО-СЛОБОДСКОГО</w:t>
            </w:r>
          </w:p>
          <w:p w:rsidR="00C83E07" w:rsidRPr="00C83E07" w:rsidRDefault="00C83E07" w:rsidP="00C83E07">
            <w:pPr>
              <w:spacing w:after="0" w:line="276" w:lineRule="auto"/>
              <w:ind w:left="0" w:firstLine="0"/>
              <w:jc w:val="center"/>
              <w:rPr>
                <w:rFonts w:ascii="Times New Roman" w:eastAsia="Times New Roman" w:hAnsi="Times New Roman" w:cs="Times New Roman"/>
                <w:b/>
                <w:color w:val="auto"/>
                <w:szCs w:val="20"/>
                <w:lang w:val="ru-RU"/>
              </w:rPr>
            </w:pPr>
            <w:r w:rsidRPr="00C83E07">
              <w:rPr>
                <w:rFonts w:ascii="Times New Roman" w:eastAsia="Times New Roman" w:hAnsi="Times New Roman" w:cs="Times New Roman"/>
                <w:b/>
                <w:color w:val="auto"/>
                <w:szCs w:val="20"/>
                <w:lang w:val="ru-RU"/>
              </w:rPr>
              <w:t>МУНИЦИПАЛЬНОГО РАЙОНА</w:t>
            </w:r>
          </w:p>
          <w:p w:rsidR="00C83E07" w:rsidRPr="00C83E07" w:rsidRDefault="00C83E07" w:rsidP="00C83E07">
            <w:pPr>
              <w:keepNext/>
              <w:spacing w:after="0" w:line="276" w:lineRule="auto"/>
              <w:ind w:left="0" w:firstLine="0"/>
              <w:jc w:val="center"/>
              <w:outlineLvl w:val="7"/>
              <w:rPr>
                <w:rFonts w:ascii="Times New Roman" w:eastAsia="Times New Roman" w:hAnsi="Times New Roman" w:cs="Times New Roman"/>
                <w:b/>
                <w:color w:val="auto"/>
                <w:szCs w:val="20"/>
                <w:lang w:val="tt-RU"/>
              </w:rPr>
            </w:pPr>
            <w:r w:rsidRPr="00C83E07">
              <w:rPr>
                <w:rFonts w:ascii="Times New Roman" w:eastAsia="Times New Roman" w:hAnsi="Times New Roman" w:cs="Times New Roman"/>
                <w:b/>
                <w:color w:val="auto"/>
                <w:szCs w:val="20"/>
                <w:lang w:val="tt-RU"/>
              </w:rPr>
              <w:t>РЕСПУБЛИКИ ТАТАРСТАН</w:t>
            </w:r>
          </w:p>
          <w:p w:rsidR="00C83E07" w:rsidRPr="00C83E07" w:rsidRDefault="00C83E07" w:rsidP="00C83E07">
            <w:pPr>
              <w:spacing w:after="0" w:line="276" w:lineRule="auto"/>
              <w:ind w:left="0" w:firstLine="0"/>
              <w:jc w:val="center"/>
              <w:rPr>
                <w:rFonts w:ascii="Times New Roman" w:eastAsia="Times New Roman" w:hAnsi="Times New Roman" w:cs="Times New Roman"/>
                <w:b/>
                <w:color w:val="auto"/>
                <w:sz w:val="14"/>
                <w:szCs w:val="24"/>
                <w:lang w:val="tt-RU"/>
              </w:rPr>
            </w:pPr>
          </w:p>
          <w:p w:rsidR="00C83E07" w:rsidRPr="00C83E07" w:rsidRDefault="00C83E07" w:rsidP="00C83E07">
            <w:pPr>
              <w:spacing w:after="0" w:line="276" w:lineRule="auto"/>
              <w:ind w:left="0" w:firstLine="0"/>
              <w:jc w:val="center"/>
              <w:rPr>
                <w:rFonts w:ascii="Times New Roman" w:eastAsia="Times New Roman" w:hAnsi="Times New Roman" w:cs="Times New Roman"/>
                <w:color w:val="auto"/>
                <w:szCs w:val="20"/>
                <w:lang w:val="tt-RU"/>
              </w:rPr>
            </w:pPr>
          </w:p>
        </w:tc>
        <w:tc>
          <w:tcPr>
            <w:tcW w:w="5157" w:type="dxa"/>
          </w:tcPr>
          <w:p w:rsidR="00C83E07" w:rsidRPr="00C83E07" w:rsidRDefault="00C83E07" w:rsidP="00C83E07">
            <w:pPr>
              <w:tabs>
                <w:tab w:val="left" w:pos="459"/>
              </w:tabs>
              <w:spacing w:after="0" w:line="276" w:lineRule="auto"/>
              <w:ind w:left="0" w:firstLine="0"/>
              <w:jc w:val="center"/>
              <w:rPr>
                <w:rFonts w:ascii="Times New Roman" w:eastAsia="Times New Roman" w:hAnsi="Times New Roman" w:cs="Times New Roman"/>
                <w:b/>
                <w:color w:val="auto"/>
                <w:szCs w:val="20"/>
                <w:lang w:val="tt-RU"/>
              </w:rPr>
            </w:pPr>
            <w:r w:rsidRPr="00C83E07">
              <w:rPr>
                <w:rFonts w:ascii="Times New Roman" w:eastAsia="Times New Roman" w:hAnsi="Times New Roman" w:cs="Times New Roman"/>
                <w:b/>
                <w:color w:val="auto"/>
                <w:szCs w:val="20"/>
                <w:lang w:val="tt-RU"/>
              </w:rPr>
              <w:t>ТАТАРСТАН РЕСПУБЛИКАСЫ</w:t>
            </w:r>
          </w:p>
          <w:p w:rsidR="00C83E07" w:rsidRPr="00C83E07" w:rsidRDefault="00C83E07" w:rsidP="00C83E07">
            <w:pPr>
              <w:spacing w:after="0" w:line="276" w:lineRule="auto"/>
              <w:ind w:left="0" w:firstLine="0"/>
              <w:jc w:val="center"/>
              <w:rPr>
                <w:rFonts w:ascii="Times New Roman" w:eastAsia="Times New Roman" w:hAnsi="Times New Roman" w:cs="Times New Roman"/>
                <w:b/>
                <w:color w:val="auto"/>
                <w:szCs w:val="20"/>
                <w:lang w:val="tt-RU"/>
              </w:rPr>
            </w:pPr>
            <w:r w:rsidRPr="00C83E07">
              <w:rPr>
                <w:rFonts w:ascii="Times New Roman" w:eastAsia="Times New Roman" w:hAnsi="Times New Roman" w:cs="Times New Roman"/>
                <w:b/>
                <w:color w:val="auto"/>
                <w:szCs w:val="20"/>
                <w:lang w:val="tt-RU"/>
              </w:rPr>
              <w:t>БАЛЫК БИСТӘСЕ</w:t>
            </w:r>
          </w:p>
          <w:p w:rsidR="00C83E07" w:rsidRPr="00C83E07" w:rsidRDefault="00C83E07" w:rsidP="00C83E07">
            <w:pPr>
              <w:spacing w:after="0" w:line="276" w:lineRule="auto"/>
              <w:ind w:left="0" w:firstLine="0"/>
              <w:jc w:val="center"/>
              <w:rPr>
                <w:rFonts w:ascii="Times New Roman" w:eastAsia="Times New Roman" w:hAnsi="Times New Roman" w:cs="Times New Roman"/>
                <w:b/>
                <w:color w:val="auto"/>
                <w:szCs w:val="20"/>
                <w:lang w:val="tt-RU"/>
              </w:rPr>
            </w:pPr>
            <w:r w:rsidRPr="00C83E07">
              <w:rPr>
                <w:rFonts w:ascii="Times New Roman" w:eastAsia="Times New Roman" w:hAnsi="Times New Roman" w:cs="Times New Roman"/>
                <w:b/>
                <w:color w:val="auto"/>
                <w:szCs w:val="20"/>
                <w:lang w:val="tt-RU"/>
              </w:rPr>
              <w:t>МУНИ</w:t>
            </w:r>
            <w:r w:rsidRPr="00C83E07">
              <w:rPr>
                <w:rFonts w:ascii="Times New Roman" w:eastAsia="Times New Roman" w:hAnsi="Times New Roman" w:cs="Times New Roman"/>
                <w:b/>
                <w:color w:val="auto"/>
                <w:szCs w:val="20"/>
                <w:lang w:val="ru-RU"/>
              </w:rPr>
              <w:t>ЦИПАЛЬ</w:t>
            </w:r>
            <w:r w:rsidRPr="00C83E07">
              <w:rPr>
                <w:rFonts w:ascii="Times New Roman" w:eastAsia="Times New Roman" w:hAnsi="Times New Roman" w:cs="Times New Roman"/>
                <w:b/>
                <w:color w:val="auto"/>
                <w:szCs w:val="20"/>
                <w:lang w:val="tt-RU"/>
              </w:rPr>
              <w:t xml:space="preserve">  РАЙОНЫНЫҢ</w:t>
            </w:r>
          </w:p>
          <w:p w:rsidR="00C83E07" w:rsidRPr="00C83E07" w:rsidRDefault="00C83E07" w:rsidP="00C83E07">
            <w:pPr>
              <w:keepNext/>
              <w:spacing w:after="0" w:line="276" w:lineRule="auto"/>
              <w:ind w:left="0" w:firstLine="0"/>
              <w:jc w:val="center"/>
              <w:outlineLvl w:val="1"/>
              <w:rPr>
                <w:rFonts w:ascii="Times New Roman" w:eastAsia="Times New Roman" w:hAnsi="Times New Roman" w:cs="Times New Roman"/>
                <w:color w:val="auto"/>
                <w:szCs w:val="24"/>
                <w:lang w:val="tt-RU"/>
              </w:rPr>
            </w:pPr>
            <w:r w:rsidRPr="00C83E07">
              <w:rPr>
                <w:rFonts w:ascii="Times New Roman" w:eastAsia="Times New Roman" w:hAnsi="Times New Roman" w:cs="Times New Roman"/>
                <w:b/>
                <w:color w:val="auto"/>
                <w:szCs w:val="24"/>
                <w:lang w:val="tt-RU"/>
              </w:rPr>
              <w:t>БАШКАРМА КОМИТЕТЫ</w:t>
            </w:r>
          </w:p>
          <w:p w:rsidR="00C83E07" w:rsidRPr="00C83E07" w:rsidRDefault="00C83E07" w:rsidP="00C83E07">
            <w:pPr>
              <w:spacing w:after="0" w:line="276" w:lineRule="auto"/>
              <w:ind w:left="0" w:firstLine="0"/>
              <w:jc w:val="left"/>
              <w:rPr>
                <w:rFonts w:ascii="Times New Roman" w:eastAsia="Times New Roman" w:hAnsi="Times New Roman" w:cs="Times New Roman"/>
                <w:color w:val="auto"/>
                <w:szCs w:val="20"/>
                <w:lang w:val="tt-RU"/>
              </w:rPr>
            </w:pPr>
          </w:p>
        </w:tc>
      </w:tr>
      <w:tr w:rsidR="00C83E07" w:rsidRPr="00C83E07" w:rsidTr="00D93DA0">
        <w:trPr>
          <w:cantSplit/>
        </w:trPr>
        <w:tc>
          <w:tcPr>
            <w:tcW w:w="10173" w:type="dxa"/>
            <w:gridSpan w:val="2"/>
            <w:hideMark/>
          </w:tcPr>
          <w:p w:rsidR="00C83E07" w:rsidRPr="00C83E07" w:rsidRDefault="00C83E07" w:rsidP="00C83E07">
            <w:pPr>
              <w:tabs>
                <w:tab w:val="left" w:pos="459"/>
              </w:tabs>
              <w:spacing w:after="0" w:line="276" w:lineRule="auto"/>
              <w:ind w:left="0" w:firstLine="0"/>
              <w:jc w:val="center"/>
              <w:rPr>
                <w:rFonts w:ascii="Times New Roman" w:eastAsia="Times New Roman" w:hAnsi="Times New Roman" w:cs="Times New Roman"/>
                <w:bCs/>
                <w:color w:val="auto"/>
                <w:szCs w:val="20"/>
                <w:lang w:val="tt-RU"/>
              </w:rPr>
            </w:pPr>
          </w:p>
        </w:tc>
      </w:tr>
    </w:tbl>
    <w:p w:rsidR="00C83E07" w:rsidRPr="00C83E07" w:rsidRDefault="00C83E07" w:rsidP="00C83E07">
      <w:pPr>
        <w:spacing w:after="0" w:line="240" w:lineRule="auto"/>
        <w:ind w:left="-57" w:firstLine="0"/>
        <w:jc w:val="left"/>
        <w:rPr>
          <w:rFonts w:ascii="Times New Roman" w:eastAsia="Times New Roman" w:hAnsi="Times New Roman" w:cs="Times New Roman"/>
          <w:color w:val="auto"/>
          <w:sz w:val="4"/>
          <w:szCs w:val="24"/>
          <w:lang w:val="tt-RU" w:eastAsia="ru-RU"/>
        </w:rPr>
      </w:pPr>
    </w:p>
    <w:p w:rsidR="00C83E07" w:rsidRPr="00C83E07" w:rsidRDefault="00C83E07" w:rsidP="00C83E07">
      <w:pPr>
        <w:spacing w:after="0" w:line="240" w:lineRule="auto"/>
        <w:ind w:left="-57" w:firstLine="0"/>
        <w:jc w:val="left"/>
        <w:rPr>
          <w:rFonts w:ascii="Times New Roman" w:eastAsia="Times New Roman" w:hAnsi="Times New Roman" w:cs="Times New Roman"/>
          <w:color w:val="auto"/>
          <w:sz w:val="24"/>
          <w:szCs w:val="24"/>
          <w:lang w:val="tt-RU" w:eastAsia="ru-RU"/>
        </w:rPr>
      </w:pPr>
      <w:r w:rsidRPr="00C83E07">
        <w:rPr>
          <w:rFonts w:ascii="Times New Roman" w:eastAsia="Times New Roman" w:hAnsi="Times New Roman" w:cs="Times New Roman"/>
          <w:noProof/>
          <w:color w:val="auto"/>
          <w:sz w:val="24"/>
          <w:szCs w:val="24"/>
          <w:lang w:val="ru-RU" w:eastAsia="ru-RU"/>
        </w:rPr>
        <mc:AlternateContent>
          <mc:Choice Requires="wps">
            <w:drawing>
              <wp:anchor distT="4294967291" distB="4294967291" distL="114300" distR="114300" simplePos="0" relativeHeight="251659264" behindDoc="0" locked="0" layoutInCell="1" allowOverlap="1" wp14:anchorId="47F4093F" wp14:editId="78139F02">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495B7" id="Прямая соединительная линия 7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C83E07" w:rsidRPr="00C83E07" w:rsidTr="00D93DA0">
        <w:trPr>
          <w:trHeight w:val="321"/>
          <w:jc w:val="center"/>
        </w:trPr>
        <w:tc>
          <w:tcPr>
            <w:tcW w:w="4838" w:type="dxa"/>
            <w:hideMark/>
          </w:tcPr>
          <w:p w:rsidR="00C83E07" w:rsidRPr="00C83E07" w:rsidRDefault="00C83E07" w:rsidP="00C83E07">
            <w:pPr>
              <w:keepNext/>
              <w:spacing w:after="0" w:line="276" w:lineRule="auto"/>
              <w:ind w:left="0" w:firstLine="0"/>
              <w:jc w:val="left"/>
              <w:outlineLvl w:val="0"/>
              <w:rPr>
                <w:rFonts w:ascii="Times New Roman" w:eastAsia="Times New Roman" w:hAnsi="Times New Roman" w:cs="Times New Roman"/>
                <w:color w:val="auto"/>
                <w:szCs w:val="20"/>
                <w:lang w:val="tt-RU"/>
              </w:rPr>
            </w:pPr>
            <w:r w:rsidRPr="00C83E07">
              <w:rPr>
                <w:rFonts w:ascii="Times New Roman" w:eastAsia="Times New Roman" w:hAnsi="Times New Roman" w:cs="Times New Roman"/>
                <w:b/>
                <w:color w:val="auto"/>
                <w:szCs w:val="20"/>
                <w:lang w:val="ru-RU"/>
              </w:rPr>
              <w:t xml:space="preserve">                                 ПОСТАНОВЛЕНИЕ</w:t>
            </w:r>
          </w:p>
        </w:tc>
        <w:tc>
          <w:tcPr>
            <w:tcW w:w="4836" w:type="dxa"/>
            <w:hideMark/>
          </w:tcPr>
          <w:p w:rsidR="00C83E07" w:rsidRPr="00C83E07" w:rsidRDefault="00C83E07" w:rsidP="00C83E07">
            <w:pPr>
              <w:keepNext/>
              <w:spacing w:after="0" w:line="276" w:lineRule="auto"/>
              <w:ind w:left="0" w:firstLine="0"/>
              <w:jc w:val="left"/>
              <w:outlineLvl w:val="1"/>
              <w:rPr>
                <w:rFonts w:ascii="Times New Roman" w:eastAsia="Times New Roman" w:hAnsi="Times New Roman" w:cs="Times New Roman"/>
                <w:color w:val="auto"/>
                <w:szCs w:val="24"/>
                <w:lang w:val="tt-RU"/>
              </w:rPr>
            </w:pPr>
            <w:r w:rsidRPr="00C83E07">
              <w:rPr>
                <w:rFonts w:ascii="Times New Roman" w:eastAsia="Times New Roman" w:hAnsi="Times New Roman" w:cs="Times New Roman"/>
                <w:b/>
                <w:color w:val="auto"/>
                <w:szCs w:val="24"/>
                <w:lang w:val="tt-RU"/>
              </w:rPr>
              <w:t xml:space="preserve">                                             КАРАР</w:t>
            </w:r>
          </w:p>
        </w:tc>
      </w:tr>
    </w:tbl>
    <w:p w:rsidR="00C83E07" w:rsidRPr="00C83E07" w:rsidRDefault="00C83E07" w:rsidP="00C83E07">
      <w:pPr>
        <w:spacing w:after="0" w:line="240" w:lineRule="auto"/>
        <w:ind w:left="0" w:firstLine="0"/>
        <w:jc w:val="left"/>
        <w:rPr>
          <w:rFonts w:ascii="Times New Roman" w:eastAsia="Times New Roman" w:hAnsi="Times New Roman" w:cs="Times New Roman"/>
          <w:color w:val="auto"/>
          <w:szCs w:val="20"/>
          <w:lang w:val="tt-RU" w:eastAsia="ru-RU"/>
        </w:rPr>
      </w:pPr>
      <w:r w:rsidRPr="00C83E07">
        <w:rPr>
          <w:rFonts w:ascii="Times New Roman" w:eastAsia="Times New Roman" w:hAnsi="Times New Roman" w:cs="Times New Roman"/>
          <w:color w:val="auto"/>
          <w:szCs w:val="20"/>
          <w:lang w:val="tt-RU" w:eastAsia="ru-RU"/>
        </w:rPr>
        <w:t xml:space="preserve">                                        __________                          пгт. Рыбная Слобода                     №___пи</w:t>
      </w:r>
    </w:p>
    <w:p w:rsidR="00B35CD8" w:rsidRPr="00130377" w:rsidRDefault="00B35CD8" w:rsidP="00130377">
      <w:pPr>
        <w:tabs>
          <w:tab w:val="left" w:pos="2552"/>
          <w:tab w:val="left" w:pos="2977"/>
          <w:tab w:val="left" w:pos="6804"/>
          <w:tab w:val="left" w:pos="7088"/>
          <w:tab w:val="left" w:pos="7371"/>
          <w:tab w:val="left" w:pos="8080"/>
          <w:tab w:val="left" w:pos="8222"/>
          <w:tab w:val="left" w:pos="8505"/>
        </w:tabs>
        <w:spacing w:after="0" w:line="360" w:lineRule="auto"/>
        <w:rPr>
          <w:rFonts w:ascii="Times New Roman" w:eastAsia="Times New Roman" w:hAnsi="Times New Roman"/>
          <w:color w:val="auto"/>
          <w:sz w:val="24"/>
          <w:szCs w:val="24"/>
          <w:lang w:val="ru-RU" w:eastAsia="ru-RU"/>
        </w:rPr>
      </w:pPr>
    </w:p>
    <w:p w:rsidR="00B35CD8" w:rsidRPr="00130377" w:rsidRDefault="000D691F" w:rsidP="00B35CD8">
      <w:pPr>
        <w:spacing w:after="0" w:line="240" w:lineRule="auto"/>
        <w:ind w:left="0" w:right="5095" w:firstLine="0"/>
        <w:rPr>
          <w:rFonts w:ascii="Times New Roman" w:hAnsi="Times New Roman" w:cs="Times New Roman"/>
          <w:color w:val="auto"/>
          <w:sz w:val="28"/>
          <w:szCs w:val="28"/>
          <w:lang w:val="ru-RU"/>
        </w:rPr>
      </w:pPr>
      <w:r w:rsidRPr="00130377">
        <w:rPr>
          <w:rFonts w:ascii="Times New Roman" w:hAnsi="Times New Roman" w:cs="Times New Roman"/>
          <w:color w:val="auto"/>
          <w:sz w:val="28"/>
          <w:szCs w:val="28"/>
          <w:lang w:val="ru-RU"/>
        </w:rPr>
        <w:t>О</w:t>
      </w:r>
      <w:r w:rsidR="00B35CD8" w:rsidRPr="00130377">
        <w:rPr>
          <w:rFonts w:ascii="Times New Roman" w:hAnsi="Times New Roman" w:cs="Times New Roman"/>
          <w:color w:val="auto"/>
          <w:sz w:val="28"/>
          <w:szCs w:val="28"/>
          <w:lang w:val="ru-RU"/>
        </w:rPr>
        <w:t xml:space="preserve">б условиях оплаты труда работников муниципальных </w:t>
      </w:r>
      <w:r w:rsidR="00A216F5" w:rsidRPr="00130377">
        <w:rPr>
          <w:rFonts w:ascii="Times New Roman" w:hAnsi="Times New Roman" w:cs="Times New Roman"/>
          <w:color w:val="auto"/>
          <w:sz w:val="28"/>
          <w:szCs w:val="28"/>
          <w:lang w:val="ru-RU"/>
        </w:rPr>
        <w:t>организаций</w:t>
      </w:r>
      <w:r w:rsidR="00F43A4D">
        <w:rPr>
          <w:rFonts w:ascii="Times New Roman" w:hAnsi="Times New Roman" w:cs="Times New Roman"/>
          <w:color w:val="auto"/>
          <w:sz w:val="28"/>
          <w:szCs w:val="28"/>
          <w:lang w:val="ru-RU"/>
        </w:rPr>
        <w:t xml:space="preserve"> Рыбно-Слободского муниципального района Республики Татарстан</w:t>
      </w:r>
      <w:r w:rsidR="00A216F5" w:rsidRPr="00130377">
        <w:rPr>
          <w:rFonts w:ascii="Times New Roman" w:hAnsi="Times New Roman" w:cs="Times New Roman"/>
          <w:color w:val="auto"/>
          <w:sz w:val="28"/>
          <w:szCs w:val="28"/>
          <w:lang w:val="ru-RU"/>
        </w:rPr>
        <w:t>, реализующих дополнительные образовательные программы</w:t>
      </w:r>
      <w:r w:rsidR="00B35CD8" w:rsidRPr="00130377">
        <w:rPr>
          <w:rFonts w:ascii="Times New Roman" w:hAnsi="Times New Roman" w:cs="Times New Roman"/>
          <w:color w:val="auto"/>
          <w:sz w:val="28"/>
          <w:szCs w:val="28"/>
          <w:lang w:val="ru-RU"/>
        </w:rPr>
        <w:t xml:space="preserve"> </w:t>
      </w:r>
      <w:r w:rsidR="00A216F5" w:rsidRPr="00130377">
        <w:rPr>
          <w:rFonts w:ascii="Times New Roman" w:hAnsi="Times New Roman" w:cs="Times New Roman"/>
          <w:color w:val="auto"/>
          <w:sz w:val="28"/>
          <w:szCs w:val="28"/>
          <w:lang w:val="ru-RU"/>
        </w:rPr>
        <w:t xml:space="preserve">спортивной </w:t>
      </w:r>
      <w:r w:rsidR="00A216F5" w:rsidRPr="00130377">
        <w:rPr>
          <w:rFonts w:ascii="Times New Roman" w:hAnsi="Times New Roman" w:cs="Times New Roman"/>
          <w:bCs/>
          <w:color w:val="auto"/>
          <w:sz w:val="28"/>
          <w:szCs w:val="28"/>
          <w:lang w:val="ru-RU"/>
        </w:rPr>
        <w:t xml:space="preserve">подготовки </w:t>
      </w:r>
    </w:p>
    <w:p w:rsidR="00B35CD8" w:rsidRPr="00130377" w:rsidRDefault="00B35CD8" w:rsidP="00B35CD8">
      <w:pPr>
        <w:spacing w:after="0" w:line="240" w:lineRule="auto"/>
        <w:ind w:left="0" w:right="5095" w:firstLine="0"/>
        <w:rPr>
          <w:rFonts w:ascii="Times New Roman" w:hAnsi="Times New Roman" w:cs="Times New Roman"/>
          <w:color w:val="auto"/>
          <w:sz w:val="28"/>
          <w:szCs w:val="28"/>
          <w:lang w:val="ru-RU"/>
        </w:rPr>
      </w:pPr>
    </w:p>
    <w:p w:rsidR="00B35CD8" w:rsidRPr="00130377" w:rsidRDefault="00B35CD8" w:rsidP="00A53CEF">
      <w:pPr>
        <w:spacing w:after="0" w:line="240" w:lineRule="auto"/>
        <w:ind w:firstLine="557"/>
        <w:rPr>
          <w:rFonts w:ascii="Times New Roman" w:hAnsi="Times New Roman" w:cs="Times New Roman"/>
          <w:color w:val="auto"/>
          <w:sz w:val="28"/>
          <w:szCs w:val="28"/>
          <w:lang w:val="ru-RU"/>
        </w:rPr>
      </w:pPr>
      <w:r w:rsidRPr="00130377">
        <w:rPr>
          <w:rFonts w:ascii="Times New Roman" w:hAnsi="Times New Roman" w:cs="Times New Roman"/>
          <w:color w:val="auto"/>
          <w:sz w:val="28"/>
          <w:szCs w:val="28"/>
          <w:lang w:val="ru-RU"/>
        </w:rPr>
        <w:t>На основании постановления Кабинета Министров Республи</w:t>
      </w:r>
      <w:r w:rsidR="00E60926" w:rsidRPr="00130377">
        <w:rPr>
          <w:rFonts w:ascii="Times New Roman" w:hAnsi="Times New Roman" w:cs="Times New Roman"/>
          <w:color w:val="auto"/>
          <w:sz w:val="28"/>
          <w:szCs w:val="28"/>
          <w:lang w:val="ru-RU"/>
        </w:rPr>
        <w:t>ки Татарстан от 17.09.2025 №708</w:t>
      </w:r>
      <w:r w:rsidR="00724109" w:rsidRPr="00130377">
        <w:rPr>
          <w:rFonts w:ascii="Times New Roman" w:hAnsi="Times New Roman" w:cs="Times New Roman"/>
          <w:color w:val="auto"/>
          <w:sz w:val="28"/>
          <w:szCs w:val="28"/>
          <w:lang w:val="ru-RU"/>
        </w:rPr>
        <w:t xml:space="preserve"> «</w:t>
      </w:r>
      <w:r w:rsidR="00D93DA0" w:rsidRPr="00D93DA0">
        <w:rPr>
          <w:rFonts w:ascii="Times New Roman" w:hAnsi="Times New Roman" w:cs="Times New Roman"/>
          <w:color w:val="auto"/>
          <w:sz w:val="28"/>
          <w:szCs w:val="28"/>
          <w:lang w:val="ru-RU"/>
        </w:rPr>
        <w:t>О внесении изменений в постановление кабинета Министров Республики Татарстан от 25.09.</w:t>
      </w:r>
      <w:r w:rsidR="00830106">
        <w:rPr>
          <w:rFonts w:ascii="Times New Roman" w:hAnsi="Times New Roman" w:cs="Times New Roman"/>
          <w:color w:val="auto"/>
          <w:sz w:val="28"/>
          <w:szCs w:val="28"/>
          <w:lang w:val="ru-RU"/>
        </w:rPr>
        <w:t>2018 №853 «</w:t>
      </w:r>
      <w:r w:rsidR="00D93DA0" w:rsidRPr="00D93DA0">
        <w:rPr>
          <w:rFonts w:ascii="Times New Roman" w:hAnsi="Times New Roman" w:cs="Times New Roman"/>
          <w:color w:val="auto"/>
          <w:sz w:val="28"/>
          <w:szCs w:val="28"/>
          <w:lang w:val="ru-RU"/>
        </w:rPr>
        <w:t>Об условиях оплаты труда работников государственных организаций, реализующих дополнительные образовательные программы спортивной подготовки Республики Татарстан, и государственных центров спортивной подготовки Р</w:t>
      </w:r>
      <w:r w:rsidR="00830106">
        <w:rPr>
          <w:rFonts w:ascii="Times New Roman" w:hAnsi="Times New Roman" w:cs="Times New Roman"/>
          <w:color w:val="auto"/>
          <w:sz w:val="28"/>
          <w:szCs w:val="28"/>
          <w:lang w:val="ru-RU"/>
        </w:rPr>
        <w:t>еспублики Татарстан</w:t>
      </w:r>
      <w:r w:rsidRPr="00130377">
        <w:rPr>
          <w:rFonts w:ascii="Times New Roman" w:hAnsi="Times New Roman" w:cs="Times New Roman"/>
          <w:color w:val="auto"/>
          <w:sz w:val="28"/>
          <w:szCs w:val="28"/>
          <w:lang w:val="ru-RU"/>
        </w:rPr>
        <w:t xml:space="preserve">» </w:t>
      </w:r>
      <w:r w:rsidR="00A53CEF" w:rsidRPr="00A53CEF">
        <w:rPr>
          <w:rFonts w:ascii="Times New Roman" w:hAnsi="Times New Roman" w:cs="Times New Roman"/>
          <w:color w:val="auto"/>
          <w:sz w:val="28"/>
          <w:szCs w:val="28"/>
          <w:lang w:val="ru-RU"/>
        </w:rPr>
        <w:t>руководствуясь Уставом Рыбно-Слободского муниципального района Р</w:t>
      </w:r>
      <w:r w:rsidR="00A53CEF">
        <w:rPr>
          <w:rFonts w:ascii="Times New Roman" w:hAnsi="Times New Roman" w:cs="Times New Roman"/>
          <w:color w:val="auto"/>
          <w:sz w:val="28"/>
          <w:szCs w:val="28"/>
          <w:lang w:val="ru-RU"/>
        </w:rPr>
        <w:t>еспублики Татарстан ПОСТАНОВЛЯЮ</w:t>
      </w:r>
      <w:r w:rsidRPr="00130377">
        <w:rPr>
          <w:rFonts w:ascii="Times New Roman" w:hAnsi="Times New Roman" w:cs="Times New Roman"/>
          <w:color w:val="auto"/>
          <w:sz w:val="28"/>
          <w:szCs w:val="28"/>
          <w:lang w:val="ru-RU"/>
        </w:rPr>
        <w:t>:</w:t>
      </w:r>
    </w:p>
    <w:p w:rsidR="00B35CD8" w:rsidRPr="00130377" w:rsidRDefault="00B35CD8" w:rsidP="00B35CD8">
      <w:pPr>
        <w:spacing w:after="0" w:line="240" w:lineRule="auto"/>
        <w:ind w:left="0" w:right="-8" w:firstLine="567"/>
        <w:rPr>
          <w:rFonts w:ascii="Times New Roman" w:hAnsi="Times New Roman" w:cs="Times New Roman"/>
          <w:color w:val="FF0000"/>
          <w:sz w:val="28"/>
          <w:szCs w:val="28"/>
          <w:lang w:val="ru-RU"/>
        </w:rPr>
      </w:pPr>
    </w:p>
    <w:p w:rsidR="00A53CEF" w:rsidRPr="00A53CEF" w:rsidRDefault="001B7408" w:rsidP="00643C10">
      <w:pPr>
        <w:pStyle w:val="a9"/>
        <w:numPr>
          <w:ilvl w:val="0"/>
          <w:numId w:val="2"/>
        </w:numPr>
        <w:spacing w:after="0" w:line="240" w:lineRule="auto"/>
        <w:ind w:right="-8"/>
        <w:rPr>
          <w:rFonts w:ascii="Times New Roman" w:hAnsi="Times New Roman" w:cs="Times New Roman"/>
          <w:color w:val="auto"/>
          <w:sz w:val="28"/>
          <w:szCs w:val="28"/>
          <w:lang w:val="ru-RU"/>
        </w:rPr>
      </w:pPr>
      <w:r w:rsidRPr="00A53CEF">
        <w:rPr>
          <w:rFonts w:ascii="Times New Roman" w:hAnsi="Times New Roman" w:cs="Times New Roman"/>
          <w:color w:val="auto"/>
          <w:sz w:val="28"/>
          <w:szCs w:val="28"/>
          <w:lang w:val="ru-RU"/>
        </w:rPr>
        <w:t>Утвердить</w:t>
      </w:r>
      <w:r w:rsidR="00A53CEF" w:rsidRPr="00A53CEF">
        <w:rPr>
          <w:rFonts w:ascii="Times New Roman" w:hAnsi="Times New Roman" w:cs="Times New Roman"/>
          <w:color w:val="auto"/>
          <w:sz w:val="28"/>
          <w:szCs w:val="28"/>
          <w:lang w:val="ru-RU"/>
        </w:rPr>
        <w:t xml:space="preserve"> прилагаемые:</w:t>
      </w:r>
    </w:p>
    <w:p w:rsidR="001B7408" w:rsidRPr="00A53CEF" w:rsidRDefault="00A53CEF" w:rsidP="00A53CEF">
      <w:pPr>
        <w:spacing w:after="0" w:line="240" w:lineRule="auto"/>
        <w:ind w:right="-8" w:firstLine="55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001B7408" w:rsidRPr="00A53CEF">
        <w:rPr>
          <w:rFonts w:ascii="Times New Roman" w:hAnsi="Times New Roman" w:cs="Times New Roman"/>
          <w:color w:val="auto"/>
          <w:sz w:val="28"/>
          <w:szCs w:val="28"/>
          <w:lang w:val="ru-RU"/>
        </w:rPr>
        <w:t xml:space="preserve"> </w:t>
      </w:r>
      <w:r w:rsidRPr="00A53CEF">
        <w:rPr>
          <w:rFonts w:ascii="Times New Roman" w:hAnsi="Times New Roman" w:cs="Times New Roman"/>
          <w:color w:val="auto"/>
          <w:sz w:val="28"/>
          <w:szCs w:val="28"/>
          <w:lang w:val="ru-RU"/>
        </w:rPr>
        <w:t xml:space="preserve">Положение об условиях оплаты труда работников </w:t>
      </w:r>
      <w:r>
        <w:rPr>
          <w:rFonts w:ascii="Times New Roman" w:hAnsi="Times New Roman" w:cs="Times New Roman"/>
          <w:color w:val="auto"/>
          <w:sz w:val="28"/>
          <w:szCs w:val="28"/>
          <w:lang w:val="ru-RU"/>
        </w:rPr>
        <w:t>муниципальных</w:t>
      </w:r>
      <w:r w:rsidRPr="00A53CEF">
        <w:rPr>
          <w:rFonts w:ascii="Times New Roman" w:hAnsi="Times New Roman" w:cs="Times New Roman"/>
          <w:color w:val="auto"/>
          <w:sz w:val="28"/>
          <w:szCs w:val="28"/>
          <w:lang w:val="ru-RU"/>
        </w:rPr>
        <w:t xml:space="preserve"> организаций</w:t>
      </w:r>
      <w:r w:rsidR="00F43A4D">
        <w:rPr>
          <w:rFonts w:ascii="Times New Roman" w:hAnsi="Times New Roman" w:cs="Times New Roman"/>
          <w:color w:val="auto"/>
          <w:sz w:val="28"/>
          <w:szCs w:val="28"/>
          <w:lang w:val="ru-RU"/>
        </w:rPr>
        <w:t xml:space="preserve"> Рыбно-Слободского муниципального района Республики Татарстан</w:t>
      </w:r>
      <w:r w:rsidRPr="00A53CEF">
        <w:rPr>
          <w:rFonts w:ascii="Times New Roman" w:hAnsi="Times New Roman" w:cs="Times New Roman"/>
          <w:color w:val="auto"/>
          <w:sz w:val="28"/>
          <w:szCs w:val="28"/>
          <w:lang w:val="ru-RU"/>
        </w:rPr>
        <w:t>, реализующих дополнительные образовательные программы спортивной подготовки;</w:t>
      </w:r>
    </w:p>
    <w:p w:rsidR="00EF0394"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Pr="00A53CEF">
        <w:rPr>
          <w:rFonts w:ascii="Times New Roman" w:hAnsi="Times New Roman" w:cs="Times New Roman"/>
          <w:color w:val="auto"/>
          <w:sz w:val="28"/>
          <w:szCs w:val="28"/>
          <w:lang w:val="ru-RU"/>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ascii="Times New Roman" w:hAnsi="Times New Roman" w:cs="Times New Roman"/>
          <w:color w:val="auto"/>
          <w:sz w:val="28"/>
          <w:szCs w:val="28"/>
          <w:lang w:val="ru-RU"/>
        </w:rPr>
        <w:t>муниципальных</w:t>
      </w:r>
      <w:r w:rsidRPr="00A53CEF">
        <w:rPr>
          <w:rFonts w:ascii="Times New Roman" w:hAnsi="Times New Roman" w:cs="Times New Roman"/>
          <w:color w:val="auto"/>
          <w:sz w:val="28"/>
          <w:szCs w:val="28"/>
          <w:lang w:val="ru-RU"/>
        </w:rPr>
        <w:t xml:space="preserve"> организаций</w:t>
      </w:r>
      <w:r w:rsidR="00F43A4D">
        <w:rPr>
          <w:rFonts w:ascii="Times New Roman" w:hAnsi="Times New Roman" w:cs="Times New Roman"/>
          <w:color w:val="auto"/>
          <w:sz w:val="28"/>
          <w:szCs w:val="28"/>
          <w:lang w:val="ru-RU"/>
        </w:rPr>
        <w:t xml:space="preserve"> Рыбно-Слободского муниципального района Республики Татарстан</w:t>
      </w:r>
      <w:r w:rsidRPr="00A53CEF">
        <w:rPr>
          <w:rFonts w:ascii="Times New Roman" w:hAnsi="Times New Roman" w:cs="Times New Roman"/>
          <w:color w:val="auto"/>
          <w:sz w:val="28"/>
          <w:szCs w:val="28"/>
          <w:lang w:val="ru-RU"/>
        </w:rPr>
        <w:t>, реализующих дополнительные образовательные программы спортивной подготовки</w:t>
      </w:r>
      <w:r w:rsidR="00EF0394" w:rsidRPr="00130377">
        <w:rPr>
          <w:rFonts w:ascii="Times New Roman" w:hAnsi="Times New Roman" w:cs="Times New Roman"/>
          <w:color w:val="auto"/>
          <w:sz w:val="28"/>
          <w:szCs w:val="28"/>
          <w:lang w:val="ru-RU"/>
        </w:rPr>
        <w:t>.</w:t>
      </w:r>
    </w:p>
    <w:p w:rsidR="00A53CEF" w:rsidRPr="00A53CEF"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 Признать утратившим силу постановление Исполнительного комитета Рыбно-Слободского муниципального района Республики Татарстан от 11.07.2024 №183пи «</w:t>
      </w:r>
      <w:r w:rsidRPr="00A53CEF">
        <w:rPr>
          <w:rFonts w:ascii="Times New Roman" w:hAnsi="Times New Roman" w:cs="Times New Roman"/>
          <w:color w:val="auto"/>
          <w:sz w:val="28"/>
          <w:szCs w:val="28"/>
          <w:lang w:val="ru-RU"/>
        </w:rPr>
        <w:t>Об условиях оплаты труда работников муниципальных организаций, реализующих дополнительные образовательные программы спортивной подготовки Рыбно-Слободского муниципального района Республики Татарстан</w:t>
      </w:r>
      <w:r>
        <w:rPr>
          <w:rFonts w:ascii="Times New Roman" w:hAnsi="Times New Roman" w:cs="Times New Roman"/>
          <w:color w:val="auto"/>
          <w:sz w:val="28"/>
          <w:szCs w:val="28"/>
          <w:lang w:val="ru-RU"/>
        </w:rPr>
        <w:t>».</w:t>
      </w:r>
    </w:p>
    <w:p w:rsidR="00A53CEF"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3</w:t>
      </w:r>
      <w:r w:rsidR="00EF0394" w:rsidRPr="00130377">
        <w:rPr>
          <w:rFonts w:ascii="Times New Roman" w:hAnsi="Times New Roman" w:cs="Times New Roman"/>
          <w:color w:val="auto"/>
          <w:sz w:val="28"/>
          <w:szCs w:val="28"/>
          <w:lang w:val="ru-RU"/>
        </w:rPr>
        <w:t xml:space="preserve">. </w:t>
      </w:r>
      <w:r w:rsidRPr="00A53CEF">
        <w:rPr>
          <w:rFonts w:ascii="Times New Roman" w:hAnsi="Times New Roman" w:cs="Times New Roman"/>
          <w:color w:val="auto"/>
          <w:sz w:val="28"/>
          <w:szCs w:val="28"/>
          <w:lang w:val="ru-RU"/>
        </w:rPr>
        <w:t>Руководителям муниципальных организаций физической культуры и спорта Рыбно-Слободского муниципального района Республики Татарстан по согласованию с соответствующим профсоюзным органом работников 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организаций физической культуры и спорта Рыбно-Слободского муниципального района Республики Татарстан.</w:t>
      </w:r>
    </w:p>
    <w:p w:rsidR="00A53CEF"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4. </w:t>
      </w:r>
      <w:r w:rsidRPr="00A53CEF">
        <w:rPr>
          <w:rFonts w:ascii="Times New Roman" w:hAnsi="Times New Roman" w:cs="Times New Roman"/>
          <w:color w:val="auto"/>
          <w:sz w:val="28"/>
          <w:szCs w:val="28"/>
          <w:lang w:val="ru-RU"/>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Pr="009238B6">
          <w:rPr>
            <w:rStyle w:val="ad"/>
            <w:rFonts w:ascii="Times New Roman" w:hAnsi="Times New Roman" w:cs="Times New Roman"/>
            <w:sz w:val="28"/>
            <w:szCs w:val="28"/>
            <w:lang w:val="ru-RU"/>
          </w:rPr>
          <w:t>http://pravo.tatarstan.ru</w:t>
        </w:r>
      </w:hyperlink>
      <w:r w:rsidRPr="00A53CEF">
        <w:rPr>
          <w:rFonts w:ascii="Times New Roman" w:hAnsi="Times New Roman" w:cs="Times New Roman"/>
          <w:color w:val="auto"/>
          <w:sz w:val="28"/>
          <w:szCs w:val="28"/>
          <w:lang w:val="ru-RU"/>
        </w:rPr>
        <w:t>.</w:t>
      </w:r>
    </w:p>
    <w:p w:rsidR="00A53CEF"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 Установить, что действие настоящего постановления распространяется на правоотношения, возникшие с 1 января 2026 года.</w:t>
      </w:r>
    </w:p>
    <w:p w:rsidR="0013625D" w:rsidRPr="00130377" w:rsidRDefault="00A53CEF" w:rsidP="00A53CEF">
      <w:pPr>
        <w:spacing w:after="0" w:line="240" w:lineRule="auto"/>
        <w:ind w:left="0" w:right="-8" w:firstLine="567"/>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6. </w:t>
      </w:r>
      <w:r w:rsidR="00EF0394" w:rsidRPr="00130377">
        <w:rPr>
          <w:rFonts w:ascii="Times New Roman" w:hAnsi="Times New Roman" w:cs="Times New Roman"/>
          <w:color w:val="auto"/>
          <w:sz w:val="28"/>
          <w:szCs w:val="28"/>
          <w:lang w:val="ru-RU"/>
        </w:rPr>
        <w:t xml:space="preserve">Контроль за исполнением настоящее постановлення возложить на </w:t>
      </w:r>
      <w:r w:rsidR="0013625D" w:rsidRPr="00130377">
        <w:rPr>
          <w:rFonts w:ascii="Times New Roman" w:hAnsi="Times New Roman" w:cs="Times New Roman"/>
          <w:color w:val="auto"/>
          <w:sz w:val="28"/>
          <w:szCs w:val="28"/>
          <w:lang w:val="ru-RU"/>
        </w:rPr>
        <w:t>заместитея Руководителя</w:t>
      </w:r>
      <w:r w:rsidR="0049412A">
        <w:rPr>
          <w:rFonts w:ascii="Times New Roman" w:hAnsi="Times New Roman" w:cs="Times New Roman"/>
          <w:color w:val="auto"/>
          <w:sz w:val="28"/>
          <w:szCs w:val="28"/>
          <w:lang w:val="ru-RU"/>
        </w:rPr>
        <w:t xml:space="preserve"> Исполнительного комитета Рыбно-Сл</w:t>
      </w:r>
      <w:r w:rsidR="00F43A4D">
        <w:rPr>
          <w:rFonts w:ascii="Times New Roman" w:hAnsi="Times New Roman" w:cs="Times New Roman"/>
          <w:color w:val="auto"/>
          <w:sz w:val="28"/>
          <w:szCs w:val="28"/>
          <w:lang w:val="ru-RU"/>
        </w:rPr>
        <w:t>ободского муниципального района</w:t>
      </w:r>
      <w:r w:rsidR="0013625D" w:rsidRPr="00130377">
        <w:rPr>
          <w:rFonts w:ascii="Times New Roman" w:hAnsi="Times New Roman" w:cs="Times New Roman"/>
          <w:color w:val="auto"/>
          <w:sz w:val="28"/>
          <w:szCs w:val="28"/>
          <w:lang w:val="ru-RU"/>
        </w:rPr>
        <w:t xml:space="preserve"> по социальным вопросам Вафину А.К.</w:t>
      </w:r>
    </w:p>
    <w:p w:rsidR="0013625D" w:rsidRPr="00130377" w:rsidRDefault="0013625D" w:rsidP="00EF0394">
      <w:pPr>
        <w:spacing w:after="0" w:line="240" w:lineRule="auto"/>
        <w:ind w:left="0" w:right="-8" w:firstLine="567"/>
        <w:rPr>
          <w:rFonts w:ascii="Times New Roman" w:hAnsi="Times New Roman" w:cs="Times New Roman"/>
          <w:color w:val="auto"/>
          <w:sz w:val="28"/>
          <w:szCs w:val="28"/>
          <w:lang w:val="ru-RU"/>
        </w:rPr>
      </w:pPr>
    </w:p>
    <w:p w:rsidR="0013625D" w:rsidRPr="00130377" w:rsidRDefault="0013625D" w:rsidP="00EF0394">
      <w:pPr>
        <w:spacing w:after="0" w:line="240" w:lineRule="auto"/>
        <w:ind w:left="0" w:right="-8" w:firstLine="567"/>
        <w:rPr>
          <w:rFonts w:ascii="Times New Roman" w:hAnsi="Times New Roman" w:cs="Times New Roman"/>
          <w:color w:val="auto"/>
          <w:sz w:val="28"/>
          <w:szCs w:val="28"/>
          <w:lang w:val="ru-RU"/>
        </w:rPr>
      </w:pPr>
    </w:p>
    <w:p w:rsidR="0013625D" w:rsidRPr="00130377" w:rsidRDefault="0013625D" w:rsidP="00EF0394">
      <w:pPr>
        <w:spacing w:after="0" w:line="240" w:lineRule="auto"/>
        <w:ind w:left="0" w:right="-8" w:firstLine="567"/>
        <w:rPr>
          <w:rFonts w:ascii="Times New Roman" w:hAnsi="Times New Roman" w:cs="Times New Roman"/>
          <w:color w:val="auto"/>
          <w:sz w:val="28"/>
          <w:szCs w:val="28"/>
          <w:lang w:val="ru-RU"/>
        </w:rPr>
      </w:pPr>
    </w:p>
    <w:p w:rsidR="0013625D" w:rsidRPr="00130377" w:rsidRDefault="001420CB" w:rsidP="00130377">
      <w:pPr>
        <w:spacing w:after="0" w:line="240" w:lineRule="auto"/>
        <w:ind w:left="0" w:right="-8" w:firstLine="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И.о. </w:t>
      </w:r>
      <w:r w:rsidR="0013625D" w:rsidRPr="00130377">
        <w:rPr>
          <w:rFonts w:ascii="Times New Roman" w:hAnsi="Times New Roman" w:cs="Times New Roman"/>
          <w:color w:val="auto"/>
          <w:sz w:val="28"/>
          <w:szCs w:val="28"/>
          <w:lang w:val="ru-RU"/>
        </w:rPr>
        <w:t>Руководител</w:t>
      </w:r>
      <w:r>
        <w:rPr>
          <w:rFonts w:ascii="Times New Roman" w:hAnsi="Times New Roman" w:cs="Times New Roman"/>
          <w:color w:val="auto"/>
          <w:sz w:val="28"/>
          <w:szCs w:val="28"/>
          <w:lang w:val="ru-RU"/>
        </w:rPr>
        <w:t>я</w:t>
      </w:r>
      <w:r w:rsidR="0013625D" w:rsidRPr="00130377">
        <w:rPr>
          <w:rFonts w:ascii="Times New Roman" w:hAnsi="Times New Roman" w:cs="Times New Roman"/>
          <w:color w:val="auto"/>
          <w:sz w:val="28"/>
          <w:szCs w:val="28"/>
          <w:lang w:val="ru-RU"/>
        </w:rPr>
        <w:t xml:space="preserve">                                                           </w:t>
      </w:r>
      <w:r w:rsidR="00130377" w:rsidRPr="00130377">
        <w:rPr>
          <w:rFonts w:ascii="Times New Roman" w:hAnsi="Times New Roman" w:cs="Times New Roman"/>
          <w:color w:val="auto"/>
          <w:sz w:val="28"/>
          <w:szCs w:val="28"/>
          <w:lang w:val="ru-RU"/>
        </w:rPr>
        <w:t xml:space="preserve">    </w:t>
      </w:r>
      <w:r>
        <w:rPr>
          <w:rFonts w:ascii="Times New Roman" w:hAnsi="Times New Roman" w:cs="Times New Roman"/>
          <w:color w:val="auto"/>
          <w:sz w:val="28"/>
          <w:szCs w:val="28"/>
          <w:lang w:val="ru-RU"/>
        </w:rPr>
        <w:t xml:space="preserve">           </w:t>
      </w:r>
      <w:bookmarkStart w:id="0" w:name="_GoBack"/>
      <w:bookmarkEnd w:id="0"/>
      <w:r>
        <w:rPr>
          <w:rFonts w:ascii="Times New Roman" w:hAnsi="Times New Roman" w:cs="Times New Roman"/>
          <w:color w:val="auto"/>
          <w:sz w:val="28"/>
          <w:szCs w:val="28"/>
          <w:lang w:val="ru-RU"/>
        </w:rPr>
        <w:t xml:space="preserve"> А.А. Хакимуллин</w:t>
      </w:r>
    </w:p>
    <w:p w:rsidR="0013625D" w:rsidRPr="00130377" w:rsidRDefault="0013625D" w:rsidP="00EF0394">
      <w:pPr>
        <w:spacing w:after="0" w:line="240" w:lineRule="auto"/>
        <w:ind w:left="0" w:right="-8" w:firstLine="567"/>
        <w:rPr>
          <w:rFonts w:ascii="Times New Roman" w:hAnsi="Times New Roman" w:cs="Times New Roman"/>
          <w:color w:val="auto"/>
          <w:sz w:val="28"/>
          <w:szCs w:val="28"/>
          <w:lang w:val="ru-RU"/>
        </w:rPr>
      </w:pPr>
    </w:p>
    <w:p w:rsidR="0013625D" w:rsidRPr="00130377" w:rsidRDefault="0013625D">
      <w:pPr>
        <w:spacing w:after="160" w:line="259" w:lineRule="auto"/>
        <w:ind w:left="0" w:firstLine="0"/>
        <w:jc w:val="left"/>
        <w:rPr>
          <w:rFonts w:ascii="Times New Roman" w:hAnsi="Times New Roman" w:cs="Times New Roman"/>
          <w:color w:val="auto"/>
          <w:sz w:val="28"/>
          <w:szCs w:val="28"/>
          <w:lang w:val="ru-RU"/>
        </w:rPr>
      </w:pPr>
      <w:r w:rsidRPr="00130377">
        <w:rPr>
          <w:rFonts w:ascii="Times New Roman" w:hAnsi="Times New Roman" w:cs="Times New Roman"/>
          <w:color w:val="auto"/>
          <w:sz w:val="28"/>
          <w:szCs w:val="28"/>
          <w:lang w:val="ru-RU"/>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gridCol w:w="4044"/>
      </w:tblGrid>
      <w:tr w:rsidR="0013625D" w:rsidRPr="00A53CEF" w:rsidTr="0013625D">
        <w:tc>
          <w:tcPr>
            <w:tcW w:w="6345" w:type="dxa"/>
          </w:tcPr>
          <w:p w:rsidR="0013625D" w:rsidRPr="00130377" w:rsidRDefault="0013625D" w:rsidP="0013625D">
            <w:pPr>
              <w:spacing w:after="0" w:line="240" w:lineRule="auto"/>
              <w:ind w:left="0" w:right="-8" w:firstLine="0"/>
              <w:jc w:val="right"/>
              <w:rPr>
                <w:rFonts w:ascii="Times New Roman" w:hAnsi="Times New Roman" w:cs="Times New Roman"/>
                <w:color w:val="auto"/>
                <w:sz w:val="28"/>
                <w:szCs w:val="28"/>
                <w:lang w:val="ru-RU"/>
              </w:rPr>
            </w:pPr>
          </w:p>
        </w:tc>
        <w:tc>
          <w:tcPr>
            <w:tcW w:w="4219" w:type="dxa"/>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tblGrid>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Утверждено</w:t>
                  </w:r>
                </w:p>
              </w:tc>
            </w:tr>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Постановлением</w:t>
                  </w:r>
                </w:p>
              </w:tc>
            </w:tr>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 xml:space="preserve">Исполнительного комитета </w:t>
                  </w:r>
                </w:p>
              </w:tc>
            </w:tr>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Рыбно-Слободского</w:t>
                  </w:r>
                </w:p>
              </w:tc>
            </w:tr>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муниципального района</w:t>
                  </w:r>
                </w:p>
              </w:tc>
            </w:tr>
            <w:tr w:rsidR="00A53CEF" w:rsidRPr="001420CB" w:rsidTr="00F43A4D">
              <w:tc>
                <w:tcPr>
                  <w:tcW w:w="3799" w:type="dxa"/>
                </w:tcPr>
                <w:p w:rsidR="00A53CEF" w:rsidRPr="00A53CEF" w:rsidRDefault="00A53CEF" w:rsidP="00C97368">
                  <w:pPr>
                    <w:spacing w:after="0" w:line="240" w:lineRule="auto"/>
                    <w:ind w:left="0" w:firstLine="0"/>
                    <w:jc w:val="left"/>
                    <w:rPr>
                      <w:rFonts w:ascii="Times New Roman" w:hAnsi="Times New Roman" w:cs="Times New Roman"/>
                      <w:color w:val="auto"/>
                      <w:sz w:val="24"/>
                      <w:szCs w:val="28"/>
                      <w:lang w:val="ru-RU"/>
                    </w:rPr>
                  </w:pPr>
                  <w:r w:rsidRPr="00A53CEF">
                    <w:rPr>
                      <w:rFonts w:ascii="Times New Roman" w:hAnsi="Times New Roman" w:cs="Times New Roman"/>
                      <w:color w:val="auto"/>
                      <w:sz w:val="24"/>
                      <w:szCs w:val="28"/>
                      <w:lang w:val="ru-RU"/>
                    </w:rPr>
                    <w:t xml:space="preserve">Республики Татарстан    </w:t>
                  </w:r>
                </w:p>
              </w:tc>
            </w:tr>
            <w:tr w:rsidR="00A53CEF" w:rsidRPr="00130377" w:rsidTr="00F43A4D">
              <w:tc>
                <w:tcPr>
                  <w:tcW w:w="3799" w:type="dxa"/>
                </w:tcPr>
                <w:p w:rsidR="00A53CEF" w:rsidRPr="00130377" w:rsidRDefault="00A53CEF" w:rsidP="00F43A4D">
                  <w:pPr>
                    <w:spacing w:after="0" w:line="240" w:lineRule="auto"/>
                    <w:ind w:left="0" w:firstLine="0"/>
                    <w:jc w:val="left"/>
                    <w:rPr>
                      <w:rFonts w:ascii="Times New Roman" w:hAnsi="Times New Roman" w:cs="Times New Roman"/>
                      <w:color w:val="auto"/>
                      <w:sz w:val="28"/>
                      <w:szCs w:val="28"/>
                      <w:lang w:val="ru-RU"/>
                    </w:rPr>
                  </w:pPr>
                  <w:r w:rsidRPr="00A53CEF">
                    <w:rPr>
                      <w:rFonts w:ascii="Times New Roman" w:hAnsi="Times New Roman" w:cs="Times New Roman"/>
                      <w:color w:val="auto"/>
                      <w:sz w:val="24"/>
                      <w:szCs w:val="28"/>
                      <w:lang w:val="ru-RU"/>
                    </w:rPr>
                    <w:t>от ______ № ________</w:t>
                  </w:r>
                </w:p>
              </w:tc>
            </w:tr>
          </w:tbl>
          <w:p w:rsidR="0013625D" w:rsidRPr="00130377" w:rsidRDefault="0013625D" w:rsidP="0013625D">
            <w:pPr>
              <w:spacing w:after="0" w:line="240" w:lineRule="auto"/>
              <w:ind w:left="0" w:right="-8" w:firstLine="0"/>
              <w:jc w:val="left"/>
              <w:rPr>
                <w:rFonts w:ascii="Times New Roman" w:hAnsi="Times New Roman" w:cs="Times New Roman"/>
                <w:color w:val="auto"/>
                <w:sz w:val="28"/>
                <w:szCs w:val="28"/>
                <w:lang w:val="ru-RU"/>
              </w:rPr>
            </w:pPr>
          </w:p>
        </w:tc>
      </w:tr>
    </w:tbl>
    <w:p w:rsidR="0013625D" w:rsidRPr="00130377" w:rsidRDefault="0013625D" w:rsidP="0013625D">
      <w:pPr>
        <w:spacing w:after="0" w:line="240" w:lineRule="auto"/>
        <w:ind w:left="0" w:right="-8" w:firstLine="567"/>
        <w:jc w:val="right"/>
        <w:rPr>
          <w:rFonts w:ascii="Times New Roman" w:hAnsi="Times New Roman" w:cs="Times New Roman"/>
          <w:color w:val="auto"/>
          <w:sz w:val="28"/>
          <w:szCs w:val="28"/>
          <w:lang w:val="ru-RU"/>
        </w:rPr>
      </w:pPr>
      <w:r w:rsidRPr="00130377">
        <w:rPr>
          <w:rFonts w:ascii="Times New Roman" w:hAnsi="Times New Roman" w:cs="Times New Roman"/>
          <w:color w:val="auto"/>
          <w:sz w:val="28"/>
          <w:szCs w:val="28"/>
          <w:lang w:val="ru-RU"/>
        </w:rPr>
        <w:t xml:space="preserve"> </w:t>
      </w:r>
    </w:p>
    <w:p w:rsidR="0013625D" w:rsidRPr="00130377" w:rsidRDefault="0013625D" w:rsidP="0013625D">
      <w:pPr>
        <w:spacing w:after="0" w:line="240" w:lineRule="auto"/>
        <w:ind w:left="0" w:right="-8" w:firstLine="567"/>
        <w:jc w:val="right"/>
        <w:rPr>
          <w:rFonts w:ascii="Times New Roman" w:hAnsi="Times New Roman" w:cs="Times New Roman"/>
          <w:color w:val="auto"/>
          <w:sz w:val="28"/>
          <w:szCs w:val="28"/>
          <w:lang w:val="ru-RU"/>
        </w:rPr>
      </w:pPr>
    </w:p>
    <w:p w:rsidR="00F43A4D" w:rsidRPr="00F43A4D" w:rsidRDefault="00F43A4D" w:rsidP="00F43A4D">
      <w:pPr>
        <w:spacing w:after="0" w:line="240" w:lineRule="auto"/>
        <w:ind w:left="494" w:right="555"/>
        <w:jc w:val="center"/>
        <w:rPr>
          <w:rFonts w:ascii="Times New Roman" w:hAnsi="Times New Roman" w:cs="Times New Roman"/>
          <w:spacing w:val="-2"/>
          <w:sz w:val="24"/>
          <w:szCs w:val="28"/>
          <w:lang w:val="ru-RU"/>
        </w:rPr>
      </w:pPr>
      <w:r w:rsidRPr="00F43A4D">
        <w:rPr>
          <w:rFonts w:ascii="Times New Roman" w:hAnsi="Times New Roman" w:cs="Times New Roman"/>
          <w:spacing w:val="-2"/>
          <w:sz w:val="24"/>
          <w:szCs w:val="28"/>
          <w:lang w:val="ru-RU"/>
        </w:rPr>
        <w:t xml:space="preserve">Положение </w:t>
      </w:r>
    </w:p>
    <w:p w:rsidR="00F43A4D" w:rsidRPr="00F43A4D" w:rsidRDefault="00F43A4D" w:rsidP="00F43A4D">
      <w:pPr>
        <w:spacing w:after="0" w:line="240" w:lineRule="auto"/>
        <w:ind w:left="494" w:right="555"/>
        <w:jc w:val="center"/>
        <w:rPr>
          <w:rFonts w:ascii="Times New Roman" w:hAnsi="Times New Roman" w:cs="Times New Roman"/>
          <w:spacing w:val="-2"/>
          <w:sz w:val="24"/>
          <w:szCs w:val="28"/>
          <w:lang w:val="ru-RU"/>
        </w:rPr>
      </w:pPr>
      <w:r w:rsidRPr="00F43A4D">
        <w:rPr>
          <w:rFonts w:ascii="Times New Roman" w:hAnsi="Times New Roman" w:cs="Times New Roman"/>
          <w:spacing w:val="-2"/>
          <w:sz w:val="24"/>
          <w:szCs w:val="28"/>
          <w:lang w:val="ru-RU"/>
        </w:rPr>
        <w:t xml:space="preserve">об условиях оплаты труда работников муниципальных организаций Рыбно-Слободского муниципального района Республики Татарстан, реализующих дополнительные образовательные программы </w:t>
      </w:r>
    </w:p>
    <w:p w:rsidR="00F43A4D" w:rsidRPr="00F43A4D" w:rsidRDefault="00F43A4D" w:rsidP="00F43A4D">
      <w:pPr>
        <w:spacing w:after="0" w:line="240" w:lineRule="auto"/>
        <w:ind w:left="494" w:right="555"/>
        <w:jc w:val="center"/>
        <w:rPr>
          <w:rFonts w:ascii="Times New Roman" w:hAnsi="Times New Roman" w:cs="Times New Roman"/>
          <w:spacing w:val="-2"/>
          <w:sz w:val="24"/>
          <w:szCs w:val="28"/>
          <w:lang w:val="ru-RU"/>
        </w:rPr>
      </w:pPr>
      <w:r w:rsidRPr="00F43A4D">
        <w:rPr>
          <w:rFonts w:ascii="Times New Roman" w:hAnsi="Times New Roman" w:cs="Times New Roman"/>
          <w:spacing w:val="-2"/>
          <w:sz w:val="24"/>
          <w:szCs w:val="28"/>
          <w:lang w:val="ru-RU"/>
        </w:rPr>
        <w:t xml:space="preserve">спортивной подготовки </w:t>
      </w:r>
    </w:p>
    <w:p w:rsidR="00F43A4D" w:rsidRPr="00F43A4D" w:rsidRDefault="00F43A4D" w:rsidP="00F43A4D">
      <w:pPr>
        <w:spacing w:after="0" w:line="240" w:lineRule="auto"/>
        <w:ind w:left="494" w:right="555"/>
        <w:jc w:val="center"/>
        <w:rPr>
          <w:rFonts w:ascii="Times New Roman" w:hAnsi="Times New Roman" w:cs="Times New Roman"/>
          <w:spacing w:val="-2"/>
          <w:sz w:val="24"/>
          <w:szCs w:val="28"/>
          <w:lang w:val="ru-RU"/>
        </w:rPr>
      </w:pPr>
    </w:p>
    <w:p w:rsidR="00F43A4D" w:rsidRPr="00F43A4D" w:rsidRDefault="00F43A4D" w:rsidP="00130377">
      <w:pPr>
        <w:spacing w:after="0"/>
        <w:ind w:left="494" w:right="555"/>
        <w:jc w:val="center"/>
        <w:rPr>
          <w:rFonts w:ascii="Times New Roman" w:hAnsi="Times New Roman" w:cs="Times New Roman"/>
          <w:spacing w:val="-2"/>
          <w:sz w:val="24"/>
          <w:szCs w:val="28"/>
          <w:lang w:val="ru-RU"/>
        </w:rPr>
      </w:pPr>
    </w:p>
    <w:p w:rsidR="00F43A4D" w:rsidRPr="00F43A4D" w:rsidRDefault="0013625D" w:rsidP="00F43A4D">
      <w:pPr>
        <w:spacing w:after="0"/>
        <w:ind w:left="494" w:right="555"/>
        <w:jc w:val="center"/>
        <w:rPr>
          <w:rFonts w:ascii="Times New Roman" w:hAnsi="Times New Roman" w:cs="Times New Roman"/>
          <w:b/>
          <w:spacing w:val="-2"/>
          <w:sz w:val="24"/>
          <w:szCs w:val="28"/>
        </w:rPr>
      </w:pPr>
      <w:r w:rsidRPr="00F43A4D">
        <w:rPr>
          <w:rFonts w:ascii="Times New Roman" w:hAnsi="Times New Roman" w:cs="Times New Roman"/>
          <w:b/>
          <w:sz w:val="24"/>
          <w:szCs w:val="28"/>
          <w:lang w:val="ru-RU"/>
        </w:rPr>
        <w:t>І.</w:t>
      </w:r>
      <w:r w:rsidRPr="00F43A4D">
        <w:rPr>
          <w:rFonts w:ascii="Times New Roman" w:hAnsi="Times New Roman" w:cs="Times New Roman"/>
          <w:b/>
          <w:spacing w:val="22"/>
          <w:sz w:val="24"/>
          <w:szCs w:val="28"/>
          <w:lang w:val="ru-RU"/>
        </w:rPr>
        <w:t xml:space="preserve"> </w:t>
      </w:r>
      <w:r w:rsidRPr="00F43A4D">
        <w:rPr>
          <w:rFonts w:ascii="Times New Roman" w:hAnsi="Times New Roman" w:cs="Times New Roman"/>
          <w:b/>
          <w:sz w:val="24"/>
          <w:szCs w:val="28"/>
        </w:rPr>
        <w:t>Общие</w:t>
      </w:r>
      <w:r w:rsidRPr="00F43A4D">
        <w:rPr>
          <w:rFonts w:ascii="Times New Roman" w:hAnsi="Times New Roman" w:cs="Times New Roman"/>
          <w:b/>
          <w:spacing w:val="8"/>
          <w:sz w:val="24"/>
          <w:szCs w:val="28"/>
        </w:rPr>
        <w:t xml:space="preserve"> </w:t>
      </w:r>
      <w:r w:rsidRPr="00F43A4D">
        <w:rPr>
          <w:rFonts w:ascii="Times New Roman" w:hAnsi="Times New Roman" w:cs="Times New Roman"/>
          <w:b/>
          <w:spacing w:val="-2"/>
          <w:sz w:val="24"/>
          <w:szCs w:val="28"/>
        </w:rPr>
        <w:t>положения</w:t>
      </w:r>
    </w:p>
    <w:p w:rsidR="00F43A4D" w:rsidRPr="00F43A4D" w:rsidRDefault="00F43A4D" w:rsidP="00643C10">
      <w:pPr>
        <w:pStyle w:val="ae"/>
        <w:numPr>
          <w:ilvl w:val="0"/>
          <w:numId w:val="1"/>
        </w:numPr>
        <w:spacing w:before="0" w:beforeAutospacing="0" w:after="0" w:afterAutospacing="0" w:line="288" w:lineRule="atLeast"/>
        <w:ind w:firstLine="557"/>
        <w:jc w:val="both"/>
      </w:pPr>
      <w:r w:rsidRPr="00F43A4D">
        <w:t>Настоящее Положение определяет порядок формирования окладов работников муниципальных организаций Рыбно-Слободского муниципального района Республики Татарстан, реализующих дополнительные образовательные программы спортивной подготовки (далее - организация, осуществляющая спортивную подготовку), условия и размеры выплат компенсационного и стимулирующего характера.</w:t>
      </w:r>
    </w:p>
    <w:p w:rsidR="00F43A4D" w:rsidRPr="00F43A4D" w:rsidRDefault="00F43A4D" w:rsidP="00643C10">
      <w:pPr>
        <w:pStyle w:val="ae"/>
        <w:numPr>
          <w:ilvl w:val="0"/>
          <w:numId w:val="1"/>
        </w:numPr>
        <w:spacing w:before="0" w:beforeAutospacing="0" w:after="0" w:afterAutospacing="0" w:line="288" w:lineRule="atLeast"/>
        <w:ind w:firstLine="557"/>
        <w:jc w:val="both"/>
        <w:rPr>
          <w:sz w:val="28"/>
        </w:rPr>
      </w:pPr>
      <w:r>
        <w:t>В настоящем Положении используются следующие основные понятия:</w:t>
      </w:r>
    </w:p>
    <w:p w:rsidR="00F43A4D" w:rsidRDefault="00F43A4D" w:rsidP="00F43A4D">
      <w:pPr>
        <w:pStyle w:val="ae"/>
        <w:spacing w:before="0" w:beforeAutospacing="0" w:after="0" w:afterAutospacing="0" w:line="288" w:lineRule="atLeast"/>
        <w:ind w:firstLine="708"/>
        <w:jc w:val="both"/>
      </w:pPr>
      <w:r>
        <w:t>система оплаты труда - совокупность норм, определяющих условия и размеры оплаты труда работников организаций, осуществляющих спортивную подготовку,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F43A4D" w:rsidRDefault="00F43A4D" w:rsidP="00F43A4D">
      <w:pPr>
        <w:pStyle w:val="ae"/>
        <w:spacing w:before="0" w:beforeAutospacing="0" w:after="0" w:afterAutospacing="0" w:line="288" w:lineRule="atLeast"/>
        <w:ind w:firstLine="708"/>
        <w:jc w:val="both"/>
      </w:pPr>
      <w:r>
        <w:t xml:space="preserve">базовый оклад - оклад работника организации, осуществляющей спортивную подготовку, деятельность которого входит в соответствующую профессиональную квалификационную группу, без учета компенсационных и стимулирующих выплат; </w:t>
      </w:r>
    </w:p>
    <w:p w:rsidR="00F43A4D" w:rsidRDefault="00F43A4D" w:rsidP="00F43A4D">
      <w:pPr>
        <w:pStyle w:val="ae"/>
        <w:spacing w:before="0" w:beforeAutospacing="0" w:after="0" w:afterAutospacing="0" w:line="288" w:lineRule="atLeast"/>
        <w:ind w:firstLine="708"/>
        <w:jc w:val="both"/>
      </w:pPr>
      <w:r>
        <w:t xml:space="preserve">должностной оклад - фиксированный размер оплаты труда работника организации, осуществляющей спортивную подготовку,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 </w:t>
      </w:r>
    </w:p>
    <w:p w:rsidR="00F43A4D" w:rsidRDefault="00F43A4D" w:rsidP="00F43A4D">
      <w:pPr>
        <w:pStyle w:val="ae"/>
        <w:spacing w:before="0" w:beforeAutospacing="0" w:after="0" w:afterAutospacing="0" w:line="288" w:lineRule="atLeast"/>
        <w:ind w:firstLine="708"/>
        <w:jc w:val="both"/>
      </w:pPr>
      <w:r>
        <w:t xml:space="preserve">заработная плата (оплата труда работника организации, осуществляющей спортивную подготовку)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 </w:t>
      </w:r>
    </w:p>
    <w:p w:rsidR="00F43A4D" w:rsidRDefault="00F43A4D" w:rsidP="00F43A4D">
      <w:pPr>
        <w:pStyle w:val="ae"/>
        <w:spacing w:before="0" w:beforeAutospacing="0" w:after="0" w:afterAutospacing="0" w:line="288" w:lineRule="atLeast"/>
        <w:ind w:firstLine="708"/>
        <w:jc w:val="both"/>
      </w:pPr>
      <w:r>
        <w:t xml:space="preserve">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 </w:t>
      </w:r>
    </w:p>
    <w:p w:rsidR="00F43A4D" w:rsidRPr="00F43A4D" w:rsidRDefault="00F43A4D" w:rsidP="00F43A4D">
      <w:pPr>
        <w:pStyle w:val="ae"/>
        <w:spacing w:before="0" w:beforeAutospacing="0" w:after="0" w:afterAutospacing="0" w:line="288" w:lineRule="atLeast"/>
        <w:ind w:firstLine="708"/>
        <w:jc w:val="both"/>
      </w:pPr>
      <w:r>
        <w:t xml:space="preserve">выплаты стимулирующего характера - доплаты и надбавки стимулирующего характера, премии и иные поощрительные выплаты. </w:t>
      </w:r>
    </w:p>
    <w:p w:rsidR="00F43A4D" w:rsidRDefault="00F43A4D" w:rsidP="00643C10">
      <w:pPr>
        <w:pStyle w:val="ae"/>
        <w:numPr>
          <w:ilvl w:val="0"/>
          <w:numId w:val="1"/>
        </w:numPr>
        <w:spacing w:before="0" w:beforeAutospacing="0" w:after="0" w:afterAutospacing="0" w:line="288" w:lineRule="atLeast"/>
        <w:ind w:left="0" w:firstLine="709"/>
        <w:jc w:val="both"/>
      </w:pPr>
      <w:r>
        <w:t xml:space="preserve">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работников </w:t>
      </w:r>
      <w:r>
        <w:lastRenderedPageBreak/>
        <w:t>профессиональных квалификационных групп должностей сельского хозяйства (далее соответственно - работники физической культуры, работники образования, медицинские работники, работники культуры, работники сельского хозяйства) организаций, осуществляющих спортивную подготовку, определяется исходя из:</w:t>
      </w:r>
    </w:p>
    <w:p w:rsidR="00F43A4D" w:rsidRDefault="00F43A4D" w:rsidP="00F43A4D">
      <w:pPr>
        <w:pStyle w:val="ae"/>
        <w:spacing w:before="0" w:beforeAutospacing="0" w:after="0" w:afterAutospacing="0" w:line="288" w:lineRule="atLeast"/>
        <w:ind w:left="709"/>
        <w:jc w:val="both"/>
      </w:pPr>
      <w:r>
        <w:t xml:space="preserve">должностных окладов; </w:t>
      </w:r>
    </w:p>
    <w:p w:rsidR="00F43A4D" w:rsidRDefault="00F43A4D" w:rsidP="00F43A4D">
      <w:pPr>
        <w:pStyle w:val="ae"/>
        <w:spacing w:before="0" w:beforeAutospacing="0" w:after="0" w:afterAutospacing="0" w:line="288" w:lineRule="atLeast"/>
        <w:ind w:left="709"/>
        <w:jc w:val="both"/>
      </w:pPr>
      <w:r>
        <w:t xml:space="preserve">выплат стимулирующего характера; </w:t>
      </w:r>
    </w:p>
    <w:p w:rsidR="00F43A4D" w:rsidRDefault="00F43A4D" w:rsidP="00F43A4D">
      <w:pPr>
        <w:pStyle w:val="ae"/>
        <w:spacing w:before="0" w:beforeAutospacing="0" w:after="0" w:afterAutospacing="0" w:line="288" w:lineRule="atLeast"/>
        <w:ind w:left="709"/>
        <w:jc w:val="both"/>
      </w:pPr>
      <w:r>
        <w:t xml:space="preserve">выплат компенсационного характера. </w:t>
      </w:r>
    </w:p>
    <w:p w:rsidR="00F43A4D" w:rsidRDefault="00F43A4D" w:rsidP="00643C10">
      <w:pPr>
        <w:pStyle w:val="ae"/>
        <w:numPr>
          <w:ilvl w:val="0"/>
          <w:numId w:val="1"/>
        </w:numPr>
        <w:spacing w:before="0" w:beforeAutospacing="0" w:after="0" w:afterAutospacing="0" w:line="288" w:lineRule="atLeast"/>
        <w:ind w:left="0" w:firstLine="709"/>
        <w:jc w:val="both"/>
      </w:pPr>
      <w:r>
        <w:t>При наступлении у работника организации, осуществляющей спортивную подготовку,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F43A4D" w:rsidRDefault="00F43A4D" w:rsidP="00643C10">
      <w:pPr>
        <w:pStyle w:val="ae"/>
        <w:numPr>
          <w:ilvl w:val="0"/>
          <w:numId w:val="1"/>
        </w:numPr>
        <w:spacing w:before="0" w:beforeAutospacing="0" w:after="0" w:afterAutospacing="0" w:line="288" w:lineRule="atLeast"/>
        <w:ind w:left="0" w:firstLine="709"/>
        <w:jc w:val="both"/>
      </w:pPr>
      <w:r>
        <w:t>Руководители организаций, осуществляющих спортивную подготовку:</w:t>
      </w:r>
    </w:p>
    <w:p w:rsidR="00F43A4D" w:rsidRDefault="00F43A4D" w:rsidP="00F43A4D">
      <w:pPr>
        <w:pStyle w:val="ae"/>
        <w:spacing w:before="0" w:beforeAutospacing="0" w:after="0" w:afterAutospacing="0" w:line="288" w:lineRule="atLeast"/>
        <w:ind w:firstLine="709"/>
        <w:jc w:val="both"/>
      </w:pPr>
      <w: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F43A4D" w:rsidRDefault="00F43A4D" w:rsidP="00F43A4D">
      <w:pPr>
        <w:pStyle w:val="ae"/>
        <w:spacing w:before="0" w:beforeAutospacing="0" w:after="0" w:afterAutospacing="0" w:line="288" w:lineRule="atLeast"/>
        <w:ind w:firstLine="709"/>
        <w:jc w:val="both"/>
      </w:pPr>
      <w:r>
        <w:t xml:space="preserve">ежегодно составляют и утверждают на работников организаций, осуществляющих спортивную подготовку, тарификационные списки; </w:t>
      </w:r>
    </w:p>
    <w:p w:rsidR="00F43A4D" w:rsidRDefault="00F43A4D" w:rsidP="00F43A4D">
      <w:pPr>
        <w:pStyle w:val="ae"/>
        <w:spacing w:before="0" w:beforeAutospacing="0" w:after="0" w:afterAutospacing="0" w:line="288" w:lineRule="atLeast"/>
        <w:ind w:firstLine="709"/>
        <w:jc w:val="both"/>
      </w:pPr>
      <w:r>
        <w:t xml:space="preserve">несут ответственность за своевременное и правильное определение размеров заработной платы работников организаций, осуществляющих спортивную подготовку. </w:t>
      </w:r>
    </w:p>
    <w:p w:rsidR="00F43A4D" w:rsidRDefault="00F43A4D" w:rsidP="00F43A4D">
      <w:pPr>
        <w:pStyle w:val="a9"/>
        <w:widowControl w:val="0"/>
        <w:tabs>
          <w:tab w:val="left" w:pos="1082"/>
        </w:tabs>
        <w:autoSpaceDE w:val="0"/>
        <w:autoSpaceDN w:val="0"/>
        <w:spacing w:after="0" w:line="244" w:lineRule="auto"/>
        <w:ind w:left="709" w:right="187" w:firstLine="0"/>
        <w:rPr>
          <w:rFonts w:ascii="Times New Roman" w:hAnsi="Times New Roman" w:cs="Times New Roman"/>
          <w:spacing w:val="-6"/>
          <w:sz w:val="28"/>
          <w:szCs w:val="28"/>
          <w:lang w:val="ru-RU"/>
        </w:rPr>
      </w:pPr>
    </w:p>
    <w:p w:rsidR="00C97368" w:rsidRPr="00C97368" w:rsidRDefault="00C97368" w:rsidP="00C97368">
      <w:pPr>
        <w:spacing w:after="0" w:line="240" w:lineRule="auto"/>
        <w:ind w:left="0" w:firstLine="0"/>
        <w:jc w:val="center"/>
        <w:rPr>
          <w:rFonts w:ascii="Times New Roman" w:eastAsia="Times New Roman" w:hAnsi="Times New Roman" w:cs="Times New Roman"/>
          <w:b/>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II. Определение базовых окладов</w:t>
      </w:r>
    </w:p>
    <w:p w:rsidR="00C97368" w:rsidRPr="00C97368" w:rsidRDefault="00C97368" w:rsidP="00C97368">
      <w:pPr>
        <w:spacing w:after="0" w:line="240" w:lineRule="auto"/>
        <w:ind w:left="0" w:firstLine="0"/>
        <w:jc w:val="center"/>
        <w:rPr>
          <w:rFonts w:ascii="Times New Roman" w:eastAsia="Times New Roman" w:hAnsi="Times New Roman" w:cs="Times New Roman"/>
          <w:b/>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работников организаций, осуществляющих спортивную подготовку</w:t>
      </w:r>
      <w:r w:rsidRPr="00C97368">
        <w:rPr>
          <w:rFonts w:ascii="Times New Roman" w:eastAsia="Times New Roman" w:hAnsi="Times New Roman" w:cs="Times New Roman"/>
          <w:b/>
          <w:color w:val="auto"/>
          <w:sz w:val="24"/>
          <w:szCs w:val="24"/>
          <w:lang w:val="ru-RU" w:eastAsia="ru-RU"/>
        </w:rPr>
        <w:t xml:space="preserve"> </w:t>
      </w:r>
    </w:p>
    <w:p w:rsidR="00C97368" w:rsidRDefault="00C97368" w:rsidP="00C97368">
      <w:pPr>
        <w:spacing w:after="0" w:line="288" w:lineRule="atLeast"/>
        <w:ind w:left="0" w:firstLine="708"/>
        <w:rPr>
          <w:rFonts w:ascii="Times New Roman" w:eastAsia="Times New Roman" w:hAnsi="Times New Roman" w:cs="Times New Roman"/>
          <w:color w:val="auto"/>
          <w:sz w:val="24"/>
          <w:szCs w:val="24"/>
          <w:lang w:val="ru-RU" w:eastAsia="ru-RU"/>
        </w:rPr>
      </w:pPr>
    </w:p>
    <w:p w:rsidR="00C97368" w:rsidRPr="00C97368" w:rsidRDefault="00C97368" w:rsidP="00C97368">
      <w:pPr>
        <w:spacing w:after="0" w:line="288" w:lineRule="atLeast"/>
        <w:ind w:left="0" w:firstLine="708"/>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2.1. Базовые оклады работников образования организаций, осуществляющих спортивную подготовку, устанавливаются в следующих размерах:</w:t>
      </w:r>
    </w:p>
    <w:tbl>
      <w:tblPr>
        <w:tblW w:w="9015" w:type="dxa"/>
        <w:tblInd w:w="309" w:type="dxa"/>
        <w:tblCellMar>
          <w:left w:w="0" w:type="dxa"/>
          <w:right w:w="0" w:type="dxa"/>
        </w:tblCellMar>
        <w:tblLook w:val="04A0" w:firstRow="1" w:lastRow="0" w:firstColumn="1" w:lastColumn="0" w:noHBand="0" w:noVBand="1"/>
      </w:tblPr>
      <w:tblGrid>
        <w:gridCol w:w="1848"/>
        <w:gridCol w:w="6059"/>
        <w:gridCol w:w="1108"/>
      </w:tblGrid>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должностей педагогических работников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Инструктор по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27 390 </w:t>
            </w: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Педагог-организатор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27 500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Тренер-преподаватель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Инструктор-методист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Педагог-психолог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27 650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Старший тренер-преподаватель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Старший инструктор-методист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должностей руководителей структурных подразделений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27 830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w:t>
            </w:r>
            <w:r w:rsidRPr="00C97368">
              <w:rPr>
                <w:rFonts w:ascii="Times New Roman" w:eastAsia="Times New Roman" w:hAnsi="Times New Roman" w:cs="Times New Roman"/>
                <w:color w:val="auto"/>
                <w:sz w:val="19"/>
                <w:szCs w:val="19"/>
                <w:lang w:val="ru-RU" w:eastAsia="ru-RU"/>
              </w:rPr>
              <w:lastRenderedPageBreak/>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lastRenderedPageBreak/>
              <w:t xml:space="preserve">Заведующий (начальник) обособленным структурным подразделением, </w:t>
            </w:r>
            <w:r w:rsidRPr="00C97368">
              <w:rPr>
                <w:rFonts w:ascii="Times New Roman" w:eastAsia="Times New Roman" w:hAnsi="Times New Roman" w:cs="Times New Roman"/>
                <w:color w:val="auto"/>
                <w:sz w:val="19"/>
                <w:szCs w:val="19"/>
                <w:lang w:val="ru-RU" w:eastAsia="ru-RU"/>
              </w:rPr>
              <w:lastRenderedPageBreak/>
              <w:t xml:space="preserve">реализующим общеобразовательную программу и образовательную программу дополнительного образования детей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lastRenderedPageBreak/>
              <w:t xml:space="preserve">27 890 </w:t>
            </w:r>
          </w:p>
        </w:tc>
      </w:tr>
    </w:tbl>
    <w:p w:rsidR="00C97368" w:rsidRDefault="00C97368" w:rsidP="00F43A4D">
      <w:pPr>
        <w:pStyle w:val="a9"/>
        <w:widowControl w:val="0"/>
        <w:tabs>
          <w:tab w:val="left" w:pos="1082"/>
        </w:tabs>
        <w:autoSpaceDE w:val="0"/>
        <w:autoSpaceDN w:val="0"/>
        <w:spacing w:after="0" w:line="244" w:lineRule="auto"/>
        <w:ind w:left="709" w:right="187" w:firstLine="0"/>
        <w:rPr>
          <w:rFonts w:ascii="Times New Roman" w:hAnsi="Times New Roman" w:cs="Times New Roman"/>
          <w:spacing w:val="-6"/>
          <w:sz w:val="28"/>
          <w:szCs w:val="28"/>
          <w:lang w:val="ru-RU"/>
        </w:rPr>
      </w:pPr>
    </w:p>
    <w:p w:rsidR="00C97368" w:rsidRPr="00C97368" w:rsidRDefault="00C97368" w:rsidP="00C97368">
      <w:pPr>
        <w:spacing w:after="0" w:line="288" w:lineRule="atLeast"/>
        <w:ind w:left="0" w:firstLine="54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2.2. Базовые оклады работников культуры организаций, осуществляющих спортивную подготовку, устанавливаются в следующих размерах:</w:t>
      </w:r>
    </w:p>
    <w:p w:rsidR="00C97368" w:rsidRPr="00C97368" w:rsidRDefault="00C97368" w:rsidP="00C97368">
      <w:pPr>
        <w:spacing w:after="0" w:line="288" w:lineRule="atLeast"/>
        <w:ind w:left="0" w:firstLine="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3656"/>
        <w:gridCol w:w="5374"/>
      </w:tblGrid>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Наименование должности</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 </w:t>
            </w:r>
          </w:p>
        </w:tc>
      </w:tr>
      <w:tr w:rsidR="00C97368" w:rsidRPr="00D93DA0" w:rsidTr="00C97368">
        <w:tc>
          <w:tcPr>
            <w:tcW w:w="0" w:type="auto"/>
            <w:gridSpan w:val="2"/>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"Должности работников культуры, искусства и кинематографии среднего звена"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jc w:val="left"/>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Аккомпаниатор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27 450 </w:t>
            </w:r>
          </w:p>
        </w:tc>
      </w:tr>
      <w:tr w:rsidR="00C97368" w:rsidRPr="00D93DA0" w:rsidTr="00C97368">
        <w:tc>
          <w:tcPr>
            <w:tcW w:w="0" w:type="auto"/>
            <w:gridSpan w:val="2"/>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"Должности работников культуры, искусства и кинематографии ведущего звена"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jc w:val="left"/>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Звукооператор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28 000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jc w:val="left"/>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Художник-оформитель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bl>
    <w:p w:rsidR="00C97368" w:rsidRDefault="00C97368" w:rsidP="00C97368">
      <w:pPr>
        <w:spacing w:after="0" w:line="288" w:lineRule="atLeast"/>
        <w:ind w:left="0" w:firstLine="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 xml:space="preserve">  </w:t>
      </w:r>
      <w:r>
        <w:rPr>
          <w:rFonts w:ascii="Times New Roman" w:eastAsia="Times New Roman" w:hAnsi="Times New Roman" w:cs="Times New Roman"/>
          <w:color w:val="auto"/>
          <w:sz w:val="24"/>
          <w:szCs w:val="24"/>
          <w:lang w:val="ru-RU" w:eastAsia="ru-RU"/>
        </w:rPr>
        <w:tab/>
      </w:r>
    </w:p>
    <w:p w:rsidR="00C97368" w:rsidRDefault="00C97368" w:rsidP="00C97368">
      <w:pPr>
        <w:pStyle w:val="ae"/>
        <w:spacing w:before="0" w:beforeAutospacing="0" w:after="0" w:afterAutospacing="0" w:line="288" w:lineRule="atLeast"/>
        <w:ind w:firstLine="540"/>
        <w:jc w:val="both"/>
      </w:pPr>
      <w:r>
        <w:tab/>
      </w:r>
      <w:r w:rsidRPr="00C97368">
        <w:t>2.3. Базовые оклады медицинских работников организаций, осуществляющих спортивную подготовку, устанавливаются в следующих размерах:</w:t>
      </w:r>
    </w:p>
    <w:p w:rsidR="00C97368" w:rsidRPr="00C97368" w:rsidRDefault="00C97368" w:rsidP="00C97368">
      <w:pPr>
        <w:pStyle w:val="ae"/>
        <w:spacing w:before="0" w:beforeAutospacing="0" w:after="0" w:afterAutospacing="0" w:line="288" w:lineRule="atLeast"/>
        <w:ind w:firstLine="540"/>
        <w:jc w:val="both"/>
      </w:pPr>
    </w:p>
    <w:tbl>
      <w:tblPr>
        <w:tblW w:w="9075" w:type="dxa"/>
        <w:tblInd w:w="15" w:type="dxa"/>
        <w:tblCellMar>
          <w:left w:w="0" w:type="dxa"/>
          <w:right w:w="0" w:type="dxa"/>
        </w:tblCellMar>
        <w:tblLook w:val="04A0" w:firstRow="1" w:lastRow="0" w:firstColumn="1" w:lastColumn="0" w:noHBand="0" w:noVBand="1"/>
      </w:tblPr>
      <w:tblGrid>
        <w:gridCol w:w="2209"/>
        <w:gridCol w:w="5049"/>
        <w:gridCol w:w="1817"/>
      </w:tblGrid>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"Средний медицинский и фармацевтический персонал" </w:t>
            </w: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Медицинская сестра (медицинский брат)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27 760 </w:t>
            </w: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Медицинская сестра по массажу (медицинский брат по массажу)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Пятый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Старшая медицинская сестра (старший медицинский брат) </w:t>
            </w:r>
            <w:hyperlink w:anchor="p16" w:history="1">
              <w:r w:rsidRPr="00C97368">
                <w:rPr>
                  <w:rFonts w:ascii="Times New Roman" w:eastAsia="Times New Roman" w:hAnsi="Times New Roman" w:cs="Times New Roman"/>
                  <w:color w:val="0000FF"/>
                  <w:sz w:val="19"/>
                  <w:szCs w:val="19"/>
                  <w:u w:val="single"/>
                  <w:lang w:val="ru-RU" w:eastAsia="ru-RU"/>
                </w:rPr>
                <w:t>&lt;*&gt;</w:t>
              </w:r>
            </w:hyperlink>
            <w:r w:rsidRPr="00C97368">
              <w:rPr>
                <w:rFonts w:ascii="Times New Roman" w:eastAsia="Times New Roman" w:hAnsi="Times New Roman" w:cs="Times New Roman"/>
                <w:color w:val="auto"/>
                <w:sz w:val="19"/>
                <w:szCs w:val="19"/>
                <w:lang w:val="ru-RU"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29 630 </w:t>
            </w: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"Врачи и провизоры"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Врачи-специалисты (кроме врачей-специалистов, отнесенных к третьему и четвертому квалификационным уровням)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32 090 </w:t>
            </w:r>
          </w:p>
        </w:tc>
      </w:tr>
      <w:tr w:rsidR="00C97368" w:rsidRPr="00C97368" w:rsidTr="00C97368">
        <w:tc>
          <w:tcPr>
            <w:tcW w:w="0" w:type="auto"/>
            <w:gridSpan w:val="3"/>
            <w:tcBorders>
              <w:top w:val="single" w:sz="6" w:space="0" w:color="000000"/>
              <w:left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 </w:t>
            </w:r>
          </w:p>
        </w:tc>
      </w:tr>
      <w:tr w:rsidR="00C97368" w:rsidRPr="00D93DA0" w:rsidTr="00C97368">
        <w:tc>
          <w:tcPr>
            <w:tcW w:w="0" w:type="auto"/>
            <w:gridSpan w:val="3"/>
            <w:tcBorders>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bookmarkStart w:id="1" w:name="p16"/>
            <w:bookmarkEnd w:id="1"/>
            <w:r w:rsidRPr="00C97368">
              <w:rPr>
                <w:rFonts w:ascii="Times New Roman" w:eastAsia="Times New Roman" w:hAnsi="Times New Roman" w:cs="Times New Roman"/>
                <w:color w:val="auto"/>
                <w:sz w:val="19"/>
                <w:szCs w:val="19"/>
                <w:lang w:val="ru-RU" w:eastAsia="ru-RU"/>
              </w:rPr>
              <w:t xml:space="preserve">&lt;*&gt; Должность устанавливается в организации при наличии в подчинении трех и более медицинских сестер (медицинских братьев). </w:t>
            </w:r>
          </w:p>
        </w:tc>
      </w:tr>
    </w:tbl>
    <w:p w:rsidR="00C97368" w:rsidRPr="00C97368" w:rsidRDefault="00C97368" w:rsidP="00C97368">
      <w:pPr>
        <w:spacing w:after="0" w:line="288" w:lineRule="atLeast"/>
        <w:ind w:left="0" w:firstLine="0"/>
        <w:rPr>
          <w:rFonts w:ascii="Times New Roman" w:eastAsia="Times New Roman" w:hAnsi="Times New Roman" w:cs="Times New Roman"/>
          <w:color w:val="auto"/>
          <w:sz w:val="24"/>
          <w:szCs w:val="24"/>
          <w:lang w:val="ru-RU" w:eastAsia="ru-RU"/>
        </w:rPr>
      </w:pPr>
    </w:p>
    <w:p w:rsidR="00C97368" w:rsidRDefault="00C97368" w:rsidP="00C97368">
      <w:pPr>
        <w:spacing w:after="0" w:line="288" w:lineRule="atLeast"/>
        <w:ind w:left="0" w:firstLine="54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2.4. Базовые оклады работников физической культуры и спорта организаций, осуществляющих спортивную подготовку, устанавливаются в следующих размерах:</w:t>
      </w:r>
    </w:p>
    <w:p w:rsidR="00C97368" w:rsidRPr="00C97368" w:rsidRDefault="00C97368" w:rsidP="00C97368">
      <w:pPr>
        <w:spacing w:after="0" w:line="288" w:lineRule="atLeast"/>
        <w:ind w:left="0" w:firstLine="540"/>
        <w:rPr>
          <w:rFonts w:ascii="Times New Roman" w:eastAsia="Times New Roman" w:hAnsi="Times New Roman" w:cs="Times New Roman"/>
          <w:color w:val="auto"/>
          <w:sz w:val="24"/>
          <w:szCs w:val="24"/>
          <w:lang w:val="ru-RU" w:eastAsia="ru-RU"/>
        </w:rPr>
      </w:pPr>
    </w:p>
    <w:tbl>
      <w:tblPr>
        <w:tblW w:w="9075" w:type="dxa"/>
        <w:tblInd w:w="15" w:type="dxa"/>
        <w:tblCellMar>
          <w:left w:w="0" w:type="dxa"/>
          <w:right w:w="0" w:type="dxa"/>
        </w:tblCellMar>
        <w:tblLook w:val="04A0" w:firstRow="1" w:lastRow="0" w:firstColumn="1" w:lastColumn="0" w:noHBand="0" w:noVBand="1"/>
      </w:tblPr>
      <w:tblGrid>
        <w:gridCol w:w="2522"/>
        <w:gridCol w:w="4178"/>
        <w:gridCol w:w="2375"/>
      </w:tblGrid>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3 </w:t>
            </w: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должностей работников физической культуры первого уровня </w:t>
            </w: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Дежурный по спортивному залу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25 650 </w:t>
            </w: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Сопровождающий спортсмена-инвалида I группы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Спортсмен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25 650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Спортсмен-ведущий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должностей работников физической культуры второго уровня </w:t>
            </w: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Инструктор по адаптивной физической культуре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26 600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Инструктор по спорту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Спортсмен-инструктор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Тренер-наездник лошадей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Техник по эксплуатации и ремонту спортивной техники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lastRenderedPageBreak/>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Администратор тренировочного процесса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26 610 </w:t>
            </w: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Инструктор-методист по адаптивной физической культуре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Тренер-преподаватель по адаптивной физической культуре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Хореограф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Старший инструктор-методист по адаптивной физической культуре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26 620 </w:t>
            </w:r>
          </w:p>
        </w:tc>
      </w:tr>
      <w:tr w:rsidR="00C97368" w:rsidRPr="00D93DA0"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Старший тренер-преподаватель по адаптивной физической культуре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должностей работников физической культуры третьего уровня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Аналитик (по виду или группе видов спорта)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26 690 </w:t>
            </w:r>
          </w:p>
        </w:tc>
      </w:tr>
    </w:tbl>
    <w:p w:rsidR="00C97368" w:rsidRDefault="00C97368" w:rsidP="00F43A4D">
      <w:pPr>
        <w:pStyle w:val="a9"/>
        <w:widowControl w:val="0"/>
        <w:tabs>
          <w:tab w:val="left" w:pos="1082"/>
        </w:tabs>
        <w:autoSpaceDE w:val="0"/>
        <w:autoSpaceDN w:val="0"/>
        <w:spacing w:after="0" w:line="244" w:lineRule="auto"/>
        <w:ind w:left="709" w:right="187" w:firstLine="0"/>
        <w:rPr>
          <w:rFonts w:ascii="Times New Roman" w:hAnsi="Times New Roman" w:cs="Times New Roman"/>
          <w:spacing w:val="-6"/>
          <w:sz w:val="28"/>
          <w:szCs w:val="28"/>
          <w:lang w:val="ru-RU"/>
        </w:rPr>
      </w:pPr>
    </w:p>
    <w:p w:rsidR="00C97368" w:rsidRDefault="00C97368" w:rsidP="00C97368">
      <w:pPr>
        <w:spacing w:after="0" w:line="288" w:lineRule="atLeast"/>
        <w:ind w:left="0" w:firstLine="54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2.5. Базовые оклады работников сельского хозяйства организаций, осуществляющих спортивную подготовку, устанавливаются в следующих размерах:</w:t>
      </w:r>
    </w:p>
    <w:p w:rsidR="00C97368" w:rsidRPr="00C97368" w:rsidRDefault="00C97368" w:rsidP="00C97368">
      <w:pPr>
        <w:spacing w:after="0" w:line="288" w:lineRule="atLeast"/>
        <w:ind w:left="0" w:firstLine="540"/>
        <w:rPr>
          <w:rFonts w:ascii="Times New Roman" w:eastAsia="Times New Roman" w:hAnsi="Times New Roman" w:cs="Times New Roman"/>
          <w:color w:val="auto"/>
          <w:sz w:val="24"/>
          <w:szCs w:val="24"/>
          <w:lang w:val="ru-RU" w:eastAsia="ru-RU"/>
        </w:rPr>
      </w:pPr>
    </w:p>
    <w:tbl>
      <w:tblPr>
        <w:tblW w:w="9075" w:type="dxa"/>
        <w:tblInd w:w="15" w:type="dxa"/>
        <w:tblCellMar>
          <w:left w:w="0" w:type="dxa"/>
          <w:right w:w="0" w:type="dxa"/>
        </w:tblCellMar>
        <w:tblLook w:val="04A0" w:firstRow="1" w:lastRow="0" w:firstColumn="1" w:lastColumn="0" w:noHBand="0" w:noVBand="1"/>
      </w:tblPr>
      <w:tblGrid>
        <w:gridCol w:w="2828"/>
        <w:gridCol w:w="3627"/>
        <w:gridCol w:w="2620"/>
      </w:tblGrid>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3 </w:t>
            </w: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"Должности работников сельского хозяйства второго уровня"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Ветеринарный фельдшер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27 390 </w:t>
            </w:r>
          </w:p>
        </w:tc>
      </w:tr>
      <w:tr w:rsidR="00C97368" w:rsidRPr="00D93DA0"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Агроном по защите растений (средней квалификации)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"Должности работников сельского хозяйства третьего уровня" </w:t>
            </w: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Агроном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27 450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Зоотехник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Ветеринарный врач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Агроном II категории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27 500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Зоотехник II категории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Ветеринарный врач II категории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Агроном I категории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27 570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Зоотехник I категории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Ветеринарный врач I категории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Четвертый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Ведущий агроном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27 670 </w:t>
            </w: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Ведущий зоотехник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C97368" w:rsidTr="00C973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Ведущий ветеринарный врач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7368" w:rsidRPr="00C97368" w:rsidRDefault="00C97368" w:rsidP="00C97368">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C97368" w:rsidRPr="00D93DA0" w:rsidTr="00C97368">
        <w:tc>
          <w:tcPr>
            <w:tcW w:w="0" w:type="auto"/>
            <w:gridSpan w:val="3"/>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Профессиональная квалификационная группа "Должности работников сельского хозяйства третьего уровня" </w:t>
            </w:r>
          </w:p>
        </w:tc>
      </w:tr>
      <w:tr w:rsidR="00C97368" w:rsidRPr="00C97368" w:rsidTr="00C97368">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88" w:lineRule="atLeast"/>
              <w:ind w:left="0" w:firstLine="0"/>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Главный агроном </w:t>
            </w:r>
          </w:p>
        </w:tc>
        <w:tc>
          <w:tcPr>
            <w:tcW w:w="0" w:type="auto"/>
            <w:tcBorders>
              <w:top w:val="single" w:sz="6" w:space="0" w:color="000000"/>
              <w:left w:val="single" w:sz="6" w:space="0" w:color="000000"/>
              <w:bottom w:val="single" w:sz="6" w:space="0" w:color="000000"/>
              <w:right w:val="single" w:sz="6" w:space="0" w:color="000000"/>
            </w:tcBorders>
            <w:hideMark/>
          </w:tcPr>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19"/>
                <w:szCs w:val="19"/>
                <w:lang w:val="ru-RU" w:eastAsia="ru-RU"/>
              </w:rPr>
            </w:pPr>
            <w:r w:rsidRPr="00C97368">
              <w:rPr>
                <w:rFonts w:ascii="Times New Roman" w:eastAsia="Times New Roman" w:hAnsi="Times New Roman" w:cs="Times New Roman"/>
                <w:color w:val="auto"/>
                <w:sz w:val="19"/>
                <w:szCs w:val="19"/>
                <w:lang w:val="ru-RU" w:eastAsia="ru-RU"/>
              </w:rPr>
              <w:t xml:space="preserve">29 040 </w:t>
            </w:r>
          </w:p>
        </w:tc>
      </w:tr>
    </w:tbl>
    <w:p w:rsidR="00C97368" w:rsidRDefault="00C97368" w:rsidP="00F43A4D">
      <w:pPr>
        <w:pStyle w:val="a9"/>
        <w:widowControl w:val="0"/>
        <w:tabs>
          <w:tab w:val="left" w:pos="1082"/>
        </w:tabs>
        <w:autoSpaceDE w:val="0"/>
        <w:autoSpaceDN w:val="0"/>
        <w:spacing w:after="0" w:line="244" w:lineRule="auto"/>
        <w:ind w:left="709" w:right="187" w:firstLine="0"/>
        <w:rPr>
          <w:rFonts w:ascii="Times New Roman" w:hAnsi="Times New Roman" w:cs="Times New Roman"/>
          <w:spacing w:val="-6"/>
          <w:sz w:val="28"/>
          <w:szCs w:val="28"/>
          <w:lang w:val="ru-RU"/>
        </w:rPr>
      </w:pP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III. Норма часов за базовый оклад работников организаций,</w:t>
      </w:r>
    </w:p>
    <w:p w:rsidR="00C97368" w:rsidRDefault="00C97368" w:rsidP="00C97368">
      <w:pPr>
        <w:spacing w:after="0" w:line="240" w:lineRule="auto"/>
        <w:ind w:left="0" w:firstLine="0"/>
        <w:jc w:val="center"/>
        <w:rPr>
          <w:rFonts w:ascii="Times New Roman" w:eastAsia="Times New Roman" w:hAnsi="Times New Roman" w:cs="Times New Roman"/>
          <w:b/>
          <w:bCs/>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осуществляющих спортивную подготовку</w:t>
      </w: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 xml:space="preserve"> </w:t>
      </w:r>
    </w:p>
    <w:p w:rsidR="00C97368" w:rsidRPr="00C97368" w:rsidRDefault="00C97368" w:rsidP="00C97368">
      <w:pPr>
        <w:spacing w:after="0" w:line="240" w:lineRule="auto"/>
        <w:ind w:left="0" w:firstLine="54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3.1. Продолжительность рабочего времени работников организаций, осуществляющих спортивную подготовку, устанавливается законодательством Российской Федерации.</w:t>
      </w:r>
    </w:p>
    <w:p w:rsidR="00C97368" w:rsidRDefault="00C97368" w:rsidP="00C97368">
      <w:pPr>
        <w:spacing w:after="0" w:line="240" w:lineRule="auto"/>
        <w:ind w:left="0" w:firstLine="540"/>
        <w:rPr>
          <w:rFonts w:ascii="Times New Roman" w:eastAsia="Times New Roman" w:hAnsi="Times New Roman" w:cs="Times New Roman"/>
          <w:color w:val="auto"/>
          <w:sz w:val="24"/>
          <w:szCs w:val="24"/>
          <w:lang w:val="ru-RU" w:eastAsia="ru-RU"/>
        </w:rPr>
        <w:sectPr w:rsidR="00C97368" w:rsidSect="00A53CEF">
          <w:pgSz w:w="11900" w:h="16840"/>
          <w:pgMar w:top="1134" w:right="1134" w:bottom="1134" w:left="1134" w:header="720" w:footer="720" w:gutter="0"/>
          <w:cols w:space="720"/>
          <w:docGrid w:linePitch="272"/>
        </w:sectPr>
      </w:pPr>
      <w:r w:rsidRPr="00C97368">
        <w:rPr>
          <w:rFonts w:ascii="Times New Roman" w:eastAsia="Times New Roman" w:hAnsi="Times New Roman" w:cs="Times New Roman"/>
          <w:color w:val="auto"/>
          <w:sz w:val="24"/>
          <w:szCs w:val="24"/>
          <w:lang w:val="ru-RU" w:eastAsia="ru-RU"/>
        </w:rPr>
        <w:t xml:space="preserve">3.2. Отдельным категориям работников организаций, осуществляющих спортивную подготовку, продолжительность рабочего времени может устанавливаться трехсторонними отраслевыми соглашениями на федеральном и региональном уровнях. </w:t>
      </w: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lastRenderedPageBreak/>
        <w:t>IV. Нормативное количество услуг, оказываемых работниками</w:t>
      </w: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организаций, осуществляющих спортивную подготовку</w:t>
      </w:r>
      <w:r w:rsidRPr="00C97368">
        <w:rPr>
          <w:rFonts w:ascii="Times New Roman" w:eastAsia="Times New Roman" w:hAnsi="Times New Roman" w:cs="Times New Roman"/>
          <w:color w:val="auto"/>
          <w:sz w:val="24"/>
          <w:szCs w:val="24"/>
          <w:lang w:val="ru-RU" w:eastAsia="ru-RU"/>
        </w:rPr>
        <w:t xml:space="preserve"> </w:t>
      </w:r>
    </w:p>
    <w:p w:rsidR="00C97368" w:rsidRPr="00C97368" w:rsidRDefault="00C97368" w:rsidP="00C97368">
      <w:pPr>
        <w:spacing w:after="0" w:line="240" w:lineRule="auto"/>
        <w:ind w:left="0" w:firstLine="540"/>
        <w:rPr>
          <w:rFonts w:ascii="Times New Roman" w:eastAsia="Times New Roman" w:hAnsi="Times New Roman" w:cs="Times New Roman"/>
          <w:color w:val="auto"/>
          <w:sz w:val="24"/>
          <w:szCs w:val="24"/>
          <w:lang w:val="ru-RU"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C97368" w:rsidRPr="00C97368" w:rsidTr="00C97368">
        <w:tc>
          <w:tcPr>
            <w:tcW w:w="680"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N п/п</w:t>
            </w:r>
          </w:p>
        </w:tc>
        <w:tc>
          <w:tcPr>
            <w:tcW w:w="2473"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Этапы спортивной подготовки</w:t>
            </w:r>
          </w:p>
        </w:tc>
      </w:tr>
      <w:tr w:rsidR="00C97368" w:rsidRPr="00C97368" w:rsidTr="00C97368">
        <w:tc>
          <w:tcPr>
            <w:tcW w:w="680"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спортивно-оздоровительный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начальной 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учебно-тренировочный (спортивной 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совершенствования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высшего спортивного мастерства</w:t>
            </w:r>
          </w:p>
        </w:tc>
      </w:tr>
      <w:tr w:rsidR="00C97368" w:rsidRPr="00C97368" w:rsidTr="00C97368">
        <w:tc>
          <w:tcPr>
            <w:tcW w:w="680"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до года</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свыше года</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4-й год</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5-й год</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до года</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Армспорт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Бадминтон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Баскетбол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Биатлон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3,30</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Бильярд</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Бодибилдинг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Бокс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Водное поло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14.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Волейбол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Гандбол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Гольф</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55,6</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55,6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133,3</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Дзюдо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Каратэ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Картинг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Керлинг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Кикбоксинг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32.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Корэш</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66,7</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Плавание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66,7</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Регби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3,0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w:t>
            </w:r>
            <w:r>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w:t>
            </w:r>
            <w:r w:rsidRPr="00C97368">
              <w:rPr>
                <w:rFonts w:ascii="Times New Roman" w:eastAsia="Calibri" w:hAnsi="Times New Roman" w:cs="Times New Roman"/>
                <w:color w:val="auto"/>
                <w:sz w:val="22"/>
                <w:lang w:val="ru-RU"/>
              </w:rPr>
              <w:t>,</w:t>
            </w:r>
            <w:r>
              <w:rPr>
                <w:rFonts w:ascii="Times New Roman" w:eastAsia="Calibri" w:hAnsi="Times New Roman" w:cs="Times New Roman"/>
                <w:color w:val="auto"/>
                <w:sz w:val="22"/>
                <w:lang w:val="ru-RU"/>
              </w:rPr>
              <w:t>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5,9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22</w:t>
            </w:r>
            <w:r w:rsidRPr="00C97368">
              <w:rPr>
                <w:rFonts w:ascii="Times New Roman" w:eastAsia="Calibri" w:hAnsi="Times New Roman" w:cs="Times New Roman"/>
                <w:color w:val="auto"/>
                <w:sz w:val="22"/>
                <w:lang w:val="ru-RU"/>
              </w:rPr>
              <w:t>,</w:t>
            </w:r>
            <w:r>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24</w:t>
            </w:r>
            <w:r w:rsidRPr="00C97368">
              <w:rPr>
                <w:rFonts w:ascii="Times New Roman" w:eastAsia="Calibri" w:hAnsi="Times New Roman" w:cs="Times New Roman"/>
                <w:color w:val="auto"/>
                <w:sz w:val="22"/>
                <w:lang w:val="ru-RU"/>
              </w:rPr>
              <w:t>,</w:t>
            </w:r>
            <w:r>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31,1</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Самбо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51.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Сноуборд</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Теннис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Тхэквондо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Фехтование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Фристайл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Футбол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70.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9,3</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Шахматы</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Шашки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Велоспорт-BMX</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Триатлон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9,1</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Джиу-джитсу</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11,1</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33,3</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51,9</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88,9</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Кудо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38,9</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38,9</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133,3</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Бейсбол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Сумо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2,80</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6,70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88.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Флорбол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9,7</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12,5</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155,6</w:t>
            </w:r>
          </w:p>
        </w:tc>
      </w:tr>
    </w:tbl>
    <w:p w:rsidR="00C97368" w:rsidRDefault="00C97368" w:rsidP="00C97368">
      <w:pPr>
        <w:widowControl w:val="0"/>
        <w:tabs>
          <w:tab w:val="left" w:pos="1082"/>
        </w:tabs>
        <w:autoSpaceDE w:val="0"/>
        <w:autoSpaceDN w:val="0"/>
        <w:spacing w:after="0" w:line="244" w:lineRule="auto"/>
        <w:ind w:right="187"/>
        <w:rPr>
          <w:rFonts w:ascii="Times New Roman" w:hAnsi="Times New Roman" w:cs="Times New Roman"/>
          <w:spacing w:val="-6"/>
          <w:sz w:val="28"/>
          <w:szCs w:val="28"/>
          <w:lang w:val="ru-RU"/>
        </w:rPr>
      </w:pPr>
    </w:p>
    <w:p w:rsidR="00C97368" w:rsidRPr="00C97368" w:rsidRDefault="00C97368" w:rsidP="00C97368">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Таблица 2</w:t>
      </w:r>
    </w:p>
    <w:p w:rsidR="00C97368" w:rsidRPr="00C97368" w:rsidRDefault="00C97368" w:rsidP="00C97368">
      <w:pPr>
        <w:spacing w:after="0" w:line="288" w:lineRule="atLeast"/>
        <w:ind w:left="0" w:firstLine="0"/>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color w:val="auto"/>
          <w:sz w:val="24"/>
          <w:szCs w:val="24"/>
          <w:lang w:val="ru-RU" w:eastAsia="ru-RU"/>
        </w:rPr>
        <w:t xml:space="preserve">  </w:t>
      </w: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Недельный режим учебно-тренировочной работы</w:t>
      </w:r>
      <w:r w:rsidRPr="00C97368">
        <w:rPr>
          <w:rFonts w:ascii="Times New Roman" w:eastAsia="Times New Roman" w:hAnsi="Times New Roman" w:cs="Times New Roman"/>
          <w:color w:val="auto"/>
          <w:sz w:val="24"/>
          <w:szCs w:val="24"/>
          <w:lang w:val="ru-RU" w:eastAsia="ru-RU"/>
        </w:rPr>
        <w:t xml:space="preserve"> </w:t>
      </w:r>
    </w:p>
    <w:p w:rsidR="00C97368" w:rsidRPr="00C97368" w:rsidRDefault="00C97368" w:rsidP="00C97368">
      <w:pPr>
        <w:spacing w:after="0" w:line="240" w:lineRule="auto"/>
        <w:ind w:left="0" w:firstLine="0"/>
        <w:jc w:val="center"/>
        <w:rPr>
          <w:rFonts w:ascii="Times New Roman" w:eastAsia="Times New Roman" w:hAnsi="Times New Roman" w:cs="Times New Roman"/>
          <w:color w:val="auto"/>
          <w:sz w:val="24"/>
          <w:szCs w:val="24"/>
          <w:lang w:val="ru-RU" w:eastAsia="ru-RU"/>
        </w:rPr>
      </w:pPr>
      <w:r w:rsidRPr="00C97368">
        <w:rPr>
          <w:rFonts w:ascii="Times New Roman" w:eastAsia="Times New Roman" w:hAnsi="Times New Roman" w:cs="Times New Roman"/>
          <w:b/>
          <w:bCs/>
          <w:color w:val="auto"/>
          <w:sz w:val="24"/>
          <w:szCs w:val="24"/>
          <w:lang w:val="ru-RU" w:eastAsia="ru-RU"/>
        </w:rPr>
        <w:t>на этапах спортивной подготовки по видам спорта</w:t>
      </w:r>
      <w:r w:rsidRPr="00C97368">
        <w:rPr>
          <w:rFonts w:ascii="Times New Roman" w:eastAsia="Times New Roman" w:hAnsi="Times New Roman" w:cs="Times New Roman"/>
          <w:color w:val="auto"/>
          <w:sz w:val="24"/>
          <w:szCs w:val="24"/>
          <w:lang w:val="ru-RU" w:eastAsia="ru-RU"/>
        </w:rPr>
        <w:t xml:space="preserve"> </w:t>
      </w:r>
    </w:p>
    <w:p w:rsidR="00C97368" w:rsidRDefault="00C97368" w:rsidP="00C97368">
      <w:pPr>
        <w:widowControl w:val="0"/>
        <w:tabs>
          <w:tab w:val="left" w:pos="1082"/>
        </w:tabs>
        <w:autoSpaceDE w:val="0"/>
        <w:autoSpaceDN w:val="0"/>
        <w:spacing w:after="0" w:line="244" w:lineRule="auto"/>
        <w:ind w:right="187"/>
        <w:rPr>
          <w:rFonts w:ascii="Times New Roman" w:hAnsi="Times New Roman" w:cs="Times New Roman"/>
          <w:spacing w:val="-6"/>
          <w:sz w:val="28"/>
          <w:szCs w:val="28"/>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C97368" w:rsidRPr="00C97368" w:rsidTr="00C97368">
        <w:tc>
          <w:tcPr>
            <w:tcW w:w="680"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N п/п</w:t>
            </w:r>
          </w:p>
        </w:tc>
        <w:tc>
          <w:tcPr>
            <w:tcW w:w="2473"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Этапы спортивной подготовки</w:t>
            </w:r>
          </w:p>
        </w:tc>
      </w:tr>
      <w:tr w:rsidR="00C97368" w:rsidRPr="00C97368" w:rsidTr="00C97368">
        <w:tc>
          <w:tcPr>
            <w:tcW w:w="680"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спортивно-оздоровительный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начальной 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учебно-тренировочный (спортивной 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совершенствования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высшего спортивного мастерства</w:t>
            </w:r>
          </w:p>
        </w:tc>
      </w:tr>
      <w:tr w:rsidR="00C97368" w:rsidRPr="00C97368" w:rsidTr="00C97368">
        <w:tc>
          <w:tcPr>
            <w:tcW w:w="680"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до года</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свыше года</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3-й год</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4-й год</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5-й год</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до года</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Армспорт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Бадминтон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Баскетбол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Биатлон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Бильярд</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Бодибилдинг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Бокс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10.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Водное поло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Волейбол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Гандбол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Гольф</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Дзюдо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Каратэ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Картинг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Керлинг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Кикбоксинг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29.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Корэш</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27</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Плавание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47.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Регби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Самбо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Сноуборд</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Теннис</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Тхэквондо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Фехтование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67.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36</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Фристайл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Футбол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23</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Шахматы</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Шашки</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Велоспорт-BMX</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30</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Триатлон</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79.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80.</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Джиу-джитсу</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81.</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82.</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83.</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Кудо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5</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21</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84.</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Бейсбол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lastRenderedPageBreak/>
              <w:t>85.</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26</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86.</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Сумо</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87.</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32</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88.</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Флорбол</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22</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r>
      <w:tr w:rsidR="00C97368" w:rsidRPr="00C97368" w:rsidTr="00C97368">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89.</w:t>
            </w:r>
          </w:p>
        </w:tc>
        <w:tc>
          <w:tcPr>
            <w:tcW w:w="2473"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6</w:t>
            </w:r>
          </w:p>
        </w:tc>
        <w:tc>
          <w:tcPr>
            <w:tcW w:w="90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13</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18</w:t>
            </w:r>
          </w:p>
        </w:tc>
        <w:tc>
          <w:tcPr>
            <w:tcW w:w="79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20</w:t>
            </w:r>
          </w:p>
        </w:tc>
        <w:tc>
          <w:tcPr>
            <w:tcW w:w="1134"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24</w:t>
            </w:r>
          </w:p>
        </w:tc>
        <w:tc>
          <w:tcPr>
            <w:tcW w:w="1587" w:type="dxa"/>
            <w:tcBorders>
              <w:top w:val="single" w:sz="4" w:space="0" w:color="auto"/>
              <w:left w:val="single" w:sz="4" w:space="0" w:color="auto"/>
              <w:bottom w:val="single" w:sz="4" w:space="0" w:color="auto"/>
              <w:right w:val="single" w:sz="4" w:space="0" w:color="auto"/>
            </w:tcBorders>
          </w:tcPr>
          <w:p w:rsidR="00C97368" w:rsidRPr="00C97368" w:rsidRDefault="00C97368" w:rsidP="00C97368">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97368">
              <w:rPr>
                <w:rFonts w:ascii="Times New Roman" w:eastAsia="Calibri" w:hAnsi="Times New Roman" w:cs="Times New Roman"/>
                <w:color w:val="auto"/>
                <w:sz w:val="22"/>
                <w:lang w:val="ru-RU"/>
              </w:rPr>
              <w:t>28</w:t>
            </w:r>
          </w:p>
        </w:tc>
      </w:tr>
    </w:tbl>
    <w:p w:rsidR="00C97368" w:rsidRDefault="00C97368" w:rsidP="00C97368">
      <w:pPr>
        <w:widowControl w:val="0"/>
        <w:tabs>
          <w:tab w:val="left" w:pos="1082"/>
        </w:tabs>
        <w:autoSpaceDE w:val="0"/>
        <w:autoSpaceDN w:val="0"/>
        <w:spacing w:after="0" w:line="244" w:lineRule="auto"/>
        <w:ind w:right="187"/>
        <w:rPr>
          <w:rFonts w:ascii="Times New Roman" w:hAnsi="Times New Roman" w:cs="Times New Roman"/>
          <w:spacing w:val="-6"/>
          <w:sz w:val="28"/>
          <w:szCs w:val="28"/>
          <w:lang w:val="ru-RU"/>
        </w:rPr>
      </w:pPr>
    </w:p>
    <w:p w:rsidR="004C74FE" w:rsidRPr="004C74FE" w:rsidRDefault="004C74FE" w:rsidP="004C74FE">
      <w:pPr>
        <w:spacing w:after="0" w:line="240" w:lineRule="auto"/>
        <w:ind w:left="0" w:firstLine="0"/>
        <w:jc w:val="center"/>
        <w:rPr>
          <w:rFonts w:ascii="Times New Roman" w:eastAsia="Times New Roman" w:hAnsi="Times New Roman" w:cs="Times New Roman"/>
          <w:color w:val="auto"/>
          <w:sz w:val="24"/>
          <w:szCs w:val="24"/>
          <w:lang w:val="ru-RU" w:eastAsia="ru-RU"/>
        </w:rPr>
      </w:pPr>
      <w:r w:rsidRPr="004C74FE">
        <w:rPr>
          <w:rFonts w:ascii="Times New Roman" w:eastAsia="Times New Roman" w:hAnsi="Times New Roman" w:cs="Times New Roman"/>
          <w:b/>
          <w:bCs/>
          <w:color w:val="auto"/>
          <w:sz w:val="24"/>
          <w:szCs w:val="24"/>
          <w:lang w:val="ru-RU" w:eastAsia="ru-RU"/>
        </w:rPr>
        <w:t>Нормативная наполняемость групп на этапах</w:t>
      </w:r>
    </w:p>
    <w:p w:rsidR="004C74FE" w:rsidRPr="004C74FE" w:rsidRDefault="004C74FE" w:rsidP="004C74FE">
      <w:pPr>
        <w:spacing w:after="0" w:line="240" w:lineRule="auto"/>
        <w:ind w:left="0" w:firstLine="0"/>
        <w:jc w:val="center"/>
        <w:rPr>
          <w:rFonts w:ascii="Times New Roman" w:eastAsia="Times New Roman" w:hAnsi="Times New Roman" w:cs="Times New Roman"/>
          <w:color w:val="auto"/>
          <w:sz w:val="24"/>
          <w:szCs w:val="24"/>
          <w:lang w:val="ru-RU" w:eastAsia="ru-RU"/>
        </w:rPr>
      </w:pPr>
      <w:r w:rsidRPr="004C74FE">
        <w:rPr>
          <w:rFonts w:ascii="Times New Roman" w:eastAsia="Times New Roman" w:hAnsi="Times New Roman" w:cs="Times New Roman"/>
          <w:b/>
          <w:bCs/>
          <w:color w:val="auto"/>
          <w:sz w:val="24"/>
          <w:szCs w:val="24"/>
          <w:lang w:val="ru-RU" w:eastAsia="ru-RU"/>
        </w:rPr>
        <w:t>спортивной подготовки по видам спорта</w:t>
      </w:r>
      <w:r w:rsidRPr="004C74FE">
        <w:rPr>
          <w:rFonts w:ascii="Times New Roman" w:eastAsia="Times New Roman" w:hAnsi="Times New Roman" w:cs="Times New Roman"/>
          <w:color w:val="auto"/>
          <w:sz w:val="24"/>
          <w:szCs w:val="24"/>
          <w:lang w:val="ru-RU"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473"/>
        <w:gridCol w:w="1417"/>
        <w:gridCol w:w="737"/>
        <w:gridCol w:w="907"/>
        <w:gridCol w:w="680"/>
        <w:gridCol w:w="737"/>
        <w:gridCol w:w="737"/>
        <w:gridCol w:w="737"/>
        <w:gridCol w:w="680"/>
        <w:gridCol w:w="794"/>
        <w:gridCol w:w="1134"/>
        <w:gridCol w:w="1587"/>
      </w:tblGrid>
      <w:tr w:rsidR="004C74FE" w:rsidRPr="004C74FE" w:rsidTr="00F24DBF">
        <w:tc>
          <w:tcPr>
            <w:tcW w:w="680" w:type="dxa"/>
            <w:vMerge w:val="restart"/>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N п/п</w:t>
            </w:r>
          </w:p>
        </w:tc>
        <w:tc>
          <w:tcPr>
            <w:tcW w:w="2473" w:type="dxa"/>
            <w:vMerge w:val="restart"/>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Вид спорта</w:t>
            </w:r>
          </w:p>
        </w:tc>
        <w:tc>
          <w:tcPr>
            <w:tcW w:w="10147" w:type="dxa"/>
            <w:gridSpan w:val="11"/>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Этапы спортивной подготовки</w:t>
            </w:r>
          </w:p>
        </w:tc>
      </w:tr>
      <w:tr w:rsidR="004C74FE" w:rsidRPr="004C74FE" w:rsidTr="00F24DBF">
        <w:tc>
          <w:tcPr>
            <w:tcW w:w="680"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val="restart"/>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спортивно-оздоровительный</w:t>
            </w:r>
          </w:p>
        </w:tc>
        <w:tc>
          <w:tcPr>
            <w:tcW w:w="1644" w:type="dxa"/>
            <w:gridSpan w:val="2"/>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начальной подготовки</w:t>
            </w:r>
          </w:p>
        </w:tc>
        <w:tc>
          <w:tcPr>
            <w:tcW w:w="3571" w:type="dxa"/>
            <w:gridSpan w:val="5"/>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учебно-тренировочный (спортивной специализации)</w:t>
            </w:r>
          </w:p>
        </w:tc>
        <w:tc>
          <w:tcPr>
            <w:tcW w:w="1928" w:type="dxa"/>
            <w:gridSpan w:val="2"/>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совершенствования спортивного мастерства</w:t>
            </w:r>
          </w:p>
        </w:tc>
        <w:tc>
          <w:tcPr>
            <w:tcW w:w="1587" w:type="dxa"/>
            <w:vMerge w:val="restart"/>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высшего спортивного мастерства</w:t>
            </w:r>
          </w:p>
        </w:tc>
      </w:tr>
      <w:tr w:rsidR="004C74FE" w:rsidRPr="004C74FE" w:rsidTr="00F24DBF">
        <w:tc>
          <w:tcPr>
            <w:tcW w:w="680"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2473"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417"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до года</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свыше года</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1-й год</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2-й год</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3-й год</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4-й год</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5-й год</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до года</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свыше года</w:t>
            </w:r>
          </w:p>
        </w:tc>
        <w:tc>
          <w:tcPr>
            <w:tcW w:w="1587" w:type="dxa"/>
            <w:vMerge/>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Авиамодельный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Армспорт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Бадминтон</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Баскетбол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Биатлон</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Бильярд</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Бодибилдинг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lastRenderedPageBreak/>
              <w:t>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Бокс</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Борьба на поясах</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Велоспорт-маунтинбайк</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Велоспорт-шоссе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Водное поло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Воднолыжный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Волейбол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Гандбол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Гиревой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Гольф</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Горнолыжный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Гребля на байдарках и каноэ</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Гребной слалом</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Гребной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Дзюдо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Каратэ</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Картинг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Керлинг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Кикбоксинг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lastRenderedPageBreak/>
              <w:t>28.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Киокусинкай (ката, категория)</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Конный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Конькобежный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Конькобежный спорт (шорт-трек)</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Корэш</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Легкая атлетика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Лыжное двоеборье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Лыжные гонки</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Мотоциклетный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Настольный теннис</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Начальное техническое моделирование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Парашютный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Парусный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Пауэрлифтинг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Плавание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Планерный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Прыжки в воду</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Прыжки на батуте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lastRenderedPageBreak/>
              <w:t>46.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Прыжки на лыжах с трамплина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Пулевая стрельба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Регби</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15</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5</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Рукопашный бой</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Самбо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Синхронное плавание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Сноуборд</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Спортивная акробатика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Спортивная гимнастика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Спортивная аэробика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9</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Спортивная борьба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Спортивное ориентирование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Спортивный туризм</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Стендовая стрельба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Стрельба из лука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Судомоделизм</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Танцевальный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Теннис</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Тхэквондо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lastRenderedPageBreak/>
              <w:t>65.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Тяжелая атлетика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Фехтование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Фигурное катание на коньках</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Фристайл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Футбол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Хоккей</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Хоккей на траве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Хоккей с мячом</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Художественная гимнастика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Шахматы</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Шашки</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Велоспорт-BMX</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16</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Восточное боевое единоборство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Триатлон</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11</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Всестилевое каратэ</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80.</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Джиу-джитсу</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81.</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Акробатический рок-н-ролл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82.</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Скалолазание</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7</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lastRenderedPageBreak/>
              <w:t>83.</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Кудо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84.</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Бейсбол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85.</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Эстетическая гимнастика</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86.</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Сумо</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87.</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Подводный спорт</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4</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2</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88.</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Флорбол</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15</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14</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12</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6</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5</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r>
      <w:tr w:rsidR="004C74FE" w:rsidRPr="004C74FE" w:rsidTr="00F24DBF">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89.</w:t>
            </w:r>
          </w:p>
        </w:tc>
        <w:tc>
          <w:tcPr>
            <w:tcW w:w="2473"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Скейтбординг</w:t>
            </w:r>
          </w:p>
        </w:tc>
        <w:tc>
          <w:tcPr>
            <w:tcW w:w="141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90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10</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3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680"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8</w:t>
            </w:r>
          </w:p>
        </w:tc>
        <w:tc>
          <w:tcPr>
            <w:tcW w:w="79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134"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3</w:t>
            </w:r>
          </w:p>
        </w:tc>
        <w:tc>
          <w:tcPr>
            <w:tcW w:w="1587" w:type="dxa"/>
            <w:tcBorders>
              <w:top w:val="single" w:sz="4" w:space="0" w:color="auto"/>
              <w:left w:val="single" w:sz="4" w:space="0" w:color="auto"/>
              <w:bottom w:val="single" w:sz="4" w:space="0" w:color="auto"/>
              <w:right w:val="single" w:sz="4" w:space="0" w:color="auto"/>
            </w:tcBorders>
          </w:tcPr>
          <w:p w:rsidR="004C74FE" w:rsidRPr="004C74FE" w:rsidRDefault="004C74FE" w:rsidP="004C74FE">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4C74FE">
              <w:rPr>
                <w:rFonts w:ascii="Times New Roman" w:eastAsia="Calibri" w:hAnsi="Times New Roman" w:cs="Times New Roman"/>
                <w:color w:val="auto"/>
                <w:sz w:val="22"/>
                <w:lang w:val="ru-RU"/>
              </w:rPr>
              <w:t>1</w:t>
            </w:r>
          </w:p>
        </w:tc>
      </w:tr>
    </w:tbl>
    <w:p w:rsidR="004C74FE" w:rsidRDefault="004C74FE" w:rsidP="00C97368">
      <w:pPr>
        <w:widowControl w:val="0"/>
        <w:tabs>
          <w:tab w:val="left" w:pos="1082"/>
        </w:tabs>
        <w:autoSpaceDE w:val="0"/>
        <w:autoSpaceDN w:val="0"/>
        <w:spacing w:after="0" w:line="244" w:lineRule="auto"/>
        <w:ind w:right="187"/>
        <w:rPr>
          <w:rFonts w:ascii="Times New Roman" w:hAnsi="Times New Roman" w:cs="Times New Roman"/>
          <w:spacing w:val="-6"/>
          <w:sz w:val="28"/>
          <w:szCs w:val="28"/>
          <w:lang w:val="ru-RU"/>
        </w:rPr>
      </w:pPr>
    </w:p>
    <w:p w:rsidR="00C10535" w:rsidRDefault="00C10535" w:rsidP="00C10535">
      <w:pPr>
        <w:pStyle w:val="ae"/>
        <w:spacing w:before="0" w:beforeAutospacing="0" w:after="0" w:afterAutospacing="0" w:line="288" w:lineRule="atLeast"/>
        <w:jc w:val="right"/>
      </w:pPr>
      <w:r>
        <w:t>Таблица 4</w:t>
      </w:r>
    </w:p>
    <w:p w:rsidR="00C10535" w:rsidRDefault="00C10535" w:rsidP="00C10535">
      <w:pPr>
        <w:pStyle w:val="ae"/>
        <w:spacing w:before="0" w:beforeAutospacing="0" w:after="0" w:afterAutospacing="0" w:line="288" w:lineRule="atLeast"/>
        <w:jc w:val="both"/>
      </w:pPr>
      <w:r>
        <w:t xml:space="preserve">  </w:t>
      </w:r>
    </w:p>
    <w:p w:rsidR="00C10535" w:rsidRPr="00C10535" w:rsidRDefault="00C10535" w:rsidP="00C10535">
      <w:pPr>
        <w:pStyle w:val="ae"/>
        <w:spacing w:before="0" w:beforeAutospacing="0" w:after="0" w:afterAutospacing="0"/>
        <w:jc w:val="center"/>
      </w:pPr>
      <w:r w:rsidRPr="00C10535">
        <w:rPr>
          <w:b/>
          <w:bCs/>
        </w:rPr>
        <w:t>Нормативы оплаты труда тренеров-преподавателей</w:t>
      </w:r>
      <w:r w:rsidRPr="00C10535">
        <w:t xml:space="preserve"> </w:t>
      </w:r>
    </w:p>
    <w:p w:rsidR="00C10535" w:rsidRPr="00C10535" w:rsidRDefault="00C10535" w:rsidP="00C10535">
      <w:pPr>
        <w:pStyle w:val="ae"/>
        <w:spacing w:before="0" w:beforeAutospacing="0" w:after="0" w:afterAutospacing="0"/>
        <w:jc w:val="center"/>
      </w:pPr>
      <w:r w:rsidRPr="00C10535">
        <w:rPr>
          <w:b/>
          <w:bCs/>
        </w:rPr>
        <w:t>(в том числе старших) по адаптивной физической культуре</w:t>
      </w:r>
      <w:r w:rsidRPr="00C10535">
        <w:t xml:space="preserve"> </w:t>
      </w:r>
    </w:p>
    <w:p w:rsidR="00C10535" w:rsidRDefault="00C10535" w:rsidP="00C10535">
      <w:pPr>
        <w:pStyle w:val="ae"/>
        <w:spacing w:before="0" w:beforeAutospacing="0" w:after="0" w:afterAutospacing="0"/>
        <w:jc w:val="center"/>
      </w:pPr>
      <w:r w:rsidRPr="00C10535">
        <w:rPr>
          <w:b/>
          <w:bCs/>
        </w:rPr>
        <w:t>организаций, осуществляющих спортивную подготовку</w:t>
      </w:r>
      <w:r w:rsidRPr="00C10535">
        <w:t xml:space="preserve"> </w:t>
      </w:r>
    </w:p>
    <w:p w:rsidR="00C10535" w:rsidRPr="00C10535" w:rsidRDefault="00C10535" w:rsidP="00C10535">
      <w:pPr>
        <w:pStyle w:val="ae"/>
        <w:spacing w:before="0" w:beforeAutospacing="0" w:after="0" w:afterAutospacing="0"/>
        <w:jc w:val="center"/>
      </w:pPr>
    </w:p>
    <w:tbl>
      <w:tblPr>
        <w:tblW w:w="15525" w:type="dxa"/>
        <w:tblInd w:w="-80" w:type="dxa"/>
        <w:tblLayout w:type="fixed"/>
        <w:tblCellMar>
          <w:top w:w="102" w:type="dxa"/>
          <w:left w:w="62" w:type="dxa"/>
          <w:bottom w:w="102" w:type="dxa"/>
          <w:right w:w="62" w:type="dxa"/>
        </w:tblCellMar>
        <w:tblLook w:val="0000" w:firstRow="0" w:lastRow="0" w:firstColumn="0" w:lastColumn="0" w:noHBand="0" w:noVBand="0"/>
      </w:tblPr>
      <w:tblGrid>
        <w:gridCol w:w="80"/>
        <w:gridCol w:w="704"/>
        <w:gridCol w:w="1814"/>
        <w:gridCol w:w="1372"/>
        <w:gridCol w:w="1208"/>
        <w:gridCol w:w="1276"/>
        <w:gridCol w:w="850"/>
        <w:gridCol w:w="851"/>
        <w:gridCol w:w="850"/>
        <w:gridCol w:w="709"/>
        <w:gridCol w:w="709"/>
        <w:gridCol w:w="850"/>
        <w:gridCol w:w="851"/>
        <w:gridCol w:w="850"/>
        <w:gridCol w:w="993"/>
        <w:gridCol w:w="1479"/>
        <w:gridCol w:w="79"/>
      </w:tblGrid>
      <w:tr w:rsidR="00C10535" w:rsidRPr="00C10535" w:rsidTr="00DE218D">
        <w:trPr>
          <w:gridBefore w:val="1"/>
          <w:gridAfter w:val="1"/>
          <w:wBefore w:w="80" w:type="dxa"/>
          <w:wAfter w:w="79" w:type="dxa"/>
        </w:trPr>
        <w:tc>
          <w:tcPr>
            <w:tcW w:w="704"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Вид спорта</w:t>
            </w:r>
          </w:p>
        </w:tc>
        <w:tc>
          <w:tcPr>
            <w:tcW w:w="1372"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Спортивная дисциплина</w:t>
            </w:r>
          </w:p>
        </w:tc>
        <w:tc>
          <w:tcPr>
            <w:tcW w:w="1208"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Группа степени функциональных возможностей</w:t>
            </w:r>
          </w:p>
        </w:tc>
        <w:tc>
          <w:tcPr>
            <w:tcW w:w="10268" w:type="dxa"/>
            <w:gridSpan w:val="11"/>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Этапы спортивной подготовки</w:t>
            </w:r>
          </w:p>
        </w:tc>
      </w:tr>
      <w:tr w:rsidR="00C10535" w:rsidRPr="00C10535" w:rsidTr="00DE218D">
        <w:trPr>
          <w:gridBefore w:val="1"/>
          <w:gridAfter w:val="1"/>
          <w:wBefore w:w="80" w:type="dxa"/>
          <w:wAfter w:w="79" w:type="dxa"/>
        </w:trPr>
        <w:tc>
          <w:tcPr>
            <w:tcW w:w="704"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2"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08"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учебно-тренировочный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высшего спортивного мастерства</w:t>
            </w:r>
          </w:p>
        </w:tc>
      </w:tr>
      <w:tr w:rsidR="00C10535" w:rsidRPr="00C10535" w:rsidTr="00DE218D">
        <w:trPr>
          <w:gridBefore w:val="1"/>
          <w:gridAfter w:val="1"/>
          <w:wBefore w:w="80" w:type="dxa"/>
          <w:wAfter w:w="79" w:type="dxa"/>
        </w:trPr>
        <w:tc>
          <w:tcPr>
            <w:tcW w:w="704"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2"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08"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до года</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свыше года</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1-й год</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2-й год</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3-й год</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4-й год</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5-й год</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до года</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свыше года</w:t>
            </w:r>
          </w:p>
        </w:tc>
        <w:tc>
          <w:tcPr>
            <w:tcW w:w="1479" w:type="dxa"/>
            <w:vMerge/>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Академическая гребля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Настольный 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left"/>
              <w:rPr>
                <w:rFonts w:ascii="Times New Roman" w:eastAsia="Calibri" w:hAnsi="Times New Roman" w:cs="Times New Roman"/>
                <w:color w:val="auto"/>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Велоспорт-тандем</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Велоспорт-тандем</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Велоспорт-тандем</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Голбол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Голбол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Голбол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16.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Дзюдо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Дзюдо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40,7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Дзюдо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опорно-двигательного аппарата (далее -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Академическая гребля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30.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Академическая гребля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Академическая гребля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Биатлон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Бочча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Бочча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Бочча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Велоспорт-трек</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Велоспорт-трек</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52,8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43.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Велоспорт-трек</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105,6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Велоспорт-шоссе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Велоспорт-шоссе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52,8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Велоспорт-шоссе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105,6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Волейбол сидя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Волейбол сидя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Волейбол сидя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Керлинг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Керлинг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Керлинг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56.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Конный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Конный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Конный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Настольный 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Настольный 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Настольный 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Парусный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51,9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69.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Парусный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Парусный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155,6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177,8</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Пауэрлифтинг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Пауэрлифтинг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Пауэрлифтинг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r>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w:t>
            </w:r>
            <w:r>
              <w:rPr>
                <w:rFonts w:ascii="Times New Roman" w:eastAsia="Calibri" w:hAnsi="Times New Roman" w:cs="Times New Roman"/>
                <w:color w:val="auto"/>
                <w:sz w:val="22"/>
                <w:lang w:val="ru-RU"/>
              </w:rPr>
              <w:t>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19</w:t>
            </w:r>
            <w:r w:rsidRPr="00C10535">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111</w:t>
            </w:r>
            <w:r w:rsidRPr="00C10535">
              <w:rPr>
                <w:rFonts w:ascii="Times New Roman" w:eastAsia="Calibri" w:hAnsi="Times New Roman" w:cs="Times New Roman"/>
                <w:color w:val="auto"/>
                <w:sz w:val="22"/>
                <w:lang w:val="ru-RU"/>
              </w:rPr>
              <w:t>,</w:t>
            </w:r>
            <w:r>
              <w:rPr>
                <w:rFonts w:ascii="Times New Roman" w:eastAsia="Calibri" w:hAnsi="Times New Roman" w:cs="Times New Roman"/>
                <w:color w:val="auto"/>
                <w:sz w:val="22"/>
                <w:lang w:val="ru-RU"/>
              </w:rPr>
              <w:t>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14,8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7C3012">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w:t>
            </w:r>
            <w:r w:rsidR="007C3012">
              <w:rPr>
                <w:rFonts w:ascii="Times New Roman" w:eastAsia="Calibri" w:hAnsi="Times New Roman" w:cs="Times New Roman"/>
                <w:color w:val="auto"/>
                <w:sz w:val="22"/>
                <w:lang w:val="ru-RU"/>
              </w:rPr>
              <w:t>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50,0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111,1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7C3012">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7C3012"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7C3012" w:rsidP="007C3012">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Пулевая стрельба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Пулевая стрельба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Пулевая стрельба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Регби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Регби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82.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Регби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Стрельба из лука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Стрельба из лука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Стрельба из лука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Теннис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Теннис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Теннис на колясках</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Фехтование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Фехтование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Фехтование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Хоккей-следж</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Хоккей-следж</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Хоккей-следж</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95.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Бадминтон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Боулинг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Велоспорт-шоссе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Водное поло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Волейбол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0,9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Волейбол пляжный</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0,9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Вольная борьба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Гандбол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34,7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Греко-римская борьба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58,3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Дзюдо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Каратэ</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Керлинг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Легкая атлетика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31,5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111.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Настольный 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Плавание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Пулевая стрельба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Сноуборд</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23,3</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Спортивное ориентирование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Тхэквондо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20,4</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36,1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Футбол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20,8</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Хоккей</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Лыжные гонки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Мини-футбол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13,0</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Бадминтон</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Дзюдо</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 xml:space="preserve">Спорт лиц с </w:t>
            </w:r>
            <w:r w:rsidRPr="00C10535">
              <w:rPr>
                <w:rFonts w:ascii="Times New Roman" w:eastAsia="Calibri" w:hAnsi="Times New Roman" w:cs="Times New Roman"/>
                <w:color w:val="auto"/>
                <w:sz w:val="22"/>
                <w:lang w:val="ru-RU"/>
              </w:rPr>
              <w:lastRenderedPageBreak/>
              <w:t>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Академическ</w:t>
            </w:r>
            <w:r w:rsidRPr="00C10535">
              <w:rPr>
                <w:rFonts w:ascii="Times New Roman" w:eastAsia="Calibri" w:hAnsi="Times New Roman" w:cs="Times New Roman"/>
                <w:color w:val="auto"/>
                <w:sz w:val="22"/>
                <w:lang w:val="ru-RU"/>
              </w:rPr>
              <w:lastRenderedPageBreak/>
              <w:t>ая гребля</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125.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24,4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Баскетбол 3 x 3</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40,7</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127.</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Велоспорт-трек</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55,6</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128.</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Велоспорт-шоссе</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100</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129.</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Гандбол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130.</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Горнолыжный спорт</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8,9</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20,4</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131.</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Выездка, конкур, пробеги</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14,8</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66,7</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132.</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Пауэрлифтинг</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12,5</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30,6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Спортивная гимнастика</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4,6</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133,3</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144,4</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lastRenderedPageBreak/>
              <w:t>134.</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Теннис</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135.</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Тхэквондо-пхумсэ</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3,5</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88,9</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111,1</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122,2</w:t>
            </w:r>
          </w:p>
        </w:tc>
      </w:tr>
      <w:tr w:rsidR="00C1053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136.</w:t>
            </w:r>
          </w:p>
        </w:tc>
        <w:tc>
          <w:tcPr>
            <w:tcW w:w="1814"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Футбол</w:t>
            </w:r>
          </w:p>
        </w:tc>
        <w:tc>
          <w:tcPr>
            <w:tcW w:w="1208"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2,8</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4,3</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5,6</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7,1</w:t>
            </w:r>
          </w:p>
        </w:tc>
        <w:tc>
          <w:tcPr>
            <w:tcW w:w="70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7,9</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10,2</w:t>
            </w:r>
          </w:p>
        </w:tc>
        <w:tc>
          <w:tcPr>
            <w:tcW w:w="851"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26,4</w:t>
            </w:r>
          </w:p>
        </w:tc>
        <w:tc>
          <w:tcPr>
            <w:tcW w:w="993"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27,8</w:t>
            </w:r>
          </w:p>
        </w:tc>
        <w:tc>
          <w:tcPr>
            <w:tcW w:w="1479" w:type="dxa"/>
            <w:tcBorders>
              <w:top w:val="single" w:sz="4" w:space="0" w:color="auto"/>
              <w:left w:val="single" w:sz="4" w:space="0" w:color="auto"/>
              <w:bottom w:val="single" w:sz="4" w:space="0" w:color="auto"/>
              <w:right w:val="single" w:sz="4" w:space="0" w:color="auto"/>
            </w:tcBorders>
          </w:tcPr>
          <w:p w:rsidR="00C10535" w:rsidRPr="00C10535" w:rsidRDefault="00C10535" w:rsidP="00C10535">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C10535">
              <w:rPr>
                <w:rFonts w:ascii="Times New Roman" w:eastAsia="Calibri" w:hAnsi="Times New Roman" w:cs="Times New Roman"/>
                <w:color w:val="auto"/>
                <w:sz w:val="22"/>
                <w:lang w:val="ru-RU"/>
              </w:rPr>
              <w:t>61,1</w:t>
            </w:r>
          </w:p>
        </w:tc>
      </w:tr>
      <w:tr w:rsidR="00DE218D"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137.</w:t>
            </w:r>
          </w:p>
        </w:tc>
        <w:tc>
          <w:tcPr>
            <w:tcW w:w="1814"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DE218D">
              <w:rPr>
                <w:rFonts w:ascii="Times New Roman" w:eastAsia="Times New Roman" w:hAnsi="Times New Roman" w:cs="Times New Roman"/>
                <w:color w:val="auto"/>
                <w:sz w:val="22"/>
                <w:szCs w:val="19"/>
                <w:lang w:val="ru-RU" w:eastAsia="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DE218D">
              <w:rPr>
                <w:rFonts w:ascii="Times New Roman" w:eastAsia="Calibri" w:hAnsi="Times New Roman" w:cs="Times New Roman"/>
                <w:color w:val="auto"/>
                <w:sz w:val="22"/>
                <w:lang w:val="ru-RU"/>
              </w:rPr>
              <w:t>Армрестлинг</w:t>
            </w:r>
          </w:p>
        </w:tc>
        <w:tc>
          <w:tcPr>
            <w:tcW w:w="1208"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p>
        </w:tc>
        <w:tc>
          <w:tcPr>
            <w:tcW w:w="1276"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1"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4,9</w:t>
            </w:r>
          </w:p>
        </w:tc>
        <w:tc>
          <w:tcPr>
            <w:tcW w:w="850"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9,5</w:t>
            </w:r>
          </w:p>
        </w:tc>
        <w:tc>
          <w:tcPr>
            <w:tcW w:w="709"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12,0</w:t>
            </w:r>
          </w:p>
        </w:tc>
        <w:tc>
          <w:tcPr>
            <w:tcW w:w="709"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13,0</w:t>
            </w:r>
          </w:p>
        </w:tc>
        <w:tc>
          <w:tcPr>
            <w:tcW w:w="850"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0"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DE218D"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w:t>
            </w:r>
          </w:p>
        </w:tc>
        <w:tc>
          <w:tcPr>
            <w:tcW w:w="1814" w:type="dxa"/>
            <w:tcBorders>
              <w:top w:val="single" w:sz="4" w:space="0" w:color="auto"/>
              <w:left w:val="single" w:sz="4" w:space="0" w:color="auto"/>
              <w:bottom w:val="single" w:sz="4" w:space="0" w:color="auto"/>
              <w:right w:val="single" w:sz="4" w:space="0" w:color="auto"/>
            </w:tcBorders>
          </w:tcPr>
          <w:p w:rsidR="00DE218D" w:rsidRPr="00DE218D" w:rsidRDefault="00DE218D"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DE218D" w:rsidRPr="00DE218D" w:rsidRDefault="00DE218D"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DE218D">
              <w:rPr>
                <w:rFonts w:ascii="Times New Roman" w:eastAsia="Calibri" w:hAnsi="Times New Roman" w:cs="Times New Roman"/>
                <w:color w:val="auto"/>
                <w:sz w:val="22"/>
                <w:lang w:val="ru-RU"/>
              </w:rPr>
              <w:t>Армрестлинг</w:t>
            </w:r>
          </w:p>
        </w:tc>
        <w:tc>
          <w:tcPr>
            <w:tcW w:w="1208" w:type="dxa"/>
            <w:tcBorders>
              <w:top w:val="single" w:sz="4" w:space="0" w:color="auto"/>
              <w:left w:val="single" w:sz="4" w:space="0" w:color="auto"/>
              <w:bottom w:val="single" w:sz="4" w:space="0" w:color="auto"/>
              <w:right w:val="single" w:sz="4" w:space="0" w:color="auto"/>
            </w:tcBorders>
          </w:tcPr>
          <w:p w:rsidR="00DE218D" w:rsidRPr="00C10535"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DE218D" w:rsidRDefault="00DE218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7108DC"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139.</w:t>
            </w:r>
          </w:p>
        </w:tc>
        <w:tc>
          <w:tcPr>
            <w:tcW w:w="181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7108DC" w:rsidRPr="00DE218D" w:rsidRDefault="007108DC"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DE218D">
              <w:rPr>
                <w:rFonts w:ascii="Times New Roman" w:eastAsia="Calibri" w:hAnsi="Times New Roman" w:cs="Times New Roman"/>
                <w:color w:val="auto"/>
                <w:sz w:val="22"/>
                <w:lang w:val="ru-RU"/>
              </w:rPr>
              <w:t>Армрестлинг</w:t>
            </w:r>
          </w:p>
        </w:tc>
        <w:tc>
          <w:tcPr>
            <w:tcW w:w="1208"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20,4</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7108DC"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140.</w:t>
            </w:r>
          </w:p>
        </w:tc>
        <w:tc>
          <w:tcPr>
            <w:tcW w:w="181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7108DC" w:rsidRPr="00DE218D" w:rsidRDefault="007108DC"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DE218D">
              <w:rPr>
                <w:rFonts w:ascii="Times New Roman" w:eastAsia="Calibri" w:hAnsi="Times New Roman" w:cs="Times New Roman"/>
                <w:color w:val="auto"/>
                <w:sz w:val="22"/>
                <w:lang w:val="ru-RU"/>
              </w:rPr>
              <w:t>Армрестлинг</w:t>
            </w:r>
          </w:p>
        </w:tc>
        <w:tc>
          <w:tcPr>
            <w:tcW w:w="1208"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7108DC"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141.</w:t>
            </w:r>
          </w:p>
        </w:tc>
        <w:tc>
          <w:tcPr>
            <w:tcW w:w="1814"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7108DC" w:rsidRPr="00DE218D" w:rsidRDefault="007108DC"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08"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7108DC" w:rsidRDefault="007108D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AD6B48"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142.</w:t>
            </w:r>
          </w:p>
        </w:tc>
        <w:tc>
          <w:tcPr>
            <w:tcW w:w="1814"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 слепых</w:t>
            </w:r>
          </w:p>
        </w:tc>
        <w:tc>
          <w:tcPr>
            <w:tcW w:w="1372"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08"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20,4</w:t>
            </w:r>
          </w:p>
        </w:tc>
        <w:tc>
          <w:tcPr>
            <w:tcW w:w="709"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AD6B48" w:rsidRDefault="00AD6B4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AD6B48" w:rsidRDefault="001161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AD6B48" w:rsidRDefault="001161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AD6B48" w:rsidRDefault="001161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7F2708"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143.</w:t>
            </w:r>
          </w:p>
        </w:tc>
        <w:tc>
          <w:tcPr>
            <w:tcW w:w="1814"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08"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7F2708" w:rsidRDefault="007F270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7C6A27"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144.</w:t>
            </w:r>
          </w:p>
        </w:tc>
        <w:tc>
          <w:tcPr>
            <w:tcW w:w="1814"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08"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7C6A27" w:rsidRDefault="007C6A2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4F777D"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145.</w:t>
            </w:r>
          </w:p>
        </w:tc>
        <w:tc>
          <w:tcPr>
            <w:tcW w:w="1814"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08"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20,4</w:t>
            </w:r>
          </w:p>
        </w:tc>
        <w:tc>
          <w:tcPr>
            <w:tcW w:w="709"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4F777D" w:rsidRDefault="004F777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F4294C"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146.</w:t>
            </w:r>
          </w:p>
        </w:tc>
        <w:tc>
          <w:tcPr>
            <w:tcW w:w="1814"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08"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F4294C" w:rsidRDefault="00F4294C"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5E2E87"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147.</w:t>
            </w:r>
          </w:p>
        </w:tc>
        <w:tc>
          <w:tcPr>
            <w:tcW w:w="1814"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08"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5E2E87" w:rsidRDefault="005E2E87"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F8107A"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148.</w:t>
            </w:r>
          </w:p>
        </w:tc>
        <w:tc>
          <w:tcPr>
            <w:tcW w:w="1814"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08"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20,4</w:t>
            </w:r>
          </w:p>
        </w:tc>
        <w:tc>
          <w:tcPr>
            <w:tcW w:w="709"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F8107A" w:rsidRDefault="00F8107A"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951E21"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149.</w:t>
            </w:r>
          </w:p>
        </w:tc>
        <w:tc>
          <w:tcPr>
            <w:tcW w:w="1814"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08"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951E21" w:rsidRDefault="00951E21"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4C6ADB"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150.</w:t>
            </w:r>
          </w:p>
        </w:tc>
        <w:tc>
          <w:tcPr>
            <w:tcW w:w="1814"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08"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70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4C6ADB"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151.</w:t>
            </w:r>
          </w:p>
        </w:tc>
        <w:tc>
          <w:tcPr>
            <w:tcW w:w="1814"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08"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12,5</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20,4</w:t>
            </w:r>
          </w:p>
        </w:tc>
        <w:tc>
          <w:tcPr>
            <w:tcW w:w="70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29,6</w:t>
            </w:r>
          </w:p>
        </w:tc>
        <w:tc>
          <w:tcPr>
            <w:tcW w:w="850"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55,6</w:t>
            </w:r>
          </w:p>
        </w:tc>
        <w:tc>
          <w:tcPr>
            <w:tcW w:w="993"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61,1</w:t>
            </w:r>
          </w:p>
        </w:tc>
        <w:tc>
          <w:tcPr>
            <w:tcW w:w="1479" w:type="dxa"/>
            <w:tcBorders>
              <w:top w:val="single" w:sz="4" w:space="0" w:color="auto"/>
              <w:left w:val="single" w:sz="4" w:space="0" w:color="auto"/>
              <w:bottom w:val="single" w:sz="4" w:space="0" w:color="auto"/>
              <w:right w:val="single" w:sz="4" w:space="0" w:color="auto"/>
            </w:tcBorders>
          </w:tcPr>
          <w:p w:rsidR="004C6ADB" w:rsidRDefault="004C6AD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1146CF"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152.</w:t>
            </w:r>
          </w:p>
        </w:tc>
        <w:tc>
          <w:tcPr>
            <w:tcW w:w="1814"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Pr>
                <w:rFonts w:ascii="Times New Roman" w:eastAsia="Times New Roman" w:hAnsi="Times New Roman" w:cs="Times New Roman"/>
                <w:color w:val="auto"/>
                <w:sz w:val="22"/>
                <w:szCs w:val="19"/>
                <w:lang w:val="ru-RU" w:eastAsia="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08"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709"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20,8</w:t>
            </w:r>
          </w:p>
        </w:tc>
        <w:tc>
          <w:tcPr>
            <w:tcW w:w="851"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111,1</w:t>
            </w:r>
          </w:p>
        </w:tc>
        <w:tc>
          <w:tcPr>
            <w:tcW w:w="993"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c>
          <w:tcPr>
            <w:tcW w:w="1479" w:type="dxa"/>
            <w:tcBorders>
              <w:top w:val="single" w:sz="4" w:space="0" w:color="auto"/>
              <w:left w:val="single" w:sz="4" w:space="0" w:color="auto"/>
              <w:bottom w:val="single" w:sz="4" w:space="0" w:color="auto"/>
              <w:right w:val="single" w:sz="4" w:space="0" w:color="auto"/>
            </w:tcBorders>
          </w:tcPr>
          <w:p w:rsidR="001146CF" w:rsidRDefault="001146C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155,6</w:t>
            </w:r>
          </w:p>
        </w:tc>
      </w:tr>
      <w:tr w:rsidR="00B7091F"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1814"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B7091F">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08" w:type="dxa"/>
            <w:tcBorders>
              <w:top w:val="single" w:sz="4" w:space="0" w:color="auto"/>
              <w:left w:val="single" w:sz="4" w:space="0" w:color="auto"/>
              <w:bottom w:val="single" w:sz="4" w:space="0" w:color="auto"/>
              <w:right w:val="single" w:sz="4" w:space="0" w:color="auto"/>
            </w:tcBorders>
          </w:tcPr>
          <w:p w:rsidR="00B7091F" w:rsidRP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13,0</w:t>
            </w:r>
          </w:p>
        </w:tc>
        <w:tc>
          <w:tcPr>
            <w:tcW w:w="850"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709"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36,1</w:t>
            </w:r>
          </w:p>
        </w:tc>
        <w:tc>
          <w:tcPr>
            <w:tcW w:w="850"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851"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850"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50,0</w:t>
            </w:r>
          </w:p>
        </w:tc>
        <w:tc>
          <w:tcPr>
            <w:tcW w:w="1479" w:type="dxa"/>
            <w:tcBorders>
              <w:top w:val="single" w:sz="4" w:space="0" w:color="auto"/>
              <w:left w:val="single" w:sz="4" w:space="0" w:color="auto"/>
              <w:bottom w:val="single" w:sz="4" w:space="0" w:color="auto"/>
              <w:right w:val="single" w:sz="4" w:space="0" w:color="auto"/>
            </w:tcBorders>
          </w:tcPr>
          <w:p w:rsidR="00B7091F" w:rsidRDefault="00B7091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r>
      <w:tr w:rsidR="00F764FB"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154.</w:t>
            </w:r>
          </w:p>
        </w:tc>
        <w:tc>
          <w:tcPr>
            <w:tcW w:w="1814" w:type="dxa"/>
            <w:tcBorders>
              <w:top w:val="single" w:sz="4" w:space="0" w:color="auto"/>
              <w:left w:val="single" w:sz="4" w:space="0" w:color="auto"/>
              <w:bottom w:val="single" w:sz="4" w:space="0" w:color="auto"/>
              <w:right w:val="single" w:sz="4" w:space="0" w:color="auto"/>
            </w:tcBorders>
          </w:tcPr>
          <w:p w:rsidR="00F764FB" w:rsidRPr="00B7091F" w:rsidRDefault="00F764FB"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F764FB">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08" w:type="dxa"/>
            <w:tcBorders>
              <w:top w:val="single" w:sz="4" w:space="0" w:color="auto"/>
              <w:left w:val="single" w:sz="4" w:space="0" w:color="auto"/>
              <w:bottom w:val="single" w:sz="4" w:space="0" w:color="auto"/>
              <w:right w:val="single" w:sz="4" w:space="0" w:color="auto"/>
            </w:tcBorders>
          </w:tcPr>
          <w:p w:rsidR="00F764FB" w:rsidRP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18,5</w:t>
            </w:r>
          </w:p>
        </w:tc>
        <w:tc>
          <w:tcPr>
            <w:tcW w:w="709"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24,1</w:t>
            </w:r>
          </w:p>
        </w:tc>
        <w:tc>
          <w:tcPr>
            <w:tcW w:w="850"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25,9</w:t>
            </w:r>
          </w:p>
        </w:tc>
        <w:tc>
          <w:tcPr>
            <w:tcW w:w="851"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25,9</w:t>
            </w:r>
          </w:p>
        </w:tc>
        <w:tc>
          <w:tcPr>
            <w:tcW w:w="850"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993"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50,0</w:t>
            </w:r>
          </w:p>
        </w:tc>
        <w:tc>
          <w:tcPr>
            <w:tcW w:w="1479" w:type="dxa"/>
            <w:tcBorders>
              <w:top w:val="single" w:sz="4" w:space="0" w:color="auto"/>
              <w:left w:val="single" w:sz="4" w:space="0" w:color="auto"/>
              <w:bottom w:val="single" w:sz="4" w:space="0" w:color="auto"/>
              <w:right w:val="single" w:sz="4" w:space="0" w:color="auto"/>
            </w:tcBorders>
          </w:tcPr>
          <w:p w:rsidR="00F764FB" w:rsidRDefault="00F764FB"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r>
      <w:tr w:rsidR="00BE5F74"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w:t>
            </w:r>
          </w:p>
        </w:tc>
        <w:tc>
          <w:tcPr>
            <w:tcW w:w="1814" w:type="dxa"/>
            <w:tcBorders>
              <w:top w:val="single" w:sz="4" w:space="0" w:color="auto"/>
              <w:left w:val="single" w:sz="4" w:space="0" w:color="auto"/>
              <w:bottom w:val="single" w:sz="4" w:space="0" w:color="auto"/>
              <w:right w:val="single" w:sz="4" w:space="0" w:color="auto"/>
            </w:tcBorders>
          </w:tcPr>
          <w:p w:rsidR="00BE5F74" w:rsidRPr="00F764FB" w:rsidRDefault="00BE5F74"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BE5F74">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08" w:type="dxa"/>
            <w:tcBorders>
              <w:top w:val="single" w:sz="4" w:space="0" w:color="auto"/>
              <w:left w:val="single" w:sz="4" w:space="0" w:color="auto"/>
              <w:bottom w:val="single" w:sz="4" w:space="0" w:color="auto"/>
              <w:right w:val="single" w:sz="4" w:space="0" w:color="auto"/>
            </w:tcBorders>
          </w:tcPr>
          <w:p w:rsidR="00BE5F74" w:rsidRP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3,7</w:t>
            </w:r>
          </w:p>
        </w:tc>
        <w:tc>
          <w:tcPr>
            <w:tcW w:w="850"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1"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6,5</w:t>
            </w:r>
          </w:p>
        </w:tc>
        <w:tc>
          <w:tcPr>
            <w:tcW w:w="850"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13,9</w:t>
            </w:r>
          </w:p>
        </w:tc>
        <w:tc>
          <w:tcPr>
            <w:tcW w:w="709"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18,1</w:t>
            </w:r>
          </w:p>
        </w:tc>
        <w:tc>
          <w:tcPr>
            <w:tcW w:w="850"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19,4</w:t>
            </w:r>
          </w:p>
        </w:tc>
        <w:tc>
          <w:tcPr>
            <w:tcW w:w="851"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19,4</w:t>
            </w:r>
          </w:p>
        </w:tc>
        <w:tc>
          <w:tcPr>
            <w:tcW w:w="850"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83,3</w:t>
            </w:r>
          </w:p>
        </w:tc>
        <w:tc>
          <w:tcPr>
            <w:tcW w:w="993"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100,0</w:t>
            </w:r>
          </w:p>
        </w:tc>
        <w:tc>
          <w:tcPr>
            <w:tcW w:w="1479" w:type="dxa"/>
            <w:tcBorders>
              <w:top w:val="single" w:sz="4" w:space="0" w:color="auto"/>
              <w:left w:val="single" w:sz="4" w:space="0" w:color="auto"/>
              <w:bottom w:val="single" w:sz="4" w:space="0" w:color="auto"/>
              <w:right w:val="single" w:sz="4" w:space="0" w:color="auto"/>
            </w:tcBorders>
          </w:tcPr>
          <w:p w:rsidR="00BE5F74" w:rsidRDefault="00BE5F74"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122,2</w:t>
            </w:r>
          </w:p>
        </w:tc>
      </w:tr>
      <w:tr w:rsidR="0030500F"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156.</w:t>
            </w:r>
          </w:p>
        </w:tc>
        <w:tc>
          <w:tcPr>
            <w:tcW w:w="1814" w:type="dxa"/>
            <w:tcBorders>
              <w:top w:val="single" w:sz="4" w:space="0" w:color="auto"/>
              <w:left w:val="single" w:sz="4" w:space="0" w:color="auto"/>
              <w:bottom w:val="single" w:sz="4" w:space="0" w:color="auto"/>
              <w:right w:val="single" w:sz="4" w:space="0" w:color="auto"/>
            </w:tcBorders>
          </w:tcPr>
          <w:p w:rsidR="0030500F" w:rsidRPr="00BE5F74" w:rsidRDefault="0030500F"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30500F">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08" w:type="dxa"/>
            <w:tcBorders>
              <w:top w:val="single" w:sz="4" w:space="0" w:color="auto"/>
              <w:left w:val="single" w:sz="4" w:space="0" w:color="auto"/>
              <w:bottom w:val="single" w:sz="4" w:space="0" w:color="auto"/>
              <w:right w:val="single" w:sz="4" w:space="0" w:color="auto"/>
            </w:tcBorders>
          </w:tcPr>
          <w:p w:rsidR="0030500F" w:rsidRP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851"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850"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66,7</w:t>
            </w:r>
          </w:p>
        </w:tc>
        <w:tc>
          <w:tcPr>
            <w:tcW w:w="709"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77,8</w:t>
            </w:r>
          </w:p>
        </w:tc>
        <w:tc>
          <w:tcPr>
            <w:tcW w:w="709"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77,8</w:t>
            </w:r>
          </w:p>
        </w:tc>
        <w:tc>
          <w:tcPr>
            <w:tcW w:w="850"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83,3</w:t>
            </w:r>
          </w:p>
        </w:tc>
        <w:tc>
          <w:tcPr>
            <w:tcW w:w="851"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88,9</w:t>
            </w:r>
          </w:p>
        </w:tc>
        <w:tc>
          <w:tcPr>
            <w:tcW w:w="850"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116,7</w:t>
            </w:r>
          </w:p>
        </w:tc>
        <w:tc>
          <w:tcPr>
            <w:tcW w:w="1479" w:type="dxa"/>
            <w:tcBorders>
              <w:top w:val="single" w:sz="4" w:space="0" w:color="auto"/>
              <w:left w:val="single" w:sz="4" w:space="0" w:color="auto"/>
              <w:bottom w:val="single" w:sz="4" w:space="0" w:color="auto"/>
              <w:right w:val="single" w:sz="4" w:space="0" w:color="auto"/>
            </w:tcBorders>
          </w:tcPr>
          <w:p w:rsidR="0030500F" w:rsidRDefault="0030500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138,9</w:t>
            </w:r>
          </w:p>
        </w:tc>
      </w:tr>
      <w:tr w:rsidR="00BD5AEF"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157.</w:t>
            </w:r>
          </w:p>
        </w:tc>
        <w:tc>
          <w:tcPr>
            <w:tcW w:w="1814" w:type="dxa"/>
            <w:tcBorders>
              <w:top w:val="single" w:sz="4" w:space="0" w:color="auto"/>
              <w:left w:val="single" w:sz="4" w:space="0" w:color="auto"/>
              <w:bottom w:val="single" w:sz="4" w:space="0" w:color="auto"/>
              <w:right w:val="single" w:sz="4" w:space="0" w:color="auto"/>
            </w:tcBorders>
          </w:tcPr>
          <w:p w:rsidR="00BD5AEF" w:rsidRPr="0030500F" w:rsidRDefault="00BD5AEF"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BD5AEF">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08" w:type="dxa"/>
            <w:tcBorders>
              <w:top w:val="single" w:sz="4" w:space="0" w:color="auto"/>
              <w:left w:val="single" w:sz="4" w:space="0" w:color="auto"/>
              <w:bottom w:val="single" w:sz="4" w:space="0" w:color="auto"/>
              <w:right w:val="single" w:sz="4" w:space="0" w:color="auto"/>
            </w:tcBorders>
          </w:tcPr>
          <w:p w:rsidR="00BD5AEF" w:rsidRP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1"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14,8</w:t>
            </w:r>
          </w:p>
        </w:tc>
        <w:tc>
          <w:tcPr>
            <w:tcW w:w="850"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709"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850"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116,7</w:t>
            </w:r>
          </w:p>
        </w:tc>
        <w:tc>
          <w:tcPr>
            <w:tcW w:w="1479" w:type="dxa"/>
            <w:tcBorders>
              <w:top w:val="single" w:sz="4" w:space="0" w:color="auto"/>
              <w:left w:val="single" w:sz="4" w:space="0" w:color="auto"/>
              <w:bottom w:val="single" w:sz="4" w:space="0" w:color="auto"/>
              <w:right w:val="single" w:sz="4" w:space="0" w:color="auto"/>
            </w:tcBorders>
          </w:tcPr>
          <w:p w:rsidR="00BD5AEF" w:rsidRDefault="00BD5AEF"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138,9</w:t>
            </w:r>
          </w:p>
        </w:tc>
      </w:tr>
      <w:tr w:rsidR="00B164D8"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158.</w:t>
            </w:r>
          </w:p>
        </w:tc>
        <w:tc>
          <w:tcPr>
            <w:tcW w:w="1814" w:type="dxa"/>
            <w:tcBorders>
              <w:top w:val="single" w:sz="4" w:space="0" w:color="auto"/>
              <w:left w:val="single" w:sz="4" w:space="0" w:color="auto"/>
              <w:bottom w:val="single" w:sz="4" w:space="0" w:color="auto"/>
              <w:right w:val="single" w:sz="4" w:space="0" w:color="auto"/>
            </w:tcBorders>
          </w:tcPr>
          <w:p w:rsidR="00B164D8" w:rsidRPr="00BD5AEF" w:rsidRDefault="00B164D8"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B164D8">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08" w:type="dxa"/>
            <w:tcBorders>
              <w:top w:val="single" w:sz="4" w:space="0" w:color="auto"/>
              <w:left w:val="single" w:sz="4" w:space="0" w:color="auto"/>
              <w:bottom w:val="single" w:sz="4" w:space="0" w:color="auto"/>
              <w:right w:val="single" w:sz="4" w:space="0" w:color="auto"/>
            </w:tcBorders>
          </w:tcPr>
          <w:p w:rsidR="00B164D8" w:rsidRP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709"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709"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850"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41,7</w:t>
            </w:r>
          </w:p>
        </w:tc>
        <w:tc>
          <w:tcPr>
            <w:tcW w:w="851"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c>
          <w:tcPr>
            <w:tcW w:w="850"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94,4</w:t>
            </w:r>
          </w:p>
        </w:tc>
        <w:tc>
          <w:tcPr>
            <w:tcW w:w="993"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116,7</w:t>
            </w:r>
          </w:p>
        </w:tc>
        <w:tc>
          <w:tcPr>
            <w:tcW w:w="1479" w:type="dxa"/>
            <w:tcBorders>
              <w:top w:val="single" w:sz="4" w:space="0" w:color="auto"/>
              <w:left w:val="single" w:sz="4" w:space="0" w:color="auto"/>
              <w:bottom w:val="single" w:sz="4" w:space="0" w:color="auto"/>
              <w:right w:val="single" w:sz="4" w:space="0" w:color="auto"/>
            </w:tcBorders>
          </w:tcPr>
          <w:p w:rsidR="00B164D8" w:rsidRDefault="00B164D8"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138,9</w:t>
            </w:r>
          </w:p>
        </w:tc>
      </w:tr>
      <w:tr w:rsidR="008F5015"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159.</w:t>
            </w:r>
          </w:p>
        </w:tc>
        <w:tc>
          <w:tcPr>
            <w:tcW w:w="1814" w:type="dxa"/>
            <w:tcBorders>
              <w:top w:val="single" w:sz="4" w:space="0" w:color="auto"/>
              <w:left w:val="single" w:sz="4" w:space="0" w:color="auto"/>
              <w:bottom w:val="single" w:sz="4" w:space="0" w:color="auto"/>
              <w:right w:val="single" w:sz="4" w:space="0" w:color="auto"/>
            </w:tcBorders>
          </w:tcPr>
          <w:p w:rsidR="008F5015" w:rsidRPr="00B164D8" w:rsidRDefault="008F5015"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8F5015">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Танцы на колясках</w:t>
            </w:r>
          </w:p>
        </w:tc>
        <w:tc>
          <w:tcPr>
            <w:tcW w:w="1208" w:type="dxa"/>
            <w:tcBorders>
              <w:top w:val="single" w:sz="4" w:space="0" w:color="auto"/>
              <w:left w:val="single" w:sz="4" w:space="0" w:color="auto"/>
              <w:bottom w:val="single" w:sz="4" w:space="0" w:color="auto"/>
              <w:right w:val="single" w:sz="4" w:space="0" w:color="auto"/>
            </w:tcBorders>
          </w:tcPr>
          <w:p w:rsidR="008F5015" w:rsidRP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7,4</w:t>
            </w:r>
          </w:p>
        </w:tc>
        <w:tc>
          <w:tcPr>
            <w:tcW w:w="850"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9,3</w:t>
            </w:r>
          </w:p>
        </w:tc>
        <w:tc>
          <w:tcPr>
            <w:tcW w:w="851"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11,1</w:t>
            </w:r>
          </w:p>
        </w:tc>
        <w:tc>
          <w:tcPr>
            <w:tcW w:w="850"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22,2</w:t>
            </w:r>
          </w:p>
        </w:tc>
        <w:tc>
          <w:tcPr>
            <w:tcW w:w="709"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25,0</w:t>
            </w:r>
          </w:p>
        </w:tc>
        <w:tc>
          <w:tcPr>
            <w:tcW w:w="709"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0"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1"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0"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993"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8F5015" w:rsidRDefault="008F5015"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r>
      <w:tr w:rsidR="00522682"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160.</w:t>
            </w:r>
          </w:p>
        </w:tc>
        <w:tc>
          <w:tcPr>
            <w:tcW w:w="1814" w:type="dxa"/>
            <w:tcBorders>
              <w:top w:val="single" w:sz="4" w:space="0" w:color="auto"/>
              <w:left w:val="single" w:sz="4" w:space="0" w:color="auto"/>
              <w:bottom w:val="single" w:sz="4" w:space="0" w:color="auto"/>
              <w:right w:val="single" w:sz="4" w:space="0" w:color="auto"/>
            </w:tcBorders>
          </w:tcPr>
          <w:p w:rsidR="00522682" w:rsidRPr="008F5015" w:rsidRDefault="00522682"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522682">
              <w:rPr>
                <w:rFonts w:ascii="Times New Roman" w:eastAsia="Times New Roman" w:hAnsi="Times New Roman" w:cs="Times New Roman"/>
                <w:color w:val="auto"/>
                <w:sz w:val="22"/>
                <w:szCs w:val="19"/>
                <w:lang w:val="ru-RU" w:eastAsia="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Танцы на колясках</w:t>
            </w:r>
          </w:p>
        </w:tc>
        <w:tc>
          <w:tcPr>
            <w:tcW w:w="1208" w:type="dxa"/>
            <w:tcBorders>
              <w:top w:val="single" w:sz="4" w:space="0" w:color="auto"/>
              <w:left w:val="single" w:sz="4" w:space="0" w:color="auto"/>
              <w:bottom w:val="single" w:sz="4" w:space="0" w:color="auto"/>
              <w:right w:val="single" w:sz="4" w:space="0" w:color="auto"/>
            </w:tcBorders>
          </w:tcPr>
          <w:p w:rsidR="00522682" w:rsidRP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6,9</w:t>
            </w:r>
          </w:p>
        </w:tc>
        <w:tc>
          <w:tcPr>
            <w:tcW w:w="851"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0" w:type="dxa"/>
            <w:tcBorders>
              <w:top w:val="single" w:sz="4" w:space="0" w:color="auto"/>
              <w:left w:val="single" w:sz="4" w:space="0" w:color="auto"/>
              <w:bottom w:val="single" w:sz="4" w:space="0" w:color="auto"/>
              <w:right w:val="single" w:sz="4" w:space="0" w:color="auto"/>
            </w:tcBorders>
          </w:tcPr>
          <w:p w:rsidR="00522682" w:rsidRDefault="00522682"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14,8</w:t>
            </w:r>
          </w:p>
        </w:tc>
        <w:tc>
          <w:tcPr>
            <w:tcW w:w="709"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16,7</w:t>
            </w:r>
          </w:p>
        </w:tc>
        <w:tc>
          <w:tcPr>
            <w:tcW w:w="709"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18,5</w:t>
            </w:r>
          </w:p>
        </w:tc>
        <w:tc>
          <w:tcPr>
            <w:tcW w:w="851"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18,5</w:t>
            </w:r>
          </w:p>
        </w:tc>
        <w:tc>
          <w:tcPr>
            <w:tcW w:w="850"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993"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38,9</w:t>
            </w:r>
          </w:p>
        </w:tc>
        <w:tc>
          <w:tcPr>
            <w:tcW w:w="1479" w:type="dxa"/>
            <w:tcBorders>
              <w:top w:val="single" w:sz="4" w:space="0" w:color="auto"/>
              <w:left w:val="single" w:sz="4" w:space="0" w:color="auto"/>
              <w:bottom w:val="single" w:sz="4" w:space="0" w:color="auto"/>
              <w:right w:val="single" w:sz="4" w:space="0" w:color="auto"/>
            </w:tcBorders>
          </w:tcPr>
          <w:p w:rsidR="00522682" w:rsidRDefault="004E46BD"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44,4</w:t>
            </w:r>
          </w:p>
        </w:tc>
      </w:tr>
      <w:tr w:rsidR="00831783" w:rsidRPr="00C10535" w:rsidTr="00DE218D">
        <w:trPr>
          <w:gridBefore w:val="1"/>
          <w:gridAfter w:val="1"/>
          <w:wBefore w:w="80" w:type="dxa"/>
          <w:wAfter w:w="79" w:type="dxa"/>
        </w:trPr>
        <w:tc>
          <w:tcPr>
            <w:tcW w:w="704"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161.</w:t>
            </w:r>
          </w:p>
        </w:tc>
        <w:tc>
          <w:tcPr>
            <w:tcW w:w="1814" w:type="dxa"/>
            <w:tcBorders>
              <w:top w:val="single" w:sz="4" w:space="0" w:color="auto"/>
              <w:left w:val="single" w:sz="4" w:space="0" w:color="auto"/>
              <w:bottom w:val="single" w:sz="4" w:space="0" w:color="auto"/>
              <w:right w:val="single" w:sz="4" w:space="0" w:color="auto"/>
            </w:tcBorders>
          </w:tcPr>
          <w:p w:rsidR="00831783" w:rsidRPr="00522682" w:rsidRDefault="00831783" w:rsidP="00C10535">
            <w:pPr>
              <w:autoSpaceDE w:val="0"/>
              <w:autoSpaceDN w:val="0"/>
              <w:adjustRightInd w:val="0"/>
              <w:spacing w:after="0" w:line="240" w:lineRule="auto"/>
              <w:ind w:left="0" w:firstLine="0"/>
              <w:rPr>
                <w:rFonts w:ascii="Times New Roman" w:eastAsia="Times New Roman" w:hAnsi="Times New Roman" w:cs="Times New Roman"/>
                <w:color w:val="auto"/>
                <w:sz w:val="22"/>
                <w:szCs w:val="19"/>
                <w:lang w:val="ru-RU" w:eastAsia="ru-RU"/>
              </w:rPr>
            </w:pPr>
            <w:r w:rsidRPr="00831783">
              <w:rPr>
                <w:rFonts w:ascii="Times New Roman" w:eastAsia="Times New Roman" w:hAnsi="Times New Roman" w:cs="Times New Roman"/>
                <w:color w:val="auto"/>
                <w:sz w:val="22"/>
                <w:szCs w:val="19"/>
                <w:lang w:val="ru-RU" w:eastAsia="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Конный спорт</w:t>
            </w:r>
          </w:p>
        </w:tc>
        <w:tc>
          <w:tcPr>
            <w:tcW w:w="1208"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rPr>
            </w:pPr>
          </w:p>
        </w:tc>
        <w:tc>
          <w:tcPr>
            <w:tcW w:w="1276"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5,6</w:t>
            </w:r>
          </w:p>
        </w:tc>
        <w:tc>
          <w:tcPr>
            <w:tcW w:w="850"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8,3</w:t>
            </w:r>
          </w:p>
        </w:tc>
        <w:tc>
          <w:tcPr>
            <w:tcW w:w="851"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9,7</w:t>
            </w:r>
          </w:p>
        </w:tc>
        <w:tc>
          <w:tcPr>
            <w:tcW w:w="850"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14,8</w:t>
            </w:r>
          </w:p>
        </w:tc>
        <w:tc>
          <w:tcPr>
            <w:tcW w:w="709"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18,5</w:t>
            </w:r>
          </w:p>
        </w:tc>
        <w:tc>
          <w:tcPr>
            <w:tcW w:w="709"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27,8</w:t>
            </w:r>
          </w:p>
        </w:tc>
        <w:tc>
          <w:tcPr>
            <w:tcW w:w="850"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30,6</w:t>
            </w:r>
          </w:p>
        </w:tc>
        <w:tc>
          <w:tcPr>
            <w:tcW w:w="851"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33,3</w:t>
            </w:r>
          </w:p>
        </w:tc>
        <w:tc>
          <w:tcPr>
            <w:tcW w:w="850"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72,2</w:t>
            </w:r>
          </w:p>
        </w:tc>
        <w:tc>
          <w:tcPr>
            <w:tcW w:w="993"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77,8</w:t>
            </w:r>
          </w:p>
        </w:tc>
        <w:tc>
          <w:tcPr>
            <w:tcW w:w="1479" w:type="dxa"/>
            <w:tcBorders>
              <w:top w:val="single" w:sz="4" w:space="0" w:color="auto"/>
              <w:left w:val="single" w:sz="4" w:space="0" w:color="auto"/>
              <w:bottom w:val="single" w:sz="4" w:space="0" w:color="auto"/>
              <w:right w:val="single" w:sz="4" w:space="0" w:color="auto"/>
            </w:tcBorders>
          </w:tcPr>
          <w:p w:rsidR="00831783" w:rsidRDefault="00831783" w:rsidP="00C1053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88,9</w:t>
            </w:r>
          </w:p>
        </w:tc>
      </w:tr>
      <w:tr w:rsidR="00DE218D" w:rsidRPr="00DE218D" w:rsidTr="00DE218D">
        <w:tblPrEx>
          <w:tblCellMar>
            <w:top w:w="0" w:type="dxa"/>
            <w:left w:w="0" w:type="dxa"/>
            <w:bottom w:w="0" w:type="dxa"/>
            <w:right w:w="0" w:type="dxa"/>
          </w:tblCellMar>
          <w:tblLook w:val="04A0" w:firstRow="1" w:lastRow="0" w:firstColumn="1" w:lastColumn="0" w:noHBand="0" w:noVBand="1"/>
        </w:tblPrEx>
        <w:tc>
          <w:tcPr>
            <w:tcW w:w="15525" w:type="dxa"/>
            <w:gridSpan w:val="17"/>
            <w:tcBorders>
              <w:left w:val="single" w:sz="6" w:space="0" w:color="000000"/>
              <w:bottom w:val="single" w:sz="6" w:space="0" w:color="000000"/>
              <w:right w:val="single" w:sz="6" w:space="0" w:color="000000"/>
            </w:tcBorders>
            <w:hideMark/>
          </w:tcPr>
          <w:p w:rsidR="00DE218D" w:rsidRPr="00DE218D" w:rsidRDefault="00DE218D" w:rsidP="00DE218D">
            <w:pPr>
              <w:spacing w:after="0" w:line="240" w:lineRule="auto"/>
              <w:ind w:left="0" w:firstLine="0"/>
              <w:jc w:val="left"/>
              <w:rPr>
                <w:rFonts w:ascii="Times New Roman" w:eastAsia="Times New Roman" w:hAnsi="Times New Roman" w:cs="Times New Roman"/>
                <w:color w:val="auto"/>
                <w:sz w:val="19"/>
                <w:szCs w:val="19"/>
                <w:lang w:val="ru-RU" w:eastAsia="ru-RU"/>
              </w:rPr>
            </w:pPr>
          </w:p>
        </w:tc>
      </w:tr>
      <w:tr w:rsidR="00DE218D" w:rsidRPr="00DE218D" w:rsidTr="00DE218D">
        <w:tblPrEx>
          <w:tblCellMar>
            <w:top w:w="0" w:type="dxa"/>
            <w:left w:w="0" w:type="dxa"/>
            <w:bottom w:w="0" w:type="dxa"/>
            <w:right w:w="0" w:type="dxa"/>
          </w:tblCellMar>
          <w:tblLook w:val="04A0" w:firstRow="1" w:lastRow="0" w:firstColumn="1" w:lastColumn="0" w:noHBand="0" w:noVBand="1"/>
        </w:tblPrEx>
        <w:tc>
          <w:tcPr>
            <w:tcW w:w="15525" w:type="dxa"/>
            <w:gridSpan w:val="17"/>
            <w:tcBorders>
              <w:left w:val="single" w:sz="6" w:space="0" w:color="000000"/>
              <w:bottom w:val="single" w:sz="6" w:space="0" w:color="000000"/>
              <w:right w:val="single" w:sz="6" w:space="0" w:color="000000"/>
            </w:tcBorders>
            <w:hideMark/>
          </w:tcPr>
          <w:p w:rsidR="00DE218D" w:rsidRPr="00DE218D" w:rsidRDefault="00DE218D" w:rsidP="00DE218D">
            <w:pPr>
              <w:spacing w:after="0" w:line="240" w:lineRule="auto"/>
              <w:ind w:left="0" w:firstLine="0"/>
              <w:jc w:val="left"/>
              <w:rPr>
                <w:rFonts w:ascii="Times New Roman" w:eastAsia="Times New Roman" w:hAnsi="Times New Roman" w:cs="Times New Roman"/>
                <w:color w:val="auto"/>
                <w:sz w:val="19"/>
                <w:szCs w:val="19"/>
                <w:lang w:val="ru-RU" w:eastAsia="ru-RU"/>
              </w:rPr>
            </w:pPr>
          </w:p>
        </w:tc>
      </w:tr>
    </w:tbl>
    <w:p w:rsidR="00C10535" w:rsidRDefault="00C10535"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194241" w:rsidRDefault="00194241" w:rsidP="00194241">
      <w:pPr>
        <w:pStyle w:val="ae"/>
        <w:spacing w:before="0" w:beforeAutospacing="0" w:after="0" w:afterAutospacing="0" w:line="288" w:lineRule="atLeast"/>
        <w:jc w:val="right"/>
      </w:pPr>
      <w:r>
        <w:lastRenderedPageBreak/>
        <w:t>Таблица 5</w:t>
      </w:r>
    </w:p>
    <w:p w:rsidR="00194241" w:rsidRDefault="00194241" w:rsidP="00194241">
      <w:pPr>
        <w:pStyle w:val="ae"/>
        <w:spacing w:before="0" w:beforeAutospacing="0" w:after="0" w:afterAutospacing="0" w:line="288" w:lineRule="atLeast"/>
        <w:jc w:val="both"/>
      </w:pPr>
      <w:r>
        <w:t xml:space="preserve">  </w:t>
      </w:r>
    </w:p>
    <w:p w:rsidR="00194241" w:rsidRPr="00194241" w:rsidRDefault="00194241" w:rsidP="00194241">
      <w:pPr>
        <w:pStyle w:val="ae"/>
        <w:spacing w:before="0" w:beforeAutospacing="0" w:after="0" w:afterAutospacing="0"/>
        <w:jc w:val="center"/>
      </w:pPr>
      <w:r w:rsidRPr="00194241">
        <w:rPr>
          <w:b/>
          <w:bCs/>
        </w:rPr>
        <w:t>Недельный режим учебно-тренировочной работы на этапах</w:t>
      </w:r>
      <w:r w:rsidRPr="00194241">
        <w:t xml:space="preserve"> </w:t>
      </w:r>
    </w:p>
    <w:p w:rsidR="00194241" w:rsidRPr="00194241" w:rsidRDefault="00194241" w:rsidP="00194241">
      <w:pPr>
        <w:pStyle w:val="ae"/>
        <w:spacing w:before="0" w:beforeAutospacing="0" w:after="0" w:afterAutospacing="0"/>
        <w:jc w:val="center"/>
      </w:pPr>
      <w:r w:rsidRPr="00194241">
        <w:rPr>
          <w:b/>
          <w:bCs/>
        </w:rPr>
        <w:t>спортивной подготовки по адаптивным видам спорта</w:t>
      </w:r>
      <w:r w:rsidRPr="00194241">
        <w:t xml:space="preserve"> </w:t>
      </w:r>
    </w:p>
    <w:p w:rsidR="00194241" w:rsidRDefault="00194241" w:rsidP="00194241">
      <w:pPr>
        <w:pStyle w:val="ae"/>
        <w:spacing w:before="0" w:beforeAutospacing="0" w:after="0" w:afterAutospacing="0" w:line="288" w:lineRule="atLeast"/>
        <w:jc w:val="both"/>
      </w:pPr>
      <w:r>
        <w:t xml:space="preserve">  </w:t>
      </w:r>
    </w:p>
    <w:p w:rsidR="00194241" w:rsidRDefault="00194241" w:rsidP="00194241">
      <w:pPr>
        <w:pStyle w:val="ae"/>
        <w:spacing w:before="0" w:beforeAutospacing="0" w:after="0" w:afterAutospacing="0" w:line="288" w:lineRule="atLeast"/>
        <w:jc w:val="right"/>
      </w:pPr>
      <w:r>
        <w:t xml:space="preserve">(часов) </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704"/>
        <w:gridCol w:w="1814"/>
        <w:gridCol w:w="1372"/>
        <w:gridCol w:w="1276"/>
        <w:gridCol w:w="1276"/>
        <w:gridCol w:w="850"/>
        <w:gridCol w:w="851"/>
        <w:gridCol w:w="850"/>
        <w:gridCol w:w="709"/>
        <w:gridCol w:w="709"/>
        <w:gridCol w:w="850"/>
        <w:gridCol w:w="851"/>
        <w:gridCol w:w="850"/>
        <w:gridCol w:w="993"/>
        <w:gridCol w:w="1479"/>
      </w:tblGrid>
      <w:tr w:rsidR="00194241" w:rsidRPr="00194241" w:rsidTr="006503BB">
        <w:tc>
          <w:tcPr>
            <w:tcW w:w="704"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Вид спорта</w:t>
            </w:r>
          </w:p>
        </w:tc>
        <w:tc>
          <w:tcPr>
            <w:tcW w:w="1372"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Спортивная дисциплина</w:t>
            </w:r>
          </w:p>
        </w:tc>
        <w:tc>
          <w:tcPr>
            <w:tcW w:w="1276"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Группа степени функциональных возможностей</w:t>
            </w:r>
          </w:p>
        </w:tc>
        <w:tc>
          <w:tcPr>
            <w:tcW w:w="10268" w:type="dxa"/>
            <w:gridSpan w:val="11"/>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Этапы спортивной подготовки</w:t>
            </w:r>
          </w:p>
        </w:tc>
      </w:tr>
      <w:tr w:rsidR="00194241" w:rsidRPr="00194241" w:rsidTr="006503BB">
        <w:tc>
          <w:tcPr>
            <w:tcW w:w="704"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2"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учебно-тренировочный (спортивной специализации)</w:t>
            </w:r>
          </w:p>
        </w:tc>
        <w:tc>
          <w:tcPr>
            <w:tcW w:w="1843" w:type="dxa"/>
            <w:gridSpan w:val="2"/>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высшего спортивного мастерства</w:t>
            </w:r>
          </w:p>
        </w:tc>
      </w:tr>
      <w:tr w:rsidR="00194241" w:rsidRPr="00194241" w:rsidTr="006503BB">
        <w:tc>
          <w:tcPr>
            <w:tcW w:w="704"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2"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до года</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свыше года</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1-й год</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2-й год</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3-й год</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4-й год</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5-й год</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до года</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свыше года</w:t>
            </w:r>
          </w:p>
        </w:tc>
        <w:tc>
          <w:tcPr>
            <w:tcW w:w="1479" w:type="dxa"/>
            <w:vMerge/>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Легкая </w:t>
            </w:r>
            <w:r w:rsidRPr="00194241">
              <w:rPr>
                <w:rFonts w:ascii="Times New Roman" w:eastAsia="Calibri" w:hAnsi="Times New Roman" w:cs="Times New Roman"/>
                <w:color w:val="auto"/>
                <w:sz w:val="22"/>
                <w:lang w:val="ru-RU"/>
              </w:rPr>
              <w:lastRenderedPageBreak/>
              <w:t>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23.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Спорт лиц с </w:t>
            </w:r>
            <w:r w:rsidRPr="00194241">
              <w:rPr>
                <w:rFonts w:ascii="Times New Roman" w:eastAsia="Calibri" w:hAnsi="Times New Roman" w:cs="Times New Roman"/>
                <w:color w:val="auto"/>
                <w:sz w:val="22"/>
                <w:lang w:val="ru-RU"/>
              </w:rPr>
              <w:lastRenderedPageBreak/>
              <w:t>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37.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Спорт лиц с </w:t>
            </w:r>
            <w:r w:rsidRPr="00194241">
              <w:rPr>
                <w:rFonts w:ascii="Times New Roman" w:eastAsia="Calibri" w:hAnsi="Times New Roman" w:cs="Times New Roman"/>
                <w:color w:val="auto"/>
                <w:sz w:val="22"/>
                <w:lang w:val="ru-RU"/>
              </w:rPr>
              <w:lastRenderedPageBreak/>
              <w:t>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 xml:space="preserve">Волейбол </w:t>
            </w:r>
            <w:r w:rsidRPr="00194241">
              <w:rPr>
                <w:rFonts w:ascii="Times New Roman" w:eastAsia="Calibri" w:hAnsi="Times New Roman" w:cs="Times New Roman"/>
                <w:color w:val="auto"/>
                <w:sz w:val="22"/>
                <w:lang w:val="ru-RU"/>
              </w:rPr>
              <w:lastRenderedPageBreak/>
              <w:t>сидя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50.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Спорт лиц с </w:t>
            </w:r>
            <w:r w:rsidRPr="00194241">
              <w:rPr>
                <w:rFonts w:ascii="Times New Roman" w:eastAsia="Calibri" w:hAnsi="Times New Roman" w:cs="Times New Roman"/>
                <w:color w:val="auto"/>
                <w:sz w:val="22"/>
                <w:lang w:val="ru-RU"/>
              </w:rPr>
              <w:lastRenderedPageBreak/>
              <w:t>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 xml:space="preserve">Лыжные </w:t>
            </w:r>
            <w:r w:rsidRPr="00194241">
              <w:rPr>
                <w:rFonts w:ascii="Times New Roman" w:eastAsia="Calibri" w:hAnsi="Times New Roman" w:cs="Times New Roman"/>
                <w:color w:val="auto"/>
                <w:sz w:val="22"/>
                <w:lang w:val="ru-RU"/>
              </w:rPr>
              <w:lastRenderedPageBreak/>
              <w:t>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63.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w:t>
            </w:r>
            <w:r>
              <w:rPr>
                <w:rFonts w:ascii="Times New Roman" w:eastAsia="Calibri" w:hAnsi="Times New Roman" w:cs="Times New Roman"/>
                <w:color w:val="auto"/>
                <w:sz w:val="22"/>
                <w:lang w:val="ru-RU"/>
              </w:rPr>
              <w:t>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Спорт лиц с </w:t>
            </w:r>
            <w:r w:rsidRPr="00194241">
              <w:rPr>
                <w:rFonts w:ascii="Times New Roman" w:eastAsia="Calibri" w:hAnsi="Times New Roman" w:cs="Times New Roman"/>
                <w:color w:val="auto"/>
                <w:sz w:val="22"/>
                <w:lang w:val="ru-RU"/>
              </w:rPr>
              <w:lastRenderedPageBreak/>
              <w:t>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w:t>
            </w:r>
            <w:r w:rsidRPr="00194241">
              <w:rPr>
                <w:rFonts w:ascii="Times New Roman" w:eastAsia="Calibri" w:hAnsi="Times New Roman" w:cs="Times New Roman"/>
                <w:color w:val="auto"/>
                <w:sz w:val="22"/>
                <w:lang w:val="ru-RU"/>
              </w:rPr>
              <w:t>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w:t>
            </w:r>
            <w:r>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w:t>
            </w:r>
            <w:r>
              <w:rPr>
                <w:rFonts w:ascii="Times New Roman" w:eastAsia="Calibri" w:hAnsi="Times New Roman" w:cs="Times New Roman"/>
                <w:color w:val="auto"/>
                <w:sz w:val="22"/>
                <w:lang w:val="ru-RU"/>
              </w:rPr>
              <w:t>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76.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9033D7" w:rsidP="009033D7">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16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 xml:space="preserve">Спорт лиц с </w:t>
            </w:r>
            <w:r w:rsidRPr="00194241">
              <w:rPr>
                <w:rFonts w:ascii="Times New Roman" w:eastAsia="Calibri" w:hAnsi="Times New Roman" w:cs="Times New Roman"/>
                <w:color w:val="auto"/>
                <w:sz w:val="22"/>
                <w:lang w:val="ru-RU"/>
              </w:rPr>
              <w:lastRenderedPageBreak/>
              <w:t>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 xml:space="preserve">Теннис на </w:t>
            </w:r>
            <w:r w:rsidRPr="00194241">
              <w:rPr>
                <w:rFonts w:ascii="Times New Roman" w:eastAsia="Calibri" w:hAnsi="Times New Roman" w:cs="Times New Roman"/>
                <w:color w:val="auto"/>
                <w:sz w:val="22"/>
                <w:lang w:val="ru-RU"/>
              </w:rPr>
              <w:lastRenderedPageBreak/>
              <w:t>колясках</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89.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Хоккей-следж</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Хоккей-следж</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Хоккей-следж</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Боулинг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Водное поло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Волейбол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Волейбол пляжный</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103.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Гандбол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Греко-римская борьба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Каратэ</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Керлинг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Сноуборд</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Спортивное ориентирование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Тхэквондо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118.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Футбол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Хоккей</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21</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25</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30</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Мини-футбол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28</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Баскетбол 3 x 3</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127.</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128.</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w:t>
            </w:r>
            <w:r w:rsidRPr="00194241">
              <w:rPr>
                <w:rFonts w:ascii="Times New Roman" w:eastAsia="Calibri" w:hAnsi="Times New Roman" w:cs="Times New Roman"/>
                <w:color w:val="auto"/>
                <w:sz w:val="22"/>
                <w:lang w:val="ru-RU"/>
              </w:rPr>
              <w:lastRenderedPageBreak/>
              <w:t>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lastRenderedPageBreak/>
              <w:t>129.</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Гандбол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18</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130.</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131.</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Выездка, конкур, пробеги</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132.</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133.</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Спортивная гимнастика</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24</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26</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134.</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Теннис</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135.</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Тхэквондо-пхумсэ</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16</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194241" w:rsidRPr="00194241" w:rsidTr="006503BB">
        <w:tc>
          <w:tcPr>
            <w:tcW w:w="70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136.</w:t>
            </w:r>
          </w:p>
        </w:tc>
        <w:tc>
          <w:tcPr>
            <w:tcW w:w="1814"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Футбол</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19</w:t>
            </w:r>
          </w:p>
        </w:tc>
        <w:tc>
          <w:tcPr>
            <w:tcW w:w="993"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20</w:t>
            </w:r>
          </w:p>
        </w:tc>
        <w:tc>
          <w:tcPr>
            <w:tcW w:w="1479" w:type="dxa"/>
            <w:tcBorders>
              <w:top w:val="single" w:sz="4" w:space="0" w:color="auto"/>
              <w:left w:val="single" w:sz="4" w:space="0" w:color="auto"/>
              <w:bottom w:val="single" w:sz="4" w:space="0" w:color="auto"/>
              <w:right w:val="single" w:sz="4" w:space="0" w:color="auto"/>
            </w:tcBorders>
          </w:tcPr>
          <w:p w:rsidR="00194241" w:rsidRPr="00194241" w:rsidRDefault="00194241" w:rsidP="00194241">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194241">
              <w:rPr>
                <w:rFonts w:ascii="Times New Roman" w:eastAsia="Calibri" w:hAnsi="Times New Roman" w:cs="Times New Roman"/>
                <w:color w:val="auto"/>
                <w:sz w:val="22"/>
                <w:lang w:val="ru-RU"/>
              </w:rPr>
              <w:t>22</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137.</w:t>
            </w:r>
          </w:p>
        </w:tc>
        <w:tc>
          <w:tcPr>
            <w:tcW w:w="1814"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глухих</w:t>
            </w:r>
          </w:p>
        </w:tc>
        <w:tc>
          <w:tcPr>
            <w:tcW w:w="1372"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p>
        </w:tc>
        <w:tc>
          <w:tcPr>
            <w:tcW w:w="1276"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w:t>
            </w:r>
          </w:p>
        </w:tc>
        <w:tc>
          <w:tcPr>
            <w:tcW w:w="181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9033D7" w:rsidRPr="00194241"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139.</w:t>
            </w:r>
          </w:p>
        </w:tc>
        <w:tc>
          <w:tcPr>
            <w:tcW w:w="181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140.</w:t>
            </w:r>
          </w:p>
        </w:tc>
        <w:tc>
          <w:tcPr>
            <w:tcW w:w="181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141.</w:t>
            </w:r>
          </w:p>
        </w:tc>
        <w:tc>
          <w:tcPr>
            <w:tcW w:w="181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9033D7" w:rsidRPr="00194241" w:rsidTr="006503BB">
        <w:tc>
          <w:tcPr>
            <w:tcW w:w="704" w:type="dxa"/>
            <w:tcBorders>
              <w:top w:val="single" w:sz="4" w:space="0" w:color="auto"/>
              <w:left w:val="single" w:sz="4" w:space="0" w:color="auto"/>
              <w:bottom w:val="single" w:sz="4" w:space="0" w:color="auto"/>
              <w:right w:val="single" w:sz="4" w:space="0" w:color="auto"/>
            </w:tcBorders>
          </w:tcPr>
          <w:p w:rsidR="009033D7" w:rsidRDefault="009033D7"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142.</w:t>
            </w:r>
          </w:p>
        </w:tc>
        <w:tc>
          <w:tcPr>
            <w:tcW w:w="1814"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9033D7"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9033D7"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143.</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144.</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145.</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146.</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Спортивный туризм</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147.</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148.</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 xml:space="preserve">Шашки </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149.</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150.</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151.</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152.</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20</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28</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181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917C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154.</w:t>
            </w:r>
          </w:p>
        </w:tc>
        <w:tc>
          <w:tcPr>
            <w:tcW w:w="1814"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917C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155.</w:t>
            </w:r>
          </w:p>
        </w:tc>
        <w:tc>
          <w:tcPr>
            <w:tcW w:w="1814"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917C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18</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22</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156.</w:t>
            </w:r>
          </w:p>
        </w:tc>
        <w:tc>
          <w:tcPr>
            <w:tcW w:w="1814"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917C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w:t>
            </w:r>
          </w:p>
        </w:tc>
      </w:tr>
      <w:tr w:rsidR="00A917C5" w:rsidRPr="00194241" w:rsidTr="006503BB">
        <w:tc>
          <w:tcPr>
            <w:tcW w:w="704"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157.</w:t>
            </w:r>
          </w:p>
        </w:tc>
        <w:tc>
          <w:tcPr>
            <w:tcW w:w="1814"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917C5">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76" w:type="dxa"/>
            <w:tcBorders>
              <w:top w:val="single" w:sz="4" w:space="0" w:color="auto"/>
              <w:left w:val="single" w:sz="4" w:space="0" w:color="auto"/>
              <w:bottom w:val="single" w:sz="4" w:space="0" w:color="auto"/>
              <w:right w:val="single" w:sz="4" w:space="0" w:color="auto"/>
            </w:tcBorders>
          </w:tcPr>
          <w:p w:rsidR="00A917C5" w:rsidRP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A917C5" w:rsidRDefault="00A917C5"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A917C5" w:rsidRDefault="006503BB"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A917C5"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w:t>
            </w:r>
          </w:p>
        </w:tc>
      </w:tr>
      <w:tr w:rsidR="006503BB" w:rsidRPr="006503BB" w:rsidTr="006503BB">
        <w:tc>
          <w:tcPr>
            <w:tcW w:w="704"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158.</w:t>
            </w:r>
          </w:p>
        </w:tc>
        <w:tc>
          <w:tcPr>
            <w:tcW w:w="1814" w:type="dxa"/>
            <w:tcBorders>
              <w:top w:val="single" w:sz="4" w:space="0" w:color="auto"/>
              <w:left w:val="single" w:sz="4" w:space="0" w:color="auto"/>
              <w:bottom w:val="single" w:sz="4" w:space="0" w:color="auto"/>
              <w:right w:val="single" w:sz="4" w:space="0" w:color="auto"/>
            </w:tcBorders>
          </w:tcPr>
          <w:p w:rsidR="006503BB" w:rsidRPr="00A917C5"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6503BB">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борьба</w:t>
            </w:r>
          </w:p>
        </w:tc>
        <w:tc>
          <w:tcPr>
            <w:tcW w:w="1276"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17</w:t>
            </w:r>
          </w:p>
        </w:tc>
        <w:tc>
          <w:tcPr>
            <w:tcW w:w="993"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21</w:t>
            </w:r>
          </w:p>
        </w:tc>
        <w:tc>
          <w:tcPr>
            <w:tcW w:w="147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25</w:t>
            </w:r>
          </w:p>
        </w:tc>
      </w:tr>
      <w:tr w:rsidR="006503BB" w:rsidRPr="006503BB" w:rsidTr="006503BB">
        <w:tc>
          <w:tcPr>
            <w:tcW w:w="704"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159.</w:t>
            </w:r>
          </w:p>
        </w:tc>
        <w:tc>
          <w:tcPr>
            <w:tcW w:w="1814"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6503BB">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Танцы на колясках</w:t>
            </w:r>
          </w:p>
        </w:tc>
        <w:tc>
          <w:tcPr>
            <w:tcW w:w="1276"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993"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r>
      <w:tr w:rsidR="006503BB" w:rsidRPr="006503BB" w:rsidTr="006503BB">
        <w:tc>
          <w:tcPr>
            <w:tcW w:w="704"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160.</w:t>
            </w:r>
          </w:p>
        </w:tc>
        <w:tc>
          <w:tcPr>
            <w:tcW w:w="1814"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6503BB">
              <w:rPr>
                <w:rFonts w:ascii="Times New Roman" w:eastAsia="Calibri" w:hAnsi="Times New Roman" w:cs="Times New Roman"/>
                <w:color w:val="auto"/>
                <w:sz w:val="22"/>
                <w:lang w:val="ru-RU"/>
              </w:rPr>
              <w:t>Спорт лиц с поражением ОДА</w:t>
            </w:r>
          </w:p>
        </w:tc>
        <w:tc>
          <w:tcPr>
            <w:tcW w:w="1372"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Танцы на колясках</w:t>
            </w:r>
          </w:p>
        </w:tc>
        <w:tc>
          <w:tcPr>
            <w:tcW w:w="1276"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993"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r>
      <w:tr w:rsidR="006503BB" w:rsidRPr="006503BB" w:rsidTr="006503BB">
        <w:tc>
          <w:tcPr>
            <w:tcW w:w="704"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161.</w:t>
            </w:r>
          </w:p>
        </w:tc>
        <w:tc>
          <w:tcPr>
            <w:tcW w:w="1814"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6503BB">
              <w:rPr>
                <w:rFonts w:ascii="Times New Roman" w:eastAsia="Calibri" w:hAnsi="Times New Roman" w:cs="Times New Roman"/>
                <w:color w:val="auto"/>
                <w:sz w:val="22"/>
                <w:lang w:val="ru-RU"/>
              </w:rPr>
              <w:t>Спорт лиц с интеллектуальными нарушениями</w:t>
            </w:r>
          </w:p>
        </w:tc>
        <w:tc>
          <w:tcPr>
            <w:tcW w:w="1372"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6503BB" w:rsidRP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p>
        </w:tc>
        <w:tc>
          <w:tcPr>
            <w:tcW w:w="1276"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6503BB" w:rsidRDefault="006503BB" w:rsidP="00A917C5">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w:t>
            </w:r>
          </w:p>
        </w:tc>
        <w:tc>
          <w:tcPr>
            <w:tcW w:w="993"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6503BB" w:rsidRDefault="006503BB" w:rsidP="00194241">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w:t>
            </w:r>
          </w:p>
        </w:tc>
      </w:tr>
    </w:tbl>
    <w:p w:rsidR="00194241" w:rsidRDefault="00194241"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862393" w:rsidRDefault="00862393" w:rsidP="00862393">
      <w:pPr>
        <w:pStyle w:val="ae"/>
        <w:spacing w:before="0" w:beforeAutospacing="0" w:after="0" w:afterAutospacing="0" w:line="288" w:lineRule="atLeast"/>
        <w:jc w:val="right"/>
      </w:pPr>
      <w:r>
        <w:t>Таблица 6</w:t>
      </w:r>
    </w:p>
    <w:p w:rsidR="00862393" w:rsidRDefault="00862393" w:rsidP="00862393">
      <w:pPr>
        <w:pStyle w:val="ae"/>
        <w:spacing w:before="0" w:beforeAutospacing="0" w:after="0" w:afterAutospacing="0" w:line="288" w:lineRule="atLeast"/>
        <w:jc w:val="both"/>
      </w:pPr>
      <w:r>
        <w:t xml:space="preserve">  </w:t>
      </w:r>
    </w:p>
    <w:p w:rsidR="00862393" w:rsidRPr="00862393" w:rsidRDefault="00862393" w:rsidP="00862393">
      <w:pPr>
        <w:pStyle w:val="ae"/>
        <w:spacing w:before="0" w:beforeAutospacing="0" w:after="0" w:afterAutospacing="0"/>
        <w:jc w:val="center"/>
      </w:pPr>
      <w:r w:rsidRPr="00862393">
        <w:rPr>
          <w:b/>
          <w:bCs/>
        </w:rPr>
        <w:t>Нормативная наполняемость групп на этапах</w:t>
      </w:r>
      <w:r w:rsidRPr="00862393">
        <w:t xml:space="preserve"> </w:t>
      </w:r>
    </w:p>
    <w:p w:rsidR="00862393" w:rsidRPr="00862393" w:rsidRDefault="00862393" w:rsidP="00862393">
      <w:pPr>
        <w:pStyle w:val="ae"/>
        <w:spacing w:before="0" w:beforeAutospacing="0" w:after="0" w:afterAutospacing="0"/>
        <w:jc w:val="center"/>
      </w:pPr>
      <w:r w:rsidRPr="00862393">
        <w:rPr>
          <w:b/>
          <w:bCs/>
        </w:rPr>
        <w:t>спортивной подготовки по адаптивным видам спорта</w:t>
      </w:r>
      <w:r w:rsidRPr="00862393">
        <w:t xml:space="preserve"> </w:t>
      </w:r>
    </w:p>
    <w:p w:rsidR="00862393" w:rsidRDefault="00862393" w:rsidP="00862393">
      <w:pPr>
        <w:pStyle w:val="ae"/>
        <w:spacing w:before="0" w:beforeAutospacing="0" w:after="0" w:afterAutospacing="0" w:line="288" w:lineRule="atLeast"/>
        <w:jc w:val="both"/>
      </w:pPr>
      <w:r>
        <w:t> </w:t>
      </w:r>
    </w:p>
    <w:p w:rsidR="00862393" w:rsidRDefault="00862393" w:rsidP="00862393">
      <w:pPr>
        <w:pStyle w:val="ae"/>
        <w:spacing w:before="0" w:beforeAutospacing="0" w:after="0" w:afterAutospacing="0" w:line="288" w:lineRule="atLeast"/>
        <w:jc w:val="right"/>
      </w:pPr>
      <w:r>
        <w:t xml:space="preserve">(человек) </w:t>
      </w:r>
    </w:p>
    <w:p w:rsidR="00862393" w:rsidRDefault="00862393"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701"/>
        <w:gridCol w:w="1814"/>
        <w:gridCol w:w="1373"/>
        <w:gridCol w:w="1276"/>
        <w:gridCol w:w="1276"/>
        <w:gridCol w:w="850"/>
        <w:gridCol w:w="851"/>
        <w:gridCol w:w="850"/>
        <w:gridCol w:w="709"/>
        <w:gridCol w:w="709"/>
        <w:gridCol w:w="850"/>
        <w:gridCol w:w="851"/>
        <w:gridCol w:w="852"/>
        <w:gridCol w:w="993"/>
        <w:gridCol w:w="1479"/>
      </w:tblGrid>
      <w:tr w:rsidR="00862393" w:rsidRPr="00862393" w:rsidTr="00C01D88">
        <w:tc>
          <w:tcPr>
            <w:tcW w:w="701"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N п/п</w:t>
            </w:r>
          </w:p>
        </w:tc>
        <w:tc>
          <w:tcPr>
            <w:tcW w:w="1814"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Вид спорта</w:t>
            </w:r>
          </w:p>
        </w:tc>
        <w:tc>
          <w:tcPr>
            <w:tcW w:w="1373"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Спортивная дисциплина</w:t>
            </w:r>
          </w:p>
        </w:tc>
        <w:tc>
          <w:tcPr>
            <w:tcW w:w="1276"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Группа степени функциональных возможностей</w:t>
            </w:r>
          </w:p>
        </w:tc>
        <w:tc>
          <w:tcPr>
            <w:tcW w:w="10270" w:type="dxa"/>
            <w:gridSpan w:val="11"/>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Этапы спортивной подготовки</w:t>
            </w:r>
          </w:p>
        </w:tc>
      </w:tr>
      <w:tr w:rsidR="00862393" w:rsidRPr="00862393" w:rsidTr="00C01D88">
        <w:tc>
          <w:tcPr>
            <w:tcW w:w="701"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3"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спортивно-оздоровительный</w:t>
            </w:r>
          </w:p>
        </w:tc>
        <w:tc>
          <w:tcPr>
            <w:tcW w:w="1701" w:type="dxa"/>
            <w:gridSpan w:val="2"/>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начальной подготовки</w:t>
            </w:r>
          </w:p>
        </w:tc>
        <w:tc>
          <w:tcPr>
            <w:tcW w:w="3969" w:type="dxa"/>
            <w:gridSpan w:val="5"/>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учебно-тренировочный (спортивной специализации)</w:t>
            </w:r>
          </w:p>
        </w:tc>
        <w:tc>
          <w:tcPr>
            <w:tcW w:w="1845" w:type="dxa"/>
            <w:gridSpan w:val="2"/>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совершенствования спортивного мастерства</w:t>
            </w:r>
          </w:p>
        </w:tc>
        <w:tc>
          <w:tcPr>
            <w:tcW w:w="1479" w:type="dxa"/>
            <w:vMerge w:val="restart"/>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высшего спортивного мастерства</w:t>
            </w:r>
          </w:p>
        </w:tc>
      </w:tr>
      <w:tr w:rsidR="00862393" w:rsidRPr="00862393" w:rsidTr="00C01D88">
        <w:tc>
          <w:tcPr>
            <w:tcW w:w="701"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814"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373"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до года</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свыше </w:t>
            </w:r>
            <w:r w:rsidRPr="00862393">
              <w:rPr>
                <w:rFonts w:ascii="Times New Roman" w:eastAsia="Calibri" w:hAnsi="Times New Roman" w:cs="Times New Roman"/>
                <w:color w:val="auto"/>
                <w:sz w:val="22"/>
                <w:lang w:val="ru-RU"/>
              </w:rPr>
              <w:lastRenderedPageBreak/>
              <w:t>года</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1-й год</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2-й </w:t>
            </w:r>
            <w:r w:rsidRPr="00862393">
              <w:rPr>
                <w:rFonts w:ascii="Times New Roman" w:eastAsia="Calibri" w:hAnsi="Times New Roman" w:cs="Times New Roman"/>
                <w:color w:val="auto"/>
                <w:sz w:val="22"/>
                <w:lang w:val="ru-RU"/>
              </w:rPr>
              <w:lastRenderedPageBreak/>
              <w:t>год</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 xml:space="preserve">3-й </w:t>
            </w:r>
            <w:r w:rsidRPr="00862393">
              <w:rPr>
                <w:rFonts w:ascii="Times New Roman" w:eastAsia="Calibri" w:hAnsi="Times New Roman" w:cs="Times New Roman"/>
                <w:color w:val="auto"/>
                <w:sz w:val="22"/>
                <w:lang w:val="ru-RU"/>
              </w:rPr>
              <w:lastRenderedPageBreak/>
              <w:t>год</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4-й год</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5-й год</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до года</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свыше </w:t>
            </w:r>
            <w:r w:rsidRPr="00862393">
              <w:rPr>
                <w:rFonts w:ascii="Times New Roman" w:eastAsia="Calibri" w:hAnsi="Times New Roman" w:cs="Times New Roman"/>
                <w:color w:val="auto"/>
                <w:sz w:val="22"/>
                <w:lang w:val="ru-RU"/>
              </w:rPr>
              <w:lastRenderedPageBreak/>
              <w:t>года</w:t>
            </w:r>
          </w:p>
        </w:tc>
        <w:tc>
          <w:tcPr>
            <w:tcW w:w="1479" w:type="dxa"/>
            <w:vMerge/>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Велоспорт-тандем</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Голбол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28.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Биатлон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Бочча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Спорт лиц с </w:t>
            </w:r>
            <w:r w:rsidRPr="00862393">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Велоспорт-</w:t>
            </w:r>
            <w:r w:rsidRPr="00862393">
              <w:rPr>
                <w:rFonts w:ascii="Times New Roman" w:eastAsia="Calibri" w:hAnsi="Times New Roman" w:cs="Times New Roman"/>
                <w:color w:val="auto"/>
                <w:sz w:val="22"/>
                <w:lang w:val="ru-RU"/>
              </w:rPr>
              <w:lastRenderedPageBreak/>
              <w:t>трек</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42.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Волейбол сидя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Спорт лиц с </w:t>
            </w:r>
            <w:r w:rsidRPr="00862393">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 xml:space="preserve">Керлинг на </w:t>
            </w:r>
            <w:r w:rsidRPr="00862393">
              <w:rPr>
                <w:rFonts w:ascii="Times New Roman" w:eastAsia="Calibri" w:hAnsi="Times New Roman" w:cs="Times New Roman"/>
                <w:color w:val="auto"/>
                <w:sz w:val="22"/>
                <w:lang w:val="ru-RU"/>
              </w:rPr>
              <w:lastRenderedPageBreak/>
              <w:t>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55.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Керлинг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Спорт лиц с </w:t>
            </w:r>
            <w:r w:rsidRPr="00862393">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 xml:space="preserve">Настольный </w:t>
            </w:r>
            <w:r w:rsidRPr="00862393">
              <w:rPr>
                <w:rFonts w:ascii="Times New Roman" w:eastAsia="Calibri" w:hAnsi="Times New Roman" w:cs="Times New Roman"/>
                <w:color w:val="auto"/>
                <w:sz w:val="22"/>
                <w:lang w:val="ru-RU"/>
              </w:rPr>
              <w:lastRenderedPageBreak/>
              <w:t>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68.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Парусный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Пауэрлифтинг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D406B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Pr>
                <w:rFonts w:ascii="Times New Roman" w:eastAsia="Calibri" w:hAnsi="Times New Roman" w:cs="Times New Roman"/>
                <w:color w:val="auto"/>
                <w:sz w:val="24"/>
                <w:szCs w:val="24"/>
                <w:lang w:val="ru-RU"/>
              </w:rPr>
              <w:t>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Спорт лиц с </w:t>
            </w:r>
            <w:r w:rsidRPr="00862393">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 xml:space="preserve">Регби на </w:t>
            </w:r>
            <w:r w:rsidRPr="00862393">
              <w:rPr>
                <w:rFonts w:ascii="Times New Roman" w:eastAsia="Calibri" w:hAnsi="Times New Roman" w:cs="Times New Roman"/>
                <w:color w:val="auto"/>
                <w:sz w:val="22"/>
                <w:lang w:val="ru-RU"/>
              </w:rPr>
              <w:lastRenderedPageBreak/>
              <w:t>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81.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Регби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Стрельба из лука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Теннис на колясках</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Фехтование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Хоккей-следж</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 xml:space="preserve">Спорт лиц с </w:t>
            </w:r>
            <w:r w:rsidRPr="00862393">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Хоккей-</w:t>
            </w:r>
            <w:r w:rsidRPr="00862393">
              <w:rPr>
                <w:rFonts w:ascii="Times New Roman" w:eastAsia="Calibri" w:hAnsi="Times New Roman" w:cs="Times New Roman"/>
                <w:color w:val="auto"/>
                <w:sz w:val="22"/>
                <w:lang w:val="ru-RU"/>
              </w:rPr>
              <w:lastRenderedPageBreak/>
              <w:t>следж</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II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94.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Хоккей-следж</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I</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Боулинг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Водное поло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Волейбол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Волейбол пляжный</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Гандбол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Греко-римская борьба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Каратэ</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Керлинг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109.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Легкая атлетика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Плавание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Пулевая стрельба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Сноуборд</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Спортивное ориентирование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Тхэквондо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Футбол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Хоккей</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Лыжные гонки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Мини-футбол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123.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Дзюдо</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Академическая гребля</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Баскетбол 3 x 3</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127.</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Велоспорт-трек</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128.</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Велоспорт-шоссе</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129.</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Гандбол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130.</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Горнолыжный спорт</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131.</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Выездка, конкур, пробеги</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132.</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w:t>
            </w:r>
            <w:r w:rsidRPr="00862393">
              <w:rPr>
                <w:rFonts w:ascii="Times New Roman" w:eastAsia="Calibri" w:hAnsi="Times New Roman" w:cs="Times New Roman"/>
                <w:color w:val="auto"/>
                <w:sz w:val="22"/>
                <w:lang w:val="ru-RU"/>
              </w:rPr>
              <w:lastRenderedPageBreak/>
              <w:t>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Пауэрлифтинг</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lastRenderedPageBreak/>
              <w:t>133.</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Спортивная гимнастика</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134.</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Теннис</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135.</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Тхэквондо-пхумсэ</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5</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w:t>
            </w:r>
          </w:p>
        </w:tc>
      </w:tr>
      <w:tr w:rsidR="00862393" w:rsidRPr="00862393" w:rsidTr="00C01D88">
        <w:tc>
          <w:tcPr>
            <w:tcW w:w="70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136.</w:t>
            </w:r>
          </w:p>
        </w:tc>
        <w:tc>
          <w:tcPr>
            <w:tcW w:w="1814"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Футбол</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w:t>
            </w:r>
          </w:p>
        </w:tc>
        <w:tc>
          <w:tcPr>
            <w:tcW w:w="1276"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12</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10</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8</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7</w:t>
            </w:r>
          </w:p>
        </w:tc>
        <w:tc>
          <w:tcPr>
            <w:tcW w:w="850"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6</w:t>
            </w:r>
          </w:p>
        </w:tc>
        <w:tc>
          <w:tcPr>
            <w:tcW w:w="852"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993"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4</w:t>
            </w:r>
          </w:p>
        </w:tc>
        <w:tc>
          <w:tcPr>
            <w:tcW w:w="1479" w:type="dxa"/>
            <w:tcBorders>
              <w:top w:val="single" w:sz="4" w:space="0" w:color="auto"/>
              <w:left w:val="single" w:sz="4" w:space="0" w:color="auto"/>
              <w:bottom w:val="single" w:sz="4" w:space="0" w:color="auto"/>
              <w:right w:val="single" w:sz="4" w:space="0" w:color="auto"/>
            </w:tcBorders>
          </w:tcPr>
          <w:p w:rsidR="00862393" w:rsidRPr="00862393" w:rsidRDefault="00862393" w:rsidP="00862393">
            <w:pPr>
              <w:autoSpaceDE w:val="0"/>
              <w:autoSpaceDN w:val="0"/>
              <w:adjustRightInd w:val="0"/>
              <w:spacing w:after="0" w:line="240" w:lineRule="auto"/>
              <w:ind w:left="0" w:firstLine="0"/>
              <w:jc w:val="center"/>
              <w:rPr>
                <w:rFonts w:ascii="Times New Roman" w:eastAsia="Calibri" w:hAnsi="Times New Roman" w:cs="Times New Roman"/>
                <w:color w:val="auto"/>
                <w:sz w:val="24"/>
                <w:szCs w:val="24"/>
                <w:lang w:val="ru-RU"/>
              </w:rPr>
            </w:pPr>
            <w:r w:rsidRPr="00862393">
              <w:rPr>
                <w:rFonts w:ascii="Times New Roman" w:eastAsia="Calibri" w:hAnsi="Times New Roman" w:cs="Times New Roman"/>
                <w:color w:val="auto"/>
                <w:sz w:val="22"/>
                <w:lang w:val="ru-RU"/>
              </w:rPr>
              <w:t>2</w:t>
            </w:r>
          </w:p>
        </w:tc>
      </w:tr>
      <w:tr w:rsidR="00A6596C" w:rsidRPr="00862393" w:rsidTr="00C01D88">
        <w:tc>
          <w:tcPr>
            <w:tcW w:w="701"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137.</w:t>
            </w:r>
          </w:p>
        </w:tc>
        <w:tc>
          <w:tcPr>
            <w:tcW w:w="1814"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глухих</w:t>
            </w:r>
          </w:p>
        </w:tc>
        <w:tc>
          <w:tcPr>
            <w:tcW w:w="1373"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p>
        </w:tc>
        <w:tc>
          <w:tcPr>
            <w:tcW w:w="1276"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0"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9</w:t>
            </w:r>
          </w:p>
        </w:tc>
        <w:tc>
          <w:tcPr>
            <w:tcW w:w="851"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8</w:t>
            </w:r>
          </w:p>
        </w:tc>
        <w:tc>
          <w:tcPr>
            <w:tcW w:w="850"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7</w:t>
            </w:r>
          </w:p>
        </w:tc>
        <w:tc>
          <w:tcPr>
            <w:tcW w:w="709"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709"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6596C" w:rsidRPr="00862393" w:rsidTr="00C01D88">
        <w:tc>
          <w:tcPr>
            <w:tcW w:w="70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138.</w:t>
            </w:r>
          </w:p>
        </w:tc>
        <w:tc>
          <w:tcPr>
            <w:tcW w:w="1814"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A6596C" w:rsidRPr="00862393"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6596C" w:rsidRPr="00862393" w:rsidTr="00C01D88">
        <w:tc>
          <w:tcPr>
            <w:tcW w:w="70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139.</w:t>
            </w:r>
          </w:p>
        </w:tc>
        <w:tc>
          <w:tcPr>
            <w:tcW w:w="1814"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6596C" w:rsidRPr="00862393" w:rsidTr="00C01D88">
        <w:tc>
          <w:tcPr>
            <w:tcW w:w="70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140.</w:t>
            </w:r>
          </w:p>
        </w:tc>
        <w:tc>
          <w:tcPr>
            <w:tcW w:w="1814"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Армреслинг</w:t>
            </w:r>
          </w:p>
        </w:tc>
        <w:tc>
          <w:tcPr>
            <w:tcW w:w="1276"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A6596C" w:rsidRDefault="00A6596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6596C" w:rsidRPr="00862393" w:rsidTr="00C01D88">
        <w:tc>
          <w:tcPr>
            <w:tcW w:w="701"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141.</w:t>
            </w:r>
          </w:p>
        </w:tc>
        <w:tc>
          <w:tcPr>
            <w:tcW w:w="1814"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253199">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A6596C"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253199" w:rsidRPr="00862393" w:rsidTr="00C01D88">
        <w:tc>
          <w:tcPr>
            <w:tcW w:w="70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142.</w:t>
            </w:r>
          </w:p>
        </w:tc>
        <w:tc>
          <w:tcPr>
            <w:tcW w:w="1814"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253199" w:rsidRPr="00253199"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253199">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253199" w:rsidRPr="00862393" w:rsidTr="00C01D88">
        <w:tc>
          <w:tcPr>
            <w:tcW w:w="70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143.</w:t>
            </w:r>
          </w:p>
        </w:tc>
        <w:tc>
          <w:tcPr>
            <w:tcW w:w="1814"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253199" w:rsidRPr="00253199" w:rsidRDefault="00253199"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253199">
              <w:rPr>
                <w:rFonts w:ascii="Times New Roman" w:eastAsia="Calibri" w:hAnsi="Times New Roman" w:cs="Times New Roman"/>
                <w:color w:val="auto"/>
                <w:sz w:val="22"/>
                <w:lang w:val="ru-RU"/>
              </w:rPr>
              <w:t>Вольная борьба</w:t>
            </w:r>
          </w:p>
        </w:tc>
        <w:tc>
          <w:tcPr>
            <w:tcW w:w="1276"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253199" w:rsidRDefault="00253199"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253199" w:rsidRPr="00862393" w:rsidTr="00C01D88">
        <w:tc>
          <w:tcPr>
            <w:tcW w:w="701"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144.</w:t>
            </w:r>
          </w:p>
        </w:tc>
        <w:tc>
          <w:tcPr>
            <w:tcW w:w="1814"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253199" w:rsidRPr="00253199"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FF67FC">
              <w:rPr>
                <w:rFonts w:ascii="Times New Roman" w:eastAsia="Calibri" w:hAnsi="Times New Roman" w:cs="Times New Roman"/>
                <w:color w:val="auto"/>
                <w:sz w:val="22"/>
                <w:lang w:val="ru-RU"/>
              </w:rPr>
              <w:t>Спортивный туризм</w:t>
            </w:r>
          </w:p>
        </w:tc>
        <w:tc>
          <w:tcPr>
            <w:tcW w:w="1276"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253199"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145.</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P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FF67FC">
              <w:rPr>
                <w:rFonts w:ascii="Times New Roman" w:eastAsia="Calibri" w:hAnsi="Times New Roman" w:cs="Times New Roman"/>
                <w:color w:val="auto"/>
                <w:sz w:val="22"/>
                <w:lang w:val="ru-RU"/>
              </w:rPr>
              <w:t xml:space="preserve">Спортивный </w:t>
            </w:r>
            <w:r w:rsidRPr="00FF67FC">
              <w:rPr>
                <w:rFonts w:ascii="Times New Roman" w:eastAsia="Calibri" w:hAnsi="Times New Roman" w:cs="Times New Roman"/>
                <w:color w:val="auto"/>
                <w:sz w:val="22"/>
                <w:lang w:val="ru-RU"/>
              </w:rPr>
              <w:lastRenderedPageBreak/>
              <w:t>туризм</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В2</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146.</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P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FF67FC">
              <w:rPr>
                <w:rFonts w:ascii="Times New Roman" w:eastAsia="Calibri" w:hAnsi="Times New Roman" w:cs="Times New Roman"/>
                <w:color w:val="auto"/>
                <w:sz w:val="22"/>
                <w:lang w:val="ru-RU"/>
              </w:rPr>
              <w:t>Спортивный туризм</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147.</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P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148.</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149.</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Шашки</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150.</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В1</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151.</w:t>
            </w:r>
          </w:p>
        </w:tc>
        <w:tc>
          <w:tcPr>
            <w:tcW w:w="1814"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Спорт слепых</w:t>
            </w:r>
          </w:p>
        </w:tc>
        <w:tc>
          <w:tcPr>
            <w:tcW w:w="137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В2</w:t>
            </w:r>
          </w:p>
        </w:tc>
        <w:tc>
          <w:tcPr>
            <w:tcW w:w="1276"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FF67FC" w:rsidRPr="00862393" w:rsidTr="00C01D88">
        <w:tc>
          <w:tcPr>
            <w:tcW w:w="701" w:type="dxa"/>
            <w:tcBorders>
              <w:top w:val="single" w:sz="4" w:space="0" w:color="auto"/>
              <w:left w:val="single" w:sz="4" w:space="0" w:color="auto"/>
              <w:bottom w:val="single" w:sz="4" w:space="0" w:color="auto"/>
              <w:right w:val="single" w:sz="4" w:space="0" w:color="auto"/>
            </w:tcBorders>
          </w:tcPr>
          <w:p w:rsidR="00FF67FC" w:rsidRDefault="00FF67F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152.</w:t>
            </w:r>
          </w:p>
        </w:tc>
        <w:tc>
          <w:tcPr>
            <w:tcW w:w="1814"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 xml:space="preserve">Спорт слепых </w:t>
            </w:r>
          </w:p>
        </w:tc>
        <w:tc>
          <w:tcPr>
            <w:tcW w:w="1373"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Шахматы</w:t>
            </w:r>
          </w:p>
        </w:tc>
        <w:tc>
          <w:tcPr>
            <w:tcW w:w="1276"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В3</w:t>
            </w:r>
          </w:p>
        </w:tc>
        <w:tc>
          <w:tcPr>
            <w:tcW w:w="1276"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FF67FC"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A0E12" w:rsidRPr="00862393" w:rsidTr="00C01D88">
        <w:tc>
          <w:tcPr>
            <w:tcW w:w="70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153.</w:t>
            </w:r>
          </w:p>
        </w:tc>
        <w:tc>
          <w:tcPr>
            <w:tcW w:w="1814"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A0E12">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tt-RU"/>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A0E12" w:rsidRPr="00862393" w:rsidTr="00C01D88">
        <w:tc>
          <w:tcPr>
            <w:tcW w:w="70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154.</w:t>
            </w:r>
          </w:p>
        </w:tc>
        <w:tc>
          <w:tcPr>
            <w:tcW w:w="1814"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A0E12">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A0E12" w:rsidRPr="00862393" w:rsidTr="00C01D88">
        <w:tc>
          <w:tcPr>
            <w:tcW w:w="70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155.</w:t>
            </w:r>
          </w:p>
        </w:tc>
        <w:tc>
          <w:tcPr>
            <w:tcW w:w="1814"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A0E12">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Бадминтон</w:t>
            </w:r>
          </w:p>
        </w:tc>
        <w:tc>
          <w:tcPr>
            <w:tcW w:w="1276"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6</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2"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A0E12" w:rsidRPr="00862393" w:rsidTr="00C01D88">
        <w:tc>
          <w:tcPr>
            <w:tcW w:w="70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156.</w:t>
            </w:r>
          </w:p>
        </w:tc>
        <w:tc>
          <w:tcPr>
            <w:tcW w:w="1814"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AA0E12">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стрельба</w:t>
            </w:r>
          </w:p>
        </w:tc>
        <w:tc>
          <w:tcPr>
            <w:tcW w:w="1276"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AA0E12" w:rsidRP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70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850"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85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852"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AA0E12" w:rsidRPr="00862393" w:rsidTr="00C01D88">
        <w:tc>
          <w:tcPr>
            <w:tcW w:w="701" w:type="dxa"/>
            <w:tcBorders>
              <w:top w:val="single" w:sz="4" w:space="0" w:color="auto"/>
              <w:left w:val="single" w:sz="4" w:space="0" w:color="auto"/>
              <w:bottom w:val="single" w:sz="4" w:space="0" w:color="auto"/>
              <w:right w:val="single" w:sz="4" w:space="0" w:color="auto"/>
            </w:tcBorders>
          </w:tcPr>
          <w:p w:rsidR="00AA0E12" w:rsidRDefault="00AA0E12"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157.</w:t>
            </w:r>
          </w:p>
        </w:tc>
        <w:tc>
          <w:tcPr>
            <w:tcW w:w="1814" w:type="dxa"/>
            <w:tcBorders>
              <w:top w:val="single" w:sz="4" w:space="0" w:color="auto"/>
              <w:left w:val="single" w:sz="4" w:space="0" w:color="auto"/>
              <w:bottom w:val="single" w:sz="4" w:space="0" w:color="auto"/>
              <w:right w:val="single" w:sz="4" w:space="0" w:color="auto"/>
            </w:tcBorders>
          </w:tcPr>
          <w:p w:rsidR="00AA0E12" w:rsidRPr="00AA0E12" w:rsidRDefault="007C31C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7C31CC">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стрельба</w:t>
            </w:r>
          </w:p>
        </w:tc>
        <w:tc>
          <w:tcPr>
            <w:tcW w:w="1276" w:type="dxa"/>
            <w:tcBorders>
              <w:top w:val="single" w:sz="4" w:space="0" w:color="auto"/>
              <w:left w:val="single" w:sz="4" w:space="0" w:color="auto"/>
              <w:bottom w:val="single" w:sz="4" w:space="0" w:color="auto"/>
              <w:right w:val="single" w:sz="4" w:space="0" w:color="auto"/>
            </w:tcBorders>
          </w:tcPr>
          <w:p w:rsidR="00AA0E12" w:rsidRP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t>II</w:t>
            </w:r>
          </w:p>
        </w:tc>
        <w:tc>
          <w:tcPr>
            <w:tcW w:w="1276"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AA0E12"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7C31CC" w:rsidRPr="00862393" w:rsidTr="00C01D88">
        <w:tc>
          <w:tcPr>
            <w:tcW w:w="701"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158.</w:t>
            </w:r>
          </w:p>
        </w:tc>
        <w:tc>
          <w:tcPr>
            <w:tcW w:w="1814" w:type="dxa"/>
            <w:tcBorders>
              <w:top w:val="single" w:sz="4" w:space="0" w:color="auto"/>
              <w:left w:val="single" w:sz="4" w:space="0" w:color="auto"/>
              <w:bottom w:val="single" w:sz="4" w:space="0" w:color="auto"/>
              <w:right w:val="single" w:sz="4" w:space="0" w:color="auto"/>
            </w:tcBorders>
          </w:tcPr>
          <w:p w:rsidR="007C31CC" w:rsidRPr="007C31CC" w:rsidRDefault="007C31C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7C31CC">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Стендовая стрельба</w:t>
            </w:r>
          </w:p>
        </w:tc>
        <w:tc>
          <w:tcPr>
            <w:tcW w:w="1276" w:type="dxa"/>
            <w:tcBorders>
              <w:top w:val="single" w:sz="4" w:space="0" w:color="auto"/>
              <w:left w:val="single" w:sz="4" w:space="0" w:color="auto"/>
              <w:bottom w:val="single" w:sz="4" w:space="0" w:color="auto"/>
              <w:right w:val="single" w:sz="4" w:space="0" w:color="auto"/>
            </w:tcBorders>
          </w:tcPr>
          <w:p w:rsidR="007C31CC" w:rsidRP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rPr>
            </w:pPr>
            <w:r>
              <w:rPr>
                <w:rFonts w:ascii="Times New Roman" w:eastAsia="Calibri" w:hAnsi="Times New Roman" w:cs="Times New Roman"/>
                <w:color w:val="auto"/>
                <w:sz w:val="22"/>
              </w:rPr>
              <w:t>III</w:t>
            </w:r>
          </w:p>
        </w:tc>
        <w:tc>
          <w:tcPr>
            <w:tcW w:w="1276" w:type="dxa"/>
            <w:tcBorders>
              <w:top w:val="single" w:sz="4" w:space="0" w:color="auto"/>
              <w:left w:val="single" w:sz="4" w:space="0" w:color="auto"/>
              <w:bottom w:val="single" w:sz="4" w:space="0" w:color="auto"/>
              <w:right w:val="single" w:sz="4" w:space="0" w:color="auto"/>
            </w:tcBorders>
          </w:tcPr>
          <w:p w:rsidR="007C31CC" w:rsidRP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r w:rsidR="007C31CC" w:rsidRPr="00862393" w:rsidTr="00C01D88">
        <w:tc>
          <w:tcPr>
            <w:tcW w:w="701" w:type="dxa"/>
            <w:tcBorders>
              <w:top w:val="single" w:sz="4" w:space="0" w:color="auto"/>
              <w:left w:val="single" w:sz="4" w:space="0" w:color="auto"/>
              <w:bottom w:val="single" w:sz="4" w:space="0" w:color="auto"/>
              <w:right w:val="single" w:sz="4" w:space="0" w:color="auto"/>
            </w:tcBorders>
          </w:tcPr>
          <w:p w:rsidR="007C31CC" w:rsidRDefault="007C31CC"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159.</w:t>
            </w:r>
          </w:p>
        </w:tc>
        <w:tc>
          <w:tcPr>
            <w:tcW w:w="1814" w:type="dxa"/>
            <w:tcBorders>
              <w:top w:val="single" w:sz="4" w:space="0" w:color="auto"/>
              <w:left w:val="single" w:sz="4" w:space="0" w:color="auto"/>
              <w:bottom w:val="single" w:sz="4" w:space="0" w:color="auto"/>
              <w:right w:val="single" w:sz="4" w:space="0" w:color="auto"/>
            </w:tcBorders>
          </w:tcPr>
          <w:p w:rsidR="007C31CC" w:rsidRPr="007C31CC"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C01D88">
              <w:rPr>
                <w:rFonts w:ascii="Times New Roman" w:eastAsia="Calibri" w:hAnsi="Times New Roman" w:cs="Times New Roman"/>
                <w:color w:val="auto"/>
                <w:sz w:val="22"/>
                <w:lang w:val="ru-RU"/>
              </w:rPr>
              <w:t>Спорт лиц с поражением ОДА</w:t>
            </w:r>
          </w:p>
        </w:tc>
        <w:tc>
          <w:tcPr>
            <w:tcW w:w="1373"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Танцы на колясках</w:t>
            </w:r>
          </w:p>
        </w:tc>
        <w:tc>
          <w:tcPr>
            <w:tcW w:w="1276"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rPr>
            </w:pPr>
            <w:r>
              <w:rPr>
                <w:rFonts w:ascii="Times New Roman" w:eastAsia="Calibri" w:hAnsi="Times New Roman" w:cs="Times New Roman"/>
                <w:color w:val="auto"/>
                <w:sz w:val="22"/>
              </w:rPr>
              <w:t>I</w:t>
            </w:r>
          </w:p>
        </w:tc>
        <w:tc>
          <w:tcPr>
            <w:tcW w:w="1276" w:type="dxa"/>
            <w:tcBorders>
              <w:top w:val="single" w:sz="4" w:space="0" w:color="auto"/>
              <w:left w:val="single" w:sz="4" w:space="0" w:color="auto"/>
              <w:bottom w:val="single" w:sz="4" w:space="0" w:color="auto"/>
              <w:right w:val="single" w:sz="4" w:space="0" w:color="auto"/>
            </w:tcBorders>
          </w:tcPr>
          <w:p w:rsidR="007C31CC" w:rsidRP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709"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7C31CC"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r>
      <w:tr w:rsidR="00C01D88" w:rsidRPr="00862393" w:rsidTr="00C01D88">
        <w:tc>
          <w:tcPr>
            <w:tcW w:w="70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160.</w:t>
            </w:r>
          </w:p>
        </w:tc>
        <w:tc>
          <w:tcPr>
            <w:tcW w:w="1814" w:type="dxa"/>
            <w:tcBorders>
              <w:top w:val="single" w:sz="4" w:space="0" w:color="auto"/>
              <w:left w:val="single" w:sz="4" w:space="0" w:color="auto"/>
              <w:bottom w:val="single" w:sz="4" w:space="0" w:color="auto"/>
              <w:right w:val="single" w:sz="4" w:space="0" w:color="auto"/>
            </w:tcBorders>
          </w:tcPr>
          <w:p w:rsidR="00C01D88" w:rsidRPr="00C01D88"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C01D88">
              <w:rPr>
                <w:rFonts w:ascii="Times New Roman" w:eastAsia="Calibri" w:hAnsi="Times New Roman" w:cs="Times New Roman"/>
                <w:color w:val="auto"/>
                <w:sz w:val="22"/>
                <w:lang w:val="ru-RU"/>
              </w:rPr>
              <w:t xml:space="preserve">Спорт лиц с </w:t>
            </w:r>
            <w:r w:rsidRPr="00C01D88">
              <w:rPr>
                <w:rFonts w:ascii="Times New Roman" w:eastAsia="Calibri" w:hAnsi="Times New Roman" w:cs="Times New Roman"/>
                <w:color w:val="auto"/>
                <w:sz w:val="22"/>
                <w:lang w:val="ru-RU"/>
              </w:rPr>
              <w:lastRenderedPageBreak/>
              <w:t>поражением ОДА</w:t>
            </w:r>
          </w:p>
        </w:tc>
        <w:tc>
          <w:tcPr>
            <w:tcW w:w="1373"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 xml:space="preserve">Танцы на </w:t>
            </w:r>
            <w:r>
              <w:rPr>
                <w:rFonts w:ascii="Times New Roman" w:eastAsia="Calibri" w:hAnsi="Times New Roman" w:cs="Times New Roman"/>
                <w:color w:val="auto"/>
                <w:sz w:val="22"/>
                <w:lang w:val="ru-RU"/>
              </w:rPr>
              <w:lastRenderedPageBreak/>
              <w:t>колясках</w:t>
            </w:r>
          </w:p>
        </w:tc>
        <w:tc>
          <w:tcPr>
            <w:tcW w:w="1276" w:type="dxa"/>
            <w:tcBorders>
              <w:top w:val="single" w:sz="4" w:space="0" w:color="auto"/>
              <w:left w:val="single" w:sz="4" w:space="0" w:color="auto"/>
              <w:bottom w:val="single" w:sz="4" w:space="0" w:color="auto"/>
              <w:right w:val="single" w:sz="4" w:space="0" w:color="auto"/>
            </w:tcBorders>
          </w:tcPr>
          <w:p w:rsidR="00C01D88" w:rsidRP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rPr>
              <w:lastRenderedPageBreak/>
              <w:t>II</w:t>
            </w:r>
          </w:p>
        </w:tc>
        <w:tc>
          <w:tcPr>
            <w:tcW w:w="1276"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852"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993"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147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r>
      <w:tr w:rsidR="00C01D88" w:rsidRPr="00862393" w:rsidTr="00C01D88">
        <w:tc>
          <w:tcPr>
            <w:tcW w:w="70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lastRenderedPageBreak/>
              <w:t>161.</w:t>
            </w:r>
          </w:p>
        </w:tc>
        <w:tc>
          <w:tcPr>
            <w:tcW w:w="1814" w:type="dxa"/>
            <w:tcBorders>
              <w:top w:val="single" w:sz="4" w:space="0" w:color="auto"/>
              <w:left w:val="single" w:sz="4" w:space="0" w:color="auto"/>
              <w:bottom w:val="single" w:sz="4" w:space="0" w:color="auto"/>
              <w:right w:val="single" w:sz="4" w:space="0" w:color="auto"/>
            </w:tcBorders>
          </w:tcPr>
          <w:p w:rsidR="00C01D88" w:rsidRPr="00C01D88"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sidRPr="00C01D88">
              <w:rPr>
                <w:rFonts w:ascii="Times New Roman" w:eastAsia="Calibri" w:hAnsi="Times New Roman" w:cs="Times New Roman"/>
                <w:color w:val="auto"/>
                <w:sz w:val="22"/>
                <w:lang w:val="ru-RU"/>
              </w:rPr>
              <w:t>Спорт лиц с интеллектуальными нарушениями</w:t>
            </w:r>
          </w:p>
        </w:tc>
        <w:tc>
          <w:tcPr>
            <w:tcW w:w="1373"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Конный спорт</w:t>
            </w:r>
          </w:p>
        </w:tc>
        <w:tc>
          <w:tcPr>
            <w:tcW w:w="1276" w:type="dxa"/>
            <w:tcBorders>
              <w:top w:val="single" w:sz="4" w:space="0" w:color="auto"/>
              <w:left w:val="single" w:sz="4" w:space="0" w:color="auto"/>
              <w:bottom w:val="single" w:sz="4" w:space="0" w:color="auto"/>
              <w:right w:val="single" w:sz="4" w:space="0" w:color="auto"/>
            </w:tcBorders>
          </w:tcPr>
          <w:p w:rsidR="00C01D88" w:rsidRP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p>
        </w:tc>
        <w:tc>
          <w:tcPr>
            <w:tcW w:w="1276"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4</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3</w:t>
            </w:r>
          </w:p>
        </w:tc>
        <w:tc>
          <w:tcPr>
            <w:tcW w:w="70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0"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1"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2</w:t>
            </w:r>
          </w:p>
        </w:tc>
        <w:tc>
          <w:tcPr>
            <w:tcW w:w="852"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993"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c>
          <w:tcPr>
            <w:tcW w:w="1479" w:type="dxa"/>
            <w:tcBorders>
              <w:top w:val="single" w:sz="4" w:space="0" w:color="auto"/>
              <w:left w:val="single" w:sz="4" w:space="0" w:color="auto"/>
              <w:bottom w:val="single" w:sz="4" w:space="0" w:color="auto"/>
              <w:right w:val="single" w:sz="4" w:space="0" w:color="auto"/>
            </w:tcBorders>
          </w:tcPr>
          <w:p w:rsidR="00C01D88" w:rsidRDefault="00C01D88" w:rsidP="00862393">
            <w:pPr>
              <w:autoSpaceDE w:val="0"/>
              <w:autoSpaceDN w:val="0"/>
              <w:adjustRightInd w:val="0"/>
              <w:spacing w:after="0" w:line="240" w:lineRule="auto"/>
              <w:ind w:left="0" w:firstLine="0"/>
              <w:jc w:val="center"/>
              <w:rPr>
                <w:rFonts w:ascii="Times New Roman" w:eastAsia="Calibri" w:hAnsi="Times New Roman" w:cs="Times New Roman"/>
                <w:color w:val="auto"/>
                <w:sz w:val="22"/>
                <w:lang w:val="ru-RU"/>
              </w:rPr>
            </w:pPr>
            <w:r>
              <w:rPr>
                <w:rFonts w:ascii="Times New Roman" w:eastAsia="Calibri" w:hAnsi="Times New Roman" w:cs="Times New Roman"/>
                <w:color w:val="auto"/>
                <w:sz w:val="22"/>
                <w:lang w:val="ru-RU"/>
              </w:rPr>
              <w:t>1</w:t>
            </w:r>
          </w:p>
        </w:tc>
      </w:tr>
    </w:tbl>
    <w:p w:rsidR="00862393" w:rsidRDefault="00862393"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p w:rsidR="00F24DBF" w:rsidRDefault="00F24DBF" w:rsidP="00831783">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sectPr w:rsidR="00F24DBF" w:rsidSect="00C97368">
          <w:pgSz w:w="16840" w:h="11900" w:orient="landscape"/>
          <w:pgMar w:top="1134" w:right="1134" w:bottom="1134" w:left="1134" w:header="720" w:footer="720" w:gutter="0"/>
          <w:cols w:space="720"/>
          <w:docGrid w:linePitch="272"/>
        </w:sectPr>
      </w:pPr>
    </w:p>
    <w:p w:rsidR="00F24DBF" w:rsidRDefault="00F24DBF" w:rsidP="00F24DBF">
      <w:pPr>
        <w:pStyle w:val="ae"/>
        <w:spacing w:before="0" w:beforeAutospacing="0" w:after="0" w:afterAutospacing="0" w:line="288" w:lineRule="atLeast"/>
        <w:jc w:val="right"/>
      </w:pPr>
      <w:r>
        <w:lastRenderedPageBreak/>
        <w:t>Таблица 7</w:t>
      </w:r>
    </w:p>
    <w:p w:rsidR="00F24DBF" w:rsidRDefault="00F24DBF" w:rsidP="00F24DBF">
      <w:pPr>
        <w:pStyle w:val="ae"/>
        <w:spacing w:before="0" w:beforeAutospacing="0" w:after="0" w:afterAutospacing="0" w:line="288" w:lineRule="atLeast"/>
        <w:jc w:val="both"/>
      </w:pPr>
      <w:r>
        <w:t xml:space="preserve">  </w:t>
      </w:r>
    </w:p>
    <w:p w:rsidR="00F24DBF" w:rsidRPr="00F24DBF" w:rsidRDefault="00F24DBF" w:rsidP="00F24DBF">
      <w:pPr>
        <w:pStyle w:val="ae"/>
        <w:spacing w:before="0" w:beforeAutospacing="0" w:after="0" w:afterAutospacing="0"/>
        <w:jc w:val="center"/>
        <w:rPr>
          <w:b/>
        </w:rPr>
      </w:pPr>
      <w:r w:rsidRPr="00F24DBF">
        <w:rPr>
          <w:b/>
          <w:bCs/>
        </w:rPr>
        <w:t>Нормативы оплаты труда тренеров-преподавателей,</w:t>
      </w:r>
      <w:r w:rsidRPr="00F24DBF">
        <w:rPr>
          <w:b/>
        </w:rPr>
        <w:t xml:space="preserve"> </w:t>
      </w:r>
    </w:p>
    <w:p w:rsidR="00F24DBF" w:rsidRPr="00F24DBF" w:rsidRDefault="00F24DBF" w:rsidP="00F24DBF">
      <w:pPr>
        <w:pStyle w:val="ae"/>
        <w:spacing w:before="0" w:beforeAutospacing="0" w:after="0" w:afterAutospacing="0"/>
        <w:jc w:val="center"/>
        <w:rPr>
          <w:b/>
        </w:rPr>
      </w:pPr>
      <w:r w:rsidRPr="00F24DBF">
        <w:rPr>
          <w:b/>
          <w:bCs/>
        </w:rPr>
        <w:t>тренеров-преподавателей по адаптивной физической культуре (в</w:t>
      </w:r>
      <w:r w:rsidRPr="00F24DBF">
        <w:rPr>
          <w:b/>
        </w:rPr>
        <w:t xml:space="preserve"> </w:t>
      </w:r>
    </w:p>
    <w:p w:rsidR="00F24DBF" w:rsidRPr="00F24DBF" w:rsidRDefault="00F24DBF" w:rsidP="00F24DBF">
      <w:pPr>
        <w:pStyle w:val="ae"/>
        <w:spacing w:before="0" w:beforeAutospacing="0" w:after="0" w:afterAutospacing="0"/>
        <w:jc w:val="center"/>
        <w:rPr>
          <w:b/>
        </w:rPr>
      </w:pPr>
      <w:r w:rsidRPr="00F24DBF">
        <w:rPr>
          <w:b/>
          <w:bCs/>
        </w:rPr>
        <w:t>том числе старших) за подготовку высококвалифицированных</w:t>
      </w:r>
      <w:r w:rsidRPr="00F24DBF">
        <w:rPr>
          <w:b/>
        </w:rPr>
        <w:t xml:space="preserve"> </w:t>
      </w:r>
    </w:p>
    <w:p w:rsidR="00F24DBF" w:rsidRPr="00F24DBF" w:rsidRDefault="00F24DBF" w:rsidP="00F24DBF">
      <w:pPr>
        <w:pStyle w:val="ae"/>
        <w:spacing w:before="0" w:beforeAutospacing="0" w:after="0" w:afterAutospacing="0"/>
        <w:jc w:val="center"/>
        <w:rPr>
          <w:b/>
        </w:rPr>
      </w:pPr>
      <w:r w:rsidRPr="00F24DBF">
        <w:rPr>
          <w:b/>
          <w:bCs/>
        </w:rPr>
        <w:t>спортсменов согласно занятому месту на соревнованиях</w:t>
      </w:r>
      <w:r w:rsidRPr="00F24DBF">
        <w:rPr>
          <w:b/>
        </w:rPr>
        <w:t xml:space="preserve"> </w:t>
      </w:r>
    </w:p>
    <w:p w:rsidR="00F24DBF" w:rsidRDefault="00F24DBF" w:rsidP="00F24DBF">
      <w:pPr>
        <w:pStyle w:val="ae"/>
        <w:spacing w:before="0" w:beforeAutospacing="0" w:after="0" w:afterAutospacing="0"/>
        <w:jc w:val="center"/>
      </w:pPr>
      <w:r w:rsidRPr="00F24DBF">
        <w:rPr>
          <w:b/>
          <w:bCs/>
        </w:rPr>
        <w:t>за одного обучающегося</w:t>
      </w:r>
      <w:r>
        <w:t xml:space="preserve"> </w:t>
      </w:r>
    </w:p>
    <w:p w:rsidR="00F24DBF" w:rsidRDefault="00F24DBF" w:rsidP="00F24DBF">
      <w:pPr>
        <w:pStyle w:val="ae"/>
        <w:spacing w:before="0" w:beforeAutospacing="0" w:after="0" w:afterAutospacing="0" w:line="288" w:lineRule="atLeast"/>
        <w:jc w:val="both"/>
      </w:pPr>
      <w:r>
        <w:t xml:space="preserve">  </w:t>
      </w:r>
    </w:p>
    <w:p w:rsidR="00F24DBF" w:rsidRDefault="00F24DBF" w:rsidP="00F24DBF">
      <w:pPr>
        <w:pStyle w:val="ae"/>
        <w:spacing w:before="0" w:beforeAutospacing="0" w:after="0" w:afterAutospacing="0" w:line="288" w:lineRule="atLeast"/>
        <w:jc w:val="right"/>
      </w:pPr>
      <w:r>
        <w:t xml:space="preserve">(процентов) </w:t>
      </w:r>
    </w:p>
    <w:tbl>
      <w:tblPr>
        <w:tblW w:w="9015" w:type="dxa"/>
        <w:tblInd w:w="15" w:type="dxa"/>
        <w:tblCellMar>
          <w:left w:w="0" w:type="dxa"/>
          <w:right w:w="0" w:type="dxa"/>
        </w:tblCellMar>
        <w:tblLook w:val="04A0" w:firstRow="1" w:lastRow="0" w:firstColumn="1" w:lastColumn="0" w:noHBand="0" w:noVBand="1"/>
      </w:tblPr>
      <w:tblGrid>
        <w:gridCol w:w="354"/>
        <w:gridCol w:w="2477"/>
        <w:gridCol w:w="856"/>
        <w:gridCol w:w="1078"/>
        <w:gridCol w:w="1597"/>
        <w:gridCol w:w="1069"/>
        <w:gridCol w:w="1584"/>
      </w:tblGrid>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N п/п</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Уровень соревнований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Занятое место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Нормативы оплаты труда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олимпийские, паралимпийские, сурдлимпийские виды спорта; олимпийские, паралимпийские, сурдлимпийские дисциплины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неолимпийские виды спорта, неолимпийские дисциплины; непаралимпийские, несурдлимпийские дисциплины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личные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командные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личные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командные </w:t>
            </w:r>
          </w:p>
        </w:tc>
      </w:tr>
      <w:tr w:rsidR="00F24DBF" w:rsidRPr="00F24DBF" w:rsidTr="00F24DBF">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участие</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7 - 12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4.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Официальные международные соревнования среди мужчин и женщин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8,8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8,8</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5 - 10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11,3</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lastRenderedPageBreak/>
              <w:t xml:space="preserve">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Всемирная универсиада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8,8</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7.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8,5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4,3</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8.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Чемпионат федерального округа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3,8</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w:t>
            </w:r>
          </w:p>
        </w:tc>
      </w:tr>
      <w:tr w:rsidR="00F24DBF" w:rsidRPr="00F24DBF" w:rsidTr="00F24DBF">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Чемпионат Республики Татарстан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10.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Первенство России (молодежь, юниоры)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3,4</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2,9</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Всероссийская универсиада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3,4</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2,9</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Всемирные юношеские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14.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Европейский юношеский фестиваль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15.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Официальные международные соревнования среди юниоров, юниорок, юношей, девушек, мальчиков, девочек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16.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Первенство России (юноши, девушки, мальчики, девочки)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14,0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lastRenderedPageBreak/>
              <w:t xml:space="preserve">17.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Финал Спартакиады молодежи России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3,8</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3,3</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18.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Финал Спартакиады учащихся России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3,8</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3,3</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4 - 6</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18,0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3,0</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19.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Всероссийские соревнования, включенные в единый календарный план Министерства спорта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6,8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1,3</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0,8</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20.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Первенство Приволжского федерального округа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10,0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2,9</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5,3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9,0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2,7</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pStyle w:val="ae"/>
              <w:spacing w:line="288" w:lineRule="atLeast"/>
              <w:jc w:val="both"/>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3</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15,0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4,8</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7,5</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2,4</w:t>
            </w:r>
          </w:p>
        </w:tc>
      </w:tr>
      <w:tr w:rsidR="00F24DBF" w:rsidRPr="00F24DBF" w:rsidTr="00F24DBF">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both"/>
            </w:pPr>
            <w:r w:rsidRPr="00F24DBF">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pPr>
            <w:r w:rsidRPr="00F24DBF">
              <w:t xml:space="preserve">Зачисление в государственное училище олимпийского резерва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25,0</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r w:rsidRPr="00F24DBF">
              <w:t>-</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pStyle w:val="ae"/>
              <w:spacing w:line="288" w:lineRule="atLeast"/>
              <w:jc w:val="center"/>
            </w:pPr>
          </w:p>
        </w:tc>
      </w:tr>
    </w:tbl>
    <w:p w:rsidR="00F24DBF" w:rsidRDefault="00F24DBF" w:rsidP="00F24DBF">
      <w:pPr>
        <w:pStyle w:val="ae"/>
        <w:spacing w:before="0" w:beforeAutospacing="0" w:after="0" w:afterAutospacing="0" w:line="288" w:lineRule="atLeast"/>
        <w:jc w:val="both"/>
      </w:pP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4.1.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w:t>
      </w:r>
      <w:r>
        <w:rPr>
          <w:rFonts w:ascii="Times New Roman" w:eastAsia="Times New Roman" w:hAnsi="Times New Roman" w:cs="Times New Roman"/>
          <w:color w:val="auto"/>
          <w:sz w:val="24"/>
          <w:szCs w:val="24"/>
          <w:lang w:val="ru-RU" w:eastAsia="ru-RU"/>
        </w:rPr>
        <w:t>ен не более чем на 25 процентов.</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4.2. </w:t>
      </w:r>
      <w:r w:rsidRPr="00F24DBF">
        <w:rPr>
          <w:rFonts w:ascii="Times New Roman" w:eastAsia="Times New Roman" w:hAnsi="Times New Roman" w:cs="Times New Roman"/>
          <w:color w:val="auto"/>
          <w:sz w:val="24"/>
          <w:szCs w:val="24"/>
          <w:lang w:val="ru-RU" w:eastAsia="ru-RU"/>
        </w:rPr>
        <w:t xml:space="preserve">При объединении в одну группу обучающихся по возрасту разница в уровне подготовки обучающихся не должна превышать двух спортивных разрядов и (или) спортивных званий, в командных игровых видах спорта - трех спортивных разрядов и (или) спортивных званий,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обучающихся свыше двух лет и 20 человек - для обучающихся менее двух лет с учетом правил техники безопасности на учебно-тренировочных занятиях.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4.3. </w:t>
      </w:r>
      <w:r w:rsidRPr="00F24DBF">
        <w:rPr>
          <w:rFonts w:ascii="Times New Roman" w:eastAsia="Times New Roman" w:hAnsi="Times New Roman" w:cs="Times New Roman"/>
          <w:color w:val="auto"/>
          <w:sz w:val="24"/>
          <w:szCs w:val="24"/>
          <w:lang w:val="ru-RU" w:eastAsia="ru-RU"/>
        </w:rPr>
        <w:t xml:space="preserve">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осуществляется по нормативам оплаты труда основных тренеров-преподавателей согласно </w:t>
      </w:r>
      <w:hyperlink r:id="rId10" w:history="1">
        <w:r w:rsidRPr="00F24DBF">
          <w:rPr>
            <w:rFonts w:ascii="Times New Roman" w:eastAsia="Times New Roman" w:hAnsi="Times New Roman" w:cs="Times New Roman"/>
            <w:color w:val="000000" w:themeColor="text1"/>
            <w:sz w:val="24"/>
            <w:szCs w:val="24"/>
            <w:lang w:val="ru-RU" w:eastAsia="ru-RU"/>
          </w:rPr>
          <w:t>таблице 1</w:t>
        </w:r>
      </w:hyperlink>
      <w:r w:rsidRPr="00F24DBF">
        <w:rPr>
          <w:rFonts w:ascii="Times New Roman" w:eastAsia="Times New Roman" w:hAnsi="Times New Roman" w:cs="Times New Roman"/>
          <w:color w:val="auto"/>
          <w:sz w:val="24"/>
          <w:szCs w:val="24"/>
          <w:lang w:val="ru-RU" w:eastAsia="ru-RU"/>
        </w:rPr>
        <w:t xml:space="preserve"> настоящего Положения пропорционально отработанному времени, но не должна превышать половины размера норматива оплаты труда, предусмотренного для основного тренера-преподавателя.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4.4. </w:t>
      </w:r>
      <w:r w:rsidRPr="00F24DBF">
        <w:rPr>
          <w:rFonts w:ascii="Times New Roman" w:eastAsia="Times New Roman" w:hAnsi="Times New Roman" w:cs="Times New Roman"/>
          <w:color w:val="auto"/>
          <w:sz w:val="24"/>
          <w:szCs w:val="24"/>
          <w:lang w:val="ru-RU" w:eastAsia="ru-RU"/>
        </w:rPr>
        <w:t xml:space="preserve">Размер норматива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4.5. </w:t>
      </w:r>
      <w:r w:rsidRPr="00F24DBF">
        <w:rPr>
          <w:rFonts w:ascii="Times New Roman" w:eastAsia="Times New Roman" w:hAnsi="Times New Roman" w:cs="Times New Roman"/>
          <w:color w:val="auto"/>
          <w:sz w:val="24"/>
          <w:szCs w:val="24"/>
          <w:lang w:val="ru-RU" w:eastAsia="ru-RU"/>
        </w:rPr>
        <w:t xml:space="preserve">Норматив оплаты труда тренеров-преподавателей за подготовку высококвалифицированного спортсмена согласно занятому месту на соревнованиях устанавливается на один календарный год.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lastRenderedPageBreak/>
        <w:t xml:space="preserve">4.6. </w:t>
      </w:r>
      <w:r w:rsidRPr="00F24DBF">
        <w:rPr>
          <w:rFonts w:ascii="Times New Roman" w:eastAsia="Times New Roman" w:hAnsi="Times New Roman" w:cs="Times New Roman"/>
          <w:color w:val="auto"/>
          <w:sz w:val="24"/>
          <w:szCs w:val="24"/>
          <w:lang w:val="ru-RU" w:eastAsia="ru-RU"/>
        </w:rPr>
        <w:t xml:space="preserve">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устанавливается в соответствии с </w:t>
      </w:r>
      <w:hyperlink r:id="rId11" w:history="1">
        <w:r w:rsidRPr="00F24DBF">
          <w:rPr>
            <w:rFonts w:ascii="Times New Roman" w:eastAsia="Times New Roman" w:hAnsi="Times New Roman" w:cs="Times New Roman"/>
            <w:color w:val="000000" w:themeColor="text1"/>
            <w:sz w:val="24"/>
            <w:szCs w:val="24"/>
            <w:lang w:val="ru-RU" w:eastAsia="ru-RU"/>
          </w:rPr>
          <w:t>таблицами 1</w:t>
        </w:r>
      </w:hyperlink>
      <w:r w:rsidRPr="00F24DBF">
        <w:rPr>
          <w:rFonts w:ascii="Times New Roman" w:eastAsia="Times New Roman" w:hAnsi="Times New Roman" w:cs="Times New Roman"/>
          <w:color w:val="000000" w:themeColor="text1"/>
          <w:sz w:val="24"/>
          <w:szCs w:val="24"/>
          <w:lang w:val="ru-RU" w:eastAsia="ru-RU"/>
        </w:rPr>
        <w:t xml:space="preserve"> и </w:t>
      </w:r>
      <w:hyperlink r:id="rId12" w:history="1">
        <w:r w:rsidRPr="00F24DBF">
          <w:rPr>
            <w:rFonts w:ascii="Times New Roman" w:eastAsia="Times New Roman" w:hAnsi="Times New Roman" w:cs="Times New Roman"/>
            <w:color w:val="000000" w:themeColor="text1"/>
            <w:sz w:val="24"/>
            <w:szCs w:val="24"/>
            <w:lang w:val="ru-RU" w:eastAsia="ru-RU"/>
          </w:rPr>
          <w:t>4</w:t>
        </w:r>
      </w:hyperlink>
      <w:r w:rsidRPr="00F24DBF">
        <w:rPr>
          <w:rFonts w:ascii="Times New Roman" w:eastAsia="Times New Roman" w:hAnsi="Times New Roman" w:cs="Times New Roman"/>
          <w:color w:val="auto"/>
          <w:sz w:val="24"/>
          <w:szCs w:val="24"/>
          <w:lang w:val="ru-RU" w:eastAsia="ru-RU"/>
        </w:rPr>
        <w:t xml:space="preserve"> настоящего Положения.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4.7. </w:t>
      </w:r>
      <w:r w:rsidRPr="00F24DBF">
        <w:rPr>
          <w:rFonts w:ascii="Times New Roman" w:eastAsia="Times New Roman" w:hAnsi="Times New Roman" w:cs="Times New Roman"/>
          <w:color w:val="auto"/>
          <w:sz w:val="24"/>
          <w:szCs w:val="24"/>
          <w:lang w:val="ru-RU" w:eastAsia="ru-RU"/>
        </w:rPr>
        <w:t xml:space="preserve">Норматив оплаты труда тренеров-преподавателей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4.8. </w:t>
      </w:r>
      <w:r w:rsidRPr="00F24DBF">
        <w:rPr>
          <w:rFonts w:ascii="Times New Roman" w:eastAsia="Times New Roman" w:hAnsi="Times New Roman" w:cs="Times New Roman"/>
          <w:color w:val="auto"/>
          <w:sz w:val="24"/>
          <w:szCs w:val="24"/>
          <w:lang w:val="ru-RU" w:eastAsia="ru-RU"/>
        </w:rPr>
        <w:t xml:space="preserve">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тренеров-преподавателей за подготовку высококвалифицированных спортсменов согласно занятому месту на тех же условиях, что и основным тренерам-преподавателям в размере пропорционально отработанному времени от недельного режима учебно-тренировочной работы спортсменов, установленного в </w:t>
      </w:r>
      <w:hyperlink r:id="rId13" w:history="1">
        <w:r w:rsidRPr="00F24DBF">
          <w:rPr>
            <w:rFonts w:ascii="Times New Roman" w:eastAsia="Times New Roman" w:hAnsi="Times New Roman" w:cs="Times New Roman"/>
            <w:color w:val="000000" w:themeColor="text1"/>
            <w:sz w:val="24"/>
            <w:szCs w:val="24"/>
            <w:lang w:val="ru-RU" w:eastAsia="ru-RU"/>
          </w:rPr>
          <w:t>таблицах 2</w:t>
        </w:r>
      </w:hyperlink>
      <w:r w:rsidRPr="00F24DBF">
        <w:rPr>
          <w:rFonts w:ascii="Times New Roman" w:eastAsia="Times New Roman" w:hAnsi="Times New Roman" w:cs="Times New Roman"/>
          <w:color w:val="000000" w:themeColor="text1"/>
          <w:sz w:val="24"/>
          <w:szCs w:val="24"/>
          <w:lang w:val="ru-RU" w:eastAsia="ru-RU"/>
        </w:rPr>
        <w:t xml:space="preserve"> и </w:t>
      </w:r>
      <w:hyperlink r:id="rId14" w:history="1">
        <w:r w:rsidRPr="00F24DBF">
          <w:rPr>
            <w:rFonts w:ascii="Times New Roman" w:eastAsia="Times New Roman" w:hAnsi="Times New Roman" w:cs="Times New Roman"/>
            <w:color w:val="000000" w:themeColor="text1"/>
            <w:sz w:val="24"/>
            <w:szCs w:val="24"/>
            <w:lang w:val="ru-RU" w:eastAsia="ru-RU"/>
          </w:rPr>
          <w:t>5</w:t>
        </w:r>
      </w:hyperlink>
      <w:r w:rsidRPr="00F24DBF">
        <w:rPr>
          <w:rFonts w:ascii="Times New Roman" w:eastAsia="Times New Roman" w:hAnsi="Times New Roman" w:cs="Times New Roman"/>
          <w:color w:val="auto"/>
          <w:sz w:val="24"/>
          <w:szCs w:val="24"/>
          <w:lang w:val="ru-RU" w:eastAsia="ru-RU"/>
        </w:rPr>
        <w:t xml:space="preserve"> настоящего Положения.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4.9. </w:t>
      </w:r>
      <w:r w:rsidRPr="00F24DBF">
        <w:rPr>
          <w:rFonts w:ascii="Times New Roman" w:eastAsia="Times New Roman" w:hAnsi="Times New Roman" w:cs="Times New Roman"/>
          <w:color w:val="auto"/>
          <w:sz w:val="24"/>
          <w:szCs w:val="24"/>
          <w:lang w:val="ru-RU" w:eastAsia="ru-RU"/>
        </w:rPr>
        <w:t xml:space="preserve">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4.10. </w:t>
      </w:r>
      <w:r w:rsidRPr="00F24DBF">
        <w:rPr>
          <w:rFonts w:ascii="Times New Roman" w:eastAsia="Times New Roman" w:hAnsi="Times New Roman" w:cs="Times New Roman"/>
          <w:color w:val="auto"/>
          <w:sz w:val="24"/>
          <w:szCs w:val="24"/>
          <w:lang w:val="ru-RU" w:eastAsia="ru-RU"/>
        </w:rPr>
        <w:t xml:space="preserve">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 </w:t>
      </w:r>
    </w:p>
    <w:p w:rsid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4.11. </w:t>
      </w:r>
      <w:r w:rsidRPr="00F24DBF">
        <w:rPr>
          <w:rFonts w:ascii="Times New Roman" w:eastAsia="Times New Roman" w:hAnsi="Times New Roman" w:cs="Times New Roman"/>
          <w:color w:val="auto"/>
          <w:sz w:val="24"/>
          <w:szCs w:val="24"/>
          <w:lang w:val="ru-RU" w:eastAsia="ru-RU"/>
        </w:rPr>
        <w:t xml:space="preserve">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 </w:t>
      </w:r>
    </w:p>
    <w:p w:rsidR="00F24DBF" w:rsidRPr="00F24DBF" w:rsidRDefault="00F24DBF" w:rsidP="00F24DBF">
      <w:pPr>
        <w:spacing w:after="0" w:line="240" w:lineRule="auto"/>
        <w:ind w:left="0" w:firstLine="540"/>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 xml:space="preserve">4.12. </w:t>
      </w:r>
      <w:r w:rsidRPr="00F24DBF">
        <w:rPr>
          <w:rFonts w:ascii="Times New Roman" w:eastAsia="Times New Roman" w:hAnsi="Times New Roman" w:cs="Times New Roman"/>
          <w:color w:val="auto"/>
          <w:sz w:val="24"/>
          <w:szCs w:val="24"/>
          <w:lang w:val="ru-RU" w:eastAsia="ru-RU"/>
        </w:rPr>
        <w:t xml:space="preserve">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за подготовку высококвалифицированных спортсменов, выступивших успешно на соревнованиях, определяется Министерством спорта Республики Татарстан. </w:t>
      </w:r>
    </w:p>
    <w:p w:rsidR="00F24DBF" w:rsidRPr="00F24DBF" w:rsidRDefault="00F24DBF" w:rsidP="00F24DBF">
      <w:pPr>
        <w:spacing w:after="0" w:line="288" w:lineRule="atLeast"/>
        <w:ind w:left="0" w:firstLine="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pStyle w:val="ae"/>
        <w:spacing w:before="0" w:beforeAutospacing="0" w:after="0" w:afterAutospacing="0"/>
        <w:jc w:val="center"/>
      </w:pPr>
      <w:r w:rsidRPr="00F24DBF">
        <w:rPr>
          <w:b/>
          <w:bCs/>
        </w:rPr>
        <w:t>V. Порядок формирования должностных окладов работников</w:t>
      </w:r>
    </w:p>
    <w:p w:rsidR="00F24DBF" w:rsidRPr="00F24DBF" w:rsidRDefault="00F24DBF" w:rsidP="00F24DBF">
      <w:pPr>
        <w:pStyle w:val="ae"/>
        <w:spacing w:before="0" w:beforeAutospacing="0" w:after="0" w:afterAutospacing="0"/>
        <w:jc w:val="center"/>
      </w:pPr>
      <w:r w:rsidRPr="00F24DBF">
        <w:rPr>
          <w:b/>
          <w:bCs/>
        </w:rPr>
        <w:t>организаций, осуществляющих спортивную подготовку</w:t>
      </w:r>
      <w:r w:rsidRPr="00F24DBF">
        <w:t xml:space="preserve"> </w:t>
      </w:r>
    </w:p>
    <w:p w:rsidR="00F24DBF" w:rsidRDefault="00F24DBF" w:rsidP="00F24DBF">
      <w:pPr>
        <w:pStyle w:val="ae"/>
        <w:spacing w:before="0" w:beforeAutospacing="0" w:after="0" w:afterAutospacing="0" w:line="288" w:lineRule="atLeast"/>
        <w:jc w:val="both"/>
      </w:pPr>
      <w:r>
        <w:t xml:space="preserve">  </w:t>
      </w:r>
    </w:p>
    <w:p w:rsidR="00F24DBF" w:rsidRDefault="00F24DBF" w:rsidP="00F24DBF">
      <w:pPr>
        <w:pStyle w:val="ae"/>
        <w:spacing w:before="0" w:beforeAutospacing="0" w:after="0" w:afterAutospacing="0" w:line="288" w:lineRule="atLeast"/>
        <w:ind w:firstLine="540"/>
        <w:jc w:val="both"/>
      </w:pPr>
      <w:r>
        <w:t>5.1.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(O</w:t>
      </w:r>
      <w:r>
        <w:rPr>
          <w:sz w:val="16"/>
          <w:szCs w:val="16"/>
          <w:vertAlign w:val="subscript"/>
        </w:rPr>
        <w:t>d</w:t>
      </w:r>
      <w:r>
        <w:t>), рассчитывается по формуле:</w:t>
      </w:r>
    </w:p>
    <w:p w:rsidR="00F24DBF" w:rsidRPr="00F24DBF" w:rsidRDefault="00F24DBF" w:rsidP="00F24DBF">
      <w:pPr>
        <w:spacing w:after="0" w:line="288" w:lineRule="atLeast"/>
        <w:ind w:left="0" w:firstLine="0"/>
        <w:rPr>
          <w:rFonts w:ascii="Times New Roman" w:eastAsia="Times New Roman" w:hAnsi="Times New Roman" w:cs="Times New Roman"/>
          <w:color w:val="auto"/>
          <w:sz w:val="24"/>
          <w:szCs w:val="24"/>
          <w:lang w:val="ru-RU" w:eastAsia="ru-RU"/>
        </w:rPr>
      </w:pPr>
    </w:p>
    <w:p w:rsidR="00F24DBF" w:rsidRDefault="00F24DBF" w:rsidP="00F24DBF">
      <w:pPr>
        <w:widowControl w:val="0"/>
        <w:tabs>
          <w:tab w:val="left" w:pos="1082"/>
        </w:tabs>
        <w:autoSpaceDE w:val="0"/>
        <w:autoSpaceDN w:val="0"/>
        <w:spacing w:after="0" w:line="244" w:lineRule="auto"/>
        <w:ind w:left="0" w:right="187" w:firstLine="0"/>
        <w:jc w:val="center"/>
        <w:rPr>
          <w:rFonts w:ascii="Times New Roman" w:hAnsi="Times New Roman" w:cs="Times New Roman"/>
          <w:spacing w:val="-6"/>
          <w:sz w:val="28"/>
          <w:szCs w:val="28"/>
          <w:lang w:val="ru-RU"/>
        </w:rPr>
      </w:pPr>
      <w:r w:rsidRPr="002923CF">
        <w:rPr>
          <w:rFonts w:eastAsiaTheme="minorHAnsi"/>
          <w:noProof/>
          <w:color w:val="000000" w:themeColor="text1"/>
          <w:position w:val="-28"/>
          <w:lang w:val="ru-RU" w:eastAsia="ru-RU"/>
        </w:rPr>
        <w:drawing>
          <wp:inline distT="0" distB="0" distL="0" distR="0" wp14:anchorId="4D8723F4" wp14:editId="547B2AD8">
            <wp:extent cx="1876425" cy="5143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6425" cy="514350"/>
                    </a:xfrm>
                    <a:prstGeom prst="rect">
                      <a:avLst/>
                    </a:prstGeom>
                    <a:noFill/>
                    <a:ln>
                      <a:noFill/>
                    </a:ln>
                  </pic:spPr>
                </pic:pic>
              </a:graphicData>
            </a:graphic>
          </wp:inline>
        </w:drawing>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lastRenderedPageBreak/>
        <w:t>O</w:t>
      </w:r>
      <w:r w:rsidRPr="00F24DBF">
        <w:rPr>
          <w:rFonts w:ascii="Times New Roman" w:eastAsia="Times New Roman" w:hAnsi="Times New Roman" w:cs="Times New Roman"/>
          <w:color w:val="auto"/>
          <w:sz w:val="16"/>
          <w:szCs w:val="16"/>
          <w:vertAlign w:val="subscript"/>
          <w:lang w:val="ru-RU" w:eastAsia="ru-RU"/>
        </w:rPr>
        <w:t>b</w:t>
      </w:r>
      <w:r w:rsidRPr="00F24DBF">
        <w:rPr>
          <w:rFonts w:ascii="Times New Roman" w:eastAsia="Times New Roman" w:hAnsi="Times New Roman" w:cs="Times New Roman"/>
          <w:color w:val="auto"/>
          <w:sz w:val="24"/>
          <w:szCs w:val="24"/>
          <w:lang w:val="ru-RU" w:eastAsia="ru-RU"/>
        </w:rPr>
        <w:t xml:space="preserve"> - размер базового оклада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принимаемый в соответствии с </w:t>
      </w:r>
      <w:hyperlink r:id="rId16" w:history="1">
        <w:r w:rsidRPr="00F24DBF">
          <w:rPr>
            <w:rFonts w:ascii="Times New Roman" w:eastAsia="Times New Roman" w:hAnsi="Times New Roman" w:cs="Times New Roman"/>
            <w:color w:val="000000" w:themeColor="text1"/>
            <w:sz w:val="24"/>
            <w:szCs w:val="24"/>
            <w:lang w:val="ru-RU" w:eastAsia="ru-RU"/>
          </w:rPr>
          <w:t>разделом II</w:t>
        </w:r>
      </w:hyperlink>
      <w:r w:rsidRPr="00F24DBF">
        <w:rPr>
          <w:rFonts w:ascii="Times New Roman" w:eastAsia="Times New Roman" w:hAnsi="Times New Roman" w:cs="Times New Roman"/>
          <w:color w:val="000000" w:themeColor="text1"/>
          <w:sz w:val="24"/>
          <w:szCs w:val="24"/>
          <w:lang w:val="ru-RU" w:eastAsia="ru-RU"/>
        </w:rPr>
        <w:t xml:space="preserve"> </w:t>
      </w:r>
      <w:r w:rsidRPr="00F24DBF">
        <w:rPr>
          <w:rFonts w:ascii="Times New Roman" w:eastAsia="Times New Roman" w:hAnsi="Times New Roman" w:cs="Times New Roman"/>
          <w:color w:val="auto"/>
          <w:sz w:val="24"/>
          <w:szCs w:val="24"/>
          <w:lang w:val="ru-RU" w:eastAsia="ru-RU"/>
        </w:rPr>
        <w:t xml:space="preserve">настоящего Положения;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N</w:t>
      </w:r>
      <w:r w:rsidRPr="00F24DBF">
        <w:rPr>
          <w:rFonts w:ascii="Times New Roman" w:eastAsia="Times New Roman" w:hAnsi="Times New Roman" w:cs="Times New Roman"/>
          <w:color w:val="auto"/>
          <w:sz w:val="16"/>
          <w:szCs w:val="16"/>
          <w:vertAlign w:val="subscript"/>
          <w:lang w:val="ru-RU" w:eastAsia="ru-RU"/>
        </w:rPr>
        <w:t>i</w:t>
      </w:r>
      <w:r w:rsidRPr="00F24DBF">
        <w:rPr>
          <w:rFonts w:ascii="Times New Roman" w:eastAsia="Times New Roman" w:hAnsi="Times New Roman" w:cs="Times New Roman"/>
          <w:color w:val="auto"/>
          <w:sz w:val="24"/>
          <w:szCs w:val="24"/>
          <w:lang w:val="ru-RU" w:eastAsia="ru-RU"/>
        </w:rPr>
        <w:t xml:space="preserve"> - нормативы оплаты труда тренеров-преподавателей (в том числе старших), тренеров-преподавателей по адаптивной физической культуре (в том числе старших) за одного обучающегося на этапах спортивной подготовки по видам спорта;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n - количество обучающихся.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5.2. Должностной оклад тренеров-преподавателей (в том числе старших), тренеров-преподавателей по адаптивной физической культуре (в том числе старших) организаций, осуществляющих спортивную подготовку, за подготовку высококвалифицированных спортсменов согласно занятому месту (O</w:t>
      </w:r>
      <w:r w:rsidRPr="00F24DBF">
        <w:rPr>
          <w:rFonts w:ascii="Times New Roman" w:eastAsia="Times New Roman" w:hAnsi="Times New Roman" w:cs="Times New Roman"/>
          <w:color w:val="auto"/>
          <w:sz w:val="16"/>
          <w:szCs w:val="16"/>
          <w:vertAlign w:val="subscript"/>
          <w:lang w:val="ru-RU" w:eastAsia="ru-RU"/>
        </w:rPr>
        <w:t>v</w:t>
      </w:r>
      <w:r w:rsidRPr="00F24DBF">
        <w:rPr>
          <w:rFonts w:ascii="Times New Roman" w:eastAsia="Times New Roman" w:hAnsi="Times New Roman" w:cs="Times New Roman"/>
          <w:color w:val="auto"/>
          <w:sz w:val="24"/>
          <w:szCs w:val="24"/>
          <w:lang w:val="ru-RU" w:eastAsia="ru-RU"/>
        </w:rPr>
        <w:t xml:space="preserve">) рассчитывается по формуле: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8"/>
          <w:lang w:val="ru-RU" w:eastAsia="ru-RU"/>
        </w:rPr>
        <w:drawing>
          <wp:inline distT="0" distB="0" distL="0" distR="0" wp14:anchorId="092B5567" wp14:editId="5E780DEF">
            <wp:extent cx="138303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3030" cy="514350"/>
                    </a:xfrm>
                    <a:prstGeom prst="rect">
                      <a:avLst/>
                    </a:prstGeom>
                    <a:noFill/>
                    <a:ln>
                      <a:noFill/>
                    </a:ln>
                  </pic:spPr>
                </pic:pic>
              </a:graphicData>
            </a:graphic>
          </wp:inline>
        </w:drawing>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b</w:t>
      </w:r>
      <w:r w:rsidRPr="00F24DBF">
        <w:rPr>
          <w:rFonts w:ascii="Times New Roman" w:eastAsia="Times New Roman" w:hAnsi="Times New Roman" w:cs="Times New Roman"/>
          <w:color w:val="auto"/>
          <w:sz w:val="24"/>
          <w:szCs w:val="24"/>
          <w:lang w:val="ru-RU" w:eastAsia="ru-RU"/>
        </w:rPr>
        <w:t xml:space="preserve"> - размер базового оклада работников организаций, осуществляющих спортивную подготовку, принимаемый в соответствии с </w:t>
      </w:r>
      <w:hyperlink r:id="rId18" w:history="1">
        <w:r w:rsidRPr="00F24DBF">
          <w:rPr>
            <w:rStyle w:val="ad"/>
            <w:rFonts w:ascii="Times New Roman" w:eastAsia="Times New Roman" w:hAnsi="Times New Roman" w:cs="Times New Roman"/>
            <w:color w:val="000000" w:themeColor="text1"/>
            <w:sz w:val="24"/>
            <w:szCs w:val="24"/>
            <w:u w:val="none"/>
            <w:lang w:val="ru-RU" w:eastAsia="ru-RU"/>
          </w:rPr>
          <w:t>разделом II</w:t>
        </w:r>
      </w:hyperlink>
      <w:r w:rsidRPr="00F24DBF">
        <w:rPr>
          <w:rFonts w:ascii="Times New Roman" w:eastAsia="Times New Roman" w:hAnsi="Times New Roman" w:cs="Times New Roman"/>
          <w:color w:val="000000" w:themeColor="text1"/>
          <w:sz w:val="24"/>
          <w:szCs w:val="24"/>
          <w:lang w:val="ru-RU" w:eastAsia="ru-RU"/>
        </w:rPr>
        <w:t xml:space="preserve"> </w:t>
      </w:r>
      <w:r w:rsidRPr="00F24DBF">
        <w:rPr>
          <w:rFonts w:ascii="Times New Roman" w:eastAsia="Times New Roman" w:hAnsi="Times New Roman" w:cs="Times New Roman"/>
          <w:color w:val="auto"/>
          <w:sz w:val="24"/>
          <w:szCs w:val="24"/>
          <w:lang w:val="ru-RU" w:eastAsia="ru-RU"/>
        </w:rPr>
        <w:t xml:space="preserve">настоящего Положения;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N</w:t>
      </w:r>
      <w:r w:rsidRPr="00F24DBF">
        <w:rPr>
          <w:rFonts w:ascii="Times New Roman" w:eastAsia="Times New Roman" w:hAnsi="Times New Roman" w:cs="Times New Roman"/>
          <w:color w:val="auto"/>
          <w:sz w:val="24"/>
          <w:szCs w:val="24"/>
          <w:vertAlign w:val="subscript"/>
          <w:lang w:val="ru-RU" w:eastAsia="ru-RU"/>
        </w:rPr>
        <w:t>v</w:t>
      </w:r>
      <w:r w:rsidRPr="00F24DBF">
        <w:rPr>
          <w:rFonts w:ascii="Times New Roman" w:eastAsia="Times New Roman" w:hAnsi="Times New Roman" w:cs="Times New Roman"/>
          <w:color w:val="auto"/>
          <w:sz w:val="24"/>
          <w:szCs w:val="24"/>
          <w:lang w:val="ru-RU" w:eastAsia="ru-RU"/>
        </w:rPr>
        <w:t xml:space="preserve"> - нормативы оплаты труда тренеров-преподавателей,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n - количество обучающихся.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5.3. Должностной оклад работников образования, работников культуры, медицинских работников, работников физической культуры (за исключением работников, должностные оклады которых рассчитываются в соответствии с </w:t>
      </w:r>
      <w:hyperlink r:id="rId19" w:history="1">
        <w:r w:rsidRPr="00F24DBF">
          <w:rPr>
            <w:rStyle w:val="ad"/>
            <w:rFonts w:ascii="Times New Roman" w:eastAsia="Times New Roman" w:hAnsi="Times New Roman" w:cs="Times New Roman"/>
            <w:color w:val="000000" w:themeColor="text1"/>
            <w:sz w:val="24"/>
            <w:szCs w:val="24"/>
            <w:u w:val="none"/>
            <w:lang w:val="ru-RU" w:eastAsia="ru-RU"/>
          </w:rPr>
          <w:t>пунктами 5.1</w:t>
        </w:r>
      </w:hyperlink>
      <w:r w:rsidRPr="00F24DBF">
        <w:rPr>
          <w:rFonts w:ascii="Times New Roman" w:eastAsia="Times New Roman" w:hAnsi="Times New Roman" w:cs="Times New Roman"/>
          <w:color w:val="000000" w:themeColor="text1"/>
          <w:sz w:val="24"/>
          <w:szCs w:val="24"/>
          <w:lang w:val="ru-RU" w:eastAsia="ru-RU"/>
        </w:rPr>
        <w:t xml:space="preserve"> и </w:t>
      </w:r>
      <w:hyperlink r:id="rId20" w:history="1">
        <w:r w:rsidRPr="00F24DBF">
          <w:rPr>
            <w:rStyle w:val="ad"/>
            <w:rFonts w:ascii="Times New Roman" w:eastAsia="Times New Roman" w:hAnsi="Times New Roman" w:cs="Times New Roman"/>
            <w:color w:val="000000" w:themeColor="text1"/>
            <w:sz w:val="24"/>
            <w:szCs w:val="24"/>
            <w:u w:val="none"/>
            <w:lang w:val="ru-RU" w:eastAsia="ru-RU"/>
          </w:rPr>
          <w:t>5.2</w:t>
        </w:r>
      </w:hyperlink>
      <w:r w:rsidRPr="00F24DBF">
        <w:rPr>
          <w:rFonts w:ascii="Times New Roman" w:eastAsia="Times New Roman" w:hAnsi="Times New Roman" w:cs="Times New Roman"/>
          <w:color w:val="auto"/>
          <w:sz w:val="24"/>
          <w:szCs w:val="24"/>
          <w:lang w:val="ru-RU" w:eastAsia="ru-RU"/>
        </w:rPr>
        <w:t xml:space="preserve"> настоящего Положения), работников сельского хозяйства организаций, осуществляющих спортивную подготовку (O</w:t>
      </w:r>
      <w:r w:rsidRPr="00F24DBF">
        <w:rPr>
          <w:rFonts w:ascii="Times New Roman" w:eastAsia="Times New Roman" w:hAnsi="Times New Roman" w:cs="Times New Roman"/>
          <w:color w:val="auto"/>
          <w:sz w:val="24"/>
          <w:szCs w:val="24"/>
          <w:vertAlign w:val="subscript"/>
          <w:lang w:val="ru-RU" w:eastAsia="ru-RU"/>
        </w:rPr>
        <w:t>d</w:t>
      </w:r>
      <w:r w:rsidRPr="00F24DBF">
        <w:rPr>
          <w:rFonts w:ascii="Times New Roman" w:eastAsia="Times New Roman" w:hAnsi="Times New Roman" w:cs="Times New Roman"/>
          <w:color w:val="auto"/>
          <w:sz w:val="24"/>
          <w:szCs w:val="24"/>
          <w:lang w:val="ru-RU" w:eastAsia="ru-RU"/>
        </w:rPr>
        <w:t xml:space="preserve">), рассчитывается по формуле: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d</w:t>
      </w:r>
      <w:r w:rsidRPr="00F24DBF">
        <w:rPr>
          <w:rFonts w:ascii="Times New Roman" w:eastAsia="Times New Roman" w:hAnsi="Times New Roman" w:cs="Times New Roman"/>
          <w:color w:val="auto"/>
          <w:sz w:val="24"/>
          <w:szCs w:val="24"/>
          <w:lang w:val="ru-RU" w:eastAsia="ru-RU"/>
        </w:rPr>
        <w:t xml:space="preserve"> = O</w:t>
      </w:r>
      <w:r w:rsidRPr="00F24DBF">
        <w:rPr>
          <w:rFonts w:ascii="Times New Roman" w:eastAsia="Times New Roman" w:hAnsi="Times New Roman" w:cs="Times New Roman"/>
          <w:color w:val="auto"/>
          <w:sz w:val="24"/>
          <w:szCs w:val="24"/>
          <w:vertAlign w:val="subscript"/>
          <w:lang w:val="ru-RU" w:eastAsia="ru-RU"/>
        </w:rPr>
        <w:t>b</w:t>
      </w:r>
      <w:r w:rsidRPr="00F24DBF">
        <w:rPr>
          <w:rFonts w:ascii="Times New Roman" w:eastAsia="Times New Roman" w:hAnsi="Times New Roman" w:cs="Times New Roman"/>
          <w:color w:val="auto"/>
          <w:sz w:val="24"/>
          <w:szCs w:val="24"/>
          <w:lang w:val="ru-RU" w:eastAsia="ru-RU"/>
        </w:rPr>
        <w:t xml:space="preserve"> x S,</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b</w:t>
      </w:r>
      <w:r w:rsidRPr="00F24DBF">
        <w:rPr>
          <w:rFonts w:ascii="Times New Roman" w:eastAsia="Times New Roman" w:hAnsi="Times New Roman" w:cs="Times New Roman"/>
          <w:color w:val="auto"/>
          <w:sz w:val="24"/>
          <w:szCs w:val="24"/>
          <w:lang w:val="ru-RU" w:eastAsia="ru-RU"/>
        </w:rPr>
        <w:t xml:space="preserve"> - размер базового оклада работников организаций, осуществляющих спортивную подготовку, принимаемый в соответствии с </w:t>
      </w:r>
      <w:hyperlink r:id="rId21" w:history="1">
        <w:r w:rsidRPr="00F24DBF">
          <w:rPr>
            <w:rStyle w:val="ad"/>
            <w:rFonts w:ascii="Times New Roman" w:eastAsia="Times New Roman" w:hAnsi="Times New Roman" w:cs="Times New Roman"/>
            <w:color w:val="000000" w:themeColor="text1"/>
            <w:sz w:val="24"/>
            <w:szCs w:val="24"/>
            <w:u w:val="none"/>
            <w:lang w:val="ru-RU" w:eastAsia="ru-RU"/>
          </w:rPr>
          <w:t>разделом II</w:t>
        </w:r>
      </w:hyperlink>
      <w:r w:rsidRPr="00F24DBF">
        <w:rPr>
          <w:rFonts w:ascii="Times New Roman" w:eastAsia="Times New Roman" w:hAnsi="Times New Roman" w:cs="Times New Roman"/>
          <w:color w:val="auto"/>
          <w:sz w:val="24"/>
          <w:szCs w:val="24"/>
          <w:lang w:val="ru-RU" w:eastAsia="ru-RU"/>
        </w:rPr>
        <w:t xml:space="preserve"> настоящего Положения;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S - фактическое количество ставок.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Default="00F24DBF" w:rsidP="00F24DBF">
      <w:pPr>
        <w:spacing w:after="0" w:line="288" w:lineRule="atLeast"/>
        <w:ind w:left="0" w:firstLine="540"/>
        <w:jc w:val="center"/>
        <w:rPr>
          <w:rFonts w:ascii="Times New Roman" w:eastAsia="Times New Roman" w:hAnsi="Times New Roman" w:cs="Times New Roman"/>
          <w:b/>
          <w:bCs/>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VI. Выплаты стимулирующего характера</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6.1. К выплатам стимулирующего характера относятся выплаты, направленные на стимулирование работника организации, осуществляющей спортивную подготовку, к качественному результату труда, а также поощрение за выполненную работу.</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6.2. Выплаты стимулирующего характера включают в себя: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квалификационную категорию;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наличие почетных званий, спортивных званий и ведомственных наград;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высокие результаты работы;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обеспечение высококачественного учебно-тренировочного процесса;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lastRenderedPageBreak/>
        <w:t xml:space="preserve">выплаты за спортивные разряды;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стаж работы по профилю;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интенсивность труда;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специалистам за работу в сельской местности;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премиальные и иные поощрительные выплаты;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выплаты за качество выполняемых работ.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6.3. Размеры и порядок установления выплат стимулирующего характера работникам образования организаций, осуществляющих спортивную подготовку.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6.3.1. Выплаты за квалификационную категорию (B</w:t>
      </w:r>
      <w:r w:rsidRPr="00F24DBF">
        <w:rPr>
          <w:rFonts w:ascii="Times New Roman" w:eastAsia="Times New Roman" w:hAnsi="Times New Roman" w:cs="Times New Roman"/>
          <w:color w:val="auto"/>
          <w:sz w:val="24"/>
          <w:szCs w:val="24"/>
          <w:vertAlign w:val="subscript"/>
          <w:lang w:val="ru-RU" w:eastAsia="ru-RU"/>
        </w:rPr>
        <w:t>kk</w:t>
      </w:r>
      <w:r w:rsidRPr="00F24DBF">
        <w:rPr>
          <w:rFonts w:ascii="Times New Roman" w:eastAsia="Times New Roman" w:hAnsi="Times New Roman" w:cs="Times New Roman"/>
          <w:color w:val="auto"/>
          <w:sz w:val="24"/>
          <w:szCs w:val="24"/>
          <w:lang w:val="ru-RU" w:eastAsia="ru-RU"/>
        </w:rPr>
        <w:t xml:space="preserve">)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 </w:t>
      </w:r>
    </w:p>
    <w:p w:rsid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2A8061E8" wp14:editId="1A38CBD6">
            <wp:extent cx="1463040" cy="4641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3040" cy="464185"/>
                    </a:xfrm>
                    <a:prstGeom prst="rect">
                      <a:avLst/>
                    </a:prstGeom>
                    <a:noFill/>
                    <a:ln>
                      <a:noFill/>
                    </a:ln>
                  </pic:spPr>
                </pic:pic>
              </a:graphicData>
            </a:graphic>
          </wp:inline>
        </w:drawing>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d</w:t>
      </w:r>
      <w:r w:rsidRPr="00F24DBF">
        <w:rPr>
          <w:rFonts w:ascii="Times New Roman" w:eastAsia="Times New Roman" w:hAnsi="Times New Roman" w:cs="Times New Roman"/>
          <w:color w:val="auto"/>
          <w:sz w:val="24"/>
          <w:szCs w:val="24"/>
          <w:lang w:val="ru-RU" w:eastAsia="ru-RU"/>
        </w:rPr>
        <w:t xml:space="preserve"> - должностной оклад работников образования;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D</w:t>
      </w:r>
      <w:r w:rsidRPr="00F24DBF">
        <w:rPr>
          <w:rFonts w:ascii="Times New Roman" w:eastAsia="Times New Roman" w:hAnsi="Times New Roman" w:cs="Times New Roman"/>
          <w:color w:val="auto"/>
          <w:sz w:val="24"/>
          <w:szCs w:val="24"/>
          <w:vertAlign w:val="subscript"/>
          <w:lang w:val="ru-RU" w:eastAsia="ru-RU"/>
        </w:rPr>
        <w:t>kk</w:t>
      </w:r>
      <w:r w:rsidRPr="00F24DBF">
        <w:rPr>
          <w:rFonts w:ascii="Times New Roman" w:eastAsia="Times New Roman" w:hAnsi="Times New Roman" w:cs="Times New Roman"/>
          <w:color w:val="auto"/>
          <w:sz w:val="24"/>
          <w:szCs w:val="24"/>
          <w:lang w:val="ru-RU" w:eastAsia="ru-RU"/>
        </w:rPr>
        <w:t xml:space="preserve"> - размер надбавки за квалификационную категорию, который приведен в таблице 8.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Pr="00F24DBF" w:rsidRDefault="00F24DBF" w:rsidP="00F24DBF">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Таблица 8</w:t>
      </w:r>
    </w:p>
    <w:p w:rsidR="00F24DBF" w:rsidRPr="00F24DBF" w:rsidRDefault="00F24DBF" w:rsidP="00F24DBF">
      <w:pPr>
        <w:spacing w:after="0" w:line="288" w:lineRule="atLeast"/>
        <w:ind w:left="0" w:firstLine="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40" w:lineRule="auto"/>
        <w:ind w:left="0" w:firstLine="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Размеры надбавок</w:t>
      </w: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40" w:lineRule="auto"/>
        <w:ind w:left="0" w:firstLine="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за квалификационную категорию работникам образования</w:t>
      </w: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bl>
      <w:tblPr>
        <w:tblW w:w="8955" w:type="dxa"/>
        <w:tblInd w:w="15" w:type="dxa"/>
        <w:tblCellMar>
          <w:left w:w="0" w:type="dxa"/>
          <w:right w:w="0" w:type="dxa"/>
        </w:tblCellMar>
        <w:tblLook w:val="04A0" w:firstRow="1" w:lastRow="0" w:firstColumn="1" w:lastColumn="0" w:noHBand="0" w:noVBand="1"/>
      </w:tblPr>
      <w:tblGrid>
        <w:gridCol w:w="2864"/>
        <w:gridCol w:w="3543"/>
        <w:gridCol w:w="2548"/>
      </w:tblGrid>
      <w:tr w:rsidR="00F24DBF" w:rsidRPr="00F24DBF" w:rsidTr="00F24DBF">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Размер надбавки, процентов</w:t>
            </w:r>
          </w:p>
        </w:tc>
      </w:tr>
      <w:tr w:rsidR="00F24DBF" w:rsidRPr="00F24DBF" w:rsidTr="00F24DBF">
        <w:tc>
          <w:tcPr>
            <w:tcW w:w="0" w:type="auto"/>
            <w:gridSpan w:val="3"/>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Профессиональная квалификационная группа должностей педагогических работников</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11,0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высшая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13,0 </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11,0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высшая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13,0 </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12,0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высшая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15,5 </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Четвертый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13,0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высшая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18,0 </w:t>
            </w:r>
          </w:p>
        </w:tc>
      </w:tr>
      <w:tr w:rsidR="00F24DBF" w:rsidRPr="00F24DBF" w:rsidTr="00F24DBF">
        <w:tc>
          <w:tcPr>
            <w:tcW w:w="0" w:type="auto"/>
            <w:gridSpan w:val="3"/>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Профессиональная квалификационная группа должностей руководителей структурных подразделений</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13,0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высшая квалификационная </w:t>
            </w:r>
            <w:r w:rsidRPr="00F24DBF">
              <w:rPr>
                <w:rFonts w:ascii="Times New Roman" w:eastAsia="Times New Roman" w:hAnsi="Times New Roman" w:cs="Times New Roman"/>
                <w:color w:val="auto"/>
                <w:sz w:val="24"/>
                <w:szCs w:val="24"/>
                <w:lang w:val="ru-RU" w:eastAsia="ru-RU"/>
              </w:rPr>
              <w:lastRenderedPageBreak/>
              <w:t>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lastRenderedPageBreak/>
              <w:t xml:space="preserve">18,0 </w:t>
            </w:r>
          </w:p>
        </w:tc>
      </w:tr>
      <w:tr w:rsidR="00F24DBF" w:rsidRPr="00F24DBF" w:rsidTr="00F24DBF">
        <w:tc>
          <w:tcPr>
            <w:tcW w:w="0" w:type="auto"/>
            <w:vMerge w:val="restart"/>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lastRenderedPageBreak/>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первая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13,0 </w:t>
            </w:r>
          </w:p>
        </w:tc>
      </w:tr>
      <w:tr w:rsidR="00F24DBF" w:rsidRPr="00F24DBF" w:rsidTr="00F24DB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высшая квалификационная категория</w:t>
            </w:r>
          </w:p>
        </w:tc>
        <w:tc>
          <w:tcPr>
            <w:tcW w:w="0" w:type="auto"/>
            <w:tcBorders>
              <w:top w:val="single" w:sz="6" w:space="0" w:color="000000"/>
              <w:left w:val="single" w:sz="6" w:space="0" w:color="000000"/>
              <w:bottom w:val="single" w:sz="6" w:space="0" w:color="000000"/>
              <w:right w:val="single" w:sz="6" w:space="0" w:color="000000"/>
            </w:tcBorders>
            <w:hideMark/>
          </w:tcPr>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18,0 </w:t>
            </w:r>
          </w:p>
        </w:tc>
      </w:tr>
    </w:tbl>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6.3.2. Выплаты за наличие почетных званий, спортивных званий и ведомственных наград Российской Федерации, почетных званий, спортивных званий и ведомственных наград Союза Советских Социалистических Республик, почетных званий, спортивных званий и ведомственных наград союзных и автономных республик в составе Союза Советских Социалистических Республик и Республики Татарстан (B</w:t>
      </w:r>
      <w:r w:rsidRPr="00F24DBF">
        <w:rPr>
          <w:rFonts w:ascii="Times New Roman" w:eastAsia="Times New Roman" w:hAnsi="Times New Roman" w:cs="Times New Roman"/>
          <w:color w:val="auto"/>
          <w:sz w:val="24"/>
          <w:szCs w:val="24"/>
          <w:vertAlign w:val="subscript"/>
          <w:lang w:val="ru-RU" w:eastAsia="ru-RU"/>
        </w:rPr>
        <w:t>pz</w:t>
      </w:r>
      <w:r w:rsidRPr="00F24DBF">
        <w:rPr>
          <w:rFonts w:ascii="Times New Roman" w:eastAsia="Times New Roman" w:hAnsi="Times New Roman" w:cs="Times New Roman"/>
          <w:color w:val="auto"/>
          <w:sz w:val="24"/>
          <w:szCs w:val="24"/>
          <w:lang w:val="ru-RU" w:eastAsia="ru-RU"/>
        </w:rPr>
        <w:t xml:space="preserve">) предоставляются по должностям работников образования и рассчитываются по формуле: </w:t>
      </w:r>
    </w:p>
    <w:p w:rsid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178BB706" wp14:editId="65F9316D">
            <wp:extent cx="1417320" cy="457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d</w:t>
      </w:r>
      <w:r w:rsidRPr="00F24DBF">
        <w:rPr>
          <w:rFonts w:ascii="Times New Roman" w:eastAsia="Times New Roman" w:hAnsi="Times New Roman" w:cs="Times New Roman"/>
          <w:color w:val="auto"/>
          <w:sz w:val="24"/>
          <w:szCs w:val="24"/>
          <w:lang w:val="ru-RU" w:eastAsia="ru-RU"/>
        </w:rPr>
        <w:t xml:space="preserve"> - должностной оклад работников образования;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D</w:t>
      </w:r>
      <w:r w:rsidRPr="00F24DBF">
        <w:rPr>
          <w:rFonts w:ascii="Times New Roman" w:eastAsia="Times New Roman" w:hAnsi="Times New Roman" w:cs="Times New Roman"/>
          <w:color w:val="auto"/>
          <w:sz w:val="24"/>
          <w:szCs w:val="24"/>
          <w:vertAlign w:val="subscript"/>
          <w:lang w:val="ru-RU" w:eastAsia="ru-RU"/>
        </w:rPr>
        <w:t>pz</w:t>
      </w:r>
      <w:r w:rsidRPr="00F24DBF">
        <w:rPr>
          <w:rFonts w:ascii="Times New Roman" w:eastAsia="Times New Roman" w:hAnsi="Times New Roman" w:cs="Times New Roman"/>
          <w:color w:val="auto"/>
          <w:sz w:val="24"/>
          <w:szCs w:val="24"/>
          <w:lang w:val="ru-RU" w:eastAsia="ru-RU"/>
        </w:rPr>
        <w:t xml:space="preserve"> - размер надбавки за наличие почетных званий, спортивных званий.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Размер надбавки за наличие почетных званий и спортивных званий Российской Федерации, почетных званий и спортивных званий Союза Советских Социалистических Республик, почетных званий и спортивных званий союзных республик в составе Союза Советских Социалистических Республик составляет 7 процентов.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 </w:t>
      </w:r>
    </w:p>
    <w:p w:rsidR="00F24DBF" w:rsidRPr="00F24DBF" w:rsidRDefault="00D93DA0" w:rsidP="00F24DBF">
      <w:pPr>
        <w:spacing w:after="0" w:line="288" w:lineRule="atLeast"/>
        <w:ind w:left="0" w:firstLine="540"/>
        <w:rPr>
          <w:rFonts w:ascii="Times New Roman" w:eastAsia="Times New Roman" w:hAnsi="Times New Roman" w:cs="Times New Roman"/>
          <w:color w:val="auto"/>
          <w:sz w:val="24"/>
          <w:szCs w:val="24"/>
          <w:lang w:val="ru-RU" w:eastAsia="ru-RU"/>
        </w:rPr>
      </w:pPr>
      <w:hyperlink r:id="rId24" w:history="1">
        <w:r w:rsidR="00F24DBF" w:rsidRPr="00F24DBF">
          <w:rPr>
            <w:rStyle w:val="ad"/>
            <w:rFonts w:ascii="Times New Roman" w:eastAsia="Times New Roman" w:hAnsi="Times New Roman" w:cs="Times New Roman"/>
            <w:color w:val="000000" w:themeColor="text1"/>
            <w:sz w:val="24"/>
            <w:szCs w:val="24"/>
            <w:u w:val="none"/>
            <w:lang w:val="ru-RU" w:eastAsia="ru-RU"/>
          </w:rPr>
          <w:t>Перечень</w:t>
        </w:r>
      </w:hyperlink>
      <w:r w:rsidR="00F24DBF" w:rsidRPr="00F24DBF">
        <w:rPr>
          <w:rFonts w:ascii="Times New Roman" w:eastAsia="Times New Roman" w:hAnsi="Times New Roman" w:cs="Times New Roman"/>
          <w:color w:val="auto"/>
          <w:sz w:val="24"/>
          <w:szCs w:val="24"/>
          <w:lang w:val="ru-RU" w:eastAsia="ru-RU"/>
        </w:rPr>
        <w:t xml:space="preserve"> почетных званий, спортивных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6.3.3. Установление размеров выплат за наличие почетных званий, спортивных званий и ведомственных наград производится со дня присвоения почетных званий, спортивных званий и ведомственных наград. Работникам образования, имеющим два и более почетных </w:t>
      </w:r>
      <w:r w:rsidRPr="00F24DBF">
        <w:rPr>
          <w:rFonts w:ascii="Times New Roman" w:eastAsia="Times New Roman" w:hAnsi="Times New Roman" w:cs="Times New Roman"/>
          <w:color w:val="auto"/>
          <w:sz w:val="24"/>
          <w:szCs w:val="24"/>
          <w:lang w:val="ru-RU" w:eastAsia="ru-RU"/>
        </w:rPr>
        <w:lastRenderedPageBreak/>
        <w:t xml:space="preserve">звания, два и более спортивных звания, две и более ведомственные награды, выплата за их наличие устанавливается по одному из почетных званий, по одному из спортивных званий, по одной из ведомственных наград по выбору работника образования.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6.3.4. Выплаты за обеспечение высококачественного учебно-тренировочного процесса (B</w:t>
      </w:r>
      <w:r w:rsidRPr="00F24DBF">
        <w:rPr>
          <w:rFonts w:ascii="Times New Roman" w:eastAsia="Times New Roman" w:hAnsi="Times New Roman" w:cs="Times New Roman"/>
          <w:color w:val="auto"/>
          <w:sz w:val="24"/>
          <w:szCs w:val="24"/>
          <w:vertAlign w:val="subscript"/>
          <w:lang w:val="ru-RU" w:eastAsia="ru-RU"/>
        </w:rPr>
        <w:t>vytp</w:t>
      </w:r>
      <w:r w:rsidRPr="00F24DBF">
        <w:rPr>
          <w:rFonts w:ascii="Times New Roman" w:eastAsia="Times New Roman" w:hAnsi="Times New Roman" w:cs="Times New Roman"/>
          <w:color w:val="auto"/>
          <w:sz w:val="24"/>
          <w:szCs w:val="24"/>
          <w:lang w:val="ru-RU" w:eastAsia="ru-RU"/>
        </w:rPr>
        <w:t xml:space="preserve">) предоставляются работникам образования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Default="00F24DBF" w:rsidP="00F24DB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12F74A9D" wp14:editId="33F614DF">
            <wp:extent cx="1508760" cy="4572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8760" cy="457200"/>
                    </a:xfrm>
                    <a:prstGeom prst="rect">
                      <a:avLst/>
                    </a:prstGeom>
                    <a:noFill/>
                    <a:ln>
                      <a:noFill/>
                    </a:ln>
                  </pic:spPr>
                </pic:pic>
              </a:graphicData>
            </a:graphic>
          </wp:inline>
        </w:drawing>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где:</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O</w:t>
      </w:r>
      <w:r w:rsidRPr="00F24DBF">
        <w:rPr>
          <w:rFonts w:ascii="Times New Roman" w:eastAsia="Times New Roman" w:hAnsi="Times New Roman" w:cs="Times New Roman"/>
          <w:color w:val="auto"/>
          <w:sz w:val="24"/>
          <w:szCs w:val="24"/>
          <w:vertAlign w:val="subscript"/>
          <w:lang w:val="ru-RU" w:eastAsia="ru-RU"/>
        </w:rPr>
        <w:t>d</w:t>
      </w:r>
      <w:r w:rsidRPr="00F24DBF">
        <w:rPr>
          <w:rFonts w:ascii="Times New Roman" w:eastAsia="Times New Roman" w:hAnsi="Times New Roman" w:cs="Times New Roman"/>
          <w:color w:val="auto"/>
          <w:sz w:val="24"/>
          <w:szCs w:val="24"/>
          <w:lang w:val="ru-RU" w:eastAsia="ru-RU"/>
        </w:rPr>
        <w:t xml:space="preserve"> - должностной оклад работников образования;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D</w:t>
      </w:r>
      <w:r w:rsidRPr="00F24DBF">
        <w:rPr>
          <w:rFonts w:ascii="Times New Roman" w:eastAsia="Times New Roman" w:hAnsi="Times New Roman" w:cs="Times New Roman"/>
          <w:color w:val="auto"/>
          <w:sz w:val="24"/>
          <w:szCs w:val="24"/>
          <w:vertAlign w:val="subscript"/>
          <w:lang w:val="ru-RU" w:eastAsia="ru-RU"/>
        </w:rPr>
        <w:t>vytp</w:t>
      </w:r>
      <w:r w:rsidRPr="00F24DBF">
        <w:rPr>
          <w:rFonts w:ascii="Times New Roman" w:eastAsia="Times New Roman" w:hAnsi="Times New Roman" w:cs="Times New Roman"/>
          <w:color w:val="auto"/>
          <w:sz w:val="24"/>
          <w:szCs w:val="24"/>
          <w:lang w:val="ru-RU" w:eastAsia="ru-RU"/>
        </w:rPr>
        <w:t xml:space="preserve"> - </w:t>
      </w:r>
      <w:hyperlink r:id="rId26" w:history="1">
        <w:r w:rsidRPr="00F24DBF">
          <w:rPr>
            <w:rStyle w:val="ad"/>
            <w:rFonts w:ascii="Times New Roman" w:eastAsia="Times New Roman" w:hAnsi="Times New Roman" w:cs="Times New Roman"/>
            <w:color w:val="000000" w:themeColor="text1"/>
            <w:sz w:val="24"/>
            <w:szCs w:val="24"/>
            <w:u w:val="none"/>
            <w:lang w:val="ru-RU" w:eastAsia="ru-RU"/>
          </w:rPr>
          <w:t>размер</w:t>
        </w:r>
      </w:hyperlink>
      <w:r w:rsidRPr="00F24DBF">
        <w:rPr>
          <w:rFonts w:ascii="Times New Roman" w:eastAsia="Times New Roman" w:hAnsi="Times New Roman" w:cs="Times New Roman"/>
          <w:color w:val="auto"/>
          <w:sz w:val="24"/>
          <w:szCs w:val="24"/>
          <w:lang w:val="ru-RU" w:eastAsia="ru-RU"/>
        </w:rPr>
        <w:t xml:space="preserve"> надбавки за обеспечение высококачественного учебно-тренировочного процесса, который приведен в таблице 9.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6.3.5.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6.3.6. Срок действия выплаты за обеспечение высококачественного учебно-тренировочного процесса устанавливается на один календарный год. </w:t>
      </w:r>
    </w:p>
    <w:p w:rsidR="00F24DBF" w:rsidRP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6.3.7.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F24DBF" w:rsidRPr="00F24DBF" w:rsidRDefault="00F24DBF" w:rsidP="00F24DBF">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Таблица 9</w:t>
      </w:r>
    </w:p>
    <w:p w:rsidR="00F24DBF" w:rsidRPr="00F24DBF" w:rsidRDefault="00F24DBF" w:rsidP="00F24DBF">
      <w:pPr>
        <w:spacing w:after="0" w:line="288" w:lineRule="atLeast"/>
        <w:ind w:left="0" w:firstLine="0"/>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40" w:lineRule="auto"/>
        <w:ind w:left="0" w:firstLine="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Размер надбавки за обеспечение высококачественного</w:t>
      </w: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40" w:lineRule="auto"/>
        <w:ind w:left="0" w:firstLine="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учебно-тренировочного процесса для должностей</w:t>
      </w: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F24DBF">
      <w:pPr>
        <w:spacing w:after="0" w:line="240" w:lineRule="auto"/>
        <w:ind w:left="0" w:firstLine="0"/>
        <w:jc w:val="center"/>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b/>
          <w:bCs/>
          <w:color w:val="auto"/>
          <w:sz w:val="24"/>
          <w:szCs w:val="24"/>
          <w:lang w:val="ru-RU" w:eastAsia="ru-RU"/>
        </w:rPr>
        <w:t>педагогических работников</w:t>
      </w:r>
      <w:r w:rsidRPr="00F24DBF">
        <w:rPr>
          <w:rFonts w:ascii="Times New Roman" w:eastAsia="Times New Roman" w:hAnsi="Times New Roman" w:cs="Times New Roman"/>
          <w:color w:val="auto"/>
          <w:sz w:val="24"/>
          <w:szCs w:val="24"/>
          <w:lang w:val="ru-RU" w:eastAsia="ru-RU"/>
        </w:rPr>
        <w:t xml:space="preserve"> </w:t>
      </w:r>
    </w:p>
    <w:p w:rsidR="00F24DBF" w:rsidRPr="00F24DBF" w:rsidRDefault="00F24DBF" w:rsidP="00635C7E">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F24DBF">
        <w:rPr>
          <w:rFonts w:ascii="Times New Roman" w:eastAsia="Times New Roman" w:hAnsi="Times New Roman" w:cs="Times New Roman"/>
          <w:color w:val="auto"/>
          <w:sz w:val="24"/>
          <w:szCs w:val="24"/>
          <w:lang w:val="ru-RU" w:eastAsia="ru-RU"/>
        </w:rPr>
        <w:t xml:space="preserve">  (процентов) </w:t>
      </w:r>
    </w:p>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tbl>
      <w:tblPr>
        <w:tblW w:w="8955" w:type="dxa"/>
        <w:tblInd w:w="15" w:type="dxa"/>
        <w:tblCellMar>
          <w:left w:w="0" w:type="dxa"/>
          <w:right w:w="0" w:type="dxa"/>
        </w:tblCellMar>
        <w:tblLook w:val="04A0" w:firstRow="1" w:lastRow="0" w:firstColumn="1" w:lastColumn="0" w:noHBand="0" w:noVBand="1"/>
      </w:tblPr>
      <w:tblGrid>
        <w:gridCol w:w="2089"/>
        <w:gridCol w:w="1874"/>
        <w:gridCol w:w="824"/>
        <w:gridCol w:w="1981"/>
        <w:gridCol w:w="2187"/>
      </w:tblGrid>
      <w:tr w:rsidR="00635C7E" w:rsidRPr="00635C7E" w:rsidTr="00635C7E">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Квалификационный уровень</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Уровень соревнований</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Занятое место</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Размер надбавки </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олимпийские, паралимпийские, сурдлимпийские виды спорта; олимпийские, паралимпийские, сурдлимпийские дисциплины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неолимпийские виды спорта, неолимпийские дисциплины; непаралимпийские, несурдлимпийские дисциплины</w:t>
            </w:r>
          </w:p>
        </w:tc>
      </w:tr>
      <w:tr w:rsidR="00635C7E" w:rsidRPr="00635C7E" w:rsidTr="00635C7E">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5</w:t>
            </w:r>
          </w:p>
        </w:tc>
      </w:tr>
      <w:tr w:rsidR="00635C7E" w:rsidRPr="00635C7E" w:rsidTr="00635C7E">
        <w:tc>
          <w:tcPr>
            <w:tcW w:w="0" w:type="auto"/>
            <w:gridSpan w:val="5"/>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Должности педагогических работников</w:t>
            </w:r>
          </w:p>
        </w:tc>
      </w:tr>
      <w:tr w:rsidR="00635C7E" w:rsidRPr="00635C7E" w:rsidTr="00635C7E">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Олимпийские игры, </w:t>
            </w:r>
            <w:r w:rsidRPr="00635C7E">
              <w:rPr>
                <w:rFonts w:ascii="Times New Roman" w:eastAsia="Times New Roman" w:hAnsi="Times New Roman" w:cs="Times New Roman"/>
                <w:color w:val="auto"/>
                <w:sz w:val="24"/>
                <w:szCs w:val="24"/>
                <w:lang w:val="ru-RU" w:eastAsia="ru-RU"/>
              </w:rPr>
              <w:lastRenderedPageBreak/>
              <w:t>Паралимпийские игры, Сурдлимпийские игры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lastRenderedPageBreak/>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  </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мира</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мира, чемпионат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мира,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финал Спартакиады молодежи, учащихся</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2,0</w:t>
            </w:r>
          </w:p>
        </w:tc>
      </w:tr>
      <w:tr w:rsidR="00635C7E" w:rsidRPr="00635C7E" w:rsidTr="00635C7E">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Олимпийские игры, Паралимпийские игры, Сурдлимпийские игры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  </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мира</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Pr>
                <w:rFonts w:ascii="Times New Roman" w:eastAsia="Times New Roman" w:hAnsi="Times New Roman" w:cs="Times New Roman"/>
                <w:color w:val="auto"/>
                <w:sz w:val="24"/>
                <w:szCs w:val="24"/>
                <w:lang w:val="ru-RU" w:eastAsia="ru-RU"/>
              </w:rPr>
              <w:t>1</w:t>
            </w:r>
            <w:r w:rsidRPr="00635C7E">
              <w:rPr>
                <w:rFonts w:ascii="Times New Roman" w:eastAsia="Times New Roman" w:hAnsi="Times New Roman" w:cs="Times New Roman"/>
                <w:color w:val="auto"/>
                <w:sz w:val="24"/>
                <w:szCs w:val="24"/>
                <w:lang w:val="ru-RU" w:eastAsia="ru-RU"/>
              </w:rPr>
              <w:t xml:space="preserve">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мира, чемпионат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мира,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финал Спартакиады молодежи, учащихся</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2,0</w:t>
            </w:r>
          </w:p>
        </w:tc>
      </w:tr>
      <w:tr w:rsidR="00635C7E" w:rsidRPr="00635C7E" w:rsidTr="00635C7E">
        <w:tc>
          <w:tcPr>
            <w:tcW w:w="0" w:type="auto"/>
            <w:vMerge w:val="restart"/>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 xml:space="preserve">Олимпийские игры, Паралимпийские игры, Сурдлимпийские </w:t>
            </w:r>
            <w:r w:rsidRPr="00635C7E">
              <w:rPr>
                <w:rFonts w:ascii="Times New Roman" w:eastAsia="Times New Roman" w:hAnsi="Times New Roman" w:cs="Times New Roman"/>
                <w:color w:val="auto"/>
                <w:sz w:val="24"/>
                <w:szCs w:val="24"/>
                <w:lang w:val="ru-RU" w:eastAsia="ru-RU"/>
              </w:rPr>
              <w:lastRenderedPageBreak/>
              <w:t>игры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lastRenderedPageBreak/>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5,0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мира</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5,0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мира, чемпионат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4,0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чемпионат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Кубок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1 - 4</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мира, Европы</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1 - 6</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3,5</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первенство России</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3,0</w:t>
            </w:r>
          </w:p>
        </w:tc>
      </w:tr>
      <w:tr w:rsidR="00635C7E" w:rsidRPr="00635C7E" w:rsidTr="00635C7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5C7E" w:rsidRPr="00635C7E" w:rsidRDefault="00635C7E" w:rsidP="00635C7E">
            <w:pPr>
              <w:spacing w:after="0" w:line="288" w:lineRule="atLeast"/>
              <w:ind w:left="0" w:firstLine="540"/>
              <w:rPr>
                <w:rFonts w:ascii="Times New Roman" w:eastAsia="Times New Roman" w:hAnsi="Times New Roman" w:cs="Times New Roman"/>
                <w:color w:val="auto"/>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финал Спартакиады молодежи, учащихся</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1 - 3</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c>
          <w:tcPr>
            <w:tcW w:w="0" w:type="auto"/>
            <w:tcBorders>
              <w:top w:val="single" w:sz="6" w:space="0" w:color="000000"/>
              <w:left w:val="single" w:sz="6" w:space="0" w:color="000000"/>
              <w:bottom w:val="single" w:sz="6" w:space="0" w:color="000000"/>
              <w:right w:val="single" w:sz="6" w:space="0" w:color="000000"/>
            </w:tcBorders>
            <w:hideMark/>
          </w:tcPr>
          <w:p w:rsidR="00635C7E" w:rsidRPr="00635C7E" w:rsidRDefault="00635C7E" w:rsidP="00635C7E">
            <w:pPr>
              <w:spacing w:after="0" w:line="288" w:lineRule="atLeast"/>
              <w:ind w:left="0" w:firstLine="540"/>
              <w:jc w:val="center"/>
              <w:rPr>
                <w:rFonts w:ascii="Times New Roman" w:eastAsia="Times New Roman" w:hAnsi="Times New Roman" w:cs="Times New Roman"/>
                <w:color w:val="auto"/>
                <w:sz w:val="24"/>
                <w:szCs w:val="24"/>
                <w:lang w:val="ru-RU" w:eastAsia="ru-RU"/>
              </w:rPr>
            </w:pPr>
            <w:r w:rsidRPr="00635C7E">
              <w:rPr>
                <w:rFonts w:ascii="Times New Roman" w:eastAsia="Times New Roman" w:hAnsi="Times New Roman" w:cs="Times New Roman"/>
                <w:color w:val="auto"/>
                <w:sz w:val="24"/>
                <w:szCs w:val="24"/>
                <w:lang w:val="ru-RU" w:eastAsia="ru-RU"/>
              </w:rPr>
              <w:t>2,5</w:t>
            </w:r>
          </w:p>
        </w:tc>
      </w:tr>
    </w:tbl>
    <w:p w:rsidR="00A101B9" w:rsidRDefault="00635C7E" w:rsidP="00A101B9">
      <w:pPr>
        <w:pStyle w:val="ae"/>
        <w:spacing w:before="0" w:beforeAutospacing="0" w:after="0" w:afterAutospacing="0" w:line="288" w:lineRule="atLeast"/>
        <w:ind w:firstLine="540"/>
        <w:jc w:val="both"/>
      </w:pPr>
      <w:r w:rsidRPr="00635C7E">
        <w:t xml:space="preserve">  </w:t>
      </w:r>
      <w:r w:rsidR="00A101B9">
        <w:t>6.3.8. Выплаты за стаж работы по профилю (B</w:t>
      </w:r>
      <w:r w:rsidR="00A101B9">
        <w:rPr>
          <w:sz w:val="16"/>
          <w:szCs w:val="16"/>
          <w:vertAlign w:val="subscript"/>
        </w:rPr>
        <w:t>s</w:t>
      </w:r>
      <w:r w:rsidR="00A101B9">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635C7E"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7CD99EC4" wp14:editId="43ACD1B2">
            <wp:extent cx="1383030" cy="4641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образования;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B</w:t>
      </w:r>
      <w:r w:rsidRPr="00A101B9">
        <w:rPr>
          <w:rFonts w:ascii="Times New Roman" w:eastAsia="Times New Roman" w:hAnsi="Times New Roman" w:cs="Times New Roman"/>
          <w:color w:val="auto"/>
          <w:sz w:val="24"/>
          <w:szCs w:val="24"/>
          <w:vertAlign w:val="subscript"/>
          <w:lang w:val="ru-RU" w:eastAsia="ru-RU"/>
        </w:rPr>
        <w:t>s</w:t>
      </w:r>
      <w:r w:rsidRPr="00A101B9">
        <w:rPr>
          <w:rFonts w:ascii="Times New Roman" w:eastAsia="Times New Roman" w:hAnsi="Times New Roman" w:cs="Times New Roman"/>
          <w:color w:val="auto"/>
          <w:sz w:val="24"/>
          <w:szCs w:val="24"/>
          <w:lang w:val="ru-RU" w:eastAsia="ru-RU"/>
        </w:rPr>
        <w:t xml:space="preserve"> - размер надбавки за стаж работы по профилю, который приведен в таблице 10. </w:t>
      </w:r>
    </w:p>
    <w:p w:rsid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10</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стаж работы по профилю</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940"/>
        <w:gridCol w:w="2120"/>
        <w:gridCol w:w="1129"/>
        <w:gridCol w:w="1856"/>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Наименование профессиональной квалификационной группы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Группа по стажу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Размер надбавки, процентов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педагогических работников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 четвертый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2 до 6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6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6,5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руководителей структурных подразделений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 второй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2 до 6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6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6,5 </w:t>
            </w:r>
          </w:p>
        </w:tc>
      </w:tr>
    </w:tbl>
    <w:p w:rsidR="00A101B9" w:rsidRDefault="00A101B9" w:rsidP="00A101B9">
      <w:pPr>
        <w:pStyle w:val="ae"/>
        <w:spacing w:before="0" w:beforeAutospacing="0" w:after="0" w:afterAutospacing="0" w:line="288" w:lineRule="atLeast"/>
        <w:ind w:firstLine="540"/>
        <w:jc w:val="both"/>
      </w:pPr>
      <w:r>
        <w:t>6.3.9.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A101B9" w:rsidRDefault="00A101B9" w:rsidP="00A101B9">
      <w:pPr>
        <w:pStyle w:val="ae"/>
        <w:spacing w:before="0" w:beforeAutospacing="0" w:after="0" w:afterAutospacing="0" w:line="288" w:lineRule="atLeast"/>
        <w:ind w:firstLine="540"/>
        <w:jc w:val="both"/>
      </w:pPr>
      <w:r>
        <w:t xml:space="preserve">6.4. Размеры и порядок установления выплат стимулирующего характера работникам культуры. </w:t>
      </w:r>
    </w:p>
    <w:p w:rsidR="00A101B9" w:rsidRDefault="00A101B9" w:rsidP="00A101B9">
      <w:pPr>
        <w:pStyle w:val="ae"/>
        <w:spacing w:before="0" w:beforeAutospacing="0" w:after="0" w:afterAutospacing="0" w:line="288" w:lineRule="atLeast"/>
        <w:ind w:firstLine="540"/>
        <w:jc w:val="both"/>
      </w:pPr>
      <w:r>
        <w:lastRenderedPageBreak/>
        <w:t>6.4.1. Выплаты за квалификационную категорию (B</w:t>
      </w:r>
      <w:r>
        <w:rPr>
          <w:sz w:val="16"/>
          <w:szCs w:val="16"/>
          <w:vertAlign w:val="subscript"/>
        </w:rPr>
        <w:t>kk</w:t>
      </w:r>
      <w: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 </w:t>
      </w:r>
    </w:p>
    <w:p w:rsidR="00A101B9" w:rsidRDefault="00A101B9" w:rsidP="00A101B9">
      <w:pPr>
        <w:pStyle w:val="ae"/>
        <w:spacing w:before="0" w:beforeAutospacing="0" w:after="0" w:afterAutospacing="0" w:line="288" w:lineRule="atLeast"/>
        <w:ind w:firstLine="540"/>
        <w:jc w:val="center"/>
      </w:pPr>
      <w:r>
        <w:rPr>
          <w:noProof/>
          <w:position w:val="-24"/>
        </w:rPr>
        <w:drawing>
          <wp:inline distT="0" distB="0" distL="0" distR="0" wp14:anchorId="144202FE" wp14:editId="43798D2F">
            <wp:extent cx="1463040" cy="4641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3040" cy="464185"/>
                    </a:xfrm>
                    <a:prstGeom prst="rect">
                      <a:avLst/>
                    </a:prstGeom>
                    <a:noFill/>
                    <a:ln>
                      <a:noFill/>
                    </a:ln>
                  </pic:spPr>
                </pic:pic>
              </a:graphicData>
            </a:graphic>
          </wp:inline>
        </w:drawing>
      </w:r>
    </w:p>
    <w:p w:rsidR="00A101B9" w:rsidRDefault="00A101B9" w:rsidP="00A101B9">
      <w:pPr>
        <w:pStyle w:val="ae"/>
        <w:spacing w:before="0" w:beforeAutospacing="0" w:after="0" w:afterAutospacing="0"/>
        <w:ind w:firstLine="540"/>
        <w:jc w:val="both"/>
      </w:pPr>
      <w:r>
        <w:t>где:</w:t>
      </w:r>
    </w:p>
    <w:p w:rsidR="00A101B9" w:rsidRDefault="00A101B9" w:rsidP="00A101B9">
      <w:pPr>
        <w:pStyle w:val="ae"/>
        <w:spacing w:before="0" w:beforeAutospacing="0" w:after="0" w:afterAutospacing="0"/>
        <w:ind w:firstLine="540"/>
        <w:jc w:val="both"/>
      </w:pPr>
      <w:r>
        <w:t>O</w:t>
      </w:r>
      <w:r>
        <w:rPr>
          <w:sz w:val="16"/>
          <w:szCs w:val="16"/>
          <w:vertAlign w:val="subscript"/>
        </w:rPr>
        <w:t>d</w:t>
      </w:r>
      <w:r>
        <w:t xml:space="preserve"> - должностной оклад работников культуры; </w:t>
      </w:r>
    </w:p>
    <w:p w:rsidR="00A101B9" w:rsidRDefault="00A101B9" w:rsidP="00A101B9">
      <w:pPr>
        <w:pStyle w:val="ae"/>
        <w:spacing w:before="0" w:beforeAutospacing="0" w:after="0" w:afterAutospacing="0"/>
        <w:ind w:firstLine="540"/>
        <w:jc w:val="both"/>
      </w:pPr>
      <w:r>
        <w:t>D</w:t>
      </w:r>
      <w:r>
        <w:rPr>
          <w:sz w:val="16"/>
          <w:szCs w:val="16"/>
          <w:vertAlign w:val="subscript"/>
        </w:rPr>
        <w:t>kk</w:t>
      </w:r>
      <w:r>
        <w:t xml:space="preserve"> - размер надбавки за квалификационную категорию, который приведен в таблице 11. </w:t>
      </w:r>
    </w:p>
    <w:p w:rsidR="00A101B9" w:rsidRDefault="00A101B9" w:rsidP="00A101B9">
      <w:pPr>
        <w:pStyle w:val="ae"/>
        <w:spacing w:before="0" w:beforeAutospacing="0" w:after="0" w:afterAutospacing="0"/>
        <w:ind w:firstLine="540"/>
        <w:jc w:val="both"/>
      </w:pPr>
      <w:r>
        <w:t xml:space="preserve">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 </w:t>
      </w:r>
    </w:p>
    <w:p w:rsidR="00A101B9" w:rsidRDefault="00A101B9" w:rsidP="00A101B9">
      <w:pPr>
        <w:pStyle w:val="ae"/>
        <w:spacing w:before="0" w:beforeAutospacing="0" w:after="0" w:afterAutospacing="0"/>
        <w:ind w:firstLine="540"/>
        <w:jc w:val="both"/>
      </w:pP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11</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квалификационную категорию</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233"/>
        <w:gridCol w:w="3782"/>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Размер надбавки, процентов </w:t>
            </w:r>
          </w:p>
        </w:tc>
      </w:tr>
      <w:tr w:rsidR="00A101B9" w:rsidRPr="00A101B9" w:rsidTr="00A101B9">
        <w:tc>
          <w:tcPr>
            <w:tcW w:w="0" w:type="auto"/>
            <w:gridSpan w:val="2"/>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Профессиональная квалификационная группа "Должности работников культуры, искусства и кинематографии ведущего звена"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5,0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2"/>
                <w:szCs w:val="19"/>
                <w:lang w:val="ru-RU" w:eastAsia="ru-RU"/>
              </w:rPr>
            </w:pPr>
            <w:r w:rsidRPr="00A101B9">
              <w:rPr>
                <w:rFonts w:ascii="Times New Roman" w:eastAsia="Times New Roman" w:hAnsi="Times New Roman" w:cs="Times New Roman"/>
                <w:color w:val="auto"/>
                <w:sz w:val="22"/>
                <w:szCs w:val="19"/>
                <w:lang w:val="ru-RU" w:eastAsia="ru-RU"/>
              </w:rPr>
              <w:t xml:space="preserve">8,0 </w:t>
            </w:r>
          </w:p>
        </w:tc>
      </w:tr>
    </w:tbl>
    <w:p w:rsidR="00A101B9" w:rsidRDefault="00A101B9" w:rsidP="00A101B9">
      <w:pPr>
        <w:pStyle w:val="ae"/>
        <w:spacing w:before="0" w:beforeAutospacing="0" w:after="0" w:afterAutospacing="0"/>
        <w:ind w:firstLine="540"/>
        <w:jc w:val="both"/>
      </w:pPr>
    </w:p>
    <w:p w:rsidR="00A101B9" w:rsidRDefault="00A101B9" w:rsidP="00A101B9">
      <w:pPr>
        <w:pStyle w:val="ae"/>
        <w:spacing w:before="0" w:beforeAutospacing="0" w:after="0" w:afterAutospacing="0" w:line="288" w:lineRule="atLeast"/>
        <w:ind w:firstLine="540"/>
        <w:jc w:val="both"/>
      </w:pPr>
      <w:r>
        <w:t>6.4.2. Выплаты за наличие почетных званий (B</w:t>
      </w:r>
      <w:r>
        <w:rPr>
          <w:sz w:val="16"/>
          <w:szCs w:val="16"/>
          <w:vertAlign w:val="subscript"/>
        </w:rPr>
        <w:t>pz</w:t>
      </w:r>
      <w:r>
        <w:t>) предоставляются работникам культуры и рассчитываются по формуле:</w:t>
      </w:r>
    </w:p>
    <w:p w:rsidR="00A101B9" w:rsidRDefault="00A101B9" w:rsidP="00A101B9">
      <w:pPr>
        <w:pStyle w:val="ae"/>
        <w:spacing w:before="0" w:beforeAutospacing="0" w:after="0" w:afterAutospacing="0" w:line="288" w:lineRule="atLeast"/>
        <w:ind w:firstLine="540"/>
        <w:jc w:val="center"/>
      </w:pPr>
      <w:r>
        <w:rPr>
          <w:noProof/>
          <w:position w:val="-24"/>
        </w:rPr>
        <w:drawing>
          <wp:inline distT="0" distB="0" distL="0" distR="0" wp14:anchorId="4D2E0182" wp14:editId="78FCBA61">
            <wp:extent cx="1417320" cy="457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16"/>
          <w:szCs w:val="16"/>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культуры; </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16"/>
          <w:szCs w:val="16"/>
          <w:vertAlign w:val="subscript"/>
          <w:lang w:val="ru-RU" w:eastAsia="ru-RU"/>
        </w:rPr>
        <w:t>pz</w:t>
      </w:r>
      <w:r w:rsidRPr="00A101B9">
        <w:rPr>
          <w:rFonts w:ascii="Times New Roman" w:eastAsia="Times New Roman" w:hAnsi="Times New Roman" w:cs="Times New Roman"/>
          <w:color w:val="auto"/>
          <w:sz w:val="24"/>
          <w:szCs w:val="24"/>
          <w:lang w:val="ru-RU" w:eastAsia="ru-RU"/>
        </w:rPr>
        <w:t xml:space="preserve"> - размер надбавки за наличие почетных званий. </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 </w:t>
      </w:r>
    </w:p>
    <w:p w:rsidR="00A101B9" w:rsidRPr="00A101B9" w:rsidRDefault="00D93DA0" w:rsidP="00A101B9">
      <w:pPr>
        <w:spacing w:after="0" w:line="240" w:lineRule="auto"/>
        <w:ind w:left="0" w:firstLine="540"/>
        <w:rPr>
          <w:rFonts w:ascii="Times New Roman" w:eastAsia="Times New Roman" w:hAnsi="Times New Roman" w:cs="Times New Roman"/>
          <w:color w:val="auto"/>
          <w:sz w:val="24"/>
          <w:szCs w:val="24"/>
          <w:lang w:val="ru-RU" w:eastAsia="ru-RU"/>
        </w:rPr>
      </w:pPr>
      <w:hyperlink r:id="rId28" w:history="1">
        <w:r w:rsidR="00A101B9" w:rsidRPr="00A101B9">
          <w:rPr>
            <w:rFonts w:ascii="Times New Roman" w:eastAsia="Times New Roman" w:hAnsi="Times New Roman" w:cs="Times New Roman"/>
            <w:color w:val="000000" w:themeColor="text1"/>
            <w:sz w:val="24"/>
            <w:szCs w:val="24"/>
            <w:lang w:val="ru-RU" w:eastAsia="ru-RU"/>
          </w:rPr>
          <w:t>Перечень</w:t>
        </w:r>
      </w:hyperlink>
      <w:r w:rsidR="00A101B9" w:rsidRPr="00A101B9">
        <w:rPr>
          <w:rFonts w:ascii="Times New Roman" w:eastAsia="Times New Roman" w:hAnsi="Times New Roman" w:cs="Times New Roman"/>
          <w:color w:val="auto"/>
          <w:sz w:val="24"/>
          <w:szCs w:val="24"/>
          <w:lang w:val="ru-RU" w:eastAsia="ru-RU"/>
        </w:rPr>
        <w:t xml:space="preserve"> почетных званий, за наличие которых работникам культуры предоставляются соответствующие выплаты, приведен в таблице 2 приложения к настоящему Положению. </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6.4.3. 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 </w:t>
      </w:r>
    </w:p>
    <w:p w:rsidR="00A101B9" w:rsidRPr="00A101B9" w:rsidRDefault="00A101B9" w:rsidP="00A101B9">
      <w:pPr>
        <w:spacing w:after="0" w:line="240" w:lineRule="auto"/>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6.4.4. Выплаты за стаж работы по профилю (B</w:t>
      </w:r>
      <w:r w:rsidRPr="00A101B9">
        <w:rPr>
          <w:rFonts w:ascii="Times New Roman" w:eastAsia="Times New Roman" w:hAnsi="Times New Roman" w:cs="Times New Roman"/>
          <w:color w:val="auto"/>
          <w:sz w:val="16"/>
          <w:szCs w:val="16"/>
          <w:vertAlign w:val="subscript"/>
          <w:lang w:val="ru-RU" w:eastAsia="ru-RU"/>
        </w:rPr>
        <w:t>s</w:t>
      </w:r>
      <w:r w:rsidRPr="00A101B9">
        <w:rPr>
          <w:rFonts w:ascii="Times New Roman" w:eastAsia="Times New Roman" w:hAnsi="Times New Roman" w:cs="Times New Roman"/>
          <w:color w:val="auto"/>
          <w:sz w:val="24"/>
          <w:szCs w:val="24"/>
          <w:lang w:val="ru-RU" w:eastAsia="ru-RU"/>
        </w:rPr>
        <w:t xml:space="preserve">)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 </w:t>
      </w:r>
    </w:p>
    <w:p w:rsidR="00A101B9" w:rsidRDefault="00A101B9" w:rsidP="00A101B9">
      <w:pPr>
        <w:pStyle w:val="ae"/>
        <w:spacing w:before="0" w:beforeAutospacing="0" w:after="0" w:afterAutospacing="0" w:line="288" w:lineRule="atLeast"/>
        <w:ind w:firstLine="540"/>
        <w:jc w:val="center"/>
      </w:pPr>
      <w:r>
        <w:rPr>
          <w:noProof/>
          <w:position w:val="-24"/>
        </w:rPr>
        <w:drawing>
          <wp:inline distT="0" distB="0" distL="0" distR="0" wp14:anchorId="50426FDE" wp14:editId="1FCA7E3A">
            <wp:extent cx="1383030" cy="4641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A101B9" w:rsidRPr="00A101B9" w:rsidRDefault="00A101B9" w:rsidP="00A101B9">
      <w:pPr>
        <w:pStyle w:val="ae"/>
        <w:spacing w:before="0" w:beforeAutospacing="0" w:after="0" w:afterAutospacing="0"/>
      </w:pPr>
      <w:r w:rsidRPr="00A101B9">
        <w:lastRenderedPageBreak/>
        <w:t>где:</w:t>
      </w:r>
    </w:p>
    <w:p w:rsidR="00A101B9" w:rsidRPr="00A101B9" w:rsidRDefault="00A101B9" w:rsidP="00A101B9">
      <w:pPr>
        <w:pStyle w:val="ae"/>
        <w:spacing w:before="0" w:beforeAutospacing="0" w:after="0" w:afterAutospacing="0"/>
      </w:pPr>
      <w:r w:rsidRPr="00A101B9">
        <w:t>O</w:t>
      </w:r>
      <w:r w:rsidRPr="00A101B9">
        <w:rPr>
          <w:vertAlign w:val="subscript"/>
        </w:rPr>
        <w:t>d</w:t>
      </w:r>
      <w:r w:rsidRPr="00A101B9">
        <w:t xml:space="preserve"> - должностной оклад работников культуры; </w:t>
      </w:r>
    </w:p>
    <w:p w:rsidR="00A101B9" w:rsidRPr="00A101B9" w:rsidRDefault="00A101B9" w:rsidP="00A101B9">
      <w:pPr>
        <w:pStyle w:val="ae"/>
        <w:spacing w:before="0" w:beforeAutospacing="0" w:after="0" w:afterAutospacing="0"/>
      </w:pPr>
      <w:r w:rsidRPr="00A101B9">
        <w:t>D</w:t>
      </w:r>
      <w:r w:rsidRPr="00A101B9">
        <w:rPr>
          <w:vertAlign w:val="subscript"/>
        </w:rPr>
        <w:t>s</w:t>
      </w:r>
      <w:r w:rsidRPr="00A101B9">
        <w:t xml:space="preserve"> - размер надбавки за стаж работы по профилю, который приведен в таблице 12. </w:t>
      </w:r>
    </w:p>
    <w:p w:rsidR="00A101B9" w:rsidRDefault="00A101B9" w:rsidP="00A101B9">
      <w:pPr>
        <w:pStyle w:val="ae"/>
        <w:spacing w:before="0" w:beforeAutospacing="0" w:after="0" w:afterAutospacing="0" w:line="288" w:lineRule="atLeast"/>
        <w:ind w:firstLine="540"/>
        <w:jc w:val="both"/>
      </w:pP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12</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стаж работы по профилю</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6292"/>
        <w:gridCol w:w="1043"/>
        <w:gridCol w:w="1680"/>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Наименование профессиональной квалификационной группы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Группа по стажу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Размер надбавки, процентов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культуры, искусства и кинематографии среднего звена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3 до 6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6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2,0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2,5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культуры, искусства и кинематографии ведущего звена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3 до 6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6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4,0 </w:t>
            </w:r>
          </w:p>
        </w:tc>
      </w:tr>
    </w:tbl>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6.4.5.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6.5. Размеры и порядок установления выплат стимулирующего характера медицинским работникам.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6.5.1. Выплаты за квалификационную категорию (B</w:t>
      </w:r>
      <w:r w:rsidRPr="00A101B9">
        <w:rPr>
          <w:rFonts w:ascii="Times New Roman" w:eastAsia="Times New Roman" w:hAnsi="Times New Roman" w:cs="Times New Roman"/>
          <w:color w:val="auto"/>
          <w:sz w:val="24"/>
          <w:szCs w:val="24"/>
          <w:vertAlign w:val="subscript"/>
          <w:lang w:val="ru-RU" w:eastAsia="ru-RU"/>
        </w:rPr>
        <w:t>kk</w:t>
      </w:r>
      <w:r w:rsidRPr="00A101B9">
        <w:rPr>
          <w:rFonts w:ascii="Times New Roman" w:eastAsia="Times New Roman" w:hAnsi="Times New Roman" w:cs="Times New Roman"/>
          <w:color w:val="auto"/>
          <w:sz w:val="24"/>
          <w:szCs w:val="24"/>
          <w:lang w:val="ru-RU" w:eastAsia="ru-RU"/>
        </w:rPr>
        <w:t xml:space="preserve">)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1A7E9570" wp14:editId="0537AAA8">
            <wp:extent cx="1463040" cy="4641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3040" cy="4641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медицинских работников;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kk</w:t>
      </w:r>
      <w:r w:rsidRPr="00A101B9">
        <w:rPr>
          <w:rFonts w:ascii="Times New Roman" w:eastAsia="Times New Roman" w:hAnsi="Times New Roman" w:cs="Times New Roman"/>
          <w:color w:val="auto"/>
          <w:sz w:val="24"/>
          <w:szCs w:val="24"/>
          <w:lang w:val="ru-RU" w:eastAsia="ru-RU"/>
        </w:rPr>
        <w:t xml:space="preserve"> - размер надбавки за квалификационную категорию, который приведен в таблице 13.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 </w:t>
      </w:r>
    </w:p>
    <w:p w:rsidR="00A101B9" w:rsidRPr="00635C7E"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13</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квалификационную категорию</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8955" w:type="dxa"/>
        <w:tblInd w:w="15" w:type="dxa"/>
        <w:tblCellMar>
          <w:left w:w="0" w:type="dxa"/>
          <w:right w:w="0" w:type="dxa"/>
        </w:tblCellMar>
        <w:tblLook w:val="04A0" w:firstRow="1" w:lastRow="0" w:firstColumn="1" w:lastColumn="0" w:noHBand="0" w:noVBand="1"/>
      </w:tblPr>
      <w:tblGrid>
        <w:gridCol w:w="5141"/>
        <w:gridCol w:w="3814"/>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lastRenderedPageBreak/>
              <w:t xml:space="preserve">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Размер надбавки, процентов </w:t>
            </w:r>
          </w:p>
        </w:tc>
      </w:tr>
      <w:tr w:rsidR="00A101B9" w:rsidRPr="00A101B9" w:rsidTr="00A101B9">
        <w:tc>
          <w:tcPr>
            <w:tcW w:w="0" w:type="auto"/>
            <w:gridSpan w:val="2"/>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"Медицинский и фармацевтический персонал первого уровня"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Вторая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3,0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6,0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10,0 </w:t>
            </w:r>
          </w:p>
        </w:tc>
      </w:tr>
      <w:tr w:rsidR="00A101B9" w:rsidRPr="00A101B9" w:rsidTr="00A101B9">
        <w:tc>
          <w:tcPr>
            <w:tcW w:w="0" w:type="auto"/>
            <w:gridSpan w:val="2"/>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"Врачи и провизоры"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Вторая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6,0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10,0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20,0 </w:t>
            </w:r>
          </w:p>
        </w:tc>
      </w:tr>
    </w:tbl>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6.5.2. Выплаты за наличие почетных званий (B</w:t>
      </w:r>
      <w:r w:rsidRPr="00A101B9">
        <w:rPr>
          <w:rFonts w:ascii="Times New Roman" w:eastAsia="Times New Roman" w:hAnsi="Times New Roman" w:cs="Times New Roman"/>
          <w:color w:val="auto"/>
          <w:sz w:val="24"/>
          <w:szCs w:val="24"/>
          <w:vertAlign w:val="subscript"/>
          <w:lang w:val="ru-RU" w:eastAsia="ru-RU"/>
        </w:rPr>
        <w:t>pz</w:t>
      </w:r>
      <w:r w:rsidRPr="00A101B9">
        <w:rPr>
          <w:rFonts w:ascii="Times New Roman" w:eastAsia="Times New Roman" w:hAnsi="Times New Roman" w:cs="Times New Roman"/>
          <w:color w:val="auto"/>
          <w:sz w:val="24"/>
          <w:szCs w:val="24"/>
          <w:lang w:val="ru-RU" w:eastAsia="ru-RU"/>
        </w:rPr>
        <w:t>) предоставляются медицинским работникам и рассчитываются по формуле:</w:t>
      </w:r>
    </w:p>
    <w:p w:rsidR="00F24DBF"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1AF008D4" wp14:editId="058F79AC">
            <wp:extent cx="1417320" cy="4572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медицинских работников;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pz</w:t>
      </w:r>
      <w:r w:rsidRPr="00A101B9">
        <w:rPr>
          <w:rFonts w:ascii="Times New Roman" w:eastAsia="Times New Roman" w:hAnsi="Times New Roman" w:cs="Times New Roman"/>
          <w:color w:val="auto"/>
          <w:sz w:val="24"/>
          <w:szCs w:val="24"/>
          <w:lang w:val="ru-RU" w:eastAsia="ru-RU"/>
        </w:rPr>
        <w:t xml:space="preserve"> - размер надбавки за наличие почетных званий.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 </w:t>
      </w:r>
    </w:p>
    <w:p w:rsidR="00A101B9" w:rsidRPr="00A101B9" w:rsidRDefault="00D93DA0" w:rsidP="00A101B9">
      <w:pPr>
        <w:spacing w:after="0" w:line="288" w:lineRule="atLeast"/>
        <w:ind w:left="0" w:firstLine="540"/>
        <w:rPr>
          <w:rFonts w:ascii="Times New Roman" w:eastAsia="Times New Roman" w:hAnsi="Times New Roman" w:cs="Times New Roman"/>
          <w:color w:val="auto"/>
          <w:sz w:val="24"/>
          <w:szCs w:val="24"/>
          <w:lang w:val="ru-RU" w:eastAsia="ru-RU"/>
        </w:rPr>
      </w:pPr>
      <w:hyperlink r:id="rId30" w:history="1">
        <w:r w:rsidR="00A101B9" w:rsidRPr="00A101B9">
          <w:rPr>
            <w:rStyle w:val="ad"/>
            <w:rFonts w:ascii="Times New Roman" w:eastAsia="Times New Roman" w:hAnsi="Times New Roman" w:cs="Times New Roman"/>
            <w:color w:val="000000" w:themeColor="text1"/>
            <w:sz w:val="24"/>
            <w:szCs w:val="24"/>
            <w:u w:val="none"/>
            <w:lang w:val="ru-RU" w:eastAsia="ru-RU"/>
          </w:rPr>
          <w:t>Перечень</w:t>
        </w:r>
      </w:hyperlink>
      <w:r w:rsidR="00A101B9" w:rsidRPr="00A101B9">
        <w:rPr>
          <w:rFonts w:ascii="Times New Roman" w:eastAsia="Times New Roman" w:hAnsi="Times New Roman" w:cs="Times New Roman"/>
          <w:color w:val="auto"/>
          <w:sz w:val="24"/>
          <w:szCs w:val="24"/>
          <w:lang w:val="ru-RU" w:eastAsia="ru-RU"/>
        </w:rPr>
        <w:t xml:space="preserve">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6.5.3.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6.5.4. Выплаты за стаж работы по профилю (B</w:t>
      </w:r>
      <w:r w:rsidRPr="00A101B9">
        <w:rPr>
          <w:rFonts w:ascii="Times New Roman" w:eastAsia="Times New Roman" w:hAnsi="Times New Roman" w:cs="Times New Roman"/>
          <w:color w:val="auto"/>
          <w:sz w:val="24"/>
          <w:szCs w:val="24"/>
          <w:vertAlign w:val="subscript"/>
          <w:lang w:val="ru-RU" w:eastAsia="ru-RU"/>
        </w:rPr>
        <w:t>s</w:t>
      </w:r>
      <w:r w:rsidRPr="00A101B9">
        <w:rPr>
          <w:rFonts w:ascii="Times New Roman" w:eastAsia="Times New Roman" w:hAnsi="Times New Roman" w:cs="Times New Roman"/>
          <w:color w:val="auto"/>
          <w:sz w:val="24"/>
          <w:szCs w:val="24"/>
          <w:lang w:val="ru-RU" w:eastAsia="ru-RU"/>
        </w:rPr>
        <w:t xml:space="preserve">)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457C34FA" wp14:editId="49092D8A">
            <wp:extent cx="1383030" cy="4641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медицинских работников;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s</w:t>
      </w:r>
      <w:r w:rsidRPr="00A101B9">
        <w:rPr>
          <w:rFonts w:ascii="Times New Roman" w:eastAsia="Times New Roman" w:hAnsi="Times New Roman" w:cs="Times New Roman"/>
          <w:color w:val="auto"/>
          <w:sz w:val="24"/>
          <w:szCs w:val="24"/>
          <w:lang w:val="ru-RU" w:eastAsia="ru-RU"/>
        </w:rPr>
        <w:t xml:space="preserve"> - размер надбавки за стаж работы по профилю, который приведен в таблице 14.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Таблица 14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стаж работы по профилю</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199"/>
        <w:gridCol w:w="1421"/>
        <w:gridCol w:w="2395"/>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Наименование профессиональной квалификационной группы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Группа по стажу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Размер надбавки, процентов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Средний медицинский и фармацевтический персонал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3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5,5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lastRenderedPageBreak/>
              <w:t xml:space="preserve">Врачи и провизоры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3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7,5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9,0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10,0 </w:t>
            </w:r>
          </w:p>
        </w:tc>
      </w:tr>
    </w:tbl>
    <w:p w:rsidR="00A101B9" w:rsidRP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6.5.5.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6.5.6. Выплаты за интенсивность труда (B</w:t>
      </w:r>
      <w:r w:rsidRPr="00A101B9">
        <w:rPr>
          <w:rFonts w:ascii="Times New Roman" w:eastAsia="Times New Roman" w:hAnsi="Times New Roman" w:cs="Times New Roman"/>
          <w:color w:val="auto"/>
          <w:sz w:val="24"/>
          <w:szCs w:val="24"/>
          <w:vertAlign w:val="subscript"/>
          <w:lang w:val="ru-RU" w:eastAsia="ru-RU"/>
        </w:rPr>
        <w:t>sr</w:t>
      </w:r>
      <w:r w:rsidRPr="00A101B9">
        <w:rPr>
          <w:rFonts w:ascii="Times New Roman" w:eastAsia="Times New Roman" w:hAnsi="Times New Roman" w:cs="Times New Roman"/>
          <w:color w:val="auto"/>
          <w:sz w:val="24"/>
          <w:szCs w:val="24"/>
          <w:lang w:val="ru-RU" w:eastAsia="ru-RU"/>
        </w:rPr>
        <w:t xml:space="preserve">) предоставляются медицинским работникам и рассчитываются по формуле: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3B1A8703" wp14:editId="03BA577C">
            <wp:extent cx="1417320" cy="4641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17320" cy="4641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медицинских работников;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sr</w:t>
      </w:r>
      <w:r w:rsidRPr="00A101B9">
        <w:rPr>
          <w:rFonts w:ascii="Times New Roman" w:eastAsia="Times New Roman" w:hAnsi="Times New Roman" w:cs="Times New Roman"/>
          <w:color w:val="auto"/>
          <w:sz w:val="24"/>
          <w:szCs w:val="24"/>
          <w:lang w:val="ru-RU" w:eastAsia="ru-RU"/>
        </w:rPr>
        <w:t xml:space="preserve"> - размер надбавки за интенсивность труда, который приведен в таблице 15.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15</w:t>
      </w:r>
    </w:p>
    <w:p w:rsidR="00A101B9" w:rsidRP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интенсивность труда</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10065" w:type="dxa"/>
        <w:tblInd w:w="15" w:type="dxa"/>
        <w:tblCellMar>
          <w:left w:w="0" w:type="dxa"/>
          <w:right w:w="0" w:type="dxa"/>
        </w:tblCellMar>
        <w:tblLook w:val="04A0" w:firstRow="1" w:lastRow="0" w:firstColumn="1" w:lastColumn="0" w:noHBand="0" w:noVBand="1"/>
      </w:tblPr>
      <w:tblGrid>
        <w:gridCol w:w="5093"/>
        <w:gridCol w:w="2420"/>
        <w:gridCol w:w="2552"/>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Наименование профессиональной квалификационной группы</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Диапазон надбавок, процентов</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Средний медицинский и фармацевтический персонал</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второй</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1,5</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третий</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3,0</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четвертый</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4,5</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пятый</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10,0</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Врачи и провизоры</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первый - второй</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3,0</w:t>
            </w:r>
          </w:p>
        </w:tc>
      </w:tr>
    </w:tbl>
    <w:p w:rsid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 Размеры и порядок установления выплат стимулирующего характера работникам физической культуры.</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6.6.1. Выплаты за квалификационную категорию (B</w:t>
      </w:r>
      <w:r w:rsidRPr="00A101B9">
        <w:rPr>
          <w:rFonts w:ascii="Times New Roman" w:eastAsia="Times New Roman" w:hAnsi="Times New Roman" w:cs="Times New Roman"/>
          <w:color w:val="auto"/>
          <w:sz w:val="24"/>
          <w:szCs w:val="24"/>
          <w:vertAlign w:val="subscript"/>
          <w:lang w:val="ru-RU" w:eastAsia="ru-RU"/>
        </w:rPr>
        <w:t>sr</w:t>
      </w:r>
      <w:r w:rsidRPr="00A101B9">
        <w:rPr>
          <w:rFonts w:ascii="Times New Roman" w:eastAsia="Times New Roman" w:hAnsi="Times New Roman" w:cs="Times New Roman"/>
          <w:color w:val="auto"/>
          <w:sz w:val="24"/>
          <w:szCs w:val="24"/>
          <w:lang w:val="ru-RU" w:eastAsia="ru-RU"/>
        </w:rPr>
        <w:t xml:space="preserve">)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 </w:t>
      </w:r>
    </w:p>
    <w:p w:rsidR="00F24DBF"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411A5E9C" wp14:editId="2BAC56FF">
            <wp:extent cx="1463040" cy="4641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3040" cy="4641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kk</w:t>
      </w:r>
      <w:r w:rsidRPr="00A101B9">
        <w:rPr>
          <w:rFonts w:ascii="Times New Roman" w:eastAsia="Times New Roman" w:hAnsi="Times New Roman" w:cs="Times New Roman"/>
          <w:color w:val="auto"/>
          <w:sz w:val="24"/>
          <w:szCs w:val="24"/>
          <w:lang w:val="ru-RU" w:eastAsia="ru-RU"/>
        </w:rPr>
        <w:t xml:space="preserve"> - размер надбавки за квалификационную категорию, который приведен в таблице 16.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Таблица 16 </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Размеры надбавок за квалификационную категорию</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работникам физической культуры</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2761"/>
        <w:gridCol w:w="3578"/>
        <w:gridCol w:w="2676"/>
      </w:tblGrid>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Размер надбавки, процентов </w:t>
            </w:r>
          </w:p>
        </w:tc>
      </w:tr>
      <w:tr w:rsidR="00A101B9" w:rsidRPr="00A101B9" w:rsidTr="00A101B9">
        <w:tc>
          <w:tcPr>
            <w:tcW w:w="0" w:type="auto"/>
            <w:gridSpan w:val="3"/>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физической культуры второго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lastRenderedPageBreak/>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5,0 (11,0 </w:t>
            </w:r>
            <w:hyperlink w:anchor="p29" w:history="1">
              <w:r w:rsidRPr="00A101B9">
                <w:rPr>
                  <w:rFonts w:ascii="Times New Roman" w:eastAsia="Times New Roman" w:hAnsi="Times New Roman" w:cs="Times New Roman"/>
                  <w:color w:val="0000FF"/>
                  <w:szCs w:val="19"/>
                  <w:u w:val="single"/>
                  <w:lang w:val="ru-RU" w:eastAsia="ru-RU"/>
                </w:rPr>
                <w:t>&lt;*&gt;</w:t>
              </w:r>
            </w:hyperlink>
            <w:r w:rsidRPr="00A101B9">
              <w:rPr>
                <w:rFonts w:ascii="Times New Roman" w:eastAsia="Times New Roman" w:hAnsi="Times New Roman" w:cs="Times New Roman"/>
                <w:color w:val="auto"/>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6,0 (13,0 &lt;*&gt;)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6,0 (11,0 </w:t>
            </w:r>
            <w:hyperlink w:anchor="p29" w:history="1">
              <w:r w:rsidRPr="00A101B9">
                <w:rPr>
                  <w:rFonts w:ascii="Times New Roman" w:eastAsia="Times New Roman" w:hAnsi="Times New Roman" w:cs="Times New Roman"/>
                  <w:color w:val="0000FF"/>
                  <w:szCs w:val="19"/>
                  <w:u w:val="single"/>
                  <w:lang w:val="ru-RU" w:eastAsia="ru-RU"/>
                </w:rPr>
                <w:t>&lt;*&gt;</w:t>
              </w:r>
            </w:hyperlink>
            <w:r w:rsidRPr="00A101B9">
              <w:rPr>
                <w:rFonts w:ascii="Times New Roman" w:eastAsia="Times New Roman" w:hAnsi="Times New Roman" w:cs="Times New Roman"/>
                <w:color w:val="auto"/>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8,5 (13,0 &lt;*&gt;)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7,5 (12,0 &lt;*&gt;)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10,0 (15,5 </w:t>
            </w:r>
            <w:hyperlink w:anchor="p29" w:history="1">
              <w:r w:rsidRPr="00A101B9">
                <w:rPr>
                  <w:rFonts w:ascii="Times New Roman" w:eastAsia="Times New Roman" w:hAnsi="Times New Roman" w:cs="Times New Roman"/>
                  <w:color w:val="0000FF"/>
                  <w:szCs w:val="19"/>
                  <w:u w:val="single"/>
                  <w:lang w:val="ru-RU" w:eastAsia="ru-RU"/>
                </w:rPr>
                <w:t>&lt;*&gt;</w:t>
              </w:r>
            </w:hyperlink>
            <w:r w:rsidRPr="00A101B9">
              <w:rPr>
                <w:rFonts w:ascii="Times New Roman" w:eastAsia="Times New Roman" w:hAnsi="Times New Roman" w:cs="Times New Roman"/>
                <w:color w:val="auto"/>
                <w:szCs w:val="19"/>
                <w:lang w:val="ru-RU" w:eastAsia="ru-RU"/>
              </w:rPr>
              <w:t xml:space="preserve">) </w:t>
            </w:r>
          </w:p>
        </w:tc>
      </w:tr>
      <w:tr w:rsidR="00A101B9" w:rsidRPr="00A101B9" w:rsidTr="00A101B9">
        <w:tc>
          <w:tcPr>
            <w:tcW w:w="0" w:type="auto"/>
            <w:gridSpan w:val="3"/>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физической культуры третьего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8,5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12,5 </w:t>
            </w:r>
          </w:p>
        </w:tc>
      </w:tr>
      <w:tr w:rsidR="00A101B9" w:rsidRPr="00A101B9" w:rsidTr="00A101B9">
        <w:tc>
          <w:tcPr>
            <w:tcW w:w="0" w:type="auto"/>
            <w:gridSpan w:val="3"/>
            <w:tcBorders>
              <w:top w:val="single" w:sz="6" w:space="0" w:color="000000"/>
              <w:left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r w:rsidRPr="00A101B9">
              <w:rPr>
                <w:rFonts w:ascii="Times New Roman" w:eastAsia="Times New Roman" w:hAnsi="Times New Roman" w:cs="Times New Roman"/>
                <w:color w:val="auto"/>
                <w:szCs w:val="19"/>
                <w:lang w:val="ru-RU" w:eastAsia="ru-RU"/>
              </w:rPr>
              <w:t xml:space="preserve">-------------------------------- </w:t>
            </w:r>
          </w:p>
        </w:tc>
      </w:tr>
      <w:tr w:rsidR="00A101B9" w:rsidRPr="00A101B9" w:rsidTr="00A101B9">
        <w:tc>
          <w:tcPr>
            <w:tcW w:w="0" w:type="auto"/>
            <w:gridSpan w:val="3"/>
            <w:tcBorders>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19"/>
                <w:lang w:val="ru-RU" w:eastAsia="ru-RU"/>
              </w:rPr>
            </w:pPr>
            <w:bookmarkStart w:id="2" w:name="p29"/>
            <w:bookmarkEnd w:id="2"/>
            <w:r w:rsidRPr="00A101B9">
              <w:rPr>
                <w:rFonts w:ascii="Times New Roman" w:eastAsia="Times New Roman" w:hAnsi="Times New Roman" w:cs="Times New Roman"/>
                <w:color w:val="auto"/>
                <w:szCs w:val="19"/>
                <w:lang w:val="ru-RU" w:eastAsia="ru-RU"/>
              </w:rPr>
              <w:t xml:space="preserve">&lt;*&gt; Тренер-преподаватель по адаптивной физической культуре (в том числе старший) </w:t>
            </w:r>
          </w:p>
        </w:tc>
      </w:tr>
    </w:tbl>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6.6.2. Выплаты за наличие почетных званий, спортивных званий (B</w:t>
      </w:r>
      <w:r w:rsidRPr="00A101B9">
        <w:rPr>
          <w:rFonts w:ascii="Times New Roman" w:eastAsia="Times New Roman" w:hAnsi="Times New Roman" w:cs="Times New Roman"/>
          <w:color w:val="auto"/>
          <w:sz w:val="24"/>
          <w:szCs w:val="24"/>
          <w:vertAlign w:val="subscript"/>
          <w:lang w:val="ru-RU" w:eastAsia="ru-RU"/>
        </w:rPr>
        <w:t>pz</w:t>
      </w:r>
      <w:r w:rsidRPr="00A101B9">
        <w:rPr>
          <w:rFonts w:ascii="Times New Roman" w:eastAsia="Times New Roman" w:hAnsi="Times New Roman" w:cs="Times New Roman"/>
          <w:color w:val="auto"/>
          <w:sz w:val="24"/>
          <w:szCs w:val="24"/>
          <w:lang w:val="ru-RU" w:eastAsia="ru-RU"/>
        </w:rPr>
        <w:t xml:space="preserve">) предоставляются работникам физической культуры и рассчитываются по формуле: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4346862C" wp14:editId="039612A4">
            <wp:extent cx="1417320" cy="4572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pz</w:t>
      </w:r>
      <w:r w:rsidRPr="00A101B9">
        <w:rPr>
          <w:rFonts w:ascii="Times New Roman" w:eastAsia="Times New Roman" w:hAnsi="Times New Roman" w:cs="Times New Roman"/>
          <w:color w:val="auto"/>
          <w:sz w:val="24"/>
          <w:szCs w:val="24"/>
          <w:lang w:val="ru-RU" w:eastAsia="ru-RU"/>
        </w:rPr>
        <w:t xml:space="preserve"> - размер надбавки за наличие почетных званий, спортивных званий.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процентов. </w:t>
      </w:r>
    </w:p>
    <w:p w:rsidR="00A101B9" w:rsidRPr="00A101B9" w:rsidRDefault="00D93DA0" w:rsidP="00A101B9">
      <w:pPr>
        <w:spacing w:after="0" w:line="288" w:lineRule="atLeast"/>
        <w:ind w:left="0" w:firstLine="540"/>
        <w:rPr>
          <w:rFonts w:ascii="Times New Roman" w:eastAsia="Times New Roman" w:hAnsi="Times New Roman" w:cs="Times New Roman"/>
          <w:color w:val="auto"/>
          <w:sz w:val="24"/>
          <w:szCs w:val="24"/>
          <w:lang w:val="ru-RU" w:eastAsia="ru-RU"/>
        </w:rPr>
      </w:pPr>
      <w:hyperlink r:id="rId32" w:history="1">
        <w:r w:rsidR="00A101B9" w:rsidRPr="00A101B9">
          <w:rPr>
            <w:rStyle w:val="ad"/>
            <w:rFonts w:ascii="Times New Roman" w:eastAsia="Times New Roman" w:hAnsi="Times New Roman" w:cs="Times New Roman"/>
            <w:color w:val="000000" w:themeColor="text1"/>
            <w:sz w:val="24"/>
            <w:szCs w:val="24"/>
            <w:u w:val="none"/>
            <w:lang w:val="ru-RU" w:eastAsia="ru-RU"/>
          </w:rPr>
          <w:t>Перечень</w:t>
        </w:r>
      </w:hyperlink>
      <w:r w:rsidR="00A101B9" w:rsidRPr="00A101B9">
        <w:rPr>
          <w:rFonts w:ascii="Times New Roman" w:eastAsia="Times New Roman" w:hAnsi="Times New Roman" w:cs="Times New Roman"/>
          <w:color w:val="auto"/>
          <w:sz w:val="24"/>
          <w:szCs w:val="24"/>
          <w:lang w:val="ru-RU" w:eastAsia="ru-RU"/>
        </w:rPr>
        <w:t xml:space="preserve">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6.6.3. 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государственных звания, два и более спортивных звания, выплата за их наличие устанавливается по одному из оснований по выбору работника.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6.6.4. Выплаты за высокие результаты работы (B</w:t>
      </w:r>
      <w:r w:rsidRPr="00A101B9">
        <w:rPr>
          <w:rFonts w:ascii="Times New Roman" w:eastAsia="Times New Roman" w:hAnsi="Times New Roman" w:cs="Times New Roman"/>
          <w:color w:val="auto"/>
          <w:sz w:val="24"/>
          <w:szCs w:val="24"/>
          <w:vertAlign w:val="subscript"/>
          <w:lang w:val="ru-RU" w:eastAsia="ru-RU"/>
        </w:rPr>
        <w:t>vrr</w:t>
      </w:r>
      <w:r w:rsidRPr="00A101B9">
        <w:rPr>
          <w:rFonts w:ascii="Times New Roman" w:eastAsia="Times New Roman" w:hAnsi="Times New Roman" w:cs="Times New Roman"/>
          <w:color w:val="auto"/>
          <w:sz w:val="24"/>
          <w:szCs w:val="24"/>
          <w:lang w:val="ru-RU" w:eastAsia="ru-RU"/>
        </w:rPr>
        <w:t xml:space="preserve">)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2"/>
          <w:lang w:val="ru-RU" w:eastAsia="ru-RU"/>
        </w:rPr>
        <w:drawing>
          <wp:inline distT="0" distB="0" distL="0" distR="0" wp14:anchorId="686B3F08" wp14:editId="755DF822">
            <wp:extent cx="1451610" cy="4387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51610" cy="4387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vrr</w:t>
      </w:r>
      <w:r w:rsidRPr="00A101B9">
        <w:rPr>
          <w:rFonts w:ascii="Times New Roman" w:eastAsia="Times New Roman" w:hAnsi="Times New Roman" w:cs="Times New Roman"/>
          <w:color w:val="auto"/>
          <w:sz w:val="24"/>
          <w:szCs w:val="24"/>
          <w:lang w:val="ru-RU" w:eastAsia="ru-RU"/>
        </w:rPr>
        <w:t xml:space="preserve"> - </w:t>
      </w:r>
      <w:hyperlink r:id="rId34" w:history="1">
        <w:r w:rsidRPr="00A101B9">
          <w:rPr>
            <w:rStyle w:val="ad"/>
            <w:rFonts w:ascii="Times New Roman" w:eastAsia="Times New Roman" w:hAnsi="Times New Roman" w:cs="Times New Roman"/>
            <w:color w:val="000000" w:themeColor="text1"/>
            <w:sz w:val="24"/>
            <w:szCs w:val="24"/>
            <w:u w:val="none"/>
            <w:lang w:val="ru-RU" w:eastAsia="ru-RU"/>
          </w:rPr>
          <w:t>размер</w:t>
        </w:r>
      </w:hyperlink>
      <w:r w:rsidRPr="00A101B9">
        <w:rPr>
          <w:rFonts w:ascii="Times New Roman" w:eastAsia="Times New Roman" w:hAnsi="Times New Roman" w:cs="Times New Roman"/>
          <w:color w:val="auto"/>
          <w:sz w:val="24"/>
          <w:szCs w:val="24"/>
          <w:lang w:val="ru-RU" w:eastAsia="ru-RU"/>
        </w:rPr>
        <w:t xml:space="preserve"> надбавки за высокие результаты работы, который приведен в таблице 17.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lastRenderedPageBreak/>
        <w:t xml:space="preserve">6.6.5.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6.6.6. Срок действия выплаты за высокие результаты работы согласно занятому месту на соревнованиях устанавливается на один календарный год.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17</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 надбавки за высокие результаты работы</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(процентов) </w:t>
      </w:r>
    </w:p>
    <w:tbl>
      <w:tblPr>
        <w:tblW w:w="8955" w:type="dxa"/>
        <w:tblInd w:w="15" w:type="dxa"/>
        <w:tblCellMar>
          <w:left w:w="0" w:type="dxa"/>
          <w:right w:w="0" w:type="dxa"/>
        </w:tblCellMar>
        <w:tblLook w:val="04A0" w:firstRow="1" w:lastRow="0" w:firstColumn="1" w:lastColumn="0" w:noHBand="0" w:noVBand="1"/>
      </w:tblPr>
      <w:tblGrid>
        <w:gridCol w:w="2191"/>
        <w:gridCol w:w="769"/>
        <w:gridCol w:w="3010"/>
        <w:gridCol w:w="2985"/>
      </w:tblGrid>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Уровень соревнований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Занятое место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Размер надбавки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олимпийские, паралимпийские, сурдлимпийские виды спорта; олимпийские, паралимпийские, сурдлимпийские дисциплины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неолимпийские виды спорта, неолимпийские дисциплины; непаралимпийские, несурдлимпийские дисциплины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375,0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250,0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187,5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участие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150,0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140,0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130,0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110,0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140,0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130,0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110,0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65,0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Кубок Европы, первенство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110,0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65,0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Всемирная универсиада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110,0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65,0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Чемпионат России, первенство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90,0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50,0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Кубок России, </w:t>
            </w:r>
            <w:r w:rsidRPr="00A101B9">
              <w:rPr>
                <w:rFonts w:ascii="Times New Roman" w:eastAsia="Times New Roman" w:hAnsi="Times New Roman" w:cs="Times New Roman"/>
                <w:color w:val="auto"/>
                <w:szCs w:val="20"/>
                <w:lang w:val="ru-RU" w:eastAsia="ru-RU"/>
              </w:rPr>
              <w:lastRenderedPageBreak/>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80,0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70,0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60,0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40,0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50,0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35,0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Всероссийская универсиада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17,5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20,0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Cs w:val="20"/>
                <w:lang w:val="ru-RU" w:eastAsia="ru-RU"/>
              </w:rPr>
            </w:pPr>
            <w:r w:rsidRPr="00A101B9">
              <w:rPr>
                <w:rFonts w:ascii="Times New Roman" w:eastAsia="Times New Roman" w:hAnsi="Times New Roman" w:cs="Times New Roman"/>
                <w:color w:val="auto"/>
                <w:szCs w:val="20"/>
                <w:lang w:val="ru-RU" w:eastAsia="ru-RU"/>
              </w:rPr>
              <w:t xml:space="preserve">10,0 </w:t>
            </w:r>
          </w:p>
        </w:tc>
      </w:tr>
    </w:tbl>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6.6.8. Выплаты за обеспечение высококачественного учебно-тренировочного процесса предоставляются работникам физической культуры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(B</w:t>
      </w:r>
      <w:r w:rsidRPr="00A101B9">
        <w:rPr>
          <w:rFonts w:ascii="Times New Roman" w:eastAsia="Times New Roman" w:hAnsi="Times New Roman" w:cs="Times New Roman"/>
          <w:color w:val="auto"/>
          <w:sz w:val="16"/>
          <w:szCs w:val="16"/>
          <w:vertAlign w:val="subscript"/>
          <w:lang w:val="ru-RU" w:eastAsia="ru-RU"/>
        </w:rPr>
        <w:t>vytp</w:t>
      </w:r>
      <w:r w:rsidRPr="00A101B9">
        <w:rPr>
          <w:rFonts w:ascii="Times New Roman" w:eastAsia="Times New Roman" w:hAnsi="Times New Roman" w:cs="Times New Roman"/>
          <w:color w:val="auto"/>
          <w:sz w:val="24"/>
          <w:szCs w:val="24"/>
          <w:lang w:val="ru-RU" w:eastAsia="ru-RU"/>
        </w:rPr>
        <w:t>) и рассчитываются по формуле:</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0F504A8D" wp14:editId="1648A984">
            <wp:extent cx="1508760" cy="4572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08760" cy="457200"/>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vytp</w:t>
      </w:r>
      <w:r w:rsidRPr="00A101B9">
        <w:rPr>
          <w:rFonts w:ascii="Times New Roman" w:eastAsia="Times New Roman" w:hAnsi="Times New Roman" w:cs="Times New Roman"/>
          <w:color w:val="auto"/>
          <w:sz w:val="24"/>
          <w:szCs w:val="24"/>
          <w:lang w:val="ru-RU" w:eastAsia="ru-RU"/>
        </w:rPr>
        <w:t xml:space="preserve"> - </w:t>
      </w:r>
      <w:hyperlink r:id="rId35" w:history="1">
        <w:r w:rsidRPr="00A101B9">
          <w:rPr>
            <w:rStyle w:val="ad"/>
            <w:rFonts w:ascii="Times New Roman" w:eastAsia="Times New Roman" w:hAnsi="Times New Roman" w:cs="Times New Roman"/>
            <w:color w:val="000000" w:themeColor="text1"/>
            <w:sz w:val="24"/>
            <w:szCs w:val="24"/>
            <w:u w:val="none"/>
            <w:lang w:val="ru-RU" w:eastAsia="ru-RU"/>
          </w:rPr>
          <w:t>размер</w:t>
        </w:r>
      </w:hyperlink>
      <w:r w:rsidRPr="00A101B9">
        <w:rPr>
          <w:rFonts w:ascii="Times New Roman" w:eastAsia="Times New Roman" w:hAnsi="Times New Roman" w:cs="Times New Roman"/>
          <w:color w:val="auto"/>
          <w:sz w:val="24"/>
          <w:szCs w:val="24"/>
          <w:lang w:val="ru-RU" w:eastAsia="ru-RU"/>
        </w:rPr>
        <w:t xml:space="preserve"> надбавки за обеспечение высококачественного учебно-тренировочного процесса, который приведен в таблице 18.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6.6.10. Срок действия выплаты за обеспечение высококачественного учебно-тренировочного процесса устанавливается на один календарный год.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Таблица 18</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Размер надбавки за обеспечение высококачественного</w:t>
      </w:r>
    </w:p>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24"/>
          <w:szCs w:val="24"/>
          <w:lang w:val="ru-RU" w:eastAsia="ru-RU"/>
        </w:rPr>
      </w:pPr>
      <w:r w:rsidRPr="00A101B9">
        <w:rPr>
          <w:rFonts w:eastAsia="Times New Roman"/>
          <w:b/>
          <w:bCs/>
          <w:color w:val="auto"/>
          <w:sz w:val="24"/>
          <w:szCs w:val="24"/>
          <w:lang w:val="ru-RU" w:eastAsia="ru-RU"/>
        </w:rPr>
        <w:t>учебно-тренировочного процесса</w:t>
      </w: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Pr="00A101B9" w:rsidRDefault="00A101B9" w:rsidP="00A101B9">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(процентов) </w:t>
      </w:r>
    </w:p>
    <w:tbl>
      <w:tblPr>
        <w:tblW w:w="9075" w:type="dxa"/>
        <w:tblInd w:w="15" w:type="dxa"/>
        <w:tblCellMar>
          <w:left w:w="0" w:type="dxa"/>
          <w:right w:w="0" w:type="dxa"/>
        </w:tblCellMar>
        <w:tblLook w:val="04A0" w:firstRow="1" w:lastRow="0" w:firstColumn="1" w:lastColumn="0" w:noHBand="0" w:noVBand="1"/>
      </w:tblPr>
      <w:tblGrid>
        <w:gridCol w:w="1722"/>
        <w:gridCol w:w="1857"/>
        <w:gridCol w:w="702"/>
        <w:gridCol w:w="2374"/>
        <w:gridCol w:w="2420"/>
      </w:tblGrid>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Квалификационный уровень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Уровень соревнований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Занятое место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Размер надбавки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паралимпийские, сурдлимпийские виды спорта; олимпийские, паралимпийские, сурдлимпийские дисциплины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неолимпийские виды спорта, неолимпийские дисциплины; непаралимпийские, несурдлимпийские дисциплины </w:t>
            </w:r>
          </w:p>
        </w:tc>
      </w:tr>
      <w:tr w:rsidR="00A101B9" w:rsidRPr="00A101B9" w:rsidTr="00A101B9">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 </w:t>
            </w:r>
          </w:p>
        </w:tc>
      </w:tr>
      <w:tr w:rsidR="00A101B9" w:rsidRPr="00A101B9" w:rsidTr="00A101B9">
        <w:tc>
          <w:tcPr>
            <w:tcW w:w="0" w:type="auto"/>
            <w:gridSpan w:val="5"/>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работников физической культуры и спорта первого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w:t>
            </w:r>
            <w:r w:rsidRPr="00A101B9">
              <w:rPr>
                <w:rFonts w:ascii="Times New Roman" w:eastAsia="Times New Roman" w:hAnsi="Times New Roman" w:cs="Times New Roman"/>
                <w:color w:val="auto"/>
                <w:sz w:val="19"/>
                <w:szCs w:val="19"/>
                <w:lang w:val="ru-RU" w:eastAsia="ru-RU"/>
              </w:rPr>
              <w:lastRenderedPageBreak/>
              <w:t xml:space="preserve">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lastRenderedPageBreak/>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 </w:t>
            </w:r>
          </w:p>
        </w:tc>
      </w:tr>
      <w:tr w:rsidR="00A101B9" w:rsidRPr="00A101B9" w:rsidTr="00A101B9">
        <w:tc>
          <w:tcPr>
            <w:tcW w:w="0" w:type="auto"/>
            <w:gridSpan w:val="5"/>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работников физической культуры и спорта второго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w:t>
            </w:r>
            <w:r w:rsidRPr="00A101B9">
              <w:rPr>
                <w:rFonts w:ascii="Times New Roman" w:eastAsia="Times New Roman" w:hAnsi="Times New Roman" w:cs="Times New Roman"/>
                <w:color w:val="auto"/>
                <w:sz w:val="19"/>
                <w:szCs w:val="19"/>
                <w:lang w:val="ru-RU" w:eastAsia="ru-RU"/>
              </w:rPr>
              <w:lastRenderedPageBreak/>
              <w:t xml:space="preserve">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lastRenderedPageBreak/>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2,0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2,5 </w:t>
            </w:r>
          </w:p>
        </w:tc>
      </w:tr>
      <w:tr w:rsidR="00A101B9" w:rsidRPr="00A101B9" w:rsidTr="00A101B9">
        <w:tc>
          <w:tcPr>
            <w:tcW w:w="0" w:type="auto"/>
            <w:gridSpan w:val="5"/>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работников физической культуры и спорта третьего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3,5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lastRenderedPageBreak/>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4,0 </w:t>
            </w:r>
          </w:p>
        </w:tc>
      </w:tr>
      <w:tr w:rsidR="00A101B9" w:rsidRPr="00A101B9" w:rsidTr="00A101B9">
        <w:tc>
          <w:tcPr>
            <w:tcW w:w="0" w:type="auto"/>
            <w:gridSpan w:val="5"/>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Должности работников физической культуры и спорта четвертого уровня </w:t>
            </w:r>
          </w:p>
        </w:tc>
      </w:tr>
      <w:tr w:rsidR="00A101B9" w:rsidRPr="00A101B9" w:rsidTr="00A101B9">
        <w:tc>
          <w:tcPr>
            <w:tcW w:w="0" w:type="auto"/>
            <w:vMerge w:val="restart"/>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Олимпийские игры, Паралимпийские игры, Сурдлимпийские игры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jc w:val="left"/>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мира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12,5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7,5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мира, чемпионат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чемпионат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Кубок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1 - 4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мира, Европы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1 - 6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7,0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первенство России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6,0 </w:t>
            </w:r>
          </w:p>
        </w:tc>
      </w:tr>
      <w:tr w:rsidR="00A101B9" w:rsidRPr="00A101B9" w:rsidTr="00A101B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01B9" w:rsidRPr="00A101B9" w:rsidRDefault="00A101B9" w:rsidP="00A101B9">
            <w:pPr>
              <w:spacing w:after="0" w:line="240" w:lineRule="auto"/>
              <w:ind w:left="0" w:firstLine="0"/>
              <w:jc w:val="left"/>
              <w:rPr>
                <w:rFonts w:ascii="Times New Roman" w:eastAsia="Times New Roman" w:hAnsi="Times New Roman" w:cs="Times New Roman"/>
                <w:color w:val="auto"/>
                <w:sz w:val="19"/>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88" w:lineRule="atLeast"/>
              <w:ind w:left="0" w:firstLine="0"/>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финал Спартакиады молодежи, учащихся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1 - 3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c>
          <w:tcPr>
            <w:tcW w:w="0" w:type="auto"/>
            <w:tcBorders>
              <w:top w:val="single" w:sz="6" w:space="0" w:color="000000"/>
              <w:left w:val="single" w:sz="6" w:space="0" w:color="000000"/>
              <w:bottom w:val="single" w:sz="6" w:space="0" w:color="000000"/>
              <w:right w:val="single" w:sz="6" w:space="0" w:color="000000"/>
            </w:tcBorders>
            <w:hideMark/>
          </w:tcPr>
          <w:p w:rsidR="00A101B9" w:rsidRPr="00A101B9" w:rsidRDefault="00A101B9" w:rsidP="00A101B9">
            <w:pPr>
              <w:spacing w:after="0" w:line="240" w:lineRule="auto"/>
              <w:ind w:left="0" w:firstLine="0"/>
              <w:jc w:val="center"/>
              <w:rPr>
                <w:rFonts w:ascii="Times New Roman" w:eastAsia="Times New Roman" w:hAnsi="Times New Roman" w:cs="Times New Roman"/>
                <w:color w:val="auto"/>
                <w:sz w:val="19"/>
                <w:szCs w:val="19"/>
                <w:lang w:val="ru-RU" w:eastAsia="ru-RU"/>
              </w:rPr>
            </w:pPr>
            <w:r w:rsidRPr="00A101B9">
              <w:rPr>
                <w:rFonts w:ascii="Times New Roman" w:eastAsia="Times New Roman" w:hAnsi="Times New Roman" w:cs="Times New Roman"/>
                <w:color w:val="auto"/>
                <w:sz w:val="19"/>
                <w:szCs w:val="19"/>
                <w:lang w:val="ru-RU" w:eastAsia="ru-RU"/>
              </w:rPr>
              <w:t xml:space="preserve">5,0 </w:t>
            </w:r>
          </w:p>
        </w:tc>
      </w:tr>
    </w:tbl>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6.6.12. Выплаты за спортивные звания, спортивные разряды (B</w:t>
      </w:r>
      <w:r w:rsidRPr="00A101B9">
        <w:rPr>
          <w:rFonts w:ascii="Times New Roman" w:eastAsia="Times New Roman" w:hAnsi="Times New Roman" w:cs="Times New Roman"/>
          <w:color w:val="auto"/>
          <w:sz w:val="16"/>
          <w:szCs w:val="16"/>
          <w:vertAlign w:val="subscript"/>
          <w:lang w:val="ru-RU" w:eastAsia="ru-RU"/>
        </w:rPr>
        <w:t>szsr</w:t>
      </w:r>
      <w:r w:rsidRPr="00A101B9">
        <w:rPr>
          <w:rFonts w:ascii="Times New Roman" w:eastAsia="Times New Roman" w:hAnsi="Times New Roman" w:cs="Times New Roman"/>
          <w:color w:val="auto"/>
          <w:sz w:val="24"/>
          <w:szCs w:val="24"/>
          <w:lang w:val="ru-RU" w:eastAsia="ru-RU"/>
        </w:rPr>
        <w:t>)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A101B9" w:rsidRPr="00A101B9" w:rsidRDefault="00A101B9" w:rsidP="00A101B9">
      <w:pPr>
        <w:spacing w:after="0" w:line="288" w:lineRule="atLeast"/>
        <w:ind w:left="0" w:firstLine="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2"/>
          <w:lang w:val="ru-RU" w:eastAsia="ru-RU"/>
        </w:rPr>
        <w:drawing>
          <wp:inline distT="0" distB="0" distL="0" distR="0" wp14:anchorId="39D6EFF2" wp14:editId="05BFD94E">
            <wp:extent cx="1474470" cy="43878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74470" cy="438785"/>
                    </a:xfrm>
                    <a:prstGeom prst="rect">
                      <a:avLst/>
                    </a:prstGeom>
                    <a:noFill/>
                    <a:ln>
                      <a:noFill/>
                    </a:ln>
                  </pic:spPr>
                </pic:pic>
              </a:graphicData>
            </a:graphic>
          </wp:inline>
        </w:drawing>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где:</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O</w:t>
      </w:r>
      <w:r w:rsidRPr="00A101B9">
        <w:rPr>
          <w:rFonts w:ascii="Times New Roman" w:eastAsia="Times New Roman" w:hAnsi="Times New Roman" w:cs="Times New Roman"/>
          <w:color w:val="auto"/>
          <w:sz w:val="24"/>
          <w:szCs w:val="24"/>
          <w:vertAlign w:val="subscript"/>
          <w:lang w:val="ru-RU" w:eastAsia="ru-RU"/>
        </w:rPr>
        <w:t>d</w:t>
      </w:r>
      <w:r w:rsidRPr="00A101B9">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D</w:t>
      </w:r>
      <w:r w:rsidRPr="00A101B9">
        <w:rPr>
          <w:rFonts w:ascii="Times New Roman" w:eastAsia="Times New Roman" w:hAnsi="Times New Roman" w:cs="Times New Roman"/>
          <w:color w:val="auto"/>
          <w:sz w:val="24"/>
          <w:szCs w:val="24"/>
          <w:vertAlign w:val="subscript"/>
          <w:lang w:val="ru-RU" w:eastAsia="ru-RU"/>
        </w:rPr>
        <w:t>szsr</w:t>
      </w:r>
      <w:r w:rsidRPr="00A101B9">
        <w:rPr>
          <w:rFonts w:ascii="Times New Roman" w:eastAsia="Times New Roman" w:hAnsi="Times New Roman" w:cs="Times New Roman"/>
          <w:color w:val="auto"/>
          <w:sz w:val="24"/>
          <w:szCs w:val="24"/>
          <w:lang w:val="ru-RU" w:eastAsia="ru-RU"/>
        </w:rPr>
        <w:t xml:space="preserve"> - размер надбавки за спортивные звания, спортивные разряды, который приведен в таблице 19.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6.6.13. Выплаты за спортивные звания, спортивные разряды устанавливаются с даты приказа или постановления о присвоении звания или разряда. </w:t>
      </w:r>
    </w:p>
    <w:p w:rsidR="00A101B9" w:rsidRP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t xml:space="preserve">  </w:t>
      </w:r>
    </w:p>
    <w:p w:rsid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A101B9">
        <w:rPr>
          <w:rFonts w:ascii="Times New Roman" w:eastAsia="Times New Roman" w:hAnsi="Times New Roman" w:cs="Times New Roman"/>
          <w:color w:val="auto"/>
          <w:sz w:val="24"/>
          <w:szCs w:val="24"/>
          <w:lang w:val="ru-RU" w:eastAsia="ru-RU"/>
        </w:rPr>
        <w:lastRenderedPageBreak/>
        <w:t xml:space="preserve">Таблица 19 </w:t>
      </w:r>
    </w:p>
    <w:p w:rsidR="008307FF" w:rsidRPr="008307FF" w:rsidRDefault="008307FF" w:rsidP="008307FF">
      <w:pPr>
        <w:spacing w:after="0" w:line="240" w:lineRule="auto"/>
        <w:ind w:left="0" w:firstLine="0"/>
        <w:jc w:val="center"/>
        <w:rPr>
          <w:rFonts w:ascii="Times New Roman" w:eastAsia="Times New Roman" w:hAnsi="Times New Roman" w:cs="Times New Roman"/>
          <w:color w:val="auto"/>
          <w:sz w:val="24"/>
          <w:szCs w:val="24"/>
          <w:lang w:val="ru-RU" w:eastAsia="ru-RU"/>
        </w:rPr>
      </w:pPr>
      <w:r w:rsidRPr="008307FF">
        <w:rPr>
          <w:rFonts w:eastAsia="Times New Roman"/>
          <w:b/>
          <w:bCs/>
          <w:color w:val="auto"/>
          <w:sz w:val="24"/>
          <w:szCs w:val="24"/>
          <w:lang w:val="ru-RU" w:eastAsia="ru-RU"/>
        </w:rPr>
        <w:t>Размер надбавки за спортивные звания, спортивные разряды</w:t>
      </w:r>
    </w:p>
    <w:p w:rsidR="008307FF" w:rsidRPr="008307FF" w:rsidRDefault="008307FF" w:rsidP="008307FF">
      <w:pPr>
        <w:spacing w:after="0" w:line="288" w:lineRule="atLeast"/>
        <w:ind w:left="0" w:firstLine="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49"/>
        <w:gridCol w:w="5677"/>
        <w:gridCol w:w="2789"/>
      </w:tblGrid>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Наименование спортивного звания (спортивного разряда)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Размер надбавки, процентов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3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jc w:val="left"/>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Мастер спорта России международного класса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27,0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jc w:val="left"/>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Мастер спорта России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20,0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jc w:val="left"/>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Гроссмейстер России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20,0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jc w:val="left"/>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Кандидат в мастера спорта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9,0 </w:t>
            </w:r>
          </w:p>
        </w:tc>
      </w:tr>
    </w:tbl>
    <w:p w:rsid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p>
    <w:p w:rsid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6.6.14. Выплаты за наличие почетных званий, спортивных званий (B</w:t>
      </w:r>
      <w:r w:rsidRPr="008307FF">
        <w:rPr>
          <w:rFonts w:ascii="Times New Roman" w:eastAsia="Times New Roman" w:hAnsi="Times New Roman" w:cs="Times New Roman"/>
          <w:color w:val="auto"/>
          <w:sz w:val="16"/>
          <w:szCs w:val="16"/>
          <w:vertAlign w:val="subscript"/>
          <w:lang w:val="ru-RU" w:eastAsia="ru-RU"/>
        </w:rPr>
        <w:t>pz</w:t>
      </w:r>
      <w:r w:rsidRPr="008307FF">
        <w:rPr>
          <w:rFonts w:ascii="Times New Roman" w:eastAsia="Times New Roman" w:hAnsi="Times New Roman" w:cs="Times New Roman"/>
          <w:color w:val="auto"/>
          <w:sz w:val="24"/>
          <w:szCs w:val="24"/>
          <w:lang w:val="ru-RU" w:eastAsia="ru-RU"/>
        </w:rPr>
        <w:t>) предоставляются работникам физической культуры и рассчитываются по формуле:</w:t>
      </w:r>
    </w:p>
    <w:p w:rsid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6AC3CAF0" wp14:editId="744D568A">
            <wp:extent cx="1417320" cy="45720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O</w:t>
      </w:r>
      <w:r w:rsidRPr="008307FF">
        <w:rPr>
          <w:rFonts w:ascii="Times New Roman" w:eastAsia="Times New Roman" w:hAnsi="Times New Roman" w:cs="Times New Roman"/>
          <w:color w:val="auto"/>
          <w:sz w:val="24"/>
          <w:szCs w:val="24"/>
          <w:vertAlign w:val="subscript"/>
          <w:lang w:val="ru-RU" w:eastAsia="ru-RU"/>
        </w:rPr>
        <w:t>d</w:t>
      </w:r>
      <w:r w:rsidRPr="008307FF">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D</w:t>
      </w:r>
      <w:r w:rsidRPr="008307FF">
        <w:rPr>
          <w:rFonts w:ascii="Times New Roman" w:eastAsia="Times New Roman" w:hAnsi="Times New Roman" w:cs="Times New Roman"/>
          <w:color w:val="auto"/>
          <w:sz w:val="24"/>
          <w:szCs w:val="24"/>
          <w:vertAlign w:val="subscript"/>
          <w:lang w:val="ru-RU" w:eastAsia="ru-RU"/>
        </w:rPr>
        <w:t>pz</w:t>
      </w:r>
      <w:r w:rsidRPr="008307FF">
        <w:rPr>
          <w:rFonts w:ascii="Times New Roman" w:eastAsia="Times New Roman" w:hAnsi="Times New Roman" w:cs="Times New Roman"/>
          <w:color w:val="auto"/>
          <w:sz w:val="24"/>
          <w:szCs w:val="24"/>
          <w:lang w:val="ru-RU" w:eastAsia="ru-RU"/>
        </w:rPr>
        <w:t xml:space="preserve"> - размер надбавки за наличие почетных званий, спортивных званий.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спортивных званий союзных республик в составе Союза Советских Социалистических Республик составляет 7 процентов. </w:t>
      </w:r>
    </w:p>
    <w:p w:rsidR="008307FF" w:rsidRPr="008307FF" w:rsidRDefault="00D93DA0" w:rsidP="008307FF">
      <w:pPr>
        <w:spacing w:after="0" w:line="288" w:lineRule="atLeast"/>
        <w:ind w:left="0" w:firstLine="540"/>
        <w:rPr>
          <w:rFonts w:ascii="Times New Roman" w:eastAsia="Times New Roman" w:hAnsi="Times New Roman" w:cs="Times New Roman"/>
          <w:color w:val="auto"/>
          <w:sz w:val="24"/>
          <w:szCs w:val="24"/>
          <w:lang w:val="ru-RU" w:eastAsia="ru-RU"/>
        </w:rPr>
      </w:pPr>
      <w:hyperlink r:id="rId37" w:history="1">
        <w:r w:rsidR="008307FF" w:rsidRPr="008307FF">
          <w:rPr>
            <w:rStyle w:val="ad"/>
            <w:rFonts w:ascii="Times New Roman" w:eastAsia="Times New Roman" w:hAnsi="Times New Roman" w:cs="Times New Roman"/>
            <w:color w:val="000000" w:themeColor="text1"/>
            <w:sz w:val="24"/>
            <w:szCs w:val="24"/>
            <w:u w:val="none"/>
            <w:lang w:val="ru-RU" w:eastAsia="ru-RU"/>
          </w:rPr>
          <w:t>Перечень</w:t>
        </w:r>
      </w:hyperlink>
      <w:r w:rsidR="008307FF" w:rsidRPr="008307FF">
        <w:rPr>
          <w:rFonts w:ascii="Times New Roman" w:eastAsia="Times New Roman" w:hAnsi="Times New Roman" w:cs="Times New Roman"/>
          <w:color w:val="auto"/>
          <w:sz w:val="24"/>
          <w:szCs w:val="24"/>
          <w:lang w:val="ru-RU" w:eastAsia="ru-RU"/>
        </w:rPr>
        <w:t xml:space="preserve"> почетных званий, спортивных званий, за наличие которых предоставляются выплаты работникам физической культуры, приведен в таблице 4 приложения к настоящему Положению.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6.6.15. Установление размеров выплат за наличие почетных званий, спортивных званий производится со дня присвоения почетных званий, спортивных званий. Работникам, имеющим два и более почетных звания, два и более спортивных звания, выплата за их наличие устанавливается по одному из оснований по выбору работника. </w:t>
      </w:r>
    </w:p>
    <w:p w:rsid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6.6.16. Выплаты за стаж работы по профилю (B</w:t>
      </w:r>
      <w:r w:rsidRPr="008307FF">
        <w:rPr>
          <w:rFonts w:ascii="Times New Roman" w:eastAsia="Times New Roman" w:hAnsi="Times New Roman" w:cs="Times New Roman"/>
          <w:color w:val="auto"/>
          <w:sz w:val="24"/>
          <w:szCs w:val="24"/>
          <w:vertAlign w:val="subscript"/>
          <w:lang w:val="ru-RU" w:eastAsia="ru-RU"/>
        </w:rPr>
        <w:t>s</w:t>
      </w:r>
      <w:r w:rsidRPr="008307FF">
        <w:rPr>
          <w:rFonts w:ascii="Times New Roman" w:eastAsia="Times New Roman" w:hAnsi="Times New Roman" w:cs="Times New Roman"/>
          <w:color w:val="auto"/>
          <w:sz w:val="24"/>
          <w:szCs w:val="24"/>
          <w:lang w:val="ru-RU" w:eastAsia="ru-RU"/>
        </w:rPr>
        <w:t xml:space="preserve">)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 </w:t>
      </w:r>
    </w:p>
    <w:p w:rsid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43503231" wp14:editId="76A26753">
            <wp:extent cx="1383030" cy="4641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O</w:t>
      </w:r>
      <w:r w:rsidRPr="008307FF">
        <w:rPr>
          <w:rFonts w:ascii="Times New Roman" w:eastAsia="Times New Roman" w:hAnsi="Times New Roman" w:cs="Times New Roman"/>
          <w:color w:val="auto"/>
          <w:sz w:val="24"/>
          <w:szCs w:val="24"/>
          <w:vertAlign w:val="subscript"/>
          <w:lang w:val="ru-RU" w:eastAsia="ru-RU"/>
        </w:rPr>
        <w:t>d</w:t>
      </w:r>
      <w:r w:rsidRPr="008307FF">
        <w:rPr>
          <w:rFonts w:ascii="Times New Roman" w:eastAsia="Times New Roman" w:hAnsi="Times New Roman" w:cs="Times New Roman"/>
          <w:color w:val="auto"/>
          <w:sz w:val="24"/>
          <w:szCs w:val="24"/>
          <w:lang w:val="ru-RU" w:eastAsia="ru-RU"/>
        </w:rPr>
        <w:t xml:space="preserve"> - должностной оклад работников физической культуры;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D</w:t>
      </w:r>
      <w:r w:rsidRPr="008307FF">
        <w:rPr>
          <w:rFonts w:ascii="Times New Roman" w:eastAsia="Times New Roman" w:hAnsi="Times New Roman" w:cs="Times New Roman"/>
          <w:color w:val="auto"/>
          <w:sz w:val="24"/>
          <w:szCs w:val="24"/>
          <w:vertAlign w:val="subscript"/>
          <w:lang w:val="ru-RU" w:eastAsia="ru-RU"/>
        </w:rPr>
        <w:t>s</w:t>
      </w:r>
      <w:r w:rsidRPr="008307FF">
        <w:rPr>
          <w:rFonts w:ascii="Times New Roman" w:eastAsia="Times New Roman" w:hAnsi="Times New Roman" w:cs="Times New Roman"/>
          <w:color w:val="auto"/>
          <w:sz w:val="24"/>
          <w:szCs w:val="24"/>
          <w:lang w:val="ru-RU" w:eastAsia="ru-RU"/>
        </w:rPr>
        <w:t xml:space="preserve"> - размер надбавки за стаж работы по профилю, который приведен в таблице 20.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p w:rsidR="008307FF" w:rsidRDefault="008307FF" w:rsidP="008307FF">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Таблица 20 </w:t>
      </w:r>
    </w:p>
    <w:p w:rsidR="008307FF" w:rsidRPr="008307FF" w:rsidRDefault="008307FF" w:rsidP="008307FF">
      <w:pPr>
        <w:spacing w:after="0" w:line="240" w:lineRule="auto"/>
        <w:ind w:left="0" w:firstLine="0"/>
        <w:jc w:val="center"/>
        <w:rPr>
          <w:rFonts w:ascii="Times New Roman" w:eastAsia="Times New Roman" w:hAnsi="Times New Roman" w:cs="Times New Roman"/>
          <w:color w:val="auto"/>
          <w:sz w:val="24"/>
          <w:szCs w:val="24"/>
          <w:lang w:val="ru-RU" w:eastAsia="ru-RU"/>
        </w:rPr>
      </w:pPr>
      <w:r w:rsidRPr="008307FF">
        <w:rPr>
          <w:rFonts w:eastAsia="Times New Roman"/>
          <w:b/>
          <w:bCs/>
          <w:color w:val="auto"/>
          <w:sz w:val="24"/>
          <w:szCs w:val="24"/>
          <w:lang w:val="ru-RU" w:eastAsia="ru-RU"/>
        </w:rPr>
        <w:t>Размеры надбавок за стаж работы по профилю</w:t>
      </w:r>
    </w:p>
    <w:p w:rsidR="008307FF" w:rsidRPr="008307FF" w:rsidRDefault="008307FF" w:rsidP="008307FF">
      <w:pPr>
        <w:spacing w:after="0" w:line="288" w:lineRule="atLeast"/>
        <w:ind w:left="0" w:firstLine="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tbl>
      <w:tblPr>
        <w:tblW w:w="8955" w:type="dxa"/>
        <w:tblInd w:w="15" w:type="dxa"/>
        <w:tblCellMar>
          <w:left w:w="0" w:type="dxa"/>
          <w:right w:w="0" w:type="dxa"/>
        </w:tblCellMar>
        <w:tblLook w:val="04A0" w:firstRow="1" w:lastRow="0" w:firstColumn="1" w:lastColumn="0" w:noHBand="0" w:noVBand="1"/>
      </w:tblPr>
      <w:tblGrid>
        <w:gridCol w:w="4074"/>
        <w:gridCol w:w="2114"/>
        <w:gridCol w:w="1058"/>
        <w:gridCol w:w="1709"/>
      </w:tblGrid>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Наименование профессиональной квалификационной группы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Группа по стажу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Размер надбавки, процентов </w:t>
            </w:r>
          </w:p>
        </w:tc>
      </w:tr>
      <w:tr w:rsidR="008307FF" w:rsidRPr="008307FF" w:rsidTr="008307FF">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Должности работников физической культуры первого уровня (группа 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первый - второй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2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2,5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5 до 10 </w:t>
            </w:r>
            <w:r w:rsidRPr="008307FF">
              <w:rPr>
                <w:rFonts w:ascii="Times New Roman" w:eastAsia="Times New Roman" w:hAnsi="Times New Roman" w:cs="Times New Roman"/>
                <w:color w:val="auto"/>
                <w:szCs w:val="20"/>
                <w:lang w:val="ru-RU" w:eastAsia="ru-RU"/>
              </w:rPr>
              <w:lastRenderedPageBreak/>
              <w:t xml:space="preserve">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lastRenderedPageBreak/>
              <w:t xml:space="preserve">3,5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4,5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5,5 </w:t>
            </w:r>
          </w:p>
        </w:tc>
      </w:tr>
      <w:tr w:rsidR="008307FF" w:rsidRPr="008307FF" w:rsidTr="008307FF">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Должности работников физической культуры второго уровня (группа 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первый - третий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2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2,5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3,5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4,5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5,5 </w:t>
            </w:r>
          </w:p>
        </w:tc>
      </w:tr>
      <w:tr w:rsidR="008307FF" w:rsidRPr="008307FF" w:rsidTr="008307FF">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Должности работников физической культуры третьего уровня (группа 3)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2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2,5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3,5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4,5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20"/>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20"/>
                <w:lang w:val="ru-RU" w:eastAsia="ru-RU"/>
              </w:rPr>
            </w:pPr>
            <w:r w:rsidRPr="008307FF">
              <w:rPr>
                <w:rFonts w:ascii="Times New Roman" w:eastAsia="Times New Roman" w:hAnsi="Times New Roman" w:cs="Times New Roman"/>
                <w:color w:val="auto"/>
                <w:szCs w:val="20"/>
                <w:lang w:val="ru-RU" w:eastAsia="ru-RU"/>
              </w:rPr>
              <w:t xml:space="preserve">5,5 </w:t>
            </w:r>
          </w:p>
        </w:tc>
      </w:tr>
    </w:tbl>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6.6.17.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осуществляющей спортивную подготовку, или со дня представления необходимого документа, подтверждающего стаж.</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6.7. Размеры и порядок установления выплат стимулирующего характера работникам сельского хозяйства.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6.7.1. Выплаты за квалификационную категорию (B</w:t>
      </w:r>
      <w:r w:rsidRPr="008307FF">
        <w:rPr>
          <w:rFonts w:ascii="Times New Roman" w:eastAsia="Times New Roman" w:hAnsi="Times New Roman" w:cs="Times New Roman"/>
          <w:color w:val="auto"/>
          <w:sz w:val="24"/>
          <w:szCs w:val="24"/>
          <w:vertAlign w:val="subscript"/>
          <w:lang w:val="ru-RU" w:eastAsia="ru-RU"/>
        </w:rPr>
        <w:t>kk</w:t>
      </w:r>
      <w:r w:rsidRPr="008307FF">
        <w:rPr>
          <w:rFonts w:ascii="Times New Roman" w:eastAsia="Times New Roman" w:hAnsi="Times New Roman" w:cs="Times New Roman"/>
          <w:color w:val="auto"/>
          <w:sz w:val="24"/>
          <w:szCs w:val="24"/>
          <w:lang w:val="ru-RU" w:eastAsia="ru-RU"/>
        </w:rPr>
        <w:t xml:space="preserve">) предоставляются работникам сельского хозяйства,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 </w:t>
      </w:r>
    </w:p>
    <w:p w:rsid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70027747" wp14:editId="29A6C333">
            <wp:extent cx="1463040" cy="4641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3040" cy="464185"/>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O</w:t>
      </w:r>
      <w:r w:rsidRPr="008307FF">
        <w:rPr>
          <w:rFonts w:ascii="Times New Roman" w:eastAsia="Times New Roman" w:hAnsi="Times New Roman" w:cs="Times New Roman"/>
          <w:color w:val="auto"/>
          <w:sz w:val="24"/>
          <w:szCs w:val="24"/>
          <w:vertAlign w:val="subscript"/>
          <w:lang w:val="ru-RU" w:eastAsia="ru-RU"/>
        </w:rPr>
        <w:t>d</w:t>
      </w:r>
      <w:r w:rsidRPr="008307FF">
        <w:rPr>
          <w:rFonts w:ascii="Times New Roman" w:eastAsia="Times New Roman" w:hAnsi="Times New Roman" w:cs="Times New Roman"/>
          <w:color w:val="auto"/>
          <w:sz w:val="24"/>
          <w:szCs w:val="24"/>
          <w:lang w:val="ru-RU" w:eastAsia="ru-RU"/>
        </w:rPr>
        <w:t xml:space="preserve"> - должностной оклад работников сельского хозяйства;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D</w:t>
      </w:r>
      <w:r w:rsidRPr="008307FF">
        <w:rPr>
          <w:rFonts w:ascii="Times New Roman" w:eastAsia="Times New Roman" w:hAnsi="Times New Roman" w:cs="Times New Roman"/>
          <w:color w:val="auto"/>
          <w:sz w:val="24"/>
          <w:szCs w:val="24"/>
          <w:vertAlign w:val="subscript"/>
          <w:lang w:val="ru-RU" w:eastAsia="ru-RU"/>
        </w:rPr>
        <w:t>kk</w:t>
      </w:r>
      <w:r w:rsidRPr="008307FF">
        <w:rPr>
          <w:rFonts w:ascii="Times New Roman" w:eastAsia="Times New Roman" w:hAnsi="Times New Roman" w:cs="Times New Roman"/>
          <w:color w:val="auto"/>
          <w:sz w:val="24"/>
          <w:szCs w:val="24"/>
          <w:lang w:val="ru-RU" w:eastAsia="ru-RU"/>
        </w:rPr>
        <w:t xml:space="preserve"> - размер надбавки за квалификационную категорию, который приведен в таблице 21.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p w:rsidR="008307FF" w:rsidRDefault="008307FF" w:rsidP="008307FF">
      <w:pPr>
        <w:spacing w:after="0" w:line="288" w:lineRule="atLeast"/>
        <w:ind w:left="0" w:firstLine="540"/>
        <w:jc w:val="right"/>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Таблица 21</w:t>
      </w:r>
    </w:p>
    <w:p w:rsidR="008307FF" w:rsidRPr="008307FF" w:rsidRDefault="008307FF" w:rsidP="008307FF">
      <w:pPr>
        <w:spacing w:after="0" w:line="240" w:lineRule="auto"/>
        <w:ind w:left="0" w:firstLine="0"/>
        <w:jc w:val="center"/>
        <w:rPr>
          <w:rFonts w:ascii="Times New Roman" w:eastAsia="Times New Roman" w:hAnsi="Times New Roman" w:cs="Times New Roman"/>
          <w:color w:val="auto"/>
          <w:sz w:val="24"/>
          <w:szCs w:val="24"/>
          <w:lang w:val="ru-RU" w:eastAsia="ru-RU"/>
        </w:rPr>
      </w:pPr>
      <w:r w:rsidRPr="008307FF">
        <w:rPr>
          <w:rFonts w:eastAsia="Times New Roman"/>
          <w:b/>
          <w:bCs/>
          <w:color w:val="auto"/>
          <w:sz w:val="24"/>
          <w:szCs w:val="24"/>
          <w:lang w:val="ru-RU" w:eastAsia="ru-RU"/>
        </w:rPr>
        <w:t>Размеры надбавок за квалификационную категорию</w:t>
      </w:r>
    </w:p>
    <w:p w:rsidR="008307FF" w:rsidRPr="008307FF" w:rsidRDefault="008307FF" w:rsidP="008307FF">
      <w:pPr>
        <w:spacing w:after="0" w:line="288" w:lineRule="atLeast"/>
        <w:ind w:left="0" w:firstLine="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5173"/>
        <w:gridCol w:w="3842"/>
      </w:tblGrid>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Размер надбавки, процентов </w:t>
            </w:r>
          </w:p>
        </w:tc>
      </w:tr>
      <w:tr w:rsidR="008307FF" w:rsidRPr="008307FF" w:rsidTr="008307FF">
        <w:tc>
          <w:tcPr>
            <w:tcW w:w="0" w:type="auto"/>
            <w:gridSpan w:val="2"/>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"Должности работников сельского хозяйства третьего уровня"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Первая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5,0 </w:t>
            </w:r>
          </w:p>
        </w:tc>
      </w:tr>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Высшая квалификационная категория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8,0 </w:t>
            </w:r>
          </w:p>
        </w:tc>
      </w:tr>
    </w:tbl>
    <w:p w:rsidR="008307FF" w:rsidRPr="008307FF" w:rsidRDefault="008307FF" w:rsidP="008307FF">
      <w:pPr>
        <w:pStyle w:val="ae"/>
        <w:spacing w:before="0" w:beforeAutospacing="0" w:after="0" w:afterAutospacing="0" w:line="288" w:lineRule="atLeast"/>
        <w:ind w:firstLine="540"/>
        <w:jc w:val="both"/>
      </w:pPr>
      <w:r w:rsidRPr="008307FF">
        <w:rPr>
          <w:sz w:val="28"/>
        </w:rPr>
        <w:lastRenderedPageBreak/>
        <w:t xml:space="preserve"> </w:t>
      </w:r>
      <w:r w:rsidRPr="008307FF">
        <w:t>6.7.2. Выплаты за наличие почетных званий (B</w:t>
      </w:r>
      <w:r w:rsidRPr="008307FF">
        <w:rPr>
          <w:sz w:val="16"/>
          <w:szCs w:val="16"/>
          <w:vertAlign w:val="subscript"/>
        </w:rPr>
        <w:t>pz</w:t>
      </w:r>
      <w:r w:rsidRPr="008307FF">
        <w:t>) предоставляются работникам сельского хозяйства и рассчитываются по формуле:</w:t>
      </w:r>
    </w:p>
    <w:p w:rsidR="008307FF" w:rsidRDefault="008307FF" w:rsidP="008307FF">
      <w:pPr>
        <w:spacing w:after="0" w:line="288" w:lineRule="atLeast"/>
        <w:ind w:left="0" w:firstLine="540"/>
        <w:jc w:val="center"/>
        <w:rPr>
          <w:rFonts w:ascii="Times New Roman" w:eastAsia="Times New Roman" w:hAnsi="Times New Roman" w:cs="Times New Roman"/>
          <w:color w:val="auto"/>
          <w:sz w:val="28"/>
          <w:szCs w:val="24"/>
          <w:lang w:val="ru-RU" w:eastAsia="ru-RU"/>
        </w:rPr>
      </w:pPr>
      <w:r>
        <w:rPr>
          <w:noProof/>
          <w:position w:val="-24"/>
          <w:lang w:val="ru-RU" w:eastAsia="ru-RU"/>
        </w:rPr>
        <w:drawing>
          <wp:inline distT="0" distB="0" distL="0" distR="0" wp14:anchorId="69AF34ED" wp14:editId="018E483C">
            <wp:extent cx="1417320" cy="4572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O</w:t>
      </w:r>
      <w:r w:rsidRPr="008307FF">
        <w:rPr>
          <w:rFonts w:ascii="Times New Roman" w:eastAsia="Times New Roman" w:hAnsi="Times New Roman" w:cs="Times New Roman"/>
          <w:color w:val="auto"/>
          <w:sz w:val="16"/>
          <w:szCs w:val="16"/>
          <w:vertAlign w:val="subscript"/>
          <w:lang w:val="ru-RU" w:eastAsia="ru-RU"/>
        </w:rPr>
        <w:t>d</w:t>
      </w:r>
      <w:r w:rsidRPr="008307FF">
        <w:rPr>
          <w:rFonts w:ascii="Times New Roman" w:eastAsia="Times New Roman" w:hAnsi="Times New Roman" w:cs="Times New Roman"/>
          <w:color w:val="auto"/>
          <w:sz w:val="24"/>
          <w:szCs w:val="24"/>
          <w:lang w:val="ru-RU" w:eastAsia="ru-RU"/>
        </w:rPr>
        <w:t xml:space="preserve"> - должностной оклад работников сельского хозяйства; </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D</w:t>
      </w:r>
      <w:r w:rsidRPr="008307FF">
        <w:rPr>
          <w:rFonts w:ascii="Times New Roman" w:eastAsia="Times New Roman" w:hAnsi="Times New Roman" w:cs="Times New Roman"/>
          <w:color w:val="auto"/>
          <w:sz w:val="16"/>
          <w:szCs w:val="16"/>
          <w:vertAlign w:val="subscript"/>
          <w:lang w:val="ru-RU" w:eastAsia="ru-RU"/>
        </w:rPr>
        <w:t>pz</w:t>
      </w:r>
      <w:r w:rsidRPr="008307FF">
        <w:rPr>
          <w:rFonts w:ascii="Times New Roman" w:eastAsia="Times New Roman" w:hAnsi="Times New Roman" w:cs="Times New Roman"/>
          <w:color w:val="auto"/>
          <w:sz w:val="24"/>
          <w:szCs w:val="24"/>
          <w:lang w:val="ru-RU" w:eastAsia="ru-RU"/>
        </w:rPr>
        <w:t xml:space="preserve"> - размер надбавки за наличие почетных званий. </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 </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 </w:t>
      </w:r>
    </w:p>
    <w:p w:rsidR="008307FF" w:rsidRPr="008307FF" w:rsidRDefault="00D93DA0" w:rsidP="008307FF">
      <w:pPr>
        <w:spacing w:after="0" w:line="240" w:lineRule="auto"/>
        <w:ind w:left="0" w:firstLine="540"/>
        <w:rPr>
          <w:rFonts w:ascii="Times New Roman" w:eastAsia="Times New Roman" w:hAnsi="Times New Roman" w:cs="Times New Roman"/>
          <w:color w:val="auto"/>
          <w:sz w:val="24"/>
          <w:szCs w:val="24"/>
          <w:lang w:val="ru-RU" w:eastAsia="ru-RU"/>
        </w:rPr>
      </w:pPr>
      <w:hyperlink r:id="rId38" w:history="1">
        <w:r w:rsidR="008307FF" w:rsidRPr="008307FF">
          <w:rPr>
            <w:rFonts w:ascii="Times New Roman" w:eastAsia="Times New Roman" w:hAnsi="Times New Roman" w:cs="Times New Roman"/>
            <w:color w:val="000000" w:themeColor="text1"/>
            <w:sz w:val="24"/>
            <w:szCs w:val="24"/>
            <w:lang w:val="ru-RU" w:eastAsia="ru-RU"/>
          </w:rPr>
          <w:t>Перечень</w:t>
        </w:r>
      </w:hyperlink>
      <w:r w:rsidR="008307FF" w:rsidRPr="008307FF">
        <w:rPr>
          <w:rFonts w:ascii="Times New Roman" w:eastAsia="Times New Roman" w:hAnsi="Times New Roman" w:cs="Times New Roman"/>
          <w:color w:val="auto"/>
          <w:sz w:val="24"/>
          <w:szCs w:val="24"/>
          <w:lang w:val="ru-RU" w:eastAsia="ru-RU"/>
        </w:rPr>
        <w:t xml:space="preserve"> почетных званий, за наличие которых работникам сельского хозяйства предоставляются соответствующие выплаты, приведен в таблице 5 приложения к настоящему Положению. </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6.7.3.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 </w:t>
      </w:r>
    </w:p>
    <w:p w:rsidR="008307FF" w:rsidRPr="008307FF" w:rsidRDefault="008307FF" w:rsidP="008307FF">
      <w:pPr>
        <w:spacing w:after="0" w:line="240" w:lineRule="auto"/>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6.7.4. Выплаты за стаж работы по профилю (B</w:t>
      </w:r>
      <w:r w:rsidRPr="008307FF">
        <w:rPr>
          <w:rFonts w:ascii="Times New Roman" w:eastAsia="Times New Roman" w:hAnsi="Times New Roman" w:cs="Times New Roman"/>
          <w:color w:val="auto"/>
          <w:sz w:val="16"/>
          <w:szCs w:val="16"/>
          <w:vertAlign w:val="subscript"/>
          <w:lang w:val="ru-RU" w:eastAsia="ru-RU"/>
        </w:rPr>
        <w:t>s</w:t>
      </w:r>
      <w:r w:rsidRPr="008307FF">
        <w:rPr>
          <w:rFonts w:ascii="Times New Roman" w:eastAsia="Times New Roman" w:hAnsi="Times New Roman" w:cs="Times New Roman"/>
          <w:color w:val="auto"/>
          <w:sz w:val="24"/>
          <w:szCs w:val="24"/>
          <w:lang w:val="ru-RU" w:eastAsia="ru-RU"/>
        </w:rPr>
        <w:t xml:space="preserve">)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 </w:t>
      </w:r>
    </w:p>
    <w:p w:rsidR="008307FF" w:rsidRDefault="008307FF" w:rsidP="008307FF">
      <w:pPr>
        <w:spacing w:after="0" w:line="288" w:lineRule="atLeast"/>
        <w:ind w:left="0" w:firstLine="540"/>
        <w:jc w:val="center"/>
        <w:rPr>
          <w:rFonts w:ascii="Times New Roman" w:eastAsia="Times New Roman" w:hAnsi="Times New Roman" w:cs="Times New Roman"/>
          <w:color w:val="auto"/>
          <w:sz w:val="28"/>
          <w:szCs w:val="24"/>
          <w:lang w:val="ru-RU" w:eastAsia="ru-RU"/>
        </w:rPr>
      </w:pPr>
      <w:r>
        <w:rPr>
          <w:noProof/>
          <w:position w:val="-24"/>
          <w:lang w:val="ru-RU" w:eastAsia="ru-RU"/>
        </w:rPr>
        <w:drawing>
          <wp:inline distT="0" distB="0" distL="0" distR="0" wp14:anchorId="633B40F4" wp14:editId="7337C8E6">
            <wp:extent cx="1383030" cy="4641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O</w:t>
      </w:r>
      <w:r w:rsidRPr="008307FF">
        <w:rPr>
          <w:rFonts w:ascii="Times New Roman" w:eastAsia="Times New Roman" w:hAnsi="Times New Roman" w:cs="Times New Roman"/>
          <w:color w:val="auto"/>
          <w:sz w:val="16"/>
          <w:szCs w:val="16"/>
          <w:vertAlign w:val="subscript"/>
          <w:lang w:val="ru-RU" w:eastAsia="ru-RU"/>
        </w:rPr>
        <w:t>d</w:t>
      </w:r>
      <w:r w:rsidRPr="008307FF">
        <w:rPr>
          <w:rFonts w:ascii="Times New Roman" w:eastAsia="Times New Roman" w:hAnsi="Times New Roman" w:cs="Times New Roman"/>
          <w:color w:val="auto"/>
          <w:sz w:val="24"/>
          <w:szCs w:val="24"/>
          <w:lang w:val="ru-RU" w:eastAsia="ru-RU"/>
        </w:rPr>
        <w:t xml:space="preserve"> - должностной оклад работников сельского хозяйства;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D</w:t>
      </w:r>
      <w:r w:rsidRPr="008307FF">
        <w:rPr>
          <w:rFonts w:ascii="Times New Roman" w:eastAsia="Times New Roman" w:hAnsi="Times New Roman" w:cs="Times New Roman"/>
          <w:color w:val="auto"/>
          <w:sz w:val="16"/>
          <w:szCs w:val="16"/>
          <w:vertAlign w:val="subscript"/>
          <w:lang w:val="ru-RU" w:eastAsia="ru-RU"/>
        </w:rPr>
        <w:t>s</w:t>
      </w:r>
      <w:r w:rsidRPr="008307FF">
        <w:rPr>
          <w:rFonts w:ascii="Times New Roman" w:eastAsia="Times New Roman" w:hAnsi="Times New Roman" w:cs="Times New Roman"/>
          <w:color w:val="auto"/>
          <w:sz w:val="24"/>
          <w:szCs w:val="24"/>
          <w:lang w:val="ru-RU" w:eastAsia="ru-RU"/>
        </w:rPr>
        <w:t xml:space="preserve"> - размер надбавки за стаж работы по профилю, который приведен в таблице 22. </w:t>
      </w:r>
    </w:p>
    <w:p w:rsidR="008307FF" w:rsidRPr="008307FF" w:rsidRDefault="008307FF" w:rsidP="008307FF">
      <w:pPr>
        <w:spacing w:after="0" w:line="288" w:lineRule="atLeast"/>
        <w:ind w:left="0" w:firstLine="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p w:rsidR="008307FF" w:rsidRPr="008307FF" w:rsidRDefault="008307FF" w:rsidP="008307FF">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Таблица 22 </w:t>
      </w:r>
    </w:p>
    <w:p w:rsidR="008307FF" w:rsidRPr="008307FF" w:rsidRDefault="008307FF" w:rsidP="008307FF">
      <w:pPr>
        <w:spacing w:after="0" w:line="240" w:lineRule="auto"/>
        <w:ind w:left="0" w:firstLine="0"/>
        <w:jc w:val="center"/>
        <w:rPr>
          <w:rFonts w:ascii="Times New Roman" w:eastAsia="Times New Roman" w:hAnsi="Times New Roman" w:cs="Times New Roman"/>
          <w:color w:val="auto"/>
          <w:sz w:val="24"/>
          <w:szCs w:val="24"/>
          <w:lang w:val="ru-RU" w:eastAsia="ru-RU"/>
        </w:rPr>
      </w:pPr>
      <w:r w:rsidRPr="008307FF">
        <w:rPr>
          <w:rFonts w:eastAsia="Times New Roman"/>
          <w:b/>
          <w:bCs/>
          <w:color w:val="auto"/>
          <w:sz w:val="24"/>
          <w:szCs w:val="24"/>
          <w:lang w:val="ru-RU" w:eastAsia="ru-RU"/>
        </w:rPr>
        <w:t>Размеры надбавок за стаж работы по профилю</w:t>
      </w:r>
    </w:p>
    <w:p w:rsidR="008307FF" w:rsidRPr="008307FF" w:rsidRDefault="008307FF" w:rsidP="008307FF">
      <w:pPr>
        <w:spacing w:after="0" w:line="288" w:lineRule="atLeast"/>
        <w:ind w:left="0" w:firstLine="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6101"/>
        <w:gridCol w:w="1109"/>
        <w:gridCol w:w="1805"/>
      </w:tblGrid>
      <w:tr w:rsidR="008307FF" w:rsidRPr="008307FF" w:rsidTr="008307FF">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Наименование профессиональной квалификационной группы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Группа по стажу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Размер надбавки, процентов </w:t>
            </w:r>
          </w:p>
        </w:tc>
      </w:tr>
      <w:tr w:rsidR="008307FF" w:rsidRPr="008307FF" w:rsidTr="008307FF">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сельского хозяйства второго уровня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3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2,5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3,5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4,5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5,5 </w:t>
            </w:r>
          </w:p>
        </w:tc>
      </w:tr>
      <w:tr w:rsidR="008307FF" w:rsidRPr="008307FF" w:rsidTr="008307FF">
        <w:tc>
          <w:tcPr>
            <w:tcW w:w="0" w:type="auto"/>
            <w:vMerge w:val="restart"/>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88" w:lineRule="atLeast"/>
              <w:ind w:left="0" w:firstLine="0"/>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Профессиональная квалификационная группа должностей работников сельского хозяйства третьего уровня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3 до 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3,0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5 до 10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4,5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от 10 до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5,5 </w:t>
            </w:r>
          </w:p>
        </w:tc>
      </w:tr>
      <w:tr w:rsidR="008307FF" w:rsidRPr="008307FF" w:rsidTr="008307F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307FF" w:rsidRPr="008307FF" w:rsidRDefault="008307FF" w:rsidP="008307FF">
            <w:pPr>
              <w:spacing w:after="0" w:line="240" w:lineRule="auto"/>
              <w:ind w:left="0" w:firstLine="0"/>
              <w:jc w:val="left"/>
              <w:rPr>
                <w:rFonts w:ascii="Times New Roman" w:eastAsia="Times New Roman" w:hAnsi="Times New Roman" w:cs="Times New Roman"/>
                <w:color w:val="auto"/>
                <w:szCs w:val="19"/>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свыше 15 лет </w:t>
            </w:r>
          </w:p>
        </w:tc>
        <w:tc>
          <w:tcPr>
            <w:tcW w:w="0" w:type="auto"/>
            <w:tcBorders>
              <w:top w:val="single" w:sz="6" w:space="0" w:color="000000"/>
              <w:left w:val="single" w:sz="6" w:space="0" w:color="000000"/>
              <w:bottom w:val="single" w:sz="6" w:space="0" w:color="000000"/>
              <w:right w:val="single" w:sz="6" w:space="0" w:color="000000"/>
            </w:tcBorders>
            <w:hideMark/>
          </w:tcPr>
          <w:p w:rsidR="008307FF" w:rsidRPr="008307FF" w:rsidRDefault="008307FF" w:rsidP="008307FF">
            <w:pPr>
              <w:spacing w:after="0" w:line="240" w:lineRule="auto"/>
              <w:ind w:left="0" w:firstLine="0"/>
              <w:jc w:val="center"/>
              <w:rPr>
                <w:rFonts w:ascii="Times New Roman" w:eastAsia="Times New Roman" w:hAnsi="Times New Roman" w:cs="Times New Roman"/>
                <w:color w:val="auto"/>
                <w:szCs w:val="19"/>
                <w:lang w:val="ru-RU" w:eastAsia="ru-RU"/>
              </w:rPr>
            </w:pPr>
            <w:r w:rsidRPr="008307FF">
              <w:rPr>
                <w:rFonts w:ascii="Times New Roman" w:eastAsia="Times New Roman" w:hAnsi="Times New Roman" w:cs="Times New Roman"/>
                <w:color w:val="auto"/>
                <w:szCs w:val="19"/>
                <w:lang w:val="ru-RU" w:eastAsia="ru-RU"/>
              </w:rPr>
              <w:t xml:space="preserve">6,5 </w:t>
            </w:r>
          </w:p>
        </w:tc>
      </w:tr>
    </w:tbl>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6.7.5. Установление (изменение) размеров выплат за стаж работы по профилю при изменении стажа работы производится со дня достижения стажа, дающего право на </w:t>
      </w:r>
      <w:r w:rsidRPr="008307FF">
        <w:rPr>
          <w:rFonts w:ascii="Times New Roman" w:eastAsia="Times New Roman" w:hAnsi="Times New Roman" w:cs="Times New Roman"/>
          <w:color w:val="auto"/>
          <w:sz w:val="24"/>
          <w:szCs w:val="24"/>
          <w:lang w:val="ru-RU" w:eastAsia="ru-RU"/>
        </w:rPr>
        <w:lastRenderedPageBreak/>
        <w:t>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6.8. Выплаты специалистам за работу в сельской местности (B</w:t>
      </w:r>
      <w:r w:rsidRPr="008307FF">
        <w:rPr>
          <w:rFonts w:ascii="Times New Roman" w:eastAsia="Times New Roman" w:hAnsi="Times New Roman" w:cs="Times New Roman"/>
          <w:color w:val="auto"/>
          <w:sz w:val="16"/>
          <w:szCs w:val="16"/>
          <w:vertAlign w:val="subscript"/>
          <w:lang w:val="ru-RU" w:eastAsia="ru-RU"/>
        </w:rPr>
        <w:t>sm</w:t>
      </w:r>
      <w:r w:rsidRPr="008307FF">
        <w:rPr>
          <w:rFonts w:ascii="Times New Roman" w:eastAsia="Times New Roman" w:hAnsi="Times New Roman" w:cs="Times New Roman"/>
          <w:color w:val="auto"/>
          <w:sz w:val="24"/>
          <w:szCs w:val="24"/>
          <w:lang w:val="ru-RU" w:eastAsia="ru-RU"/>
        </w:rPr>
        <w:t xml:space="preserve">) предоставляются работникам образования, работникам культуры, работникам физической культуры, входящим в профессиональные квалификационные группы должностей работников физической культуры второго и третьего уровней, медицинским работникам, работникам сельского хозяйства и рассчитываются по формуле: </w:t>
      </w:r>
    </w:p>
    <w:p w:rsidR="008307FF" w:rsidRDefault="008307FF" w:rsidP="008307FF">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0"/>
          <w:lang w:eastAsia="ru-RU"/>
        </w:rPr>
      </w:pPr>
    </w:p>
    <w:p w:rsidR="008307FF" w:rsidRDefault="008307FF" w:rsidP="008307FF">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0"/>
          <w:lang w:eastAsia="ru-RU"/>
        </w:rPr>
      </w:pPr>
      <w:r w:rsidRPr="008307FF">
        <w:rPr>
          <w:rFonts w:ascii="Times New Roman" w:eastAsia="Times New Roman" w:hAnsi="Times New Roman" w:cs="Times New Roman"/>
          <w:color w:val="auto"/>
          <w:sz w:val="24"/>
          <w:szCs w:val="20"/>
          <w:lang w:eastAsia="ru-RU"/>
        </w:rPr>
        <w:t>B</w:t>
      </w:r>
      <w:r w:rsidRPr="008307FF">
        <w:rPr>
          <w:rFonts w:ascii="Times New Roman" w:eastAsia="Times New Roman" w:hAnsi="Times New Roman" w:cs="Times New Roman"/>
          <w:color w:val="auto"/>
          <w:sz w:val="24"/>
          <w:szCs w:val="20"/>
          <w:vertAlign w:val="subscript"/>
          <w:lang w:eastAsia="ru-RU"/>
        </w:rPr>
        <w:t>sm</w:t>
      </w:r>
      <w:r w:rsidRPr="008307FF">
        <w:rPr>
          <w:rFonts w:ascii="Times New Roman" w:eastAsia="Times New Roman" w:hAnsi="Times New Roman" w:cs="Times New Roman"/>
          <w:color w:val="auto"/>
          <w:sz w:val="24"/>
          <w:szCs w:val="20"/>
          <w:lang w:eastAsia="ru-RU"/>
        </w:rPr>
        <w:t xml:space="preserve"> = D</w:t>
      </w:r>
      <w:r w:rsidRPr="008307FF">
        <w:rPr>
          <w:rFonts w:ascii="Times New Roman" w:eastAsia="Times New Roman" w:hAnsi="Times New Roman" w:cs="Times New Roman"/>
          <w:color w:val="auto"/>
          <w:sz w:val="24"/>
          <w:szCs w:val="20"/>
          <w:vertAlign w:val="subscript"/>
          <w:lang w:eastAsia="ru-RU"/>
        </w:rPr>
        <w:t>sm</w:t>
      </w:r>
      <w:r w:rsidRPr="008307FF">
        <w:rPr>
          <w:rFonts w:ascii="Times New Roman" w:eastAsia="Times New Roman" w:hAnsi="Times New Roman" w:cs="Times New Roman"/>
          <w:color w:val="auto"/>
          <w:sz w:val="24"/>
          <w:szCs w:val="20"/>
          <w:lang w:eastAsia="ru-RU"/>
        </w:rPr>
        <w:t xml:space="preserve"> x S,</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eastAsia="ru-RU"/>
        </w:rPr>
      </w:pPr>
      <w:r w:rsidRPr="008307FF">
        <w:rPr>
          <w:rFonts w:ascii="Times New Roman" w:eastAsia="Times New Roman" w:hAnsi="Times New Roman" w:cs="Times New Roman"/>
          <w:color w:val="auto"/>
          <w:sz w:val="24"/>
          <w:szCs w:val="20"/>
          <w:lang w:eastAsia="ru-RU"/>
        </w:rPr>
        <w:t>где:</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eastAsia="ru-RU"/>
        </w:rPr>
        <w:t>Dsm</w:t>
      </w:r>
      <w:r w:rsidRPr="008307FF">
        <w:rPr>
          <w:rFonts w:ascii="Times New Roman" w:eastAsia="Times New Roman" w:hAnsi="Times New Roman" w:cs="Times New Roman"/>
          <w:color w:val="auto"/>
          <w:sz w:val="24"/>
          <w:szCs w:val="20"/>
          <w:lang w:val="ru-RU" w:eastAsia="ru-RU"/>
        </w:rPr>
        <w:t xml:space="preserve"> - размер выплаты за работу в сельской местности, равный 1 388,5 рубля;</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eastAsia="ru-RU"/>
        </w:rPr>
        <w:t>S</w:t>
      </w:r>
      <w:r w:rsidRPr="008307FF">
        <w:rPr>
          <w:rFonts w:ascii="Times New Roman" w:eastAsia="Times New Roman" w:hAnsi="Times New Roman" w:cs="Times New Roman"/>
          <w:color w:val="auto"/>
          <w:sz w:val="24"/>
          <w:szCs w:val="20"/>
          <w:lang w:val="ru-RU" w:eastAsia="ru-RU"/>
        </w:rPr>
        <w:t xml:space="preserve"> - фактическое количество ставок.</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 xml:space="preserve">Выплаты специалистам за работу в сельской местности предоставляются также работникам организаций, осуществляющих спортивную подготовку, расположенных в следующих городских поселениях, образованных на </w:t>
      </w:r>
      <w:r>
        <w:rPr>
          <w:rFonts w:ascii="Times New Roman" w:eastAsia="Times New Roman" w:hAnsi="Times New Roman" w:cs="Times New Roman"/>
          <w:color w:val="auto"/>
          <w:sz w:val="24"/>
          <w:szCs w:val="20"/>
          <w:lang w:val="ru-RU" w:eastAsia="ru-RU"/>
        </w:rPr>
        <w:t xml:space="preserve">основе поселков городского типа </w:t>
      </w:r>
      <w:r w:rsidRPr="008307FF">
        <w:rPr>
          <w:rFonts w:ascii="Times New Roman" w:eastAsia="Times New Roman" w:hAnsi="Times New Roman" w:cs="Times New Roman"/>
          <w:color w:val="auto"/>
          <w:sz w:val="24"/>
          <w:szCs w:val="20"/>
          <w:lang w:val="ru-RU" w:eastAsia="ru-RU"/>
        </w:rPr>
        <w:t>Рыбная Слобода.</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6.9. Премиальные и иные поощрительные выплаты устанавливаются работникам организаций, осуществляющих спортивную подготовку,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 осуществляющей спортивную подготовку.</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6.10. 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организации, осуществляющей спортивную подготовку, и коллективными договорами.</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6.11. Размер фонда оплаты труда, предусмотренного на премиальные выплаты работникам организаций, осуществляющих спортивную подготовку,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(за исключением выплат за работу в сельской местности), выплат за специфику деятельности, работникам по основному месту работы и основной должности.</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 xml:space="preserve">6.12. В целях повышения эффективности деятельности работников организаций, осуществляющих спортивную подготовку, при выполнении плана мероприятий по реализации Концепции подготовки спортивного резерва в Российской Федерации до 2025 года, утвержденного распоряжением Правительства Российской Федерации от 17 октября 2018 г. </w:t>
      </w:r>
      <w:r w:rsidRPr="008307FF">
        <w:rPr>
          <w:rFonts w:ascii="Times New Roman" w:eastAsia="Times New Roman" w:hAnsi="Times New Roman" w:cs="Times New Roman"/>
          <w:color w:val="auto"/>
          <w:sz w:val="24"/>
          <w:szCs w:val="20"/>
          <w:lang w:eastAsia="ru-RU"/>
        </w:rPr>
        <w:t>N</w:t>
      </w:r>
      <w:r w:rsidRPr="008307FF">
        <w:rPr>
          <w:rFonts w:ascii="Times New Roman" w:eastAsia="Times New Roman" w:hAnsi="Times New Roman" w:cs="Times New Roman"/>
          <w:color w:val="auto"/>
          <w:sz w:val="24"/>
          <w:szCs w:val="20"/>
          <w:lang w:val="ru-RU" w:eastAsia="ru-RU"/>
        </w:rPr>
        <w:t xml:space="preserve"> 2245-р, работникам, входящим в профессиональную квалификационную группу должностей педагогических работников, и работникам, входящим в профессиональную квалификационную группу должностей работников физической культуры второго уровня, по основному месту работы и основной должности при наличии средств производится единовременная поощрительная выплата.</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Порядок, условия и конкретный размер выплаты в указанных целях устанавливаются локальными нормативными актами организаций, осуществляющих спортивную подготовку.</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 xml:space="preserve">6.13.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осуществляющих спортивную подготовку,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осуществляющих спортивную </w:t>
      </w:r>
      <w:r w:rsidRPr="008307FF">
        <w:rPr>
          <w:rFonts w:ascii="Times New Roman" w:eastAsia="Times New Roman" w:hAnsi="Times New Roman" w:cs="Times New Roman"/>
          <w:color w:val="auto"/>
          <w:sz w:val="24"/>
          <w:szCs w:val="20"/>
          <w:lang w:val="ru-RU" w:eastAsia="ru-RU"/>
        </w:rPr>
        <w:lastRenderedPageBreak/>
        <w:t>подготовку.</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6.14. Критерии оценки эффективности деятельности работников организаций, осуществляющих спортивную подготовку, утверждаются руководителем организации по согласованию с органом, обеспечивающим государственно-общественный характер управления организацией, осуществляющей спортивную подготовку. Значения критериев оценки эффективности деятельности работников организаций, осуществляющих спортивную подготовку, и условия осуществления выплат определяются ежегодно на основании задач, поставленных перед организацией, осуществляющей спортивную подготовку.</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6.15. Размеры, порядок и условия осуществления выплат за качество выполняемых работ определяются локальными нормативными актами организации, осуществляющей спортивную подготовку, и коллективными договорами.</w:t>
      </w:r>
    </w:p>
    <w:p w:rsidR="008307FF" w:rsidRPr="008307FF" w:rsidRDefault="008307FF" w:rsidP="008307FF">
      <w:pPr>
        <w:widowControl w:val="0"/>
        <w:autoSpaceDE w:val="0"/>
        <w:autoSpaceDN w:val="0"/>
        <w:spacing w:after="0" w:line="240" w:lineRule="auto"/>
        <w:ind w:left="0" w:firstLine="708"/>
        <w:rPr>
          <w:rFonts w:ascii="Times New Roman" w:eastAsia="Times New Roman" w:hAnsi="Times New Roman" w:cs="Times New Roman"/>
          <w:color w:val="auto"/>
          <w:sz w:val="24"/>
          <w:szCs w:val="20"/>
          <w:lang w:val="ru-RU" w:eastAsia="ru-RU"/>
        </w:rPr>
      </w:pPr>
      <w:r w:rsidRPr="008307FF">
        <w:rPr>
          <w:rFonts w:ascii="Times New Roman" w:eastAsia="Times New Roman" w:hAnsi="Times New Roman" w:cs="Times New Roman"/>
          <w:color w:val="auto"/>
          <w:sz w:val="24"/>
          <w:szCs w:val="20"/>
          <w:lang w:val="ru-RU" w:eastAsia="ru-RU"/>
        </w:rPr>
        <w:t>6.16. Выплаты за качество выполняемых работ (</w:t>
      </w:r>
      <w:r w:rsidRPr="008307FF">
        <w:rPr>
          <w:rFonts w:ascii="Times New Roman" w:eastAsia="Times New Roman" w:hAnsi="Times New Roman" w:cs="Times New Roman"/>
          <w:color w:val="auto"/>
          <w:sz w:val="24"/>
          <w:szCs w:val="20"/>
          <w:lang w:eastAsia="ru-RU"/>
        </w:rPr>
        <w:t>Bkj</w:t>
      </w:r>
      <w:r w:rsidRPr="008307FF">
        <w:rPr>
          <w:rFonts w:ascii="Times New Roman" w:eastAsia="Times New Roman" w:hAnsi="Times New Roman" w:cs="Times New Roman"/>
          <w:color w:val="auto"/>
          <w:sz w:val="24"/>
          <w:szCs w:val="20"/>
          <w:lang w:val="ru-RU" w:eastAsia="ru-RU"/>
        </w:rPr>
        <w:t>) рассчитываются по формуле:</w:t>
      </w:r>
    </w:p>
    <w:p w:rsidR="008307FF" w:rsidRP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34"/>
          <w:lang w:val="ru-RU" w:eastAsia="ru-RU"/>
        </w:rPr>
        <w:drawing>
          <wp:inline distT="0" distB="0" distL="0" distR="0" wp14:anchorId="039AF72D" wp14:editId="6B09325E">
            <wp:extent cx="3257550" cy="5943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7550" cy="594360"/>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8"/>
          <w:szCs w:val="24"/>
          <w:lang w:val="ru-RU" w:eastAsia="ru-RU"/>
        </w:rPr>
      </w:pP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FOT</w:t>
      </w:r>
      <w:r w:rsidRPr="008307FF">
        <w:rPr>
          <w:rFonts w:ascii="Times New Roman" w:eastAsia="Times New Roman" w:hAnsi="Times New Roman" w:cs="Times New Roman"/>
          <w:color w:val="auto"/>
          <w:sz w:val="24"/>
          <w:szCs w:val="24"/>
          <w:vertAlign w:val="subscript"/>
          <w:lang w:val="ru-RU" w:eastAsia="ru-RU"/>
        </w:rPr>
        <w:t>k</w:t>
      </w:r>
      <w:r w:rsidRPr="008307FF">
        <w:rPr>
          <w:rFonts w:ascii="Times New Roman" w:eastAsia="Times New Roman" w:hAnsi="Times New Roman" w:cs="Times New Roman"/>
          <w:color w:val="auto"/>
          <w:sz w:val="24"/>
          <w:szCs w:val="24"/>
          <w:lang w:val="ru-RU" w:eastAsia="ru-RU"/>
        </w:rPr>
        <w:t xml:space="preserve"> - фонд оплаты труда, предусмотренный на выплаты за качество выполняемых работ;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I</w:t>
      </w:r>
      <w:r w:rsidRPr="008307FF">
        <w:rPr>
          <w:rFonts w:ascii="Times New Roman" w:eastAsia="Times New Roman" w:hAnsi="Times New Roman" w:cs="Times New Roman"/>
          <w:color w:val="auto"/>
          <w:sz w:val="24"/>
          <w:szCs w:val="24"/>
          <w:vertAlign w:val="subscript"/>
          <w:lang w:val="ru-RU" w:eastAsia="ru-RU"/>
        </w:rPr>
        <w:t>ij</w:t>
      </w:r>
      <w:r w:rsidRPr="008307FF">
        <w:rPr>
          <w:rFonts w:ascii="Times New Roman" w:eastAsia="Times New Roman" w:hAnsi="Times New Roman" w:cs="Times New Roman"/>
          <w:color w:val="auto"/>
          <w:sz w:val="24"/>
          <w:szCs w:val="24"/>
          <w:lang w:val="ru-RU" w:eastAsia="ru-RU"/>
        </w:rPr>
        <w:t xml:space="preserve"> - отнормированный i-й критерий оценки эффективности деятельности по j-му работнику;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K</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относительный весовой коэффициент i-го критерия оценки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n - количество критериев оценки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m - численность работников организаций, осуществляющих спортивную подготовку.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6.17.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6.18.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6.19. Отнормированный критерий эффективности деятельности (I</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при прямой зависимости его значения от значения критерия рассчитывается по формуле: </w:t>
      </w:r>
    </w:p>
    <w:p w:rsid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6"/>
          <w:lang w:val="ru-RU" w:eastAsia="ru-RU"/>
        </w:rPr>
        <w:drawing>
          <wp:inline distT="0" distB="0" distL="0" distR="0" wp14:anchorId="038DEABE" wp14:editId="76733431">
            <wp:extent cx="1005840" cy="4851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5840" cy="485140"/>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FI</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фактическое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M</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наилучшее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lastRenderedPageBreak/>
        <w:t>L</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наихудшее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6.20. Отнормированный критерий эффективности деятельности (I</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при обратной зависимости его значения от значения критерия рассчитывается по формуле: </w:t>
      </w:r>
    </w:p>
    <w:p w:rsidR="008307FF" w:rsidRDefault="008307FF" w:rsidP="008307FF">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8"/>
          <w:lang w:val="ru-RU" w:eastAsia="ru-RU"/>
        </w:rPr>
        <w:drawing>
          <wp:inline distT="0" distB="0" distL="0" distR="0" wp14:anchorId="21E4C07A" wp14:editId="5FB8D040">
            <wp:extent cx="1234440" cy="5143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4440" cy="514350"/>
                    </a:xfrm>
                    <a:prstGeom prst="rect">
                      <a:avLst/>
                    </a:prstGeom>
                    <a:noFill/>
                    <a:ln>
                      <a:noFill/>
                    </a:ln>
                  </pic:spPr>
                </pic:pic>
              </a:graphicData>
            </a:graphic>
          </wp:inline>
        </w:drawing>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где:</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FI</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фактическое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M</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наилучшее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L</w:t>
      </w:r>
      <w:r w:rsidRPr="008307FF">
        <w:rPr>
          <w:rFonts w:ascii="Times New Roman" w:eastAsia="Times New Roman" w:hAnsi="Times New Roman" w:cs="Times New Roman"/>
          <w:color w:val="auto"/>
          <w:sz w:val="24"/>
          <w:szCs w:val="24"/>
          <w:vertAlign w:val="subscript"/>
          <w:lang w:val="ru-RU" w:eastAsia="ru-RU"/>
        </w:rPr>
        <w:t>i</w:t>
      </w:r>
      <w:r w:rsidRPr="008307FF">
        <w:rPr>
          <w:rFonts w:ascii="Times New Roman" w:eastAsia="Times New Roman" w:hAnsi="Times New Roman" w:cs="Times New Roman"/>
          <w:color w:val="auto"/>
          <w:sz w:val="24"/>
          <w:szCs w:val="24"/>
          <w:lang w:val="ru-RU" w:eastAsia="ru-RU"/>
        </w:rPr>
        <w:t xml:space="preserve"> - наихудшее значение критерия эффективности деятельности. </w:t>
      </w:r>
    </w:p>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w:t>
      </w:r>
    </w:p>
    <w:p w:rsid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r w:rsidRPr="008307FF">
        <w:rPr>
          <w:rFonts w:ascii="Times New Roman" w:eastAsia="Times New Roman" w:hAnsi="Times New Roman" w:cs="Times New Roman"/>
          <w:color w:val="auto"/>
          <w:sz w:val="24"/>
          <w:szCs w:val="24"/>
          <w:lang w:val="ru-RU" w:eastAsia="ru-RU"/>
        </w:rPr>
        <w:t xml:space="preserve">6.21. Предельный совокупный размер весовых коэффициентов по критериям эффективности деятельности работников представлен в таблицах 23 - </w:t>
      </w:r>
      <w:hyperlink r:id="rId42" w:history="1">
        <w:r w:rsidRPr="008307FF">
          <w:rPr>
            <w:rStyle w:val="ad"/>
            <w:rFonts w:ascii="Times New Roman" w:eastAsia="Times New Roman" w:hAnsi="Times New Roman" w:cs="Times New Roman"/>
            <w:color w:val="000000" w:themeColor="text1"/>
            <w:sz w:val="24"/>
            <w:szCs w:val="24"/>
            <w:u w:val="none"/>
            <w:lang w:val="ru-RU" w:eastAsia="ru-RU"/>
          </w:rPr>
          <w:t>27</w:t>
        </w:r>
      </w:hyperlink>
      <w:r w:rsidRPr="008307FF">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Таблица 23</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Предельный совокупный размер</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весовых коэффициентов по критериям эффективности</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деятельности работников образования</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32"/>
        <w:gridCol w:w="5132"/>
        <w:gridCol w:w="1810"/>
        <w:gridCol w:w="1741"/>
      </w:tblGrid>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Предельный совокупный размер весовых коэффициентов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 </w:t>
            </w:r>
          </w:p>
        </w:tc>
      </w:tr>
      <w:tr w:rsidR="000C29C2" w:rsidRPr="000C29C2" w:rsidTr="000C29C2">
        <w:tc>
          <w:tcPr>
            <w:tcW w:w="0" w:type="auto"/>
            <w:gridSpan w:val="4"/>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 Профессиональная квалификационная группа должностей педагогических работников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Инструктор по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Педагог-организатор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Тренер-преподаватель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Инструктор-методист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Педагог-психолог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Старший тренер-преподаватель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Старший инструктор-методист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55 </w:t>
            </w:r>
          </w:p>
        </w:tc>
      </w:tr>
      <w:tr w:rsidR="000C29C2" w:rsidRPr="000C29C2" w:rsidTr="000C29C2">
        <w:tc>
          <w:tcPr>
            <w:tcW w:w="0" w:type="auto"/>
            <w:gridSpan w:val="4"/>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 Профессиональная квалификационная группа должностей руководителей структурных подразделений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65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w:t>
            </w:r>
            <w:r w:rsidRPr="000C29C2">
              <w:rPr>
                <w:rFonts w:ascii="Times New Roman" w:eastAsia="Times New Roman" w:hAnsi="Times New Roman" w:cs="Times New Roman"/>
                <w:color w:val="auto"/>
                <w:szCs w:val="20"/>
                <w:lang w:val="ru-RU" w:eastAsia="ru-RU"/>
              </w:rPr>
              <w:lastRenderedPageBreak/>
              <w:t xml:space="preserve">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lastRenderedPageBreak/>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70 </w:t>
            </w:r>
          </w:p>
        </w:tc>
      </w:tr>
    </w:tbl>
    <w:p w:rsidR="008307FF" w:rsidRPr="000C29C2" w:rsidRDefault="008307FF" w:rsidP="008307FF">
      <w:pPr>
        <w:spacing w:after="0" w:line="288" w:lineRule="atLeast"/>
        <w:ind w:left="0" w:firstLine="540"/>
        <w:rPr>
          <w:rFonts w:ascii="Times New Roman" w:eastAsia="Times New Roman" w:hAnsi="Times New Roman" w:cs="Times New Roman"/>
          <w:color w:val="auto"/>
          <w:szCs w:val="20"/>
          <w:lang w:val="ru-RU" w:eastAsia="ru-RU"/>
        </w:rPr>
      </w:pPr>
    </w:p>
    <w:p w:rsidR="000C29C2" w:rsidRPr="000C29C2" w:rsidRDefault="000C29C2" w:rsidP="000C29C2">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Таблица 24</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Предельный совокупный размер весовых коэффициентов</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по критериям эффективности деятельности работников культуры</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600"/>
        <w:gridCol w:w="2777"/>
        <w:gridCol w:w="5698"/>
      </w:tblGrid>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Предельный совокупный размер весовых коэффициентов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 Профессиональная квалификационная группа "Должности работников культуры, искусства и кинематографии среднего звена"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jc w:val="left"/>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Аккомпаниатор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35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 Профессиональная квалификационная группа "Должности работников культуры ведущего звена"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jc w:val="left"/>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Звукооператор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jc w:val="left"/>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Художник-оформитель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50 </w:t>
            </w:r>
          </w:p>
        </w:tc>
      </w:tr>
    </w:tbl>
    <w:p w:rsidR="008307FF" w:rsidRPr="008307FF" w:rsidRDefault="008307FF" w:rsidP="008307FF">
      <w:pPr>
        <w:spacing w:after="0" w:line="288" w:lineRule="atLeast"/>
        <w:ind w:left="0" w:firstLine="540"/>
        <w:rPr>
          <w:rFonts w:ascii="Times New Roman" w:eastAsia="Times New Roman" w:hAnsi="Times New Roman" w:cs="Times New Roman"/>
          <w:color w:val="auto"/>
          <w:sz w:val="24"/>
          <w:szCs w:val="24"/>
          <w:lang w:val="ru-RU" w:eastAsia="ru-RU"/>
        </w:rPr>
      </w:pPr>
    </w:p>
    <w:p w:rsidR="000C29C2" w:rsidRPr="000C29C2" w:rsidRDefault="000C29C2" w:rsidP="000C29C2">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Таблица 25</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Предельный совокупный размер весовых коэффициентов</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по критериям эффективности деятельности медицинских</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работников</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392"/>
        <w:gridCol w:w="5598"/>
        <w:gridCol w:w="3025"/>
      </w:tblGrid>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Предельный совокупный размер весовых коэффициентов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 Профессиональная квалификационная группа "Средний медицинский и фармацевтический персонал"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Третий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Медицинская сестра (медицинский брат)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Медицинская сестра по массажу (медицинский брат по массажу)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40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Четвертый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Фельдшер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45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Пятый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Старшая медицинская сестра (старший медицинский брат)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50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 Профессиональная квалификационная группа "Врачи и провизоры"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Врачи-специалисты (кроме врачей-специалистов, отнесенных к третьему и четвертому квалификационным уровням)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60 </w:t>
            </w:r>
          </w:p>
        </w:tc>
      </w:tr>
    </w:tbl>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Таблица 26</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Предельный совокупный размер</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весовых коэффициентов по критериям эффективности</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деятельности работников физической культуры</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44"/>
        <w:gridCol w:w="3566"/>
        <w:gridCol w:w="2066"/>
        <w:gridCol w:w="2999"/>
      </w:tblGrid>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Предельный совокупный размер весовых коэффициентов </w:t>
            </w:r>
          </w:p>
        </w:tc>
      </w:tr>
      <w:tr w:rsidR="000C29C2" w:rsidRPr="000C29C2" w:rsidTr="000C29C2">
        <w:tc>
          <w:tcPr>
            <w:tcW w:w="0" w:type="auto"/>
            <w:gridSpan w:val="4"/>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 Профессиональная квалификационная группа должностей работников физической культуры первого уровня (группа 1)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Дежурный по спортивному залу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Сопровождающий спортсмена-инвалида I группы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Спортсмен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Спортсмен-ведущий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15 </w:t>
            </w:r>
          </w:p>
        </w:tc>
      </w:tr>
      <w:tr w:rsidR="000C29C2" w:rsidRPr="000C29C2" w:rsidTr="000C29C2">
        <w:tc>
          <w:tcPr>
            <w:tcW w:w="0" w:type="auto"/>
            <w:gridSpan w:val="4"/>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 Профессиональная квалификационная группа должностей работников физической культуры второго уровня (группа 2)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Инструктор по спорту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Инструктор по адаптивной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Спортсмен-инструктор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Тренер-наездник лошадей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Техник по эксплуатации и ремонту спортивной техники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первый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Администратор тренировочного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Инструктор-методист по адаптивной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Тренер-преподаватель по адаптивной физической культуре и спорту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Хореограф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второй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Старший инструктор-методист по адаптивной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2.11.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Старший тренер-преподаватель по адаптивной физической культуре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третий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55 </w:t>
            </w:r>
          </w:p>
        </w:tc>
      </w:tr>
      <w:tr w:rsidR="000C29C2" w:rsidRPr="000C29C2" w:rsidTr="000C29C2">
        <w:tc>
          <w:tcPr>
            <w:tcW w:w="0" w:type="auto"/>
            <w:gridSpan w:val="4"/>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3. Профессиональная квалификационная группа должностей работников физической культуры третьего уровня (группа 2)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Аналитик (по виду или группе видов спорта)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первый</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20"/>
                <w:lang w:val="ru-RU" w:eastAsia="ru-RU"/>
              </w:rPr>
            </w:pPr>
            <w:r w:rsidRPr="000C29C2">
              <w:rPr>
                <w:rFonts w:ascii="Times New Roman" w:eastAsia="Times New Roman" w:hAnsi="Times New Roman" w:cs="Times New Roman"/>
                <w:color w:val="auto"/>
                <w:szCs w:val="20"/>
                <w:lang w:val="ru-RU" w:eastAsia="ru-RU"/>
              </w:rPr>
              <w:t xml:space="preserve">60 </w:t>
            </w:r>
          </w:p>
        </w:tc>
      </w:tr>
    </w:tbl>
    <w:p w:rsidR="000C29C2" w:rsidRPr="000C29C2" w:rsidRDefault="000C29C2" w:rsidP="000C29C2">
      <w:pPr>
        <w:pStyle w:val="ae"/>
        <w:spacing w:before="0" w:beforeAutospacing="0" w:after="0" w:afterAutospacing="0" w:line="288" w:lineRule="atLeast"/>
        <w:jc w:val="right"/>
      </w:pPr>
      <w:r w:rsidRPr="000C29C2">
        <w:t>  Таблица 27</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Предельный совокупный размер</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весовых коэффициентов по критериям эффективности</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40" w:lineRule="auto"/>
        <w:ind w:left="0" w:firstLine="0"/>
        <w:jc w:val="center"/>
        <w:rPr>
          <w:rFonts w:ascii="Times New Roman" w:eastAsia="Times New Roman" w:hAnsi="Times New Roman" w:cs="Times New Roman"/>
          <w:color w:val="auto"/>
          <w:sz w:val="24"/>
          <w:szCs w:val="24"/>
          <w:lang w:val="ru-RU" w:eastAsia="ru-RU"/>
        </w:rPr>
      </w:pPr>
      <w:r w:rsidRPr="000C29C2">
        <w:rPr>
          <w:rFonts w:eastAsia="Times New Roman"/>
          <w:b/>
          <w:bCs/>
          <w:color w:val="auto"/>
          <w:sz w:val="24"/>
          <w:szCs w:val="24"/>
          <w:lang w:val="ru-RU" w:eastAsia="ru-RU"/>
        </w:rPr>
        <w:t>деятельности работников сельского хозяйства</w:t>
      </w:r>
      <w:r w:rsidRPr="000C29C2">
        <w:rPr>
          <w:rFonts w:ascii="Times New Roman" w:eastAsia="Times New Roman" w:hAnsi="Times New Roman" w:cs="Times New Roman"/>
          <w:color w:val="auto"/>
          <w:sz w:val="24"/>
          <w:szCs w:val="24"/>
          <w:lang w:val="ru-RU" w:eastAsia="ru-RU"/>
        </w:rPr>
        <w:t xml:space="preserve"> </w:t>
      </w:r>
    </w:p>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r w:rsidRPr="000C29C2">
        <w:rPr>
          <w:rFonts w:ascii="Times New Roman" w:eastAsia="Times New Roman" w:hAnsi="Times New Roman" w:cs="Times New Roman"/>
          <w:color w:val="auto"/>
          <w:sz w:val="24"/>
          <w:szCs w:val="24"/>
          <w:lang w:val="ru-RU"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71"/>
        <w:gridCol w:w="4150"/>
        <w:gridCol w:w="4394"/>
      </w:tblGrid>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Наименование должности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Предельный совокупный размер весовых коэффициентов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3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 Профессиональная квалификационная группа "Должности работников сельского хозяйства второго уровня"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Ветеринарный фельдшер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Агроном по защите растений (средней квалификации)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45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 Профессиональная квалификационная группа "Должности работников сельского хозяйства третьего уровня"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Первый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Агроном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55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Ветеринарный врач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55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Зоотехник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55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Второй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Агроном второй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Ветеринарный врач второй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60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Зоотехник второй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60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lastRenderedPageBreak/>
              <w:t xml:space="preserve">Третий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Агроном первой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63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Ветеринарный врач первой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63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Зоотехник первой категории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63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Четвертый квалификационный уровень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2.10.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Ведущий агроном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Ведущий ветеринарный врач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65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2.12.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Ведущий зоотехник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65 </w:t>
            </w:r>
          </w:p>
        </w:tc>
      </w:tr>
      <w:tr w:rsidR="000C29C2" w:rsidRPr="000C29C2" w:rsidTr="000C29C2">
        <w:tc>
          <w:tcPr>
            <w:tcW w:w="0" w:type="auto"/>
            <w:gridSpan w:val="3"/>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3. Профессиональная квалификационная группа "Должности работников сельского хозяйства четвертого уровня" </w:t>
            </w:r>
          </w:p>
        </w:tc>
      </w:tr>
      <w:tr w:rsidR="000C29C2" w:rsidRPr="000C29C2" w:rsidTr="000C29C2">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88" w:lineRule="atLeast"/>
              <w:ind w:left="0" w:firstLine="0"/>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Главный агроном </w:t>
            </w:r>
          </w:p>
        </w:tc>
        <w:tc>
          <w:tcPr>
            <w:tcW w:w="0" w:type="auto"/>
            <w:tcBorders>
              <w:top w:val="single" w:sz="6" w:space="0" w:color="000000"/>
              <w:left w:val="single" w:sz="6" w:space="0" w:color="000000"/>
              <w:bottom w:val="single" w:sz="6" w:space="0" w:color="000000"/>
              <w:right w:val="single" w:sz="6" w:space="0" w:color="000000"/>
            </w:tcBorders>
            <w:hideMark/>
          </w:tcPr>
          <w:p w:rsidR="000C29C2" w:rsidRPr="000C29C2" w:rsidRDefault="000C29C2" w:rsidP="000C29C2">
            <w:pPr>
              <w:spacing w:after="0" w:line="240" w:lineRule="auto"/>
              <w:ind w:left="0" w:firstLine="0"/>
              <w:jc w:val="center"/>
              <w:rPr>
                <w:rFonts w:ascii="Times New Roman" w:eastAsia="Times New Roman" w:hAnsi="Times New Roman" w:cs="Times New Roman"/>
                <w:color w:val="auto"/>
                <w:szCs w:val="19"/>
                <w:lang w:val="ru-RU" w:eastAsia="ru-RU"/>
              </w:rPr>
            </w:pPr>
            <w:r w:rsidRPr="000C29C2">
              <w:rPr>
                <w:rFonts w:ascii="Times New Roman" w:eastAsia="Times New Roman" w:hAnsi="Times New Roman" w:cs="Times New Roman"/>
                <w:color w:val="auto"/>
                <w:szCs w:val="19"/>
                <w:lang w:val="ru-RU" w:eastAsia="ru-RU"/>
              </w:rPr>
              <w:t xml:space="preserve">70 </w:t>
            </w:r>
          </w:p>
        </w:tc>
      </w:tr>
    </w:tbl>
    <w:p w:rsidR="000C29C2" w:rsidRPr="000C29C2" w:rsidRDefault="000C29C2" w:rsidP="000C29C2">
      <w:pPr>
        <w:spacing w:after="0" w:line="288" w:lineRule="atLeast"/>
        <w:ind w:left="0" w:firstLine="0"/>
        <w:rPr>
          <w:rFonts w:ascii="Times New Roman" w:eastAsia="Times New Roman" w:hAnsi="Times New Roman" w:cs="Times New Roman"/>
          <w:color w:val="auto"/>
          <w:sz w:val="24"/>
          <w:szCs w:val="24"/>
          <w:lang w:val="ru-RU" w:eastAsia="ru-RU"/>
        </w:rPr>
      </w:pPr>
    </w:p>
    <w:p w:rsidR="000C29C2" w:rsidRDefault="000C29C2" w:rsidP="000C29C2">
      <w:pPr>
        <w:pStyle w:val="ae"/>
        <w:spacing w:before="0" w:beforeAutospacing="0" w:after="0" w:afterAutospacing="0"/>
        <w:ind w:firstLine="540"/>
        <w:jc w:val="both"/>
      </w:pPr>
      <w:r>
        <w:t>6.22. Типовые критерии эффективности деятельности организации, осуществляющей спортивную подготовку, и их весовые коэффициенты в разрезе типов организаций, осуществляющих спортивную подготовку, утверждаются Министерством спорта Республики Татарстан.</w:t>
      </w:r>
    </w:p>
    <w:p w:rsidR="000C29C2" w:rsidRDefault="000C29C2" w:rsidP="000C29C2">
      <w:pPr>
        <w:pStyle w:val="ae"/>
        <w:spacing w:before="0" w:beforeAutospacing="0" w:after="0" w:afterAutospacing="0"/>
        <w:ind w:firstLine="540"/>
        <w:jc w:val="both"/>
      </w:pPr>
      <w:r>
        <w:t>6.23. В организациях, осуществляющих спортивную подготовку, формируется фонд выплат стимулирующего характера за качество выполняемых работ (FOT</w:t>
      </w:r>
      <w:r>
        <w:rPr>
          <w:sz w:val="16"/>
          <w:szCs w:val="16"/>
          <w:vertAlign w:val="subscript"/>
        </w:rPr>
        <w:t>k</w:t>
      </w:r>
      <w:r>
        <w:t xml:space="preserve">), объем которого рассчитывается по формуле: </w:t>
      </w:r>
    </w:p>
    <w:p w:rsidR="000C29C2" w:rsidRDefault="000C29C2" w:rsidP="000C29C2">
      <w:pPr>
        <w:pStyle w:val="ConsPlusNormal"/>
        <w:jc w:val="center"/>
        <w:rPr>
          <w:rFonts w:ascii="Times New Roman" w:hAnsi="Times New Roman" w:cs="Times New Roman"/>
          <w:sz w:val="24"/>
        </w:rPr>
      </w:pPr>
      <w:r>
        <w:t xml:space="preserve">  </w:t>
      </w:r>
      <w:r w:rsidRPr="000C29C2">
        <w:rPr>
          <w:rFonts w:ascii="Times New Roman" w:hAnsi="Times New Roman" w:cs="Times New Roman"/>
          <w:sz w:val="24"/>
        </w:rPr>
        <w:t>FOT</w:t>
      </w:r>
      <w:r w:rsidRPr="000C29C2">
        <w:rPr>
          <w:rFonts w:ascii="Times New Roman" w:hAnsi="Times New Roman" w:cs="Times New Roman"/>
          <w:sz w:val="24"/>
          <w:vertAlign w:val="subscript"/>
        </w:rPr>
        <w:t>k</w:t>
      </w:r>
      <w:r w:rsidRPr="000C29C2">
        <w:rPr>
          <w:rFonts w:ascii="Times New Roman" w:hAnsi="Times New Roman" w:cs="Times New Roman"/>
          <w:sz w:val="24"/>
        </w:rPr>
        <w:t xml:space="preserve"> = FOT</w:t>
      </w:r>
      <w:r w:rsidRPr="000C29C2">
        <w:rPr>
          <w:rFonts w:ascii="Times New Roman" w:hAnsi="Times New Roman" w:cs="Times New Roman"/>
          <w:sz w:val="24"/>
          <w:vertAlign w:val="subscript"/>
        </w:rPr>
        <w:t>do</w:t>
      </w:r>
      <w:r w:rsidRPr="000C29C2">
        <w:rPr>
          <w:rFonts w:ascii="Times New Roman" w:hAnsi="Times New Roman" w:cs="Times New Roman"/>
          <w:sz w:val="24"/>
        </w:rPr>
        <w:t xml:space="preserve"> x D</w:t>
      </w:r>
      <w:r w:rsidRPr="000C29C2">
        <w:rPr>
          <w:rFonts w:ascii="Times New Roman" w:hAnsi="Times New Roman" w:cs="Times New Roman"/>
          <w:sz w:val="24"/>
          <w:vertAlign w:val="subscript"/>
        </w:rPr>
        <w:t>k</w:t>
      </w:r>
      <w:r w:rsidRPr="000C29C2">
        <w:rPr>
          <w:rFonts w:ascii="Times New Roman" w:hAnsi="Times New Roman" w:cs="Times New Roman"/>
          <w:sz w:val="24"/>
        </w:rPr>
        <w:t>,</w:t>
      </w:r>
    </w:p>
    <w:p w:rsidR="000C29C2" w:rsidRDefault="000C29C2" w:rsidP="000C29C2">
      <w:pPr>
        <w:pStyle w:val="ae"/>
        <w:spacing w:before="0" w:beforeAutospacing="0" w:after="0" w:afterAutospacing="0" w:line="288" w:lineRule="atLeast"/>
        <w:ind w:firstLine="540"/>
        <w:jc w:val="both"/>
      </w:pPr>
      <w:r>
        <w:t>где:</w:t>
      </w:r>
    </w:p>
    <w:p w:rsidR="000C29C2" w:rsidRDefault="000C29C2" w:rsidP="000C29C2">
      <w:pPr>
        <w:pStyle w:val="ae"/>
        <w:spacing w:before="0" w:beforeAutospacing="0" w:after="0" w:afterAutospacing="0" w:line="288" w:lineRule="atLeast"/>
        <w:ind w:firstLine="540"/>
        <w:jc w:val="both"/>
      </w:pPr>
      <w:r>
        <w:t>FOT</w:t>
      </w:r>
      <w:r>
        <w:rPr>
          <w:sz w:val="16"/>
          <w:szCs w:val="16"/>
          <w:vertAlign w:val="subscript"/>
        </w:rPr>
        <w:t>do</w:t>
      </w:r>
      <w:r>
        <w:t xml:space="preserve"> - фонд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 </w:t>
      </w:r>
    </w:p>
    <w:p w:rsidR="000C29C2" w:rsidRDefault="000C29C2" w:rsidP="000C29C2">
      <w:pPr>
        <w:pStyle w:val="ae"/>
        <w:spacing w:before="0" w:beforeAutospacing="0" w:after="0" w:afterAutospacing="0" w:line="288" w:lineRule="atLeast"/>
        <w:ind w:firstLine="540"/>
        <w:jc w:val="both"/>
      </w:pPr>
      <w:r>
        <w:t>D</w:t>
      </w:r>
      <w:r>
        <w:rPr>
          <w:sz w:val="16"/>
          <w:szCs w:val="16"/>
          <w:vertAlign w:val="subscript"/>
        </w:rPr>
        <w:t>k</w:t>
      </w:r>
      <w:r>
        <w:t xml:space="preserve"> - доля фонда оплаты труда на выплаты стимулирующего характера за качество выполняемых работ. </w:t>
      </w:r>
    </w:p>
    <w:p w:rsidR="000C29C2" w:rsidRDefault="000C29C2" w:rsidP="000C29C2">
      <w:pPr>
        <w:pStyle w:val="ae"/>
        <w:spacing w:before="0" w:beforeAutospacing="0" w:after="0" w:afterAutospacing="0" w:line="288" w:lineRule="atLeast"/>
        <w:ind w:firstLine="540"/>
        <w:jc w:val="both"/>
      </w:pPr>
      <w: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осуществляющих спортивную подготовку, по должностным окладам (окладам, ставкам заработной платы) работников по основному месту работы.</w:t>
      </w:r>
    </w:p>
    <w:p w:rsidR="00BF0639" w:rsidRDefault="000C29C2" w:rsidP="00BF0639">
      <w:pPr>
        <w:pStyle w:val="ae"/>
        <w:spacing w:before="0" w:beforeAutospacing="0" w:after="0" w:afterAutospacing="0"/>
        <w:jc w:val="center"/>
      </w:pPr>
      <w:r>
        <w:t xml:space="preserve"> </w:t>
      </w:r>
      <w:r w:rsidR="00BF0639">
        <w:rPr>
          <w:rFonts w:ascii="Arial" w:hAnsi="Arial" w:cs="Arial"/>
          <w:b/>
          <w:bCs/>
        </w:rPr>
        <w:t>VII. Выплаты компенсационного характера</w:t>
      </w:r>
    </w:p>
    <w:p w:rsidR="00BF0639" w:rsidRDefault="00BF0639" w:rsidP="00BF0639">
      <w:pPr>
        <w:pStyle w:val="ae"/>
        <w:spacing w:before="0" w:beforeAutospacing="0" w:after="0" w:afterAutospacing="0" w:line="288" w:lineRule="atLeast"/>
        <w:jc w:val="both"/>
      </w:pPr>
      <w:r>
        <w:t xml:space="preserve">  </w:t>
      </w:r>
    </w:p>
    <w:p w:rsidR="00BF0639" w:rsidRDefault="00BF0639" w:rsidP="00BF0639">
      <w:pPr>
        <w:pStyle w:val="ae"/>
        <w:spacing w:before="0" w:beforeAutospacing="0" w:after="0" w:afterAutospacing="0" w:line="288" w:lineRule="atLeast"/>
        <w:ind w:firstLine="540"/>
        <w:jc w:val="both"/>
      </w:pPr>
      <w:r>
        <w:t xml:space="preserve">7.1. К выплатам компенсационного характера в организациях, осуществляющих спортивную подготовку, относятся: </w:t>
      </w:r>
    </w:p>
    <w:p w:rsidR="00BF0639" w:rsidRDefault="00BF0639" w:rsidP="00BF0639">
      <w:pPr>
        <w:pStyle w:val="ae"/>
        <w:spacing w:before="0" w:beforeAutospacing="0" w:after="0" w:afterAutospacing="0" w:line="288" w:lineRule="atLeast"/>
        <w:ind w:firstLine="540"/>
        <w:jc w:val="both"/>
      </w:pPr>
      <w:r>
        <w:t xml:space="preserve">выплаты компенсационного характера за специфику деятельности; </w:t>
      </w:r>
    </w:p>
    <w:p w:rsidR="00BF0639" w:rsidRDefault="00BF0639" w:rsidP="00BF0639">
      <w:pPr>
        <w:pStyle w:val="ae"/>
        <w:spacing w:before="0" w:beforeAutospacing="0" w:after="0" w:afterAutospacing="0" w:line="288" w:lineRule="atLeast"/>
        <w:ind w:firstLine="540"/>
        <w:jc w:val="both"/>
      </w:pPr>
      <w:r>
        <w:t xml:space="preserve">выплаты компенсационного характера за работу с инвалидами и лицами с недостатками в физическом или умственном развитии; </w:t>
      </w:r>
    </w:p>
    <w:p w:rsidR="00BF0639" w:rsidRDefault="00BF0639" w:rsidP="00BF0639">
      <w:pPr>
        <w:pStyle w:val="ae"/>
        <w:spacing w:before="0" w:beforeAutospacing="0" w:after="0" w:afterAutospacing="0" w:line="288" w:lineRule="atLeast"/>
        <w:ind w:firstLine="540"/>
        <w:jc w:val="both"/>
      </w:pPr>
      <w:r>
        <w:t xml:space="preserve">выплаты компенсационного характера работникам, занятым на работах с вредными и (или) опасными условиями труда; </w:t>
      </w:r>
    </w:p>
    <w:p w:rsidR="00BF0639" w:rsidRDefault="00BF0639" w:rsidP="00BF0639">
      <w:pPr>
        <w:pStyle w:val="ae"/>
        <w:spacing w:before="0" w:beforeAutospacing="0" w:after="0" w:afterAutospacing="0" w:line="288" w:lineRule="atLeast"/>
        <w:ind w:firstLine="540"/>
        <w:jc w:val="both"/>
      </w:pPr>
      <w:r>
        <w:t xml:space="preserve">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BF0639" w:rsidRDefault="00BF0639" w:rsidP="00BF0639">
      <w:pPr>
        <w:pStyle w:val="ae"/>
        <w:spacing w:before="0" w:beforeAutospacing="0" w:after="0" w:afterAutospacing="0" w:line="288" w:lineRule="atLeast"/>
        <w:ind w:firstLine="540"/>
        <w:jc w:val="both"/>
      </w:pPr>
      <w:r>
        <w:t xml:space="preserve">7.2.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 </w:t>
      </w:r>
    </w:p>
    <w:p w:rsidR="00BF0639" w:rsidRDefault="00BF0639" w:rsidP="00BF0639">
      <w:pPr>
        <w:pStyle w:val="ae"/>
        <w:spacing w:before="0" w:beforeAutospacing="0" w:after="0" w:afterAutospacing="0" w:line="288" w:lineRule="atLeast"/>
        <w:ind w:firstLine="540"/>
        <w:jc w:val="both"/>
      </w:pPr>
      <w:r>
        <w:lastRenderedPageBreak/>
        <w:t>7.3. Выплаты компенсационного характера за специфику деятельности (B</w:t>
      </w:r>
      <w:r>
        <w:rPr>
          <w:sz w:val="16"/>
          <w:szCs w:val="16"/>
          <w:vertAlign w:val="subscript"/>
        </w:rPr>
        <w:t>sd</w:t>
      </w:r>
      <w:r>
        <w:t xml:space="preserve">) предоставляются педагогическим работникам, работникам физической культуры и рассчитываются по формуле: </w:t>
      </w:r>
    </w:p>
    <w:p w:rsidR="00BF0639" w:rsidRDefault="00BF0639" w:rsidP="00BF0639">
      <w:pPr>
        <w:pStyle w:val="ae"/>
        <w:spacing w:before="0" w:beforeAutospacing="0" w:after="0" w:afterAutospacing="0" w:line="288" w:lineRule="atLeast"/>
        <w:ind w:firstLine="540"/>
        <w:jc w:val="both"/>
      </w:pPr>
      <w:r>
        <w:t xml:space="preserve">для работников, тарифицируемых по должностному окладу: </w:t>
      </w:r>
    </w:p>
    <w:p w:rsidR="000C29C2" w:rsidRDefault="000C29C2" w:rsidP="000C29C2">
      <w:pPr>
        <w:pStyle w:val="ae"/>
        <w:spacing w:before="0" w:beforeAutospacing="0" w:after="0" w:afterAutospacing="0" w:line="288" w:lineRule="atLeast"/>
        <w:ind w:firstLine="540"/>
        <w:jc w:val="both"/>
      </w:pPr>
    </w:p>
    <w:p w:rsidR="000C29C2" w:rsidRDefault="00BF0639" w:rsidP="00BF0639">
      <w:pPr>
        <w:pStyle w:val="ConsPlusNormal"/>
        <w:jc w:val="center"/>
        <w:rPr>
          <w:rFonts w:ascii="Times New Roman" w:hAnsi="Times New Roman" w:cs="Times New Roman"/>
          <w:sz w:val="24"/>
        </w:rPr>
      </w:pPr>
      <w:r>
        <w:rPr>
          <w:noProof/>
          <w:position w:val="-31"/>
        </w:rPr>
        <w:drawing>
          <wp:inline distT="0" distB="0" distL="0" distR="0" wp14:anchorId="71F67D48" wp14:editId="18312A72">
            <wp:extent cx="2000250" cy="5486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00250" cy="548640"/>
                    </a:xfrm>
                    <a:prstGeom prst="rect">
                      <a:avLst/>
                    </a:prstGeom>
                    <a:noFill/>
                    <a:ln>
                      <a:noFill/>
                    </a:ln>
                  </pic:spPr>
                </pic:pic>
              </a:graphicData>
            </a:graphic>
          </wp:inline>
        </w:drawing>
      </w:r>
    </w:p>
    <w:p w:rsidR="002158B8" w:rsidRPr="002158B8" w:rsidRDefault="002158B8" w:rsidP="002158B8">
      <w:pPr>
        <w:pStyle w:val="ConsPlusNormal"/>
        <w:rPr>
          <w:rFonts w:ascii="Times New Roman" w:hAnsi="Times New Roman" w:cs="Times New Roman"/>
          <w:sz w:val="24"/>
        </w:rPr>
      </w:pPr>
      <w:r w:rsidRPr="002158B8">
        <w:rPr>
          <w:rFonts w:ascii="Times New Roman" w:hAnsi="Times New Roman" w:cs="Times New Roman"/>
          <w:sz w:val="24"/>
        </w:rPr>
        <w:t>для работников, тарифицируемых по окладу (ставке заработной платы):</w:t>
      </w:r>
    </w:p>
    <w:p w:rsidR="002158B8" w:rsidRPr="000C29C2" w:rsidRDefault="002158B8" w:rsidP="002158B8">
      <w:pPr>
        <w:pStyle w:val="ConsPlusNormal"/>
        <w:jc w:val="both"/>
        <w:rPr>
          <w:rFonts w:ascii="Times New Roman" w:hAnsi="Times New Roman" w:cs="Times New Roman"/>
          <w:sz w:val="24"/>
        </w:rPr>
      </w:pPr>
    </w:p>
    <w:p w:rsidR="000C29C2" w:rsidRDefault="002158B8" w:rsidP="002158B8">
      <w:pPr>
        <w:pStyle w:val="ae"/>
        <w:spacing w:before="0" w:beforeAutospacing="0" w:after="0" w:afterAutospacing="0" w:line="288" w:lineRule="atLeast"/>
        <w:jc w:val="center"/>
      </w:pPr>
      <w:r>
        <w:rPr>
          <w:noProof/>
          <w:position w:val="-28"/>
        </w:rPr>
        <w:drawing>
          <wp:inline distT="0" distB="0" distL="0" distR="0" wp14:anchorId="4C38E4C8" wp14:editId="3DADAD17">
            <wp:extent cx="2068830" cy="5143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68830" cy="514350"/>
                    </a:xfrm>
                    <a:prstGeom prst="rect">
                      <a:avLst/>
                    </a:prstGeom>
                    <a:noFill/>
                    <a:ln>
                      <a:noFill/>
                    </a:ln>
                  </pic:spPr>
                </pic:pic>
              </a:graphicData>
            </a:graphic>
          </wp:inline>
        </w:drawing>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где:</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16"/>
          <w:szCs w:val="16"/>
          <w:vertAlign w:val="subscript"/>
          <w:lang w:val="ru-RU" w:eastAsia="ru-RU"/>
        </w:rPr>
        <w:t>d</w:t>
      </w:r>
      <w:r w:rsidRPr="002158B8">
        <w:rPr>
          <w:rFonts w:ascii="Times New Roman" w:eastAsia="Times New Roman" w:hAnsi="Times New Roman" w:cs="Times New Roman"/>
          <w:color w:val="auto"/>
          <w:sz w:val="24"/>
          <w:szCs w:val="24"/>
          <w:lang w:val="ru-RU" w:eastAsia="ru-RU"/>
        </w:rPr>
        <w:t xml:space="preserve"> - должностной оклад работников организаций, осуществляющих спортивную подготовку;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D</w:t>
      </w:r>
      <w:r w:rsidRPr="002158B8">
        <w:rPr>
          <w:rFonts w:ascii="Times New Roman" w:eastAsia="Times New Roman" w:hAnsi="Times New Roman" w:cs="Times New Roman"/>
          <w:color w:val="auto"/>
          <w:sz w:val="16"/>
          <w:szCs w:val="16"/>
          <w:vertAlign w:val="subscript"/>
          <w:lang w:val="ru-RU" w:eastAsia="ru-RU"/>
        </w:rPr>
        <w:t>sd</w:t>
      </w:r>
      <w:r w:rsidRPr="002158B8">
        <w:rPr>
          <w:rFonts w:ascii="Times New Roman" w:eastAsia="Times New Roman" w:hAnsi="Times New Roman" w:cs="Times New Roman"/>
          <w:color w:val="auto"/>
          <w:sz w:val="24"/>
          <w:szCs w:val="24"/>
          <w:lang w:val="ru-RU" w:eastAsia="ru-RU"/>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 фактическое количество часов работы педагогических работников (кроме тренеров-преподавателей (в том числе старших), работников физической культуры организаций, осуществляющих спортивную подготовку, с определенными категориями потребителей;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H</w:t>
      </w:r>
      <w:r w:rsidRPr="002158B8">
        <w:rPr>
          <w:rFonts w:ascii="Times New Roman" w:eastAsia="Times New Roman" w:hAnsi="Times New Roman" w:cs="Times New Roman"/>
          <w:color w:val="auto"/>
          <w:sz w:val="16"/>
          <w:szCs w:val="16"/>
          <w:vertAlign w:val="subscript"/>
          <w:lang w:val="ru-RU" w:eastAsia="ru-RU"/>
        </w:rPr>
        <w:t>n</w:t>
      </w:r>
      <w:r w:rsidRPr="002158B8">
        <w:rPr>
          <w:rFonts w:ascii="Times New Roman" w:eastAsia="Times New Roman" w:hAnsi="Times New Roman" w:cs="Times New Roman"/>
          <w:color w:val="auto"/>
          <w:sz w:val="24"/>
          <w:szCs w:val="24"/>
          <w:lang w:val="ru-RU" w:eastAsia="ru-RU"/>
        </w:rPr>
        <w:t xml:space="preserve"> - норма часов за базовую ставку заработной платы работников организаций, осуществляющих спортивную подготовку, установленная </w:t>
      </w:r>
      <w:hyperlink r:id="rId45" w:history="1">
        <w:r w:rsidRPr="002158B8">
          <w:rPr>
            <w:rFonts w:ascii="Times New Roman" w:eastAsia="Times New Roman" w:hAnsi="Times New Roman" w:cs="Times New Roman"/>
            <w:color w:val="000000" w:themeColor="text1"/>
            <w:sz w:val="24"/>
            <w:szCs w:val="24"/>
            <w:lang w:val="ru-RU" w:eastAsia="ru-RU"/>
          </w:rPr>
          <w:t>разделом III</w:t>
        </w:r>
      </w:hyperlink>
      <w:r w:rsidRPr="002158B8">
        <w:rPr>
          <w:rFonts w:ascii="Times New Roman" w:eastAsia="Times New Roman" w:hAnsi="Times New Roman" w:cs="Times New Roman"/>
          <w:color w:val="auto"/>
          <w:sz w:val="24"/>
          <w:szCs w:val="24"/>
          <w:lang w:val="ru-RU" w:eastAsia="ru-RU"/>
        </w:rPr>
        <w:t xml:space="preserve"> настоящего Положения;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16"/>
          <w:szCs w:val="16"/>
          <w:vertAlign w:val="subscript"/>
          <w:lang w:val="ru-RU" w:eastAsia="ru-RU"/>
        </w:rPr>
        <w:t>b</w:t>
      </w:r>
      <w:r w:rsidRPr="002158B8">
        <w:rPr>
          <w:rFonts w:ascii="Times New Roman" w:eastAsia="Times New Roman" w:hAnsi="Times New Roman" w:cs="Times New Roman"/>
          <w:color w:val="auto"/>
          <w:sz w:val="24"/>
          <w:szCs w:val="24"/>
          <w:lang w:val="ru-RU" w:eastAsia="ru-RU"/>
        </w:rPr>
        <w:t xml:space="preserve"> - размер базового оклада работников, принимаемый в соответствии с </w:t>
      </w:r>
      <w:hyperlink r:id="rId46" w:history="1">
        <w:r w:rsidRPr="002158B8">
          <w:rPr>
            <w:rFonts w:ascii="Times New Roman" w:eastAsia="Times New Roman" w:hAnsi="Times New Roman" w:cs="Times New Roman"/>
            <w:color w:val="000000" w:themeColor="text1"/>
            <w:sz w:val="24"/>
            <w:szCs w:val="24"/>
            <w:lang w:val="ru-RU" w:eastAsia="ru-RU"/>
          </w:rPr>
          <w:t>разделом II</w:t>
        </w:r>
      </w:hyperlink>
      <w:r w:rsidRPr="002158B8">
        <w:rPr>
          <w:rFonts w:ascii="Times New Roman" w:eastAsia="Times New Roman" w:hAnsi="Times New Roman" w:cs="Times New Roman"/>
          <w:color w:val="auto"/>
          <w:sz w:val="24"/>
          <w:szCs w:val="24"/>
          <w:lang w:val="ru-RU" w:eastAsia="ru-RU"/>
        </w:rPr>
        <w:t xml:space="preserve"> настоящего Положения;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N</w:t>
      </w:r>
      <w:r w:rsidRPr="002158B8">
        <w:rPr>
          <w:rFonts w:ascii="Times New Roman" w:eastAsia="Times New Roman" w:hAnsi="Times New Roman" w:cs="Times New Roman"/>
          <w:color w:val="auto"/>
          <w:sz w:val="16"/>
          <w:szCs w:val="16"/>
          <w:vertAlign w:val="subscript"/>
          <w:lang w:val="ru-RU" w:eastAsia="ru-RU"/>
        </w:rPr>
        <w:t>i</w:t>
      </w:r>
      <w:r w:rsidRPr="002158B8">
        <w:rPr>
          <w:rFonts w:ascii="Times New Roman" w:eastAsia="Times New Roman" w:hAnsi="Times New Roman" w:cs="Times New Roman"/>
          <w:color w:val="auto"/>
          <w:sz w:val="24"/>
          <w:szCs w:val="24"/>
          <w:lang w:val="ru-RU" w:eastAsia="ru-RU"/>
        </w:rPr>
        <w:t xml:space="preserve"> - нормативы оплаты труда тренеров-преподавателей (в том числе старших) в организациях, осуществляющих спортивную подготовку, за одного обучающегося на этапах спортивной подготовки по видам спорта;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m - количество потребителей, за работу с которыми предусмотрено установление выплат за специфику деятельности. </w:t>
      </w:r>
    </w:p>
    <w:p w:rsid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7.4. Выплаты компенсационного характера за специфику деятельности (B</w:t>
      </w:r>
      <w:r w:rsidRPr="002158B8">
        <w:rPr>
          <w:rFonts w:ascii="Times New Roman" w:eastAsia="Times New Roman" w:hAnsi="Times New Roman" w:cs="Times New Roman"/>
          <w:color w:val="auto"/>
          <w:sz w:val="16"/>
          <w:szCs w:val="16"/>
          <w:vertAlign w:val="subscript"/>
          <w:lang w:val="ru-RU" w:eastAsia="ru-RU"/>
        </w:rPr>
        <w:t>sd</w:t>
      </w:r>
      <w:r w:rsidRPr="002158B8">
        <w:rPr>
          <w:rFonts w:ascii="Times New Roman" w:eastAsia="Times New Roman" w:hAnsi="Times New Roman" w:cs="Times New Roman"/>
          <w:color w:val="auto"/>
          <w:sz w:val="24"/>
          <w:szCs w:val="24"/>
          <w:lang w:val="ru-RU" w:eastAsia="ru-RU"/>
        </w:rPr>
        <w:t xml:space="preserve">) предоставляются работникам профессиональных квалификационных групп должностей медицинских и фармацевтических работников и рассчитываются по формуле: </w:t>
      </w:r>
    </w:p>
    <w:p w:rsidR="002158B8" w:rsidRDefault="002158B8" w:rsidP="002158B8">
      <w:pPr>
        <w:spacing w:after="0" w:line="240" w:lineRule="auto"/>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7C451765" wp14:editId="019F74AF">
            <wp:extent cx="1451610" cy="4641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51610" cy="464185"/>
                    </a:xfrm>
                    <a:prstGeom prst="rect">
                      <a:avLst/>
                    </a:prstGeom>
                    <a:noFill/>
                    <a:ln>
                      <a:noFill/>
                    </a:ln>
                  </pic:spPr>
                </pic:pic>
              </a:graphicData>
            </a:graphic>
          </wp:inline>
        </w:drawing>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где:</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24"/>
          <w:szCs w:val="24"/>
          <w:vertAlign w:val="subscript"/>
          <w:lang w:val="ru-RU" w:eastAsia="ru-RU"/>
        </w:rPr>
        <w:t>d</w:t>
      </w:r>
      <w:r w:rsidRPr="002158B8">
        <w:rPr>
          <w:rFonts w:ascii="Times New Roman" w:eastAsia="Times New Roman" w:hAnsi="Times New Roman" w:cs="Times New Roman"/>
          <w:color w:val="auto"/>
          <w:sz w:val="24"/>
          <w:szCs w:val="24"/>
          <w:lang w:val="ru-RU" w:eastAsia="ru-RU"/>
        </w:rPr>
        <w:t xml:space="preserve"> - должностной оклад работников организаций, осуществляющих спортивную подготовку;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D</w:t>
      </w:r>
      <w:r w:rsidRPr="002158B8">
        <w:rPr>
          <w:rFonts w:ascii="Times New Roman" w:eastAsia="Times New Roman" w:hAnsi="Times New Roman" w:cs="Times New Roman"/>
          <w:color w:val="auto"/>
          <w:sz w:val="24"/>
          <w:szCs w:val="24"/>
          <w:vertAlign w:val="subscript"/>
          <w:lang w:val="ru-RU" w:eastAsia="ru-RU"/>
        </w:rPr>
        <w:t>sd</w:t>
      </w:r>
      <w:r w:rsidRPr="002158B8">
        <w:rPr>
          <w:rFonts w:ascii="Times New Roman" w:eastAsia="Times New Roman" w:hAnsi="Times New Roman" w:cs="Times New Roman"/>
          <w:color w:val="auto"/>
          <w:sz w:val="24"/>
          <w:szCs w:val="24"/>
          <w:lang w:val="ru-RU" w:eastAsia="ru-RU"/>
        </w:rPr>
        <w:t xml:space="preserve"> - размер надбавки за специфику деятельности, принимаемый равным 16,2 процента.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7.5. Перечень должностей работников физической культуры, которым с учетом конкретных условий работы в данной организации, осуществляющей спортивную подготовку, подразделении и должности устанавливаются надбавки за специфику деятельности, утверждается каждой организацией, осуществляющей спортивную подготовку, по согласованию с выборным профсоюзным органом или иным органом, уполномоченным представлять интересы работников.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7.6. Выплаты компенсационного характера работникам за работу с инвалидами и лицами с недостатками в физическом или умственном развитии (B</w:t>
      </w:r>
      <w:r w:rsidRPr="002158B8">
        <w:rPr>
          <w:rFonts w:ascii="Times New Roman" w:eastAsia="Times New Roman" w:hAnsi="Times New Roman" w:cs="Times New Roman"/>
          <w:color w:val="auto"/>
          <w:sz w:val="24"/>
          <w:szCs w:val="24"/>
          <w:vertAlign w:val="subscript"/>
          <w:lang w:val="ru-RU" w:eastAsia="ru-RU"/>
        </w:rPr>
        <w:t>ovz</w:t>
      </w:r>
      <w:r w:rsidRPr="002158B8">
        <w:rPr>
          <w:rFonts w:ascii="Times New Roman" w:eastAsia="Times New Roman" w:hAnsi="Times New Roman" w:cs="Times New Roman"/>
          <w:color w:val="auto"/>
          <w:sz w:val="24"/>
          <w:szCs w:val="24"/>
          <w:lang w:val="ru-RU" w:eastAsia="ru-RU"/>
        </w:rPr>
        <w:t xml:space="preserve">) предоставляются работникам образования, входящим в профессиональные квалификационные группы </w:t>
      </w:r>
      <w:r w:rsidRPr="002158B8">
        <w:rPr>
          <w:rFonts w:ascii="Times New Roman" w:eastAsia="Times New Roman" w:hAnsi="Times New Roman" w:cs="Times New Roman"/>
          <w:color w:val="auto"/>
          <w:sz w:val="24"/>
          <w:szCs w:val="24"/>
          <w:lang w:val="ru-RU" w:eastAsia="ru-RU"/>
        </w:rPr>
        <w:lastRenderedPageBreak/>
        <w:t xml:space="preserve">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 </w:t>
      </w:r>
    </w:p>
    <w:p w:rsidR="002158B8" w:rsidRDefault="002158B8" w:rsidP="002158B8">
      <w:pPr>
        <w:spacing w:after="0" w:line="240" w:lineRule="auto"/>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3B706D5E" wp14:editId="63209533">
            <wp:extent cx="1497330" cy="464185"/>
            <wp:effectExtent l="0" t="0" r="0" b="0"/>
            <wp:docPr id="613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97330" cy="464185"/>
                    </a:xfrm>
                    <a:prstGeom prst="rect">
                      <a:avLst/>
                    </a:prstGeom>
                    <a:noFill/>
                    <a:ln>
                      <a:noFill/>
                    </a:ln>
                  </pic:spPr>
                </pic:pic>
              </a:graphicData>
            </a:graphic>
          </wp:inline>
        </w:drawing>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где:</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24"/>
          <w:szCs w:val="24"/>
          <w:vertAlign w:val="subscript"/>
          <w:lang w:val="ru-RU" w:eastAsia="ru-RU"/>
        </w:rPr>
        <w:t>d</w:t>
      </w:r>
      <w:r w:rsidRPr="002158B8">
        <w:rPr>
          <w:rFonts w:ascii="Times New Roman" w:eastAsia="Times New Roman" w:hAnsi="Times New Roman" w:cs="Times New Roman"/>
          <w:color w:val="auto"/>
          <w:sz w:val="24"/>
          <w:szCs w:val="24"/>
          <w:lang w:val="ru-RU" w:eastAsia="ru-RU"/>
        </w:rPr>
        <w:t xml:space="preserve"> - должностной оклад работников организаций, осуществляющих спортивную подготовку;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D</w:t>
      </w:r>
      <w:r w:rsidRPr="002158B8">
        <w:rPr>
          <w:rFonts w:ascii="Times New Roman" w:eastAsia="Times New Roman" w:hAnsi="Times New Roman" w:cs="Times New Roman"/>
          <w:color w:val="auto"/>
          <w:sz w:val="24"/>
          <w:szCs w:val="24"/>
          <w:vertAlign w:val="subscript"/>
          <w:lang w:val="ru-RU" w:eastAsia="ru-RU"/>
        </w:rPr>
        <w:t>ovz</w:t>
      </w:r>
      <w:r w:rsidRPr="002158B8">
        <w:rPr>
          <w:rFonts w:ascii="Times New Roman" w:eastAsia="Times New Roman" w:hAnsi="Times New Roman" w:cs="Times New Roman"/>
          <w:color w:val="auto"/>
          <w:sz w:val="24"/>
          <w:szCs w:val="24"/>
          <w:lang w:val="ru-RU" w:eastAsia="ru-RU"/>
        </w:rPr>
        <w:t xml:space="preserve"> - размер надбавки за работу с инвалидами и лицами с недостатками в физическом или умственном развитии, равный 20,0 процента.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7.7. Выплаты компенсационного характера (B</w:t>
      </w:r>
      <w:r w:rsidRPr="002158B8">
        <w:rPr>
          <w:rFonts w:ascii="Times New Roman" w:eastAsia="Times New Roman" w:hAnsi="Times New Roman" w:cs="Times New Roman"/>
          <w:color w:val="auto"/>
          <w:sz w:val="24"/>
          <w:szCs w:val="24"/>
          <w:vertAlign w:val="subscript"/>
          <w:lang w:val="ru-RU" w:eastAsia="ru-RU"/>
        </w:rPr>
        <w:t>kh</w:t>
      </w:r>
      <w:r w:rsidRPr="002158B8">
        <w:rPr>
          <w:rFonts w:ascii="Times New Roman" w:eastAsia="Times New Roman" w:hAnsi="Times New Roman" w:cs="Times New Roman"/>
          <w:color w:val="auto"/>
          <w:sz w:val="24"/>
          <w:szCs w:val="24"/>
          <w:lang w:val="ru-RU" w:eastAsia="ru-RU"/>
        </w:rPr>
        <w:t xml:space="preserve">) работникам, занятым на работах с вредными и (или) опасными условиями труда, рассчитываются по формуле: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де:</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24"/>
          <w:szCs w:val="24"/>
          <w:vertAlign w:val="subscript"/>
          <w:lang w:val="ru-RU" w:eastAsia="ru-RU"/>
        </w:rPr>
        <w:t>b</w:t>
      </w:r>
      <w:r w:rsidRPr="002158B8">
        <w:rPr>
          <w:rFonts w:ascii="Times New Roman" w:eastAsia="Times New Roman" w:hAnsi="Times New Roman" w:cs="Times New Roman"/>
          <w:color w:val="auto"/>
          <w:sz w:val="24"/>
          <w:szCs w:val="24"/>
          <w:lang w:val="ru-RU" w:eastAsia="ru-RU"/>
        </w:rPr>
        <w:t xml:space="preserve"> - размер базового оклада работников организаций, осуществляющих спортивную подготовку;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D</w:t>
      </w:r>
      <w:r w:rsidRPr="002158B8">
        <w:rPr>
          <w:rFonts w:ascii="Times New Roman" w:eastAsia="Times New Roman" w:hAnsi="Times New Roman" w:cs="Times New Roman"/>
          <w:color w:val="auto"/>
          <w:sz w:val="24"/>
          <w:szCs w:val="24"/>
          <w:vertAlign w:val="subscript"/>
          <w:lang w:val="ru-RU" w:eastAsia="ru-RU"/>
        </w:rPr>
        <w:t>kh</w:t>
      </w:r>
      <w:r w:rsidRPr="002158B8">
        <w:rPr>
          <w:rFonts w:ascii="Times New Roman" w:eastAsia="Times New Roman" w:hAnsi="Times New Roman" w:cs="Times New Roman"/>
          <w:color w:val="auto"/>
          <w:sz w:val="24"/>
          <w:szCs w:val="24"/>
          <w:lang w:val="ru-RU" w:eastAsia="ru-RU"/>
        </w:rPr>
        <w:t xml:space="preserve"> - размер надбавки на выплату компенсационного характера, принимаемый в соответствии с Трудовым </w:t>
      </w:r>
      <w:hyperlink r:id="rId49" w:history="1">
        <w:r w:rsidRPr="002158B8">
          <w:rPr>
            <w:rStyle w:val="ad"/>
            <w:rFonts w:ascii="Times New Roman" w:eastAsia="Times New Roman" w:hAnsi="Times New Roman" w:cs="Times New Roman"/>
            <w:color w:val="000000" w:themeColor="text1"/>
            <w:sz w:val="24"/>
            <w:szCs w:val="24"/>
            <w:u w:val="none"/>
            <w:lang w:val="ru-RU" w:eastAsia="ru-RU"/>
          </w:rPr>
          <w:t>кодексом</w:t>
        </w:r>
      </w:hyperlink>
      <w:r w:rsidRPr="002158B8">
        <w:rPr>
          <w:rFonts w:ascii="Times New Roman" w:eastAsia="Times New Roman" w:hAnsi="Times New Roman" w:cs="Times New Roman"/>
          <w:color w:val="000000" w:themeColor="text1"/>
          <w:sz w:val="24"/>
          <w:szCs w:val="24"/>
          <w:lang w:val="ru-RU" w:eastAsia="ru-RU"/>
        </w:rPr>
        <w:t xml:space="preserve"> </w:t>
      </w:r>
      <w:r w:rsidRPr="002158B8">
        <w:rPr>
          <w:rFonts w:ascii="Times New Roman" w:eastAsia="Times New Roman" w:hAnsi="Times New Roman" w:cs="Times New Roman"/>
          <w:color w:val="auto"/>
          <w:sz w:val="24"/>
          <w:szCs w:val="24"/>
          <w:lang w:val="ru-RU" w:eastAsia="ru-RU"/>
        </w:rPr>
        <w:t xml:space="preserve">Российской Федерации;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H</w:t>
      </w:r>
      <w:r w:rsidRPr="002158B8">
        <w:rPr>
          <w:rFonts w:ascii="Times New Roman" w:eastAsia="Times New Roman" w:hAnsi="Times New Roman" w:cs="Times New Roman"/>
          <w:color w:val="auto"/>
          <w:sz w:val="24"/>
          <w:szCs w:val="24"/>
          <w:vertAlign w:val="subscript"/>
          <w:lang w:val="ru-RU" w:eastAsia="ru-RU"/>
        </w:rPr>
        <w:t>fk</w:t>
      </w:r>
      <w:r w:rsidRPr="002158B8">
        <w:rPr>
          <w:rFonts w:ascii="Times New Roman" w:eastAsia="Times New Roman" w:hAnsi="Times New Roman" w:cs="Times New Roman"/>
          <w:color w:val="auto"/>
          <w:sz w:val="24"/>
          <w:szCs w:val="24"/>
          <w:lang w:val="ru-RU" w:eastAsia="ru-RU"/>
        </w:rPr>
        <w:t xml:space="preserve"> - фактически отработанное время (ставка), по которому законодательством предусмотрены выплаты компенсационного характера;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H</w:t>
      </w:r>
      <w:r w:rsidRPr="002158B8">
        <w:rPr>
          <w:rFonts w:ascii="Times New Roman" w:eastAsia="Times New Roman" w:hAnsi="Times New Roman" w:cs="Times New Roman"/>
          <w:color w:val="auto"/>
          <w:sz w:val="24"/>
          <w:szCs w:val="24"/>
          <w:vertAlign w:val="subscript"/>
          <w:lang w:val="ru-RU" w:eastAsia="ru-RU"/>
        </w:rPr>
        <w:t>n</w:t>
      </w:r>
      <w:r w:rsidRPr="002158B8">
        <w:rPr>
          <w:rFonts w:ascii="Times New Roman" w:eastAsia="Times New Roman" w:hAnsi="Times New Roman" w:cs="Times New Roman"/>
          <w:color w:val="auto"/>
          <w:sz w:val="24"/>
          <w:szCs w:val="24"/>
          <w:lang w:val="ru-RU" w:eastAsia="ru-RU"/>
        </w:rPr>
        <w:t xml:space="preserve"> - норма часов за базовую ставку заработной платы работников организаций, осуществляющих спортивную подготовку, установленная </w:t>
      </w:r>
      <w:hyperlink r:id="rId50" w:history="1">
        <w:r w:rsidRPr="002158B8">
          <w:rPr>
            <w:rStyle w:val="ad"/>
            <w:rFonts w:ascii="Times New Roman" w:eastAsia="Times New Roman" w:hAnsi="Times New Roman" w:cs="Times New Roman"/>
            <w:color w:val="000000" w:themeColor="text1"/>
            <w:sz w:val="24"/>
            <w:szCs w:val="24"/>
            <w:u w:val="none"/>
            <w:lang w:val="ru-RU" w:eastAsia="ru-RU"/>
          </w:rPr>
          <w:t>разделом III</w:t>
        </w:r>
      </w:hyperlink>
      <w:r w:rsidRPr="002158B8">
        <w:rPr>
          <w:rFonts w:ascii="Times New Roman" w:eastAsia="Times New Roman" w:hAnsi="Times New Roman" w:cs="Times New Roman"/>
          <w:color w:val="auto"/>
          <w:sz w:val="24"/>
          <w:szCs w:val="24"/>
          <w:lang w:val="ru-RU" w:eastAsia="ru-RU"/>
        </w:rPr>
        <w:t xml:space="preserve"> настоящего Положения.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7.8.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51" w:history="1">
        <w:r w:rsidRPr="002158B8">
          <w:rPr>
            <w:rStyle w:val="ad"/>
            <w:rFonts w:ascii="Times New Roman" w:eastAsia="Times New Roman" w:hAnsi="Times New Roman" w:cs="Times New Roman"/>
            <w:color w:val="000000" w:themeColor="text1"/>
            <w:sz w:val="24"/>
            <w:szCs w:val="24"/>
            <w:u w:val="none"/>
            <w:lang w:val="ru-RU" w:eastAsia="ru-RU"/>
          </w:rPr>
          <w:t>кодексом</w:t>
        </w:r>
      </w:hyperlink>
      <w:r w:rsidRPr="002158B8">
        <w:rPr>
          <w:rFonts w:ascii="Times New Roman" w:eastAsia="Times New Roman" w:hAnsi="Times New Roman" w:cs="Times New Roman"/>
          <w:color w:val="auto"/>
          <w:sz w:val="24"/>
          <w:szCs w:val="24"/>
          <w:lang w:val="ru-RU" w:eastAsia="ru-RU"/>
        </w:rPr>
        <w:t xml:space="preserve"> Российской Федерации. </w:t>
      </w:r>
    </w:p>
    <w:p w:rsidR="002158B8" w:rsidRDefault="002158B8" w:rsidP="002158B8">
      <w:pPr>
        <w:pStyle w:val="ae"/>
        <w:spacing w:before="0" w:beforeAutospacing="0" w:after="0" w:afterAutospacing="0"/>
        <w:jc w:val="center"/>
      </w:pPr>
      <w:r w:rsidRPr="002158B8">
        <w:t xml:space="preserve">  </w:t>
      </w:r>
    </w:p>
    <w:p w:rsidR="002158B8" w:rsidRPr="002158B8" w:rsidRDefault="002158B8" w:rsidP="002158B8">
      <w:pPr>
        <w:pStyle w:val="ae"/>
        <w:spacing w:before="0" w:beforeAutospacing="0" w:after="0" w:afterAutospacing="0"/>
        <w:jc w:val="center"/>
      </w:pPr>
      <w:r w:rsidRPr="002158B8">
        <w:rPr>
          <w:b/>
          <w:bCs/>
        </w:rPr>
        <w:t>VIII. Порядок определения заработной платы руководителя</w:t>
      </w:r>
    </w:p>
    <w:p w:rsidR="002158B8" w:rsidRPr="002158B8" w:rsidRDefault="002158B8" w:rsidP="002158B8">
      <w:pPr>
        <w:pStyle w:val="ae"/>
        <w:spacing w:before="0" w:beforeAutospacing="0" w:after="0" w:afterAutospacing="0"/>
        <w:jc w:val="center"/>
      </w:pPr>
      <w:r w:rsidRPr="002158B8">
        <w:rPr>
          <w:b/>
          <w:bCs/>
        </w:rPr>
        <w:t>организации, осуществляющей спортивную подготовку,</w:t>
      </w:r>
      <w:r w:rsidRPr="002158B8">
        <w:t xml:space="preserve"> </w:t>
      </w:r>
    </w:p>
    <w:p w:rsidR="002158B8" w:rsidRPr="002158B8" w:rsidRDefault="002158B8" w:rsidP="002158B8">
      <w:pPr>
        <w:pStyle w:val="ae"/>
        <w:spacing w:before="0" w:beforeAutospacing="0" w:after="0" w:afterAutospacing="0"/>
        <w:jc w:val="center"/>
      </w:pPr>
      <w:r w:rsidRPr="002158B8">
        <w:rPr>
          <w:b/>
          <w:bCs/>
        </w:rPr>
        <w:t>заместителя руководителя, главного бухгалтера</w:t>
      </w:r>
      <w:r w:rsidRPr="002158B8">
        <w:t xml:space="preserve"> </w:t>
      </w:r>
    </w:p>
    <w:p w:rsidR="002158B8" w:rsidRDefault="002158B8" w:rsidP="002158B8">
      <w:pPr>
        <w:pStyle w:val="ae"/>
        <w:spacing w:before="0" w:beforeAutospacing="0" w:after="0" w:afterAutospacing="0" w:line="288" w:lineRule="atLeast"/>
        <w:jc w:val="both"/>
      </w:pPr>
      <w:r>
        <w:t xml:space="preserve">  </w:t>
      </w:r>
    </w:p>
    <w:p w:rsidR="002158B8" w:rsidRDefault="002158B8" w:rsidP="002158B8">
      <w:pPr>
        <w:pStyle w:val="ae"/>
        <w:spacing w:before="0" w:beforeAutospacing="0" w:after="0" w:afterAutospacing="0" w:line="288" w:lineRule="atLeast"/>
        <w:ind w:firstLine="540"/>
        <w:jc w:val="both"/>
      </w:pPr>
      <w:r>
        <w:t xml:space="preserve">8.1. Заработная плата руководителей организаций, осуществляющих спортивную подготовку, их заместителей и главных бухгалтеров состоит из должностных окладов, выплат компенсационного и стимулирующего характера. </w:t>
      </w:r>
    </w:p>
    <w:p w:rsidR="002158B8" w:rsidRDefault="002158B8" w:rsidP="002158B8">
      <w:pPr>
        <w:pStyle w:val="ae"/>
        <w:spacing w:before="0" w:beforeAutospacing="0" w:after="0" w:afterAutospacing="0" w:line="288" w:lineRule="atLeast"/>
        <w:ind w:firstLine="540"/>
        <w:jc w:val="both"/>
      </w:pPr>
      <w:r>
        <w:t>8.2. Должностной оклад руководителя организации, осуществляющей спортивную подготовку (O</w:t>
      </w:r>
      <w:r>
        <w:rPr>
          <w:sz w:val="16"/>
          <w:szCs w:val="16"/>
          <w:vertAlign w:val="subscript"/>
        </w:rPr>
        <w:t>d</w:t>
      </w:r>
      <w:r>
        <w:t xml:space="preserve">), устанавливается Министерством спорта Республики Татарстан один раз в год на 1 сентября текущего года или на дату создания организации, осуществляющей спортивную подготовку, в зависимости от группы по оплате труда и рассчитывается по формуле: </w:t>
      </w:r>
    </w:p>
    <w:p w:rsidR="002158B8" w:rsidRPr="002158B8" w:rsidRDefault="002158B8" w:rsidP="002158B8">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O</w:t>
      </w:r>
      <w:r w:rsidRPr="002158B8">
        <w:rPr>
          <w:rFonts w:ascii="Times New Roman" w:eastAsia="Times New Roman" w:hAnsi="Times New Roman" w:cs="Times New Roman"/>
          <w:color w:val="auto"/>
          <w:sz w:val="24"/>
          <w:szCs w:val="20"/>
          <w:vertAlign w:val="subscript"/>
          <w:lang w:val="ru-RU" w:eastAsia="ru-RU"/>
        </w:rPr>
        <w:t>d</w:t>
      </w:r>
      <w:r w:rsidRPr="002158B8">
        <w:rPr>
          <w:rFonts w:ascii="Times New Roman" w:eastAsia="Times New Roman" w:hAnsi="Times New Roman" w:cs="Times New Roman"/>
          <w:color w:val="auto"/>
          <w:sz w:val="24"/>
          <w:szCs w:val="20"/>
          <w:lang w:val="ru-RU" w:eastAsia="ru-RU"/>
        </w:rPr>
        <w:t xml:space="preserve"> = O</w:t>
      </w:r>
      <w:r w:rsidRPr="002158B8">
        <w:rPr>
          <w:rFonts w:ascii="Times New Roman" w:eastAsia="Times New Roman" w:hAnsi="Times New Roman" w:cs="Times New Roman"/>
          <w:color w:val="auto"/>
          <w:sz w:val="24"/>
          <w:szCs w:val="20"/>
          <w:vertAlign w:val="subscript"/>
          <w:lang w:val="ru-RU" w:eastAsia="ru-RU"/>
        </w:rPr>
        <w:t>b</w:t>
      </w:r>
      <w:r w:rsidRPr="002158B8">
        <w:rPr>
          <w:rFonts w:ascii="Times New Roman" w:eastAsia="Times New Roman" w:hAnsi="Times New Roman" w:cs="Times New Roman"/>
          <w:color w:val="auto"/>
          <w:sz w:val="24"/>
          <w:szCs w:val="20"/>
          <w:lang w:val="ru-RU" w:eastAsia="ru-RU"/>
        </w:rPr>
        <w:t xml:space="preserve"> x S,</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где:</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O</w:t>
      </w:r>
      <w:r w:rsidRPr="002158B8">
        <w:rPr>
          <w:rFonts w:ascii="Times New Roman" w:eastAsia="Times New Roman" w:hAnsi="Times New Roman" w:cs="Times New Roman"/>
          <w:color w:val="auto"/>
          <w:sz w:val="16"/>
          <w:szCs w:val="16"/>
          <w:vertAlign w:val="subscript"/>
          <w:lang w:val="ru-RU" w:eastAsia="ru-RU"/>
        </w:rPr>
        <w:t>b</w:t>
      </w:r>
      <w:r w:rsidRPr="002158B8">
        <w:rPr>
          <w:rFonts w:ascii="Times New Roman" w:eastAsia="Times New Roman" w:hAnsi="Times New Roman" w:cs="Times New Roman"/>
          <w:color w:val="auto"/>
          <w:sz w:val="24"/>
          <w:szCs w:val="24"/>
          <w:lang w:val="ru-RU" w:eastAsia="ru-RU"/>
        </w:rPr>
        <w:t xml:space="preserve"> - размер базового оклада руководителя;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lastRenderedPageBreak/>
        <w:t xml:space="preserve">S - фактическое количество ставок.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Группа по оплате труда руководителя организации, осуществляющей спортивную подготовку, определяется в зависимости от численности обучающихся.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8.3. Должностные оклады заместителей руководителей и главных бухгалтеров организаций, осуществляющих спортивную подготовку, устанавливаются на 20 - 30 процентов ниже должностных окладов руководителей этих организаций, осуществляющих спортивную подготовку.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8.4. Группы по оплате труда и выплаты стимулирующего характера за качество выполняемых работ руководителей организаций, осуществляющих спортивную подготовку, представлены в </w:t>
      </w:r>
      <w:hyperlink r:id="rId52" w:history="1">
        <w:r w:rsidRPr="002158B8">
          <w:rPr>
            <w:rFonts w:ascii="Times New Roman" w:eastAsia="Times New Roman" w:hAnsi="Times New Roman" w:cs="Times New Roman"/>
            <w:color w:val="000000" w:themeColor="text1"/>
            <w:sz w:val="24"/>
            <w:szCs w:val="24"/>
            <w:lang w:val="ru-RU" w:eastAsia="ru-RU"/>
          </w:rPr>
          <w:t>таблице 28</w:t>
        </w:r>
      </w:hyperlink>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8.5. Выплаты стимулирующего характера за качество выполняемых работ руководителю организации, осуществляющей спортивную подготовку, устанавливаются Министерством спорта Республики Татарстан с учетом результатов деятельности, определенных на основании критериев эффективности деятельности. </w:t>
      </w:r>
    </w:p>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Выплаты стимулирующего характера за качество выполняемых работ руководителю организации, осуществляющей спортивную подготовку, могут осуществляться ежемесячно, по итогам работы за год, за выполнение важных и особо важных заданий. </w:t>
      </w:r>
    </w:p>
    <w:p w:rsid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8.6. Выплаты стимулирующего характера за качество выполняемых работ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осуществляющей спортивную подготовку. </w:t>
      </w:r>
    </w:p>
    <w:p w:rsidR="002158B8" w:rsidRPr="002158B8" w:rsidRDefault="002158B8" w:rsidP="002158B8">
      <w:pPr>
        <w:spacing w:after="0" w:line="288" w:lineRule="atLeast"/>
        <w:ind w:left="0" w:firstLine="0"/>
        <w:jc w:val="right"/>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Таблица 28</w:t>
      </w:r>
    </w:p>
    <w:p w:rsidR="002158B8" w:rsidRPr="002158B8" w:rsidRDefault="002158B8" w:rsidP="002158B8">
      <w:pPr>
        <w:spacing w:after="0" w:line="288" w:lineRule="atLeast"/>
        <w:ind w:left="0" w:firstLine="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b/>
          <w:bCs/>
          <w:color w:val="auto"/>
          <w:sz w:val="24"/>
          <w:szCs w:val="24"/>
          <w:lang w:val="ru-RU" w:eastAsia="ru-RU"/>
        </w:rPr>
        <w:t>Размеры базовых окладов и выплат стимулирующего</w:t>
      </w: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b/>
          <w:bCs/>
          <w:color w:val="auto"/>
          <w:sz w:val="24"/>
          <w:szCs w:val="24"/>
          <w:lang w:val="ru-RU" w:eastAsia="ru-RU"/>
        </w:rPr>
        <w:t>характера за качество выполняемых работ руководителей</w:t>
      </w: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b/>
          <w:bCs/>
          <w:color w:val="auto"/>
          <w:sz w:val="24"/>
          <w:szCs w:val="24"/>
          <w:lang w:val="ru-RU" w:eastAsia="ru-RU"/>
        </w:rPr>
        <w:t>организаций, осуществляющих спортивную подготовку</w:t>
      </w: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88" w:lineRule="atLeast"/>
        <w:ind w:left="0" w:firstLine="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557"/>
        <w:gridCol w:w="4019"/>
        <w:gridCol w:w="955"/>
        <w:gridCol w:w="2514"/>
      </w:tblGrid>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Группа по оплате труда руководителя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Значение объемного показателя (численность обучающихся по состоянию на 1 сентября текущего года в соответствии с государственным заданием), человек </w:t>
            </w:r>
            <w:hyperlink w:anchor="p37" w:history="1">
              <w:r w:rsidRPr="002158B8">
                <w:rPr>
                  <w:rFonts w:ascii="Times New Roman" w:eastAsia="Times New Roman" w:hAnsi="Times New Roman" w:cs="Times New Roman"/>
                  <w:color w:val="0000FF"/>
                  <w:sz w:val="19"/>
                  <w:szCs w:val="19"/>
                  <w:u w:val="single"/>
                  <w:lang w:val="ru-RU" w:eastAsia="ru-RU"/>
                </w:rPr>
                <w:t>&lt;*&gt;</w:t>
              </w:r>
            </w:hyperlink>
            <w:r w:rsidRPr="002158B8">
              <w:rPr>
                <w:rFonts w:ascii="Times New Roman" w:eastAsia="Times New Roman" w:hAnsi="Times New Roman" w:cs="Times New Roman"/>
                <w:color w:val="auto"/>
                <w:sz w:val="19"/>
                <w:szCs w:val="19"/>
                <w:lang w:val="ru-RU"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Базовый оклад, рублей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Выплаты стимулирующего характера за качество выполняемых работ, рублей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0 - 200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36 300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4 840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201 - 400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38 720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6 050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401 - 700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43 560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6 050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701 - 1 200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44 770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7 260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1 201 - 1 800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48 400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8 470 </w:t>
            </w:r>
          </w:p>
        </w:tc>
      </w:tr>
      <w:tr w:rsidR="002158B8" w:rsidRPr="002158B8" w:rsidTr="002158B8">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1 801 и выше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50 820 </w:t>
            </w:r>
          </w:p>
        </w:tc>
        <w:tc>
          <w:tcPr>
            <w:tcW w:w="0" w:type="auto"/>
            <w:tcBorders>
              <w:top w:val="single" w:sz="6" w:space="0" w:color="000000"/>
              <w:left w:val="single" w:sz="6" w:space="0" w:color="000000"/>
              <w:bottom w:val="single" w:sz="6" w:space="0" w:color="000000"/>
              <w:right w:val="single" w:sz="6" w:space="0" w:color="000000"/>
            </w:tcBorders>
            <w:hideMark/>
          </w:tcPr>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9 680 </w:t>
            </w:r>
          </w:p>
        </w:tc>
      </w:tr>
      <w:tr w:rsidR="002158B8" w:rsidRPr="002158B8" w:rsidTr="002158B8">
        <w:tc>
          <w:tcPr>
            <w:tcW w:w="0" w:type="auto"/>
            <w:gridSpan w:val="4"/>
            <w:tcBorders>
              <w:top w:val="single" w:sz="6" w:space="0" w:color="000000"/>
              <w:left w:val="single" w:sz="6" w:space="0" w:color="000000"/>
              <w:right w:val="single" w:sz="6" w:space="0" w:color="000000"/>
            </w:tcBorders>
            <w:hideMark/>
          </w:tcPr>
          <w:p w:rsidR="002158B8" w:rsidRPr="002158B8" w:rsidRDefault="002158B8" w:rsidP="002158B8">
            <w:pPr>
              <w:spacing w:after="0" w:line="288" w:lineRule="atLeast"/>
              <w:ind w:left="0" w:firstLine="0"/>
              <w:rPr>
                <w:rFonts w:ascii="Times New Roman" w:eastAsia="Times New Roman" w:hAnsi="Times New Roman" w:cs="Times New Roman"/>
                <w:color w:val="auto"/>
                <w:sz w:val="19"/>
                <w:szCs w:val="19"/>
                <w:lang w:val="ru-RU" w:eastAsia="ru-RU"/>
              </w:rPr>
            </w:pPr>
            <w:r w:rsidRPr="002158B8">
              <w:rPr>
                <w:rFonts w:ascii="Times New Roman" w:eastAsia="Times New Roman" w:hAnsi="Times New Roman" w:cs="Times New Roman"/>
                <w:color w:val="auto"/>
                <w:sz w:val="19"/>
                <w:szCs w:val="19"/>
                <w:lang w:val="ru-RU" w:eastAsia="ru-RU"/>
              </w:rPr>
              <w:t xml:space="preserve">-------------------------------- </w:t>
            </w:r>
          </w:p>
        </w:tc>
      </w:tr>
      <w:tr w:rsidR="002158B8" w:rsidRPr="002158B8" w:rsidTr="002158B8">
        <w:tc>
          <w:tcPr>
            <w:tcW w:w="0" w:type="auto"/>
            <w:gridSpan w:val="4"/>
            <w:tcBorders>
              <w:left w:val="single" w:sz="6" w:space="0" w:color="000000"/>
              <w:bottom w:val="single" w:sz="6" w:space="0" w:color="000000"/>
              <w:right w:val="single" w:sz="6" w:space="0" w:color="000000"/>
            </w:tcBorders>
            <w:hideMark/>
          </w:tcPr>
          <w:p w:rsidR="002158B8" w:rsidRPr="002158B8" w:rsidRDefault="002158B8" w:rsidP="002158B8">
            <w:pPr>
              <w:spacing w:after="0" w:line="288" w:lineRule="atLeast"/>
              <w:ind w:left="0" w:firstLine="0"/>
              <w:rPr>
                <w:rFonts w:ascii="Times New Roman" w:eastAsia="Times New Roman" w:hAnsi="Times New Roman" w:cs="Times New Roman"/>
                <w:color w:val="auto"/>
                <w:sz w:val="19"/>
                <w:szCs w:val="19"/>
                <w:lang w:val="ru-RU" w:eastAsia="ru-RU"/>
              </w:rPr>
            </w:pPr>
            <w:bookmarkStart w:id="3" w:name="p37"/>
            <w:bookmarkEnd w:id="3"/>
            <w:r w:rsidRPr="002158B8">
              <w:rPr>
                <w:rFonts w:ascii="Times New Roman" w:eastAsia="Times New Roman" w:hAnsi="Times New Roman" w:cs="Times New Roman"/>
                <w:color w:val="auto"/>
                <w:sz w:val="19"/>
                <w:szCs w:val="19"/>
                <w:lang w:val="ru-RU" w:eastAsia="ru-RU"/>
              </w:rPr>
              <w:t xml:space="preserve">&lt;*&gt; Контингент учащихся организации, осуществляющей спортивную подготовку (спортивно-адаптивная школа), учитывается с коэффициентом 3. </w:t>
            </w:r>
          </w:p>
        </w:tc>
      </w:tr>
    </w:tbl>
    <w:p w:rsidR="002158B8" w:rsidRPr="002158B8" w:rsidRDefault="002158B8" w:rsidP="002158B8">
      <w:pPr>
        <w:spacing w:after="0" w:line="288" w:lineRule="atLeast"/>
        <w:ind w:left="0" w:firstLine="540"/>
        <w:rPr>
          <w:rFonts w:ascii="Times New Roman" w:eastAsia="Times New Roman" w:hAnsi="Times New Roman" w:cs="Times New Roman"/>
          <w:color w:val="auto"/>
          <w:sz w:val="24"/>
          <w:szCs w:val="24"/>
          <w:lang w:val="ru-RU" w:eastAsia="ru-RU"/>
        </w:rPr>
      </w:pPr>
    </w:p>
    <w:p w:rsidR="002158B8" w:rsidRDefault="002158B8" w:rsidP="002158B8">
      <w:pPr>
        <w:pStyle w:val="ae"/>
        <w:spacing w:before="0" w:beforeAutospacing="0" w:after="0" w:afterAutospacing="0" w:line="288" w:lineRule="atLeast"/>
        <w:ind w:firstLine="540"/>
        <w:jc w:val="both"/>
      </w:pPr>
      <w:r>
        <w:t xml:space="preserve">8.7. Типовые критерии эффективности деятельности руководителей, заместителей руководителей, главных бухгалтеров организаций, осуществляющих спортивную </w:t>
      </w:r>
      <w:r>
        <w:lastRenderedPageBreak/>
        <w:t>подготовку, и их весовые коэффициенты утверждаются Министерством спорта Республики Татарстан.</w:t>
      </w:r>
    </w:p>
    <w:p w:rsidR="002158B8" w:rsidRDefault="002158B8" w:rsidP="002158B8">
      <w:pPr>
        <w:pStyle w:val="ae"/>
        <w:spacing w:before="0" w:beforeAutospacing="0" w:after="0" w:afterAutospacing="0" w:line="288" w:lineRule="atLeast"/>
        <w:ind w:firstLine="540"/>
        <w:jc w:val="both"/>
      </w:pPr>
      <w:r>
        <w:t>8.8. Выплаты за качество выполняемых работ (B</w:t>
      </w:r>
      <w:r>
        <w:rPr>
          <w:sz w:val="16"/>
          <w:szCs w:val="16"/>
          <w:vertAlign w:val="subscript"/>
        </w:rPr>
        <w:t>k</w:t>
      </w:r>
      <w:r>
        <w:t xml:space="preserve">) рассчитываются по формуле: </w:t>
      </w:r>
    </w:p>
    <w:p w:rsidR="002158B8" w:rsidRDefault="002158B8" w:rsidP="002158B8">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0"/>
          <w:lang w:val="ru-RU" w:eastAsia="ru-RU"/>
        </w:rPr>
      </w:pPr>
    </w:p>
    <w:p w:rsidR="002158B8" w:rsidRPr="002158B8" w:rsidRDefault="002158B8" w:rsidP="002158B8">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B</w:t>
      </w:r>
      <w:r w:rsidRPr="002158B8">
        <w:rPr>
          <w:rFonts w:ascii="Times New Roman" w:eastAsia="Times New Roman" w:hAnsi="Times New Roman" w:cs="Times New Roman"/>
          <w:color w:val="auto"/>
          <w:sz w:val="24"/>
          <w:szCs w:val="20"/>
          <w:vertAlign w:val="subscript"/>
          <w:lang w:val="ru-RU" w:eastAsia="ru-RU"/>
        </w:rPr>
        <w:t>k</w:t>
      </w:r>
      <w:r w:rsidRPr="002158B8">
        <w:rPr>
          <w:rFonts w:ascii="Times New Roman" w:eastAsia="Times New Roman" w:hAnsi="Times New Roman" w:cs="Times New Roman"/>
          <w:color w:val="auto"/>
          <w:sz w:val="24"/>
          <w:szCs w:val="20"/>
          <w:lang w:val="ru-RU" w:eastAsia="ru-RU"/>
        </w:rPr>
        <w:t xml:space="preserve"> = B</w:t>
      </w:r>
      <w:r w:rsidRPr="002158B8">
        <w:rPr>
          <w:rFonts w:ascii="Times New Roman" w:eastAsia="Times New Roman" w:hAnsi="Times New Roman" w:cs="Times New Roman"/>
          <w:color w:val="auto"/>
          <w:sz w:val="24"/>
          <w:szCs w:val="20"/>
          <w:vertAlign w:val="subscript"/>
          <w:lang w:val="ru-RU" w:eastAsia="ru-RU"/>
        </w:rPr>
        <w:t>c</w:t>
      </w:r>
      <w:r w:rsidRPr="002158B8">
        <w:rPr>
          <w:rFonts w:ascii="Times New Roman" w:eastAsia="Times New Roman" w:hAnsi="Times New Roman" w:cs="Times New Roman"/>
          <w:color w:val="auto"/>
          <w:sz w:val="24"/>
          <w:szCs w:val="20"/>
          <w:lang w:val="ru-RU" w:eastAsia="ru-RU"/>
        </w:rPr>
        <w:t xml:space="preserve"> x K</w:t>
      </w:r>
      <w:r w:rsidRPr="002158B8">
        <w:rPr>
          <w:rFonts w:ascii="Times New Roman" w:eastAsia="Times New Roman" w:hAnsi="Times New Roman" w:cs="Times New Roman"/>
          <w:color w:val="auto"/>
          <w:sz w:val="24"/>
          <w:szCs w:val="20"/>
          <w:vertAlign w:val="subscript"/>
          <w:lang w:val="ru-RU" w:eastAsia="ru-RU"/>
        </w:rPr>
        <w:t>VK</w:t>
      </w:r>
      <w:r w:rsidRPr="002158B8">
        <w:rPr>
          <w:rFonts w:ascii="Times New Roman" w:eastAsia="Times New Roman" w:hAnsi="Times New Roman" w:cs="Times New Roman"/>
          <w:color w:val="auto"/>
          <w:sz w:val="24"/>
          <w:szCs w:val="20"/>
          <w:lang w:val="ru-RU" w:eastAsia="ru-RU"/>
        </w:rPr>
        <w:t>,</w:t>
      </w:r>
    </w:p>
    <w:p w:rsidR="002158B8" w:rsidRDefault="002158B8" w:rsidP="002158B8">
      <w:pPr>
        <w:pStyle w:val="ae"/>
        <w:spacing w:before="0" w:beforeAutospacing="0" w:after="0" w:afterAutospacing="0"/>
        <w:ind w:firstLine="540"/>
      </w:pPr>
      <w:r>
        <w:t>где:</w:t>
      </w:r>
    </w:p>
    <w:p w:rsidR="002158B8" w:rsidRDefault="002158B8" w:rsidP="002158B8">
      <w:pPr>
        <w:pStyle w:val="ae"/>
        <w:spacing w:before="0" w:beforeAutospacing="0" w:after="0" w:afterAutospacing="0"/>
        <w:ind w:firstLine="540"/>
      </w:pPr>
      <w:r>
        <w:t>Bc - размер выплат стимулирующего характера, который приведен в таблице 28;</w:t>
      </w:r>
    </w:p>
    <w:p w:rsidR="002158B8" w:rsidRDefault="002158B8" w:rsidP="002158B8">
      <w:pPr>
        <w:pStyle w:val="ae"/>
        <w:spacing w:before="0" w:beforeAutospacing="0" w:after="0" w:afterAutospacing="0"/>
        <w:ind w:firstLine="540"/>
      </w:pPr>
      <w:r>
        <w:t>KVK - коэффициент выполнения критериев качества.</w:t>
      </w:r>
    </w:p>
    <w:p w:rsidR="002158B8" w:rsidRDefault="002158B8" w:rsidP="002158B8">
      <w:pPr>
        <w:pStyle w:val="ae"/>
        <w:spacing w:before="0" w:beforeAutospacing="0" w:after="0" w:afterAutospacing="0"/>
        <w:ind w:firstLine="540"/>
      </w:pPr>
      <w:r>
        <w:t>8.9. 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устанавливаются Министерством спорта Республики Татарстан.</w:t>
      </w:r>
    </w:p>
    <w:p w:rsidR="002158B8" w:rsidRDefault="002158B8" w:rsidP="002158B8">
      <w:pPr>
        <w:pStyle w:val="ae"/>
        <w:spacing w:before="0" w:beforeAutospacing="0" w:after="0" w:afterAutospacing="0"/>
        <w:ind w:firstLine="540"/>
      </w:pPr>
      <w: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заместителям руководителя, главному бухгалтеру организации, осуществляющей спортивную подготовку, устанавливаются руководителем организации, осуществляющей спортивную подготовку.</w:t>
      </w:r>
    </w:p>
    <w:p w:rsidR="002158B8" w:rsidRDefault="002158B8" w:rsidP="002158B8">
      <w:pPr>
        <w:pStyle w:val="ae"/>
        <w:spacing w:before="0" w:beforeAutospacing="0" w:after="0" w:afterAutospacing="0"/>
        <w:ind w:firstLine="540"/>
        <w:jc w:val="both"/>
      </w:pPr>
      <w:r>
        <w:t>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рассчитывается по следующей формуле:</w:t>
      </w:r>
    </w:p>
    <w:p w:rsidR="002158B8" w:rsidRDefault="002158B8" w:rsidP="002158B8">
      <w:pPr>
        <w:pStyle w:val="ae"/>
        <w:spacing w:before="0" w:beforeAutospacing="0" w:after="0" w:afterAutospacing="0"/>
        <w:ind w:firstLine="540"/>
        <w:jc w:val="center"/>
      </w:pPr>
      <w:r>
        <w:rPr>
          <w:noProof/>
          <w:position w:val="-38"/>
        </w:rPr>
        <w:drawing>
          <wp:inline distT="0" distB="0" distL="0" distR="0" wp14:anchorId="42F9306A" wp14:editId="6CC32F44">
            <wp:extent cx="2971800" cy="640080"/>
            <wp:effectExtent l="0" t="0" r="0" b="0"/>
            <wp:docPr id="6138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71800" cy="640080"/>
                    </a:xfrm>
                    <a:prstGeom prst="rect">
                      <a:avLst/>
                    </a:prstGeom>
                    <a:noFill/>
                    <a:ln>
                      <a:noFill/>
                    </a:ln>
                  </pic:spPr>
                </pic:pic>
              </a:graphicData>
            </a:graphic>
          </wp:inline>
        </w:drawing>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где:</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noProof/>
          <w:color w:val="auto"/>
          <w:position w:val="-13"/>
          <w:sz w:val="24"/>
          <w:szCs w:val="20"/>
          <w:lang w:val="ru-RU" w:eastAsia="ru-RU"/>
        </w:rPr>
        <w:drawing>
          <wp:inline distT="0" distB="0" distL="0" distR="0" wp14:anchorId="27AC43D8" wp14:editId="16B36F9E">
            <wp:extent cx="651510" cy="320040"/>
            <wp:effectExtent l="0" t="0" r="0" b="0"/>
            <wp:docPr id="613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51510" cy="320040"/>
                    </a:xfrm>
                    <a:prstGeom prst="rect">
                      <a:avLst/>
                    </a:prstGeom>
                    <a:noFill/>
                    <a:ln>
                      <a:noFill/>
                    </a:ln>
                  </pic:spPr>
                </pic:pic>
              </a:graphicData>
            </a:graphic>
          </wp:inline>
        </w:drawing>
      </w:r>
      <w:r w:rsidRPr="002158B8">
        <w:rPr>
          <w:rFonts w:ascii="Times New Roman" w:eastAsia="Times New Roman" w:hAnsi="Times New Roman" w:cs="Times New Roman"/>
          <w:color w:val="auto"/>
          <w:sz w:val="24"/>
          <w:szCs w:val="20"/>
          <w:lang w:val="ru-RU" w:eastAsia="ru-RU"/>
        </w:rPr>
        <w:t xml:space="preserve"> - общий объем расходов на осуществление выплат стимулирующего характера руководителю, заместителям руководителя, главному бухгалтеру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noProof/>
          <w:color w:val="auto"/>
          <w:position w:val="-13"/>
          <w:sz w:val="24"/>
          <w:szCs w:val="20"/>
          <w:lang w:val="ru-RU" w:eastAsia="ru-RU"/>
        </w:rPr>
        <w:drawing>
          <wp:inline distT="0" distB="0" distL="0" distR="0" wp14:anchorId="7CCDB213" wp14:editId="7A356D26">
            <wp:extent cx="822960" cy="320040"/>
            <wp:effectExtent l="0" t="0" r="0" b="0"/>
            <wp:docPr id="613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2960" cy="320040"/>
                    </a:xfrm>
                    <a:prstGeom prst="rect">
                      <a:avLst/>
                    </a:prstGeom>
                    <a:noFill/>
                    <a:ln>
                      <a:noFill/>
                    </a:ln>
                  </pic:spPr>
                </pic:pic>
              </a:graphicData>
            </a:graphic>
          </wp:inline>
        </w:drawing>
      </w:r>
      <w:r w:rsidRPr="002158B8">
        <w:rPr>
          <w:rFonts w:ascii="Times New Roman" w:eastAsia="Times New Roman" w:hAnsi="Times New Roman" w:cs="Times New Roman"/>
          <w:color w:val="auto"/>
          <w:sz w:val="24"/>
          <w:szCs w:val="20"/>
          <w:lang w:val="ru-RU" w:eastAsia="ru-RU"/>
        </w:rPr>
        <w:t xml:space="preserve"> - общий объем расходов на выплату ежемесячных вознаграждений тренерам-преподавателям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год, предшествующий текущему финансовому году;</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noProof/>
          <w:color w:val="auto"/>
          <w:position w:val="-13"/>
          <w:sz w:val="24"/>
          <w:szCs w:val="20"/>
          <w:lang w:val="ru-RU" w:eastAsia="ru-RU"/>
        </w:rPr>
        <w:drawing>
          <wp:inline distT="0" distB="0" distL="0" distR="0" wp14:anchorId="6EA93A85" wp14:editId="6D36F9EC">
            <wp:extent cx="697230" cy="320040"/>
            <wp:effectExtent l="0" t="0" r="0" b="0"/>
            <wp:docPr id="613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7230" cy="320040"/>
                    </a:xfrm>
                    <a:prstGeom prst="rect">
                      <a:avLst/>
                    </a:prstGeom>
                    <a:noFill/>
                    <a:ln>
                      <a:noFill/>
                    </a:ln>
                  </pic:spPr>
                </pic:pic>
              </a:graphicData>
            </a:graphic>
          </wp:inline>
        </w:drawing>
      </w:r>
      <w:r w:rsidRPr="002158B8">
        <w:rPr>
          <w:rFonts w:ascii="Times New Roman" w:eastAsia="Times New Roman" w:hAnsi="Times New Roman" w:cs="Times New Roman"/>
          <w:color w:val="auto"/>
          <w:sz w:val="24"/>
          <w:szCs w:val="20"/>
          <w:lang w:val="ru-RU" w:eastAsia="ru-RU"/>
        </w:rPr>
        <w:t xml:space="preserve"> - объем расходов на выплату ежемесячных вознаграждений тренерам-преподавателям i-й профессиональной образовательной организации, осуществляющей деятельность в области физической культуры и спорта, и организации, осуществляющей спортивную подготовку, за подготовку высококвалифицированных спортсменов и за результаты, полученные в соревнованиях спортсменами и спортсменами-инструкторами, за </w:t>
      </w:r>
      <w:r w:rsidRPr="002158B8">
        <w:rPr>
          <w:rFonts w:ascii="Times New Roman" w:eastAsia="Times New Roman" w:hAnsi="Times New Roman" w:cs="Times New Roman"/>
          <w:color w:val="auto"/>
          <w:sz w:val="24"/>
          <w:szCs w:val="20"/>
          <w:lang w:val="ru-RU" w:eastAsia="ru-RU"/>
        </w:rPr>
        <w:lastRenderedPageBreak/>
        <w:t>год, предшествующий текущему финансовому году.</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Средства на осуществление выплат стимулирующего характера руководителю, заместителям руководителя, главному бухгалтеру i-й организации, осуществляющей спортивную подготовку,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осуществляющей спортивную подготовку, и 50 процентов на стимулирование заместителей руководителя, главного бухгалтера организации, осуществляющей спортивную подготовку.</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Выплаты стимулирующего характера за подготовку тренерами-преподавателями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осуществляющей спортивную подготовку, заместителям руководителя, главному бухгалтеру организации, осуществляющей спортивную подготовку, осуществляются ежемесячно.</w:t>
      </w: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8.10. Выплаты компенсационного характера устанавливаются для руководителя организации, его заместителей, главного бухгалтера организации, осуществляющей спортивную подготовку, в соответствии с Трудовым </w:t>
      </w:r>
      <w:hyperlink r:id="rId57" w:tooltip="&quot;Трудовой кодекс Российской Федерации&quot; от 30.12.2001 N 197-ФЗ (ред. от 29.12.2025, с изм. от 06.02.2026) {КонсультантПлюс}">
        <w:r w:rsidRPr="002158B8">
          <w:rPr>
            <w:rFonts w:ascii="Times New Roman" w:eastAsia="Times New Roman" w:hAnsi="Times New Roman" w:cs="Times New Roman"/>
            <w:color w:val="000000" w:themeColor="text1"/>
            <w:sz w:val="24"/>
            <w:szCs w:val="20"/>
            <w:lang w:val="ru-RU" w:eastAsia="ru-RU"/>
          </w:rPr>
          <w:t>кодексом</w:t>
        </w:r>
      </w:hyperlink>
      <w:r w:rsidRPr="002158B8">
        <w:rPr>
          <w:rFonts w:ascii="Times New Roman" w:eastAsia="Times New Roman" w:hAnsi="Times New Roman" w:cs="Times New Roman"/>
          <w:color w:val="auto"/>
          <w:sz w:val="24"/>
          <w:szCs w:val="20"/>
          <w:lang w:val="ru-RU" w:eastAsia="ru-RU"/>
        </w:rPr>
        <w:t xml:space="preserve"> Российской Федерации.</w:t>
      </w: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b/>
          <w:bCs/>
          <w:color w:val="auto"/>
          <w:sz w:val="24"/>
          <w:szCs w:val="20"/>
          <w:lang w:val="ru-RU" w:eastAsia="ru-RU"/>
        </w:rPr>
      </w:pPr>
    </w:p>
    <w:p w:rsidR="002158B8" w:rsidRPr="002158B8" w:rsidRDefault="002158B8" w:rsidP="002158B8">
      <w:pPr>
        <w:widowControl w:val="0"/>
        <w:autoSpaceDE w:val="0"/>
        <w:autoSpaceDN w:val="0"/>
        <w:spacing w:after="0" w:line="240" w:lineRule="auto"/>
        <w:ind w:left="0" w:firstLine="540"/>
        <w:jc w:val="center"/>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b/>
          <w:bCs/>
          <w:color w:val="auto"/>
          <w:sz w:val="24"/>
          <w:szCs w:val="20"/>
          <w:lang w:val="ru-RU" w:eastAsia="ru-RU"/>
        </w:rPr>
        <w:t>IX. Порядок формирования и использования фонда оплаты</w:t>
      </w:r>
    </w:p>
    <w:p w:rsidR="002158B8" w:rsidRPr="002158B8" w:rsidRDefault="002158B8" w:rsidP="002158B8">
      <w:pPr>
        <w:widowControl w:val="0"/>
        <w:autoSpaceDE w:val="0"/>
        <w:autoSpaceDN w:val="0"/>
        <w:spacing w:after="0" w:line="240" w:lineRule="auto"/>
        <w:ind w:left="0" w:firstLine="540"/>
        <w:jc w:val="center"/>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b/>
          <w:bCs/>
          <w:color w:val="auto"/>
          <w:sz w:val="24"/>
          <w:szCs w:val="20"/>
          <w:lang w:val="ru-RU" w:eastAsia="ru-RU"/>
        </w:rPr>
        <w:t>труда организаций, осуществляющих спортивную подготовку</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9.1. Формирование фонда оплаты труда организации, осуществляющей спортивную подготовку, осуществляется в пределах объема средств организации, осуществляющей спортивную подготовку,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организации, осуществляющей спортивную подготовку.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9.2.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организаций, осуществляющих спортивную подготовку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организаций, осуществляющих спортивную подготовку, на оплату труда на текущий финансовый год.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9.3. Экономия фонда оплаты труда, сложившаяся в ходе исполнения плана финансово-хозяйственной деятельности организаций, осуществляющих спортивную подготовку,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осуществляющей спортивную подготовку, принятыми с учетом норм настоящего Положения.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При наличии экономии фонда оплаты труда поощрительные выплаты производятся работникам той профессиональной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Размер поощрительной выплаты, произведенной за счет экономии фонда оплаты труда за соответствующий период работнику организации, осуществляющей спортивную подготовку, с учетом отработанной за этот период нормы рабочего времени, выполнившему </w:t>
      </w:r>
      <w:r w:rsidRPr="002158B8">
        <w:rPr>
          <w:rFonts w:ascii="Times New Roman" w:eastAsia="Times New Roman" w:hAnsi="Times New Roman" w:cs="Times New Roman"/>
          <w:color w:val="auto"/>
          <w:sz w:val="24"/>
          <w:szCs w:val="20"/>
          <w:lang w:val="ru-RU" w:eastAsia="ru-RU"/>
        </w:rPr>
        <w:lastRenderedPageBreak/>
        <w:t xml:space="preserve">нормы труда (трудовые обязанности), не может превышать трехкратного минимального размера оплаты труда, установленного Федеральным </w:t>
      </w:r>
      <w:hyperlink r:id="rId58" w:history="1">
        <w:r w:rsidRPr="002158B8">
          <w:rPr>
            <w:rStyle w:val="ad"/>
            <w:rFonts w:ascii="Times New Roman" w:eastAsia="Times New Roman" w:hAnsi="Times New Roman" w:cs="Times New Roman"/>
            <w:color w:val="000000" w:themeColor="text1"/>
            <w:sz w:val="24"/>
            <w:szCs w:val="20"/>
            <w:u w:val="none"/>
            <w:lang w:val="ru-RU" w:eastAsia="ru-RU"/>
          </w:rPr>
          <w:t>законом</w:t>
        </w:r>
      </w:hyperlink>
      <w:r w:rsidRPr="002158B8">
        <w:rPr>
          <w:rFonts w:ascii="Times New Roman" w:eastAsia="Times New Roman" w:hAnsi="Times New Roman" w:cs="Times New Roman"/>
          <w:color w:val="auto"/>
          <w:sz w:val="24"/>
          <w:szCs w:val="20"/>
          <w:lang w:val="ru-RU" w:eastAsia="ru-RU"/>
        </w:rPr>
        <w:t xml:space="preserve"> от 19 июня 2000 года N 82-ФЗ "О минимальном размере оплаты труда" на 1 января текущего года (за исключением работников, входящих в профессиональную квалификационную группу должностей педагогических работников, и работников, входящих в профессиональную квалификационную группу должностей работников физической культуры второго уровня, руководителя организации, осуществляющей спортивную подготовку).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Размер поощрительной выплаты за счет экономии фонда оплаты труда руководителю организации, осуществляющей спортивную подготовку, определяется Министерством спорта Республики Татарстан.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осуществляющей спортивную подготовку, за счет всех источников финансового обеспечения, включая доходы, полученные от оказания платных услуг, возлагается на руководителя организации, осуществляющей спортивную подготовку.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  </w:t>
      </w: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  </w:t>
      </w: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tbl>
      <w:tblPr>
        <w:tblStyle w:val="aa"/>
        <w:tblW w:w="0" w:type="auto"/>
        <w:tblInd w:w="6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Утверждено</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Pr>
                <w:rFonts w:ascii="Times New Roman" w:eastAsia="Times New Roman" w:hAnsi="Times New Roman" w:cs="Times New Roman"/>
                <w:color w:val="auto"/>
                <w:sz w:val="24"/>
                <w:szCs w:val="20"/>
                <w:lang w:val="ru-RU" w:eastAsia="ru-RU"/>
              </w:rPr>
              <w:t>п</w:t>
            </w:r>
            <w:r w:rsidRPr="002158B8">
              <w:rPr>
                <w:rFonts w:ascii="Times New Roman" w:eastAsia="Times New Roman" w:hAnsi="Times New Roman" w:cs="Times New Roman"/>
                <w:color w:val="auto"/>
                <w:sz w:val="24"/>
                <w:szCs w:val="20"/>
                <w:lang w:val="ru-RU" w:eastAsia="ru-RU"/>
              </w:rPr>
              <w:t>остановлением</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Исполнительного комитета </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Рыбно-Слободского</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муниципального района</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Республики Татарстан    </w:t>
            </w:r>
          </w:p>
        </w:tc>
      </w:tr>
      <w:tr w:rsidR="002158B8" w:rsidRPr="002158B8" w:rsidTr="002158B8">
        <w:tc>
          <w:tcPr>
            <w:tcW w:w="3219" w:type="dxa"/>
          </w:tcPr>
          <w:p w:rsidR="002158B8" w:rsidRPr="002158B8" w:rsidRDefault="002158B8" w:rsidP="002158B8">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от ______ № ________</w:t>
            </w:r>
          </w:p>
        </w:tc>
      </w:tr>
    </w:tbl>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2158B8">
        <w:rPr>
          <w:rFonts w:ascii="Times New Roman" w:eastAsia="Times New Roman" w:hAnsi="Times New Roman" w:cs="Times New Roman"/>
          <w:color w:val="auto"/>
          <w:sz w:val="24"/>
          <w:szCs w:val="20"/>
          <w:lang w:val="ru-RU" w:eastAsia="ru-RU"/>
        </w:rPr>
        <w:t xml:space="preserve">  </w:t>
      </w:r>
    </w:p>
    <w:p w:rsidR="002158B8" w:rsidRPr="002158B8" w:rsidRDefault="002158B8" w:rsidP="002158B8">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p>
    <w:p w:rsidR="002158B8" w:rsidRDefault="002158B8" w:rsidP="002158B8">
      <w:pPr>
        <w:pStyle w:val="ae"/>
        <w:spacing w:before="0" w:beforeAutospacing="0" w:after="0" w:afterAutospacing="0"/>
        <w:ind w:firstLine="540"/>
        <w:jc w:val="both"/>
      </w:pPr>
    </w:p>
    <w:p w:rsidR="002158B8" w:rsidRPr="002158B8" w:rsidRDefault="002158B8" w:rsidP="002158B8">
      <w:pPr>
        <w:spacing w:after="0" w:line="240" w:lineRule="auto"/>
        <w:ind w:left="0" w:firstLine="54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Положение </w:t>
      </w:r>
    </w:p>
    <w:p w:rsidR="002158B8" w:rsidRPr="002158B8" w:rsidRDefault="002158B8" w:rsidP="002158B8">
      <w:pPr>
        <w:spacing w:after="0" w:line="240" w:lineRule="auto"/>
        <w:ind w:left="0" w:firstLine="54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Рыбно-Слободского муниципального района Республики Татарстан, реализующих дополнительные образовательные</w:t>
      </w:r>
      <w:r>
        <w:rPr>
          <w:rFonts w:ascii="Times New Roman" w:eastAsia="Times New Roman" w:hAnsi="Times New Roman" w:cs="Times New Roman"/>
          <w:color w:val="auto"/>
          <w:sz w:val="24"/>
          <w:szCs w:val="24"/>
          <w:lang w:val="ru-RU" w:eastAsia="ru-RU"/>
        </w:rPr>
        <w:t xml:space="preserve"> программы спортивной подготовки</w:t>
      </w: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88" w:lineRule="atLeast"/>
        <w:ind w:left="0" w:firstLine="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2158B8">
      <w:pPr>
        <w:spacing w:after="0" w:line="240" w:lineRule="auto"/>
        <w:ind w:left="0" w:firstLine="0"/>
        <w:jc w:val="center"/>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b/>
          <w:bCs/>
          <w:color w:val="auto"/>
          <w:sz w:val="24"/>
          <w:szCs w:val="24"/>
          <w:lang w:val="ru-RU" w:eastAsia="ru-RU"/>
        </w:rPr>
        <w:t>I. Общие положения</w:t>
      </w:r>
    </w:p>
    <w:p w:rsidR="002158B8" w:rsidRPr="002158B8" w:rsidRDefault="002158B8" w:rsidP="002158B8">
      <w:pPr>
        <w:spacing w:after="0" w:line="288" w:lineRule="atLeast"/>
        <w:ind w:left="0" w:firstLine="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1.1. Настоящее Положение определяет порядок формирования окладов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sidR="0011253C">
        <w:rPr>
          <w:rFonts w:ascii="Times New Roman" w:eastAsia="Times New Roman" w:hAnsi="Times New Roman" w:cs="Times New Roman"/>
          <w:color w:val="auto"/>
          <w:sz w:val="24"/>
          <w:szCs w:val="24"/>
          <w:lang w:val="ru-RU" w:eastAsia="ru-RU"/>
        </w:rPr>
        <w:t>муниципальных</w:t>
      </w:r>
      <w:r w:rsidRPr="002158B8">
        <w:rPr>
          <w:rFonts w:ascii="Times New Roman" w:eastAsia="Times New Roman" w:hAnsi="Times New Roman" w:cs="Times New Roman"/>
          <w:color w:val="auto"/>
          <w:sz w:val="24"/>
          <w:szCs w:val="24"/>
          <w:lang w:val="ru-RU" w:eastAsia="ru-RU"/>
        </w:rPr>
        <w:t xml:space="preserve"> организаций</w:t>
      </w:r>
      <w:r w:rsidR="0011253C" w:rsidRPr="0011253C">
        <w:rPr>
          <w:lang w:val="ru-RU"/>
        </w:rPr>
        <w:t xml:space="preserve"> </w:t>
      </w:r>
      <w:r w:rsidR="0011253C" w:rsidRPr="0011253C">
        <w:rPr>
          <w:rFonts w:ascii="Times New Roman" w:eastAsia="Times New Roman" w:hAnsi="Times New Roman" w:cs="Times New Roman"/>
          <w:color w:val="auto"/>
          <w:sz w:val="24"/>
          <w:szCs w:val="24"/>
          <w:lang w:val="ru-RU" w:eastAsia="ru-RU"/>
        </w:rPr>
        <w:t>Рыбно-Слободского муниципального района Республики Татарстан</w:t>
      </w:r>
      <w:r w:rsidRPr="002158B8">
        <w:rPr>
          <w:rFonts w:ascii="Times New Roman" w:eastAsia="Times New Roman" w:hAnsi="Times New Roman" w:cs="Times New Roman"/>
          <w:color w:val="auto"/>
          <w:sz w:val="24"/>
          <w:szCs w:val="24"/>
          <w:lang w:val="ru-RU" w:eastAsia="ru-RU"/>
        </w:rPr>
        <w:t>, реализующих дополнительные образовательные п</w:t>
      </w:r>
      <w:r w:rsidR="0011253C">
        <w:rPr>
          <w:rFonts w:ascii="Times New Roman" w:eastAsia="Times New Roman" w:hAnsi="Times New Roman" w:cs="Times New Roman"/>
          <w:color w:val="auto"/>
          <w:sz w:val="24"/>
          <w:szCs w:val="24"/>
          <w:lang w:val="ru-RU" w:eastAsia="ru-RU"/>
        </w:rPr>
        <w:t>рограммы спортивной подготовки</w:t>
      </w:r>
      <w:r w:rsidRPr="002158B8">
        <w:rPr>
          <w:rFonts w:ascii="Times New Roman" w:eastAsia="Times New Roman" w:hAnsi="Times New Roman" w:cs="Times New Roman"/>
          <w:color w:val="auto"/>
          <w:sz w:val="24"/>
          <w:szCs w:val="24"/>
          <w:lang w:val="ru-RU" w:eastAsia="ru-RU"/>
        </w:rPr>
        <w:t xml:space="preserve">, условия и размеры выплат компенсационного и стимулирующего характера, а также критерии их установления.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lastRenderedPageBreak/>
        <w:t xml:space="preserve">1.2. В настоящем Положении используются следующие понятия и определения: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 компенсационного и стимулирующего характера, установленных в соответствии с федеральным законодательством и законодательством Республики Татарстан;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базовый оклад - минимальный оклад работника </w:t>
      </w:r>
      <w:r w:rsidR="0011253C" w:rsidRPr="0011253C">
        <w:rPr>
          <w:rFonts w:ascii="Times New Roman" w:eastAsia="Times New Roman" w:hAnsi="Times New Roman" w:cs="Times New Roman"/>
          <w:color w:val="auto"/>
          <w:sz w:val="24"/>
          <w:szCs w:val="24"/>
          <w:lang w:val="ru-RU" w:eastAsia="ru-RU"/>
        </w:rPr>
        <w:t>муниципальных организаций Рыбно-Слободского муниципального района Республики Татарстан</w:t>
      </w:r>
      <w:r w:rsidRPr="002158B8">
        <w:rPr>
          <w:rFonts w:ascii="Times New Roman" w:eastAsia="Times New Roman" w:hAnsi="Times New Roman" w:cs="Times New Roman"/>
          <w:color w:val="auto"/>
          <w:sz w:val="24"/>
          <w:szCs w:val="24"/>
          <w:lang w:val="ru-RU" w:eastAsia="ru-RU"/>
        </w:rPr>
        <w:t>, реализующей дополнительные образовательные программы спор</w:t>
      </w:r>
      <w:r w:rsidR="0011253C">
        <w:rPr>
          <w:rFonts w:ascii="Times New Roman" w:eastAsia="Times New Roman" w:hAnsi="Times New Roman" w:cs="Times New Roman"/>
          <w:color w:val="auto"/>
          <w:sz w:val="24"/>
          <w:szCs w:val="24"/>
          <w:lang w:val="ru-RU" w:eastAsia="ru-RU"/>
        </w:rPr>
        <w:t>тивной подготовки</w:t>
      </w:r>
      <w:r w:rsidRPr="002158B8">
        <w:rPr>
          <w:rFonts w:ascii="Times New Roman" w:eastAsia="Times New Roman" w:hAnsi="Times New Roman" w:cs="Times New Roman"/>
          <w:color w:val="auto"/>
          <w:sz w:val="24"/>
          <w:szCs w:val="24"/>
          <w:lang w:val="ru-RU" w:eastAsia="ru-RU"/>
        </w:rPr>
        <w:t xml:space="preserve">,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выплаты стимулирующего характера - доплаты и надбавки стимулирующего характера, премии и иные поощрительные выплаты.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1.3. Заработная плата (оплата труда) работника определяется исходя из: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должностных окладов;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выплат компенсационного характера; </w:t>
      </w:r>
    </w:p>
    <w:p w:rsidR="002158B8" w:rsidRPr="002158B8" w:rsidRDefault="002158B8"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2158B8">
        <w:rPr>
          <w:rFonts w:ascii="Times New Roman" w:eastAsia="Times New Roman" w:hAnsi="Times New Roman" w:cs="Times New Roman"/>
          <w:color w:val="auto"/>
          <w:sz w:val="24"/>
          <w:szCs w:val="24"/>
          <w:lang w:val="ru-RU" w:eastAsia="ru-RU"/>
        </w:rPr>
        <w:t xml:space="preserve">выплат стимулирующего характера. </w:t>
      </w:r>
    </w:p>
    <w:p w:rsidR="002158B8" w:rsidRPr="002158B8" w:rsidRDefault="002158B8" w:rsidP="002158B8">
      <w:pPr>
        <w:spacing w:after="0" w:line="240" w:lineRule="auto"/>
        <w:ind w:left="0" w:firstLine="540"/>
        <w:jc w:val="center"/>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II. Определение базовых окладов работников профессиональных</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квалификационных групп общеотраслевых профессий рабочих,</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рабочих культуры, искусства и кинематографии, общеотраслевых</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должностей руководителей, специалистов и служащих</w:t>
      </w:r>
      <w:r w:rsidRPr="0011253C">
        <w:rPr>
          <w:rFonts w:ascii="Times New Roman" w:eastAsia="Times New Roman" w:hAnsi="Times New Roman" w:cs="Times New Roman"/>
          <w:color w:val="auto"/>
          <w:sz w:val="24"/>
          <w:szCs w:val="24"/>
          <w:lang w:val="ru-RU" w:eastAsia="ru-RU"/>
        </w:rPr>
        <w:t xml:space="preserve"> </w:t>
      </w:r>
    </w:p>
    <w:p w:rsidR="0011253C" w:rsidRDefault="0011253C" w:rsidP="0011253C">
      <w:pPr>
        <w:spacing w:after="0" w:line="240" w:lineRule="auto"/>
        <w:ind w:left="0" w:firstLine="0"/>
        <w:jc w:val="center"/>
        <w:rPr>
          <w:rFonts w:ascii="Times New Roman" w:eastAsia="Times New Roman" w:hAnsi="Times New Roman" w:cs="Times New Roman"/>
          <w:b/>
          <w:bCs/>
          <w:color w:val="auto"/>
          <w:sz w:val="24"/>
          <w:szCs w:val="24"/>
          <w:lang w:val="ru-RU" w:eastAsia="ru-RU"/>
        </w:rPr>
      </w:pPr>
      <w:r>
        <w:rPr>
          <w:rFonts w:ascii="Times New Roman" w:eastAsia="Times New Roman" w:hAnsi="Times New Roman" w:cs="Times New Roman"/>
          <w:b/>
          <w:bCs/>
          <w:color w:val="auto"/>
          <w:sz w:val="24"/>
          <w:szCs w:val="24"/>
          <w:lang w:val="ru-RU" w:eastAsia="ru-RU"/>
        </w:rPr>
        <w:t>муниципальных</w:t>
      </w:r>
      <w:r w:rsidRPr="0011253C">
        <w:rPr>
          <w:rFonts w:ascii="Times New Roman" w:eastAsia="Times New Roman" w:hAnsi="Times New Roman" w:cs="Times New Roman"/>
          <w:b/>
          <w:bCs/>
          <w:color w:val="auto"/>
          <w:sz w:val="24"/>
          <w:szCs w:val="24"/>
          <w:lang w:val="ru-RU" w:eastAsia="ru-RU"/>
        </w:rPr>
        <w:t xml:space="preserve"> организаций</w:t>
      </w:r>
      <w:r w:rsidRPr="0011253C">
        <w:rPr>
          <w:lang w:val="ru-RU"/>
        </w:rPr>
        <w:t xml:space="preserve"> </w:t>
      </w:r>
      <w:r w:rsidRPr="0011253C">
        <w:rPr>
          <w:rFonts w:ascii="Times New Roman" w:eastAsia="Times New Roman" w:hAnsi="Times New Roman" w:cs="Times New Roman"/>
          <w:b/>
          <w:bCs/>
          <w:color w:val="auto"/>
          <w:sz w:val="24"/>
          <w:szCs w:val="24"/>
          <w:lang w:val="ru-RU" w:eastAsia="ru-RU"/>
        </w:rPr>
        <w:t xml:space="preserve">Рыбно-Слободского муниципального района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Республики Татарстан, реализующих дополнительные</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 xml:space="preserve">образовательные программы спортивной подготовки </w:t>
      </w:r>
    </w:p>
    <w:p w:rsidR="0011253C" w:rsidRPr="0011253C" w:rsidRDefault="0011253C" w:rsidP="0011253C">
      <w:pPr>
        <w:spacing w:after="0" w:line="288" w:lineRule="atLeast"/>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2.1. Базовые оклады работников профессиональных квалификационных групп общеотраслевых профессий рабочих, рабочих культуры, искусства и кинематографии</w:t>
      </w:r>
      <w:r>
        <w:rPr>
          <w:rFonts w:ascii="Times New Roman" w:eastAsia="Times New Roman" w:hAnsi="Times New Roman" w:cs="Times New Roman"/>
          <w:color w:val="auto"/>
          <w:sz w:val="24"/>
          <w:szCs w:val="24"/>
          <w:lang w:val="ru-RU" w:eastAsia="ru-RU"/>
        </w:rPr>
        <w:t xml:space="preserve"> муниципальных организаций</w:t>
      </w:r>
      <w:r w:rsidRPr="0011253C">
        <w:rPr>
          <w:rFonts w:ascii="Times New Roman" w:eastAsia="Times New Roman" w:hAnsi="Times New Roman" w:cs="Times New Roman"/>
          <w:color w:val="auto"/>
          <w:sz w:val="24"/>
          <w:szCs w:val="24"/>
          <w:lang w:val="ru-RU" w:eastAsia="ru-RU"/>
        </w:rPr>
        <w:t xml:space="preserve"> Рыбно-Слободского муниципального района Республики Татарстан, реализующих дополнительные образовательные программы спортивной подготовки устанавливаются в следующих размерах: </w:t>
      </w:r>
    </w:p>
    <w:p w:rsidR="002158B8" w:rsidRPr="002158B8" w:rsidRDefault="002158B8" w:rsidP="002158B8">
      <w:pPr>
        <w:spacing w:after="0" w:line="240" w:lineRule="auto"/>
        <w:ind w:left="0" w:firstLine="540"/>
        <w:rPr>
          <w:rFonts w:ascii="Times New Roman" w:eastAsia="Times New Roman" w:hAnsi="Times New Roman" w:cs="Times New Roman"/>
          <w:color w:val="auto"/>
          <w:sz w:val="24"/>
          <w:szCs w:val="24"/>
          <w:lang w:val="ru-RU" w:eastAsia="ru-RU"/>
        </w:rPr>
      </w:pPr>
    </w:p>
    <w:tbl>
      <w:tblPr>
        <w:tblW w:w="8925" w:type="dxa"/>
        <w:tblInd w:w="15" w:type="dxa"/>
        <w:tblCellMar>
          <w:left w:w="0" w:type="dxa"/>
          <w:right w:w="0" w:type="dxa"/>
        </w:tblCellMar>
        <w:tblLook w:val="04A0" w:firstRow="1" w:lastRow="0" w:firstColumn="1" w:lastColumn="0" w:noHBand="0" w:noVBand="1"/>
      </w:tblPr>
      <w:tblGrid>
        <w:gridCol w:w="4441"/>
        <w:gridCol w:w="4484"/>
      </w:tblGrid>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профессии рабочих первого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25 650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25 870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профессии рабочих второго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26 030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26 220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lastRenderedPageBreak/>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26 420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Четвертый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27 010 </w:t>
            </w:r>
          </w:p>
        </w:tc>
      </w:tr>
    </w:tbl>
    <w:p w:rsidR="002158B8" w:rsidRDefault="002158B8" w:rsidP="002158B8">
      <w:pPr>
        <w:pStyle w:val="ae"/>
        <w:spacing w:before="0" w:beforeAutospacing="0" w:after="0" w:afterAutospacing="0" w:line="288" w:lineRule="atLeast"/>
        <w:jc w:val="both"/>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Pr>
          <w:rFonts w:ascii="Times New Roman" w:eastAsia="Times New Roman" w:hAnsi="Times New Roman" w:cs="Times New Roman"/>
          <w:color w:val="auto"/>
          <w:sz w:val="24"/>
          <w:szCs w:val="24"/>
          <w:lang w:val="ru-RU" w:eastAsia="ru-RU"/>
        </w:rPr>
        <w:t xml:space="preserve">муниципальных </w:t>
      </w:r>
      <w:r w:rsidRPr="0011253C">
        <w:rPr>
          <w:rFonts w:ascii="Times New Roman" w:eastAsia="Times New Roman" w:hAnsi="Times New Roman" w:cs="Times New Roman"/>
          <w:color w:val="auto"/>
          <w:sz w:val="24"/>
          <w:szCs w:val="24"/>
          <w:lang w:val="ru-RU" w:eastAsia="ru-RU"/>
        </w:rPr>
        <w:t>организаций</w:t>
      </w:r>
      <w:r>
        <w:rPr>
          <w:rFonts w:ascii="Times New Roman" w:eastAsia="Times New Roman" w:hAnsi="Times New Roman" w:cs="Times New Roman"/>
          <w:color w:val="auto"/>
          <w:sz w:val="24"/>
          <w:szCs w:val="24"/>
          <w:lang w:val="ru-RU" w:eastAsia="ru-RU"/>
        </w:rPr>
        <w:t xml:space="preserve"> </w:t>
      </w:r>
      <w:r w:rsidRPr="0011253C">
        <w:rPr>
          <w:rFonts w:ascii="Times New Roman" w:eastAsia="Times New Roman" w:hAnsi="Times New Roman" w:cs="Times New Roman"/>
          <w:color w:val="auto"/>
          <w:sz w:val="24"/>
          <w:szCs w:val="24"/>
          <w:lang w:val="ru-RU" w:eastAsia="ru-RU"/>
        </w:rPr>
        <w:t>Рыбно-Слободского муниципального района Республики Татарстан, реализующих дополнительные образовательные программы спортивной подготовки устанавливаются в следующих размерах:</w:t>
      </w:r>
    </w:p>
    <w:p w:rsidR="00A101B9" w:rsidRPr="00A101B9" w:rsidRDefault="00A101B9" w:rsidP="00A101B9">
      <w:pPr>
        <w:spacing w:after="0" w:line="288" w:lineRule="atLeast"/>
        <w:ind w:left="0" w:firstLine="540"/>
        <w:jc w:val="right"/>
        <w:rPr>
          <w:rFonts w:ascii="Times New Roman" w:eastAsia="Times New Roman" w:hAnsi="Times New Roman" w:cs="Times New Roman"/>
          <w:color w:val="auto"/>
          <w:sz w:val="24"/>
          <w:szCs w:val="24"/>
          <w:lang w:val="ru-RU" w:eastAsia="ru-RU"/>
        </w:rPr>
      </w:pPr>
    </w:p>
    <w:tbl>
      <w:tblPr>
        <w:tblW w:w="8895" w:type="dxa"/>
        <w:tblInd w:w="15" w:type="dxa"/>
        <w:tblCellMar>
          <w:left w:w="0" w:type="dxa"/>
          <w:right w:w="0" w:type="dxa"/>
        </w:tblCellMar>
        <w:tblLook w:val="04A0" w:firstRow="1" w:lastRow="0" w:firstColumn="1" w:lastColumn="0" w:noHBand="0" w:noVBand="1"/>
      </w:tblPr>
      <w:tblGrid>
        <w:gridCol w:w="4425"/>
        <w:gridCol w:w="4470"/>
      </w:tblGrid>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Квалификационный уровень</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Размер базового оклада в месяц, рублей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должности служащих первого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25 650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25 870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должности служащих второго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26 030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26 220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26 420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Четвертый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26 660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Пятый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26 870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должности служащих третьего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27 080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27 300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27 560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Четвертый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27 780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Пятый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28 000 </w:t>
            </w:r>
          </w:p>
        </w:tc>
      </w:tr>
      <w:tr w:rsidR="0011253C" w:rsidRPr="0011253C" w:rsidTr="0011253C">
        <w:tc>
          <w:tcPr>
            <w:tcW w:w="0" w:type="auto"/>
            <w:gridSpan w:val="2"/>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Профессиональная квалификационная группа "Общеотраслевые должности служащих четвертого уровня"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Первый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29 040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Второй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29 260 </w:t>
            </w:r>
          </w:p>
        </w:tc>
      </w:tr>
      <w:tr w:rsidR="0011253C" w:rsidRPr="0011253C" w:rsidTr="0011253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88" w:lineRule="atLeast"/>
              <w:ind w:left="0" w:firstLine="0"/>
              <w:jc w:val="left"/>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Третий квалификационный уровень </w:t>
            </w:r>
          </w:p>
        </w:tc>
        <w:tc>
          <w:tcPr>
            <w:tcW w:w="0" w:type="auto"/>
            <w:tcBorders>
              <w:top w:val="single" w:sz="6" w:space="0" w:color="000000"/>
              <w:left w:val="single" w:sz="6" w:space="0" w:color="000000"/>
              <w:bottom w:val="single" w:sz="6" w:space="0" w:color="000000"/>
              <w:right w:val="single" w:sz="6" w:space="0" w:color="000000"/>
            </w:tcBorders>
            <w:hideMark/>
          </w:tcPr>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19"/>
                <w:szCs w:val="19"/>
                <w:lang w:val="ru-RU" w:eastAsia="ru-RU"/>
              </w:rPr>
            </w:pPr>
            <w:r w:rsidRPr="0011253C">
              <w:rPr>
                <w:rFonts w:ascii="Times New Roman" w:eastAsia="Times New Roman" w:hAnsi="Times New Roman" w:cs="Times New Roman"/>
                <w:color w:val="auto"/>
                <w:sz w:val="19"/>
                <w:szCs w:val="19"/>
                <w:lang w:val="ru-RU" w:eastAsia="ru-RU"/>
              </w:rPr>
              <w:t xml:space="preserve">29 480 </w:t>
            </w:r>
          </w:p>
        </w:tc>
      </w:tr>
    </w:tbl>
    <w:p w:rsidR="00A101B9" w:rsidRDefault="00A101B9"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устанавливается согласно нормативным правовым актам федерального органа исполнительной власти.</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w:t>
      </w:r>
    </w:p>
    <w:p w:rsidR="0011253C" w:rsidRDefault="0011253C"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II. Порядок формирования должностных окладов работников</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профессиональных квалификационных групп общеотраслевых</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профессий рабочих, рабочих культуры, искусства</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и кинематографии, общеотраслевых должностей руководителей,</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 xml:space="preserve">специалистов и служащих </w:t>
      </w:r>
      <w:r>
        <w:rPr>
          <w:rFonts w:ascii="Times New Roman" w:eastAsia="Times New Roman" w:hAnsi="Times New Roman" w:cs="Times New Roman"/>
          <w:b/>
          <w:bCs/>
          <w:color w:val="auto"/>
          <w:sz w:val="24"/>
          <w:szCs w:val="24"/>
          <w:lang w:val="ru-RU" w:eastAsia="ru-RU"/>
        </w:rPr>
        <w:t>муниципальных</w:t>
      </w:r>
      <w:r w:rsidRPr="0011253C">
        <w:rPr>
          <w:rFonts w:ascii="Times New Roman" w:eastAsia="Times New Roman" w:hAnsi="Times New Roman" w:cs="Times New Roman"/>
          <w:b/>
          <w:bCs/>
          <w:color w:val="auto"/>
          <w:sz w:val="24"/>
          <w:szCs w:val="24"/>
          <w:lang w:val="ru-RU" w:eastAsia="ru-RU"/>
        </w:rPr>
        <w:t xml:space="preserve"> организаций</w:t>
      </w:r>
      <w:r w:rsidRPr="0011253C">
        <w:rPr>
          <w:rFonts w:ascii="Times New Roman" w:eastAsia="Times New Roman" w:hAnsi="Times New Roman" w:cs="Times New Roman"/>
          <w:color w:val="auto"/>
          <w:sz w:val="24"/>
          <w:szCs w:val="24"/>
          <w:lang w:val="ru-RU" w:eastAsia="ru-RU"/>
        </w:rPr>
        <w:t xml:space="preserve"> </w:t>
      </w:r>
    </w:p>
    <w:p w:rsidR="0011253C" w:rsidRDefault="0011253C" w:rsidP="0011253C">
      <w:pPr>
        <w:spacing w:after="0" w:line="240" w:lineRule="auto"/>
        <w:ind w:left="0" w:firstLine="0"/>
        <w:jc w:val="center"/>
        <w:rPr>
          <w:rFonts w:ascii="Times New Roman" w:eastAsia="Times New Roman" w:hAnsi="Times New Roman" w:cs="Times New Roman"/>
          <w:b/>
          <w:bCs/>
          <w:color w:val="auto"/>
          <w:sz w:val="24"/>
          <w:szCs w:val="24"/>
          <w:lang w:val="ru-RU" w:eastAsia="ru-RU"/>
        </w:rPr>
      </w:pPr>
      <w:r>
        <w:rPr>
          <w:rFonts w:ascii="Times New Roman" w:eastAsia="Times New Roman" w:hAnsi="Times New Roman" w:cs="Times New Roman"/>
          <w:b/>
          <w:bCs/>
          <w:color w:val="auto"/>
          <w:sz w:val="24"/>
          <w:szCs w:val="24"/>
          <w:lang w:val="ru-RU" w:eastAsia="ru-RU"/>
        </w:rPr>
        <w:t xml:space="preserve">Рыбно-Слободского муниципального района </w:t>
      </w:r>
      <w:r w:rsidRPr="0011253C">
        <w:rPr>
          <w:rFonts w:ascii="Times New Roman" w:eastAsia="Times New Roman" w:hAnsi="Times New Roman" w:cs="Times New Roman"/>
          <w:b/>
          <w:bCs/>
          <w:color w:val="auto"/>
          <w:sz w:val="24"/>
          <w:szCs w:val="24"/>
          <w:lang w:val="ru-RU" w:eastAsia="ru-RU"/>
        </w:rPr>
        <w:t xml:space="preserve">Республики Татарстан, </w:t>
      </w:r>
    </w:p>
    <w:p w:rsidR="0011253C" w:rsidRDefault="0011253C" w:rsidP="0011253C">
      <w:pPr>
        <w:spacing w:after="0" w:line="240" w:lineRule="auto"/>
        <w:ind w:left="0" w:firstLine="0"/>
        <w:jc w:val="center"/>
        <w:rPr>
          <w:rFonts w:ascii="Times New Roman" w:eastAsia="Times New Roman" w:hAnsi="Times New Roman" w:cs="Times New Roman"/>
          <w:b/>
          <w:bCs/>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t>реализующих дополнительные</w:t>
      </w:r>
      <w:r w:rsidRPr="0011253C">
        <w:rPr>
          <w:rFonts w:ascii="Times New Roman" w:eastAsia="Times New Roman" w:hAnsi="Times New Roman" w:cs="Times New Roman"/>
          <w:color w:val="auto"/>
          <w:sz w:val="24"/>
          <w:szCs w:val="24"/>
          <w:lang w:val="ru-RU" w:eastAsia="ru-RU"/>
        </w:rPr>
        <w:t xml:space="preserve"> </w:t>
      </w:r>
      <w:r w:rsidRPr="0011253C">
        <w:rPr>
          <w:rFonts w:ascii="Times New Roman" w:eastAsia="Times New Roman" w:hAnsi="Times New Roman" w:cs="Times New Roman"/>
          <w:b/>
          <w:bCs/>
          <w:color w:val="auto"/>
          <w:sz w:val="24"/>
          <w:szCs w:val="24"/>
          <w:lang w:val="ru-RU" w:eastAsia="ru-RU"/>
        </w:rPr>
        <w:t xml:space="preserve">образовательные программы </w:t>
      </w:r>
    </w:p>
    <w:p w:rsidR="0011253C" w:rsidRPr="0011253C" w:rsidRDefault="0011253C" w:rsidP="0011253C">
      <w:pPr>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b/>
          <w:bCs/>
          <w:color w:val="auto"/>
          <w:sz w:val="24"/>
          <w:szCs w:val="24"/>
          <w:lang w:val="ru-RU" w:eastAsia="ru-RU"/>
        </w:rPr>
        <w:lastRenderedPageBreak/>
        <w:t>спортивной подготовки</w:t>
      </w:r>
      <w:r w:rsidRPr="0011253C">
        <w:rPr>
          <w:rFonts w:ascii="Times New Roman" w:eastAsia="Times New Roman" w:hAnsi="Times New Roman" w:cs="Times New Roman"/>
          <w:color w:val="auto"/>
          <w:sz w:val="24"/>
          <w:szCs w:val="24"/>
          <w:lang w:val="ru-RU" w:eastAsia="ru-RU"/>
        </w:rPr>
        <w:t xml:space="preserve"> </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3.1.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rFonts w:ascii="Times New Roman" w:eastAsia="Times New Roman" w:hAnsi="Times New Roman" w:cs="Times New Roman"/>
          <w:color w:val="auto"/>
          <w:sz w:val="24"/>
          <w:szCs w:val="24"/>
          <w:lang w:val="ru-RU" w:eastAsia="ru-RU"/>
        </w:rPr>
        <w:t xml:space="preserve">муниципальных организаций </w:t>
      </w:r>
      <w:r w:rsidRPr="0011253C">
        <w:rPr>
          <w:rFonts w:ascii="Times New Roman" w:eastAsia="Times New Roman" w:hAnsi="Times New Roman" w:cs="Times New Roman"/>
          <w:color w:val="auto"/>
          <w:sz w:val="24"/>
          <w:szCs w:val="24"/>
          <w:lang w:val="ru-RU" w:eastAsia="ru-RU"/>
        </w:rPr>
        <w:t>Рыбно-Слободского муниципального района Республики Татарстан, реализующих дополнительные образовательные п</w:t>
      </w:r>
      <w:r>
        <w:rPr>
          <w:rFonts w:ascii="Times New Roman" w:eastAsia="Times New Roman" w:hAnsi="Times New Roman" w:cs="Times New Roman"/>
          <w:color w:val="auto"/>
          <w:sz w:val="24"/>
          <w:szCs w:val="24"/>
          <w:lang w:val="ru-RU" w:eastAsia="ru-RU"/>
        </w:rPr>
        <w:t xml:space="preserve">рограммы спортивной подготовки </w:t>
      </w:r>
      <w:r w:rsidRPr="0011253C">
        <w:rPr>
          <w:rFonts w:ascii="Times New Roman" w:eastAsia="Times New Roman" w:hAnsi="Times New Roman" w:cs="Times New Roman"/>
          <w:color w:val="auto"/>
          <w:sz w:val="24"/>
          <w:szCs w:val="24"/>
          <w:lang w:val="ru-RU" w:eastAsia="ru-RU"/>
        </w:rPr>
        <w:t>(O</w:t>
      </w:r>
      <w:r w:rsidRPr="0011253C">
        <w:rPr>
          <w:rFonts w:ascii="Times New Roman" w:eastAsia="Times New Roman" w:hAnsi="Times New Roman" w:cs="Times New Roman"/>
          <w:color w:val="auto"/>
          <w:sz w:val="16"/>
          <w:szCs w:val="16"/>
          <w:vertAlign w:val="subscript"/>
          <w:lang w:val="ru-RU" w:eastAsia="ru-RU"/>
        </w:rPr>
        <w:t>d</w:t>
      </w:r>
      <w:r w:rsidRPr="0011253C">
        <w:rPr>
          <w:rFonts w:ascii="Times New Roman" w:eastAsia="Times New Roman" w:hAnsi="Times New Roman" w:cs="Times New Roman"/>
          <w:color w:val="auto"/>
          <w:sz w:val="24"/>
          <w:szCs w:val="24"/>
          <w:lang w:val="ru-RU" w:eastAsia="ru-RU"/>
        </w:rPr>
        <w:t>) рассчитывается по формуле:</w:t>
      </w:r>
    </w:p>
    <w:p w:rsidR="0011253C" w:rsidRPr="00A101B9" w:rsidRDefault="0011253C" w:rsidP="00A101B9">
      <w:pPr>
        <w:spacing w:after="0" w:line="288" w:lineRule="atLeast"/>
        <w:ind w:left="0" w:firstLine="540"/>
        <w:rPr>
          <w:rFonts w:ascii="Times New Roman" w:eastAsia="Times New Roman" w:hAnsi="Times New Roman" w:cs="Times New Roman"/>
          <w:color w:val="auto"/>
          <w:sz w:val="24"/>
          <w:szCs w:val="24"/>
          <w:lang w:val="ru-RU" w:eastAsia="ru-RU"/>
        </w:rPr>
      </w:pPr>
    </w:p>
    <w:p w:rsidR="00A101B9" w:rsidRDefault="0011253C" w:rsidP="0011253C">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6"/>
          <w:lang w:val="ru-RU" w:eastAsia="ru-RU"/>
        </w:rPr>
        <w:drawing>
          <wp:inline distT="0" distB="0" distL="0" distR="0" wp14:anchorId="34F6E196" wp14:editId="7E38F588">
            <wp:extent cx="1108710" cy="485140"/>
            <wp:effectExtent l="0" t="0" r="0" b="0"/>
            <wp:docPr id="613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08710" cy="485140"/>
                    </a:xfrm>
                    <a:prstGeom prst="rect">
                      <a:avLst/>
                    </a:prstGeom>
                    <a:noFill/>
                    <a:ln>
                      <a:noFill/>
                    </a:ln>
                  </pic:spPr>
                </pic:pic>
              </a:graphicData>
            </a:graphic>
          </wp:inline>
        </w:drawing>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где:</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Рыбно-Слободского муниципального района Республики Татарстан, реализующих дополнительные образовательные п</w:t>
      </w:r>
      <w:r>
        <w:rPr>
          <w:rFonts w:ascii="Times New Roman" w:eastAsia="Times New Roman" w:hAnsi="Times New Roman" w:cs="Times New Roman"/>
          <w:color w:val="auto"/>
          <w:sz w:val="24"/>
          <w:szCs w:val="24"/>
          <w:lang w:val="ru-RU" w:eastAsia="ru-RU"/>
        </w:rPr>
        <w:t>рограммы спортивной подготовки</w:t>
      </w:r>
      <w:r w:rsidRPr="0011253C">
        <w:rPr>
          <w:rFonts w:ascii="Times New Roman" w:eastAsia="Times New Roman" w:hAnsi="Times New Roman" w:cs="Times New Roman"/>
          <w:color w:val="auto"/>
          <w:sz w:val="24"/>
          <w:szCs w:val="24"/>
          <w:lang w:val="ru-RU" w:eastAsia="ru-RU"/>
        </w:rPr>
        <w:t xml:space="preserve">, принимаемый в соответствии с </w:t>
      </w:r>
      <w:hyperlink w:anchor="P13877" w:tooltip="II. Определение базовых окладов работников профессиональных">
        <w:r w:rsidRPr="0011253C">
          <w:rPr>
            <w:rStyle w:val="ad"/>
            <w:rFonts w:ascii="Times New Roman" w:eastAsia="Times New Roman" w:hAnsi="Times New Roman" w:cs="Times New Roman"/>
            <w:color w:val="000000" w:themeColor="text1"/>
            <w:sz w:val="24"/>
            <w:szCs w:val="24"/>
            <w:u w:val="none"/>
            <w:lang w:val="ru-RU" w:eastAsia="ru-RU"/>
          </w:rPr>
          <w:t>разделом II</w:t>
        </w:r>
      </w:hyperlink>
      <w:r w:rsidRPr="0011253C">
        <w:rPr>
          <w:rFonts w:ascii="Times New Roman" w:eastAsia="Times New Roman" w:hAnsi="Times New Roman" w:cs="Times New Roman"/>
          <w:color w:val="auto"/>
          <w:sz w:val="24"/>
          <w:szCs w:val="24"/>
          <w:lang w:val="ru-RU" w:eastAsia="ru-RU"/>
        </w:rPr>
        <w:t xml:space="preserve"> настоящего Положения;</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H</w:t>
      </w:r>
      <w:r w:rsidRPr="0011253C">
        <w:rPr>
          <w:rFonts w:ascii="Times New Roman" w:eastAsia="Times New Roman" w:hAnsi="Times New Roman" w:cs="Times New Roman"/>
          <w:color w:val="auto"/>
          <w:sz w:val="24"/>
          <w:szCs w:val="24"/>
          <w:vertAlign w:val="subscript"/>
          <w:lang w:val="ru-RU" w:eastAsia="ru-RU"/>
        </w:rPr>
        <w:t>f</w:t>
      </w:r>
      <w:r w:rsidRPr="0011253C">
        <w:rPr>
          <w:rFonts w:ascii="Times New Roman" w:eastAsia="Times New Roman" w:hAnsi="Times New Roman" w:cs="Times New Roman"/>
          <w:color w:val="auto"/>
          <w:sz w:val="24"/>
          <w:szCs w:val="24"/>
          <w:lang w:val="ru-RU" w:eastAsia="ru-RU"/>
        </w:rPr>
        <w:t xml:space="preserve"> - фактическое количество часов работы работников муниципальных организаций Рыбно-Слободского муниципального района Республики Татарстан, реализующих дополнительные образовательные п</w:t>
      </w:r>
      <w:r>
        <w:rPr>
          <w:rFonts w:ascii="Times New Roman" w:eastAsia="Times New Roman" w:hAnsi="Times New Roman" w:cs="Times New Roman"/>
          <w:color w:val="auto"/>
          <w:sz w:val="24"/>
          <w:szCs w:val="24"/>
          <w:lang w:val="ru-RU" w:eastAsia="ru-RU"/>
        </w:rPr>
        <w:t xml:space="preserve">рограммы спортивной подготовки </w:t>
      </w:r>
      <w:r w:rsidRPr="0011253C">
        <w:rPr>
          <w:rFonts w:ascii="Times New Roman" w:eastAsia="Times New Roman" w:hAnsi="Times New Roman" w:cs="Times New Roman"/>
          <w:color w:val="auto"/>
          <w:sz w:val="24"/>
          <w:szCs w:val="24"/>
          <w:lang w:val="ru-RU" w:eastAsia="ru-RU"/>
        </w:rPr>
        <w:t>в пределах установленной для работника продолжительности рабочего времени;</w:t>
      </w:r>
    </w:p>
    <w:p w:rsid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H</w:t>
      </w:r>
      <w:r w:rsidRPr="0011253C">
        <w:rPr>
          <w:rFonts w:ascii="Times New Roman" w:eastAsia="Times New Roman" w:hAnsi="Times New Roman" w:cs="Times New Roman"/>
          <w:color w:val="auto"/>
          <w:sz w:val="24"/>
          <w:szCs w:val="24"/>
          <w:vertAlign w:val="subscript"/>
          <w:lang w:val="ru-RU" w:eastAsia="ru-RU"/>
        </w:rPr>
        <w:t>n</w:t>
      </w:r>
      <w:r w:rsidRPr="0011253C">
        <w:rPr>
          <w:rFonts w:ascii="Times New Roman" w:eastAsia="Times New Roman" w:hAnsi="Times New Roman" w:cs="Times New Roman"/>
          <w:color w:val="auto"/>
          <w:sz w:val="24"/>
          <w:szCs w:val="24"/>
          <w:lang w:val="ru-RU" w:eastAsia="ru-RU"/>
        </w:rPr>
        <w:t xml:space="preserve"> - норма часов (установленная для работника продолжительность рабочего времени) за базовый оклад работников муниципальных организаций Рыбно-Слободского муниципального района Республики Татарстан, реализующих дополнительные образовательные программы спортивной подготовки</w:t>
      </w:r>
      <w:r>
        <w:rPr>
          <w:rFonts w:ascii="Times New Roman" w:eastAsia="Times New Roman" w:hAnsi="Times New Roman" w:cs="Times New Roman"/>
          <w:color w:val="auto"/>
          <w:sz w:val="24"/>
          <w:szCs w:val="24"/>
          <w:lang w:val="ru-RU" w:eastAsia="ru-RU"/>
        </w:rPr>
        <w:t xml:space="preserve">. </w:t>
      </w:r>
    </w:p>
    <w:p w:rsid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jc w:val="center"/>
        <w:rPr>
          <w:rFonts w:ascii="Times New Roman" w:eastAsia="Times New Roman" w:hAnsi="Times New Roman" w:cs="Times New Roman"/>
          <w:b/>
          <w:color w:val="auto"/>
          <w:sz w:val="24"/>
          <w:szCs w:val="24"/>
          <w:lang w:val="ru-RU" w:eastAsia="ru-RU"/>
        </w:rPr>
      </w:pPr>
      <w:r w:rsidRPr="0011253C">
        <w:rPr>
          <w:rFonts w:ascii="Times New Roman" w:eastAsia="Times New Roman" w:hAnsi="Times New Roman" w:cs="Times New Roman"/>
          <w:b/>
          <w:color w:val="auto"/>
          <w:sz w:val="24"/>
          <w:szCs w:val="24"/>
          <w:lang w:val="ru-RU" w:eastAsia="ru-RU"/>
        </w:rPr>
        <w:t>IV. Выплаты стимулирующего характера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4.2. Выплаты стимулирующего характера включают в себя:</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выплаты за наличие почетных званий;</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выплаты за стаж работы по должности;</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премиальные и иные поощрительные выплаты;</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выплаты за интенсивность труда.</w:t>
      </w:r>
    </w:p>
    <w:p w:rsid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4.3. Выплаты за наличие почетных званий (B</w:t>
      </w:r>
      <w:r w:rsidRPr="0011253C">
        <w:rPr>
          <w:rFonts w:ascii="Times New Roman" w:eastAsia="Times New Roman" w:hAnsi="Times New Roman" w:cs="Times New Roman"/>
          <w:color w:val="auto"/>
          <w:sz w:val="24"/>
          <w:szCs w:val="24"/>
          <w:vertAlign w:val="subscript"/>
          <w:lang w:val="ru-RU" w:eastAsia="ru-RU"/>
        </w:rPr>
        <w:t>pz</w:t>
      </w:r>
      <w:r w:rsidRPr="0011253C">
        <w:rPr>
          <w:rFonts w:ascii="Times New Roman" w:eastAsia="Times New Roman" w:hAnsi="Times New Roman" w:cs="Times New Roman"/>
          <w:color w:val="auto"/>
          <w:sz w:val="24"/>
          <w:szCs w:val="24"/>
          <w:lang w:val="ru-RU" w:eastAsia="ru-RU"/>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11253C" w:rsidRDefault="0011253C" w:rsidP="0011253C">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657FECDE" wp14:editId="77AEFC94">
            <wp:extent cx="1417320" cy="457200"/>
            <wp:effectExtent l="0" t="0" r="0" b="0"/>
            <wp:docPr id="613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7320" cy="457200"/>
                    </a:xfrm>
                    <a:prstGeom prst="rect">
                      <a:avLst/>
                    </a:prstGeom>
                    <a:noFill/>
                    <a:ln>
                      <a:noFill/>
                    </a:ln>
                  </pic:spPr>
                </pic:pic>
              </a:graphicData>
            </a:graphic>
          </wp:inline>
        </w:drawing>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где:</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O</w:t>
      </w:r>
      <w:r w:rsidRPr="0011253C">
        <w:rPr>
          <w:rFonts w:ascii="Times New Roman" w:eastAsia="Times New Roman" w:hAnsi="Times New Roman" w:cs="Times New Roman"/>
          <w:color w:val="auto"/>
          <w:sz w:val="24"/>
          <w:szCs w:val="24"/>
          <w:vertAlign w:val="subscript"/>
          <w:lang w:val="ru-RU" w:eastAsia="ru-RU"/>
        </w:rPr>
        <w:t>d</w:t>
      </w:r>
      <w:r w:rsidRPr="0011253C">
        <w:rPr>
          <w:rFonts w:ascii="Times New Roman" w:eastAsia="Times New Roman" w:hAnsi="Times New Roman" w:cs="Times New Roman"/>
          <w:color w:val="auto"/>
          <w:sz w:val="24"/>
          <w:szCs w:val="24"/>
          <w:lang w:val="ru-RU" w:eastAsia="ru-RU"/>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муниципальных организаций </w:t>
      </w:r>
      <w:r w:rsidRPr="0011253C">
        <w:rPr>
          <w:rFonts w:ascii="Times New Roman" w:eastAsia="Times New Roman" w:hAnsi="Times New Roman" w:cs="Times New Roman"/>
          <w:color w:val="auto"/>
          <w:sz w:val="24"/>
          <w:szCs w:val="24"/>
          <w:lang w:val="ru-RU" w:eastAsia="ru-RU"/>
        </w:rPr>
        <w:lastRenderedPageBreak/>
        <w:t>Рыбно-Слободского муниципального района Республики Татарстан, реализующих дополнительные образовательные программы спортивной под</w:t>
      </w:r>
      <w:r>
        <w:rPr>
          <w:rFonts w:ascii="Times New Roman" w:eastAsia="Times New Roman" w:hAnsi="Times New Roman" w:cs="Times New Roman"/>
          <w:color w:val="auto"/>
          <w:sz w:val="24"/>
          <w:szCs w:val="24"/>
          <w:lang w:val="ru-RU" w:eastAsia="ru-RU"/>
        </w:rPr>
        <w:t>готовки</w:t>
      </w:r>
      <w:r w:rsidRPr="0011253C">
        <w:rPr>
          <w:rFonts w:ascii="Times New Roman" w:eastAsia="Times New Roman" w:hAnsi="Times New Roman" w:cs="Times New Roman"/>
          <w:color w:val="auto"/>
          <w:sz w:val="24"/>
          <w:szCs w:val="24"/>
          <w:lang w:val="ru-RU" w:eastAsia="ru-RU"/>
        </w:rPr>
        <w:t>;</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D</w:t>
      </w:r>
      <w:r w:rsidRPr="0011253C">
        <w:rPr>
          <w:rFonts w:ascii="Times New Roman" w:eastAsia="Times New Roman" w:hAnsi="Times New Roman" w:cs="Times New Roman"/>
          <w:color w:val="auto"/>
          <w:sz w:val="24"/>
          <w:szCs w:val="24"/>
          <w:vertAlign w:val="subscript"/>
          <w:lang w:val="ru-RU" w:eastAsia="ru-RU"/>
        </w:rPr>
        <w:t>pz</w:t>
      </w:r>
      <w:r w:rsidRPr="0011253C">
        <w:rPr>
          <w:rFonts w:ascii="Times New Roman" w:eastAsia="Times New Roman" w:hAnsi="Times New Roman" w:cs="Times New Roman"/>
          <w:color w:val="auto"/>
          <w:sz w:val="24"/>
          <w:szCs w:val="24"/>
          <w:lang w:val="ru-RU" w:eastAsia="ru-RU"/>
        </w:rPr>
        <w:t xml:space="preserve"> - размер надбавки за наличие почетных званий составляет 3 процента.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4.4. </w:t>
      </w:r>
      <w:hyperlink w:anchor="P14162" w:tooltip="ПЕРЕЧЕНЬ">
        <w:r w:rsidRPr="0011253C">
          <w:rPr>
            <w:rStyle w:val="ad"/>
            <w:rFonts w:ascii="Times New Roman" w:eastAsia="Times New Roman" w:hAnsi="Times New Roman" w:cs="Times New Roman"/>
            <w:color w:val="000000" w:themeColor="text1"/>
            <w:sz w:val="24"/>
            <w:szCs w:val="24"/>
            <w:u w:val="none"/>
            <w:lang w:val="ru-RU" w:eastAsia="ru-RU"/>
          </w:rPr>
          <w:t>Перечень</w:t>
        </w:r>
      </w:hyperlink>
      <w:r w:rsidRPr="0011253C">
        <w:rPr>
          <w:rFonts w:ascii="Times New Roman" w:eastAsia="Times New Roman" w:hAnsi="Times New Roman" w:cs="Times New Roman"/>
          <w:color w:val="auto"/>
          <w:sz w:val="24"/>
          <w:szCs w:val="24"/>
          <w:lang w:val="ru-RU" w:eastAsia="ru-RU"/>
        </w:rPr>
        <w:t xml:space="preserve"> почетных званий, за наличие которых работникам предоставляются соответствующие выплаты, приведен в приложении N 1 к настоящему Положению.</w:t>
      </w:r>
    </w:p>
    <w:p w:rsid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званий по выбору работника.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4.6. Выплаты за стаж работы по должности (специальности) (B</w:t>
      </w:r>
      <w:r w:rsidRPr="0011253C">
        <w:rPr>
          <w:rFonts w:ascii="Times New Roman" w:eastAsia="Times New Roman" w:hAnsi="Times New Roman" w:cs="Times New Roman"/>
          <w:color w:val="auto"/>
          <w:sz w:val="24"/>
          <w:szCs w:val="24"/>
          <w:vertAlign w:val="subscript"/>
          <w:lang w:val="ru-RU" w:eastAsia="ru-RU"/>
        </w:rPr>
        <w:t>s</w:t>
      </w:r>
      <w:r w:rsidRPr="0011253C">
        <w:rPr>
          <w:rFonts w:ascii="Times New Roman" w:eastAsia="Times New Roman" w:hAnsi="Times New Roman" w:cs="Times New Roman"/>
          <w:color w:val="auto"/>
          <w:sz w:val="24"/>
          <w:szCs w:val="24"/>
          <w:lang w:val="ru-RU" w:eastAsia="ru-RU"/>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профессиональных 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11253C" w:rsidRDefault="0011253C" w:rsidP="0011253C">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4"/>
          <w:lang w:val="ru-RU" w:eastAsia="ru-RU"/>
        </w:rPr>
        <w:drawing>
          <wp:inline distT="0" distB="0" distL="0" distR="0" wp14:anchorId="09EE9B4A" wp14:editId="21C82E44">
            <wp:extent cx="1383030" cy="464185"/>
            <wp:effectExtent l="0" t="0" r="0" b="0"/>
            <wp:docPr id="6138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где:</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O</w:t>
      </w:r>
      <w:r w:rsidRPr="0011253C">
        <w:rPr>
          <w:rFonts w:ascii="Times New Roman" w:eastAsia="Times New Roman" w:hAnsi="Times New Roman" w:cs="Times New Roman"/>
          <w:color w:val="auto"/>
          <w:sz w:val="24"/>
          <w:szCs w:val="24"/>
          <w:vertAlign w:val="subscript"/>
          <w:lang w:val="ru-RU" w:eastAsia="ru-RU"/>
        </w:rPr>
        <w:t>d</w:t>
      </w:r>
      <w:r w:rsidRPr="0011253C">
        <w:rPr>
          <w:rFonts w:ascii="Times New Roman" w:eastAsia="Times New Roman" w:hAnsi="Times New Roman" w:cs="Times New Roman"/>
          <w:color w:val="auto"/>
          <w:sz w:val="24"/>
          <w:szCs w:val="24"/>
          <w:lang w:val="ru-RU" w:eastAsia="ru-RU"/>
        </w:rPr>
        <w:t xml:space="preserve"> - должностной оклад работников профессиональных квалификационных групп общеотраслевых должностей руководителей, специалистов и муниципальных организаций Рыбно-Слободского муниципального района Республики Татарстан, реализующих дополнительные образовательные </w:t>
      </w:r>
      <w:r>
        <w:rPr>
          <w:rFonts w:ascii="Times New Roman" w:eastAsia="Times New Roman" w:hAnsi="Times New Roman" w:cs="Times New Roman"/>
          <w:color w:val="auto"/>
          <w:sz w:val="24"/>
          <w:szCs w:val="24"/>
          <w:lang w:val="ru-RU" w:eastAsia="ru-RU"/>
        </w:rPr>
        <w:t>программы спортивной подготовки</w:t>
      </w:r>
      <w:r w:rsidRPr="0011253C">
        <w:rPr>
          <w:rFonts w:ascii="Times New Roman" w:eastAsia="Times New Roman" w:hAnsi="Times New Roman" w:cs="Times New Roman"/>
          <w:color w:val="auto"/>
          <w:sz w:val="24"/>
          <w:szCs w:val="24"/>
          <w:lang w:val="ru-RU" w:eastAsia="ru-RU"/>
        </w:rPr>
        <w:t>;</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D</w:t>
      </w:r>
      <w:r w:rsidRPr="0011253C">
        <w:rPr>
          <w:rFonts w:ascii="Times New Roman" w:eastAsia="Times New Roman" w:hAnsi="Times New Roman" w:cs="Times New Roman"/>
          <w:color w:val="auto"/>
          <w:sz w:val="24"/>
          <w:szCs w:val="24"/>
          <w:vertAlign w:val="subscript"/>
          <w:lang w:val="ru-RU" w:eastAsia="ru-RU"/>
        </w:rPr>
        <w:t>s</w:t>
      </w:r>
      <w:r w:rsidRPr="0011253C">
        <w:rPr>
          <w:rFonts w:ascii="Times New Roman" w:eastAsia="Times New Roman" w:hAnsi="Times New Roman" w:cs="Times New Roman"/>
          <w:color w:val="auto"/>
          <w:sz w:val="24"/>
          <w:szCs w:val="24"/>
          <w:lang w:val="ru-RU" w:eastAsia="ru-RU"/>
        </w:rPr>
        <w:t xml:space="preserve"> - размер надбавки за стаж работы по должности (специальности).</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4.7. Размеры надбавок за стаж работы по должности (специальности) составляют:</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при стаже работы по должности от 2 до 5 лет - 2,5 процента;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при стаже работы по должности от 5 до 10 лет - 4 процента;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при стаже работы по должности от 10 до 15 лет - 5 процентов;</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при стаже работы по должности свыше 15 лет - 6 процентов.</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4.8.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4.9. В стаж работы по должности засчитывается время работы по должностям (профессиям) согласно следующей таблице:</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widowControl w:val="0"/>
        <w:autoSpaceDE w:val="0"/>
        <w:autoSpaceDN w:val="0"/>
        <w:spacing w:after="0" w:line="240" w:lineRule="auto"/>
        <w:ind w:left="0" w:firstLine="0"/>
        <w:jc w:val="center"/>
        <w:outlineLvl w:val="2"/>
        <w:rPr>
          <w:rFonts w:eastAsia="Times New Roman"/>
          <w:b/>
          <w:color w:val="auto"/>
          <w:sz w:val="24"/>
          <w:szCs w:val="20"/>
          <w:lang w:val="ru-RU" w:eastAsia="ru-RU"/>
        </w:rPr>
      </w:pPr>
      <w:r w:rsidRPr="0011253C">
        <w:rPr>
          <w:rFonts w:eastAsia="Times New Roman"/>
          <w:b/>
          <w:color w:val="auto"/>
          <w:sz w:val="24"/>
          <w:szCs w:val="20"/>
          <w:lang w:val="ru-RU" w:eastAsia="ru-RU"/>
        </w:rPr>
        <w:t>Перечень должностей (профессий), время работы по которым</w:t>
      </w:r>
    </w:p>
    <w:p w:rsidR="0011253C" w:rsidRPr="0011253C" w:rsidRDefault="0011253C" w:rsidP="0011253C">
      <w:pPr>
        <w:widowControl w:val="0"/>
        <w:autoSpaceDE w:val="0"/>
        <w:autoSpaceDN w:val="0"/>
        <w:spacing w:after="0" w:line="240" w:lineRule="auto"/>
        <w:ind w:left="0" w:firstLine="0"/>
        <w:jc w:val="center"/>
        <w:rPr>
          <w:rFonts w:eastAsia="Times New Roman"/>
          <w:b/>
          <w:color w:val="auto"/>
          <w:sz w:val="24"/>
          <w:szCs w:val="20"/>
          <w:lang w:val="ru-RU" w:eastAsia="ru-RU"/>
        </w:rPr>
      </w:pPr>
      <w:r w:rsidRPr="0011253C">
        <w:rPr>
          <w:rFonts w:eastAsia="Times New Roman"/>
          <w:b/>
          <w:color w:val="auto"/>
          <w:sz w:val="24"/>
          <w:szCs w:val="20"/>
          <w:lang w:val="ru-RU" w:eastAsia="ru-RU"/>
        </w:rPr>
        <w:t>засчитывается в стаж работы по должности</w:t>
      </w:r>
    </w:p>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3"/>
        <w:gridCol w:w="3742"/>
        <w:gridCol w:w="4706"/>
      </w:tblGrid>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N п/п</w:t>
            </w:r>
          </w:p>
        </w:tc>
        <w:tc>
          <w:tcPr>
            <w:tcW w:w="3742"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w:t>
            </w:r>
            <w:r w:rsidRPr="0011253C">
              <w:rPr>
                <w:rFonts w:ascii="Times New Roman" w:eastAsia="Times New Roman" w:hAnsi="Times New Roman" w:cs="Times New Roman"/>
                <w:color w:val="auto"/>
                <w:sz w:val="24"/>
                <w:szCs w:val="24"/>
                <w:lang w:val="ru-RU" w:eastAsia="ru-RU"/>
              </w:rPr>
              <w:lastRenderedPageBreak/>
              <w:t>"старший")</w:t>
            </w:r>
          </w:p>
        </w:tc>
        <w:tc>
          <w:tcPr>
            <w:tcW w:w="4706"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1</w:t>
            </w:r>
          </w:p>
        </w:tc>
        <w:tc>
          <w:tcPr>
            <w:tcW w:w="3742"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w:t>
            </w:r>
          </w:p>
        </w:tc>
        <w:tc>
          <w:tcPr>
            <w:tcW w:w="4706"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3</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Экономист по материально-техническому снабжению</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3.</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организации и оплаты труда</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4.</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охраны труда, инженер по охране труда и технике безопасности</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5.</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6.</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социального развития</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7.</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Профконсультант</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8.</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юридического отдела, юрисконсульт</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юридического отдела, юрисконсульт</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9.</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w:t>
            </w:r>
            <w:r w:rsidRPr="0011253C">
              <w:rPr>
                <w:rFonts w:ascii="Times New Roman" w:eastAsia="Times New Roman" w:hAnsi="Times New Roman" w:cs="Times New Roman"/>
                <w:color w:val="auto"/>
                <w:sz w:val="24"/>
                <w:szCs w:val="24"/>
                <w:lang w:val="ru-RU" w:eastAsia="ru-RU"/>
              </w:rPr>
              <w:lastRenderedPageBreak/>
              <w:t>стенографистка, секретарь незрячего специалиста, секретарь руководителя, экспедитор</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 xml:space="preserve">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w:t>
            </w:r>
            <w:r w:rsidRPr="0011253C">
              <w:rPr>
                <w:rFonts w:ascii="Times New Roman" w:eastAsia="Times New Roman" w:hAnsi="Times New Roman" w:cs="Times New Roman"/>
                <w:color w:val="auto"/>
                <w:sz w:val="24"/>
                <w:szCs w:val="24"/>
                <w:lang w:val="ru-RU" w:eastAsia="ru-RU"/>
              </w:rPr>
              <w:lastRenderedPageBreak/>
              <w:t>специалиста, секретарь руководителя, паспортист, кодификатор, экспедитор</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10.</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машинописным бюро, заведующий копировально-множительным бюро, машинистка</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машинописным бюро, заведующий копировально-множительным бюро, машинистка, секретарь-машинистка, копировщик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11.</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материально-технического снабжения, начальник хозяйственного отдела, заведующий складом, заведующий хозяйством</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12.</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общежитием, дежурный бюро пропусков, комендант, администратор</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13.</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гаража</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14.</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производством (шеф-повар), заведующий столовой</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производством (шеф-повар), заведующий столовой, повар</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15.</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Диспетчер, оператор диспетчерской службы</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Диспетчер, оператор диспетчерской службы, оператор диспетчерской движения и погрузочно-разгрузочных работ</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16.</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фотолабораторией</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фотолабораторией, фотограф, художник-фотограф</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17.</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Механик, инженер по ремонту, инженер-энергетик (энергетик)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ремонтного цеха, начальник (заведующий) мастерской, механик, инженер по ремонту, инженер-энергетик (энергетик), инженер</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18.</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Инженер-программист (программист), техник-программист, математик, инспектор фонда, ассистент инспектора фонда</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19.</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20.</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21.</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Инженер-лаборант, техник-лаборант, лаборант</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22.</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Техник по инструменту, техник-технолог</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 xml:space="preserve">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w:t>
            </w:r>
            <w:r w:rsidRPr="0011253C">
              <w:rPr>
                <w:rFonts w:ascii="Times New Roman" w:eastAsia="Times New Roman" w:hAnsi="Times New Roman" w:cs="Times New Roman"/>
                <w:color w:val="auto"/>
                <w:sz w:val="24"/>
                <w:szCs w:val="24"/>
                <w:lang w:val="ru-RU" w:eastAsia="ru-RU"/>
              </w:rPr>
              <w:lastRenderedPageBreak/>
              <w:t>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23.</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24.</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Инженер-электроник (электроник), техник вычислительного (информационно-вычислительного) центра</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25.</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Копировщик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Чертежник, чертежник-конструктор, копировщик, художник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26.</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Психолог</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Психолог, медицинский психолог, педагог-психолог, профконсультант</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27.</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Физиолог</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Физиолог, биолог</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28.</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Социолог</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Социолог, начальник лаборатории (бюро) социологии труда</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29.</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Художник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Художники всех наименований, архитектор, чертежник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30.</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Архитектор</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Художник-конструктор (дизайнер), чертежник-конструктор, чертежник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31.</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Переводчик-дактилолог, сурдопереводчик</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Переводчик-дактилолог, сурдопереводчик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32.</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Управляющий отделением (фермой, сельскохозяйственным участком)</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Управляющий отделением (фермой, сельскохозяйственным участком), агроном, зоотехник</w:t>
            </w:r>
          </w:p>
        </w:tc>
      </w:tr>
      <w:tr w:rsidR="0011253C" w:rsidRPr="0011253C" w:rsidTr="0011253C">
        <w:tc>
          <w:tcPr>
            <w:tcW w:w="613" w:type="dxa"/>
          </w:tcPr>
          <w:p w:rsidR="0011253C" w:rsidRPr="0011253C" w:rsidRDefault="0011253C" w:rsidP="0011253C">
            <w:pPr>
              <w:widowControl w:val="0"/>
              <w:autoSpaceDE w:val="0"/>
              <w:autoSpaceDN w:val="0"/>
              <w:spacing w:after="0" w:line="240" w:lineRule="auto"/>
              <w:ind w:left="0" w:firstLine="0"/>
              <w:jc w:val="center"/>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lastRenderedPageBreak/>
              <w:t>33.</w:t>
            </w:r>
          </w:p>
        </w:tc>
        <w:tc>
          <w:tcPr>
            <w:tcW w:w="3742"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Директор (начальник, заведующий) филиала, другого обособленного структурного подразделения</w:t>
            </w:r>
          </w:p>
        </w:tc>
        <w:tc>
          <w:tcPr>
            <w:tcW w:w="4706" w:type="dxa"/>
          </w:tcPr>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F24DBF" w:rsidRDefault="00F24DBF" w:rsidP="00F24DBF">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4.10.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почетных званий и по иным основаниям, установленным локальными нормативными актами и коллективными договорами организации.</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4.11. Размеры, порядок и условия осуществления премиальных и иных поощрительных выплат определяются локальными нормативными актами о муниципальных организаций Рыбно-Слободского муниципального района Республики Татарстан, реализующих дополнительные образовательные п</w:t>
      </w:r>
      <w:r>
        <w:rPr>
          <w:rFonts w:ascii="Times New Roman" w:eastAsia="Times New Roman" w:hAnsi="Times New Roman" w:cs="Times New Roman"/>
          <w:color w:val="auto"/>
          <w:sz w:val="24"/>
          <w:szCs w:val="24"/>
          <w:lang w:val="ru-RU" w:eastAsia="ru-RU"/>
        </w:rPr>
        <w:t xml:space="preserve">рограммы спортивной подготовки </w:t>
      </w:r>
      <w:r w:rsidRPr="0011253C">
        <w:rPr>
          <w:rFonts w:ascii="Times New Roman" w:eastAsia="Times New Roman" w:hAnsi="Times New Roman" w:cs="Times New Roman"/>
          <w:color w:val="auto"/>
          <w:sz w:val="24"/>
          <w:szCs w:val="24"/>
          <w:lang w:val="ru-RU" w:eastAsia="ru-RU"/>
        </w:rPr>
        <w:t>и коллективными договорами.</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4.12.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11253C" w:rsidRDefault="0011253C" w:rsidP="0011253C">
      <w:pPr>
        <w:spacing w:after="0" w:line="288" w:lineRule="atLeast"/>
        <w:ind w:left="0" w:firstLine="540"/>
        <w:rPr>
          <w:rFonts w:ascii="Times New Roman" w:eastAsia="Times New Roman" w:hAnsi="Times New Roman" w:cs="Times New Roman"/>
          <w:b/>
          <w:color w:val="auto"/>
          <w:sz w:val="24"/>
          <w:szCs w:val="24"/>
          <w:lang w:val="ru-RU" w:eastAsia="ru-RU"/>
        </w:rPr>
      </w:pPr>
    </w:p>
    <w:p w:rsidR="0011253C" w:rsidRPr="0011253C" w:rsidRDefault="0011253C" w:rsidP="0011253C">
      <w:pPr>
        <w:spacing w:after="0" w:line="288" w:lineRule="atLeast"/>
        <w:ind w:left="0" w:firstLine="540"/>
        <w:jc w:val="center"/>
        <w:rPr>
          <w:rFonts w:ascii="Times New Roman" w:eastAsia="Times New Roman" w:hAnsi="Times New Roman" w:cs="Times New Roman"/>
          <w:b/>
          <w:color w:val="auto"/>
          <w:sz w:val="24"/>
          <w:szCs w:val="24"/>
          <w:lang w:val="ru-RU" w:eastAsia="ru-RU"/>
        </w:rPr>
      </w:pPr>
      <w:r w:rsidRPr="0011253C">
        <w:rPr>
          <w:rFonts w:ascii="Times New Roman" w:eastAsia="Times New Roman" w:hAnsi="Times New Roman" w:cs="Times New Roman"/>
          <w:b/>
          <w:color w:val="auto"/>
          <w:sz w:val="24"/>
          <w:szCs w:val="24"/>
          <w:lang w:val="ru-RU" w:eastAsia="ru-RU"/>
        </w:rPr>
        <w:t>V. Выплаты компенсационного характера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5.1. К выплатам компенсационного характера в муниципальных организац</w:t>
      </w:r>
      <w:r>
        <w:rPr>
          <w:rFonts w:ascii="Times New Roman" w:eastAsia="Times New Roman" w:hAnsi="Times New Roman" w:cs="Times New Roman"/>
          <w:color w:val="auto"/>
          <w:sz w:val="24"/>
          <w:szCs w:val="24"/>
          <w:lang w:val="ru-RU" w:eastAsia="ru-RU"/>
        </w:rPr>
        <w:t>иях</w:t>
      </w:r>
      <w:r w:rsidRPr="0011253C">
        <w:rPr>
          <w:rFonts w:ascii="Times New Roman" w:eastAsia="Times New Roman" w:hAnsi="Times New Roman" w:cs="Times New Roman"/>
          <w:color w:val="auto"/>
          <w:sz w:val="24"/>
          <w:szCs w:val="24"/>
          <w:lang w:val="ru-RU" w:eastAsia="ru-RU"/>
        </w:rPr>
        <w:t xml:space="preserve"> Рыбно-Слободского муниципального района Республики Татарстан, реализующих дополнительные образовательные п</w:t>
      </w:r>
      <w:r>
        <w:rPr>
          <w:rFonts w:ascii="Times New Roman" w:eastAsia="Times New Roman" w:hAnsi="Times New Roman" w:cs="Times New Roman"/>
          <w:color w:val="auto"/>
          <w:sz w:val="24"/>
          <w:szCs w:val="24"/>
          <w:lang w:val="ru-RU" w:eastAsia="ru-RU"/>
        </w:rPr>
        <w:t xml:space="preserve">рограммы спортивной подготовки </w:t>
      </w:r>
      <w:r w:rsidRPr="0011253C">
        <w:rPr>
          <w:rFonts w:ascii="Times New Roman" w:eastAsia="Times New Roman" w:hAnsi="Times New Roman" w:cs="Times New Roman"/>
          <w:color w:val="auto"/>
          <w:sz w:val="24"/>
          <w:szCs w:val="24"/>
          <w:lang w:val="ru-RU" w:eastAsia="ru-RU"/>
        </w:rPr>
        <w:t>относятся:</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выплаты компенсационного характера работникам, занятым на работах с вредными и (или) опасными условиями труда;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5.2.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r w:rsidRPr="0011253C">
        <w:rPr>
          <w:rFonts w:ascii="Times New Roman" w:eastAsia="Times New Roman" w:hAnsi="Times New Roman" w:cs="Times New Roman"/>
          <w:color w:val="auto"/>
          <w:sz w:val="24"/>
          <w:szCs w:val="24"/>
          <w:lang w:val="ru-RU" w:eastAsia="ru-RU"/>
        </w:rPr>
        <w:t>5.3. Выплаты компенсационного характера (B</w:t>
      </w:r>
      <w:r w:rsidRPr="0011253C">
        <w:rPr>
          <w:rFonts w:ascii="Times New Roman" w:eastAsia="Times New Roman" w:hAnsi="Times New Roman" w:cs="Times New Roman"/>
          <w:color w:val="auto"/>
          <w:sz w:val="24"/>
          <w:szCs w:val="24"/>
          <w:vertAlign w:val="subscript"/>
          <w:lang w:val="ru-RU" w:eastAsia="ru-RU"/>
        </w:rPr>
        <w:t>kh</w:t>
      </w:r>
      <w:r w:rsidRPr="0011253C">
        <w:rPr>
          <w:rFonts w:ascii="Times New Roman" w:eastAsia="Times New Roman" w:hAnsi="Times New Roman" w:cs="Times New Roman"/>
          <w:color w:val="auto"/>
          <w:sz w:val="24"/>
          <w:szCs w:val="24"/>
          <w:lang w:val="ru-RU" w:eastAsia="ru-RU"/>
        </w:rPr>
        <w:t>) работникам, занятым на работах с вредными и (или) опасными условиями труда, рассчитываются по формуле:</w:t>
      </w:r>
    </w:p>
    <w:p w:rsidR="0011253C" w:rsidRPr="0011253C" w:rsidRDefault="0011253C" w:rsidP="0011253C">
      <w:pPr>
        <w:spacing w:after="0" w:line="288" w:lineRule="atLeast"/>
        <w:ind w:left="0" w:firstLine="540"/>
        <w:rPr>
          <w:rFonts w:ascii="Times New Roman" w:eastAsia="Times New Roman" w:hAnsi="Times New Roman" w:cs="Times New Roman"/>
          <w:color w:val="auto"/>
          <w:sz w:val="24"/>
          <w:szCs w:val="24"/>
          <w:lang w:val="ru-RU" w:eastAsia="ru-RU"/>
        </w:rPr>
      </w:pPr>
    </w:p>
    <w:p w:rsidR="0011253C" w:rsidRDefault="0011253C" w:rsidP="0011253C">
      <w:pPr>
        <w:spacing w:after="0" w:line="288" w:lineRule="atLeast"/>
        <w:ind w:left="0" w:firstLine="540"/>
        <w:jc w:val="center"/>
        <w:rPr>
          <w:rFonts w:ascii="Times New Roman" w:eastAsia="Times New Roman" w:hAnsi="Times New Roman" w:cs="Times New Roman"/>
          <w:color w:val="auto"/>
          <w:sz w:val="24"/>
          <w:szCs w:val="24"/>
          <w:lang w:val="ru-RU" w:eastAsia="ru-RU"/>
        </w:rPr>
      </w:pPr>
      <w:r>
        <w:rPr>
          <w:noProof/>
          <w:position w:val="-28"/>
          <w:lang w:val="ru-RU" w:eastAsia="ru-RU"/>
        </w:rPr>
        <w:drawing>
          <wp:inline distT="0" distB="0" distL="0" distR="0" wp14:anchorId="2AACF252" wp14:editId="47D901B7">
            <wp:extent cx="1908810" cy="514350"/>
            <wp:effectExtent l="0" t="0" r="0" b="0"/>
            <wp:docPr id="613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08810" cy="514350"/>
                    </a:xfrm>
                    <a:prstGeom prst="rect">
                      <a:avLst/>
                    </a:prstGeom>
                    <a:noFill/>
                    <a:ln>
                      <a:noFill/>
                    </a:ln>
                  </pic:spPr>
                </pic:pic>
              </a:graphicData>
            </a:graphic>
          </wp:inline>
        </w:drawing>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где:</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w:t>
      </w:r>
      <w:r w:rsidRPr="0011253C">
        <w:rPr>
          <w:rFonts w:ascii="Times New Roman" w:eastAsia="Times New Roman" w:hAnsi="Times New Roman" w:cs="Times New Roman"/>
          <w:color w:val="auto"/>
          <w:sz w:val="24"/>
          <w:szCs w:val="20"/>
          <w:lang w:val="ru-RU" w:eastAsia="ru-RU"/>
        </w:rPr>
        <w:lastRenderedPageBreak/>
        <w:t xml:space="preserve">общеотраслевых должностей руководителей, специалистов и служащих </w:t>
      </w:r>
      <w:r>
        <w:rPr>
          <w:rFonts w:ascii="Times New Roman" w:eastAsia="Times New Roman" w:hAnsi="Times New Roman" w:cs="Times New Roman"/>
          <w:color w:val="auto"/>
          <w:sz w:val="24"/>
          <w:szCs w:val="20"/>
          <w:lang w:val="ru-RU" w:eastAsia="ru-RU"/>
        </w:rPr>
        <w:t>муниципальных организаций</w:t>
      </w:r>
      <w:r w:rsidRPr="0011253C">
        <w:rPr>
          <w:rFonts w:ascii="Times New Roman" w:eastAsia="Times New Roman" w:hAnsi="Times New Roman" w:cs="Times New Roman"/>
          <w:color w:val="auto"/>
          <w:sz w:val="24"/>
          <w:szCs w:val="20"/>
          <w:lang w:val="ru-RU" w:eastAsia="ru-RU"/>
        </w:rPr>
        <w:t xml:space="preserve"> Рыбно-Слободского муниципального района Республики Татарстан, реализующих дополнительные образовательные </w:t>
      </w:r>
      <w:r>
        <w:rPr>
          <w:rFonts w:ascii="Times New Roman" w:eastAsia="Times New Roman" w:hAnsi="Times New Roman" w:cs="Times New Roman"/>
          <w:color w:val="auto"/>
          <w:sz w:val="24"/>
          <w:szCs w:val="20"/>
          <w:lang w:val="ru-RU" w:eastAsia="ru-RU"/>
        </w:rPr>
        <w:t>программы спортивной подготовки</w:t>
      </w:r>
      <w:r w:rsidRPr="0011253C">
        <w:rPr>
          <w:rFonts w:ascii="Times New Roman" w:eastAsia="Times New Roman" w:hAnsi="Times New Roman" w:cs="Times New Roman"/>
          <w:color w:val="auto"/>
          <w:sz w:val="24"/>
          <w:szCs w:val="20"/>
          <w:lang w:val="ru-RU" w:eastAsia="ru-RU"/>
        </w:rPr>
        <w:t>;</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D</w:t>
      </w:r>
      <w:r w:rsidRPr="0011253C">
        <w:rPr>
          <w:rFonts w:ascii="Times New Roman" w:eastAsia="Times New Roman" w:hAnsi="Times New Roman" w:cs="Times New Roman"/>
          <w:color w:val="auto"/>
          <w:sz w:val="24"/>
          <w:szCs w:val="20"/>
          <w:vertAlign w:val="subscript"/>
          <w:lang w:val="ru-RU" w:eastAsia="ru-RU"/>
        </w:rPr>
        <w:t>kh</w:t>
      </w:r>
      <w:r w:rsidRPr="0011253C">
        <w:rPr>
          <w:rFonts w:ascii="Times New Roman" w:eastAsia="Times New Roman" w:hAnsi="Times New Roman" w:cs="Times New Roman"/>
          <w:color w:val="auto"/>
          <w:sz w:val="24"/>
          <w:szCs w:val="20"/>
          <w:lang w:val="ru-RU" w:eastAsia="ru-RU"/>
        </w:rPr>
        <w:t xml:space="preserve"> - размер надбавки компенсационного характера, принимаемый в соответствии с Трудовым </w:t>
      </w:r>
      <w:hyperlink r:id="rId61" w:tooltip="&quot;Трудовой кодекс Российской Федерации&quot; от 30.12.2001 N 197-ФЗ (ред. от 29.12.2025, с изм. от 06.02.2026) {КонсультантПлюс}">
        <w:r w:rsidRPr="0011253C">
          <w:rPr>
            <w:rFonts w:ascii="Times New Roman" w:eastAsia="Times New Roman" w:hAnsi="Times New Roman" w:cs="Times New Roman"/>
            <w:color w:val="0000FF"/>
            <w:sz w:val="24"/>
            <w:szCs w:val="20"/>
            <w:lang w:val="ru-RU" w:eastAsia="ru-RU"/>
          </w:rPr>
          <w:t>кодексом</w:t>
        </w:r>
      </w:hyperlink>
      <w:r w:rsidRPr="0011253C">
        <w:rPr>
          <w:rFonts w:ascii="Times New Roman" w:eastAsia="Times New Roman" w:hAnsi="Times New Roman" w:cs="Times New Roman"/>
          <w:color w:val="auto"/>
          <w:sz w:val="24"/>
          <w:szCs w:val="20"/>
          <w:lang w:val="ru-RU" w:eastAsia="ru-RU"/>
        </w:rPr>
        <w:t xml:space="preserve"> Российской Федерации;</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H</w:t>
      </w:r>
      <w:r w:rsidRPr="0011253C">
        <w:rPr>
          <w:rFonts w:ascii="Times New Roman" w:eastAsia="Times New Roman" w:hAnsi="Times New Roman" w:cs="Times New Roman"/>
          <w:color w:val="auto"/>
          <w:sz w:val="24"/>
          <w:szCs w:val="20"/>
          <w:vertAlign w:val="subscript"/>
          <w:lang w:val="ru-RU" w:eastAsia="ru-RU"/>
        </w:rPr>
        <w:t>fk</w:t>
      </w:r>
      <w:r w:rsidRPr="0011253C">
        <w:rPr>
          <w:rFonts w:ascii="Times New Roman" w:eastAsia="Times New Roman" w:hAnsi="Times New Roman" w:cs="Times New Roman"/>
          <w:color w:val="auto"/>
          <w:sz w:val="24"/>
          <w:szCs w:val="20"/>
          <w:lang w:val="ru-RU" w:eastAsia="ru-RU"/>
        </w:rPr>
        <w:t xml:space="preserve"> - фактически отработанное время, по которому законодательством предусмотрены выплаты компенсационного характера;</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H</w:t>
      </w:r>
      <w:r w:rsidRPr="0011253C">
        <w:rPr>
          <w:rFonts w:ascii="Times New Roman" w:eastAsia="Times New Roman" w:hAnsi="Times New Roman" w:cs="Times New Roman"/>
          <w:color w:val="auto"/>
          <w:sz w:val="24"/>
          <w:szCs w:val="20"/>
          <w:vertAlign w:val="subscript"/>
          <w:lang w:val="ru-RU" w:eastAsia="ru-RU"/>
        </w:rPr>
        <w:t>n0</w:t>
      </w:r>
      <w:r w:rsidRPr="0011253C">
        <w:rPr>
          <w:rFonts w:ascii="Times New Roman" w:eastAsia="Times New Roman" w:hAnsi="Times New Roman" w:cs="Times New Roman"/>
          <w:color w:val="auto"/>
          <w:sz w:val="24"/>
          <w:szCs w:val="20"/>
          <w:lang w:val="ru-RU" w:eastAsia="ru-RU"/>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62" w:tooltip="&quot;Трудовой кодекс Российской Федерации&quot; от 30.12.2001 N 197-ФЗ (ред. от 29.12.2025, с изм. от 06.02.2026) {КонсультантПлюс}">
        <w:r w:rsidRPr="0011253C">
          <w:rPr>
            <w:rFonts w:ascii="Times New Roman" w:eastAsia="Times New Roman" w:hAnsi="Times New Roman" w:cs="Times New Roman"/>
            <w:color w:val="0000FF"/>
            <w:sz w:val="24"/>
            <w:szCs w:val="20"/>
            <w:lang w:val="ru-RU" w:eastAsia="ru-RU"/>
          </w:rPr>
          <w:t>кодексом</w:t>
        </w:r>
      </w:hyperlink>
      <w:r w:rsidRPr="0011253C">
        <w:rPr>
          <w:rFonts w:ascii="Times New Roman" w:eastAsia="Times New Roman" w:hAnsi="Times New Roman" w:cs="Times New Roman"/>
          <w:color w:val="auto"/>
          <w:sz w:val="24"/>
          <w:szCs w:val="20"/>
          <w:lang w:val="ru-RU" w:eastAsia="ru-RU"/>
        </w:rPr>
        <w:t xml:space="preserve"> Российской Федерации.</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5.4. Выплаты за работу в условиях, отклоняющихся от нормальных, устанавливаются в следующих размерах:</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1253C" w:rsidRPr="0011253C" w:rsidRDefault="0011253C" w:rsidP="0011253C">
      <w:pPr>
        <w:widowControl w:val="0"/>
        <w:autoSpaceDE w:val="0"/>
        <w:autoSpaceDN w:val="0"/>
        <w:spacing w:after="0" w:line="240" w:lineRule="auto"/>
        <w:ind w:left="0" w:firstLine="540"/>
        <w:rPr>
          <w:rFonts w:ascii="Times New Roman" w:eastAsia="Times New Roman" w:hAnsi="Times New Roman" w:cs="Times New Roman"/>
          <w:color w:val="auto"/>
          <w:sz w:val="24"/>
          <w:szCs w:val="20"/>
          <w:lang w:val="ru-RU" w:eastAsia="ru-RU"/>
        </w:rPr>
      </w:pPr>
      <w:r w:rsidRPr="0011253C">
        <w:rPr>
          <w:rFonts w:ascii="Times New Roman" w:eastAsia="Times New Roman" w:hAnsi="Times New Roman" w:cs="Times New Roman"/>
          <w:color w:val="auto"/>
          <w:sz w:val="24"/>
          <w:szCs w:val="20"/>
          <w:lang w:val="ru-RU" w:eastAsia="ru-RU"/>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11253C" w:rsidRPr="0011253C" w:rsidRDefault="0011253C" w:rsidP="0011253C">
      <w:pPr>
        <w:widowControl w:val="0"/>
        <w:autoSpaceDE w:val="0"/>
        <w:autoSpaceDN w:val="0"/>
        <w:spacing w:after="0" w:line="240" w:lineRule="auto"/>
        <w:ind w:left="0" w:firstLine="0"/>
        <w:rPr>
          <w:rFonts w:ascii="Times New Roman" w:eastAsia="Times New Roman" w:hAnsi="Times New Roman" w:cs="Times New Roman"/>
          <w:color w:val="auto"/>
          <w:sz w:val="24"/>
          <w:szCs w:val="20"/>
          <w:lang w:val="ru-RU" w:eastAsia="ru-RU"/>
        </w:rPr>
      </w:pPr>
    </w:p>
    <w:p w:rsidR="0011253C" w:rsidRPr="0011253C" w:rsidRDefault="0011253C" w:rsidP="0011253C">
      <w:pPr>
        <w:spacing w:after="0" w:line="288" w:lineRule="atLeast"/>
        <w:ind w:left="0" w:firstLine="540"/>
        <w:jc w:val="center"/>
        <w:rPr>
          <w:rFonts w:ascii="Times New Roman" w:eastAsia="Times New Roman" w:hAnsi="Times New Roman" w:cs="Times New Roman"/>
          <w:color w:val="auto"/>
          <w:sz w:val="24"/>
          <w:szCs w:val="24"/>
          <w:lang w:val="ru-RU" w:eastAsia="ru-RU"/>
        </w:rPr>
      </w:pPr>
    </w:p>
    <w:p w:rsidR="00F24DBF" w:rsidRPr="00F24DBF" w:rsidRDefault="00F24DBF" w:rsidP="0011253C">
      <w:pPr>
        <w:spacing w:after="0" w:line="288" w:lineRule="atLeast"/>
        <w:rPr>
          <w:rFonts w:ascii="Times New Roman" w:eastAsia="Times New Roman" w:hAnsi="Times New Roman" w:cs="Times New Roman"/>
          <w:color w:val="auto"/>
          <w:sz w:val="24"/>
          <w:szCs w:val="24"/>
          <w:lang w:val="ru-RU" w:eastAsia="ru-RU"/>
        </w:rPr>
      </w:pPr>
    </w:p>
    <w:p w:rsidR="00F24DBF" w:rsidRPr="00C97368" w:rsidRDefault="00F24DBF" w:rsidP="00F24DBF">
      <w:pPr>
        <w:widowControl w:val="0"/>
        <w:tabs>
          <w:tab w:val="left" w:pos="1082"/>
        </w:tabs>
        <w:autoSpaceDE w:val="0"/>
        <w:autoSpaceDN w:val="0"/>
        <w:spacing w:after="0" w:line="244" w:lineRule="auto"/>
        <w:ind w:left="0" w:right="187" w:firstLine="0"/>
        <w:rPr>
          <w:rFonts w:ascii="Times New Roman" w:hAnsi="Times New Roman" w:cs="Times New Roman"/>
          <w:spacing w:val="-6"/>
          <w:sz w:val="28"/>
          <w:szCs w:val="28"/>
          <w:lang w:val="ru-RU"/>
        </w:rPr>
      </w:pPr>
    </w:p>
    <w:sectPr w:rsidR="00F24DBF" w:rsidRPr="00C97368" w:rsidSect="0011253C">
      <w:headerReference w:type="even" r:id="rId63"/>
      <w:headerReference w:type="default" r:id="rId64"/>
      <w:footerReference w:type="even" r:id="rId65"/>
      <w:footerReference w:type="default" r:id="rId66"/>
      <w:headerReference w:type="first" r:id="rId67"/>
      <w:footerReference w:type="first" r:id="rId68"/>
      <w:pgSz w:w="11900" w:h="16840"/>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2BA" w:rsidRDefault="001A62BA">
      <w:pPr>
        <w:spacing w:after="0" w:line="240" w:lineRule="auto"/>
      </w:pPr>
      <w:r>
        <w:separator/>
      </w:r>
    </w:p>
  </w:endnote>
  <w:endnote w:type="continuationSeparator" w:id="0">
    <w:p w:rsidR="001A62BA" w:rsidRDefault="001A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tar Antiqua">
    <w:altName w:val="Times New Roman"/>
    <w:charset w:val="00"/>
    <w:family w:val="roman"/>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Pr="004F4D2F" w:rsidRDefault="00D93DA0">
    <w:pPr>
      <w:spacing w:after="0" w:line="259" w:lineRule="auto"/>
      <w:ind w:left="-50" w:right="-49" w:firstLine="0"/>
      <w:jc w:val="center"/>
      <w:rPr>
        <w:lang w:val="ru-RU"/>
      </w:rPr>
    </w:pPr>
    <w:r>
      <w:rPr>
        <w:noProof/>
        <w:lang w:val="ru-RU" w:eastAsia="ru-RU"/>
      </w:rPr>
      <mc:AlternateContent>
        <mc:Choice Requires="wpg">
          <w:drawing>
            <wp:anchor distT="0" distB="0" distL="114300" distR="114300" simplePos="0" relativeHeight="251659776" behindDoc="0" locked="0" layoutInCell="1" allowOverlap="1">
              <wp:simplePos x="0" y="0"/>
              <wp:positionH relativeFrom="page">
                <wp:posOffset>0</wp:posOffset>
              </wp:positionH>
              <wp:positionV relativeFrom="page">
                <wp:posOffset>10202545</wp:posOffset>
              </wp:positionV>
              <wp:extent cx="7555865" cy="12700"/>
              <wp:effectExtent l="0" t="0" r="6985" b="6350"/>
              <wp:wrapSquare wrapText="bothSides"/>
              <wp:docPr id="613915" name="Группа 613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700"/>
                        <a:chOff x="0" y="0"/>
                        <a:chExt cx="7555992" cy="12705"/>
                      </a:xfrm>
                    </wpg:grpSpPr>
                    <wps:wsp>
                      <wps:cNvPr id="644889" name="Shape 644889"/>
                      <wps:cNvSpPr/>
                      <wps:spPr>
                        <a:xfrm>
                          <a:off x="0" y="0"/>
                          <a:ext cx="7555992" cy="12705"/>
                        </a:xfrm>
                        <a:custGeom>
                          <a:avLst/>
                          <a:gdLst/>
                          <a:ahLst/>
                          <a:cxnLst/>
                          <a:rect l="0" t="0" r="0" b="0"/>
                          <a:pathLst>
                            <a:path w="7555992" h="12705">
                              <a:moveTo>
                                <a:pt x="0" y="0"/>
                              </a:moveTo>
                              <a:lnTo>
                                <a:pt x="7555992" y="0"/>
                              </a:lnTo>
                              <a:lnTo>
                                <a:pt x="7555992" y="12705"/>
                              </a:lnTo>
                              <a:lnTo>
                                <a:pt x="0" y="12705"/>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327479C" id="Группа 613915" o:spid="_x0000_s1026" style="position:absolute;margin-left:0;margin-top:803.35pt;width:594.95pt;height:1pt;z-index:251659776;mso-position-horizontal-relative:page;mso-position-vertical-relative:page" coordsize="75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">
              <v:shape id="Shape 644889" o:spid="_x0000_s1027" style="position:absolute;width:75559;height:127;visibility:visible;mso-wrap-style:square;v-text-anchor:top" coordsize="7555992,1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" path="m,l7555992,r,12705l,12705,,e" fillcolor="black" stroked="f" strokeweight="0">
                <v:stroke miterlimit="83231f" joinstyle="miter"/>
                <v:path arrowok="t" textboxrect="0,0,7555992,12705"/>
              </v:shape>
              <w10:wrap type="square" anchorx="page" anchory="page"/>
            </v:group>
          </w:pict>
        </mc:Fallback>
      </mc:AlternateContent>
    </w:r>
    <w:r w:rsidRPr="004F4D2F">
      <w:rPr>
        <w:sz w:val="16"/>
        <w:lang w:val="ru-RU"/>
      </w:rPr>
      <w:t xml:space="preserve">Документ сохранен с портала </w:t>
    </w:r>
    <w:r>
      <w:rPr>
        <w:color w:val="3451A0"/>
        <w:sz w:val="16"/>
        <w:u w:val="single" w:color="3451A0"/>
      </w:rPr>
      <w:t>docs</w:t>
    </w:r>
    <w:r w:rsidRPr="004F4D2F">
      <w:rPr>
        <w:color w:val="3451A0"/>
        <w:sz w:val="16"/>
        <w:u w:val="single" w:color="3451A0"/>
        <w:lang w:val="ru-RU"/>
      </w:rPr>
      <w:t>.</w:t>
    </w:r>
    <w:r>
      <w:rPr>
        <w:color w:val="3451A0"/>
        <w:sz w:val="16"/>
        <w:u w:val="single" w:color="3451A0"/>
      </w:rPr>
      <w:t>cntd</w:t>
    </w:r>
    <w:r w:rsidRPr="004F4D2F">
      <w:rPr>
        <w:color w:val="3451A0"/>
        <w:sz w:val="16"/>
        <w:u w:val="single" w:color="3451A0"/>
        <w:lang w:val="ru-RU"/>
      </w:rPr>
      <w:t>.</w:t>
    </w:r>
    <w:r>
      <w:rPr>
        <w:color w:val="3451A0"/>
        <w:sz w:val="16"/>
        <w:u w:val="single" w:color="3451A0"/>
      </w:rPr>
      <w:t>ru</w:t>
    </w:r>
    <w:r w:rsidRPr="004F4D2F">
      <w:rPr>
        <w:sz w:val="16"/>
        <w:lang w:val="ru-RU"/>
      </w:rPr>
      <w:t xml:space="preserve"> — электронного фонда из более 25 000 000 нормативно-правовых и нормативно-технических документов</w:t>
    </w:r>
  </w:p>
  <w:p w:rsidR="00D93DA0" w:rsidRPr="00EF0394" w:rsidRDefault="00D93DA0">
    <w:pPr>
      <w:rPr>
        <w:lang w:val="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Default="00D93DA0" w:rsidP="00991255">
    <w:pPr>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Pr="004F4D2F" w:rsidRDefault="00D93DA0">
    <w:pPr>
      <w:spacing w:after="0" w:line="259" w:lineRule="auto"/>
      <w:ind w:left="-50" w:right="-49" w:firstLine="0"/>
      <w:jc w:val="center"/>
      <w:rPr>
        <w:lang w:val="ru-RU"/>
      </w:rPr>
    </w:pPr>
    <w:r>
      <w:rPr>
        <w:noProof/>
        <w:lang w:val="ru-RU" w:eastAsia="ru-RU"/>
      </w:rPr>
      <mc:AlternateContent>
        <mc:Choice Requires="wpg">
          <w:drawing>
            <wp:anchor distT="0" distB="0" distL="114300" distR="114300" simplePos="0" relativeHeight="251660800" behindDoc="0" locked="0" layoutInCell="1" allowOverlap="1">
              <wp:simplePos x="0" y="0"/>
              <wp:positionH relativeFrom="page">
                <wp:posOffset>0</wp:posOffset>
              </wp:positionH>
              <wp:positionV relativeFrom="page">
                <wp:posOffset>10202545</wp:posOffset>
              </wp:positionV>
              <wp:extent cx="7555865" cy="12700"/>
              <wp:effectExtent l="0" t="0" r="6985" b="6350"/>
              <wp:wrapSquare wrapText="bothSides"/>
              <wp:docPr id="613859" name="Группа 613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700"/>
                        <a:chOff x="0" y="0"/>
                        <a:chExt cx="7555992" cy="12705"/>
                      </a:xfrm>
                    </wpg:grpSpPr>
                    <wps:wsp>
                      <wps:cNvPr id="644885" name="Shape 644885"/>
                      <wps:cNvSpPr/>
                      <wps:spPr>
                        <a:xfrm>
                          <a:off x="0" y="0"/>
                          <a:ext cx="7555992" cy="12705"/>
                        </a:xfrm>
                        <a:custGeom>
                          <a:avLst/>
                          <a:gdLst/>
                          <a:ahLst/>
                          <a:cxnLst/>
                          <a:rect l="0" t="0" r="0" b="0"/>
                          <a:pathLst>
                            <a:path w="7555992" h="12705">
                              <a:moveTo>
                                <a:pt x="0" y="0"/>
                              </a:moveTo>
                              <a:lnTo>
                                <a:pt x="7555992" y="0"/>
                              </a:lnTo>
                              <a:lnTo>
                                <a:pt x="7555992" y="12705"/>
                              </a:lnTo>
                              <a:lnTo>
                                <a:pt x="0" y="12705"/>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9B35C3E" id="Группа 613859" o:spid="_x0000_s1026" style="position:absolute;margin-left:0;margin-top:803.35pt;width:594.95pt;height:1pt;z-index:251660800;mso-position-horizontal-relative:page;mso-position-vertical-relative:page" coordsize="75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">
              <v:shape id="Shape 644885" o:spid="_x0000_s1027" style="position:absolute;width:75559;height:127;visibility:visible;mso-wrap-style:square;v-text-anchor:top" coordsize="7555992,1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" path="m,l7555992,r,12705l,12705,,e" fillcolor="black" stroked="f" strokeweight="0">
                <v:stroke miterlimit="83231f" joinstyle="miter"/>
                <v:path arrowok="t" textboxrect="0,0,7555992,12705"/>
              </v:shape>
              <w10:wrap type="square" anchorx="page" anchory="page"/>
            </v:group>
          </w:pict>
        </mc:Fallback>
      </mc:AlternateContent>
    </w:r>
    <w:r w:rsidRPr="004F4D2F">
      <w:rPr>
        <w:sz w:val="16"/>
        <w:lang w:val="ru-RU"/>
      </w:rPr>
      <w:t xml:space="preserve">Документ сохранен с портала </w:t>
    </w:r>
    <w:r>
      <w:rPr>
        <w:color w:val="3451A0"/>
        <w:sz w:val="16"/>
        <w:u w:val="single" w:color="3451A0"/>
      </w:rPr>
      <w:t>docs</w:t>
    </w:r>
    <w:r w:rsidRPr="004F4D2F">
      <w:rPr>
        <w:color w:val="3451A0"/>
        <w:sz w:val="16"/>
        <w:u w:val="single" w:color="3451A0"/>
        <w:lang w:val="ru-RU"/>
      </w:rPr>
      <w:t>.</w:t>
    </w:r>
    <w:r>
      <w:rPr>
        <w:color w:val="3451A0"/>
        <w:sz w:val="16"/>
        <w:u w:val="single" w:color="3451A0"/>
      </w:rPr>
      <w:t>cntd</w:t>
    </w:r>
    <w:r w:rsidRPr="004F4D2F">
      <w:rPr>
        <w:color w:val="3451A0"/>
        <w:sz w:val="16"/>
        <w:u w:val="single" w:color="3451A0"/>
        <w:lang w:val="ru-RU"/>
      </w:rPr>
      <w:t>.</w:t>
    </w:r>
    <w:r>
      <w:rPr>
        <w:color w:val="3451A0"/>
        <w:sz w:val="16"/>
        <w:u w:val="single" w:color="3451A0"/>
      </w:rPr>
      <w:t>ru</w:t>
    </w:r>
    <w:r w:rsidRPr="004F4D2F">
      <w:rPr>
        <w:sz w:val="16"/>
        <w:lang w:val="ru-RU"/>
      </w:rPr>
      <w:t xml:space="preserve"> — электронного фонда из более 25 000 000 нормативно-правовых и нормативно-технических документов</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2BA" w:rsidRDefault="001A62BA">
      <w:pPr>
        <w:spacing w:after="0" w:line="240" w:lineRule="auto"/>
      </w:pPr>
      <w:r>
        <w:separator/>
      </w:r>
    </w:p>
  </w:footnote>
  <w:footnote w:type="continuationSeparator" w:id="0">
    <w:p w:rsidR="001A62BA" w:rsidRDefault="001A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Pr="004F4D2F" w:rsidRDefault="00D93DA0">
    <w:pPr>
      <w:spacing w:after="0" w:line="216" w:lineRule="auto"/>
      <w:ind w:left="-50" w:right="-54" w:firstLine="0"/>
      <w:jc w:val="left"/>
      <w:rPr>
        <w:lang w:val="ru-RU"/>
      </w:rPr>
    </w:pPr>
    <w:r>
      <w:rPr>
        <w:noProof/>
        <w:lang w:val="ru-RU" w:eastAsia="ru-RU"/>
      </w:rPr>
      <mc:AlternateContent>
        <mc:Choice Requires="wpg">
          <w:drawing>
            <wp:anchor distT="0" distB="0" distL="114300" distR="114300" simplePos="0" relativeHeight="251655680" behindDoc="0" locked="0" layoutInCell="1" allowOverlap="1">
              <wp:simplePos x="0" y="0"/>
              <wp:positionH relativeFrom="page">
                <wp:posOffset>0</wp:posOffset>
              </wp:positionH>
              <wp:positionV relativeFrom="page">
                <wp:posOffset>622300</wp:posOffset>
              </wp:positionV>
              <wp:extent cx="7555865" cy="12700"/>
              <wp:effectExtent l="0" t="0" r="6985" b="6350"/>
              <wp:wrapSquare wrapText="bothSides"/>
              <wp:docPr id="613903" name="Группа 613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700"/>
                        <a:chOff x="0" y="0"/>
                        <a:chExt cx="7555992" cy="12705"/>
                      </a:xfrm>
                    </wpg:grpSpPr>
                    <wps:wsp>
                      <wps:cNvPr id="644865" name="Shape 644865"/>
                      <wps:cNvSpPr/>
                      <wps:spPr>
                        <a:xfrm>
                          <a:off x="0" y="0"/>
                          <a:ext cx="7555992" cy="12705"/>
                        </a:xfrm>
                        <a:custGeom>
                          <a:avLst/>
                          <a:gdLst/>
                          <a:ahLst/>
                          <a:cxnLst/>
                          <a:rect l="0" t="0" r="0" b="0"/>
                          <a:pathLst>
                            <a:path w="7555992" h="12705">
                              <a:moveTo>
                                <a:pt x="0" y="0"/>
                              </a:moveTo>
                              <a:lnTo>
                                <a:pt x="7555992" y="0"/>
                              </a:lnTo>
                              <a:lnTo>
                                <a:pt x="7555992" y="12705"/>
                              </a:lnTo>
                              <a:lnTo>
                                <a:pt x="0" y="12705"/>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3647B1E" id="Группа 613903" o:spid="_x0000_s1026" style="position:absolute;margin-left:0;margin-top:49pt;width:594.95pt;height:1pt;z-index:251655680;mso-position-horizontal-relative:page;mso-position-vertical-relative:page" coordsize="75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">
              <v:shape id="Shape 644865" o:spid="_x0000_s1027" style="position:absolute;width:75559;height:127;visibility:visible;mso-wrap-style:square;v-text-anchor:top" coordsize="7555992,1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" path="m,l7555992,r,12705l,12705,,e" fillcolor="black" stroked="f" strokeweight="0">
                <v:stroke miterlimit="83231f" joinstyle="miter"/>
                <v:path arrowok="t" textboxrect="0,0,7555992,12705"/>
              </v:shape>
              <w10:wrap type="square" anchorx="page" anchory="page"/>
            </v:group>
          </w:pict>
        </mc:Fallback>
      </mc:AlternateContent>
    </w:r>
    <w:r w:rsidRPr="004F4D2F">
      <w:rPr>
        <w:sz w:val="16"/>
        <w:lang w:val="ru-RU"/>
      </w:rPr>
      <w:t>Об условиях оплаты труда работников государственных физкультурных спортивных организаций, осуществляющих</w:t>
    </w:r>
    <w:r w:rsidRPr="004F4D2F">
      <w:rPr>
        <w:sz w:val="16"/>
        <w:lang w:val="ru-RU"/>
      </w:rPr>
      <w:tab/>
      <w:t xml:space="preserve">Страница </w:t>
    </w:r>
    <w:r>
      <w:fldChar w:fldCharType="begin"/>
    </w:r>
    <w:r w:rsidRPr="004F4D2F">
      <w:rPr>
        <w:lang w:val="ru-RU"/>
      </w:rPr>
      <w:instrText xml:space="preserve"> </w:instrText>
    </w:r>
    <w:r>
      <w:instrText>PAGE</w:instrText>
    </w:r>
    <w:r w:rsidRPr="004F4D2F">
      <w:rPr>
        <w:lang w:val="ru-RU"/>
      </w:rPr>
      <w:instrText xml:space="preserve">   \* </w:instrText>
    </w:r>
    <w:r>
      <w:instrText>MERGEFORMAT</w:instrText>
    </w:r>
    <w:r w:rsidRPr="004F4D2F">
      <w:rPr>
        <w:lang w:val="ru-RU"/>
      </w:rPr>
      <w:instrText xml:space="preserve"> </w:instrText>
    </w:r>
    <w:r>
      <w:fldChar w:fldCharType="separate"/>
    </w:r>
    <w:r w:rsidRPr="00822B0A">
      <w:rPr>
        <w:noProof/>
        <w:sz w:val="16"/>
        <w:lang w:val="ru-RU"/>
      </w:rPr>
      <w:t>140</w:t>
    </w:r>
    <w:r>
      <w:rPr>
        <w:sz w:val="16"/>
      </w:rPr>
      <w:fldChar w:fldCharType="end"/>
    </w:r>
    <w:r w:rsidRPr="004F4D2F">
      <w:rPr>
        <w:sz w:val="16"/>
        <w:lang w:val="ru-RU"/>
      </w:rPr>
      <w:t xml:space="preserve">подготовку спортивного резерва в Республике Татарстан (с изменениями на 20 июня 2022 года) </w:t>
    </w:r>
    <w:r w:rsidRPr="004F4D2F">
      <w:rPr>
        <w:i/>
        <w:sz w:val="16"/>
        <w:lang w:val="ru-RU"/>
      </w:rPr>
      <w:t>Постановление Кабинета Министров Республики Татарстан от 25 сентября 2018 г. № 853</w:t>
    </w:r>
  </w:p>
  <w:p w:rsidR="00D93DA0" w:rsidRPr="00EF0394" w:rsidRDefault="00D93DA0">
    <w:pP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Default="00D93DA0" w:rsidP="00991255">
    <w:pPr>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A0" w:rsidRPr="004F4D2F" w:rsidRDefault="00D93DA0">
    <w:pPr>
      <w:spacing w:after="0" w:line="216" w:lineRule="auto"/>
      <w:ind w:left="-50" w:right="-54" w:firstLine="0"/>
      <w:jc w:val="left"/>
      <w:rPr>
        <w:lang w:val="ru-RU"/>
      </w:rPr>
    </w:pPr>
    <w:r>
      <w:rPr>
        <w:noProof/>
        <w:lang w:val="ru-RU" w:eastAsia="ru-RU"/>
      </w:rPr>
      <mc:AlternateContent>
        <mc:Choice Requires="wpg">
          <w:drawing>
            <wp:anchor distT="0" distB="0" distL="114300" distR="114300" simplePos="0" relativeHeight="251658752" behindDoc="0" locked="0" layoutInCell="1" allowOverlap="1">
              <wp:simplePos x="0" y="0"/>
              <wp:positionH relativeFrom="page">
                <wp:posOffset>0</wp:posOffset>
              </wp:positionH>
              <wp:positionV relativeFrom="page">
                <wp:posOffset>622300</wp:posOffset>
              </wp:positionV>
              <wp:extent cx="7555865" cy="12700"/>
              <wp:effectExtent l="0" t="0" r="6985" b="6350"/>
              <wp:wrapSquare wrapText="bothSides"/>
              <wp:docPr id="613847" name="Группа 613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12700"/>
                        <a:chOff x="0" y="0"/>
                        <a:chExt cx="7555992" cy="12705"/>
                      </a:xfrm>
                    </wpg:grpSpPr>
                    <wps:wsp>
                      <wps:cNvPr id="644861" name="Shape 644861"/>
                      <wps:cNvSpPr/>
                      <wps:spPr>
                        <a:xfrm>
                          <a:off x="0" y="0"/>
                          <a:ext cx="7555992" cy="12705"/>
                        </a:xfrm>
                        <a:custGeom>
                          <a:avLst/>
                          <a:gdLst/>
                          <a:ahLst/>
                          <a:cxnLst/>
                          <a:rect l="0" t="0" r="0" b="0"/>
                          <a:pathLst>
                            <a:path w="7555992" h="12705">
                              <a:moveTo>
                                <a:pt x="0" y="0"/>
                              </a:moveTo>
                              <a:lnTo>
                                <a:pt x="7555992" y="0"/>
                              </a:lnTo>
                              <a:lnTo>
                                <a:pt x="7555992" y="12705"/>
                              </a:lnTo>
                              <a:lnTo>
                                <a:pt x="0" y="12705"/>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C203E3D" id="Группа 613847" o:spid="_x0000_s1026" style="position:absolute;margin-left:0;margin-top:49pt;width:594.95pt;height:1pt;z-index:251658752;mso-position-horizontal-relative:page;mso-position-vertical-relative:page" coordsize="75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">
              <v:shape id="Shape 644861" o:spid="_x0000_s1027" style="position:absolute;width:75559;height:127;visibility:visible;mso-wrap-style:square;v-text-anchor:top" coordsize="7555992,1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" path="m,l7555992,r,12705l,12705,,e" fillcolor="black" stroked="f" strokeweight="0">
                <v:stroke miterlimit="83231f" joinstyle="miter"/>
                <v:path arrowok="t" textboxrect="0,0,7555992,12705"/>
              </v:shape>
              <w10:wrap type="square" anchorx="page" anchory="page"/>
            </v:group>
          </w:pict>
        </mc:Fallback>
      </mc:AlternateContent>
    </w:r>
    <w:r w:rsidRPr="004F4D2F">
      <w:rPr>
        <w:sz w:val="16"/>
        <w:lang w:val="ru-RU"/>
      </w:rPr>
      <w:t>Об условиях оплаты труда работников государственных физкультурных спортивных организаций, осуществляющих</w:t>
    </w:r>
    <w:r w:rsidRPr="004F4D2F">
      <w:rPr>
        <w:sz w:val="16"/>
        <w:lang w:val="ru-RU"/>
      </w:rPr>
      <w:tab/>
      <w:t xml:space="preserve">Страница </w:t>
    </w:r>
    <w:r>
      <w:fldChar w:fldCharType="begin"/>
    </w:r>
    <w:r w:rsidRPr="004F4D2F">
      <w:rPr>
        <w:lang w:val="ru-RU"/>
      </w:rPr>
      <w:instrText xml:space="preserve"> </w:instrText>
    </w:r>
    <w:r>
      <w:instrText>PAGE</w:instrText>
    </w:r>
    <w:r w:rsidRPr="004F4D2F">
      <w:rPr>
        <w:lang w:val="ru-RU"/>
      </w:rPr>
      <w:instrText xml:space="preserve">   \* </w:instrText>
    </w:r>
    <w:r>
      <w:instrText>MERGEFORMAT</w:instrText>
    </w:r>
    <w:r w:rsidRPr="004F4D2F">
      <w:rPr>
        <w:lang w:val="ru-RU"/>
      </w:rPr>
      <w:instrText xml:space="preserve"> </w:instrText>
    </w:r>
    <w:r>
      <w:fldChar w:fldCharType="separate"/>
    </w:r>
    <w:r w:rsidRPr="004F4D2F">
      <w:rPr>
        <w:sz w:val="16"/>
        <w:lang w:val="ru-RU"/>
      </w:rPr>
      <w:t>100</w:t>
    </w:r>
    <w:r>
      <w:rPr>
        <w:sz w:val="16"/>
      </w:rPr>
      <w:fldChar w:fldCharType="end"/>
    </w:r>
    <w:r w:rsidRPr="004F4D2F">
      <w:rPr>
        <w:sz w:val="16"/>
        <w:lang w:val="ru-RU"/>
      </w:rPr>
      <w:t xml:space="preserve">подготовку спортивного резерва в Республике Татарстан (с изменениями на 20 июня 2022 года) </w:t>
    </w:r>
    <w:r w:rsidRPr="004F4D2F">
      <w:rPr>
        <w:i/>
        <w:sz w:val="16"/>
        <w:lang w:val="ru-RU"/>
      </w:rPr>
      <w:t>Постановление Кабинета Министров Республики Татарстан от 25 сентября 2018 г. № 853</w:t>
    </w:r>
  </w:p>
  <w:p w:rsidR="00D93DA0" w:rsidRPr="00EF0394" w:rsidRDefault="00D93DA0">
    <w:pP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08F"/>
    <w:multiLevelType w:val="hybridMultilevel"/>
    <w:tmpl w:val="CD9EDF82"/>
    <w:lvl w:ilvl="0" w:tplc="E2264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A25913"/>
    <w:multiLevelType w:val="hybridMultilevel"/>
    <w:tmpl w:val="B0F8B1F0"/>
    <w:lvl w:ilvl="0" w:tplc="09DA6F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017643"/>
    <w:multiLevelType w:val="hybridMultilevel"/>
    <w:tmpl w:val="83EA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727C7"/>
    <w:multiLevelType w:val="hybridMultilevel"/>
    <w:tmpl w:val="1F14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4671F7"/>
    <w:multiLevelType w:val="hybridMultilevel"/>
    <w:tmpl w:val="FE7EC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DE75A2"/>
    <w:multiLevelType w:val="hybridMultilevel"/>
    <w:tmpl w:val="3B5CB5D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CD4134"/>
    <w:multiLevelType w:val="hybridMultilevel"/>
    <w:tmpl w:val="6486FC8E"/>
    <w:lvl w:ilvl="0" w:tplc="7332E42C">
      <w:start w:val="1"/>
      <w:numFmt w:val="decimal"/>
      <w:lvlText w:val="%1."/>
      <w:lvlJc w:val="left"/>
      <w:pPr>
        <w:ind w:left="152" w:hanging="248"/>
        <w:jc w:val="right"/>
      </w:pPr>
      <w:rPr>
        <w:rFonts w:hint="default"/>
        <w:spacing w:val="-1"/>
        <w:w w:val="94"/>
        <w:sz w:val="24"/>
        <w:lang w:val="ru-RU" w:eastAsia="en-US" w:bidi="ar-SA"/>
      </w:rPr>
    </w:lvl>
    <w:lvl w:ilvl="1" w:tplc="AFAE2BC6">
      <w:numFmt w:val="bullet"/>
      <w:lvlText w:val="•"/>
      <w:lvlJc w:val="left"/>
      <w:pPr>
        <w:ind w:left="1149" w:hanging="248"/>
      </w:pPr>
      <w:rPr>
        <w:rFonts w:hint="default"/>
        <w:lang w:val="ru-RU" w:eastAsia="en-US" w:bidi="ar-SA"/>
      </w:rPr>
    </w:lvl>
    <w:lvl w:ilvl="2" w:tplc="D5222256">
      <w:numFmt w:val="bullet"/>
      <w:lvlText w:val="•"/>
      <w:lvlJc w:val="left"/>
      <w:pPr>
        <w:ind w:left="2139" w:hanging="248"/>
      </w:pPr>
      <w:rPr>
        <w:rFonts w:hint="default"/>
        <w:lang w:val="ru-RU" w:eastAsia="en-US" w:bidi="ar-SA"/>
      </w:rPr>
    </w:lvl>
    <w:lvl w:ilvl="3" w:tplc="A830D256">
      <w:numFmt w:val="bullet"/>
      <w:lvlText w:val="•"/>
      <w:lvlJc w:val="left"/>
      <w:pPr>
        <w:ind w:left="3129" w:hanging="248"/>
      </w:pPr>
      <w:rPr>
        <w:rFonts w:hint="default"/>
        <w:lang w:val="ru-RU" w:eastAsia="en-US" w:bidi="ar-SA"/>
      </w:rPr>
    </w:lvl>
    <w:lvl w:ilvl="4" w:tplc="D706A66C">
      <w:numFmt w:val="bullet"/>
      <w:lvlText w:val="•"/>
      <w:lvlJc w:val="left"/>
      <w:pPr>
        <w:ind w:left="4119" w:hanging="248"/>
      </w:pPr>
      <w:rPr>
        <w:rFonts w:hint="default"/>
        <w:lang w:val="ru-RU" w:eastAsia="en-US" w:bidi="ar-SA"/>
      </w:rPr>
    </w:lvl>
    <w:lvl w:ilvl="5" w:tplc="F0B4C6F0">
      <w:numFmt w:val="bullet"/>
      <w:lvlText w:val="•"/>
      <w:lvlJc w:val="left"/>
      <w:pPr>
        <w:ind w:left="5109" w:hanging="248"/>
      </w:pPr>
      <w:rPr>
        <w:rFonts w:hint="default"/>
        <w:lang w:val="ru-RU" w:eastAsia="en-US" w:bidi="ar-SA"/>
      </w:rPr>
    </w:lvl>
    <w:lvl w:ilvl="6" w:tplc="957632EE">
      <w:numFmt w:val="bullet"/>
      <w:lvlText w:val="•"/>
      <w:lvlJc w:val="left"/>
      <w:pPr>
        <w:ind w:left="6098" w:hanging="248"/>
      </w:pPr>
      <w:rPr>
        <w:rFonts w:hint="default"/>
        <w:lang w:val="ru-RU" w:eastAsia="en-US" w:bidi="ar-SA"/>
      </w:rPr>
    </w:lvl>
    <w:lvl w:ilvl="7" w:tplc="564052DC">
      <w:numFmt w:val="bullet"/>
      <w:lvlText w:val="•"/>
      <w:lvlJc w:val="left"/>
      <w:pPr>
        <w:ind w:left="7088" w:hanging="248"/>
      </w:pPr>
      <w:rPr>
        <w:rFonts w:hint="default"/>
        <w:lang w:val="ru-RU" w:eastAsia="en-US" w:bidi="ar-SA"/>
      </w:rPr>
    </w:lvl>
    <w:lvl w:ilvl="8" w:tplc="3648EEF8">
      <w:numFmt w:val="bullet"/>
      <w:lvlText w:val="•"/>
      <w:lvlJc w:val="left"/>
      <w:pPr>
        <w:ind w:left="8078" w:hanging="248"/>
      </w:pPr>
      <w:rPr>
        <w:rFonts w:hint="default"/>
        <w:lang w:val="ru-RU" w:eastAsia="en-US" w:bidi="ar-SA"/>
      </w:rPr>
    </w:lvl>
  </w:abstractNum>
  <w:abstractNum w:abstractNumId="13" w15:restartNumberingAfterBreak="0">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E156B5"/>
    <w:multiLevelType w:val="hybridMultilevel"/>
    <w:tmpl w:val="4FD62DA0"/>
    <w:lvl w:ilvl="0" w:tplc="A0068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71A7DB7"/>
    <w:multiLevelType w:val="hybridMultilevel"/>
    <w:tmpl w:val="4E5A324E"/>
    <w:lvl w:ilvl="0" w:tplc="3DE28C1A">
      <w:start w:val="1"/>
      <w:numFmt w:val="decimal"/>
      <w:lvlText w:val="%1)"/>
      <w:lvlJc w:val="left"/>
      <w:pPr>
        <w:ind w:left="447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7AB38CE"/>
    <w:multiLevelType w:val="hybridMultilevel"/>
    <w:tmpl w:val="F346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7"/>
  </w:num>
  <w:num w:numId="4">
    <w:abstractNumId w:val="22"/>
  </w:num>
  <w:num w:numId="5">
    <w:abstractNumId w:val="13"/>
  </w:num>
  <w:num w:numId="6">
    <w:abstractNumId w:val="24"/>
  </w:num>
  <w:num w:numId="7">
    <w:abstractNumId w:val="14"/>
  </w:num>
  <w:num w:numId="8">
    <w:abstractNumId w:val="2"/>
  </w:num>
  <w:num w:numId="9">
    <w:abstractNumId w:val="1"/>
  </w:num>
  <w:num w:numId="10">
    <w:abstractNumId w:val="17"/>
  </w:num>
  <w:num w:numId="11">
    <w:abstractNumId w:val="23"/>
  </w:num>
  <w:num w:numId="12">
    <w:abstractNumId w:val="8"/>
  </w:num>
  <w:num w:numId="13">
    <w:abstractNumId w:val="9"/>
  </w:num>
  <w:num w:numId="14">
    <w:abstractNumId w:val="6"/>
  </w:num>
  <w:num w:numId="15">
    <w:abstractNumId w:val="20"/>
  </w:num>
  <w:num w:numId="16">
    <w:abstractNumId w:val="19"/>
  </w:num>
  <w:num w:numId="17">
    <w:abstractNumId w:val="18"/>
  </w:num>
  <w:num w:numId="18">
    <w:abstractNumId w:val="21"/>
  </w:num>
  <w:num w:numId="19">
    <w:abstractNumId w:val="7"/>
  </w:num>
  <w:num w:numId="20">
    <w:abstractNumId w:val="16"/>
  </w:num>
  <w:num w:numId="21">
    <w:abstractNumId w:val="25"/>
  </w:num>
  <w:num w:numId="22">
    <w:abstractNumId w:val="5"/>
  </w:num>
  <w:num w:numId="23">
    <w:abstractNumId w:val="4"/>
  </w:num>
  <w:num w:numId="24">
    <w:abstractNumId w:val="10"/>
  </w:num>
  <w:num w:numId="25">
    <w:abstractNumId w:val="0"/>
  </w:num>
  <w:num w:numId="26">
    <w:abstractNumId w:val="15"/>
  </w:num>
  <w:num w:numId="27">
    <w:abstractNumId w:val="26"/>
  </w:num>
  <w:num w:numId="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D2"/>
    <w:rsid w:val="0000051F"/>
    <w:rsid w:val="00026409"/>
    <w:rsid w:val="0003405C"/>
    <w:rsid w:val="00064BEA"/>
    <w:rsid w:val="00091D01"/>
    <w:rsid w:val="000A0320"/>
    <w:rsid w:val="000A5F6F"/>
    <w:rsid w:val="000C29C2"/>
    <w:rsid w:val="000D691F"/>
    <w:rsid w:val="000E4599"/>
    <w:rsid w:val="000E7200"/>
    <w:rsid w:val="0011253C"/>
    <w:rsid w:val="001146CF"/>
    <w:rsid w:val="00116108"/>
    <w:rsid w:val="0011792F"/>
    <w:rsid w:val="00125852"/>
    <w:rsid w:val="00130377"/>
    <w:rsid w:val="0013625D"/>
    <w:rsid w:val="00137C37"/>
    <w:rsid w:val="001420CB"/>
    <w:rsid w:val="00144136"/>
    <w:rsid w:val="00194241"/>
    <w:rsid w:val="001A4C7E"/>
    <w:rsid w:val="001A62BA"/>
    <w:rsid w:val="001B7408"/>
    <w:rsid w:val="001C46D9"/>
    <w:rsid w:val="001D57F3"/>
    <w:rsid w:val="001E2DBB"/>
    <w:rsid w:val="001F5A31"/>
    <w:rsid w:val="002158B8"/>
    <w:rsid w:val="0023302C"/>
    <w:rsid w:val="00253199"/>
    <w:rsid w:val="002611EC"/>
    <w:rsid w:val="0026410B"/>
    <w:rsid w:val="002B3471"/>
    <w:rsid w:val="002B4538"/>
    <w:rsid w:val="002D7C4D"/>
    <w:rsid w:val="0030500F"/>
    <w:rsid w:val="003115D0"/>
    <w:rsid w:val="003166D4"/>
    <w:rsid w:val="003460AC"/>
    <w:rsid w:val="00365C93"/>
    <w:rsid w:val="0037350D"/>
    <w:rsid w:val="00374ED3"/>
    <w:rsid w:val="003A27A2"/>
    <w:rsid w:val="003A7572"/>
    <w:rsid w:val="003D421F"/>
    <w:rsid w:val="003F5DBC"/>
    <w:rsid w:val="00412D81"/>
    <w:rsid w:val="004178F4"/>
    <w:rsid w:val="0043113F"/>
    <w:rsid w:val="00475011"/>
    <w:rsid w:val="00483579"/>
    <w:rsid w:val="0049412A"/>
    <w:rsid w:val="004A34CC"/>
    <w:rsid w:val="004C1BAA"/>
    <w:rsid w:val="004C6ADB"/>
    <w:rsid w:val="004C74FE"/>
    <w:rsid w:val="004E46BD"/>
    <w:rsid w:val="004E6652"/>
    <w:rsid w:val="004F777D"/>
    <w:rsid w:val="005145EC"/>
    <w:rsid w:val="00522682"/>
    <w:rsid w:val="00531D00"/>
    <w:rsid w:val="00540DD3"/>
    <w:rsid w:val="00552AF0"/>
    <w:rsid w:val="00573553"/>
    <w:rsid w:val="005B644F"/>
    <w:rsid w:val="005B7A65"/>
    <w:rsid w:val="005D35C5"/>
    <w:rsid w:val="005E2E87"/>
    <w:rsid w:val="005F4566"/>
    <w:rsid w:val="006024AC"/>
    <w:rsid w:val="00614653"/>
    <w:rsid w:val="00635C7E"/>
    <w:rsid w:val="00643C10"/>
    <w:rsid w:val="006503BB"/>
    <w:rsid w:val="00651B5F"/>
    <w:rsid w:val="00667A4B"/>
    <w:rsid w:val="006A5CF2"/>
    <w:rsid w:val="006C09C5"/>
    <w:rsid w:val="006C6FE6"/>
    <w:rsid w:val="006F2AE5"/>
    <w:rsid w:val="00701491"/>
    <w:rsid w:val="007108DC"/>
    <w:rsid w:val="00717B98"/>
    <w:rsid w:val="00724109"/>
    <w:rsid w:val="007265EC"/>
    <w:rsid w:val="00726AC1"/>
    <w:rsid w:val="00774E16"/>
    <w:rsid w:val="007B0569"/>
    <w:rsid w:val="007B4726"/>
    <w:rsid w:val="007B71A5"/>
    <w:rsid w:val="007C3012"/>
    <w:rsid w:val="007C31CC"/>
    <w:rsid w:val="007C6A27"/>
    <w:rsid w:val="007D4588"/>
    <w:rsid w:val="007D4CEB"/>
    <w:rsid w:val="007E0666"/>
    <w:rsid w:val="007F2708"/>
    <w:rsid w:val="008243C3"/>
    <w:rsid w:val="00825DCA"/>
    <w:rsid w:val="00830106"/>
    <w:rsid w:val="008307FF"/>
    <w:rsid w:val="00831783"/>
    <w:rsid w:val="008505E7"/>
    <w:rsid w:val="00857555"/>
    <w:rsid w:val="0086153A"/>
    <w:rsid w:val="00862393"/>
    <w:rsid w:val="008628B6"/>
    <w:rsid w:val="00863A1E"/>
    <w:rsid w:val="008751C0"/>
    <w:rsid w:val="00885AE7"/>
    <w:rsid w:val="008B50BD"/>
    <w:rsid w:val="008B5373"/>
    <w:rsid w:val="008E3B5E"/>
    <w:rsid w:val="008F5015"/>
    <w:rsid w:val="008F5106"/>
    <w:rsid w:val="009033D7"/>
    <w:rsid w:val="00951E21"/>
    <w:rsid w:val="00991255"/>
    <w:rsid w:val="00A101B9"/>
    <w:rsid w:val="00A216F5"/>
    <w:rsid w:val="00A330F2"/>
    <w:rsid w:val="00A53CEF"/>
    <w:rsid w:val="00A6596C"/>
    <w:rsid w:val="00A84994"/>
    <w:rsid w:val="00A86E06"/>
    <w:rsid w:val="00A917C5"/>
    <w:rsid w:val="00A96122"/>
    <w:rsid w:val="00AA0E12"/>
    <w:rsid w:val="00AC3153"/>
    <w:rsid w:val="00AD0AF2"/>
    <w:rsid w:val="00AD2C9D"/>
    <w:rsid w:val="00AD6B48"/>
    <w:rsid w:val="00B00C2C"/>
    <w:rsid w:val="00B164D8"/>
    <w:rsid w:val="00B21A73"/>
    <w:rsid w:val="00B24BD2"/>
    <w:rsid w:val="00B35CD8"/>
    <w:rsid w:val="00B65F28"/>
    <w:rsid w:val="00B7091F"/>
    <w:rsid w:val="00BD45BD"/>
    <w:rsid w:val="00BD5AEF"/>
    <w:rsid w:val="00BE5F74"/>
    <w:rsid w:val="00BF0639"/>
    <w:rsid w:val="00BF60AA"/>
    <w:rsid w:val="00C01D88"/>
    <w:rsid w:val="00C10535"/>
    <w:rsid w:val="00C21489"/>
    <w:rsid w:val="00C3693A"/>
    <w:rsid w:val="00C4501C"/>
    <w:rsid w:val="00C4679B"/>
    <w:rsid w:val="00C5113E"/>
    <w:rsid w:val="00C65D5C"/>
    <w:rsid w:val="00C81E32"/>
    <w:rsid w:val="00C83E07"/>
    <w:rsid w:val="00C96CCE"/>
    <w:rsid w:val="00C97368"/>
    <w:rsid w:val="00CC645A"/>
    <w:rsid w:val="00CE1A84"/>
    <w:rsid w:val="00D110D0"/>
    <w:rsid w:val="00D12EB9"/>
    <w:rsid w:val="00D37277"/>
    <w:rsid w:val="00D406B3"/>
    <w:rsid w:val="00D6024E"/>
    <w:rsid w:val="00D8128F"/>
    <w:rsid w:val="00D93DA0"/>
    <w:rsid w:val="00DA13D1"/>
    <w:rsid w:val="00DC1B23"/>
    <w:rsid w:val="00DD5D51"/>
    <w:rsid w:val="00DE218D"/>
    <w:rsid w:val="00DE3762"/>
    <w:rsid w:val="00E14BC5"/>
    <w:rsid w:val="00E424EE"/>
    <w:rsid w:val="00E60926"/>
    <w:rsid w:val="00E70B0C"/>
    <w:rsid w:val="00E81614"/>
    <w:rsid w:val="00E927E0"/>
    <w:rsid w:val="00E94675"/>
    <w:rsid w:val="00EB0F08"/>
    <w:rsid w:val="00ED1342"/>
    <w:rsid w:val="00EF0394"/>
    <w:rsid w:val="00F0712F"/>
    <w:rsid w:val="00F07F0F"/>
    <w:rsid w:val="00F24DBF"/>
    <w:rsid w:val="00F3530C"/>
    <w:rsid w:val="00F4294C"/>
    <w:rsid w:val="00F43A4D"/>
    <w:rsid w:val="00F73B27"/>
    <w:rsid w:val="00F764FB"/>
    <w:rsid w:val="00F8107A"/>
    <w:rsid w:val="00FB210D"/>
    <w:rsid w:val="00FB7018"/>
    <w:rsid w:val="00FF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5027"/>
  <w15:docId w15:val="{84A51358-B8F1-427F-B1BD-70ECE00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32"/>
    <w:pPr>
      <w:spacing w:after="487" w:line="265" w:lineRule="auto"/>
      <w:ind w:left="10" w:hanging="10"/>
      <w:jc w:val="both"/>
    </w:pPr>
    <w:rPr>
      <w:rFonts w:ascii="Arial" w:eastAsia="Arial" w:hAnsi="Arial" w:cs="Arial"/>
      <w:color w:val="000000"/>
      <w:sz w:val="20"/>
      <w:lang w:val="en-US"/>
    </w:rPr>
  </w:style>
  <w:style w:type="paragraph" w:styleId="1">
    <w:name w:val="heading 1"/>
    <w:aliases w:val="Заголовок 1 Знак Знак,новая страница,Chapter,Part,OG Heading 1,РАЗДЕЛ,Heading Section,Heading Section Знак Знак"/>
    <w:next w:val="a"/>
    <w:link w:val="10"/>
    <w:unhideWhenUsed/>
    <w:qFormat/>
    <w:rsid w:val="00B21A73"/>
    <w:pPr>
      <w:keepNext/>
      <w:keepLines/>
      <w:spacing w:after="10" w:line="249" w:lineRule="auto"/>
      <w:ind w:left="10" w:hanging="10"/>
      <w:jc w:val="center"/>
      <w:outlineLvl w:val="0"/>
    </w:pPr>
    <w:rPr>
      <w:rFonts w:ascii="Arial" w:eastAsia="Arial" w:hAnsi="Arial" w:cs="Arial"/>
      <w:b/>
      <w:color w:val="000000"/>
      <w:sz w:val="21"/>
      <w:lang w:val="en-US"/>
    </w:rPr>
  </w:style>
  <w:style w:type="paragraph" w:styleId="2">
    <w:name w:val="heading 2"/>
    <w:aliases w:val="111,H2,- 1.1,Section,hseHeading 2,OG Heading 2"/>
    <w:next w:val="a"/>
    <w:link w:val="20"/>
    <w:uiPriority w:val="99"/>
    <w:unhideWhenUsed/>
    <w:qFormat/>
    <w:rsid w:val="00B21A73"/>
    <w:pPr>
      <w:keepNext/>
      <w:keepLines/>
      <w:spacing w:after="3" w:line="265" w:lineRule="auto"/>
      <w:ind w:left="10" w:hanging="10"/>
      <w:outlineLvl w:val="1"/>
    </w:pPr>
    <w:rPr>
      <w:rFonts w:ascii="Arial" w:eastAsia="Arial" w:hAnsi="Arial" w:cs="Arial"/>
      <w:b/>
      <w:color w:val="000000"/>
      <w:sz w:val="20"/>
      <w:lang w:val="en-US"/>
    </w:rPr>
  </w:style>
  <w:style w:type="paragraph" w:styleId="8">
    <w:name w:val="heading 8"/>
    <w:aliases w:val="not In use"/>
    <w:basedOn w:val="a"/>
    <w:next w:val="a"/>
    <w:link w:val="80"/>
    <w:unhideWhenUsed/>
    <w:qFormat/>
    <w:rsid w:val="00C97368"/>
    <w:pPr>
      <w:keepNext/>
      <w:spacing w:after="0" w:line="240" w:lineRule="auto"/>
      <w:ind w:left="0" w:firstLine="0"/>
      <w:jc w:val="center"/>
      <w:outlineLvl w:val="7"/>
    </w:pPr>
    <w:rPr>
      <w:rFonts w:ascii="Tatar Antiqua" w:eastAsia="Times New Roman" w:hAnsi="Tatar Antiqua" w:cs="Times New Roman"/>
      <w:b/>
      <w:color w:val="auto"/>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B21A73"/>
    <w:rPr>
      <w:rFonts w:ascii="Arial" w:eastAsia="Arial" w:hAnsi="Arial" w:cs="Arial"/>
      <w:b/>
      <w:color w:val="000000"/>
      <w:sz w:val="21"/>
      <w:lang w:val="en-US"/>
    </w:rPr>
  </w:style>
  <w:style w:type="character" w:customStyle="1" w:styleId="20">
    <w:name w:val="Заголовок 2 Знак"/>
    <w:aliases w:val="111 Знак,H2 Знак,- 1.1 Знак,Section Знак,hseHeading 2 Знак,OG Heading 2 Знак"/>
    <w:basedOn w:val="a0"/>
    <w:link w:val="2"/>
    <w:uiPriority w:val="99"/>
    <w:rsid w:val="00B21A73"/>
    <w:rPr>
      <w:rFonts w:ascii="Arial" w:eastAsia="Arial" w:hAnsi="Arial" w:cs="Arial"/>
      <w:b/>
      <w:color w:val="000000"/>
      <w:sz w:val="20"/>
      <w:lang w:val="en-US"/>
    </w:rPr>
  </w:style>
  <w:style w:type="paragraph" w:styleId="a3">
    <w:name w:val="header"/>
    <w:basedOn w:val="a"/>
    <w:link w:val="a4"/>
    <w:uiPriority w:val="99"/>
    <w:unhideWhenUsed/>
    <w:rsid w:val="00B21A73"/>
    <w:pPr>
      <w:tabs>
        <w:tab w:val="center" w:pos="4680"/>
        <w:tab w:val="right" w:pos="9360"/>
      </w:tabs>
      <w:spacing w:after="0" w:line="240" w:lineRule="auto"/>
      <w:ind w:left="0" w:firstLine="0"/>
      <w:jc w:val="left"/>
    </w:pPr>
    <w:rPr>
      <w:rFonts w:ascii="Calibri" w:eastAsia="Times New Roman" w:hAnsi="Calibri" w:cs="Times New Roman"/>
      <w:color w:val="auto"/>
      <w:sz w:val="22"/>
      <w:lang w:val="ru-RU" w:eastAsia="ru-RU"/>
    </w:rPr>
  </w:style>
  <w:style w:type="character" w:customStyle="1" w:styleId="a4">
    <w:name w:val="Верхний колонтитул Знак"/>
    <w:basedOn w:val="a0"/>
    <w:link w:val="a3"/>
    <w:uiPriority w:val="99"/>
    <w:rsid w:val="00B21A73"/>
    <w:rPr>
      <w:rFonts w:ascii="Calibri" w:eastAsia="Times New Roman" w:hAnsi="Calibri" w:cs="Times New Roman"/>
      <w:lang w:eastAsia="ru-RU"/>
    </w:rPr>
  </w:style>
  <w:style w:type="paragraph" w:styleId="a5">
    <w:name w:val="footer"/>
    <w:basedOn w:val="a"/>
    <w:link w:val="a6"/>
    <w:uiPriority w:val="99"/>
    <w:unhideWhenUsed/>
    <w:rsid w:val="00B21A73"/>
    <w:pPr>
      <w:tabs>
        <w:tab w:val="center" w:pos="4680"/>
        <w:tab w:val="right" w:pos="9360"/>
      </w:tabs>
      <w:spacing w:after="0" w:line="240" w:lineRule="auto"/>
      <w:ind w:left="0" w:firstLine="0"/>
      <w:jc w:val="left"/>
    </w:pPr>
    <w:rPr>
      <w:rFonts w:ascii="Calibri" w:eastAsia="Times New Roman" w:hAnsi="Calibri" w:cs="Times New Roman"/>
      <w:color w:val="auto"/>
      <w:sz w:val="22"/>
      <w:lang w:val="ru-RU" w:eastAsia="ru-RU"/>
    </w:rPr>
  </w:style>
  <w:style w:type="character" w:customStyle="1" w:styleId="a6">
    <w:name w:val="Нижний колонтитул Знак"/>
    <w:basedOn w:val="a0"/>
    <w:link w:val="a5"/>
    <w:uiPriority w:val="99"/>
    <w:rsid w:val="00B21A73"/>
    <w:rPr>
      <w:rFonts w:ascii="Calibri" w:eastAsia="Times New Roman" w:hAnsi="Calibri" w:cs="Times New Roman"/>
      <w:lang w:eastAsia="ru-RU"/>
    </w:rPr>
  </w:style>
  <w:style w:type="paragraph" w:customStyle="1" w:styleId="formattext">
    <w:name w:val="formattext"/>
    <w:basedOn w:val="a"/>
    <w:rsid w:val="00B21A73"/>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TableParagraph">
    <w:name w:val="Table Paragraph"/>
    <w:basedOn w:val="a"/>
    <w:uiPriority w:val="1"/>
    <w:qFormat/>
    <w:rsid w:val="00B21A73"/>
    <w:pPr>
      <w:widowControl w:val="0"/>
      <w:autoSpaceDE w:val="0"/>
      <w:autoSpaceDN w:val="0"/>
      <w:spacing w:after="0" w:line="240" w:lineRule="auto"/>
      <w:ind w:left="0" w:firstLine="0"/>
      <w:jc w:val="center"/>
    </w:pPr>
    <w:rPr>
      <w:rFonts w:ascii="Times New Roman" w:eastAsia="Times New Roman" w:hAnsi="Times New Roman" w:cs="Times New Roman"/>
      <w:color w:val="auto"/>
      <w:sz w:val="22"/>
      <w:lang w:val="ru-RU"/>
    </w:rPr>
  </w:style>
  <w:style w:type="character" w:customStyle="1" w:styleId="a7">
    <w:name w:val="Текст выноски Знак"/>
    <w:basedOn w:val="a0"/>
    <w:link w:val="a8"/>
    <w:uiPriority w:val="99"/>
    <w:semiHidden/>
    <w:rsid w:val="00B21A73"/>
    <w:rPr>
      <w:rFonts w:ascii="Segoe UI" w:eastAsia="Arial" w:hAnsi="Segoe UI" w:cs="Segoe UI"/>
      <w:color w:val="000000"/>
      <w:sz w:val="18"/>
      <w:szCs w:val="18"/>
      <w:lang w:val="en-US"/>
    </w:rPr>
  </w:style>
  <w:style w:type="paragraph" w:styleId="a8">
    <w:name w:val="Balloon Text"/>
    <w:basedOn w:val="a"/>
    <w:link w:val="a7"/>
    <w:uiPriority w:val="99"/>
    <w:semiHidden/>
    <w:unhideWhenUsed/>
    <w:rsid w:val="00B21A73"/>
    <w:pPr>
      <w:spacing w:after="0" w:line="240" w:lineRule="auto"/>
    </w:pPr>
    <w:rPr>
      <w:rFonts w:ascii="Segoe UI" w:hAnsi="Segoe UI" w:cs="Segoe UI"/>
      <w:sz w:val="18"/>
      <w:szCs w:val="18"/>
    </w:rPr>
  </w:style>
  <w:style w:type="paragraph" w:styleId="a9">
    <w:name w:val="List Paragraph"/>
    <w:basedOn w:val="a"/>
    <w:uiPriority w:val="34"/>
    <w:qFormat/>
    <w:rsid w:val="00B21A73"/>
    <w:pPr>
      <w:ind w:left="720"/>
      <w:contextualSpacing/>
    </w:pPr>
  </w:style>
  <w:style w:type="table" w:styleId="aa">
    <w:name w:val="Table Grid"/>
    <w:basedOn w:val="a1"/>
    <w:uiPriority w:val="59"/>
    <w:rsid w:val="0013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13625D"/>
    <w:pPr>
      <w:widowControl w:val="0"/>
      <w:autoSpaceDE w:val="0"/>
      <w:autoSpaceDN w:val="0"/>
      <w:spacing w:after="0" w:line="240" w:lineRule="auto"/>
      <w:ind w:left="0" w:firstLine="0"/>
      <w:jc w:val="left"/>
    </w:pPr>
    <w:rPr>
      <w:rFonts w:ascii="Times New Roman" w:eastAsia="Times New Roman" w:hAnsi="Times New Roman" w:cs="Times New Roman"/>
      <w:color w:val="auto"/>
      <w:sz w:val="27"/>
      <w:szCs w:val="27"/>
      <w:lang w:val="ru-RU"/>
    </w:rPr>
  </w:style>
  <w:style w:type="character" w:customStyle="1" w:styleId="ac">
    <w:name w:val="Основной текст Знак"/>
    <w:basedOn w:val="a0"/>
    <w:link w:val="ab"/>
    <w:uiPriority w:val="1"/>
    <w:rsid w:val="0013625D"/>
    <w:rPr>
      <w:rFonts w:ascii="Times New Roman" w:eastAsia="Times New Roman" w:hAnsi="Times New Roman" w:cs="Times New Roman"/>
      <w:sz w:val="27"/>
      <w:szCs w:val="27"/>
    </w:rPr>
  </w:style>
  <w:style w:type="character" w:styleId="ad">
    <w:name w:val="Hyperlink"/>
    <w:basedOn w:val="a0"/>
    <w:uiPriority w:val="99"/>
    <w:unhideWhenUsed/>
    <w:rsid w:val="00A53CEF"/>
    <w:rPr>
      <w:color w:val="0563C1" w:themeColor="hyperlink"/>
      <w:u w:val="single"/>
    </w:rPr>
  </w:style>
  <w:style w:type="paragraph" w:styleId="ae">
    <w:name w:val="Normal (Web)"/>
    <w:basedOn w:val="a"/>
    <w:uiPriority w:val="99"/>
    <w:unhideWhenUsed/>
    <w:rsid w:val="00F43A4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character" w:customStyle="1" w:styleId="80">
    <w:name w:val="Заголовок 8 Знак"/>
    <w:aliases w:val="not In use Знак"/>
    <w:basedOn w:val="a0"/>
    <w:link w:val="8"/>
    <w:rsid w:val="00C97368"/>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C97368"/>
  </w:style>
  <w:style w:type="paragraph" w:customStyle="1" w:styleId="headertext">
    <w:name w:val="headertext"/>
    <w:basedOn w:val="a"/>
    <w:rsid w:val="00C9736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ConsPlusNormal">
    <w:name w:val="ConsPlusNormal"/>
    <w:rsid w:val="00C97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97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C97368"/>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12">
    <w:name w:val="Сетка таблицы1"/>
    <w:basedOn w:val="a1"/>
    <w:next w:val="aa"/>
    <w:uiPriority w:val="59"/>
    <w:rsid w:val="00C9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C97368"/>
    <w:pPr>
      <w:widowControl w:val="0"/>
      <w:autoSpaceDE w:val="0"/>
      <w:autoSpaceDN w:val="0"/>
      <w:spacing w:after="0" w:line="240" w:lineRule="auto"/>
    </w:pPr>
    <w:rPr>
      <w:rFonts w:ascii="Tahoma" w:eastAsia="Times New Roman" w:hAnsi="Tahoma" w:cs="Tahoma"/>
      <w:sz w:val="20"/>
      <w:szCs w:val="20"/>
      <w:lang w:eastAsia="ru-RU"/>
    </w:rPr>
  </w:style>
  <w:style w:type="character" w:styleId="af">
    <w:name w:val="Placeholder Text"/>
    <w:uiPriority w:val="99"/>
    <w:semiHidden/>
    <w:rsid w:val="00C97368"/>
    <w:rPr>
      <w:color w:val="808080"/>
    </w:rPr>
  </w:style>
  <w:style w:type="numbering" w:customStyle="1" w:styleId="110">
    <w:name w:val="Нет списка11"/>
    <w:next w:val="a2"/>
    <w:uiPriority w:val="99"/>
    <w:semiHidden/>
    <w:unhideWhenUsed/>
    <w:rsid w:val="00C97368"/>
  </w:style>
  <w:style w:type="numbering" w:customStyle="1" w:styleId="21">
    <w:name w:val="Нет списка2"/>
    <w:next w:val="a2"/>
    <w:uiPriority w:val="99"/>
    <w:semiHidden/>
    <w:unhideWhenUsed/>
    <w:rsid w:val="00C97368"/>
  </w:style>
  <w:style w:type="paragraph" w:customStyle="1" w:styleId="msonormal0">
    <w:name w:val="msonormal"/>
    <w:basedOn w:val="a"/>
    <w:rsid w:val="00C9736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character" w:styleId="af0">
    <w:name w:val="FollowedHyperlink"/>
    <w:basedOn w:val="a0"/>
    <w:uiPriority w:val="99"/>
    <w:semiHidden/>
    <w:unhideWhenUsed/>
    <w:rsid w:val="00C97368"/>
    <w:rPr>
      <w:color w:val="954F72"/>
      <w:u w:val="single"/>
    </w:rPr>
  </w:style>
  <w:style w:type="paragraph" w:customStyle="1" w:styleId="xl63">
    <w:name w:val="xl63"/>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22">
    <w:name w:val="Абзац списка2"/>
    <w:basedOn w:val="a"/>
    <w:rsid w:val="00C97368"/>
    <w:pPr>
      <w:spacing w:after="0" w:line="240" w:lineRule="auto"/>
      <w:ind w:left="0" w:firstLine="927"/>
    </w:pPr>
    <w:rPr>
      <w:rFonts w:ascii="Times New Roman" w:eastAsia="Calibri" w:hAnsi="Times New Roman" w:cs="Times New Roman"/>
      <w:color w:val="auto"/>
      <w:sz w:val="28"/>
      <w:szCs w:val="28"/>
      <w:lang w:val="ru-RU" w:eastAsia="ru-RU"/>
    </w:rPr>
  </w:style>
  <w:style w:type="paragraph" w:styleId="23">
    <w:name w:val="Body Text Indent 2"/>
    <w:basedOn w:val="a"/>
    <w:link w:val="24"/>
    <w:rsid w:val="00C97368"/>
    <w:pPr>
      <w:spacing w:after="120" w:line="480" w:lineRule="auto"/>
      <w:ind w:left="283" w:firstLine="0"/>
      <w:jc w:val="left"/>
    </w:pPr>
    <w:rPr>
      <w:rFonts w:ascii="Times New Roman" w:eastAsia="Times New Roman" w:hAnsi="Times New Roman" w:cs="Times New Roman"/>
      <w:color w:val="auto"/>
      <w:sz w:val="24"/>
      <w:szCs w:val="24"/>
      <w:lang w:val="ru-RU" w:eastAsia="ru-RU"/>
    </w:rPr>
  </w:style>
  <w:style w:type="character" w:customStyle="1" w:styleId="24">
    <w:name w:val="Основной текст с отступом 2 Знак"/>
    <w:basedOn w:val="a0"/>
    <w:link w:val="23"/>
    <w:rsid w:val="00C97368"/>
    <w:rPr>
      <w:rFonts w:ascii="Times New Roman" w:eastAsia="Times New Roman" w:hAnsi="Times New Roman" w:cs="Times New Roman"/>
      <w:sz w:val="24"/>
      <w:szCs w:val="24"/>
      <w:lang w:eastAsia="ru-RU"/>
    </w:rPr>
  </w:style>
  <w:style w:type="paragraph" w:styleId="af1">
    <w:name w:val="Body Text Indent"/>
    <w:basedOn w:val="a"/>
    <w:link w:val="af2"/>
    <w:rsid w:val="00C97368"/>
    <w:pPr>
      <w:spacing w:after="120" w:line="240" w:lineRule="auto"/>
      <w:ind w:left="283" w:firstLine="0"/>
      <w:jc w:val="left"/>
    </w:pPr>
    <w:rPr>
      <w:rFonts w:ascii="Times New Roman" w:eastAsia="Times New Roman" w:hAnsi="Times New Roman" w:cs="Times New Roman"/>
      <w:color w:val="auto"/>
      <w:sz w:val="24"/>
      <w:szCs w:val="24"/>
      <w:lang w:val="ru-RU" w:eastAsia="ru-RU"/>
    </w:rPr>
  </w:style>
  <w:style w:type="character" w:customStyle="1" w:styleId="af2">
    <w:name w:val="Основной текст с отступом Знак"/>
    <w:basedOn w:val="a0"/>
    <w:link w:val="af1"/>
    <w:rsid w:val="00C97368"/>
    <w:rPr>
      <w:rFonts w:ascii="Times New Roman" w:eastAsia="Times New Roman" w:hAnsi="Times New Roman" w:cs="Times New Roman"/>
      <w:sz w:val="24"/>
      <w:szCs w:val="24"/>
      <w:lang w:eastAsia="ru-RU"/>
    </w:rPr>
  </w:style>
  <w:style w:type="paragraph" w:customStyle="1" w:styleId="xl79">
    <w:name w:val="xl79"/>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0">
    <w:name w:val="xl80"/>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1">
    <w:name w:val="xl81"/>
    <w:basedOn w:val="a"/>
    <w:rsid w:val="00C97368"/>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2">
    <w:name w:val="xl82"/>
    <w:basedOn w:val="a"/>
    <w:rsid w:val="00C9736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3">
    <w:name w:val="xl83"/>
    <w:basedOn w:val="a"/>
    <w:rsid w:val="00C9736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4">
    <w:name w:val="xl84"/>
    <w:basedOn w:val="a"/>
    <w:rsid w:val="00C97368"/>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5">
    <w:name w:val="xl85"/>
    <w:basedOn w:val="a"/>
    <w:rsid w:val="00C97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6">
    <w:name w:val="xl86"/>
    <w:basedOn w:val="a"/>
    <w:rsid w:val="00C9736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7">
    <w:name w:val="xl87"/>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8">
    <w:name w:val="xl88"/>
    <w:basedOn w:val="a"/>
    <w:rsid w:val="00C97368"/>
    <w:pPr>
      <w:pBdr>
        <w:top w:val="single" w:sz="4" w:space="0" w:color="auto"/>
        <w:left w:val="single" w:sz="4" w:space="0" w:color="auto"/>
        <w:bottom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89">
    <w:name w:val="xl89"/>
    <w:basedOn w:val="a"/>
    <w:rsid w:val="00C97368"/>
    <w:pPr>
      <w:pBdr>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90">
    <w:name w:val="xl90"/>
    <w:basedOn w:val="a"/>
    <w:rsid w:val="00C9736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ru-RU" w:eastAsia="ru-RU"/>
    </w:rPr>
  </w:style>
  <w:style w:type="paragraph" w:customStyle="1" w:styleId="xl91">
    <w:name w:val="xl91"/>
    <w:basedOn w:val="a"/>
    <w:rsid w:val="00C97368"/>
    <w:pPr>
      <w:pBdr>
        <w:top w:val="single" w:sz="4" w:space="0" w:color="auto"/>
        <w:left w:val="single" w:sz="8" w:space="0" w:color="auto"/>
        <w:bottom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92">
    <w:name w:val="xl92"/>
    <w:basedOn w:val="a"/>
    <w:rsid w:val="00C97368"/>
    <w:pPr>
      <w:pBdr>
        <w:top w:val="single" w:sz="8" w:space="0" w:color="auto"/>
        <w:left w:val="single" w:sz="4" w:space="0" w:color="auto"/>
        <w:bottom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93">
    <w:name w:val="xl93"/>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ru-RU" w:eastAsia="ru-RU"/>
    </w:rPr>
  </w:style>
  <w:style w:type="paragraph" w:customStyle="1" w:styleId="xl94">
    <w:name w:val="xl94"/>
    <w:basedOn w:val="a"/>
    <w:rsid w:val="00C9736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ru-RU" w:eastAsia="ru-RU"/>
    </w:rPr>
  </w:style>
  <w:style w:type="paragraph" w:customStyle="1" w:styleId="xl95">
    <w:name w:val="xl95"/>
    <w:basedOn w:val="a"/>
    <w:rsid w:val="00C97368"/>
    <w:pPr>
      <w:pBdr>
        <w:left w:val="single" w:sz="8" w:space="0" w:color="auto"/>
        <w:bottom w:val="single" w:sz="4" w:space="0" w:color="auto"/>
        <w:right w:val="single" w:sz="8" w:space="0" w:color="auto"/>
      </w:pBdr>
      <w:spacing w:before="100" w:beforeAutospacing="1" w:after="100" w:afterAutospacing="1" w:line="240" w:lineRule="auto"/>
      <w:ind w:left="0" w:firstLine="0"/>
      <w:jc w:val="left"/>
    </w:pPr>
    <w:rPr>
      <w:rFonts w:eastAsia="Times New Roman"/>
      <w:color w:val="auto"/>
      <w:sz w:val="24"/>
      <w:szCs w:val="24"/>
      <w:lang w:val="ru-RU" w:eastAsia="ru-RU"/>
    </w:rPr>
  </w:style>
  <w:style w:type="paragraph" w:customStyle="1" w:styleId="xl96">
    <w:name w:val="xl96"/>
    <w:basedOn w:val="a"/>
    <w:rsid w:val="00C9736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firstLine="0"/>
      <w:jc w:val="left"/>
      <w:textAlignment w:val="center"/>
    </w:pPr>
    <w:rPr>
      <w:rFonts w:eastAsia="Times New Roman"/>
      <w:color w:val="auto"/>
      <w:sz w:val="24"/>
      <w:szCs w:val="24"/>
      <w:lang w:val="ru-RU" w:eastAsia="ru-RU"/>
    </w:rPr>
  </w:style>
  <w:style w:type="paragraph" w:customStyle="1" w:styleId="xl97">
    <w:name w:val="xl97"/>
    <w:basedOn w:val="a"/>
    <w:rsid w:val="00C97368"/>
    <w:pPr>
      <w:pBdr>
        <w:top w:val="single" w:sz="8" w:space="0" w:color="auto"/>
        <w:left w:val="single" w:sz="8" w:space="0" w:color="auto"/>
        <w:bottom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98">
    <w:name w:val="xl98"/>
    <w:basedOn w:val="a"/>
    <w:rsid w:val="00C97368"/>
    <w:pPr>
      <w:pBdr>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99">
    <w:name w:val="xl99"/>
    <w:basedOn w:val="a"/>
    <w:rsid w:val="00C97368"/>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0">
    <w:name w:val="xl100"/>
    <w:basedOn w:val="a"/>
    <w:rsid w:val="00C97368"/>
    <w:pPr>
      <w:pBdr>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1">
    <w:name w:val="xl101"/>
    <w:basedOn w:val="a"/>
    <w:rsid w:val="00C97368"/>
    <w:pPr>
      <w:pBdr>
        <w:left w:val="single" w:sz="4" w:space="0" w:color="auto"/>
        <w:bottom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2">
    <w:name w:val="xl102"/>
    <w:basedOn w:val="a"/>
    <w:rsid w:val="00C97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3">
    <w:name w:val="xl103"/>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4">
    <w:name w:val="xl104"/>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5">
    <w:name w:val="xl105"/>
    <w:basedOn w:val="a"/>
    <w:rsid w:val="00C97368"/>
    <w:pPr>
      <w:pBdr>
        <w:top w:val="single" w:sz="4" w:space="0" w:color="auto"/>
        <w:left w:val="single" w:sz="8" w:space="0" w:color="auto"/>
        <w:bottom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6">
    <w:name w:val="xl106"/>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7">
    <w:name w:val="xl107"/>
    <w:basedOn w:val="a"/>
    <w:rsid w:val="00C97368"/>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8">
    <w:name w:val="xl108"/>
    <w:basedOn w:val="a"/>
    <w:rsid w:val="00C97368"/>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09">
    <w:name w:val="xl109"/>
    <w:basedOn w:val="a"/>
    <w:rsid w:val="00C97368"/>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ind w:left="0" w:firstLine="0"/>
      <w:jc w:val="center"/>
    </w:pPr>
    <w:rPr>
      <w:rFonts w:ascii="Times New Roman" w:eastAsia="Times New Roman" w:hAnsi="Times New Roman" w:cs="Times New Roman"/>
      <w:sz w:val="24"/>
      <w:szCs w:val="24"/>
      <w:lang w:val="ru-RU" w:eastAsia="ru-RU"/>
    </w:rPr>
  </w:style>
  <w:style w:type="paragraph" w:customStyle="1" w:styleId="xl110">
    <w:name w:val="xl110"/>
    <w:basedOn w:val="a"/>
    <w:rsid w:val="00C97368"/>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ind w:left="0" w:firstLine="0"/>
      <w:jc w:val="center"/>
    </w:pPr>
    <w:rPr>
      <w:rFonts w:ascii="Times New Roman" w:eastAsia="Times New Roman" w:hAnsi="Times New Roman" w:cs="Times New Roman"/>
      <w:sz w:val="24"/>
      <w:szCs w:val="24"/>
      <w:lang w:val="ru-RU" w:eastAsia="ru-RU"/>
    </w:rPr>
  </w:style>
  <w:style w:type="paragraph" w:customStyle="1" w:styleId="xl111">
    <w:name w:val="xl111"/>
    <w:basedOn w:val="a"/>
    <w:rsid w:val="00C97368"/>
    <w:pPr>
      <w:pBdr>
        <w:top w:val="single" w:sz="4" w:space="0" w:color="auto"/>
        <w:left w:val="single" w:sz="4" w:space="0" w:color="auto"/>
        <w:bottom w:val="single" w:sz="4" w:space="0" w:color="auto"/>
      </w:pBdr>
      <w:shd w:val="clear" w:color="000000" w:fill="FFCC00"/>
      <w:spacing w:before="100" w:beforeAutospacing="1" w:after="100" w:afterAutospacing="1" w:line="240" w:lineRule="auto"/>
      <w:ind w:left="0" w:firstLine="0"/>
      <w:jc w:val="center"/>
    </w:pPr>
    <w:rPr>
      <w:rFonts w:ascii="Times New Roman" w:eastAsia="Times New Roman" w:hAnsi="Times New Roman" w:cs="Times New Roman"/>
      <w:sz w:val="24"/>
      <w:szCs w:val="24"/>
      <w:lang w:val="ru-RU" w:eastAsia="ru-RU"/>
    </w:rPr>
  </w:style>
  <w:style w:type="paragraph" w:customStyle="1" w:styleId="xl112">
    <w:name w:val="xl112"/>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sz w:val="24"/>
      <w:szCs w:val="24"/>
      <w:lang w:val="ru-RU" w:eastAsia="ru-RU"/>
    </w:rPr>
  </w:style>
  <w:style w:type="paragraph" w:customStyle="1" w:styleId="xl113">
    <w:name w:val="xl113"/>
    <w:basedOn w:val="a"/>
    <w:rsid w:val="00C97368"/>
    <w:pPr>
      <w:pBdr>
        <w:top w:val="single" w:sz="4" w:space="0" w:color="auto"/>
        <w:left w:val="single" w:sz="8" w:space="0" w:color="auto"/>
        <w:bottom w:val="single" w:sz="4" w:space="0" w:color="auto"/>
      </w:pBdr>
      <w:shd w:val="clear" w:color="000000" w:fill="FFCC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14">
    <w:name w:val="xl114"/>
    <w:basedOn w:val="a"/>
    <w:rsid w:val="00C97368"/>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15">
    <w:name w:val="xl115"/>
    <w:basedOn w:val="a"/>
    <w:rsid w:val="00C97368"/>
    <w:pPr>
      <w:pBdr>
        <w:top w:val="single" w:sz="4" w:space="0" w:color="auto"/>
        <w:left w:val="single" w:sz="4" w:space="0" w:color="auto"/>
        <w:bottom w:val="single" w:sz="4" w:space="0" w:color="auto"/>
      </w:pBdr>
      <w:shd w:val="clear" w:color="000000" w:fill="FFCC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16">
    <w:name w:val="xl116"/>
    <w:basedOn w:val="a"/>
    <w:rsid w:val="00C97368"/>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17">
    <w:name w:val="xl117"/>
    <w:basedOn w:val="a"/>
    <w:rsid w:val="00C9736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pPr>
    <w:rPr>
      <w:rFonts w:eastAsia="Times New Roman"/>
      <w:color w:val="auto"/>
      <w:sz w:val="24"/>
      <w:szCs w:val="24"/>
      <w:lang w:val="ru-RU" w:eastAsia="ru-RU"/>
    </w:rPr>
  </w:style>
  <w:style w:type="paragraph" w:customStyle="1" w:styleId="xl118">
    <w:name w:val="xl118"/>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b/>
      <w:bCs/>
      <w:color w:val="auto"/>
      <w:sz w:val="24"/>
      <w:szCs w:val="24"/>
      <w:lang w:val="ru-RU" w:eastAsia="ru-RU"/>
    </w:rPr>
  </w:style>
  <w:style w:type="paragraph" w:customStyle="1" w:styleId="xl119">
    <w:name w:val="xl119"/>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b/>
      <w:bCs/>
      <w:color w:val="auto"/>
      <w:sz w:val="24"/>
      <w:szCs w:val="24"/>
      <w:lang w:val="ru-RU" w:eastAsia="ru-RU"/>
    </w:rPr>
  </w:style>
  <w:style w:type="paragraph" w:customStyle="1" w:styleId="xl120">
    <w:name w:val="xl120"/>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i/>
      <w:iCs/>
      <w:color w:val="00CCFF"/>
      <w:sz w:val="24"/>
      <w:szCs w:val="24"/>
      <w:lang w:val="ru-RU" w:eastAsia="ru-RU"/>
    </w:rPr>
  </w:style>
  <w:style w:type="paragraph" w:customStyle="1" w:styleId="xl121">
    <w:name w:val="xl121"/>
    <w:basedOn w:val="a"/>
    <w:rsid w:val="00C97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i/>
      <w:iCs/>
      <w:color w:val="00CCFF"/>
      <w:sz w:val="24"/>
      <w:szCs w:val="24"/>
      <w:lang w:val="ru-RU" w:eastAsia="ru-RU"/>
    </w:rPr>
  </w:style>
  <w:style w:type="paragraph" w:customStyle="1" w:styleId="xl122">
    <w:name w:val="xl122"/>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i/>
      <w:iCs/>
      <w:color w:val="00CCFF"/>
      <w:sz w:val="24"/>
      <w:szCs w:val="24"/>
      <w:lang w:val="ru-RU" w:eastAsia="ru-RU"/>
    </w:rPr>
  </w:style>
  <w:style w:type="paragraph" w:customStyle="1" w:styleId="xl123">
    <w:name w:val="xl123"/>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eastAsia="Times New Roman"/>
      <w:i/>
      <w:iCs/>
      <w:color w:val="00CCFF"/>
      <w:sz w:val="24"/>
      <w:szCs w:val="24"/>
      <w:lang w:val="ru-RU" w:eastAsia="ru-RU"/>
    </w:rPr>
  </w:style>
  <w:style w:type="paragraph" w:customStyle="1" w:styleId="xl124">
    <w:name w:val="xl124"/>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color w:val="00CCFF"/>
      <w:sz w:val="24"/>
      <w:szCs w:val="24"/>
      <w:lang w:val="ru-RU" w:eastAsia="ru-RU"/>
    </w:rPr>
  </w:style>
  <w:style w:type="paragraph" w:customStyle="1" w:styleId="xl125">
    <w:name w:val="xl125"/>
    <w:basedOn w:val="a"/>
    <w:rsid w:val="00C97368"/>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ind w:left="0" w:firstLine="0"/>
      <w:jc w:val="center"/>
    </w:pPr>
    <w:rPr>
      <w:rFonts w:eastAsia="Times New Roman"/>
      <w:b/>
      <w:bCs/>
      <w:color w:val="auto"/>
      <w:sz w:val="24"/>
      <w:szCs w:val="24"/>
      <w:lang w:val="ru-RU" w:eastAsia="ru-RU"/>
    </w:rPr>
  </w:style>
  <w:style w:type="paragraph" w:customStyle="1" w:styleId="xl126">
    <w:name w:val="xl126"/>
    <w:basedOn w:val="a"/>
    <w:rsid w:val="00C97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i/>
      <w:iCs/>
      <w:color w:val="FF0000"/>
      <w:sz w:val="24"/>
      <w:szCs w:val="24"/>
      <w:lang w:val="ru-RU" w:eastAsia="ru-RU"/>
    </w:rPr>
  </w:style>
  <w:style w:type="paragraph" w:customStyle="1" w:styleId="xl127">
    <w:name w:val="xl127"/>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eastAsia="Times New Roman"/>
      <w:i/>
      <w:iCs/>
      <w:color w:val="FF0000"/>
      <w:sz w:val="24"/>
      <w:szCs w:val="24"/>
      <w:lang w:val="ru-RU" w:eastAsia="ru-RU"/>
    </w:rPr>
  </w:style>
  <w:style w:type="paragraph" w:customStyle="1" w:styleId="xl128">
    <w:name w:val="xl128"/>
    <w:basedOn w:val="a"/>
    <w:rsid w:val="00C97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i/>
      <w:iCs/>
      <w:color w:val="FF0000"/>
      <w:sz w:val="24"/>
      <w:szCs w:val="24"/>
      <w:lang w:val="ru-RU" w:eastAsia="ru-RU"/>
    </w:rPr>
  </w:style>
  <w:style w:type="paragraph" w:customStyle="1" w:styleId="xl129">
    <w:name w:val="xl129"/>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eastAsia="Times New Roman"/>
      <w:i/>
      <w:iCs/>
      <w:color w:val="FF0000"/>
      <w:sz w:val="24"/>
      <w:szCs w:val="24"/>
      <w:lang w:val="ru-RU" w:eastAsia="ru-RU"/>
    </w:rPr>
  </w:style>
  <w:style w:type="paragraph" w:customStyle="1" w:styleId="xl130">
    <w:name w:val="xl130"/>
    <w:basedOn w:val="a"/>
    <w:rsid w:val="00C97368"/>
    <w:pPr>
      <w:pBdr>
        <w:lef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xl131">
    <w:name w:val="xl131"/>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lang w:val="ru-RU" w:eastAsia="ru-RU"/>
    </w:rPr>
  </w:style>
  <w:style w:type="paragraph" w:customStyle="1" w:styleId="xl132">
    <w:name w:val="xl132"/>
    <w:basedOn w:val="a"/>
    <w:rsid w:val="00C97368"/>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ru-RU" w:eastAsia="ru-RU"/>
    </w:rPr>
  </w:style>
  <w:style w:type="paragraph" w:customStyle="1" w:styleId="xl133">
    <w:name w:val="xl133"/>
    <w:basedOn w:val="a"/>
    <w:rsid w:val="00C97368"/>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4">
    <w:name w:val="xl134"/>
    <w:basedOn w:val="a"/>
    <w:rsid w:val="00C97368"/>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5">
    <w:name w:val="xl135"/>
    <w:basedOn w:val="a"/>
    <w:rsid w:val="00C97368"/>
    <w:pPr>
      <w:pBdr>
        <w:top w:val="single" w:sz="8"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6">
    <w:name w:val="xl136"/>
    <w:basedOn w:val="a"/>
    <w:rsid w:val="00C97368"/>
    <w:pPr>
      <w:pBdr>
        <w:top w:val="single" w:sz="8" w:space="0" w:color="auto"/>
        <w:left w:val="single" w:sz="8"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7">
    <w:name w:val="xl137"/>
    <w:basedOn w:val="a"/>
    <w:rsid w:val="00C97368"/>
    <w:pPr>
      <w:pBdr>
        <w:top w:val="single" w:sz="8"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8">
    <w:name w:val="xl138"/>
    <w:basedOn w:val="a"/>
    <w:rsid w:val="00C97368"/>
    <w:pPr>
      <w:pBdr>
        <w:top w:val="single" w:sz="8"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39">
    <w:name w:val="xl139"/>
    <w:basedOn w:val="a"/>
    <w:rsid w:val="00C97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0">
    <w:name w:val="xl140"/>
    <w:basedOn w:val="a"/>
    <w:rsid w:val="00C97368"/>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1">
    <w:name w:val="xl141"/>
    <w:basedOn w:val="a"/>
    <w:rsid w:val="00C97368"/>
    <w:pPr>
      <w:pBdr>
        <w:top w:val="single" w:sz="8"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2">
    <w:name w:val="xl142"/>
    <w:basedOn w:val="a"/>
    <w:rsid w:val="00C97368"/>
    <w:pPr>
      <w:pBdr>
        <w:top w:val="single" w:sz="8"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3">
    <w:name w:val="xl143"/>
    <w:basedOn w:val="a"/>
    <w:rsid w:val="00C97368"/>
    <w:pPr>
      <w:pBdr>
        <w:top w:val="single" w:sz="8" w:space="0" w:color="auto"/>
        <w:lef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4">
    <w:name w:val="xl144"/>
    <w:basedOn w:val="a"/>
    <w:rsid w:val="00C97368"/>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paragraph" w:customStyle="1" w:styleId="xl145">
    <w:name w:val="xl145"/>
    <w:basedOn w:val="a"/>
    <w:rsid w:val="00C97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lang w:val="ru-RU" w:eastAsia="ru-RU"/>
    </w:rPr>
  </w:style>
  <w:style w:type="paragraph" w:customStyle="1" w:styleId="xl146">
    <w:name w:val="xl146"/>
    <w:basedOn w:val="a"/>
    <w:rsid w:val="00C9736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ru-RU" w:eastAsia="ru-RU"/>
    </w:rPr>
  </w:style>
  <w:style w:type="character" w:customStyle="1" w:styleId="af3">
    <w:name w:val="Текст сноски Знак"/>
    <w:link w:val="af4"/>
    <w:semiHidden/>
    <w:rsid w:val="00C97368"/>
    <w:rPr>
      <w:rFonts w:ascii="Times New Roman" w:eastAsia="Times New Roman" w:hAnsi="Times New Roman" w:cs="Times New Roman"/>
      <w:sz w:val="20"/>
      <w:szCs w:val="20"/>
    </w:rPr>
  </w:style>
  <w:style w:type="paragraph" w:styleId="af4">
    <w:name w:val="footnote text"/>
    <w:basedOn w:val="a"/>
    <w:link w:val="af3"/>
    <w:semiHidden/>
    <w:rsid w:val="00C97368"/>
    <w:pPr>
      <w:spacing w:after="0" w:line="240" w:lineRule="auto"/>
      <w:ind w:left="0" w:firstLine="0"/>
      <w:jc w:val="left"/>
    </w:pPr>
    <w:rPr>
      <w:rFonts w:ascii="Times New Roman" w:eastAsia="Times New Roman" w:hAnsi="Times New Roman" w:cs="Times New Roman"/>
      <w:color w:val="auto"/>
      <w:szCs w:val="20"/>
      <w:lang w:val="ru-RU"/>
    </w:rPr>
  </w:style>
  <w:style w:type="character" w:customStyle="1" w:styleId="13">
    <w:name w:val="Текст сноски Знак1"/>
    <w:basedOn w:val="a0"/>
    <w:uiPriority w:val="99"/>
    <w:semiHidden/>
    <w:rsid w:val="00C97368"/>
    <w:rPr>
      <w:rFonts w:ascii="Arial" w:eastAsia="Arial" w:hAnsi="Arial" w:cs="Arial"/>
      <w:color w:val="000000"/>
      <w:sz w:val="20"/>
      <w:szCs w:val="20"/>
      <w:lang w:val="en-US"/>
    </w:rPr>
  </w:style>
  <w:style w:type="paragraph" w:customStyle="1" w:styleId="14">
    <w:name w:val="Абзац списка1"/>
    <w:basedOn w:val="a"/>
    <w:rsid w:val="00C97368"/>
    <w:pPr>
      <w:spacing w:after="0" w:line="240" w:lineRule="auto"/>
      <w:ind w:left="0" w:firstLine="927"/>
      <w:contextualSpacing/>
    </w:pPr>
    <w:rPr>
      <w:rFonts w:ascii="Times New Roman" w:eastAsia="Times New Roman" w:hAnsi="Times New Roman" w:cs="Times New Roman"/>
      <w:color w:val="auto"/>
      <w:sz w:val="28"/>
      <w:szCs w:val="28"/>
      <w:lang w:val="ru-RU" w:eastAsia="ru-RU"/>
    </w:rPr>
  </w:style>
  <w:style w:type="paragraph" w:styleId="af5">
    <w:name w:val="No Spacing"/>
    <w:uiPriority w:val="1"/>
    <w:qFormat/>
    <w:rsid w:val="00C97368"/>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C97368"/>
    <w:pPr>
      <w:autoSpaceDE w:val="0"/>
      <w:autoSpaceDN w:val="0"/>
      <w:adjustRightInd w:val="0"/>
      <w:spacing w:after="0" w:line="240" w:lineRule="auto"/>
    </w:pPr>
    <w:rPr>
      <w:rFonts w:ascii="Arial" w:eastAsia="Times New Roman" w:hAnsi="Arial" w:cs="Arial"/>
      <w:sz w:val="20"/>
      <w:szCs w:val="20"/>
      <w:lang w:eastAsia="ru-RU"/>
    </w:rPr>
  </w:style>
  <w:style w:type="table" w:customStyle="1" w:styleId="111">
    <w:name w:val="Сетка таблицы11"/>
    <w:basedOn w:val="a1"/>
    <w:next w:val="aa"/>
    <w:uiPriority w:val="59"/>
    <w:rsid w:val="00C97368"/>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a"/>
    <w:uiPriority w:val="39"/>
    <w:rsid w:val="00C973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C97368"/>
    <w:rPr>
      <w:sz w:val="16"/>
      <w:szCs w:val="16"/>
    </w:rPr>
  </w:style>
  <w:style w:type="paragraph" w:customStyle="1" w:styleId="15">
    <w:name w:val="Текст примечания1"/>
    <w:basedOn w:val="a"/>
    <w:next w:val="af7"/>
    <w:link w:val="af8"/>
    <w:uiPriority w:val="99"/>
    <w:semiHidden/>
    <w:unhideWhenUsed/>
    <w:rsid w:val="00C97368"/>
    <w:pPr>
      <w:spacing w:after="160" w:line="240" w:lineRule="auto"/>
      <w:ind w:left="0" w:firstLine="0"/>
      <w:jc w:val="left"/>
    </w:pPr>
    <w:rPr>
      <w:rFonts w:asciiTheme="minorHAnsi" w:eastAsiaTheme="minorHAnsi" w:hAnsiTheme="minorHAnsi" w:cstheme="minorBidi"/>
      <w:color w:val="auto"/>
      <w:szCs w:val="20"/>
      <w:lang w:val="ru-RU"/>
    </w:rPr>
  </w:style>
  <w:style w:type="character" w:customStyle="1" w:styleId="af8">
    <w:name w:val="Текст примечания Знак"/>
    <w:basedOn w:val="a0"/>
    <w:link w:val="15"/>
    <w:uiPriority w:val="99"/>
    <w:semiHidden/>
    <w:rsid w:val="00C97368"/>
    <w:rPr>
      <w:sz w:val="20"/>
      <w:szCs w:val="20"/>
    </w:rPr>
  </w:style>
  <w:style w:type="paragraph" w:styleId="af7">
    <w:name w:val="annotation text"/>
    <w:basedOn w:val="a"/>
    <w:link w:val="16"/>
    <w:uiPriority w:val="99"/>
    <w:semiHidden/>
    <w:unhideWhenUsed/>
    <w:rsid w:val="00C97368"/>
    <w:pPr>
      <w:spacing w:line="240" w:lineRule="auto"/>
    </w:pPr>
    <w:rPr>
      <w:szCs w:val="20"/>
    </w:rPr>
  </w:style>
  <w:style w:type="character" w:customStyle="1" w:styleId="16">
    <w:name w:val="Текст примечания Знак1"/>
    <w:basedOn w:val="a0"/>
    <w:link w:val="af7"/>
    <w:uiPriority w:val="99"/>
    <w:semiHidden/>
    <w:rsid w:val="00C97368"/>
    <w:rPr>
      <w:rFonts w:ascii="Arial" w:eastAsia="Arial" w:hAnsi="Arial" w:cs="Arial"/>
      <w:color w:val="000000"/>
      <w:sz w:val="20"/>
      <w:szCs w:val="20"/>
      <w:lang w:val="en-US"/>
    </w:rPr>
  </w:style>
  <w:style w:type="paragraph" w:styleId="af9">
    <w:name w:val="annotation subject"/>
    <w:basedOn w:val="af7"/>
    <w:next w:val="af7"/>
    <w:link w:val="afa"/>
    <w:uiPriority w:val="99"/>
    <w:semiHidden/>
    <w:unhideWhenUsed/>
    <w:rsid w:val="00C97368"/>
    <w:pPr>
      <w:spacing w:after="160"/>
      <w:ind w:left="0" w:firstLine="0"/>
      <w:jc w:val="left"/>
    </w:pPr>
    <w:rPr>
      <w:rFonts w:ascii="Calibri" w:eastAsia="Calibri" w:hAnsi="Calibri" w:cs="Times New Roman"/>
      <w:b/>
      <w:bCs/>
      <w:color w:val="auto"/>
      <w:lang w:val="ru-RU"/>
    </w:rPr>
  </w:style>
  <w:style w:type="character" w:customStyle="1" w:styleId="afa">
    <w:name w:val="Тема примечания Знак"/>
    <w:basedOn w:val="16"/>
    <w:link w:val="af9"/>
    <w:uiPriority w:val="99"/>
    <w:semiHidden/>
    <w:rsid w:val="00C97368"/>
    <w:rPr>
      <w:rFonts w:ascii="Calibri" w:eastAsia="Calibri" w:hAnsi="Calibri" w:cs="Times New Roman"/>
      <w:b/>
      <w:bCs/>
      <w:color w:val="000000"/>
      <w:sz w:val="20"/>
      <w:szCs w:val="20"/>
      <w:lang w:val="en-US"/>
    </w:rPr>
  </w:style>
  <w:style w:type="numbering" w:customStyle="1" w:styleId="3">
    <w:name w:val="Нет списка3"/>
    <w:next w:val="a2"/>
    <w:uiPriority w:val="99"/>
    <w:semiHidden/>
    <w:unhideWhenUsed/>
    <w:rsid w:val="00C97368"/>
  </w:style>
  <w:style w:type="table" w:customStyle="1" w:styleId="30">
    <w:name w:val="Сетка таблицы3"/>
    <w:basedOn w:val="a1"/>
    <w:next w:val="aa"/>
    <w:uiPriority w:val="59"/>
    <w:rsid w:val="00C9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97368"/>
  </w:style>
  <w:style w:type="numbering" w:customStyle="1" w:styleId="210">
    <w:name w:val="Нет списка21"/>
    <w:next w:val="a2"/>
    <w:uiPriority w:val="99"/>
    <w:semiHidden/>
    <w:unhideWhenUsed/>
    <w:rsid w:val="00C97368"/>
  </w:style>
  <w:style w:type="table" w:customStyle="1" w:styleId="121">
    <w:name w:val="Сетка таблицы12"/>
    <w:basedOn w:val="a1"/>
    <w:next w:val="aa"/>
    <w:uiPriority w:val="59"/>
    <w:rsid w:val="00C97368"/>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a"/>
    <w:uiPriority w:val="39"/>
    <w:rsid w:val="00C973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4C74FE"/>
  </w:style>
  <w:style w:type="table" w:customStyle="1" w:styleId="40">
    <w:name w:val="Сетка таблицы4"/>
    <w:basedOn w:val="a1"/>
    <w:next w:val="aa"/>
    <w:uiPriority w:val="59"/>
    <w:rsid w:val="004C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74FE"/>
  </w:style>
  <w:style w:type="numbering" w:customStyle="1" w:styleId="220">
    <w:name w:val="Нет списка22"/>
    <w:next w:val="a2"/>
    <w:uiPriority w:val="99"/>
    <w:semiHidden/>
    <w:unhideWhenUsed/>
    <w:rsid w:val="004C74FE"/>
  </w:style>
  <w:style w:type="table" w:customStyle="1" w:styleId="131">
    <w:name w:val="Сетка таблицы13"/>
    <w:basedOn w:val="a1"/>
    <w:next w:val="aa"/>
    <w:uiPriority w:val="59"/>
    <w:rsid w:val="004C74FE"/>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a"/>
    <w:uiPriority w:val="39"/>
    <w:rsid w:val="004C74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C10535"/>
  </w:style>
  <w:style w:type="numbering" w:customStyle="1" w:styleId="140">
    <w:name w:val="Нет списка14"/>
    <w:next w:val="a2"/>
    <w:uiPriority w:val="99"/>
    <w:semiHidden/>
    <w:unhideWhenUsed/>
    <w:rsid w:val="00C10535"/>
  </w:style>
  <w:style w:type="numbering" w:customStyle="1" w:styleId="230">
    <w:name w:val="Нет списка23"/>
    <w:next w:val="a2"/>
    <w:uiPriority w:val="99"/>
    <w:semiHidden/>
    <w:unhideWhenUsed/>
    <w:rsid w:val="00C10535"/>
  </w:style>
  <w:style w:type="table" w:customStyle="1" w:styleId="141">
    <w:name w:val="Сетка таблицы14"/>
    <w:basedOn w:val="a1"/>
    <w:next w:val="aa"/>
    <w:uiPriority w:val="59"/>
    <w:rsid w:val="00C10535"/>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194241"/>
  </w:style>
  <w:style w:type="numbering" w:customStyle="1" w:styleId="150">
    <w:name w:val="Нет списка15"/>
    <w:next w:val="a2"/>
    <w:uiPriority w:val="99"/>
    <w:semiHidden/>
    <w:unhideWhenUsed/>
    <w:rsid w:val="00194241"/>
  </w:style>
  <w:style w:type="numbering" w:customStyle="1" w:styleId="240">
    <w:name w:val="Нет списка24"/>
    <w:next w:val="a2"/>
    <w:uiPriority w:val="99"/>
    <w:semiHidden/>
    <w:unhideWhenUsed/>
    <w:rsid w:val="00194241"/>
  </w:style>
  <w:style w:type="table" w:customStyle="1" w:styleId="151">
    <w:name w:val="Сетка таблицы15"/>
    <w:basedOn w:val="a1"/>
    <w:next w:val="aa"/>
    <w:uiPriority w:val="59"/>
    <w:rsid w:val="00194241"/>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Нет списка7"/>
    <w:next w:val="a2"/>
    <w:uiPriority w:val="99"/>
    <w:semiHidden/>
    <w:unhideWhenUsed/>
    <w:rsid w:val="00862393"/>
  </w:style>
  <w:style w:type="numbering" w:customStyle="1" w:styleId="160">
    <w:name w:val="Нет списка16"/>
    <w:next w:val="a2"/>
    <w:uiPriority w:val="99"/>
    <w:semiHidden/>
    <w:unhideWhenUsed/>
    <w:rsid w:val="00862393"/>
  </w:style>
  <w:style w:type="numbering" w:customStyle="1" w:styleId="250">
    <w:name w:val="Нет списка25"/>
    <w:next w:val="a2"/>
    <w:uiPriority w:val="99"/>
    <w:semiHidden/>
    <w:unhideWhenUsed/>
    <w:rsid w:val="00862393"/>
  </w:style>
  <w:style w:type="table" w:customStyle="1" w:styleId="161">
    <w:name w:val="Сетка таблицы16"/>
    <w:basedOn w:val="a1"/>
    <w:next w:val="aa"/>
    <w:uiPriority w:val="59"/>
    <w:rsid w:val="00862393"/>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483">
      <w:bodyDiv w:val="1"/>
      <w:marLeft w:val="0"/>
      <w:marRight w:val="0"/>
      <w:marTop w:val="0"/>
      <w:marBottom w:val="0"/>
      <w:divBdr>
        <w:top w:val="none" w:sz="0" w:space="0" w:color="auto"/>
        <w:left w:val="none" w:sz="0" w:space="0" w:color="auto"/>
        <w:bottom w:val="none" w:sz="0" w:space="0" w:color="auto"/>
        <w:right w:val="none" w:sz="0" w:space="0" w:color="auto"/>
      </w:divBdr>
    </w:div>
    <w:div w:id="5133614">
      <w:bodyDiv w:val="1"/>
      <w:marLeft w:val="0"/>
      <w:marRight w:val="0"/>
      <w:marTop w:val="0"/>
      <w:marBottom w:val="0"/>
      <w:divBdr>
        <w:top w:val="none" w:sz="0" w:space="0" w:color="auto"/>
        <w:left w:val="none" w:sz="0" w:space="0" w:color="auto"/>
        <w:bottom w:val="none" w:sz="0" w:space="0" w:color="auto"/>
        <w:right w:val="none" w:sz="0" w:space="0" w:color="auto"/>
      </w:divBdr>
    </w:div>
    <w:div w:id="11542229">
      <w:bodyDiv w:val="1"/>
      <w:marLeft w:val="0"/>
      <w:marRight w:val="0"/>
      <w:marTop w:val="0"/>
      <w:marBottom w:val="0"/>
      <w:divBdr>
        <w:top w:val="none" w:sz="0" w:space="0" w:color="auto"/>
        <w:left w:val="none" w:sz="0" w:space="0" w:color="auto"/>
        <w:bottom w:val="none" w:sz="0" w:space="0" w:color="auto"/>
        <w:right w:val="none" w:sz="0" w:space="0" w:color="auto"/>
      </w:divBdr>
    </w:div>
    <w:div w:id="19212503">
      <w:bodyDiv w:val="1"/>
      <w:marLeft w:val="0"/>
      <w:marRight w:val="0"/>
      <w:marTop w:val="0"/>
      <w:marBottom w:val="0"/>
      <w:divBdr>
        <w:top w:val="none" w:sz="0" w:space="0" w:color="auto"/>
        <w:left w:val="none" w:sz="0" w:space="0" w:color="auto"/>
        <w:bottom w:val="none" w:sz="0" w:space="0" w:color="auto"/>
        <w:right w:val="none" w:sz="0" w:space="0" w:color="auto"/>
      </w:divBdr>
    </w:div>
    <w:div w:id="21323590">
      <w:bodyDiv w:val="1"/>
      <w:marLeft w:val="0"/>
      <w:marRight w:val="0"/>
      <w:marTop w:val="0"/>
      <w:marBottom w:val="0"/>
      <w:divBdr>
        <w:top w:val="none" w:sz="0" w:space="0" w:color="auto"/>
        <w:left w:val="none" w:sz="0" w:space="0" w:color="auto"/>
        <w:bottom w:val="none" w:sz="0" w:space="0" w:color="auto"/>
        <w:right w:val="none" w:sz="0" w:space="0" w:color="auto"/>
      </w:divBdr>
    </w:div>
    <w:div w:id="38284697">
      <w:bodyDiv w:val="1"/>
      <w:marLeft w:val="0"/>
      <w:marRight w:val="0"/>
      <w:marTop w:val="0"/>
      <w:marBottom w:val="0"/>
      <w:divBdr>
        <w:top w:val="none" w:sz="0" w:space="0" w:color="auto"/>
        <w:left w:val="none" w:sz="0" w:space="0" w:color="auto"/>
        <w:bottom w:val="none" w:sz="0" w:space="0" w:color="auto"/>
        <w:right w:val="none" w:sz="0" w:space="0" w:color="auto"/>
      </w:divBdr>
    </w:div>
    <w:div w:id="78600368">
      <w:bodyDiv w:val="1"/>
      <w:marLeft w:val="0"/>
      <w:marRight w:val="0"/>
      <w:marTop w:val="0"/>
      <w:marBottom w:val="0"/>
      <w:divBdr>
        <w:top w:val="none" w:sz="0" w:space="0" w:color="auto"/>
        <w:left w:val="none" w:sz="0" w:space="0" w:color="auto"/>
        <w:bottom w:val="none" w:sz="0" w:space="0" w:color="auto"/>
        <w:right w:val="none" w:sz="0" w:space="0" w:color="auto"/>
      </w:divBdr>
    </w:div>
    <w:div w:id="103429358">
      <w:bodyDiv w:val="1"/>
      <w:marLeft w:val="0"/>
      <w:marRight w:val="0"/>
      <w:marTop w:val="0"/>
      <w:marBottom w:val="0"/>
      <w:divBdr>
        <w:top w:val="none" w:sz="0" w:space="0" w:color="auto"/>
        <w:left w:val="none" w:sz="0" w:space="0" w:color="auto"/>
        <w:bottom w:val="none" w:sz="0" w:space="0" w:color="auto"/>
        <w:right w:val="none" w:sz="0" w:space="0" w:color="auto"/>
      </w:divBdr>
    </w:div>
    <w:div w:id="109319665">
      <w:bodyDiv w:val="1"/>
      <w:marLeft w:val="0"/>
      <w:marRight w:val="0"/>
      <w:marTop w:val="0"/>
      <w:marBottom w:val="0"/>
      <w:divBdr>
        <w:top w:val="none" w:sz="0" w:space="0" w:color="auto"/>
        <w:left w:val="none" w:sz="0" w:space="0" w:color="auto"/>
        <w:bottom w:val="none" w:sz="0" w:space="0" w:color="auto"/>
        <w:right w:val="none" w:sz="0" w:space="0" w:color="auto"/>
      </w:divBdr>
    </w:div>
    <w:div w:id="118189485">
      <w:bodyDiv w:val="1"/>
      <w:marLeft w:val="0"/>
      <w:marRight w:val="0"/>
      <w:marTop w:val="0"/>
      <w:marBottom w:val="0"/>
      <w:divBdr>
        <w:top w:val="none" w:sz="0" w:space="0" w:color="auto"/>
        <w:left w:val="none" w:sz="0" w:space="0" w:color="auto"/>
        <w:bottom w:val="none" w:sz="0" w:space="0" w:color="auto"/>
        <w:right w:val="none" w:sz="0" w:space="0" w:color="auto"/>
      </w:divBdr>
    </w:div>
    <w:div w:id="119418779">
      <w:bodyDiv w:val="1"/>
      <w:marLeft w:val="0"/>
      <w:marRight w:val="0"/>
      <w:marTop w:val="0"/>
      <w:marBottom w:val="0"/>
      <w:divBdr>
        <w:top w:val="none" w:sz="0" w:space="0" w:color="auto"/>
        <w:left w:val="none" w:sz="0" w:space="0" w:color="auto"/>
        <w:bottom w:val="none" w:sz="0" w:space="0" w:color="auto"/>
        <w:right w:val="none" w:sz="0" w:space="0" w:color="auto"/>
      </w:divBdr>
    </w:div>
    <w:div w:id="173348279">
      <w:bodyDiv w:val="1"/>
      <w:marLeft w:val="0"/>
      <w:marRight w:val="0"/>
      <w:marTop w:val="0"/>
      <w:marBottom w:val="0"/>
      <w:divBdr>
        <w:top w:val="none" w:sz="0" w:space="0" w:color="auto"/>
        <w:left w:val="none" w:sz="0" w:space="0" w:color="auto"/>
        <w:bottom w:val="none" w:sz="0" w:space="0" w:color="auto"/>
        <w:right w:val="none" w:sz="0" w:space="0" w:color="auto"/>
      </w:divBdr>
    </w:div>
    <w:div w:id="186604964">
      <w:bodyDiv w:val="1"/>
      <w:marLeft w:val="0"/>
      <w:marRight w:val="0"/>
      <w:marTop w:val="0"/>
      <w:marBottom w:val="0"/>
      <w:divBdr>
        <w:top w:val="none" w:sz="0" w:space="0" w:color="auto"/>
        <w:left w:val="none" w:sz="0" w:space="0" w:color="auto"/>
        <w:bottom w:val="none" w:sz="0" w:space="0" w:color="auto"/>
        <w:right w:val="none" w:sz="0" w:space="0" w:color="auto"/>
      </w:divBdr>
    </w:div>
    <w:div w:id="196355366">
      <w:bodyDiv w:val="1"/>
      <w:marLeft w:val="0"/>
      <w:marRight w:val="0"/>
      <w:marTop w:val="0"/>
      <w:marBottom w:val="0"/>
      <w:divBdr>
        <w:top w:val="none" w:sz="0" w:space="0" w:color="auto"/>
        <w:left w:val="none" w:sz="0" w:space="0" w:color="auto"/>
        <w:bottom w:val="none" w:sz="0" w:space="0" w:color="auto"/>
        <w:right w:val="none" w:sz="0" w:space="0" w:color="auto"/>
      </w:divBdr>
    </w:div>
    <w:div w:id="199361996">
      <w:bodyDiv w:val="1"/>
      <w:marLeft w:val="0"/>
      <w:marRight w:val="0"/>
      <w:marTop w:val="0"/>
      <w:marBottom w:val="0"/>
      <w:divBdr>
        <w:top w:val="none" w:sz="0" w:space="0" w:color="auto"/>
        <w:left w:val="none" w:sz="0" w:space="0" w:color="auto"/>
        <w:bottom w:val="none" w:sz="0" w:space="0" w:color="auto"/>
        <w:right w:val="none" w:sz="0" w:space="0" w:color="auto"/>
      </w:divBdr>
    </w:div>
    <w:div w:id="200093229">
      <w:bodyDiv w:val="1"/>
      <w:marLeft w:val="0"/>
      <w:marRight w:val="0"/>
      <w:marTop w:val="0"/>
      <w:marBottom w:val="0"/>
      <w:divBdr>
        <w:top w:val="none" w:sz="0" w:space="0" w:color="auto"/>
        <w:left w:val="none" w:sz="0" w:space="0" w:color="auto"/>
        <w:bottom w:val="none" w:sz="0" w:space="0" w:color="auto"/>
        <w:right w:val="none" w:sz="0" w:space="0" w:color="auto"/>
      </w:divBdr>
    </w:div>
    <w:div w:id="209850820">
      <w:bodyDiv w:val="1"/>
      <w:marLeft w:val="0"/>
      <w:marRight w:val="0"/>
      <w:marTop w:val="0"/>
      <w:marBottom w:val="0"/>
      <w:divBdr>
        <w:top w:val="none" w:sz="0" w:space="0" w:color="auto"/>
        <w:left w:val="none" w:sz="0" w:space="0" w:color="auto"/>
        <w:bottom w:val="none" w:sz="0" w:space="0" w:color="auto"/>
        <w:right w:val="none" w:sz="0" w:space="0" w:color="auto"/>
      </w:divBdr>
    </w:div>
    <w:div w:id="214856976">
      <w:bodyDiv w:val="1"/>
      <w:marLeft w:val="0"/>
      <w:marRight w:val="0"/>
      <w:marTop w:val="0"/>
      <w:marBottom w:val="0"/>
      <w:divBdr>
        <w:top w:val="none" w:sz="0" w:space="0" w:color="auto"/>
        <w:left w:val="none" w:sz="0" w:space="0" w:color="auto"/>
        <w:bottom w:val="none" w:sz="0" w:space="0" w:color="auto"/>
        <w:right w:val="none" w:sz="0" w:space="0" w:color="auto"/>
      </w:divBdr>
    </w:div>
    <w:div w:id="221405318">
      <w:bodyDiv w:val="1"/>
      <w:marLeft w:val="0"/>
      <w:marRight w:val="0"/>
      <w:marTop w:val="0"/>
      <w:marBottom w:val="0"/>
      <w:divBdr>
        <w:top w:val="none" w:sz="0" w:space="0" w:color="auto"/>
        <w:left w:val="none" w:sz="0" w:space="0" w:color="auto"/>
        <w:bottom w:val="none" w:sz="0" w:space="0" w:color="auto"/>
        <w:right w:val="none" w:sz="0" w:space="0" w:color="auto"/>
      </w:divBdr>
    </w:div>
    <w:div w:id="222133512">
      <w:bodyDiv w:val="1"/>
      <w:marLeft w:val="0"/>
      <w:marRight w:val="0"/>
      <w:marTop w:val="0"/>
      <w:marBottom w:val="0"/>
      <w:divBdr>
        <w:top w:val="none" w:sz="0" w:space="0" w:color="auto"/>
        <w:left w:val="none" w:sz="0" w:space="0" w:color="auto"/>
        <w:bottom w:val="none" w:sz="0" w:space="0" w:color="auto"/>
        <w:right w:val="none" w:sz="0" w:space="0" w:color="auto"/>
      </w:divBdr>
    </w:div>
    <w:div w:id="265885871">
      <w:bodyDiv w:val="1"/>
      <w:marLeft w:val="0"/>
      <w:marRight w:val="0"/>
      <w:marTop w:val="0"/>
      <w:marBottom w:val="0"/>
      <w:divBdr>
        <w:top w:val="none" w:sz="0" w:space="0" w:color="auto"/>
        <w:left w:val="none" w:sz="0" w:space="0" w:color="auto"/>
        <w:bottom w:val="none" w:sz="0" w:space="0" w:color="auto"/>
        <w:right w:val="none" w:sz="0" w:space="0" w:color="auto"/>
      </w:divBdr>
    </w:div>
    <w:div w:id="346100777">
      <w:bodyDiv w:val="1"/>
      <w:marLeft w:val="0"/>
      <w:marRight w:val="0"/>
      <w:marTop w:val="0"/>
      <w:marBottom w:val="0"/>
      <w:divBdr>
        <w:top w:val="none" w:sz="0" w:space="0" w:color="auto"/>
        <w:left w:val="none" w:sz="0" w:space="0" w:color="auto"/>
        <w:bottom w:val="none" w:sz="0" w:space="0" w:color="auto"/>
        <w:right w:val="none" w:sz="0" w:space="0" w:color="auto"/>
      </w:divBdr>
    </w:div>
    <w:div w:id="355691261">
      <w:bodyDiv w:val="1"/>
      <w:marLeft w:val="0"/>
      <w:marRight w:val="0"/>
      <w:marTop w:val="0"/>
      <w:marBottom w:val="0"/>
      <w:divBdr>
        <w:top w:val="none" w:sz="0" w:space="0" w:color="auto"/>
        <w:left w:val="none" w:sz="0" w:space="0" w:color="auto"/>
        <w:bottom w:val="none" w:sz="0" w:space="0" w:color="auto"/>
        <w:right w:val="none" w:sz="0" w:space="0" w:color="auto"/>
      </w:divBdr>
    </w:div>
    <w:div w:id="360513977">
      <w:bodyDiv w:val="1"/>
      <w:marLeft w:val="0"/>
      <w:marRight w:val="0"/>
      <w:marTop w:val="0"/>
      <w:marBottom w:val="0"/>
      <w:divBdr>
        <w:top w:val="none" w:sz="0" w:space="0" w:color="auto"/>
        <w:left w:val="none" w:sz="0" w:space="0" w:color="auto"/>
        <w:bottom w:val="none" w:sz="0" w:space="0" w:color="auto"/>
        <w:right w:val="none" w:sz="0" w:space="0" w:color="auto"/>
      </w:divBdr>
    </w:div>
    <w:div w:id="368722720">
      <w:bodyDiv w:val="1"/>
      <w:marLeft w:val="0"/>
      <w:marRight w:val="0"/>
      <w:marTop w:val="0"/>
      <w:marBottom w:val="0"/>
      <w:divBdr>
        <w:top w:val="none" w:sz="0" w:space="0" w:color="auto"/>
        <w:left w:val="none" w:sz="0" w:space="0" w:color="auto"/>
        <w:bottom w:val="none" w:sz="0" w:space="0" w:color="auto"/>
        <w:right w:val="none" w:sz="0" w:space="0" w:color="auto"/>
      </w:divBdr>
    </w:div>
    <w:div w:id="381515702">
      <w:bodyDiv w:val="1"/>
      <w:marLeft w:val="0"/>
      <w:marRight w:val="0"/>
      <w:marTop w:val="0"/>
      <w:marBottom w:val="0"/>
      <w:divBdr>
        <w:top w:val="none" w:sz="0" w:space="0" w:color="auto"/>
        <w:left w:val="none" w:sz="0" w:space="0" w:color="auto"/>
        <w:bottom w:val="none" w:sz="0" w:space="0" w:color="auto"/>
        <w:right w:val="none" w:sz="0" w:space="0" w:color="auto"/>
      </w:divBdr>
    </w:div>
    <w:div w:id="382680846">
      <w:bodyDiv w:val="1"/>
      <w:marLeft w:val="0"/>
      <w:marRight w:val="0"/>
      <w:marTop w:val="0"/>
      <w:marBottom w:val="0"/>
      <w:divBdr>
        <w:top w:val="none" w:sz="0" w:space="0" w:color="auto"/>
        <w:left w:val="none" w:sz="0" w:space="0" w:color="auto"/>
        <w:bottom w:val="none" w:sz="0" w:space="0" w:color="auto"/>
        <w:right w:val="none" w:sz="0" w:space="0" w:color="auto"/>
      </w:divBdr>
    </w:div>
    <w:div w:id="386337880">
      <w:bodyDiv w:val="1"/>
      <w:marLeft w:val="0"/>
      <w:marRight w:val="0"/>
      <w:marTop w:val="0"/>
      <w:marBottom w:val="0"/>
      <w:divBdr>
        <w:top w:val="none" w:sz="0" w:space="0" w:color="auto"/>
        <w:left w:val="none" w:sz="0" w:space="0" w:color="auto"/>
        <w:bottom w:val="none" w:sz="0" w:space="0" w:color="auto"/>
        <w:right w:val="none" w:sz="0" w:space="0" w:color="auto"/>
      </w:divBdr>
    </w:div>
    <w:div w:id="395934929">
      <w:bodyDiv w:val="1"/>
      <w:marLeft w:val="0"/>
      <w:marRight w:val="0"/>
      <w:marTop w:val="0"/>
      <w:marBottom w:val="0"/>
      <w:divBdr>
        <w:top w:val="none" w:sz="0" w:space="0" w:color="auto"/>
        <w:left w:val="none" w:sz="0" w:space="0" w:color="auto"/>
        <w:bottom w:val="none" w:sz="0" w:space="0" w:color="auto"/>
        <w:right w:val="none" w:sz="0" w:space="0" w:color="auto"/>
      </w:divBdr>
    </w:div>
    <w:div w:id="479034702">
      <w:bodyDiv w:val="1"/>
      <w:marLeft w:val="0"/>
      <w:marRight w:val="0"/>
      <w:marTop w:val="0"/>
      <w:marBottom w:val="0"/>
      <w:divBdr>
        <w:top w:val="none" w:sz="0" w:space="0" w:color="auto"/>
        <w:left w:val="none" w:sz="0" w:space="0" w:color="auto"/>
        <w:bottom w:val="none" w:sz="0" w:space="0" w:color="auto"/>
        <w:right w:val="none" w:sz="0" w:space="0" w:color="auto"/>
      </w:divBdr>
    </w:div>
    <w:div w:id="481504394">
      <w:bodyDiv w:val="1"/>
      <w:marLeft w:val="0"/>
      <w:marRight w:val="0"/>
      <w:marTop w:val="0"/>
      <w:marBottom w:val="0"/>
      <w:divBdr>
        <w:top w:val="none" w:sz="0" w:space="0" w:color="auto"/>
        <w:left w:val="none" w:sz="0" w:space="0" w:color="auto"/>
        <w:bottom w:val="none" w:sz="0" w:space="0" w:color="auto"/>
        <w:right w:val="none" w:sz="0" w:space="0" w:color="auto"/>
      </w:divBdr>
    </w:div>
    <w:div w:id="492915244">
      <w:bodyDiv w:val="1"/>
      <w:marLeft w:val="0"/>
      <w:marRight w:val="0"/>
      <w:marTop w:val="0"/>
      <w:marBottom w:val="0"/>
      <w:divBdr>
        <w:top w:val="none" w:sz="0" w:space="0" w:color="auto"/>
        <w:left w:val="none" w:sz="0" w:space="0" w:color="auto"/>
        <w:bottom w:val="none" w:sz="0" w:space="0" w:color="auto"/>
        <w:right w:val="none" w:sz="0" w:space="0" w:color="auto"/>
      </w:divBdr>
    </w:div>
    <w:div w:id="508522783">
      <w:bodyDiv w:val="1"/>
      <w:marLeft w:val="0"/>
      <w:marRight w:val="0"/>
      <w:marTop w:val="0"/>
      <w:marBottom w:val="0"/>
      <w:divBdr>
        <w:top w:val="none" w:sz="0" w:space="0" w:color="auto"/>
        <w:left w:val="none" w:sz="0" w:space="0" w:color="auto"/>
        <w:bottom w:val="none" w:sz="0" w:space="0" w:color="auto"/>
        <w:right w:val="none" w:sz="0" w:space="0" w:color="auto"/>
      </w:divBdr>
    </w:div>
    <w:div w:id="523399517">
      <w:bodyDiv w:val="1"/>
      <w:marLeft w:val="0"/>
      <w:marRight w:val="0"/>
      <w:marTop w:val="0"/>
      <w:marBottom w:val="0"/>
      <w:divBdr>
        <w:top w:val="none" w:sz="0" w:space="0" w:color="auto"/>
        <w:left w:val="none" w:sz="0" w:space="0" w:color="auto"/>
        <w:bottom w:val="none" w:sz="0" w:space="0" w:color="auto"/>
        <w:right w:val="none" w:sz="0" w:space="0" w:color="auto"/>
      </w:divBdr>
    </w:div>
    <w:div w:id="564266943">
      <w:bodyDiv w:val="1"/>
      <w:marLeft w:val="0"/>
      <w:marRight w:val="0"/>
      <w:marTop w:val="0"/>
      <w:marBottom w:val="0"/>
      <w:divBdr>
        <w:top w:val="none" w:sz="0" w:space="0" w:color="auto"/>
        <w:left w:val="none" w:sz="0" w:space="0" w:color="auto"/>
        <w:bottom w:val="none" w:sz="0" w:space="0" w:color="auto"/>
        <w:right w:val="none" w:sz="0" w:space="0" w:color="auto"/>
      </w:divBdr>
    </w:div>
    <w:div w:id="569465635">
      <w:bodyDiv w:val="1"/>
      <w:marLeft w:val="0"/>
      <w:marRight w:val="0"/>
      <w:marTop w:val="0"/>
      <w:marBottom w:val="0"/>
      <w:divBdr>
        <w:top w:val="none" w:sz="0" w:space="0" w:color="auto"/>
        <w:left w:val="none" w:sz="0" w:space="0" w:color="auto"/>
        <w:bottom w:val="none" w:sz="0" w:space="0" w:color="auto"/>
        <w:right w:val="none" w:sz="0" w:space="0" w:color="auto"/>
      </w:divBdr>
    </w:div>
    <w:div w:id="570433254">
      <w:bodyDiv w:val="1"/>
      <w:marLeft w:val="0"/>
      <w:marRight w:val="0"/>
      <w:marTop w:val="0"/>
      <w:marBottom w:val="0"/>
      <w:divBdr>
        <w:top w:val="none" w:sz="0" w:space="0" w:color="auto"/>
        <w:left w:val="none" w:sz="0" w:space="0" w:color="auto"/>
        <w:bottom w:val="none" w:sz="0" w:space="0" w:color="auto"/>
        <w:right w:val="none" w:sz="0" w:space="0" w:color="auto"/>
      </w:divBdr>
    </w:div>
    <w:div w:id="617376667">
      <w:bodyDiv w:val="1"/>
      <w:marLeft w:val="0"/>
      <w:marRight w:val="0"/>
      <w:marTop w:val="0"/>
      <w:marBottom w:val="0"/>
      <w:divBdr>
        <w:top w:val="none" w:sz="0" w:space="0" w:color="auto"/>
        <w:left w:val="none" w:sz="0" w:space="0" w:color="auto"/>
        <w:bottom w:val="none" w:sz="0" w:space="0" w:color="auto"/>
        <w:right w:val="none" w:sz="0" w:space="0" w:color="auto"/>
      </w:divBdr>
    </w:div>
    <w:div w:id="640766385">
      <w:bodyDiv w:val="1"/>
      <w:marLeft w:val="0"/>
      <w:marRight w:val="0"/>
      <w:marTop w:val="0"/>
      <w:marBottom w:val="0"/>
      <w:divBdr>
        <w:top w:val="none" w:sz="0" w:space="0" w:color="auto"/>
        <w:left w:val="none" w:sz="0" w:space="0" w:color="auto"/>
        <w:bottom w:val="none" w:sz="0" w:space="0" w:color="auto"/>
        <w:right w:val="none" w:sz="0" w:space="0" w:color="auto"/>
      </w:divBdr>
    </w:div>
    <w:div w:id="645742773">
      <w:bodyDiv w:val="1"/>
      <w:marLeft w:val="0"/>
      <w:marRight w:val="0"/>
      <w:marTop w:val="0"/>
      <w:marBottom w:val="0"/>
      <w:divBdr>
        <w:top w:val="none" w:sz="0" w:space="0" w:color="auto"/>
        <w:left w:val="none" w:sz="0" w:space="0" w:color="auto"/>
        <w:bottom w:val="none" w:sz="0" w:space="0" w:color="auto"/>
        <w:right w:val="none" w:sz="0" w:space="0" w:color="auto"/>
      </w:divBdr>
    </w:div>
    <w:div w:id="656030409">
      <w:bodyDiv w:val="1"/>
      <w:marLeft w:val="0"/>
      <w:marRight w:val="0"/>
      <w:marTop w:val="0"/>
      <w:marBottom w:val="0"/>
      <w:divBdr>
        <w:top w:val="none" w:sz="0" w:space="0" w:color="auto"/>
        <w:left w:val="none" w:sz="0" w:space="0" w:color="auto"/>
        <w:bottom w:val="none" w:sz="0" w:space="0" w:color="auto"/>
        <w:right w:val="none" w:sz="0" w:space="0" w:color="auto"/>
      </w:divBdr>
    </w:div>
    <w:div w:id="700400052">
      <w:bodyDiv w:val="1"/>
      <w:marLeft w:val="0"/>
      <w:marRight w:val="0"/>
      <w:marTop w:val="0"/>
      <w:marBottom w:val="0"/>
      <w:divBdr>
        <w:top w:val="none" w:sz="0" w:space="0" w:color="auto"/>
        <w:left w:val="none" w:sz="0" w:space="0" w:color="auto"/>
        <w:bottom w:val="none" w:sz="0" w:space="0" w:color="auto"/>
        <w:right w:val="none" w:sz="0" w:space="0" w:color="auto"/>
      </w:divBdr>
    </w:div>
    <w:div w:id="739715023">
      <w:bodyDiv w:val="1"/>
      <w:marLeft w:val="0"/>
      <w:marRight w:val="0"/>
      <w:marTop w:val="0"/>
      <w:marBottom w:val="0"/>
      <w:divBdr>
        <w:top w:val="none" w:sz="0" w:space="0" w:color="auto"/>
        <w:left w:val="none" w:sz="0" w:space="0" w:color="auto"/>
        <w:bottom w:val="none" w:sz="0" w:space="0" w:color="auto"/>
        <w:right w:val="none" w:sz="0" w:space="0" w:color="auto"/>
      </w:divBdr>
    </w:div>
    <w:div w:id="744032133">
      <w:bodyDiv w:val="1"/>
      <w:marLeft w:val="0"/>
      <w:marRight w:val="0"/>
      <w:marTop w:val="0"/>
      <w:marBottom w:val="0"/>
      <w:divBdr>
        <w:top w:val="none" w:sz="0" w:space="0" w:color="auto"/>
        <w:left w:val="none" w:sz="0" w:space="0" w:color="auto"/>
        <w:bottom w:val="none" w:sz="0" w:space="0" w:color="auto"/>
        <w:right w:val="none" w:sz="0" w:space="0" w:color="auto"/>
      </w:divBdr>
    </w:div>
    <w:div w:id="771633260">
      <w:bodyDiv w:val="1"/>
      <w:marLeft w:val="0"/>
      <w:marRight w:val="0"/>
      <w:marTop w:val="0"/>
      <w:marBottom w:val="0"/>
      <w:divBdr>
        <w:top w:val="none" w:sz="0" w:space="0" w:color="auto"/>
        <w:left w:val="none" w:sz="0" w:space="0" w:color="auto"/>
        <w:bottom w:val="none" w:sz="0" w:space="0" w:color="auto"/>
        <w:right w:val="none" w:sz="0" w:space="0" w:color="auto"/>
      </w:divBdr>
    </w:div>
    <w:div w:id="778911373">
      <w:bodyDiv w:val="1"/>
      <w:marLeft w:val="0"/>
      <w:marRight w:val="0"/>
      <w:marTop w:val="0"/>
      <w:marBottom w:val="0"/>
      <w:divBdr>
        <w:top w:val="none" w:sz="0" w:space="0" w:color="auto"/>
        <w:left w:val="none" w:sz="0" w:space="0" w:color="auto"/>
        <w:bottom w:val="none" w:sz="0" w:space="0" w:color="auto"/>
        <w:right w:val="none" w:sz="0" w:space="0" w:color="auto"/>
      </w:divBdr>
    </w:div>
    <w:div w:id="783964831">
      <w:bodyDiv w:val="1"/>
      <w:marLeft w:val="0"/>
      <w:marRight w:val="0"/>
      <w:marTop w:val="0"/>
      <w:marBottom w:val="0"/>
      <w:divBdr>
        <w:top w:val="none" w:sz="0" w:space="0" w:color="auto"/>
        <w:left w:val="none" w:sz="0" w:space="0" w:color="auto"/>
        <w:bottom w:val="none" w:sz="0" w:space="0" w:color="auto"/>
        <w:right w:val="none" w:sz="0" w:space="0" w:color="auto"/>
      </w:divBdr>
    </w:div>
    <w:div w:id="785152002">
      <w:bodyDiv w:val="1"/>
      <w:marLeft w:val="0"/>
      <w:marRight w:val="0"/>
      <w:marTop w:val="0"/>
      <w:marBottom w:val="0"/>
      <w:divBdr>
        <w:top w:val="none" w:sz="0" w:space="0" w:color="auto"/>
        <w:left w:val="none" w:sz="0" w:space="0" w:color="auto"/>
        <w:bottom w:val="none" w:sz="0" w:space="0" w:color="auto"/>
        <w:right w:val="none" w:sz="0" w:space="0" w:color="auto"/>
      </w:divBdr>
    </w:div>
    <w:div w:id="796804107">
      <w:bodyDiv w:val="1"/>
      <w:marLeft w:val="0"/>
      <w:marRight w:val="0"/>
      <w:marTop w:val="0"/>
      <w:marBottom w:val="0"/>
      <w:divBdr>
        <w:top w:val="none" w:sz="0" w:space="0" w:color="auto"/>
        <w:left w:val="none" w:sz="0" w:space="0" w:color="auto"/>
        <w:bottom w:val="none" w:sz="0" w:space="0" w:color="auto"/>
        <w:right w:val="none" w:sz="0" w:space="0" w:color="auto"/>
      </w:divBdr>
    </w:div>
    <w:div w:id="806552715">
      <w:bodyDiv w:val="1"/>
      <w:marLeft w:val="0"/>
      <w:marRight w:val="0"/>
      <w:marTop w:val="0"/>
      <w:marBottom w:val="0"/>
      <w:divBdr>
        <w:top w:val="none" w:sz="0" w:space="0" w:color="auto"/>
        <w:left w:val="none" w:sz="0" w:space="0" w:color="auto"/>
        <w:bottom w:val="none" w:sz="0" w:space="0" w:color="auto"/>
        <w:right w:val="none" w:sz="0" w:space="0" w:color="auto"/>
      </w:divBdr>
    </w:div>
    <w:div w:id="861288265">
      <w:bodyDiv w:val="1"/>
      <w:marLeft w:val="0"/>
      <w:marRight w:val="0"/>
      <w:marTop w:val="0"/>
      <w:marBottom w:val="0"/>
      <w:divBdr>
        <w:top w:val="none" w:sz="0" w:space="0" w:color="auto"/>
        <w:left w:val="none" w:sz="0" w:space="0" w:color="auto"/>
        <w:bottom w:val="none" w:sz="0" w:space="0" w:color="auto"/>
        <w:right w:val="none" w:sz="0" w:space="0" w:color="auto"/>
      </w:divBdr>
    </w:div>
    <w:div w:id="886451275">
      <w:bodyDiv w:val="1"/>
      <w:marLeft w:val="0"/>
      <w:marRight w:val="0"/>
      <w:marTop w:val="0"/>
      <w:marBottom w:val="0"/>
      <w:divBdr>
        <w:top w:val="none" w:sz="0" w:space="0" w:color="auto"/>
        <w:left w:val="none" w:sz="0" w:space="0" w:color="auto"/>
        <w:bottom w:val="none" w:sz="0" w:space="0" w:color="auto"/>
        <w:right w:val="none" w:sz="0" w:space="0" w:color="auto"/>
      </w:divBdr>
    </w:div>
    <w:div w:id="901795710">
      <w:bodyDiv w:val="1"/>
      <w:marLeft w:val="0"/>
      <w:marRight w:val="0"/>
      <w:marTop w:val="0"/>
      <w:marBottom w:val="0"/>
      <w:divBdr>
        <w:top w:val="none" w:sz="0" w:space="0" w:color="auto"/>
        <w:left w:val="none" w:sz="0" w:space="0" w:color="auto"/>
        <w:bottom w:val="none" w:sz="0" w:space="0" w:color="auto"/>
        <w:right w:val="none" w:sz="0" w:space="0" w:color="auto"/>
      </w:divBdr>
    </w:div>
    <w:div w:id="905064958">
      <w:bodyDiv w:val="1"/>
      <w:marLeft w:val="0"/>
      <w:marRight w:val="0"/>
      <w:marTop w:val="0"/>
      <w:marBottom w:val="0"/>
      <w:divBdr>
        <w:top w:val="none" w:sz="0" w:space="0" w:color="auto"/>
        <w:left w:val="none" w:sz="0" w:space="0" w:color="auto"/>
        <w:bottom w:val="none" w:sz="0" w:space="0" w:color="auto"/>
        <w:right w:val="none" w:sz="0" w:space="0" w:color="auto"/>
      </w:divBdr>
    </w:div>
    <w:div w:id="913247707">
      <w:bodyDiv w:val="1"/>
      <w:marLeft w:val="0"/>
      <w:marRight w:val="0"/>
      <w:marTop w:val="0"/>
      <w:marBottom w:val="0"/>
      <w:divBdr>
        <w:top w:val="none" w:sz="0" w:space="0" w:color="auto"/>
        <w:left w:val="none" w:sz="0" w:space="0" w:color="auto"/>
        <w:bottom w:val="none" w:sz="0" w:space="0" w:color="auto"/>
        <w:right w:val="none" w:sz="0" w:space="0" w:color="auto"/>
      </w:divBdr>
    </w:div>
    <w:div w:id="917716730">
      <w:bodyDiv w:val="1"/>
      <w:marLeft w:val="0"/>
      <w:marRight w:val="0"/>
      <w:marTop w:val="0"/>
      <w:marBottom w:val="0"/>
      <w:divBdr>
        <w:top w:val="none" w:sz="0" w:space="0" w:color="auto"/>
        <w:left w:val="none" w:sz="0" w:space="0" w:color="auto"/>
        <w:bottom w:val="none" w:sz="0" w:space="0" w:color="auto"/>
        <w:right w:val="none" w:sz="0" w:space="0" w:color="auto"/>
      </w:divBdr>
    </w:div>
    <w:div w:id="946497726">
      <w:bodyDiv w:val="1"/>
      <w:marLeft w:val="0"/>
      <w:marRight w:val="0"/>
      <w:marTop w:val="0"/>
      <w:marBottom w:val="0"/>
      <w:divBdr>
        <w:top w:val="none" w:sz="0" w:space="0" w:color="auto"/>
        <w:left w:val="none" w:sz="0" w:space="0" w:color="auto"/>
        <w:bottom w:val="none" w:sz="0" w:space="0" w:color="auto"/>
        <w:right w:val="none" w:sz="0" w:space="0" w:color="auto"/>
      </w:divBdr>
    </w:div>
    <w:div w:id="959989332">
      <w:bodyDiv w:val="1"/>
      <w:marLeft w:val="0"/>
      <w:marRight w:val="0"/>
      <w:marTop w:val="0"/>
      <w:marBottom w:val="0"/>
      <w:divBdr>
        <w:top w:val="none" w:sz="0" w:space="0" w:color="auto"/>
        <w:left w:val="none" w:sz="0" w:space="0" w:color="auto"/>
        <w:bottom w:val="none" w:sz="0" w:space="0" w:color="auto"/>
        <w:right w:val="none" w:sz="0" w:space="0" w:color="auto"/>
      </w:divBdr>
    </w:div>
    <w:div w:id="966397582">
      <w:bodyDiv w:val="1"/>
      <w:marLeft w:val="0"/>
      <w:marRight w:val="0"/>
      <w:marTop w:val="0"/>
      <w:marBottom w:val="0"/>
      <w:divBdr>
        <w:top w:val="none" w:sz="0" w:space="0" w:color="auto"/>
        <w:left w:val="none" w:sz="0" w:space="0" w:color="auto"/>
        <w:bottom w:val="none" w:sz="0" w:space="0" w:color="auto"/>
        <w:right w:val="none" w:sz="0" w:space="0" w:color="auto"/>
      </w:divBdr>
    </w:div>
    <w:div w:id="968782851">
      <w:bodyDiv w:val="1"/>
      <w:marLeft w:val="0"/>
      <w:marRight w:val="0"/>
      <w:marTop w:val="0"/>
      <w:marBottom w:val="0"/>
      <w:divBdr>
        <w:top w:val="none" w:sz="0" w:space="0" w:color="auto"/>
        <w:left w:val="none" w:sz="0" w:space="0" w:color="auto"/>
        <w:bottom w:val="none" w:sz="0" w:space="0" w:color="auto"/>
        <w:right w:val="none" w:sz="0" w:space="0" w:color="auto"/>
      </w:divBdr>
    </w:div>
    <w:div w:id="981622200">
      <w:bodyDiv w:val="1"/>
      <w:marLeft w:val="0"/>
      <w:marRight w:val="0"/>
      <w:marTop w:val="0"/>
      <w:marBottom w:val="0"/>
      <w:divBdr>
        <w:top w:val="none" w:sz="0" w:space="0" w:color="auto"/>
        <w:left w:val="none" w:sz="0" w:space="0" w:color="auto"/>
        <w:bottom w:val="none" w:sz="0" w:space="0" w:color="auto"/>
        <w:right w:val="none" w:sz="0" w:space="0" w:color="auto"/>
      </w:divBdr>
    </w:div>
    <w:div w:id="983586448">
      <w:bodyDiv w:val="1"/>
      <w:marLeft w:val="0"/>
      <w:marRight w:val="0"/>
      <w:marTop w:val="0"/>
      <w:marBottom w:val="0"/>
      <w:divBdr>
        <w:top w:val="none" w:sz="0" w:space="0" w:color="auto"/>
        <w:left w:val="none" w:sz="0" w:space="0" w:color="auto"/>
        <w:bottom w:val="none" w:sz="0" w:space="0" w:color="auto"/>
        <w:right w:val="none" w:sz="0" w:space="0" w:color="auto"/>
      </w:divBdr>
    </w:div>
    <w:div w:id="1046221674">
      <w:bodyDiv w:val="1"/>
      <w:marLeft w:val="0"/>
      <w:marRight w:val="0"/>
      <w:marTop w:val="0"/>
      <w:marBottom w:val="0"/>
      <w:divBdr>
        <w:top w:val="none" w:sz="0" w:space="0" w:color="auto"/>
        <w:left w:val="none" w:sz="0" w:space="0" w:color="auto"/>
        <w:bottom w:val="none" w:sz="0" w:space="0" w:color="auto"/>
        <w:right w:val="none" w:sz="0" w:space="0" w:color="auto"/>
      </w:divBdr>
    </w:div>
    <w:div w:id="1047950255">
      <w:bodyDiv w:val="1"/>
      <w:marLeft w:val="0"/>
      <w:marRight w:val="0"/>
      <w:marTop w:val="0"/>
      <w:marBottom w:val="0"/>
      <w:divBdr>
        <w:top w:val="none" w:sz="0" w:space="0" w:color="auto"/>
        <w:left w:val="none" w:sz="0" w:space="0" w:color="auto"/>
        <w:bottom w:val="none" w:sz="0" w:space="0" w:color="auto"/>
        <w:right w:val="none" w:sz="0" w:space="0" w:color="auto"/>
      </w:divBdr>
    </w:div>
    <w:div w:id="1071587808">
      <w:bodyDiv w:val="1"/>
      <w:marLeft w:val="0"/>
      <w:marRight w:val="0"/>
      <w:marTop w:val="0"/>
      <w:marBottom w:val="0"/>
      <w:divBdr>
        <w:top w:val="none" w:sz="0" w:space="0" w:color="auto"/>
        <w:left w:val="none" w:sz="0" w:space="0" w:color="auto"/>
        <w:bottom w:val="none" w:sz="0" w:space="0" w:color="auto"/>
        <w:right w:val="none" w:sz="0" w:space="0" w:color="auto"/>
      </w:divBdr>
    </w:div>
    <w:div w:id="1079601795">
      <w:bodyDiv w:val="1"/>
      <w:marLeft w:val="0"/>
      <w:marRight w:val="0"/>
      <w:marTop w:val="0"/>
      <w:marBottom w:val="0"/>
      <w:divBdr>
        <w:top w:val="none" w:sz="0" w:space="0" w:color="auto"/>
        <w:left w:val="none" w:sz="0" w:space="0" w:color="auto"/>
        <w:bottom w:val="none" w:sz="0" w:space="0" w:color="auto"/>
        <w:right w:val="none" w:sz="0" w:space="0" w:color="auto"/>
      </w:divBdr>
    </w:div>
    <w:div w:id="1084573478">
      <w:bodyDiv w:val="1"/>
      <w:marLeft w:val="0"/>
      <w:marRight w:val="0"/>
      <w:marTop w:val="0"/>
      <w:marBottom w:val="0"/>
      <w:divBdr>
        <w:top w:val="none" w:sz="0" w:space="0" w:color="auto"/>
        <w:left w:val="none" w:sz="0" w:space="0" w:color="auto"/>
        <w:bottom w:val="none" w:sz="0" w:space="0" w:color="auto"/>
        <w:right w:val="none" w:sz="0" w:space="0" w:color="auto"/>
      </w:divBdr>
    </w:div>
    <w:div w:id="1101872979">
      <w:bodyDiv w:val="1"/>
      <w:marLeft w:val="0"/>
      <w:marRight w:val="0"/>
      <w:marTop w:val="0"/>
      <w:marBottom w:val="0"/>
      <w:divBdr>
        <w:top w:val="none" w:sz="0" w:space="0" w:color="auto"/>
        <w:left w:val="none" w:sz="0" w:space="0" w:color="auto"/>
        <w:bottom w:val="none" w:sz="0" w:space="0" w:color="auto"/>
        <w:right w:val="none" w:sz="0" w:space="0" w:color="auto"/>
      </w:divBdr>
    </w:div>
    <w:div w:id="1146435882">
      <w:bodyDiv w:val="1"/>
      <w:marLeft w:val="0"/>
      <w:marRight w:val="0"/>
      <w:marTop w:val="0"/>
      <w:marBottom w:val="0"/>
      <w:divBdr>
        <w:top w:val="none" w:sz="0" w:space="0" w:color="auto"/>
        <w:left w:val="none" w:sz="0" w:space="0" w:color="auto"/>
        <w:bottom w:val="none" w:sz="0" w:space="0" w:color="auto"/>
        <w:right w:val="none" w:sz="0" w:space="0" w:color="auto"/>
      </w:divBdr>
    </w:div>
    <w:div w:id="1154178458">
      <w:bodyDiv w:val="1"/>
      <w:marLeft w:val="0"/>
      <w:marRight w:val="0"/>
      <w:marTop w:val="0"/>
      <w:marBottom w:val="0"/>
      <w:divBdr>
        <w:top w:val="none" w:sz="0" w:space="0" w:color="auto"/>
        <w:left w:val="none" w:sz="0" w:space="0" w:color="auto"/>
        <w:bottom w:val="none" w:sz="0" w:space="0" w:color="auto"/>
        <w:right w:val="none" w:sz="0" w:space="0" w:color="auto"/>
      </w:divBdr>
    </w:div>
    <w:div w:id="1159080411">
      <w:bodyDiv w:val="1"/>
      <w:marLeft w:val="0"/>
      <w:marRight w:val="0"/>
      <w:marTop w:val="0"/>
      <w:marBottom w:val="0"/>
      <w:divBdr>
        <w:top w:val="none" w:sz="0" w:space="0" w:color="auto"/>
        <w:left w:val="none" w:sz="0" w:space="0" w:color="auto"/>
        <w:bottom w:val="none" w:sz="0" w:space="0" w:color="auto"/>
        <w:right w:val="none" w:sz="0" w:space="0" w:color="auto"/>
      </w:divBdr>
    </w:div>
    <w:div w:id="1170559983">
      <w:bodyDiv w:val="1"/>
      <w:marLeft w:val="0"/>
      <w:marRight w:val="0"/>
      <w:marTop w:val="0"/>
      <w:marBottom w:val="0"/>
      <w:divBdr>
        <w:top w:val="none" w:sz="0" w:space="0" w:color="auto"/>
        <w:left w:val="none" w:sz="0" w:space="0" w:color="auto"/>
        <w:bottom w:val="none" w:sz="0" w:space="0" w:color="auto"/>
        <w:right w:val="none" w:sz="0" w:space="0" w:color="auto"/>
      </w:divBdr>
    </w:div>
    <w:div w:id="1178076814">
      <w:bodyDiv w:val="1"/>
      <w:marLeft w:val="0"/>
      <w:marRight w:val="0"/>
      <w:marTop w:val="0"/>
      <w:marBottom w:val="0"/>
      <w:divBdr>
        <w:top w:val="none" w:sz="0" w:space="0" w:color="auto"/>
        <w:left w:val="none" w:sz="0" w:space="0" w:color="auto"/>
        <w:bottom w:val="none" w:sz="0" w:space="0" w:color="auto"/>
        <w:right w:val="none" w:sz="0" w:space="0" w:color="auto"/>
      </w:divBdr>
    </w:div>
    <w:div w:id="1183742792">
      <w:bodyDiv w:val="1"/>
      <w:marLeft w:val="0"/>
      <w:marRight w:val="0"/>
      <w:marTop w:val="0"/>
      <w:marBottom w:val="0"/>
      <w:divBdr>
        <w:top w:val="none" w:sz="0" w:space="0" w:color="auto"/>
        <w:left w:val="none" w:sz="0" w:space="0" w:color="auto"/>
        <w:bottom w:val="none" w:sz="0" w:space="0" w:color="auto"/>
        <w:right w:val="none" w:sz="0" w:space="0" w:color="auto"/>
      </w:divBdr>
    </w:div>
    <w:div w:id="1188906802">
      <w:bodyDiv w:val="1"/>
      <w:marLeft w:val="0"/>
      <w:marRight w:val="0"/>
      <w:marTop w:val="0"/>
      <w:marBottom w:val="0"/>
      <w:divBdr>
        <w:top w:val="none" w:sz="0" w:space="0" w:color="auto"/>
        <w:left w:val="none" w:sz="0" w:space="0" w:color="auto"/>
        <w:bottom w:val="none" w:sz="0" w:space="0" w:color="auto"/>
        <w:right w:val="none" w:sz="0" w:space="0" w:color="auto"/>
      </w:divBdr>
    </w:div>
    <w:div w:id="1219242489">
      <w:bodyDiv w:val="1"/>
      <w:marLeft w:val="0"/>
      <w:marRight w:val="0"/>
      <w:marTop w:val="0"/>
      <w:marBottom w:val="0"/>
      <w:divBdr>
        <w:top w:val="none" w:sz="0" w:space="0" w:color="auto"/>
        <w:left w:val="none" w:sz="0" w:space="0" w:color="auto"/>
        <w:bottom w:val="none" w:sz="0" w:space="0" w:color="auto"/>
        <w:right w:val="none" w:sz="0" w:space="0" w:color="auto"/>
      </w:divBdr>
    </w:div>
    <w:div w:id="1220828280">
      <w:bodyDiv w:val="1"/>
      <w:marLeft w:val="0"/>
      <w:marRight w:val="0"/>
      <w:marTop w:val="0"/>
      <w:marBottom w:val="0"/>
      <w:divBdr>
        <w:top w:val="none" w:sz="0" w:space="0" w:color="auto"/>
        <w:left w:val="none" w:sz="0" w:space="0" w:color="auto"/>
        <w:bottom w:val="none" w:sz="0" w:space="0" w:color="auto"/>
        <w:right w:val="none" w:sz="0" w:space="0" w:color="auto"/>
      </w:divBdr>
    </w:div>
    <w:div w:id="1239363016">
      <w:bodyDiv w:val="1"/>
      <w:marLeft w:val="0"/>
      <w:marRight w:val="0"/>
      <w:marTop w:val="0"/>
      <w:marBottom w:val="0"/>
      <w:divBdr>
        <w:top w:val="none" w:sz="0" w:space="0" w:color="auto"/>
        <w:left w:val="none" w:sz="0" w:space="0" w:color="auto"/>
        <w:bottom w:val="none" w:sz="0" w:space="0" w:color="auto"/>
        <w:right w:val="none" w:sz="0" w:space="0" w:color="auto"/>
      </w:divBdr>
    </w:div>
    <w:div w:id="1281372994">
      <w:bodyDiv w:val="1"/>
      <w:marLeft w:val="0"/>
      <w:marRight w:val="0"/>
      <w:marTop w:val="0"/>
      <w:marBottom w:val="0"/>
      <w:divBdr>
        <w:top w:val="none" w:sz="0" w:space="0" w:color="auto"/>
        <w:left w:val="none" w:sz="0" w:space="0" w:color="auto"/>
        <w:bottom w:val="none" w:sz="0" w:space="0" w:color="auto"/>
        <w:right w:val="none" w:sz="0" w:space="0" w:color="auto"/>
      </w:divBdr>
    </w:div>
    <w:div w:id="1298605247">
      <w:bodyDiv w:val="1"/>
      <w:marLeft w:val="0"/>
      <w:marRight w:val="0"/>
      <w:marTop w:val="0"/>
      <w:marBottom w:val="0"/>
      <w:divBdr>
        <w:top w:val="none" w:sz="0" w:space="0" w:color="auto"/>
        <w:left w:val="none" w:sz="0" w:space="0" w:color="auto"/>
        <w:bottom w:val="none" w:sz="0" w:space="0" w:color="auto"/>
        <w:right w:val="none" w:sz="0" w:space="0" w:color="auto"/>
      </w:divBdr>
    </w:div>
    <w:div w:id="1326518901">
      <w:bodyDiv w:val="1"/>
      <w:marLeft w:val="0"/>
      <w:marRight w:val="0"/>
      <w:marTop w:val="0"/>
      <w:marBottom w:val="0"/>
      <w:divBdr>
        <w:top w:val="none" w:sz="0" w:space="0" w:color="auto"/>
        <w:left w:val="none" w:sz="0" w:space="0" w:color="auto"/>
        <w:bottom w:val="none" w:sz="0" w:space="0" w:color="auto"/>
        <w:right w:val="none" w:sz="0" w:space="0" w:color="auto"/>
      </w:divBdr>
    </w:div>
    <w:div w:id="1340891701">
      <w:bodyDiv w:val="1"/>
      <w:marLeft w:val="0"/>
      <w:marRight w:val="0"/>
      <w:marTop w:val="0"/>
      <w:marBottom w:val="0"/>
      <w:divBdr>
        <w:top w:val="none" w:sz="0" w:space="0" w:color="auto"/>
        <w:left w:val="none" w:sz="0" w:space="0" w:color="auto"/>
        <w:bottom w:val="none" w:sz="0" w:space="0" w:color="auto"/>
        <w:right w:val="none" w:sz="0" w:space="0" w:color="auto"/>
      </w:divBdr>
    </w:div>
    <w:div w:id="1349718816">
      <w:bodyDiv w:val="1"/>
      <w:marLeft w:val="0"/>
      <w:marRight w:val="0"/>
      <w:marTop w:val="0"/>
      <w:marBottom w:val="0"/>
      <w:divBdr>
        <w:top w:val="none" w:sz="0" w:space="0" w:color="auto"/>
        <w:left w:val="none" w:sz="0" w:space="0" w:color="auto"/>
        <w:bottom w:val="none" w:sz="0" w:space="0" w:color="auto"/>
        <w:right w:val="none" w:sz="0" w:space="0" w:color="auto"/>
      </w:divBdr>
    </w:div>
    <w:div w:id="1363164497">
      <w:bodyDiv w:val="1"/>
      <w:marLeft w:val="0"/>
      <w:marRight w:val="0"/>
      <w:marTop w:val="0"/>
      <w:marBottom w:val="0"/>
      <w:divBdr>
        <w:top w:val="none" w:sz="0" w:space="0" w:color="auto"/>
        <w:left w:val="none" w:sz="0" w:space="0" w:color="auto"/>
        <w:bottom w:val="none" w:sz="0" w:space="0" w:color="auto"/>
        <w:right w:val="none" w:sz="0" w:space="0" w:color="auto"/>
      </w:divBdr>
    </w:div>
    <w:div w:id="1369721340">
      <w:bodyDiv w:val="1"/>
      <w:marLeft w:val="0"/>
      <w:marRight w:val="0"/>
      <w:marTop w:val="0"/>
      <w:marBottom w:val="0"/>
      <w:divBdr>
        <w:top w:val="none" w:sz="0" w:space="0" w:color="auto"/>
        <w:left w:val="none" w:sz="0" w:space="0" w:color="auto"/>
        <w:bottom w:val="none" w:sz="0" w:space="0" w:color="auto"/>
        <w:right w:val="none" w:sz="0" w:space="0" w:color="auto"/>
      </w:divBdr>
    </w:div>
    <w:div w:id="1391001731">
      <w:bodyDiv w:val="1"/>
      <w:marLeft w:val="0"/>
      <w:marRight w:val="0"/>
      <w:marTop w:val="0"/>
      <w:marBottom w:val="0"/>
      <w:divBdr>
        <w:top w:val="none" w:sz="0" w:space="0" w:color="auto"/>
        <w:left w:val="none" w:sz="0" w:space="0" w:color="auto"/>
        <w:bottom w:val="none" w:sz="0" w:space="0" w:color="auto"/>
        <w:right w:val="none" w:sz="0" w:space="0" w:color="auto"/>
      </w:divBdr>
    </w:div>
    <w:div w:id="1394891352">
      <w:bodyDiv w:val="1"/>
      <w:marLeft w:val="0"/>
      <w:marRight w:val="0"/>
      <w:marTop w:val="0"/>
      <w:marBottom w:val="0"/>
      <w:divBdr>
        <w:top w:val="none" w:sz="0" w:space="0" w:color="auto"/>
        <w:left w:val="none" w:sz="0" w:space="0" w:color="auto"/>
        <w:bottom w:val="none" w:sz="0" w:space="0" w:color="auto"/>
        <w:right w:val="none" w:sz="0" w:space="0" w:color="auto"/>
      </w:divBdr>
    </w:div>
    <w:div w:id="1396709421">
      <w:bodyDiv w:val="1"/>
      <w:marLeft w:val="0"/>
      <w:marRight w:val="0"/>
      <w:marTop w:val="0"/>
      <w:marBottom w:val="0"/>
      <w:divBdr>
        <w:top w:val="none" w:sz="0" w:space="0" w:color="auto"/>
        <w:left w:val="none" w:sz="0" w:space="0" w:color="auto"/>
        <w:bottom w:val="none" w:sz="0" w:space="0" w:color="auto"/>
        <w:right w:val="none" w:sz="0" w:space="0" w:color="auto"/>
      </w:divBdr>
    </w:div>
    <w:div w:id="1404599704">
      <w:bodyDiv w:val="1"/>
      <w:marLeft w:val="0"/>
      <w:marRight w:val="0"/>
      <w:marTop w:val="0"/>
      <w:marBottom w:val="0"/>
      <w:divBdr>
        <w:top w:val="none" w:sz="0" w:space="0" w:color="auto"/>
        <w:left w:val="none" w:sz="0" w:space="0" w:color="auto"/>
        <w:bottom w:val="none" w:sz="0" w:space="0" w:color="auto"/>
        <w:right w:val="none" w:sz="0" w:space="0" w:color="auto"/>
      </w:divBdr>
    </w:div>
    <w:div w:id="1405950673">
      <w:bodyDiv w:val="1"/>
      <w:marLeft w:val="0"/>
      <w:marRight w:val="0"/>
      <w:marTop w:val="0"/>
      <w:marBottom w:val="0"/>
      <w:divBdr>
        <w:top w:val="none" w:sz="0" w:space="0" w:color="auto"/>
        <w:left w:val="none" w:sz="0" w:space="0" w:color="auto"/>
        <w:bottom w:val="none" w:sz="0" w:space="0" w:color="auto"/>
        <w:right w:val="none" w:sz="0" w:space="0" w:color="auto"/>
      </w:divBdr>
    </w:div>
    <w:div w:id="1422794934">
      <w:bodyDiv w:val="1"/>
      <w:marLeft w:val="0"/>
      <w:marRight w:val="0"/>
      <w:marTop w:val="0"/>
      <w:marBottom w:val="0"/>
      <w:divBdr>
        <w:top w:val="none" w:sz="0" w:space="0" w:color="auto"/>
        <w:left w:val="none" w:sz="0" w:space="0" w:color="auto"/>
        <w:bottom w:val="none" w:sz="0" w:space="0" w:color="auto"/>
        <w:right w:val="none" w:sz="0" w:space="0" w:color="auto"/>
      </w:divBdr>
    </w:div>
    <w:div w:id="1463110635">
      <w:bodyDiv w:val="1"/>
      <w:marLeft w:val="0"/>
      <w:marRight w:val="0"/>
      <w:marTop w:val="0"/>
      <w:marBottom w:val="0"/>
      <w:divBdr>
        <w:top w:val="none" w:sz="0" w:space="0" w:color="auto"/>
        <w:left w:val="none" w:sz="0" w:space="0" w:color="auto"/>
        <w:bottom w:val="none" w:sz="0" w:space="0" w:color="auto"/>
        <w:right w:val="none" w:sz="0" w:space="0" w:color="auto"/>
      </w:divBdr>
    </w:div>
    <w:div w:id="1475296501">
      <w:bodyDiv w:val="1"/>
      <w:marLeft w:val="0"/>
      <w:marRight w:val="0"/>
      <w:marTop w:val="0"/>
      <w:marBottom w:val="0"/>
      <w:divBdr>
        <w:top w:val="none" w:sz="0" w:space="0" w:color="auto"/>
        <w:left w:val="none" w:sz="0" w:space="0" w:color="auto"/>
        <w:bottom w:val="none" w:sz="0" w:space="0" w:color="auto"/>
        <w:right w:val="none" w:sz="0" w:space="0" w:color="auto"/>
      </w:divBdr>
    </w:div>
    <w:div w:id="1492721998">
      <w:bodyDiv w:val="1"/>
      <w:marLeft w:val="0"/>
      <w:marRight w:val="0"/>
      <w:marTop w:val="0"/>
      <w:marBottom w:val="0"/>
      <w:divBdr>
        <w:top w:val="none" w:sz="0" w:space="0" w:color="auto"/>
        <w:left w:val="none" w:sz="0" w:space="0" w:color="auto"/>
        <w:bottom w:val="none" w:sz="0" w:space="0" w:color="auto"/>
        <w:right w:val="none" w:sz="0" w:space="0" w:color="auto"/>
      </w:divBdr>
    </w:div>
    <w:div w:id="1543663723">
      <w:bodyDiv w:val="1"/>
      <w:marLeft w:val="0"/>
      <w:marRight w:val="0"/>
      <w:marTop w:val="0"/>
      <w:marBottom w:val="0"/>
      <w:divBdr>
        <w:top w:val="none" w:sz="0" w:space="0" w:color="auto"/>
        <w:left w:val="none" w:sz="0" w:space="0" w:color="auto"/>
        <w:bottom w:val="none" w:sz="0" w:space="0" w:color="auto"/>
        <w:right w:val="none" w:sz="0" w:space="0" w:color="auto"/>
      </w:divBdr>
    </w:div>
    <w:div w:id="1549605250">
      <w:bodyDiv w:val="1"/>
      <w:marLeft w:val="0"/>
      <w:marRight w:val="0"/>
      <w:marTop w:val="0"/>
      <w:marBottom w:val="0"/>
      <w:divBdr>
        <w:top w:val="none" w:sz="0" w:space="0" w:color="auto"/>
        <w:left w:val="none" w:sz="0" w:space="0" w:color="auto"/>
        <w:bottom w:val="none" w:sz="0" w:space="0" w:color="auto"/>
        <w:right w:val="none" w:sz="0" w:space="0" w:color="auto"/>
      </w:divBdr>
    </w:div>
    <w:div w:id="1573929683">
      <w:bodyDiv w:val="1"/>
      <w:marLeft w:val="0"/>
      <w:marRight w:val="0"/>
      <w:marTop w:val="0"/>
      <w:marBottom w:val="0"/>
      <w:divBdr>
        <w:top w:val="none" w:sz="0" w:space="0" w:color="auto"/>
        <w:left w:val="none" w:sz="0" w:space="0" w:color="auto"/>
        <w:bottom w:val="none" w:sz="0" w:space="0" w:color="auto"/>
        <w:right w:val="none" w:sz="0" w:space="0" w:color="auto"/>
      </w:divBdr>
    </w:div>
    <w:div w:id="1599101612">
      <w:bodyDiv w:val="1"/>
      <w:marLeft w:val="0"/>
      <w:marRight w:val="0"/>
      <w:marTop w:val="0"/>
      <w:marBottom w:val="0"/>
      <w:divBdr>
        <w:top w:val="none" w:sz="0" w:space="0" w:color="auto"/>
        <w:left w:val="none" w:sz="0" w:space="0" w:color="auto"/>
        <w:bottom w:val="none" w:sz="0" w:space="0" w:color="auto"/>
        <w:right w:val="none" w:sz="0" w:space="0" w:color="auto"/>
      </w:divBdr>
    </w:div>
    <w:div w:id="1625162307">
      <w:bodyDiv w:val="1"/>
      <w:marLeft w:val="0"/>
      <w:marRight w:val="0"/>
      <w:marTop w:val="0"/>
      <w:marBottom w:val="0"/>
      <w:divBdr>
        <w:top w:val="none" w:sz="0" w:space="0" w:color="auto"/>
        <w:left w:val="none" w:sz="0" w:space="0" w:color="auto"/>
        <w:bottom w:val="none" w:sz="0" w:space="0" w:color="auto"/>
        <w:right w:val="none" w:sz="0" w:space="0" w:color="auto"/>
      </w:divBdr>
    </w:div>
    <w:div w:id="1626153524">
      <w:bodyDiv w:val="1"/>
      <w:marLeft w:val="0"/>
      <w:marRight w:val="0"/>
      <w:marTop w:val="0"/>
      <w:marBottom w:val="0"/>
      <w:divBdr>
        <w:top w:val="none" w:sz="0" w:space="0" w:color="auto"/>
        <w:left w:val="none" w:sz="0" w:space="0" w:color="auto"/>
        <w:bottom w:val="none" w:sz="0" w:space="0" w:color="auto"/>
        <w:right w:val="none" w:sz="0" w:space="0" w:color="auto"/>
      </w:divBdr>
    </w:div>
    <w:div w:id="1644847252">
      <w:bodyDiv w:val="1"/>
      <w:marLeft w:val="0"/>
      <w:marRight w:val="0"/>
      <w:marTop w:val="0"/>
      <w:marBottom w:val="0"/>
      <w:divBdr>
        <w:top w:val="none" w:sz="0" w:space="0" w:color="auto"/>
        <w:left w:val="none" w:sz="0" w:space="0" w:color="auto"/>
        <w:bottom w:val="none" w:sz="0" w:space="0" w:color="auto"/>
        <w:right w:val="none" w:sz="0" w:space="0" w:color="auto"/>
      </w:divBdr>
    </w:div>
    <w:div w:id="1661890180">
      <w:bodyDiv w:val="1"/>
      <w:marLeft w:val="0"/>
      <w:marRight w:val="0"/>
      <w:marTop w:val="0"/>
      <w:marBottom w:val="0"/>
      <w:divBdr>
        <w:top w:val="none" w:sz="0" w:space="0" w:color="auto"/>
        <w:left w:val="none" w:sz="0" w:space="0" w:color="auto"/>
        <w:bottom w:val="none" w:sz="0" w:space="0" w:color="auto"/>
        <w:right w:val="none" w:sz="0" w:space="0" w:color="auto"/>
      </w:divBdr>
    </w:div>
    <w:div w:id="1689720178">
      <w:bodyDiv w:val="1"/>
      <w:marLeft w:val="0"/>
      <w:marRight w:val="0"/>
      <w:marTop w:val="0"/>
      <w:marBottom w:val="0"/>
      <w:divBdr>
        <w:top w:val="none" w:sz="0" w:space="0" w:color="auto"/>
        <w:left w:val="none" w:sz="0" w:space="0" w:color="auto"/>
        <w:bottom w:val="none" w:sz="0" w:space="0" w:color="auto"/>
        <w:right w:val="none" w:sz="0" w:space="0" w:color="auto"/>
      </w:divBdr>
    </w:div>
    <w:div w:id="1709792090">
      <w:bodyDiv w:val="1"/>
      <w:marLeft w:val="0"/>
      <w:marRight w:val="0"/>
      <w:marTop w:val="0"/>
      <w:marBottom w:val="0"/>
      <w:divBdr>
        <w:top w:val="none" w:sz="0" w:space="0" w:color="auto"/>
        <w:left w:val="none" w:sz="0" w:space="0" w:color="auto"/>
        <w:bottom w:val="none" w:sz="0" w:space="0" w:color="auto"/>
        <w:right w:val="none" w:sz="0" w:space="0" w:color="auto"/>
      </w:divBdr>
    </w:div>
    <w:div w:id="1714768014">
      <w:bodyDiv w:val="1"/>
      <w:marLeft w:val="0"/>
      <w:marRight w:val="0"/>
      <w:marTop w:val="0"/>
      <w:marBottom w:val="0"/>
      <w:divBdr>
        <w:top w:val="none" w:sz="0" w:space="0" w:color="auto"/>
        <w:left w:val="none" w:sz="0" w:space="0" w:color="auto"/>
        <w:bottom w:val="none" w:sz="0" w:space="0" w:color="auto"/>
        <w:right w:val="none" w:sz="0" w:space="0" w:color="auto"/>
      </w:divBdr>
    </w:div>
    <w:div w:id="1749887528">
      <w:bodyDiv w:val="1"/>
      <w:marLeft w:val="0"/>
      <w:marRight w:val="0"/>
      <w:marTop w:val="0"/>
      <w:marBottom w:val="0"/>
      <w:divBdr>
        <w:top w:val="none" w:sz="0" w:space="0" w:color="auto"/>
        <w:left w:val="none" w:sz="0" w:space="0" w:color="auto"/>
        <w:bottom w:val="none" w:sz="0" w:space="0" w:color="auto"/>
        <w:right w:val="none" w:sz="0" w:space="0" w:color="auto"/>
      </w:divBdr>
    </w:div>
    <w:div w:id="1752577335">
      <w:bodyDiv w:val="1"/>
      <w:marLeft w:val="0"/>
      <w:marRight w:val="0"/>
      <w:marTop w:val="0"/>
      <w:marBottom w:val="0"/>
      <w:divBdr>
        <w:top w:val="none" w:sz="0" w:space="0" w:color="auto"/>
        <w:left w:val="none" w:sz="0" w:space="0" w:color="auto"/>
        <w:bottom w:val="none" w:sz="0" w:space="0" w:color="auto"/>
        <w:right w:val="none" w:sz="0" w:space="0" w:color="auto"/>
      </w:divBdr>
    </w:div>
    <w:div w:id="1756051929">
      <w:bodyDiv w:val="1"/>
      <w:marLeft w:val="0"/>
      <w:marRight w:val="0"/>
      <w:marTop w:val="0"/>
      <w:marBottom w:val="0"/>
      <w:divBdr>
        <w:top w:val="none" w:sz="0" w:space="0" w:color="auto"/>
        <w:left w:val="none" w:sz="0" w:space="0" w:color="auto"/>
        <w:bottom w:val="none" w:sz="0" w:space="0" w:color="auto"/>
        <w:right w:val="none" w:sz="0" w:space="0" w:color="auto"/>
      </w:divBdr>
    </w:div>
    <w:div w:id="1768578012">
      <w:bodyDiv w:val="1"/>
      <w:marLeft w:val="0"/>
      <w:marRight w:val="0"/>
      <w:marTop w:val="0"/>
      <w:marBottom w:val="0"/>
      <w:divBdr>
        <w:top w:val="none" w:sz="0" w:space="0" w:color="auto"/>
        <w:left w:val="none" w:sz="0" w:space="0" w:color="auto"/>
        <w:bottom w:val="none" w:sz="0" w:space="0" w:color="auto"/>
        <w:right w:val="none" w:sz="0" w:space="0" w:color="auto"/>
      </w:divBdr>
    </w:div>
    <w:div w:id="1784879573">
      <w:bodyDiv w:val="1"/>
      <w:marLeft w:val="0"/>
      <w:marRight w:val="0"/>
      <w:marTop w:val="0"/>
      <w:marBottom w:val="0"/>
      <w:divBdr>
        <w:top w:val="none" w:sz="0" w:space="0" w:color="auto"/>
        <w:left w:val="none" w:sz="0" w:space="0" w:color="auto"/>
        <w:bottom w:val="none" w:sz="0" w:space="0" w:color="auto"/>
        <w:right w:val="none" w:sz="0" w:space="0" w:color="auto"/>
      </w:divBdr>
    </w:div>
    <w:div w:id="1809711684">
      <w:bodyDiv w:val="1"/>
      <w:marLeft w:val="0"/>
      <w:marRight w:val="0"/>
      <w:marTop w:val="0"/>
      <w:marBottom w:val="0"/>
      <w:divBdr>
        <w:top w:val="none" w:sz="0" w:space="0" w:color="auto"/>
        <w:left w:val="none" w:sz="0" w:space="0" w:color="auto"/>
        <w:bottom w:val="none" w:sz="0" w:space="0" w:color="auto"/>
        <w:right w:val="none" w:sz="0" w:space="0" w:color="auto"/>
      </w:divBdr>
    </w:div>
    <w:div w:id="1833643348">
      <w:bodyDiv w:val="1"/>
      <w:marLeft w:val="0"/>
      <w:marRight w:val="0"/>
      <w:marTop w:val="0"/>
      <w:marBottom w:val="0"/>
      <w:divBdr>
        <w:top w:val="none" w:sz="0" w:space="0" w:color="auto"/>
        <w:left w:val="none" w:sz="0" w:space="0" w:color="auto"/>
        <w:bottom w:val="none" w:sz="0" w:space="0" w:color="auto"/>
        <w:right w:val="none" w:sz="0" w:space="0" w:color="auto"/>
      </w:divBdr>
    </w:div>
    <w:div w:id="1835412389">
      <w:bodyDiv w:val="1"/>
      <w:marLeft w:val="0"/>
      <w:marRight w:val="0"/>
      <w:marTop w:val="0"/>
      <w:marBottom w:val="0"/>
      <w:divBdr>
        <w:top w:val="none" w:sz="0" w:space="0" w:color="auto"/>
        <w:left w:val="none" w:sz="0" w:space="0" w:color="auto"/>
        <w:bottom w:val="none" w:sz="0" w:space="0" w:color="auto"/>
        <w:right w:val="none" w:sz="0" w:space="0" w:color="auto"/>
      </w:divBdr>
    </w:div>
    <w:div w:id="1852182386">
      <w:bodyDiv w:val="1"/>
      <w:marLeft w:val="0"/>
      <w:marRight w:val="0"/>
      <w:marTop w:val="0"/>
      <w:marBottom w:val="0"/>
      <w:divBdr>
        <w:top w:val="none" w:sz="0" w:space="0" w:color="auto"/>
        <w:left w:val="none" w:sz="0" w:space="0" w:color="auto"/>
        <w:bottom w:val="none" w:sz="0" w:space="0" w:color="auto"/>
        <w:right w:val="none" w:sz="0" w:space="0" w:color="auto"/>
      </w:divBdr>
    </w:div>
    <w:div w:id="1873494892">
      <w:bodyDiv w:val="1"/>
      <w:marLeft w:val="0"/>
      <w:marRight w:val="0"/>
      <w:marTop w:val="0"/>
      <w:marBottom w:val="0"/>
      <w:divBdr>
        <w:top w:val="none" w:sz="0" w:space="0" w:color="auto"/>
        <w:left w:val="none" w:sz="0" w:space="0" w:color="auto"/>
        <w:bottom w:val="none" w:sz="0" w:space="0" w:color="auto"/>
        <w:right w:val="none" w:sz="0" w:space="0" w:color="auto"/>
      </w:divBdr>
    </w:div>
    <w:div w:id="1904414232">
      <w:bodyDiv w:val="1"/>
      <w:marLeft w:val="0"/>
      <w:marRight w:val="0"/>
      <w:marTop w:val="0"/>
      <w:marBottom w:val="0"/>
      <w:divBdr>
        <w:top w:val="none" w:sz="0" w:space="0" w:color="auto"/>
        <w:left w:val="none" w:sz="0" w:space="0" w:color="auto"/>
        <w:bottom w:val="none" w:sz="0" w:space="0" w:color="auto"/>
        <w:right w:val="none" w:sz="0" w:space="0" w:color="auto"/>
      </w:divBdr>
    </w:div>
    <w:div w:id="1908413314">
      <w:bodyDiv w:val="1"/>
      <w:marLeft w:val="0"/>
      <w:marRight w:val="0"/>
      <w:marTop w:val="0"/>
      <w:marBottom w:val="0"/>
      <w:divBdr>
        <w:top w:val="none" w:sz="0" w:space="0" w:color="auto"/>
        <w:left w:val="none" w:sz="0" w:space="0" w:color="auto"/>
        <w:bottom w:val="none" w:sz="0" w:space="0" w:color="auto"/>
        <w:right w:val="none" w:sz="0" w:space="0" w:color="auto"/>
      </w:divBdr>
    </w:div>
    <w:div w:id="1913735737">
      <w:bodyDiv w:val="1"/>
      <w:marLeft w:val="0"/>
      <w:marRight w:val="0"/>
      <w:marTop w:val="0"/>
      <w:marBottom w:val="0"/>
      <w:divBdr>
        <w:top w:val="none" w:sz="0" w:space="0" w:color="auto"/>
        <w:left w:val="none" w:sz="0" w:space="0" w:color="auto"/>
        <w:bottom w:val="none" w:sz="0" w:space="0" w:color="auto"/>
        <w:right w:val="none" w:sz="0" w:space="0" w:color="auto"/>
      </w:divBdr>
    </w:div>
    <w:div w:id="1921668679">
      <w:bodyDiv w:val="1"/>
      <w:marLeft w:val="0"/>
      <w:marRight w:val="0"/>
      <w:marTop w:val="0"/>
      <w:marBottom w:val="0"/>
      <w:divBdr>
        <w:top w:val="none" w:sz="0" w:space="0" w:color="auto"/>
        <w:left w:val="none" w:sz="0" w:space="0" w:color="auto"/>
        <w:bottom w:val="none" w:sz="0" w:space="0" w:color="auto"/>
        <w:right w:val="none" w:sz="0" w:space="0" w:color="auto"/>
      </w:divBdr>
    </w:div>
    <w:div w:id="1927611864">
      <w:bodyDiv w:val="1"/>
      <w:marLeft w:val="0"/>
      <w:marRight w:val="0"/>
      <w:marTop w:val="0"/>
      <w:marBottom w:val="0"/>
      <w:divBdr>
        <w:top w:val="none" w:sz="0" w:space="0" w:color="auto"/>
        <w:left w:val="none" w:sz="0" w:space="0" w:color="auto"/>
        <w:bottom w:val="none" w:sz="0" w:space="0" w:color="auto"/>
        <w:right w:val="none" w:sz="0" w:space="0" w:color="auto"/>
      </w:divBdr>
    </w:div>
    <w:div w:id="1934780648">
      <w:bodyDiv w:val="1"/>
      <w:marLeft w:val="0"/>
      <w:marRight w:val="0"/>
      <w:marTop w:val="0"/>
      <w:marBottom w:val="0"/>
      <w:divBdr>
        <w:top w:val="none" w:sz="0" w:space="0" w:color="auto"/>
        <w:left w:val="none" w:sz="0" w:space="0" w:color="auto"/>
        <w:bottom w:val="none" w:sz="0" w:space="0" w:color="auto"/>
        <w:right w:val="none" w:sz="0" w:space="0" w:color="auto"/>
      </w:divBdr>
    </w:div>
    <w:div w:id="1946308010">
      <w:bodyDiv w:val="1"/>
      <w:marLeft w:val="0"/>
      <w:marRight w:val="0"/>
      <w:marTop w:val="0"/>
      <w:marBottom w:val="0"/>
      <w:divBdr>
        <w:top w:val="none" w:sz="0" w:space="0" w:color="auto"/>
        <w:left w:val="none" w:sz="0" w:space="0" w:color="auto"/>
        <w:bottom w:val="none" w:sz="0" w:space="0" w:color="auto"/>
        <w:right w:val="none" w:sz="0" w:space="0" w:color="auto"/>
      </w:divBdr>
    </w:div>
    <w:div w:id="1946885717">
      <w:bodyDiv w:val="1"/>
      <w:marLeft w:val="0"/>
      <w:marRight w:val="0"/>
      <w:marTop w:val="0"/>
      <w:marBottom w:val="0"/>
      <w:divBdr>
        <w:top w:val="none" w:sz="0" w:space="0" w:color="auto"/>
        <w:left w:val="none" w:sz="0" w:space="0" w:color="auto"/>
        <w:bottom w:val="none" w:sz="0" w:space="0" w:color="auto"/>
        <w:right w:val="none" w:sz="0" w:space="0" w:color="auto"/>
      </w:divBdr>
    </w:div>
    <w:div w:id="1967852293">
      <w:bodyDiv w:val="1"/>
      <w:marLeft w:val="0"/>
      <w:marRight w:val="0"/>
      <w:marTop w:val="0"/>
      <w:marBottom w:val="0"/>
      <w:divBdr>
        <w:top w:val="none" w:sz="0" w:space="0" w:color="auto"/>
        <w:left w:val="none" w:sz="0" w:space="0" w:color="auto"/>
        <w:bottom w:val="none" w:sz="0" w:space="0" w:color="auto"/>
        <w:right w:val="none" w:sz="0" w:space="0" w:color="auto"/>
      </w:divBdr>
    </w:div>
    <w:div w:id="1975790106">
      <w:bodyDiv w:val="1"/>
      <w:marLeft w:val="0"/>
      <w:marRight w:val="0"/>
      <w:marTop w:val="0"/>
      <w:marBottom w:val="0"/>
      <w:divBdr>
        <w:top w:val="none" w:sz="0" w:space="0" w:color="auto"/>
        <w:left w:val="none" w:sz="0" w:space="0" w:color="auto"/>
        <w:bottom w:val="none" w:sz="0" w:space="0" w:color="auto"/>
        <w:right w:val="none" w:sz="0" w:space="0" w:color="auto"/>
      </w:divBdr>
    </w:div>
    <w:div w:id="1982149749">
      <w:bodyDiv w:val="1"/>
      <w:marLeft w:val="0"/>
      <w:marRight w:val="0"/>
      <w:marTop w:val="0"/>
      <w:marBottom w:val="0"/>
      <w:divBdr>
        <w:top w:val="none" w:sz="0" w:space="0" w:color="auto"/>
        <w:left w:val="none" w:sz="0" w:space="0" w:color="auto"/>
        <w:bottom w:val="none" w:sz="0" w:space="0" w:color="auto"/>
        <w:right w:val="none" w:sz="0" w:space="0" w:color="auto"/>
      </w:divBdr>
    </w:div>
    <w:div w:id="1993093481">
      <w:bodyDiv w:val="1"/>
      <w:marLeft w:val="0"/>
      <w:marRight w:val="0"/>
      <w:marTop w:val="0"/>
      <w:marBottom w:val="0"/>
      <w:divBdr>
        <w:top w:val="none" w:sz="0" w:space="0" w:color="auto"/>
        <w:left w:val="none" w:sz="0" w:space="0" w:color="auto"/>
        <w:bottom w:val="none" w:sz="0" w:space="0" w:color="auto"/>
        <w:right w:val="none" w:sz="0" w:space="0" w:color="auto"/>
      </w:divBdr>
    </w:div>
    <w:div w:id="1997300687">
      <w:bodyDiv w:val="1"/>
      <w:marLeft w:val="0"/>
      <w:marRight w:val="0"/>
      <w:marTop w:val="0"/>
      <w:marBottom w:val="0"/>
      <w:divBdr>
        <w:top w:val="none" w:sz="0" w:space="0" w:color="auto"/>
        <w:left w:val="none" w:sz="0" w:space="0" w:color="auto"/>
        <w:bottom w:val="none" w:sz="0" w:space="0" w:color="auto"/>
        <w:right w:val="none" w:sz="0" w:space="0" w:color="auto"/>
      </w:divBdr>
    </w:div>
    <w:div w:id="2042785091">
      <w:bodyDiv w:val="1"/>
      <w:marLeft w:val="0"/>
      <w:marRight w:val="0"/>
      <w:marTop w:val="0"/>
      <w:marBottom w:val="0"/>
      <w:divBdr>
        <w:top w:val="none" w:sz="0" w:space="0" w:color="auto"/>
        <w:left w:val="none" w:sz="0" w:space="0" w:color="auto"/>
        <w:bottom w:val="none" w:sz="0" w:space="0" w:color="auto"/>
        <w:right w:val="none" w:sz="0" w:space="0" w:color="auto"/>
      </w:divBdr>
    </w:div>
    <w:div w:id="2053261075">
      <w:bodyDiv w:val="1"/>
      <w:marLeft w:val="0"/>
      <w:marRight w:val="0"/>
      <w:marTop w:val="0"/>
      <w:marBottom w:val="0"/>
      <w:divBdr>
        <w:top w:val="none" w:sz="0" w:space="0" w:color="auto"/>
        <w:left w:val="none" w:sz="0" w:space="0" w:color="auto"/>
        <w:bottom w:val="none" w:sz="0" w:space="0" w:color="auto"/>
        <w:right w:val="none" w:sz="0" w:space="0" w:color="auto"/>
      </w:divBdr>
    </w:div>
    <w:div w:id="2065909383">
      <w:bodyDiv w:val="1"/>
      <w:marLeft w:val="0"/>
      <w:marRight w:val="0"/>
      <w:marTop w:val="0"/>
      <w:marBottom w:val="0"/>
      <w:divBdr>
        <w:top w:val="none" w:sz="0" w:space="0" w:color="auto"/>
        <w:left w:val="none" w:sz="0" w:space="0" w:color="auto"/>
        <w:bottom w:val="none" w:sz="0" w:space="0" w:color="auto"/>
        <w:right w:val="none" w:sz="0" w:space="0" w:color="auto"/>
      </w:divBdr>
    </w:div>
    <w:div w:id="2067489222">
      <w:bodyDiv w:val="1"/>
      <w:marLeft w:val="0"/>
      <w:marRight w:val="0"/>
      <w:marTop w:val="0"/>
      <w:marBottom w:val="0"/>
      <w:divBdr>
        <w:top w:val="none" w:sz="0" w:space="0" w:color="auto"/>
        <w:left w:val="none" w:sz="0" w:space="0" w:color="auto"/>
        <w:bottom w:val="none" w:sz="0" w:space="0" w:color="auto"/>
        <w:right w:val="none" w:sz="0" w:space="0" w:color="auto"/>
      </w:divBdr>
    </w:div>
    <w:div w:id="21053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92678&amp;dst=114168&amp;field=134&amp;date=05.03.2026" TargetMode="External"/><Relationship Id="rId18" Type="http://schemas.openxmlformats.org/officeDocument/2006/relationships/hyperlink" Target="https://login.consultant.ru/link/?req=doc&amp;base=RLAW363&amp;n=192678&amp;dst=112840&amp;field=134&amp;date=05.03.2026" TargetMode="External"/><Relationship Id="rId26" Type="http://schemas.openxmlformats.org/officeDocument/2006/relationships/hyperlink" Target="https://login.consultant.ru/link/?req=doc&amp;base=RLAW363&amp;n=192678&amp;dst=123371&amp;field=134&amp;date=05.03.2026" TargetMode="External"/><Relationship Id="rId39" Type="http://schemas.openxmlformats.org/officeDocument/2006/relationships/image" Target="media/image12.wmf"/><Relationship Id="rId21" Type="http://schemas.openxmlformats.org/officeDocument/2006/relationships/hyperlink" Target="https://login.consultant.ru/link/?req=doc&amp;base=RLAW363&amp;n=192678&amp;dst=112840&amp;field=134&amp;date=05.03.2026" TargetMode="External"/><Relationship Id="rId34" Type="http://schemas.openxmlformats.org/officeDocument/2006/relationships/hyperlink" Target="https://login.consultant.ru/link/?req=doc&amp;base=RLAW363&amp;n=192678&amp;dst=123718&amp;field=134&amp;date=05.03.2026" TargetMode="External"/><Relationship Id="rId42" Type="http://schemas.openxmlformats.org/officeDocument/2006/relationships/hyperlink" Target="https://login.consultant.ru/link/?req=doc&amp;base=RLAW363&amp;n=192678&amp;dst=124504&amp;field=134&amp;date=05.03.2026" TargetMode="External"/><Relationship Id="rId47" Type="http://schemas.openxmlformats.org/officeDocument/2006/relationships/image" Target="media/image17.wmf"/><Relationship Id="rId50" Type="http://schemas.openxmlformats.org/officeDocument/2006/relationships/hyperlink" Target="https://login.consultant.ru/link/?req=doc&amp;base=RLAW363&amp;n=192678&amp;dst=112973&amp;field=134&amp;date=05.03.2026" TargetMode="External"/><Relationship Id="rId55" Type="http://schemas.openxmlformats.org/officeDocument/2006/relationships/image" Target="media/image21.wmf"/><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363&amp;n=192678&amp;dst=112840&amp;field=134&amp;date=05.03.2026" TargetMode="Externa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3&amp;n=192678&amp;dst=112978&amp;field=134&amp;date=05.03.2026" TargetMode="External"/><Relationship Id="rId24" Type="http://schemas.openxmlformats.org/officeDocument/2006/relationships/hyperlink" Target="https://login.consultant.ru/link/?req=doc&amp;base=RLAW363&amp;n=192678&amp;dst=124682&amp;field=134&amp;date=05.03.2026" TargetMode="External"/><Relationship Id="rId32" Type="http://schemas.openxmlformats.org/officeDocument/2006/relationships/hyperlink" Target="https://login.consultant.ru/link/?req=doc&amp;base=RLAW363&amp;n=192678&amp;dst=124957&amp;field=134&amp;date=05.03.2026" TargetMode="External"/><Relationship Id="rId37" Type="http://schemas.openxmlformats.org/officeDocument/2006/relationships/hyperlink" Target="https://login.consultant.ru/link/?req=doc&amp;base=RLAW363&amp;n=192678&amp;dst=124957&amp;field=134&amp;date=05.03.2026" TargetMode="External"/><Relationship Id="rId40" Type="http://schemas.openxmlformats.org/officeDocument/2006/relationships/image" Target="media/image13.wmf"/><Relationship Id="rId45" Type="http://schemas.openxmlformats.org/officeDocument/2006/relationships/hyperlink" Target="https://login.consultant.ru/link/?req=doc&amp;base=RLAW363&amp;n=192678&amp;dst=112973&amp;field=134&amp;date=05.03.2026" TargetMode="External"/><Relationship Id="rId53" Type="http://schemas.openxmlformats.org/officeDocument/2006/relationships/image" Target="media/image19.wmf"/><Relationship Id="rId58" Type="http://schemas.openxmlformats.org/officeDocument/2006/relationships/hyperlink" Target="https://login.consultant.ru/link/?req=doc&amp;base=LAW&amp;n=520118&amp;date=05.03.2026"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hyperlink" Target="https://login.consultant.ru/link/?req=doc&amp;base=RLAW363&amp;n=192678&amp;dst=124836&amp;field=134&amp;date=05.03.2026" TargetMode="External"/><Relationship Id="rId36" Type="http://schemas.openxmlformats.org/officeDocument/2006/relationships/image" Target="media/image11.wmf"/><Relationship Id="rId49" Type="http://schemas.openxmlformats.org/officeDocument/2006/relationships/hyperlink" Target="https://login.consultant.ru/link/?req=doc&amp;base=LAW&amp;n=519026&amp;date=05.03.2026" TargetMode="External"/><Relationship Id="rId57" Type="http://schemas.openxmlformats.org/officeDocument/2006/relationships/hyperlink" Target="https://login.consultant.ru/link/?req=doc&amp;base=LAW&amp;n=519026&amp;date=05.03.2026" TargetMode="External"/><Relationship Id="rId61" Type="http://schemas.openxmlformats.org/officeDocument/2006/relationships/hyperlink" Target="https://login.consultant.ru/link/?req=doc&amp;base=LAW&amp;n=519026&amp;date=05.03.2026" TargetMode="External"/><Relationship Id="rId10" Type="http://schemas.openxmlformats.org/officeDocument/2006/relationships/hyperlink" Target="https://login.consultant.ru/link/?req=doc&amp;base=RLAW363&amp;n=192678&amp;dst=112978&amp;field=134&amp;date=05.03.2026" TargetMode="External"/><Relationship Id="rId19" Type="http://schemas.openxmlformats.org/officeDocument/2006/relationships/hyperlink" Target="https://login.consultant.ru/link/?req=doc&amp;base=RLAW363&amp;n=192678&amp;dst=123275&amp;field=134&amp;date=05.03.2026" TargetMode="External"/><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hyperlink" Target="https://login.consultant.ru/link/?req=doc&amp;base=RLAW363&amp;n=192678&amp;dst=124624&amp;field=134&amp;date=05.03.2026" TargetMode="External"/><Relationship Id="rId60" Type="http://schemas.openxmlformats.org/officeDocument/2006/relationships/image" Target="media/image24.w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login.consultant.ru/link/?req=doc&amp;base=RLAW363&amp;n=192678&amp;dst=118621&amp;field=134&amp;date=05.03.2026"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hyperlink" Target="https://login.consultant.ru/link/?req=doc&amp;base=RLAW363&amp;n=192678&amp;dst=124943&amp;field=134&amp;date=05.03.2026" TargetMode="External"/><Relationship Id="rId35" Type="http://schemas.openxmlformats.org/officeDocument/2006/relationships/hyperlink" Target="https://login.consultant.ru/link/?req=doc&amp;base=RLAW363&amp;n=192678&amp;dst=123863&amp;field=134&amp;date=05.03.2026" TargetMode="External"/><Relationship Id="rId43" Type="http://schemas.openxmlformats.org/officeDocument/2006/relationships/image" Target="media/image15.wmf"/><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ogin.consultant.ru/link/?req=doc&amp;base=LAW&amp;n=519026&amp;date=05.03.2026" TargetMode="External"/><Relationship Id="rId3" Type="http://schemas.openxmlformats.org/officeDocument/2006/relationships/styles" Target="styles.xml"/><Relationship Id="rId12" Type="http://schemas.openxmlformats.org/officeDocument/2006/relationships/hyperlink" Target="https://login.consultant.ru/link/?req=doc&amp;base=RLAW363&amp;n=192678&amp;dst=116548&amp;field=134&amp;date=05.03.2026" TargetMode="Externa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yperlink" Target="https://login.consultant.ru/link/?req=doc&amp;base=RLAW363&amp;n=192678&amp;dst=125016&amp;field=134&amp;date=05.03.2026" TargetMode="External"/><Relationship Id="rId46" Type="http://schemas.openxmlformats.org/officeDocument/2006/relationships/hyperlink" Target="https://login.consultant.ru/link/?req=doc&amp;base=RLAW363&amp;n=192678&amp;dst=112840&amp;field=134&amp;date=05.03.2026" TargetMode="External"/><Relationship Id="rId59" Type="http://schemas.openxmlformats.org/officeDocument/2006/relationships/image" Target="media/image23.wmf"/><Relationship Id="rId67" Type="http://schemas.openxmlformats.org/officeDocument/2006/relationships/header" Target="header3.xml"/><Relationship Id="rId20" Type="http://schemas.openxmlformats.org/officeDocument/2006/relationships/hyperlink" Target="https://login.consultant.ru/link/?req=doc&amp;base=RLAW363&amp;n=192678&amp;dst=123282&amp;field=134&amp;date=05.03.2026" TargetMode="External"/><Relationship Id="rId41" Type="http://schemas.openxmlformats.org/officeDocument/2006/relationships/image" Target="media/image14.wmf"/><Relationship Id="rId54" Type="http://schemas.openxmlformats.org/officeDocument/2006/relationships/image" Target="media/image20.wmf"/><Relationship Id="rId62" Type="http://schemas.openxmlformats.org/officeDocument/2006/relationships/hyperlink" Target="https://login.consultant.ru/link/?req=doc&amp;base=LAW&amp;n=519026&amp;date=05.03.2026"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2AC2D-D29D-4408-A2FA-48C10606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26351</Words>
  <Characters>150204</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47</cp:revision>
  <cp:lastPrinted>2026-03-11T07:22:00Z</cp:lastPrinted>
  <dcterms:created xsi:type="dcterms:W3CDTF">2025-09-23T04:34:00Z</dcterms:created>
  <dcterms:modified xsi:type="dcterms:W3CDTF">2026-03-11T07:23:00Z</dcterms:modified>
</cp:coreProperties>
</file>