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FD4814">
        <w:trPr>
          <w:trHeight w:val="1833"/>
        </w:trPr>
        <w:tc>
          <w:tcPr>
            <w:tcW w:w="5016" w:type="dxa"/>
          </w:tcPr>
          <w:p w:rsidR="002C4E40" w:rsidRDefault="002C4E40" w:rsidP="00FD4814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FD481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FD481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FD481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FD481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FD481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FD481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FD481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FD481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FD481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FD4814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FD4814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FD4814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44D46C8" wp14:editId="13A12D2B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F8235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FD4814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FD4814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FD4814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              </w:t>
      </w:r>
      <w:r w:rsidR="007C45EE">
        <w:rPr>
          <w:sz w:val="20"/>
          <w:szCs w:val="20"/>
          <w:lang w:val="tt-RU"/>
        </w:rPr>
        <w:t>___________</w:t>
      </w: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>пгт. Рыбная Слобода                     №</w:t>
      </w:r>
      <w:r w:rsidR="007C45EE">
        <w:rPr>
          <w:sz w:val="20"/>
          <w:szCs w:val="20"/>
          <w:lang w:val="tt-RU"/>
        </w:rPr>
        <w:t>____</w:t>
      </w:r>
      <w:r w:rsidR="00EA59D7">
        <w:rPr>
          <w:sz w:val="20"/>
          <w:szCs w:val="20"/>
          <w:lang w:val="tt-RU"/>
        </w:rPr>
        <w:t>пи</w:t>
      </w:r>
    </w:p>
    <w:p w:rsidR="002C4E40" w:rsidRPr="00606371" w:rsidRDefault="00606371" w:rsidP="00606371">
      <w:pPr>
        <w:autoSpaceDE w:val="0"/>
        <w:autoSpaceDN w:val="0"/>
        <w:adjustRightInd w:val="0"/>
        <w:ind w:right="-143"/>
        <w:jc w:val="right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</w:p>
    <w:p w:rsidR="00852FBC" w:rsidRDefault="00852FBC" w:rsidP="00C17EAF">
      <w:pPr>
        <w:widowControl w:val="0"/>
        <w:autoSpaceDE w:val="0"/>
        <w:autoSpaceDN w:val="0"/>
        <w:ind w:right="4393"/>
        <w:jc w:val="both"/>
        <w:rPr>
          <w:sz w:val="28"/>
          <w:szCs w:val="28"/>
        </w:rPr>
      </w:pPr>
      <w:r w:rsidRPr="00852FBC">
        <w:rPr>
          <w:sz w:val="28"/>
          <w:szCs w:val="28"/>
        </w:rPr>
        <w:t xml:space="preserve">О </w:t>
      </w:r>
      <w:r w:rsidR="007754D8">
        <w:rPr>
          <w:sz w:val="28"/>
          <w:szCs w:val="28"/>
        </w:rPr>
        <w:t xml:space="preserve">внесении изменений </w:t>
      </w:r>
      <w:r w:rsidR="00160251">
        <w:rPr>
          <w:sz w:val="28"/>
          <w:szCs w:val="28"/>
        </w:rPr>
        <w:t xml:space="preserve">в </w:t>
      </w:r>
      <w:r w:rsidR="000C677F">
        <w:rPr>
          <w:sz w:val="28"/>
          <w:szCs w:val="28"/>
        </w:rPr>
        <w:t xml:space="preserve">постановление Исполнительного комитета Рыбно-Слободского муниципального района Республики Татарстан от </w:t>
      </w:r>
      <w:r w:rsidR="00AA354B">
        <w:rPr>
          <w:sz w:val="28"/>
          <w:szCs w:val="28"/>
        </w:rPr>
        <w:t>05.07.2024</w:t>
      </w:r>
      <w:r w:rsidR="0040191C">
        <w:rPr>
          <w:sz w:val="28"/>
          <w:szCs w:val="28"/>
        </w:rPr>
        <w:t xml:space="preserve"> </w:t>
      </w:r>
      <w:r w:rsidR="00F77BE5">
        <w:rPr>
          <w:sz w:val="28"/>
          <w:szCs w:val="28"/>
        </w:rPr>
        <w:t>№176</w:t>
      </w:r>
      <w:r w:rsidR="000C677F">
        <w:rPr>
          <w:sz w:val="28"/>
          <w:szCs w:val="28"/>
        </w:rPr>
        <w:t>пи «</w:t>
      </w:r>
      <w:r w:rsidR="00F77BE5" w:rsidRPr="00F77BE5">
        <w:rPr>
          <w:sz w:val="28"/>
          <w:szCs w:val="28"/>
        </w:rPr>
        <w:t>Об условиях оплаты труда работников муниципальных учреждений культуры Рыбно-Слободского муниципального района Республики Татарстан</w:t>
      </w:r>
      <w:r w:rsidR="000C677F">
        <w:rPr>
          <w:sz w:val="28"/>
          <w:szCs w:val="28"/>
        </w:rPr>
        <w:t>»</w:t>
      </w:r>
    </w:p>
    <w:p w:rsidR="00160251" w:rsidRPr="00764D7A" w:rsidRDefault="00160251" w:rsidP="00160251">
      <w:pPr>
        <w:widowControl w:val="0"/>
        <w:autoSpaceDE w:val="0"/>
        <w:autoSpaceDN w:val="0"/>
        <w:ind w:right="4676"/>
        <w:jc w:val="both"/>
        <w:rPr>
          <w:sz w:val="28"/>
          <w:szCs w:val="28"/>
        </w:rPr>
      </w:pPr>
    </w:p>
    <w:p w:rsidR="002C4E40" w:rsidRPr="00852FBC" w:rsidRDefault="00694EEE" w:rsidP="00852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4EEE">
        <w:rPr>
          <w:rFonts w:ascii="Times New Roman" w:hAnsi="Times New Roman" w:cs="Times New Roman"/>
          <w:sz w:val="28"/>
          <w:szCs w:val="28"/>
          <w:lang w:val="tt-RU"/>
        </w:rPr>
        <w:t xml:space="preserve">В целях реализации </w:t>
      </w:r>
      <w:r w:rsidRPr="00694EEE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694EEE">
        <w:rPr>
          <w:rFonts w:ascii="Times New Roman" w:hAnsi="Times New Roman" w:cs="Times New Roman"/>
          <w:color w:val="000000" w:themeColor="text1"/>
          <w:sz w:val="28"/>
          <w:szCs w:val="28"/>
        </w:rPr>
        <w:instrText>HYPERLINK "http://docs.cntd.ru/document/553168439"</w:instrText>
      </w:r>
      <w:r w:rsidRPr="00694EEE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>п</w:t>
      </w:r>
      <w:r w:rsidRPr="00694EE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>остановления Кабинета Мини</w:t>
      </w:r>
      <w:r w:rsidR="00F77BE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>стров Республики Татарстан от 23</w:t>
      </w:r>
      <w:r w:rsidR="00B112D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>.04</w:t>
      </w:r>
      <w:r w:rsidRPr="00694EE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>.20</w:t>
      </w:r>
      <w:r w:rsidR="00AA354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>25</w:t>
      </w:r>
      <w:r w:rsidRPr="00694EE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 xml:space="preserve"> №</w:t>
      </w:r>
      <w:r w:rsidR="00B112D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>2</w:t>
      </w:r>
      <w:r w:rsidR="00F77BE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>60</w:t>
      </w:r>
      <w:r w:rsidRPr="00694EE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 xml:space="preserve"> </w:t>
      </w:r>
      <w:r w:rsidRPr="00694EE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«</w:t>
      </w:r>
      <w:r w:rsidR="00F77BE5" w:rsidRPr="00F77BE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>О внесении изменений в постановление Кабинета Министров Респу</w:t>
      </w:r>
      <w:r w:rsidR="00F77BE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 xml:space="preserve">блики Татарстан от 31.05.2018 №413 </w:t>
      </w:r>
      <w:r w:rsidR="00F77BE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«</w:t>
      </w:r>
      <w:r w:rsidR="00F77BE5" w:rsidRPr="00F77BE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>Об условиях оплаты труда работников государственных учреждений культуры Республики Татарстан</w:t>
      </w:r>
      <w:r w:rsidRPr="00694EEE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694EE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94EEE">
        <w:rPr>
          <w:rFonts w:ascii="Times New Roman" w:hAnsi="Times New Roman" w:cs="Times New Roman"/>
          <w:sz w:val="28"/>
          <w:szCs w:val="28"/>
        </w:rPr>
        <w:t xml:space="preserve"> </w:t>
      </w:r>
      <w:r w:rsidR="007C45EE" w:rsidRPr="007C45E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2FBC" w:rsidRDefault="007754D8" w:rsidP="00F77BE5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50034C">
        <w:rPr>
          <w:sz w:val="28"/>
          <w:szCs w:val="28"/>
        </w:rPr>
        <w:t xml:space="preserve">в </w:t>
      </w:r>
      <w:r w:rsidR="0050034C" w:rsidRPr="0050034C">
        <w:rPr>
          <w:sz w:val="28"/>
          <w:szCs w:val="28"/>
        </w:rPr>
        <w:t>постановление Исполнительного комитета Рыбно-Слободского муниципального р</w:t>
      </w:r>
      <w:r w:rsidR="00AA354B">
        <w:rPr>
          <w:sz w:val="28"/>
          <w:szCs w:val="28"/>
        </w:rPr>
        <w:t>айона Республики Татарстан от 05.07</w:t>
      </w:r>
      <w:r w:rsidR="0050034C" w:rsidRPr="0050034C">
        <w:rPr>
          <w:sz w:val="28"/>
          <w:szCs w:val="28"/>
        </w:rPr>
        <w:t>.202</w:t>
      </w:r>
      <w:r w:rsidR="00AA354B">
        <w:rPr>
          <w:sz w:val="28"/>
          <w:szCs w:val="28"/>
        </w:rPr>
        <w:t>4 №17</w:t>
      </w:r>
      <w:r w:rsidR="00F77BE5">
        <w:rPr>
          <w:sz w:val="28"/>
          <w:szCs w:val="28"/>
        </w:rPr>
        <w:t>6</w:t>
      </w:r>
      <w:r w:rsidR="0050034C" w:rsidRPr="0050034C">
        <w:rPr>
          <w:sz w:val="28"/>
          <w:szCs w:val="28"/>
        </w:rPr>
        <w:t>пи «</w:t>
      </w:r>
      <w:r w:rsidR="00F77BE5" w:rsidRPr="00F77BE5">
        <w:rPr>
          <w:sz w:val="28"/>
          <w:szCs w:val="28"/>
        </w:rPr>
        <w:t>Об условиях оплаты труда работников муниципальных учреждений культуры Рыбно-Слободского муниципального района Республики Татарстан</w:t>
      </w:r>
      <w:r w:rsidR="0050034C" w:rsidRPr="0050034C">
        <w:rPr>
          <w:sz w:val="28"/>
          <w:szCs w:val="28"/>
        </w:rPr>
        <w:t>»</w:t>
      </w:r>
      <w:r w:rsidR="00B112D6">
        <w:rPr>
          <w:sz w:val="28"/>
          <w:szCs w:val="28"/>
        </w:rPr>
        <w:t xml:space="preserve"> </w:t>
      </w:r>
      <w:r w:rsidR="002E12D0">
        <w:rPr>
          <w:sz w:val="28"/>
          <w:szCs w:val="28"/>
        </w:rPr>
        <w:t>следующие изменения:</w:t>
      </w:r>
    </w:p>
    <w:p w:rsidR="00AA354B" w:rsidRPr="00F77BE5" w:rsidRDefault="00F77BE5" w:rsidP="00F77BE5">
      <w:pPr>
        <w:pStyle w:val="a3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 w:rsidRPr="00F77BE5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 xml:space="preserve">я </w:t>
      </w:r>
      <w:r w:rsidRPr="00F77BE5">
        <w:rPr>
          <w:sz w:val="28"/>
          <w:szCs w:val="28"/>
        </w:rPr>
        <w:t>об условиях оплаты труда работников профессиональных квалификационных групп должностей работников культуры, искусства и кинематографии</w:t>
      </w:r>
      <w:r>
        <w:rPr>
          <w:sz w:val="28"/>
          <w:szCs w:val="28"/>
        </w:rPr>
        <w:t xml:space="preserve"> </w:t>
      </w:r>
      <w:r w:rsidRPr="00F77BE5">
        <w:rPr>
          <w:sz w:val="28"/>
          <w:szCs w:val="28"/>
        </w:rPr>
        <w:t>муниципальных библиотек, музеев, других учреждений музейного типа</w:t>
      </w:r>
      <w:r>
        <w:rPr>
          <w:sz w:val="28"/>
          <w:szCs w:val="28"/>
        </w:rPr>
        <w:t xml:space="preserve"> </w:t>
      </w:r>
      <w:r w:rsidRPr="00F77BE5">
        <w:rPr>
          <w:sz w:val="28"/>
          <w:szCs w:val="28"/>
        </w:rPr>
        <w:t>и культурно-досуговых учреждений Рыбно-Слободского муниципального района Республики Татарстан</w:t>
      </w:r>
      <w:r>
        <w:rPr>
          <w:sz w:val="28"/>
          <w:szCs w:val="28"/>
        </w:rPr>
        <w:t xml:space="preserve"> изложить в новой прилагаемой редакции:</w:t>
      </w:r>
    </w:p>
    <w:p w:rsidR="00F77BE5" w:rsidRDefault="00F77BE5" w:rsidP="00F77BE5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</w:p>
    <w:p w:rsidR="00AA354B" w:rsidRDefault="00AA354B" w:rsidP="00F77BE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A354B">
        <w:rPr>
          <w:rFonts w:ascii="Times New Roman" w:hAnsi="Times New Roman" w:cs="Times New Roman"/>
          <w:sz w:val="20"/>
        </w:rPr>
        <w:t>«</w:t>
      </w:r>
      <w:r w:rsidRPr="00AA354B">
        <w:rPr>
          <w:rFonts w:ascii="Times New Roman" w:hAnsi="Times New Roman" w:cs="Times New Roman"/>
          <w:sz w:val="24"/>
          <w:szCs w:val="24"/>
        </w:rPr>
        <w:t xml:space="preserve">II. </w:t>
      </w:r>
      <w:r w:rsidR="00F77BE5" w:rsidRPr="00F77BE5">
        <w:rPr>
          <w:rFonts w:ascii="Times New Roman" w:hAnsi="Times New Roman" w:cs="Times New Roman"/>
          <w:sz w:val="24"/>
          <w:szCs w:val="24"/>
        </w:rPr>
        <w:t>Определение базовых окладов работников культуры</w:t>
      </w:r>
    </w:p>
    <w:p w:rsidR="00F77BE5" w:rsidRPr="00AA354B" w:rsidRDefault="00F77BE5" w:rsidP="00F77BE5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</w:p>
    <w:p w:rsidR="00AA354B" w:rsidRDefault="00F77BE5" w:rsidP="00F77BE5">
      <w:pPr>
        <w:pStyle w:val="ConsPlusNormal"/>
        <w:numPr>
          <w:ilvl w:val="0"/>
          <w:numId w:val="16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BE5">
        <w:rPr>
          <w:rFonts w:ascii="Times New Roman" w:hAnsi="Times New Roman" w:cs="Times New Roman"/>
          <w:sz w:val="28"/>
          <w:szCs w:val="28"/>
        </w:rPr>
        <w:t>Базовые оклады работников культуры устанавливаются в следующих размерах: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841"/>
      </w:tblGrid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Наименование должности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Размер базового оклада в месяц, рублей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F77BE5" w:rsidTr="00F77BE5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Профессиональная квалификационная группа "Должности технических исполнителей и артистов вспомогательного состава"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Контролер билетов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27 300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Смотритель музейный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27 300</w:t>
            </w:r>
          </w:p>
        </w:tc>
      </w:tr>
      <w:tr w:rsidR="00F77BE5" w:rsidTr="00F77BE5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Аккомпаниатор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30 300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30 300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Ассистенты: режиссера, дирижера, балетмейстера, хормейстера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30 300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Ведущий дискотеки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30 300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Заведующий билетными кассами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30 300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Заведующий костюмерной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30 300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Контролер-посадчик аттракциона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30 300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Культорганизатор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30 300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Мастер участка ремонта и реставрации фильмофонда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30 300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Организатор экскурсий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30 300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Помощник режиссера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30 300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Распорядитель танцевального вечера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30 300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30 300</w:t>
            </w:r>
          </w:p>
        </w:tc>
      </w:tr>
      <w:tr w:rsidR="00F77BE5" w:rsidTr="00F77BE5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Администратор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Администратор (старший администратор)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Аккомпаниатор-концертмейстер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Артист оркестра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Артист-вокалист (солист)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Библиограф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Библиотекарь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Ведущий библиограф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Ведущий библиотекарь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Ведущий методист библиотеки, музея и других аналогичных учреждений и организаций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Главный библиограф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Главный библиотекарь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Заведующий аттракционом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Звукооператор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Кинооператор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Лектор (экскурсовод)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Методист библиотеки, музея и других аналогичных учреждений и организаций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Методист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Методист по составлению кинопрограмм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Редактор (музыкальный редактор)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Редактор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Редактор по репертуару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Специалист по жанрам творчества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Специалист по методике клубной работы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Специалист по учетно-</w:t>
            </w:r>
            <w:proofErr w:type="spellStart"/>
            <w:r w:rsidRPr="00F77BE5">
              <w:rPr>
                <w:rFonts w:eastAsiaTheme="minorHAnsi"/>
                <w:sz w:val="20"/>
                <w:szCs w:val="20"/>
                <w:lang w:eastAsia="en-US"/>
              </w:rPr>
              <w:t>хранительской</w:t>
            </w:r>
            <w:proofErr w:type="spellEnd"/>
            <w:r w:rsidRPr="00F77BE5">
              <w:rPr>
                <w:rFonts w:eastAsiaTheme="minorHAnsi"/>
                <w:sz w:val="20"/>
                <w:szCs w:val="20"/>
                <w:lang w:eastAsia="en-US"/>
              </w:rPr>
              <w:t xml:space="preserve"> документации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Специалист по фольклору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Специалист экспозиционного и выставочного отдела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Хранитель фондов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Художник по свету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Художник-декоратор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Художник-конструктор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Художник-оформитель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Художник-постановщик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Художник-реставратор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Художник-скульптор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Художник-фотограф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30 700</w:t>
            </w:r>
          </w:p>
        </w:tc>
      </w:tr>
      <w:tr w:rsidR="00F77BE5" w:rsidTr="00F77BE5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Профессиональная квалификационная группа "Должности руководящего состава учреждений культуры, искусства и кинематографии"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Балетмейстер-постановщик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31 000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Главный хранитель фондов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31 000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Главный художник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31 000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Заведующий ветеринарной лабораторией зоопарка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31 000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Заведующий отделением (пунктом) по прокату кино- и видеофильмов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31 000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Заведующий отделом (сектором) библиотеки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31 000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31 000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Заведующий отделом (сектором) зоопарка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31 000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Заведующий отделом (сектором) музея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31 000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Заведующий отделом по эксплуатации аттракционной техники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31 000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Заведующий передвижной выставкой музея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31 000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Заведующий реставрационной мастерской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31 000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Заведующий художественно-оформительской мастерской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31 000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Звукорежиссер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31 000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Режиссер (дирижер, балетмейстер, хормейстер)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31 000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Режиссер массовых представлений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31 000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Режиссер-постановщик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31 000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Руководитель клубного формирования,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31 000</w:t>
            </w:r>
          </w:p>
        </w:tc>
      </w:tr>
      <w:tr w:rsidR="00F77BE5" w:rsidTr="00F77BE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Художественный руководитель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Pr="00F77BE5" w:rsidRDefault="00F77BE5" w:rsidP="00F77BE5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77BE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</w:tr>
    </w:tbl>
    <w:p w:rsidR="00AA354B" w:rsidRPr="005F1050" w:rsidRDefault="00AA354B" w:rsidP="00AA354B">
      <w:pPr>
        <w:pStyle w:val="ConsPlusNormal"/>
        <w:jc w:val="both"/>
        <w:rPr>
          <w:rFonts w:ascii="Times New Roman" w:hAnsi="Times New Roman" w:cs="Times New Roman"/>
          <w:sz w:val="36"/>
          <w:szCs w:val="28"/>
        </w:rPr>
      </w:pPr>
    </w:p>
    <w:p w:rsidR="00F77BE5" w:rsidRPr="005F1050" w:rsidRDefault="00F77BE5" w:rsidP="00F77BE5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540"/>
        <w:jc w:val="both"/>
        <w:rPr>
          <w:sz w:val="28"/>
          <w:szCs w:val="22"/>
        </w:rPr>
      </w:pPr>
      <w:r w:rsidRPr="005F1050">
        <w:rPr>
          <w:sz w:val="28"/>
          <w:szCs w:val="22"/>
        </w:rPr>
        <w:t>Базовые оклады работников культуры, не включенных в профессиональные квалификационные группы "Должности работников культуры, искусства и кинематографии ведущего звена" и "Должности руководящего состава учреждений культуры, искусства и кинематографии", устанавливаются в следующих размерах:</w:t>
      </w:r>
    </w:p>
    <w:p w:rsidR="00AA354B" w:rsidRPr="00AA354B" w:rsidRDefault="00AA354B" w:rsidP="00AA354B">
      <w:pPr>
        <w:pStyle w:val="ConsPlusNormal"/>
        <w:ind w:left="709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841"/>
      </w:tblGrid>
      <w:tr w:rsidR="00F77BE5" w:rsidTr="005F1050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Наименование должности в соответствии с профессиональным стандартом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Размер базового оклада в месяц, рублей</w:t>
            </w:r>
          </w:p>
        </w:tc>
      </w:tr>
      <w:tr w:rsidR="00F77BE5" w:rsidTr="005F1050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F77BE5" w:rsidTr="005F1050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Хранитель музейных предметов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30 700</w:t>
            </w:r>
          </w:p>
        </w:tc>
      </w:tr>
      <w:tr w:rsidR="00F77BE5" w:rsidTr="005F1050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Специалист по учету музейных предметов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30 700</w:t>
            </w:r>
          </w:p>
        </w:tc>
      </w:tr>
      <w:tr w:rsidR="00F77BE5" w:rsidTr="005F1050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Экскурсовод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30 700</w:t>
            </w:r>
          </w:p>
        </w:tc>
      </w:tr>
      <w:tr w:rsidR="00F77BE5" w:rsidTr="005F1050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Гид-переводчик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30 700</w:t>
            </w:r>
          </w:p>
        </w:tc>
      </w:tr>
      <w:tr w:rsidR="00F77BE5" w:rsidTr="005F1050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Главный хранитель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31 000</w:t>
            </w:r>
          </w:p>
        </w:tc>
      </w:tr>
      <w:tr w:rsidR="00F77BE5" w:rsidTr="005F1050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Default="00F77B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Заведующий отделом (сектором) учета музея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5" w:rsidRDefault="00F77B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31 000</w:t>
            </w:r>
          </w:p>
        </w:tc>
      </w:tr>
    </w:tbl>
    <w:p w:rsidR="00AA354B" w:rsidRDefault="005F1050" w:rsidP="005F1050">
      <w:pPr>
        <w:pStyle w:val="a3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1050">
        <w:rPr>
          <w:sz w:val="28"/>
          <w:szCs w:val="28"/>
        </w:rPr>
        <w:lastRenderedPageBreak/>
        <w:t xml:space="preserve">Дополнительно по должностям </w:t>
      </w:r>
      <w:r>
        <w:rPr>
          <w:sz w:val="28"/>
          <w:szCs w:val="28"/>
        </w:rPr>
        <w:t>«</w:t>
      </w:r>
      <w:r w:rsidRPr="005F1050">
        <w:rPr>
          <w:sz w:val="28"/>
          <w:szCs w:val="28"/>
        </w:rPr>
        <w:t>заве</w:t>
      </w:r>
      <w:r>
        <w:rPr>
          <w:sz w:val="28"/>
          <w:szCs w:val="28"/>
        </w:rPr>
        <w:t>дующий отделом (сектором) музея», «</w:t>
      </w:r>
      <w:r w:rsidRPr="005F1050">
        <w:rPr>
          <w:sz w:val="28"/>
          <w:szCs w:val="28"/>
        </w:rPr>
        <w:t>заведующий отделом (сектором) учета музея</w:t>
      </w:r>
      <w:r>
        <w:rPr>
          <w:sz w:val="28"/>
          <w:szCs w:val="28"/>
        </w:rPr>
        <w:t>»</w:t>
      </w:r>
      <w:r w:rsidRPr="005F1050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5F1050">
        <w:rPr>
          <w:sz w:val="28"/>
          <w:szCs w:val="28"/>
        </w:rPr>
        <w:t>заведующий отделом (сектором) библиотеки</w:t>
      </w:r>
      <w:r>
        <w:rPr>
          <w:sz w:val="28"/>
          <w:szCs w:val="28"/>
        </w:rPr>
        <w:t>»</w:t>
      </w:r>
      <w:r w:rsidRPr="005F1050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5F1050">
        <w:rPr>
          <w:sz w:val="28"/>
          <w:szCs w:val="28"/>
        </w:rPr>
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</w:r>
      <w:r>
        <w:rPr>
          <w:sz w:val="28"/>
          <w:szCs w:val="28"/>
        </w:rPr>
        <w:t>»</w:t>
      </w:r>
      <w:r w:rsidRPr="005F1050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5F1050">
        <w:rPr>
          <w:sz w:val="28"/>
          <w:szCs w:val="28"/>
        </w:rPr>
        <w:t>заведующий отделом (сектором) зоопарка</w:t>
      </w:r>
      <w:r>
        <w:rPr>
          <w:sz w:val="28"/>
          <w:szCs w:val="28"/>
        </w:rPr>
        <w:t>», «</w:t>
      </w:r>
      <w:r w:rsidRPr="005F1050">
        <w:rPr>
          <w:sz w:val="28"/>
          <w:szCs w:val="28"/>
        </w:rPr>
        <w:t xml:space="preserve">заведующий отделением (пунктом) </w:t>
      </w:r>
      <w:r>
        <w:rPr>
          <w:sz w:val="28"/>
          <w:szCs w:val="28"/>
        </w:rPr>
        <w:t>по прокату кино- и видеофильмов»</w:t>
      </w:r>
      <w:r w:rsidRPr="005F1050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5F1050">
        <w:rPr>
          <w:sz w:val="28"/>
          <w:szCs w:val="28"/>
        </w:rPr>
        <w:t>художественный руководитель</w:t>
      </w:r>
      <w:r>
        <w:rPr>
          <w:sz w:val="28"/>
          <w:szCs w:val="28"/>
        </w:rPr>
        <w:t>»</w:t>
      </w:r>
      <w:r w:rsidRPr="005F1050">
        <w:rPr>
          <w:sz w:val="28"/>
          <w:szCs w:val="28"/>
        </w:rPr>
        <w:t xml:space="preserve"> применяется повышающий коэффициент к базовому окладу - 1,1.</w:t>
      </w:r>
    </w:p>
    <w:p w:rsidR="005F1050" w:rsidRDefault="005F1050" w:rsidP="005F1050">
      <w:pPr>
        <w:pStyle w:val="a3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таблицу 4 </w:t>
      </w:r>
      <w:r w:rsidRPr="005F1050">
        <w:rPr>
          <w:sz w:val="28"/>
          <w:szCs w:val="28"/>
        </w:rPr>
        <w:t>Оклады руководителей учреждений культуры</w:t>
      </w:r>
      <w:r>
        <w:rPr>
          <w:sz w:val="28"/>
          <w:szCs w:val="28"/>
        </w:rPr>
        <w:t xml:space="preserve"> изложить в новой прилагаемой редакции:</w:t>
      </w:r>
    </w:p>
    <w:p w:rsidR="005F1050" w:rsidRDefault="005F1050" w:rsidP="005F1050">
      <w:pPr>
        <w:pStyle w:val="a3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5F1050" w:rsidRDefault="005F1050" w:rsidP="005F105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Оклады руководителей учреждений культуры</w:t>
      </w:r>
    </w:p>
    <w:p w:rsidR="005F1050" w:rsidRDefault="005F1050" w:rsidP="005F105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843"/>
        <w:gridCol w:w="985"/>
        <w:gridCol w:w="981"/>
        <w:gridCol w:w="999"/>
        <w:gridCol w:w="981"/>
        <w:gridCol w:w="1127"/>
        <w:gridCol w:w="1127"/>
        <w:gridCol w:w="853"/>
      </w:tblGrid>
      <w:tr w:rsidR="005F1050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Тип учреждения</w:t>
            </w:r>
          </w:p>
        </w:tc>
        <w:tc>
          <w:tcPr>
            <w:tcW w:w="7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Размер оклада в месяц, тыс. рублей</w:t>
            </w:r>
          </w:p>
        </w:tc>
      </w:tr>
      <w:tr w:rsidR="005F105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группа по оплате труда</w:t>
            </w:r>
          </w:p>
        </w:tc>
      </w:tr>
      <w:tr w:rsidR="005F105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</w:tr>
      <w:tr w:rsidR="005F1050" w:rsidTr="005F105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штатная численность работников, ставок</w:t>
            </w:r>
          </w:p>
        </w:tc>
      </w:tr>
      <w:tr w:rsidR="005F105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до 10,999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от 11 до 30,999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от 31 до 50,999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от 51 до 75,999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от 76 до 150,999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от 151 до 300,999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от 301 до 500,999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свыше</w:t>
            </w:r>
          </w:p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501</w:t>
            </w:r>
          </w:p>
        </w:tc>
      </w:tr>
      <w:tr w:rsidR="005F105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Библиотеки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41,5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49,5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53,5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65,5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71,0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F105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Клубы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39,5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46,5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49,5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53,5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71,0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F105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Музеи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41,0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45,5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65,5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71,0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F105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Культурно-досуговый центр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51,5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53,0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F1050" w:rsidTr="005F1050">
        <w:trPr>
          <w:trHeight w:val="425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Местное радиовещание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38,5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F105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F1050">
              <w:rPr>
                <w:rFonts w:eastAsiaTheme="minorHAnsi"/>
                <w:sz w:val="20"/>
                <w:szCs w:val="20"/>
                <w:lang w:eastAsia="en-US"/>
              </w:rPr>
              <w:t>Киновидеообъединения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41,5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F1050" w:rsidTr="005F105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Прочие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53,0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54,0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5F1050" w:rsidRDefault="005F1050" w:rsidP="005F1050">
      <w:pPr>
        <w:pStyle w:val="a3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5F1050" w:rsidRDefault="005F1050" w:rsidP="00AC1CF8">
      <w:pPr>
        <w:pStyle w:val="a3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right="-4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таблицу 5 </w:t>
      </w:r>
      <w:r w:rsidRPr="005F1050">
        <w:rPr>
          <w:sz w:val="28"/>
          <w:szCs w:val="28"/>
        </w:rPr>
        <w:t>Размер выплат стимулирующего характера за качество</w:t>
      </w:r>
      <w:r>
        <w:rPr>
          <w:sz w:val="28"/>
          <w:szCs w:val="28"/>
        </w:rPr>
        <w:t xml:space="preserve"> </w:t>
      </w:r>
      <w:r w:rsidRPr="005F1050">
        <w:rPr>
          <w:sz w:val="28"/>
          <w:szCs w:val="28"/>
        </w:rPr>
        <w:t>выполняемых работ руководителей учреждений культуры</w:t>
      </w:r>
      <w:r w:rsidRPr="005F1050">
        <w:rPr>
          <w:sz w:val="28"/>
          <w:szCs w:val="28"/>
        </w:rPr>
        <w:t xml:space="preserve"> изложить в новой прилагаемой редакции:</w:t>
      </w:r>
    </w:p>
    <w:p w:rsidR="005F1050" w:rsidRDefault="005F1050" w:rsidP="005F1050">
      <w:pPr>
        <w:pStyle w:val="a3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p w:rsidR="005F1050" w:rsidRPr="005F1050" w:rsidRDefault="005F1050" w:rsidP="005F1050">
      <w:pPr>
        <w:pStyle w:val="a3"/>
        <w:tabs>
          <w:tab w:val="left" w:pos="1276"/>
        </w:tabs>
        <w:autoSpaceDE w:val="0"/>
        <w:autoSpaceDN w:val="0"/>
        <w:adjustRightInd w:val="0"/>
        <w:ind w:left="709"/>
        <w:jc w:val="center"/>
        <w:rPr>
          <w:b/>
          <w:sz w:val="28"/>
          <w:szCs w:val="28"/>
        </w:rPr>
      </w:pPr>
      <w:r w:rsidRPr="005F1050">
        <w:rPr>
          <w:b/>
          <w:sz w:val="28"/>
          <w:szCs w:val="28"/>
        </w:rPr>
        <w:t>Размер выплат стимулирующего характера за качество выполняемых работ руководителей учреждений культуры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848"/>
        <w:gridCol w:w="995"/>
        <w:gridCol w:w="971"/>
        <w:gridCol w:w="995"/>
        <w:gridCol w:w="985"/>
        <w:gridCol w:w="1118"/>
        <w:gridCol w:w="1132"/>
        <w:gridCol w:w="867"/>
      </w:tblGrid>
      <w:tr w:rsidR="005F1050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Тип учреждения</w:t>
            </w:r>
          </w:p>
        </w:tc>
        <w:tc>
          <w:tcPr>
            <w:tcW w:w="7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Размер выплат стимулирующего характера за качество выполняемых работ в месяц, тыс. рублей</w:t>
            </w:r>
          </w:p>
        </w:tc>
      </w:tr>
      <w:tr w:rsidR="005F105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группа по оплате труда</w:t>
            </w:r>
          </w:p>
        </w:tc>
      </w:tr>
      <w:tr w:rsidR="005F105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</w:tr>
      <w:tr w:rsidR="005F105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штатная численность работников, ставок</w:t>
            </w:r>
          </w:p>
        </w:tc>
      </w:tr>
      <w:tr w:rsidR="005F105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до 10,999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от 11 до 30,999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от 31 до 50,999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от 51 до 75,999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от 76 до 150,999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от 151 до 300,999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от 301 до 500,999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свыше 501</w:t>
            </w:r>
          </w:p>
        </w:tc>
      </w:tr>
      <w:tr w:rsidR="005F105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Библиотеки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4,5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5,5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7,5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8,0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8,0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F105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Клубы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5,5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6,5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7,5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8,0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F105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Музеи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4,5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6,5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7,5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8,0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8,0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F105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Культурно-досуговый центр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5,5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6,5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F105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Местное радиовещание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F105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F1050">
              <w:rPr>
                <w:rFonts w:eastAsiaTheme="minorHAnsi"/>
                <w:sz w:val="20"/>
                <w:szCs w:val="20"/>
                <w:lang w:eastAsia="en-US"/>
              </w:rPr>
              <w:t>Киновидеообъединения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4,5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F105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Прочие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6,5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6,5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F10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Pr="005F1050" w:rsidRDefault="005F1050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5F1050" w:rsidRPr="00AC1CF8" w:rsidRDefault="005F1050" w:rsidP="00AC1CF8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1050" w:rsidRDefault="00AC1CF8" w:rsidP="00AC1CF8">
      <w:pPr>
        <w:pStyle w:val="a3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 w:rsidRPr="00AC1C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</w:t>
      </w:r>
      <w:r w:rsidRPr="00AC1CF8">
        <w:rPr>
          <w:sz w:val="28"/>
          <w:szCs w:val="28"/>
        </w:rPr>
        <w:t>об условиях оплаты труда работников профессиональных квалификационных групп должностей работников сферы научных исследований и разработок муниципальных учреждений культуры Рыбно-Слободского муниципального района Республики Татарстан</w:t>
      </w:r>
      <w:r>
        <w:rPr>
          <w:sz w:val="28"/>
          <w:szCs w:val="28"/>
        </w:rPr>
        <w:t xml:space="preserve"> изложить в новой прилагаемой редакции:</w:t>
      </w:r>
    </w:p>
    <w:p w:rsidR="00AC1CF8" w:rsidRDefault="00AC1CF8" w:rsidP="00AC1CF8">
      <w:pPr>
        <w:pStyle w:val="a3"/>
        <w:tabs>
          <w:tab w:val="left" w:pos="1276"/>
        </w:tabs>
        <w:autoSpaceDE w:val="0"/>
        <w:autoSpaceDN w:val="0"/>
        <w:adjustRightInd w:val="0"/>
        <w:ind w:left="709"/>
        <w:jc w:val="center"/>
        <w:rPr>
          <w:b/>
          <w:sz w:val="28"/>
          <w:szCs w:val="28"/>
        </w:rPr>
      </w:pPr>
      <w:r w:rsidRPr="00AC1CF8">
        <w:rPr>
          <w:b/>
          <w:sz w:val="28"/>
          <w:szCs w:val="28"/>
        </w:rPr>
        <w:t>II. Определение базовых окладов оплаты труда работников сферы научных исследований</w:t>
      </w:r>
    </w:p>
    <w:p w:rsidR="00AC1CF8" w:rsidRPr="00AC1CF8" w:rsidRDefault="00AC1CF8" w:rsidP="00AC1CF8">
      <w:pPr>
        <w:pStyle w:val="a3"/>
        <w:tabs>
          <w:tab w:val="left" w:pos="1276"/>
        </w:tabs>
        <w:autoSpaceDE w:val="0"/>
        <w:autoSpaceDN w:val="0"/>
        <w:adjustRightInd w:val="0"/>
        <w:ind w:left="709"/>
        <w:jc w:val="center"/>
        <w:rPr>
          <w:b/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5529"/>
      </w:tblGrid>
      <w:tr w:rsidR="00AC1CF8" w:rsidRPr="00AC1CF8" w:rsidTr="00AC1CF8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1CF8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1CF8">
              <w:rPr>
                <w:sz w:val="22"/>
                <w:szCs w:val="22"/>
              </w:rPr>
              <w:t>Размер базового оклада в месяц, рублей</w:t>
            </w:r>
          </w:p>
        </w:tc>
      </w:tr>
      <w:tr w:rsidR="00AC1CF8" w:rsidRPr="00AC1CF8" w:rsidTr="00AC1CF8"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1CF8">
              <w:rPr>
                <w:sz w:val="22"/>
                <w:szCs w:val="22"/>
              </w:rPr>
              <w:t>Профессиональная квалификационная группа должностей научных работников сферы научных исследований и руководителей структурных подразделений</w:t>
            </w:r>
          </w:p>
        </w:tc>
      </w:tr>
      <w:tr w:rsidR="00AC1CF8" w:rsidRPr="00AC1CF8" w:rsidTr="00AC1CF8"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1CF8">
              <w:rPr>
                <w:sz w:val="22"/>
                <w:szCs w:val="22"/>
              </w:rPr>
              <w:t>Научные работники</w:t>
            </w:r>
          </w:p>
        </w:tc>
      </w:tr>
      <w:tr w:rsidR="00AC1CF8" w:rsidRPr="00AC1CF8" w:rsidTr="00AC1CF8"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1CF8">
              <w:rPr>
                <w:sz w:val="22"/>
                <w:szCs w:val="22"/>
              </w:rPr>
              <w:t>Первый квалификационный уровень</w:t>
            </w:r>
          </w:p>
        </w:tc>
      </w:tr>
      <w:tr w:rsidR="00AC1CF8" w:rsidRPr="00AC1CF8" w:rsidTr="00AC1CF8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C1CF8">
              <w:rPr>
                <w:sz w:val="22"/>
                <w:szCs w:val="22"/>
              </w:rPr>
              <w:t>Младший научный сотрудник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32 000</w:t>
            </w:r>
          </w:p>
        </w:tc>
      </w:tr>
      <w:tr w:rsidR="00AC1CF8" w:rsidRPr="00AC1CF8" w:rsidTr="00AC1CF8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C1CF8">
              <w:rPr>
                <w:sz w:val="22"/>
                <w:szCs w:val="22"/>
              </w:rPr>
              <w:t>Научный сотрудник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32 000</w:t>
            </w:r>
          </w:p>
        </w:tc>
      </w:tr>
      <w:tr w:rsidR="00AC1CF8" w:rsidRPr="00AC1CF8" w:rsidTr="00AC1CF8"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1CF8">
              <w:rPr>
                <w:sz w:val="22"/>
                <w:szCs w:val="22"/>
              </w:rPr>
              <w:t>Второй квалификационный уровень</w:t>
            </w:r>
          </w:p>
        </w:tc>
      </w:tr>
      <w:tr w:rsidR="00AC1CF8" w:rsidRPr="00AC1CF8" w:rsidTr="00AC1CF8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C1CF8">
              <w:rPr>
                <w:sz w:val="22"/>
                <w:szCs w:val="22"/>
              </w:rPr>
              <w:t>Старший научный сотрудник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32 900</w:t>
            </w:r>
          </w:p>
        </w:tc>
      </w:tr>
      <w:tr w:rsidR="00AC1CF8" w:rsidRPr="00AC1CF8" w:rsidTr="00AC1CF8"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1CF8">
              <w:rPr>
                <w:sz w:val="22"/>
                <w:szCs w:val="22"/>
              </w:rPr>
              <w:t>Третий квалификационный уровень</w:t>
            </w:r>
          </w:p>
        </w:tc>
      </w:tr>
      <w:tr w:rsidR="00AC1CF8" w:rsidRPr="00AC1CF8" w:rsidTr="00AC1CF8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C1CF8">
              <w:rPr>
                <w:sz w:val="22"/>
                <w:szCs w:val="22"/>
              </w:rPr>
              <w:t>Ведущий научный сотрудник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33 500</w:t>
            </w:r>
          </w:p>
        </w:tc>
      </w:tr>
      <w:tr w:rsidR="00AC1CF8" w:rsidRPr="00AC1CF8" w:rsidTr="00AC1CF8"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1CF8">
              <w:rPr>
                <w:sz w:val="22"/>
                <w:szCs w:val="22"/>
              </w:rPr>
              <w:t>Четвертый квалификационный уровень</w:t>
            </w:r>
          </w:p>
        </w:tc>
      </w:tr>
      <w:tr w:rsidR="00AC1CF8" w:rsidRPr="00AC1CF8" w:rsidTr="00AC1CF8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C1CF8">
              <w:rPr>
                <w:sz w:val="22"/>
                <w:szCs w:val="22"/>
              </w:rPr>
              <w:t>Главный научный сотрудник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34 000</w:t>
            </w:r>
          </w:p>
        </w:tc>
      </w:tr>
      <w:tr w:rsidR="00AC1CF8" w:rsidRPr="00AC1CF8" w:rsidTr="00AC1CF8"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1CF8">
              <w:rPr>
                <w:sz w:val="22"/>
                <w:szCs w:val="22"/>
              </w:rPr>
              <w:t>Руководители структурных подразделений</w:t>
            </w:r>
          </w:p>
        </w:tc>
      </w:tr>
      <w:tr w:rsidR="00AC1CF8" w:rsidRPr="00AC1CF8" w:rsidTr="00AC1CF8"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1CF8">
              <w:rPr>
                <w:sz w:val="22"/>
                <w:szCs w:val="22"/>
              </w:rPr>
              <w:t>Четвертый квалификационный уровень</w:t>
            </w:r>
          </w:p>
        </w:tc>
      </w:tr>
      <w:tr w:rsidR="00AC1CF8" w:rsidRPr="00AC1CF8" w:rsidTr="00AC1CF8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C1CF8">
              <w:rPr>
                <w:sz w:val="22"/>
                <w:szCs w:val="22"/>
              </w:rPr>
              <w:lastRenderedPageBreak/>
              <w:t>Ученый секретарь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34 000</w:t>
            </w:r>
          </w:p>
        </w:tc>
      </w:tr>
    </w:tbl>
    <w:p w:rsidR="005F1050" w:rsidRDefault="005F1050" w:rsidP="00AC1CF8">
      <w:pPr>
        <w:pStyle w:val="a3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C1CF8" w:rsidRPr="00AC1CF8" w:rsidRDefault="00AC1CF8" w:rsidP="00AC1CF8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 w:rsidRPr="00AC1CF8">
        <w:rPr>
          <w:sz w:val="28"/>
          <w:szCs w:val="22"/>
        </w:rPr>
        <w:t xml:space="preserve">Размер базового оклада работников, занимающих должность "младший научный сотрудник музея", устанавливается в размере </w:t>
      </w:r>
      <w:r w:rsidRPr="00AC1CF8">
        <w:rPr>
          <w:sz w:val="28"/>
          <w:szCs w:val="22"/>
        </w:rPr>
        <w:t>32 000</w:t>
      </w:r>
      <w:r w:rsidRPr="00AC1CF8">
        <w:rPr>
          <w:sz w:val="28"/>
          <w:szCs w:val="22"/>
        </w:rPr>
        <w:t xml:space="preserve"> рублей.</w:t>
      </w:r>
    </w:p>
    <w:p w:rsidR="00AC1CF8" w:rsidRPr="00AC1CF8" w:rsidRDefault="00AC1CF8" w:rsidP="00AC1CF8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 w:rsidRPr="00AC1CF8">
        <w:rPr>
          <w:sz w:val="28"/>
          <w:szCs w:val="22"/>
        </w:rPr>
        <w:t xml:space="preserve">Размер базового оклада работников, занимающих должности "научный сотрудник музея" и "старший научный сотрудник музея", устанавливается в размере </w:t>
      </w:r>
      <w:r w:rsidRPr="00AC1CF8">
        <w:rPr>
          <w:sz w:val="28"/>
          <w:szCs w:val="22"/>
        </w:rPr>
        <w:t>32 900</w:t>
      </w:r>
      <w:r w:rsidRPr="00AC1CF8">
        <w:rPr>
          <w:sz w:val="28"/>
          <w:szCs w:val="22"/>
        </w:rPr>
        <w:t xml:space="preserve"> рублей.</w:t>
      </w:r>
    </w:p>
    <w:p w:rsidR="00AC1CF8" w:rsidRPr="00AC1CF8" w:rsidRDefault="00AC1CF8" w:rsidP="00AC1CF8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</w:p>
    <w:p w:rsidR="005F1050" w:rsidRDefault="00997A72" w:rsidP="00AC1CF8">
      <w:pPr>
        <w:pStyle w:val="a3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таблицу 1 пункта 2.1 р</w:t>
      </w:r>
      <w:r w:rsidR="00AC1CF8">
        <w:rPr>
          <w:sz w:val="28"/>
          <w:szCs w:val="28"/>
        </w:rPr>
        <w:t>аздел</w:t>
      </w:r>
      <w:r>
        <w:rPr>
          <w:sz w:val="28"/>
          <w:szCs w:val="28"/>
        </w:rPr>
        <w:t>а</w:t>
      </w:r>
      <w:r w:rsidR="00AC1CF8">
        <w:rPr>
          <w:sz w:val="28"/>
          <w:szCs w:val="28"/>
        </w:rPr>
        <w:t xml:space="preserve"> </w:t>
      </w:r>
      <w:r w:rsidR="00AC1CF8">
        <w:rPr>
          <w:sz w:val="28"/>
          <w:szCs w:val="28"/>
          <w:lang w:val="en-US"/>
        </w:rPr>
        <w:t>II</w:t>
      </w:r>
      <w:r w:rsidR="00AC1CF8" w:rsidRPr="00AC1CF8">
        <w:rPr>
          <w:sz w:val="28"/>
          <w:szCs w:val="28"/>
        </w:rPr>
        <w:t xml:space="preserve"> </w:t>
      </w:r>
      <w:r w:rsidR="00AC1CF8">
        <w:rPr>
          <w:sz w:val="28"/>
          <w:szCs w:val="28"/>
        </w:rPr>
        <w:t xml:space="preserve">Положения </w:t>
      </w:r>
      <w:r w:rsidR="00AC1CF8" w:rsidRPr="00AC1CF8">
        <w:rPr>
          <w:sz w:val="28"/>
          <w:szCs w:val="28"/>
        </w:rPr>
        <w:t>об условиях оплаты труда работников профессиональных квалификационных групп профессий рабочих культуры, искусства и кинематографии муниципальных учреждений культуры Рыбно-Слободского муниципального района Республики Татарстан</w:t>
      </w:r>
      <w:r w:rsidR="00AC1CF8">
        <w:rPr>
          <w:sz w:val="28"/>
          <w:szCs w:val="28"/>
        </w:rPr>
        <w:t xml:space="preserve"> изложить в</w:t>
      </w:r>
      <w:r>
        <w:rPr>
          <w:sz w:val="28"/>
          <w:szCs w:val="28"/>
        </w:rPr>
        <w:t xml:space="preserve"> новой прилагаемой </w:t>
      </w:r>
      <w:r w:rsidR="00AC1CF8">
        <w:rPr>
          <w:sz w:val="28"/>
          <w:szCs w:val="28"/>
        </w:rPr>
        <w:t>редакции:</w:t>
      </w:r>
    </w:p>
    <w:p w:rsidR="00AC1CF8" w:rsidRDefault="00AC1CF8" w:rsidP="00AC1CF8">
      <w:pPr>
        <w:pStyle w:val="a3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b/>
          <w:sz w:val="28"/>
          <w:szCs w:val="28"/>
        </w:rPr>
      </w:pPr>
      <w:r w:rsidRPr="00AC1CF8">
        <w:rPr>
          <w:b/>
          <w:sz w:val="28"/>
          <w:szCs w:val="28"/>
        </w:rPr>
        <w:t>II. Определение базовых окладов оплаты труда рабочих культуры</w:t>
      </w:r>
    </w:p>
    <w:p w:rsidR="00AC1CF8" w:rsidRDefault="00AC1CF8" w:rsidP="00AC1CF8">
      <w:pPr>
        <w:pStyle w:val="a3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C1CF8">
        <w:rPr>
          <w:sz w:val="28"/>
          <w:szCs w:val="28"/>
        </w:rPr>
        <w:t>Базовые оклады рабочих культуры устанавливаются в следующих размерах:</w:t>
      </w:r>
    </w:p>
    <w:p w:rsidR="00AC1CF8" w:rsidRDefault="00AC1CF8" w:rsidP="00AC1CF8">
      <w:pPr>
        <w:pStyle w:val="a3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5535"/>
      </w:tblGrid>
      <w:tr w:rsidR="00AC1CF8" w:rsidRPr="00AC1CF8" w:rsidTr="00AC1CF8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1CF8">
              <w:rPr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1CF8">
              <w:rPr>
                <w:sz w:val="22"/>
                <w:szCs w:val="22"/>
              </w:rPr>
              <w:t>Размер базового оклада в месяц, рублей</w:t>
            </w:r>
          </w:p>
        </w:tc>
      </w:tr>
      <w:tr w:rsidR="00AC1CF8" w:rsidRPr="00AC1CF8" w:rsidTr="00AC1CF8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C1CF8" w:rsidRPr="00AC1CF8" w:rsidTr="00AC1CF8"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1CF8">
              <w:rPr>
                <w:sz w:val="22"/>
                <w:szCs w:val="22"/>
              </w:rPr>
              <w:t>Профессиональная квалификационная группа "Профессии рабочих культуры, искусства и кинематографии первого уровня"</w:t>
            </w:r>
          </w:p>
        </w:tc>
      </w:tr>
      <w:tr w:rsidR="00AC1CF8" w:rsidRPr="00AC1CF8" w:rsidTr="00AC1CF8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1CF8">
              <w:rPr>
                <w:sz w:val="22"/>
                <w:szCs w:val="22"/>
              </w:rPr>
              <w:t>Первый квалификационный уровень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23 320</w:t>
            </w:r>
          </w:p>
        </w:tc>
      </w:tr>
      <w:tr w:rsidR="00AC1CF8" w:rsidRPr="00AC1CF8" w:rsidTr="00AC1CF8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1CF8">
              <w:rPr>
                <w:sz w:val="22"/>
                <w:szCs w:val="22"/>
              </w:rPr>
              <w:t>Второй квалификационный уровень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23 520</w:t>
            </w:r>
          </w:p>
        </w:tc>
      </w:tr>
      <w:tr w:rsidR="00AC1CF8" w:rsidRPr="00AC1CF8" w:rsidTr="00AC1CF8"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1CF8">
              <w:rPr>
                <w:sz w:val="22"/>
                <w:szCs w:val="22"/>
              </w:rPr>
              <w:t>Профессиональная квалификационная группа "Профессии рабочих культуры, искусства и кинематографии второго уровня"</w:t>
            </w:r>
          </w:p>
        </w:tc>
      </w:tr>
      <w:tr w:rsidR="00AC1CF8" w:rsidRPr="00AC1CF8" w:rsidTr="00AC1CF8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1CF8">
              <w:rPr>
                <w:sz w:val="22"/>
                <w:szCs w:val="22"/>
              </w:rPr>
              <w:t>Первый квалификационный уровень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23 660</w:t>
            </w:r>
          </w:p>
        </w:tc>
      </w:tr>
      <w:tr w:rsidR="00AC1CF8" w:rsidRPr="00AC1CF8" w:rsidTr="00AC1CF8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1CF8">
              <w:rPr>
                <w:sz w:val="22"/>
                <w:szCs w:val="22"/>
              </w:rPr>
              <w:t>Второй квалификационный уровень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23 840</w:t>
            </w:r>
          </w:p>
        </w:tc>
      </w:tr>
      <w:tr w:rsidR="00AC1CF8" w:rsidRPr="00AC1CF8" w:rsidTr="00AC1CF8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1CF8">
              <w:rPr>
                <w:sz w:val="22"/>
                <w:szCs w:val="22"/>
              </w:rPr>
              <w:t>Третий квалификационный уровень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24 020</w:t>
            </w:r>
          </w:p>
        </w:tc>
      </w:tr>
      <w:tr w:rsidR="00AC1CF8" w:rsidRPr="00AC1CF8" w:rsidTr="00AC1CF8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1CF8">
              <w:rPr>
                <w:sz w:val="22"/>
                <w:szCs w:val="22"/>
              </w:rPr>
              <w:t>Четвертый квалификационный уровень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F8" w:rsidRPr="00AC1CF8" w:rsidRDefault="00AC1CF8" w:rsidP="00AC1C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24 550</w:t>
            </w:r>
          </w:p>
        </w:tc>
      </w:tr>
    </w:tbl>
    <w:p w:rsidR="00AC1CF8" w:rsidRPr="00AC1CF8" w:rsidRDefault="00AC1CF8" w:rsidP="00AC1CF8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997A72" w:rsidRDefault="00997A72" w:rsidP="00997A72">
      <w:pPr>
        <w:pStyle w:val="a3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 w:rsidRPr="00997A72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Положения </w:t>
      </w:r>
      <w:r w:rsidRPr="00997A72">
        <w:rPr>
          <w:sz w:val="28"/>
          <w:szCs w:val="28"/>
        </w:rPr>
        <w:t>об условиях оплаты труда работников профессиональных квалификационных групп общеотраслевых профессий рабочих и общеотраслевых должностей</w:t>
      </w:r>
      <w:r>
        <w:rPr>
          <w:sz w:val="28"/>
          <w:szCs w:val="28"/>
        </w:rPr>
        <w:t xml:space="preserve"> </w:t>
      </w:r>
      <w:r w:rsidRPr="00997A72">
        <w:rPr>
          <w:sz w:val="28"/>
          <w:szCs w:val="28"/>
        </w:rPr>
        <w:t>руководителей, специалистов и служащих муниципальных учреждений культуры Рыбно-Слободского муниципального района Республики Татарстан</w:t>
      </w:r>
      <w:r>
        <w:rPr>
          <w:sz w:val="28"/>
          <w:szCs w:val="28"/>
        </w:rPr>
        <w:t xml:space="preserve"> изложить в новой прилагаемой редакции:</w:t>
      </w:r>
    </w:p>
    <w:p w:rsidR="00997A72" w:rsidRPr="00997A72" w:rsidRDefault="00997A72" w:rsidP="00997A72">
      <w:pPr>
        <w:pStyle w:val="a3"/>
        <w:tabs>
          <w:tab w:val="left" w:pos="1276"/>
        </w:tabs>
        <w:autoSpaceDE w:val="0"/>
        <w:autoSpaceDN w:val="0"/>
        <w:adjustRightInd w:val="0"/>
        <w:ind w:left="709"/>
        <w:jc w:val="center"/>
        <w:rPr>
          <w:b/>
          <w:sz w:val="28"/>
          <w:szCs w:val="28"/>
        </w:rPr>
      </w:pPr>
      <w:r w:rsidRPr="00997A72">
        <w:rPr>
          <w:b/>
          <w:sz w:val="28"/>
          <w:szCs w:val="28"/>
        </w:rPr>
        <w:t>II. Определение базовых окладов оплаты тр</w:t>
      </w:r>
      <w:r w:rsidRPr="00997A72">
        <w:rPr>
          <w:b/>
          <w:sz w:val="28"/>
          <w:szCs w:val="28"/>
        </w:rPr>
        <w:t xml:space="preserve">уда работников профессиональных </w:t>
      </w:r>
      <w:r w:rsidRPr="00997A72">
        <w:rPr>
          <w:b/>
          <w:sz w:val="28"/>
          <w:szCs w:val="28"/>
        </w:rPr>
        <w:t xml:space="preserve">квалификационных групп общеотраслевых профессий рабочих и общеотраслевых должностей руководителей, </w:t>
      </w:r>
      <w:r w:rsidRPr="00997A72">
        <w:rPr>
          <w:b/>
          <w:sz w:val="28"/>
          <w:szCs w:val="28"/>
        </w:rPr>
        <w:lastRenderedPageBreak/>
        <w:t>специалистов и служащих муниципальных учреждений культуры Рыбно-Слободского муниципального района Республики Татарстан</w:t>
      </w:r>
    </w:p>
    <w:p w:rsidR="00997A72" w:rsidRDefault="00997A72" w:rsidP="00997A72">
      <w:pPr>
        <w:pStyle w:val="a3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5F1050" w:rsidRDefault="00997A72" w:rsidP="00997A72">
      <w:pPr>
        <w:pStyle w:val="a3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97A72">
        <w:rPr>
          <w:sz w:val="28"/>
          <w:szCs w:val="28"/>
        </w:rPr>
        <w:t>2.1. Базовые оклады работников профессиональных квалификационных групп общеотраслевых профессий рабочих муниципальных учреждений культуры Рыбно-Слободского муниципального района Республики Татарстан устанавливаются в следующих размерах:</w:t>
      </w:r>
    </w:p>
    <w:p w:rsidR="00997A72" w:rsidRDefault="00997A72" w:rsidP="00997A72">
      <w:pPr>
        <w:pStyle w:val="a3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961"/>
      </w:tblGrid>
      <w:tr w:rsidR="00997A72" w:rsidRPr="00997A72" w:rsidTr="00997A7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Размер базового оклада в месяц, рублей</w:t>
            </w:r>
          </w:p>
        </w:tc>
      </w:tr>
      <w:tr w:rsidR="00997A72" w:rsidRPr="00997A72" w:rsidTr="00997A7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997A72" w:rsidRPr="00997A72" w:rsidTr="00997A7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Первый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23 320</w:t>
            </w:r>
          </w:p>
        </w:tc>
      </w:tr>
      <w:tr w:rsidR="00997A72" w:rsidRPr="00997A72" w:rsidTr="00997A7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Второй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23 520</w:t>
            </w:r>
          </w:p>
        </w:tc>
      </w:tr>
      <w:tr w:rsidR="00997A72" w:rsidRPr="00997A72" w:rsidTr="00997A7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997A72" w:rsidRPr="00997A72" w:rsidTr="00997A7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Первый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23 660</w:t>
            </w:r>
          </w:p>
        </w:tc>
      </w:tr>
      <w:tr w:rsidR="00997A72" w:rsidRPr="00997A72" w:rsidTr="00997A7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Второй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23 840</w:t>
            </w:r>
          </w:p>
        </w:tc>
      </w:tr>
      <w:tr w:rsidR="00997A72" w:rsidRPr="00997A72" w:rsidTr="00997A7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Третий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24 020</w:t>
            </w:r>
          </w:p>
        </w:tc>
      </w:tr>
      <w:tr w:rsidR="00997A72" w:rsidRPr="00997A72" w:rsidTr="00997A7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Четвертый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24 550</w:t>
            </w:r>
          </w:p>
        </w:tc>
      </w:tr>
    </w:tbl>
    <w:p w:rsidR="00997A72" w:rsidRDefault="00997A72" w:rsidP="00997A72">
      <w:pPr>
        <w:pStyle w:val="a3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997A72" w:rsidRDefault="00997A72" w:rsidP="00997A72">
      <w:pPr>
        <w:pStyle w:val="a3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97A72">
        <w:rPr>
          <w:sz w:val="28"/>
          <w:szCs w:val="28"/>
        </w:rPr>
        <w:t>Базовые оклады работников профессиональных квалификационных групп общеотраслевых должностей руководителей, специалистов и служащих муниципальных учреждений культуры Рыбно-Слободского муниципального района Республики Татарстан устанавливаются в следующих размерах:</w:t>
      </w:r>
    </w:p>
    <w:p w:rsidR="00997A72" w:rsidRDefault="00997A72" w:rsidP="00997A72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961"/>
      </w:tblGrid>
      <w:tr w:rsidR="00997A72" w:rsidRPr="00997A72" w:rsidTr="00997A7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Размер базового оклада в месяц, рублей</w:t>
            </w:r>
          </w:p>
        </w:tc>
      </w:tr>
      <w:tr w:rsidR="00997A72" w:rsidRPr="00997A72" w:rsidTr="00997A7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2</w:t>
            </w:r>
          </w:p>
        </w:tc>
      </w:tr>
      <w:tr w:rsidR="00997A72" w:rsidRPr="00997A72" w:rsidTr="00997A7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997A72" w:rsidRPr="00997A72" w:rsidTr="00997A7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Первый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23 320</w:t>
            </w:r>
          </w:p>
        </w:tc>
      </w:tr>
      <w:tr w:rsidR="00997A72" w:rsidRPr="00997A72" w:rsidTr="00997A7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Второй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23 520</w:t>
            </w:r>
          </w:p>
        </w:tc>
      </w:tr>
      <w:tr w:rsidR="00997A72" w:rsidRPr="00997A72" w:rsidTr="00997A7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997A72" w:rsidRPr="00997A72" w:rsidTr="00997A7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Первый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23 660</w:t>
            </w:r>
          </w:p>
        </w:tc>
      </w:tr>
      <w:tr w:rsidR="00997A72" w:rsidRPr="00997A72" w:rsidTr="00997A7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Второй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23 840</w:t>
            </w:r>
          </w:p>
        </w:tc>
      </w:tr>
      <w:tr w:rsidR="00997A72" w:rsidRPr="00997A72" w:rsidTr="00997A7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Третий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24 020</w:t>
            </w:r>
          </w:p>
        </w:tc>
      </w:tr>
      <w:tr w:rsidR="00997A72" w:rsidRPr="00997A72" w:rsidTr="00997A7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Четвертый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24 240</w:t>
            </w:r>
          </w:p>
        </w:tc>
      </w:tr>
      <w:tr w:rsidR="00997A72" w:rsidRPr="00997A72" w:rsidTr="00997A7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Пятый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24 430</w:t>
            </w:r>
          </w:p>
        </w:tc>
      </w:tr>
      <w:tr w:rsidR="00997A72" w:rsidRPr="00997A72" w:rsidTr="00997A7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lastRenderedPageBreak/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997A72" w:rsidRPr="00997A72" w:rsidTr="00997A7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Первый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24 620</w:t>
            </w:r>
          </w:p>
        </w:tc>
      </w:tr>
      <w:tr w:rsidR="00997A72" w:rsidRPr="00997A72" w:rsidTr="00997A7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Второй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24 820</w:t>
            </w:r>
          </w:p>
        </w:tc>
      </w:tr>
      <w:tr w:rsidR="00997A72" w:rsidRPr="00997A72" w:rsidTr="00997A7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Третий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25 050</w:t>
            </w:r>
          </w:p>
        </w:tc>
      </w:tr>
      <w:tr w:rsidR="00997A72" w:rsidRPr="00997A72" w:rsidTr="00997A7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Четвертый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25 250</w:t>
            </w:r>
          </w:p>
        </w:tc>
      </w:tr>
      <w:tr w:rsidR="00997A72" w:rsidRPr="00997A72" w:rsidTr="00997A7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Пятый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25 450</w:t>
            </w:r>
          </w:p>
        </w:tc>
      </w:tr>
      <w:tr w:rsidR="00997A72" w:rsidRPr="00997A72" w:rsidTr="00997A7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997A72" w:rsidRPr="00997A72" w:rsidTr="00997A7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Первый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26 400</w:t>
            </w:r>
          </w:p>
        </w:tc>
      </w:tr>
      <w:tr w:rsidR="00997A72" w:rsidRPr="00997A72" w:rsidTr="00997A7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Второй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26 600</w:t>
            </w:r>
          </w:p>
        </w:tc>
      </w:tr>
      <w:tr w:rsidR="00997A72" w:rsidRPr="00997A72" w:rsidTr="00997A7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Третий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2" w:rsidRPr="00997A72" w:rsidRDefault="00997A72" w:rsidP="00997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A72">
              <w:rPr>
                <w:sz w:val="22"/>
                <w:szCs w:val="22"/>
              </w:rPr>
              <w:t>26 800</w:t>
            </w:r>
          </w:p>
        </w:tc>
      </w:tr>
    </w:tbl>
    <w:p w:rsidR="00997A72" w:rsidRDefault="00997A72" w:rsidP="00997A72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7A72" w:rsidRPr="00997A72" w:rsidRDefault="00997A72" w:rsidP="00997A72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97A72">
        <w:rPr>
          <w:sz w:val="28"/>
          <w:szCs w:val="28"/>
        </w:rPr>
        <w:t xml:space="preserve">2.3. Соответствие должности и профессии работника квалификационным уровням профессиональных квалификационных групп общеотраслевых профессий рабочих и общеотраслевых должностей руководителей, специалистов и служащих </w:t>
      </w:r>
      <w:r w:rsidR="00530EC4">
        <w:rPr>
          <w:sz w:val="28"/>
          <w:szCs w:val="28"/>
        </w:rPr>
        <w:t>устанавливается</w:t>
      </w:r>
      <w:r w:rsidRPr="00997A72">
        <w:rPr>
          <w:sz w:val="28"/>
          <w:szCs w:val="28"/>
        </w:rPr>
        <w:t xml:space="preserve"> согласно нормативным правовым актам Министерства здравоохранения и социального развития Российской Федерации.</w:t>
      </w:r>
    </w:p>
    <w:p w:rsidR="00997A72" w:rsidRPr="00997A72" w:rsidRDefault="00997A72" w:rsidP="00997A72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97A72">
        <w:rPr>
          <w:sz w:val="28"/>
          <w:szCs w:val="28"/>
        </w:rPr>
        <w:t>2.4.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</w:p>
    <w:p w:rsidR="00134783" w:rsidRDefault="00134783" w:rsidP="00C17EAF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настоящее постановление распространяет свое действие на правоотношения, возникшие с 1 </w:t>
      </w:r>
      <w:r w:rsidR="008F710B">
        <w:rPr>
          <w:sz w:val="28"/>
          <w:szCs w:val="28"/>
        </w:rPr>
        <w:t xml:space="preserve">мая </w:t>
      </w:r>
      <w:r>
        <w:rPr>
          <w:sz w:val="28"/>
          <w:szCs w:val="28"/>
        </w:rPr>
        <w:t>2025 года.</w:t>
      </w:r>
    </w:p>
    <w:p w:rsidR="007C45EE" w:rsidRPr="00C17EAF" w:rsidRDefault="008A70A4" w:rsidP="00C17EAF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17EAF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A70A4" w:rsidRPr="007C45EE" w:rsidRDefault="00A03103" w:rsidP="007C45E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bookmarkStart w:id="0" w:name="_GoBack"/>
      <w:bookmarkEnd w:id="0"/>
      <w:r w:rsidR="007C45EE">
        <w:rPr>
          <w:sz w:val="28"/>
          <w:szCs w:val="28"/>
        </w:rPr>
        <w:t xml:space="preserve">. </w:t>
      </w:r>
      <w:r w:rsidR="008A70A4" w:rsidRPr="007C45EE">
        <w:rPr>
          <w:sz w:val="28"/>
          <w:szCs w:val="28"/>
        </w:rPr>
        <w:t xml:space="preserve">Контроль за исполнением настоящего постановления </w:t>
      </w:r>
      <w:r w:rsidR="007C55C1">
        <w:rPr>
          <w:sz w:val="28"/>
          <w:szCs w:val="28"/>
        </w:rPr>
        <w:t xml:space="preserve">возложить на заместителя руководителя Исполнительного комитета Рыбно-Слободского муниципального района Республики Татарстан по </w:t>
      </w:r>
      <w:r w:rsidR="00A22736">
        <w:rPr>
          <w:sz w:val="28"/>
          <w:szCs w:val="28"/>
        </w:rPr>
        <w:t xml:space="preserve">социальным вопросам А.К. </w:t>
      </w:r>
      <w:proofErr w:type="spellStart"/>
      <w:r w:rsidR="00A22736">
        <w:rPr>
          <w:sz w:val="28"/>
          <w:szCs w:val="28"/>
        </w:rPr>
        <w:t>Вафину</w:t>
      </w:r>
      <w:proofErr w:type="spellEnd"/>
      <w:r w:rsidR="00A22736">
        <w:rPr>
          <w:sz w:val="28"/>
          <w:szCs w:val="28"/>
        </w:rPr>
        <w:t>.</w:t>
      </w:r>
    </w:p>
    <w:p w:rsidR="002C4E40" w:rsidRDefault="002C4E40" w:rsidP="002C4E40">
      <w:pPr>
        <w:rPr>
          <w:sz w:val="28"/>
          <w:szCs w:val="28"/>
        </w:rPr>
      </w:pPr>
    </w:p>
    <w:p w:rsidR="004F4E1A" w:rsidRPr="00764D7A" w:rsidRDefault="004F4E1A" w:rsidP="002C4E40">
      <w:pPr>
        <w:rPr>
          <w:sz w:val="28"/>
          <w:szCs w:val="28"/>
        </w:rPr>
      </w:pPr>
    </w:p>
    <w:p w:rsidR="002C4E40" w:rsidRDefault="002C4E40" w:rsidP="00CA38EE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7C45EE" w:rsidRDefault="007C45EE" w:rsidP="00990C31"/>
    <w:sectPr w:rsidR="007C45EE" w:rsidSect="00990C3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9F6FAF"/>
    <w:multiLevelType w:val="multilevel"/>
    <w:tmpl w:val="C1B49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3E6646A"/>
    <w:multiLevelType w:val="multilevel"/>
    <w:tmpl w:val="6B2CEE1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2A35618C"/>
    <w:multiLevelType w:val="hybridMultilevel"/>
    <w:tmpl w:val="127ECC4C"/>
    <w:lvl w:ilvl="0" w:tplc="30884C8C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B6D0A"/>
    <w:multiLevelType w:val="hybridMultilevel"/>
    <w:tmpl w:val="6F34C204"/>
    <w:lvl w:ilvl="0" w:tplc="85521F7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53AF0"/>
    <w:multiLevelType w:val="hybridMultilevel"/>
    <w:tmpl w:val="07F81C48"/>
    <w:lvl w:ilvl="0" w:tplc="E468F002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94A5C"/>
    <w:multiLevelType w:val="multilevel"/>
    <w:tmpl w:val="BC7C9C5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61672F3"/>
    <w:multiLevelType w:val="multilevel"/>
    <w:tmpl w:val="2BC8F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D1A1B63"/>
    <w:multiLevelType w:val="multilevel"/>
    <w:tmpl w:val="DD103D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40D4C6E"/>
    <w:multiLevelType w:val="hybridMultilevel"/>
    <w:tmpl w:val="AFA60AC4"/>
    <w:lvl w:ilvl="0" w:tplc="26D650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60ADB"/>
    <w:multiLevelType w:val="hybridMultilevel"/>
    <w:tmpl w:val="B106B56C"/>
    <w:lvl w:ilvl="0" w:tplc="18246D6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5F114D55"/>
    <w:multiLevelType w:val="multilevel"/>
    <w:tmpl w:val="4F76C8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6309240D"/>
    <w:multiLevelType w:val="hybridMultilevel"/>
    <w:tmpl w:val="AAA866F2"/>
    <w:lvl w:ilvl="0" w:tplc="8E4A1F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6"/>
  </w:num>
  <w:num w:numId="5">
    <w:abstractNumId w:val="15"/>
  </w:num>
  <w:num w:numId="6">
    <w:abstractNumId w:val="1"/>
  </w:num>
  <w:num w:numId="7">
    <w:abstractNumId w:val="9"/>
  </w:num>
  <w:num w:numId="8">
    <w:abstractNumId w:val="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5"/>
  </w:num>
  <w:num w:numId="13">
    <w:abstractNumId w:val="14"/>
  </w:num>
  <w:num w:numId="14">
    <w:abstractNumId w:val="11"/>
  </w:num>
  <w:num w:numId="15">
    <w:abstractNumId w:val="6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1D55"/>
    <w:rsid w:val="000B2FCC"/>
    <w:rsid w:val="000B5BBF"/>
    <w:rsid w:val="000B64F5"/>
    <w:rsid w:val="000C677F"/>
    <w:rsid w:val="000C719B"/>
    <w:rsid w:val="000C7C2C"/>
    <w:rsid w:val="000D23C9"/>
    <w:rsid w:val="000D3D87"/>
    <w:rsid w:val="000E51E2"/>
    <w:rsid w:val="000F6DA7"/>
    <w:rsid w:val="00100BCE"/>
    <w:rsid w:val="00101632"/>
    <w:rsid w:val="00102832"/>
    <w:rsid w:val="0010299D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34783"/>
    <w:rsid w:val="00141811"/>
    <w:rsid w:val="00142588"/>
    <w:rsid w:val="00143450"/>
    <w:rsid w:val="00143DEE"/>
    <w:rsid w:val="00145635"/>
    <w:rsid w:val="001514E3"/>
    <w:rsid w:val="00153CAE"/>
    <w:rsid w:val="00153E76"/>
    <w:rsid w:val="0015669E"/>
    <w:rsid w:val="00160251"/>
    <w:rsid w:val="00160FED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560B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12D0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2DC8"/>
    <w:rsid w:val="003C451A"/>
    <w:rsid w:val="003C5C8D"/>
    <w:rsid w:val="003E1DA7"/>
    <w:rsid w:val="003F0BAA"/>
    <w:rsid w:val="003F7F4E"/>
    <w:rsid w:val="00400373"/>
    <w:rsid w:val="0040149A"/>
    <w:rsid w:val="0040191C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24291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4E1A"/>
    <w:rsid w:val="004F60B1"/>
    <w:rsid w:val="004F68EC"/>
    <w:rsid w:val="0050034C"/>
    <w:rsid w:val="005034DB"/>
    <w:rsid w:val="0050555B"/>
    <w:rsid w:val="00505841"/>
    <w:rsid w:val="005112AD"/>
    <w:rsid w:val="00513B8D"/>
    <w:rsid w:val="00515721"/>
    <w:rsid w:val="00517CDD"/>
    <w:rsid w:val="00522065"/>
    <w:rsid w:val="00522133"/>
    <w:rsid w:val="00522344"/>
    <w:rsid w:val="00530EC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77401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4B9A"/>
    <w:rsid w:val="005E5F3F"/>
    <w:rsid w:val="005F1050"/>
    <w:rsid w:val="005F2F41"/>
    <w:rsid w:val="005F5644"/>
    <w:rsid w:val="005F7584"/>
    <w:rsid w:val="00606371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6016"/>
    <w:rsid w:val="00687185"/>
    <w:rsid w:val="00693524"/>
    <w:rsid w:val="00694EEE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54D8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45EE"/>
    <w:rsid w:val="007C55C1"/>
    <w:rsid w:val="007C56F9"/>
    <w:rsid w:val="007D0FF8"/>
    <w:rsid w:val="007D3099"/>
    <w:rsid w:val="007D6F3D"/>
    <w:rsid w:val="007E41D1"/>
    <w:rsid w:val="007E542F"/>
    <w:rsid w:val="007E5E2C"/>
    <w:rsid w:val="007E6E89"/>
    <w:rsid w:val="007F0146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2FBC"/>
    <w:rsid w:val="00854AF7"/>
    <w:rsid w:val="0086219E"/>
    <w:rsid w:val="0087012F"/>
    <w:rsid w:val="00872232"/>
    <w:rsid w:val="00882937"/>
    <w:rsid w:val="00896521"/>
    <w:rsid w:val="00896BA0"/>
    <w:rsid w:val="008A16C2"/>
    <w:rsid w:val="008A2E09"/>
    <w:rsid w:val="008A32E1"/>
    <w:rsid w:val="008A4524"/>
    <w:rsid w:val="008A52E0"/>
    <w:rsid w:val="008A70A4"/>
    <w:rsid w:val="008B0ED2"/>
    <w:rsid w:val="008B60E5"/>
    <w:rsid w:val="008C2D97"/>
    <w:rsid w:val="008C32FC"/>
    <w:rsid w:val="008D0920"/>
    <w:rsid w:val="008D17CE"/>
    <w:rsid w:val="008D5784"/>
    <w:rsid w:val="008D6C33"/>
    <w:rsid w:val="008E455E"/>
    <w:rsid w:val="008F2342"/>
    <w:rsid w:val="008F2D2C"/>
    <w:rsid w:val="008F492A"/>
    <w:rsid w:val="008F710B"/>
    <w:rsid w:val="008F79A2"/>
    <w:rsid w:val="009038DC"/>
    <w:rsid w:val="00907BE6"/>
    <w:rsid w:val="009120CF"/>
    <w:rsid w:val="0092149A"/>
    <w:rsid w:val="00921D04"/>
    <w:rsid w:val="00922D71"/>
    <w:rsid w:val="0092359A"/>
    <w:rsid w:val="0092402E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57D6"/>
    <w:rsid w:val="00990C31"/>
    <w:rsid w:val="0099556A"/>
    <w:rsid w:val="00997A72"/>
    <w:rsid w:val="009A216D"/>
    <w:rsid w:val="009A4B73"/>
    <w:rsid w:val="009A7FFB"/>
    <w:rsid w:val="009B0200"/>
    <w:rsid w:val="009B14FB"/>
    <w:rsid w:val="009B29F4"/>
    <w:rsid w:val="009C0910"/>
    <w:rsid w:val="009C34D6"/>
    <w:rsid w:val="009C3618"/>
    <w:rsid w:val="009D42BA"/>
    <w:rsid w:val="009D5EDF"/>
    <w:rsid w:val="009E660F"/>
    <w:rsid w:val="009E7089"/>
    <w:rsid w:val="009F76C8"/>
    <w:rsid w:val="00A01E21"/>
    <w:rsid w:val="00A03103"/>
    <w:rsid w:val="00A0579D"/>
    <w:rsid w:val="00A06772"/>
    <w:rsid w:val="00A208A1"/>
    <w:rsid w:val="00A22736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354B"/>
    <w:rsid w:val="00AA5A96"/>
    <w:rsid w:val="00AA60F5"/>
    <w:rsid w:val="00AA69C7"/>
    <w:rsid w:val="00AB19A9"/>
    <w:rsid w:val="00AB4FF2"/>
    <w:rsid w:val="00AB6A63"/>
    <w:rsid w:val="00AC167D"/>
    <w:rsid w:val="00AC1BC2"/>
    <w:rsid w:val="00AC1CF8"/>
    <w:rsid w:val="00AC20B9"/>
    <w:rsid w:val="00AC64A0"/>
    <w:rsid w:val="00AD031C"/>
    <w:rsid w:val="00AD28F8"/>
    <w:rsid w:val="00AD308C"/>
    <w:rsid w:val="00AD51B9"/>
    <w:rsid w:val="00AE5C29"/>
    <w:rsid w:val="00AE6BD5"/>
    <w:rsid w:val="00AF194D"/>
    <w:rsid w:val="00AF68D4"/>
    <w:rsid w:val="00B00FA6"/>
    <w:rsid w:val="00B07A87"/>
    <w:rsid w:val="00B107B4"/>
    <w:rsid w:val="00B112D6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0375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17EAF"/>
    <w:rsid w:val="00C24875"/>
    <w:rsid w:val="00C24A30"/>
    <w:rsid w:val="00C33EBD"/>
    <w:rsid w:val="00C34BBD"/>
    <w:rsid w:val="00C421E9"/>
    <w:rsid w:val="00C43CC1"/>
    <w:rsid w:val="00C44AA7"/>
    <w:rsid w:val="00C46AC1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C5EAB"/>
    <w:rsid w:val="00DD3258"/>
    <w:rsid w:val="00DE1981"/>
    <w:rsid w:val="00DE3287"/>
    <w:rsid w:val="00DE5EA5"/>
    <w:rsid w:val="00E0059F"/>
    <w:rsid w:val="00E04CE8"/>
    <w:rsid w:val="00E1352C"/>
    <w:rsid w:val="00E13AE4"/>
    <w:rsid w:val="00E16561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506"/>
    <w:rsid w:val="00EA4A59"/>
    <w:rsid w:val="00EA59D7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77BE5"/>
    <w:rsid w:val="00F81CEB"/>
    <w:rsid w:val="00F853E8"/>
    <w:rsid w:val="00F860E8"/>
    <w:rsid w:val="00F860F6"/>
    <w:rsid w:val="00F9137B"/>
    <w:rsid w:val="00FA2313"/>
    <w:rsid w:val="00FA2801"/>
    <w:rsid w:val="00FA40B2"/>
    <w:rsid w:val="00FA50AE"/>
    <w:rsid w:val="00FA5128"/>
    <w:rsid w:val="00FA5F11"/>
    <w:rsid w:val="00FC2854"/>
    <w:rsid w:val="00FC5CD2"/>
    <w:rsid w:val="00FC6752"/>
    <w:rsid w:val="00FD4814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A2AB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1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qFormat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12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nformat">
    <w:name w:val="ConsPlusNonformat"/>
    <w:qFormat/>
    <w:rsid w:val="00C17EA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003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A3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9699B-3DF7-4E56-9971-CD1D9141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9</Pages>
  <Words>2262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51</cp:revision>
  <dcterms:created xsi:type="dcterms:W3CDTF">2024-02-21T07:41:00Z</dcterms:created>
  <dcterms:modified xsi:type="dcterms:W3CDTF">2025-05-21T07:47:00Z</dcterms:modified>
</cp:coreProperties>
</file>