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7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D4691C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C2F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627" w:rsidRPr="00F87388" w:rsidRDefault="007F4627" w:rsidP="007F4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8738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F87388">
        <w:rPr>
          <w:rFonts w:ascii="Times New Roman" w:hAnsi="Times New Roman" w:cs="Times New Roman"/>
          <w:bCs/>
          <w:sz w:val="28"/>
          <w:szCs w:val="28"/>
        </w:rPr>
        <w:t xml:space="preserve">. Рыбная Слобода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87388">
        <w:rPr>
          <w:rFonts w:ascii="Times New Roman" w:hAnsi="Times New Roman" w:cs="Times New Roman"/>
          <w:bCs/>
          <w:sz w:val="28"/>
          <w:szCs w:val="28"/>
        </w:rPr>
        <w:t xml:space="preserve">       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FE8">
        <w:rPr>
          <w:rFonts w:ascii="Times New Roman" w:hAnsi="Times New Roman" w:cs="Times New Roman"/>
          <w:bCs/>
          <w:sz w:val="28"/>
          <w:szCs w:val="28"/>
        </w:rPr>
        <w:t>2025 года</w:t>
      </w:r>
    </w:p>
    <w:p w:rsidR="00DD117B" w:rsidRDefault="00DD117B" w:rsidP="00DD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627" w:rsidRDefault="00DD117B" w:rsidP="00DD117B">
      <w:pPr>
        <w:spacing w:after="0" w:line="240" w:lineRule="auto"/>
        <w:ind w:right="552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D1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Порядка согласования передачи в аренду имущества, находящегося в собственности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Рыбно-Слободского муниципального района Республики Татарстан</w:t>
      </w:r>
      <w:r w:rsidRPr="00DD1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закрепленного на праве хозяйственного ведения либо на праве оперативного управления за муниципальными организациями культуры</w:t>
      </w:r>
    </w:p>
    <w:p w:rsidR="00DD117B" w:rsidRPr="00657253" w:rsidRDefault="00DD117B" w:rsidP="007F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27" w:rsidRDefault="00DD117B" w:rsidP="00DD117B">
      <w:pPr>
        <w:pStyle w:val="a5"/>
        <w:ind w:left="0" w:firstLine="818"/>
        <w:rPr>
          <w:sz w:val="28"/>
          <w:szCs w:val="28"/>
        </w:rPr>
      </w:pPr>
      <w:r w:rsidRPr="00DD117B">
        <w:rPr>
          <w:sz w:val="28"/>
          <w:szCs w:val="28"/>
        </w:rPr>
        <w:t>В</w:t>
      </w:r>
      <w:r w:rsidRPr="00DD117B">
        <w:rPr>
          <w:spacing w:val="-3"/>
          <w:sz w:val="28"/>
          <w:szCs w:val="28"/>
        </w:rPr>
        <w:t xml:space="preserve"> </w:t>
      </w:r>
      <w:r w:rsidRPr="00DD117B">
        <w:rPr>
          <w:sz w:val="28"/>
          <w:szCs w:val="28"/>
        </w:rPr>
        <w:t>соответствии</w:t>
      </w:r>
      <w:r w:rsidRPr="00DD117B">
        <w:rPr>
          <w:spacing w:val="-4"/>
          <w:sz w:val="28"/>
          <w:szCs w:val="28"/>
        </w:rPr>
        <w:t xml:space="preserve"> </w:t>
      </w:r>
      <w:r w:rsidRPr="00DD117B">
        <w:rPr>
          <w:sz w:val="28"/>
          <w:szCs w:val="28"/>
        </w:rPr>
        <w:t>с</w:t>
      </w:r>
      <w:r w:rsidRPr="00DD117B">
        <w:rPr>
          <w:spacing w:val="-3"/>
          <w:sz w:val="28"/>
          <w:szCs w:val="28"/>
        </w:rPr>
        <w:t xml:space="preserve"> </w:t>
      </w:r>
      <w:r w:rsidRPr="00DD117B">
        <w:rPr>
          <w:sz w:val="28"/>
          <w:szCs w:val="28"/>
        </w:rPr>
        <w:t>частью</w:t>
      </w:r>
      <w:r w:rsidRPr="00DD117B">
        <w:rPr>
          <w:spacing w:val="-2"/>
          <w:sz w:val="28"/>
          <w:szCs w:val="28"/>
        </w:rPr>
        <w:t xml:space="preserve"> </w:t>
      </w:r>
      <w:r w:rsidRPr="00DD117B">
        <w:rPr>
          <w:sz w:val="28"/>
          <w:szCs w:val="28"/>
        </w:rPr>
        <w:t>3</w:t>
      </w:r>
      <w:r w:rsidRPr="00DD117B">
        <w:rPr>
          <w:sz w:val="28"/>
          <w:szCs w:val="28"/>
          <w:vertAlign w:val="superscript"/>
        </w:rPr>
        <w:t>5</w:t>
      </w:r>
      <w:r w:rsidRPr="00DD117B">
        <w:rPr>
          <w:sz w:val="28"/>
          <w:szCs w:val="28"/>
        </w:rPr>
        <w:t xml:space="preserve"> статьи</w:t>
      </w:r>
      <w:r w:rsidRPr="00DD117B">
        <w:rPr>
          <w:spacing w:val="-4"/>
          <w:sz w:val="28"/>
          <w:szCs w:val="28"/>
        </w:rPr>
        <w:t xml:space="preserve"> </w:t>
      </w:r>
      <w:r w:rsidRPr="00DD117B">
        <w:rPr>
          <w:sz w:val="28"/>
          <w:szCs w:val="28"/>
        </w:rPr>
        <w:t>17</w:t>
      </w:r>
      <w:r w:rsidRPr="00DD117B">
        <w:rPr>
          <w:sz w:val="28"/>
          <w:szCs w:val="28"/>
          <w:vertAlign w:val="superscript"/>
        </w:rPr>
        <w:t>1</w:t>
      </w:r>
      <w:r w:rsidRPr="00DD117B">
        <w:rPr>
          <w:spacing w:val="-1"/>
          <w:sz w:val="28"/>
          <w:szCs w:val="28"/>
        </w:rPr>
        <w:t xml:space="preserve"> </w:t>
      </w:r>
      <w:r w:rsidRPr="00DD117B">
        <w:rPr>
          <w:sz w:val="28"/>
          <w:szCs w:val="28"/>
        </w:rPr>
        <w:t>Федерального</w:t>
      </w:r>
      <w:r w:rsidRPr="00DD117B">
        <w:rPr>
          <w:spacing w:val="-4"/>
          <w:sz w:val="28"/>
          <w:szCs w:val="28"/>
        </w:rPr>
        <w:t xml:space="preserve"> </w:t>
      </w:r>
      <w:r w:rsidRPr="00DD117B">
        <w:rPr>
          <w:sz w:val="28"/>
          <w:szCs w:val="28"/>
        </w:rPr>
        <w:t>закона</w:t>
      </w:r>
      <w:r w:rsidRPr="00DD117B">
        <w:rPr>
          <w:spacing w:val="-2"/>
          <w:sz w:val="28"/>
          <w:szCs w:val="28"/>
        </w:rPr>
        <w:t xml:space="preserve"> </w:t>
      </w:r>
      <w:r w:rsidRPr="00DD117B">
        <w:rPr>
          <w:sz w:val="28"/>
          <w:szCs w:val="28"/>
        </w:rPr>
        <w:t>от</w:t>
      </w:r>
      <w:r w:rsidRPr="00DD117B">
        <w:rPr>
          <w:spacing w:val="-6"/>
          <w:sz w:val="28"/>
          <w:szCs w:val="28"/>
        </w:rPr>
        <w:t xml:space="preserve"> </w:t>
      </w:r>
      <w:r w:rsidRPr="00DD117B">
        <w:rPr>
          <w:sz w:val="28"/>
          <w:szCs w:val="28"/>
        </w:rPr>
        <w:t>26</w:t>
      </w:r>
      <w:r w:rsidRPr="00DD117B">
        <w:rPr>
          <w:spacing w:val="-2"/>
          <w:sz w:val="28"/>
          <w:szCs w:val="28"/>
        </w:rPr>
        <w:t xml:space="preserve"> </w:t>
      </w:r>
      <w:r w:rsidRPr="00DD117B">
        <w:rPr>
          <w:sz w:val="28"/>
          <w:szCs w:val="28"/>
        </w:rPr>
        <w:t>июля</w:t>
      </w:r>
      <w:r w:rsidRPr="00DD117B">
        <w:rPr>
          <w:spacing w:val="-1"/>
          <w:sz w:val="28"/>
          <w:szCs w:val="28"/>
        </w:rPr>
        <w:t xml:space="preserve"> </w:t>
      </w:r>
      <w:r w:rsidRPr="00DD117B">
        <w:rPr>
          <w:sz w:val="28"/>
          <w:szCs w:val="28"/>
        </w:rPr>
        <w:t>2006</w:t>
      </w:r>
      <w:r w:rsidRPr="00DD117B">
        <w:rPr>
          <w:spacing w:val="-1"/>
          <w:sz w:val="28"/>
          <w:szCs w:val="28"/>
        </w:rPr>
        <w:t xml:space="preserve"> </w:t>
      </w:r>
      <w:r w:rsidRPr="00DD117B">
        <w:rPr>
          <w:spacing w:val="-4"/>
          <w:sz w:val="28"/>
          <w:szCs w:val="28"/>
        </w:rPr>
        <w:t>года</w:t>
      </w:r>
      <w:r>
        <w:rPr>
          <w:spacing w:val="-4"/>
          <w:sz w:val="28"/>
          <w:szCs w:val="28"/>
        </w:rPr>
        <w:t xml:space="preserve"> </w:t>
      </w:r>
      <w:r w:rsidRPr="00DD117B">
        <w:rPr>
          <w:sz w:val="28"/>
          <w:szCs w:val="28"/>
        </w:rPr>
        <w:t>№135–ФЗ «О защите конкуренции», пунктом 8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</w:t>
      </w:r>
      <w:r w:rsidRPr="00DD117B">
        <w:rPr>
          <w:spacing w:val="80"/>
          <w:sz w:val="28"/>
          <w:szCs w:val="28"/>
        </w:rPr>
        <w:t xml:space="preserve"> </w:t>
      </w:r>
      <w:r w:rsidRPr="00DD117B">
        <w:rPr>
          <w:sz w:val="28"/>
          <w:szCs w:val="28"/>
        </w:rPr>
        <w:t>утвержденных</w:t>
      </w:r>
      <w:r w:rsidRPr="00DD117B">
        <w:rPr>
          <w:spacing w:val="80"/>
          <w:sz w:val="28"/>
          <w:szCs w:val="28"/>
        </w:rPr>
        <w:t xml:space="preserve"> </w:t>
      </w:r>
      <w:r w:rsidRPr="00DD117B">
        <w:rPr>
          <w:sz w:val="28"/>
          <w:szCs w:val="28"/>
        </w:rPr>
        <w:t>постановлением</w:t>
      </w:r>
      <w:r w:rsidRPr="00DD117B">
        <w:rPr>
          <w:spacing w:val="80"/>
          <w:sz w:val="28"/>
          <w:szCs w:val="28"/>
        </w:rPr>
        <w:t xml:space="preserve"> </w:t>
      </w:r>
      <w:r w:rsidRPr="00DD117B">
        <w:rPr>
          <w:sz w:val="28"/>
          <w:szCs w:val="28"/>
        </w:rPr>
        <w:t>Правительства</w:t>
      </w:r>
      <w:r w:rsidRPr="00DD117B">
        <w:rPr>
          <w:spacing w:val="80"/>
          <w:sz w:val="28"/>
          <w:szCs w:val="28"/>
        </w:rPr>
        <w:t xml:space="preserve"> </w:t>
      </w:r>
      <w:r w:rsidRPr="00DD117B">
        <w:rPr>
          <w:sz w:val="28"/>
          <w:szCs w:val="28"/>
        </w:rPr>
        <w:t>Российской</w:t>
      </w:r>
      <w:r w:rsidRPr="00DD117B">
        <w:rPr>
          <w:spacing w:val="80"/>
          <w:sz w:val="28"/>
          <w:szCs w:val="28"/>
        </w:rPr>
        <w:t xml:space="preserve"> </w:t>
      </w:r>
      <w:r w:rsidRPr="00DD117B">
        <w:rPr>
          <w:sz w:val="28"/>
          <w:szCs w:val="28"/>
        </w:rPr>
        <w:t>Федерации</w:t>
      </w:r>
      <w:r w:rsidRPr="00DD117B">
        <w:rPr>
          <w:spacing w:val="80"/>
          <w:w w:val="150"/>
          <w:sz w:val="28"/>
          <w:szCs w:val="28"/>
        </w:rPr>
        <w:t xml:space="preserve"> </w:t>
      </w:r>
      <w:r w:rsidRPr="00DD117B">
        <w:rPr>
          <w:sz w:val="28"/>
          <w:szCs w:val="28"/>
        </w:rPr>
        <w:t>от 9 сентября 2021 г</w:t>
      </w:r>
      <w:r>
        <w:rPr>
          <w:sz w:val="28"/>
          <w:szCs w:val="28"/>
        </w:rPr>
        <w:t>ода</w:t>
      </w:r>
      <w:r w:rsidRPr="00DD117B">
        <w:rPr>
          <w:sz w:val="28"/>
          <w:szCs w:val="28"/>
        </w:rPr>
        <w:t xml:space="preserve"> №1529, Совет Рыбно-Слободского муниципального района Республики Татарстан</w:t>
      </w:r>
      <w:r>
        <w:rPr>
          <w:i/>
          <w:sz w:val="24"/>
        </w:rPr>
        <w:t xml:space="preserve"> </w:t>
      </w:r>
      <w:r w:rsidR="007F4627" w:rsidRPr="007933FE">
        <w:rPr>
          <w:sz w:val="28"/>
          <w:szCs w:val="28"/>
        </w:rPr>
        <w:t>РЕШИЛ</w:t>
      </w:r>
      <w:r w:rsidR="007F4627" w:rsidRPr="00657253">
        <w:rPr>
          <w:sz w:val="28"/>
          <w:szCs w:val="28"/>
        </w:rPr>
        <w:t>:</w:t>
      </w:r>
    </w:p>
    <w:p w:rsidR="00DD117B" w:rsidRPr="00DD117B" w:rsidRDefault="00DD117B" w:rsidP="00DD117B">
      <w:pPr>
        <w:pStyle w:val="a5"/>
        <w:ind w:left="0" w:firstLine="818"/>
        <w:rPr>
          <w:sz w:val="28"/>
        </w:rPr>
      </w:pPr>
    </w:p>
    <w:p w:rsidR="00DD117B" w:rsidRDefault="00DD117B" w:rsidP="00DD117B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117B">
        <w:rPr>
          <w:rFonts w:ascii="Times New Roman" w:eastAsiaTheme="minorEastAsia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прилагаемый </w:t>
      </w:r>
      <w:r w:rsidRPr="00DD117B">
        <w:rPr>
          <w:rFonts w:ascii="Times New Roman" w:eastAsiaTheme="minorEastAsia" w:hAnsi="Times New Roman" w:cs="Times New Roman"/>
          <w:sz w:val="28"/>
          <w:szCs w:val="28"/>
        </w:rPr>
        <w:t xml:space="preserve">Порядок согласования передачи в аренду имущества, </w:t>
      </w:r>
      <w:r>
        <w:rPr>
          <w:rFonts w:ascii="Times New Roman" w:eastAsiaTheme="minorEastAsia" w:hAnsi="Times New Roman" w:cs="Times New Roman"/>
          <w:sz w:val="28"/>
          <w:szCs w:val="28"/>
        </w:rPr>
        <w:t>находящегося в собственности Рыбно-Слободского муниципального района Республики Татарстан, закрепленного на праве хозяйственного ведения либо на</w:t>
      </w:r>
      <w:r w:rsidRPr="00DD117B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>
        <w:rPr>
          <w:rFonts w:ascii="Times New Roman" w:eastAsiaTheme="minorEastAsia" w:hAnsi="Times New Roman" w:cs="Times New Roman"/>
          <w:sz w:val="28"/>
          <w:szCs w:val="28"/>
        </w:rPr>
        <w:t>раве оперативного</w:t>
      </w:r>
      <w:r w:rsidRPr="00DD117B">
        <w:rPr>
          <w:rFonts w:ascii="Times New Roman" w:eastAsiaTheme="minorEastAsia" w:hAnsi="Times New Roman" w:cs="Times New Roman"/>
          <w:sz w:val="28"/>
          <w:szCs w:val="28"/>
        </w:rPr>
        <w:t xml:space="preserve"> управления за муниципальными организациями культуры.</w:t>
      </w:r>
    </w:p>
    <w:p w:rsidR="00DD117B" w:rsidRDefault="00DD117B" w:rsidP="00DD117B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117B">
        <w:rPr>
          <w:rFonts w:ascii="Times New Roman" w:eastAsiaTheme="minorEastAsia" w:hAnsi="Times New Roman" w:cs="Times New Roman"/>
          <w:sz w:val="28"/>
          <w:szCs w:val="28"/>
        </w:rPr>
        <w:t xml:space="preserve"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Pr="00F2774B">
          <w:rPr>
            <w:rStyle w:val="a3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</w:rPr>
          <w:t>http://pravo.tatarstan.ru</w:t>
        </w:r>
      </w:hyperlink>
      <w:r w:rsidRPr="00F2774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7F4627" w:rsidRPr="00DD117B" w:rsidRDefault="007F4627" w:rsidP="00DD117B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117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B57819" w:rsidRPr="00DD117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D117B" w:rsidRPr="00DD117B">
        <w:rPr>
          <w:rFonts w:ascii="Times New Roman" w:hAnsi="Times New Roman" w:cs="Times New Roman"/>
          <w:sz w:val="28"/>
          <w:szCs w:val="28"/>
        </w:rPr>
        <w:t>Палаты имущественных и земельных отношений</w:t>
      </w:r>
      <w:r w:rsidR="00B57819" w:rsidRPr="00DD117B"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Республики Татарстан</w:t>
      </w:r>
      <w:r w:rsidR="002D0FC4" w:rsidRPr="00DD117B">
        <w:rPr>
          <w:rFonts w:ascii="Times New Roman" w:hAnsi="Times New Roman" w:cs="Times New Roman"/>
          <w:sz w:val="28"/>
          <w:szCs w:val="28"/>
        </w:rPr>
        <w:t>.</w:t>
      </w: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</w:p>
    <w:p w:rsidR="007F4627" w:rsidRPr="00EE11E7" w:rsidRDefault="007F4627" w:rsidP="002D0FC4">
      <w:pPr>
        <w:pStyle w:val="Default"/>
        <w:ind w:right="-1"/>
        <w:rPr>
          <w:sz w:val="28"/>
          <w:szCs w:val="28"/>
        </w:rPr>
      </w:pPr>
      <w:r w:rsidRPr="00EE11E7">
        <w:rPr>
          <w:sz w:val="28"/>
          <w:szCs w:val="28"/>
        </w:rPr>
        <w:t xml:space="preserve">Глава Рыбно-Слободского </w:t>
      </w:r>
    </w:p>
    <w:p w:rsidR="007F4627" w:rsidRPr="00EE11E7" w:rsidRDefault="007F4627" w:rsidP="007F4627">
      <w:pPr>
        <w:pStyle w:val="Default"/>
        <w:ind w:right="141"/>
        <w:rPr>
          <w:sz w:val="28"/>
          <w:szCs w:val="28"/>
        </w:rPr>
      </w:pPr>
      <w:r w:rsidRPr="00EE11E7">
        <w:rPr>
          <w:sz w:val="28"/>
          <w:szCs w:val="28"/>
        </w:rPr>
        <w:t xml:space="preserve">муниципального района </w:t>
      </w:r>
    </w:p>
    <w:p w:rsidR="00CA7D72" w:rsidRDefault="007F4627" w:rsidP="00584979">
      <w:pPr>
        <w:ind w:right="-1"/>
        <w:rPr>
          <w:rFonts w:ascii="Times New Roman" w:hAnsi="Times New Roman" w:cs="Times New Roman"/>
          <w:sz w:val="28"/>
          <w:szCs w:val="28"/>
        </w:rPr>
      </w:pPr>
      <w:r w:rsidRPr="00EE11E7">
        <w:rPr>
          <w:rFonts w:ascii="Times New Roman" w:hAnsi="Times New Roman" w:cs="Times New Roman"/>
          <w:sz w:val="28"/>
          <w:szCs w:val="28"/>
        </w:rPr>
        <w:t xml:space="preserve">Республики Татарстан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11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0F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</w:p>
    <w:tbl>
      <w:tblPr>
        <w:tblStyle w:val="a7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DD117B" w:rsidRPr="00DD117B" w:rsidTr="00DD117B">
        <w:tc>
          <w:tcPr>
            <w:tcW w:w="2829" w:type="dxa"/>
          </w:tcPr>
          <w:p w:rsidR="00DD117B" w:rsidRPr="00DD117B" w:rsidRDefault="00DD117B" w:rsidP="00DD11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117B">
              <w:rPr>
                <w:rFonts w:ascii="Times New Roman" w:hAnsi="Times New Roman" w:cs="Times New Roman"/>
                <w:sz w:val="24"/>
              </w:rPr>
              <w:lastRenderedPageBreak/>
              <w:t>Утвержден</w:t>
            </w:r>
          </w:p>
        </w:tc>
      </w:tr>
      <w:tr w:rsidR="00DD117B" w:rsidRPr="00DD117B" w:rsidTr="00DD117B">
        <w:tc>
          <w:tcPr>
            <w:tcW w:w="2829" w:type="dxa"/>
          </w:tcPr>
          <w:p w:rsidR="00DD117B" w:rsidRPr="00DD117B" w:rsidRDefault="00DD117B" w:rsidP="00DD11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117B">
              <w:rPr>
                <w:rFonts w:ascii="Times New Roman" w:hAnsi="Times New Roman" w:cs="Times New Roman"/>
                <w:sz w:val="24"/>
              </w:rPr>
              <w:t>решением Совета</w:t>
            </w:r>
          </w:p>
        </w:tc>
      </w:tr>
      <w:tr w:rsidR="00DD117B" w:rsidRPr="00DD117B" w:rsidTr="00DD117B">
        <w:tc>
          <w:tcPr>
            <w:tcW w:w="2829" w:type="dxa"/>
          </w:tcPr>
          <w:p w:rsidR="00DD117B" w:rsidRPr="00DD117B" w:rsidRDefault="00DD117B" w:rsidP="00DD11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117B">
              <w:rPr>
                <w:rFonts w:ascii="Times New Roman" w:hAnsi="Times New Roman" w:cs="Times New Roman"/>
                <w:sz w:val="24"/>
              </w:rPr>
              <w:t>Рыбно-Слободского</w:t>
            </w:r>
          </w:p>
        </w:tc>
      </w:tr>
      <w:tr w:rsidR="00DD117B" w:rsidRPr="00DD117B" w:rsidTr="00DD117B">
        <w:tc>
          <w:tcPr>
            <w:tcW w:w="2829" w:type="dxa"/>
          </w:tcPr>
          <w:p w:rsidR="00DD117B" w:rsidRPr="00DD117B" w:rsidRDefault="00DD117B" w:rsidP="00DD11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117B">
              <w:rPr>
                <w:rFonts w:ascii="Times New Roman" w:hAnsi="Times New Roman" w:cs="Times New Roman"/>
                <w:sz w:val="24"/>
              </w:rPr>
              <w:t>муниципального района</w:t>
            </w:r>
          </w:p>
        </w:tc>
      </w:tr>
      <w:tr w:rsidR="00DD117B" w:rsidRPr="00DD117B" w:rsidTr="00DD117B">
        <w:tc>
          <w:tcPr>
            <w:tcW w:w="2829" w:type="dxa"/>
          </w:tcPr>
          <w:p w:rsidR="00DD117B" w:rsidRPr="00DD117B" w:rsidRDefault="00DD117B" w:rsidP="00DD11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117B">
              <w:rPr>
                <w:rFonts w:ascii="Times New Roman" w:hAnsi="Times New Roman" w:cs="Times New Roman"/>
                <w:sz w:val="24"/>
              </w:rPr>
              <w:t>Республики Татарстан</w:t>
            </w:r>
          </w:p>
        </w:tc>
      </w:tr>
      <w:tr w:rsidR="00DD117B" w:rsidRPr="00DD117B" w:rsidTr="00DD117B">
        <w:tc>
          <w:tcPr>
            <w:tcW w:w="2829" w:type="dxa"/>
          </w:tcPr>
          <w:p w:rsidR="00DD117B" w:rsidRPr="00DD117B" w:rsidRDefault="00DD117B" w:rsidP="00D469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117B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F21848">
              <w:rPr>
                <w:rFonts w:ascii="Times New Roman" w:hAnsi="Times New Roman" w:cs="Times New Roman"/>
                <w:sz w:val="24"/>
              </w:rPr>
              <w:t>2025</w:t>
            </w:r>
            <w:r w:rsidRPr="00DD117B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F21848">
              <w:t xml:space="preserve"> </w:t>
            </w:r>
            <w:bookmarkStart w:id="0" w:name="_GoBack"/>
            <w:bookmarkEnd w:id="0"/>
          </w:p>
        </w:tc>
      </w:tr>
    </w:tbl>
    <w:p w:rsidR="00DD117B" w:rsidRDefault="00DD117B" w:rsidP="00DD117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DD117B" w:rsidRDefault="00DD117B" w:rsidP="00DD117B">
      <w:pPr>
        <w:widowControl w:val="0"/>
        <w:autoSpaceDE w:val="0"/>
        <w:autoSpaceDN w:val="0"/>
        <w:spacing w:after="0" w:line="310" w:lineRule="exact"/>
        <w:ind w:left="27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DD117B" w:rsidRPr="00DD117B" w:rsidRDefault="00DD117B" w:rsidP="00DD117B">
      <w:pPr>
        <w:widowControl w:val="0"/>
        <w:autoSpaceDE w:val="0"/>
        <w:autoSpaceDN w:val="0"/>
        <w:spacing w:after="0" w:line="310" w:lineRule="exact"/>
        <w:ind w:left="2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Pr="00DD117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согласования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передачи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D117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аренду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имущества,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находящегося</w:t>
      </w:r>
    </w:p>
    <w:p w:rsidR="00DD117B" w:rsidRPr="00DD117B" w:rsidRDefault="00DD117B" w:rsidP="00DD117B">
      <w:pPr>
        <w:widowControl w:val="0"/>
        <w:tabs>
          <w:tab w:val="left" w:pos="3639"/>
        </w:tabs>
        <w:autoSpaceDE w:val="0"/>
        <w:autoSpaceDN w:val="0"/>
        <w:spacing w:after="0" w:line="240" w:lineRule="auto"/>
        <w:ind w:left="367" w:right="33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собственности Рыбно-Слободского муниципального района Республики Татарстан,</w:t>
      </w:r>
      <w:r w:rsidRPr="00DD117B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закрепленного на праве хозяйственного ведения либо на праве оперативного управления за</w:t>
      </w:r>
      <w:r w:rsidRPr="00DD117B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Pr="00DD117B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организациями</w:t>
      </w:r>
      <w:r w:rsidRPr="00DD117B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культуры</w:t>
      </w:r>
    </w:p>
    <w:p w:rsidR="00DD117B" w:rsidRPr="00DD117B" w:rsidRDefault="00DD117B" w:rsidP="00DD117B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DD117B" w:rsidRPr="00DD117B" w:rsidRDefault="00DD117B" w:rsidP="00DD117B">
      <w:pPr>
        <w:widowControl w:val="0"/>
        <w:numPr>
          <w:ilvl w:val="0"/>
          <w:numId w:val="2"/>
        </w:numPr>
        <w:tabs>
          <w:tab w:val="left" w:pos="1171"/>
          <w:tab w:val="left" w:pos="2696"/>
          <w:tab w:val="left" w:pos="3044"/>
        </w:tabs>
        <w:autoSpaceDE w:val="0"/>
        <w:autoSpaceDN w:val="0"/>
        <w:spacing w:after="0" w:line="242" w:lineRule="auto"/>
        <w:ind w:right="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Порядок определяет процедуру согласования организацией культуры Рыбно-Слободского муниципального района Республики Татарстан</w:t>
      </w:r>
      <w:r w:rsidRPr="00DD117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– муниципальная организация культуры) с учредителем и собственником муниципального имущества передачи в аренду без проведения конкурсов или аукционов муниципального имущества</w:t>
      </w:r>
      <w:r w:rsidRPr="00DD117B">
        <w:rPr>
          <w:rFonts w:ascii="Times New Roman" w:eastAsia="Times New Roman" w:hAnsi="Times New Roman" w:cs="Times New Roman"/>
          <w:spacing w:val="192"/>
          <w:sz w:val="28"/>
          <w:szCs w:val="28"/>
          <w:lang w:eastAsia="en-US"/>
        </w:rPr>
        <w:t xml:space="preserve"> </w:t>
      </w:r>
      <w:r w:rsidR="00E55CA2" w:rsidRP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Рыбно-Слободского муниципального района Республики Татарстан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DD117B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закрепленного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праве хозяйственного ведения либо оперативного управления (далее – имущество) за муниципальной организацией культуры.</w:t>
      </w:r>
    </w:p>
    <w:p w:rsidR="00DD117B" w:rsidRPr="00DD117B" w:rsidRDefault="00DD117B" w:rsidP="00E85005">
      <w:pPr>
        <w:widowControl w:val="0"/>
        <w:numPr>
          <w:ilvl w:val="0"/>
          <w:numId w:val="2"/>
        </w:numPr>
        <w:tabs>
          <w:tab w:val="left" w:pos="1069"/>
        </w:tabs>
        <w:autoSpaceDE w:val="0"/>
        <w:autoSpaceDN w:val="0"/>
        <w:spacing w:before="30" w:after="0" w:line="244" w:lineRule="auto"/>
        <w:ind w:right="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Муниципальная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заявки о необходимости заключения договора аренды в соответствии с частью 3</w:t>
      </w:r>
      <w:r w:rsidRPr="00DD1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5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статьи 17</w:t>
      </w:r>
      <w:r w:rsidRPr="00DD1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26 июля 2006 года №135</w:t>
      </w:r>
      <w:r w:rsidR="00E55CA2" w:rsidRP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ФЗ «О защите конкуренции», постановлением</w:t>
      </w:r>
      <w:r w:rsidRPr="00DD117B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E55CA2" w:rsidRPr="00E55CA2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DD117B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DD117B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DD117B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DD117B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="00E55CA2" w:rsidRPr="00E55CA2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2021</w:t>
      </w:r>
      <w:r w:rsidR="00E55CA2" w:rsidRPr="00E55CA2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="00E55CA2" w:rsidRP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направляет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D117B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Исполнительный</w:t>
      </w:r>
      <w:r w:rsidRPr="00DD117B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комитет</w:t>
      </w:r>
      <w:r w:rsidRPr="00DD117B">
        <w:rPr>
          <w:rFonts w:ascii="Times New Roman" w:eastAsia="Times New Roman" w:hAnsi="Times New Roman" w:cs="Times New Roman"/>
          <w:spacing w:val="197"/>
          <w:sz w:val="28"/>
          <w:szCs w:val="28"/>
          <w:lang w:eastAsia="en-US"/>
        </w:rPr>
        <w:t xml:space="preserve"> </w:t>
      </w:r>
      <w:r w:rsidR="00E55CA2" w:rsidRP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Рыбно-Слободского муниципального района Республики Татарстан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исполняющий функции и полномочия учредителя (далее – учредитель), обращение о согласовании передачи заявителю в аренду имущества (далее –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обращение).</w:t>
      </w:r>
    </w:p>
    <w:p w:rsidR="00DD117B" w:rsidRPr="00DD117B" w:rsidRDefault="00DD117B" w:rsidP="00DD117B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after="0" w:line="299" w:lineRule="exact"/>
        <w:ind w:left="1007" w:hanging="2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D117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указываются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DD117B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сведения: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049"/>
        </w:tabs>
        <w:autoSpaceDE w:val="0"/>
        <w:autoSpaceDN w:val="0"/>
        <w:spacing w:after="0" w:line="240" w:lineRule="auto"/>
        <w:ind w:right="16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 предполагаемого арендатора, сведения о месте его нахождения, почтовый адрес и номер контактного телефона;</w:t>
      </w:r>
    </w:p>
    <w:p w:rsidR="00DD117B" w:rsidRPr="00DD117B" w:rsidRDefault="00DD117B" w:rsidP="00D16A9B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after="0" w:line="240" w:lineRule="auto"/>
        <w:ind w:right="17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имуществе,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закрепленном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праве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хозяйственного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ведения либо оперативного управления, которое предлагается передать в аренду;</w:t>
      </w:r>
    </w:p>
    <w:p w:rsidR="00DD117B" w:rsidRPr="00DD117B" w:rsidRDefault="00DD117B" w:rsidP="00D16A9B">
      <w:pPr>
        <w:widowControl w:val="0"/>
        <w:numPr>
          <w:ilvl w:val="1"/>
          <w:numId w:val="2"/>
        </w:numPr>
        <w:tabs>
          <w:tab w:val="left" w:pos="1061"/>
        </w:tabs>
        <w:autoSpaceDE w:val="0"/>
        <w:autoSpaceDN w:val="0"/>
        <w:spacing w:after="0" w:line="240" w:lineRule="auto"/>
        <w:ind w:right="16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D16A9B" w:rsidRPr="00D16A9B" w:rsidRDefault="00DD117B" w:rsidP="00D16A9B">
      <w:pPr>
        <w:widowControl w:val="0"/>
        <w:numPr>
          <w:ilvl w:val="1"/>
          <w:numId w:val="2"/>
        </w:numPr>
        <w:tabs>
          <w:tab w:val="left" w:pos="1030"/>
        </w:tabs>
        <w:autoSpaceDE w:val="0"/>
        <w:autoSpaceDN w:val="0"/>
        <w:spacing w:after="0" w:line="240" w:lineRule="auto"/>
        <w:ind w:right="16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срок,</w:t>
      </w:r>
      <w:r w:rsidRPr="00DD117B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DD117B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предлагается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заключить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аренды;</w:t>
      </w:r>
    </w:p>
    <w:p w:rsidR="00DD117B" w:rsidRPr="00DD117B" w:rsidRDefault="00DD117B" w:rsidP="00D16A9B">
      <w:pPr>
        <w:widowControl w:val="0"/>
        <w:numPr>
          <w:ilvl w:val="1"/>
          <w:numId w:val="2"/>
        </w:numPr>
        <w:tabs>
          <w:tab w:val="left" w:pos="1030"/>
        </w:tabs>
        <w:autoSpaceDE w:val="0"/>
        <w:autoSpaceDN w:val="0"/>
        <w:spacing w:after="0" w:line="240" w:lineRule="auto"/>
        <w:ind w:right="16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правовое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обоснование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выбора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предполагаемого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арендатора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ему имущества в аренду без проведения конкурса или аукциона:</w:t>
      </w:r>
    </w:p>
    <w:p w:rsidR="00DD117B" w:rsidRPr="00DD117B" w:rsidRDefault="00DD117B" w:rsidP="00DD117B">
      <w:pPr>
        <w:widowControl w:val="0"/>
        <w:autoSpaceDE w:val="0"/>
        <w:autoSpaceDN w:val="0"/>
        <w:spacing w:before="1" w:after="0" w:line="240" w:lineRule="auto"/>
        <w:ind w:left="197" w:right="1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потребность арендатора в имуществе, предполагаемые цели использования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имущества;</w:t>
      </w:r>
    </w:p>
    <w:p w:rsidR="00DD117B" w:rsidRPr="00DD117B" w:rsidRDefault="00DD117B" w:rsidP="00DD117B">
      <w:pPr>
        <w:widowControl w:val="0"/>
        <w:autoSpaceDE w:val="0"/>
        <w:autoSpaceDN w:val="0"/>
        <w:spacing w:before="1" w:after="0" w:line="240" w:lineRule="auto"/>
        <w:ind w:left="197" w:right="16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б)</w:t>
      </w:r>
      <w:r w:rsidRPr="00DD117B">
        <w:rPr>
          <w:rFonts w:ascii="Times New Roman" w:eastAsia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="00E55CA2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ассортименте</w:t>
      </w:r>
      <w:r w:rsidR="00E55CA2">
        <w:rPr>
          <w:rFonts w:ascii="Times New Roman" w:eastAsia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продукции</w:t>
      </w:r>
      <w:r w:rsidRPr="00DD117B">
        <w:rPr>
          <w:rFonts w:ascii="Times New Roman" w:eastAsia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D117B">
        <w:rPr>
          <w:rFonts w:ascii="Times New Roman" w:eastAsia="Times New Roman" w:hAnsi="Times New Roman" w:cs="Times New Roman"/>
          <w:spacing w:val="75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товаров,</w:t>
      </w:r>
      <w:r w:rsidRPr="00DD117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предлагаемых для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="00E55CA2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оказании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="00E55CA2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общественного</w:t>
      </w:r>
      <w:r w:rsidRPr="00DD117B">
        <w:rPr>
          <w:rFonts w:ascii="Times New Roman" w:eastAsia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питания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посетителям и работникам муниципальной организации культуры, – для организации общественного питания;</w:t>
      </w:r>
    </w:p>
    <w:p w:rsidR="00DD117B" w:rsidRPr="00DD117B" w:rsidRDefault="00DD117B" w:rsidP="00DD117B">
      <w:pPr>
        <w:widowControl w:val="0"/>
        <w:autoSpaceDE w:val="0"/>
        <w:autoSpaceDN w:val="0"/>
        <w:spacing w:after="0" w:line="240" w:lineRule="auto"/>
        <w:ind w:left="197" w:right="1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в) информация об ассортименте сувенирной, издательской и аудиовизуальной продукции – для юридических лиц и индивидуальных предпринимателей, осуществляющих розничную торговлю.</w:t>
      </w:r>
    </w:p>
    <w:p w:rsidR="00DD117B" w:rsidRPr="00DD117B" w:rsidRDefault="00DD117B" w:rsidP="00DD117B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before="1" w:after="0" w:line="310" w:lineRule="exact"/>
        <w:ind w:left="1007" w:hanging="2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DD117B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обращению</w:t>
      </w:r>
      <w:r w:rsidRPr="00DD117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прилагаются</w:t>
      </w:r>
      <w:r w:rsidRPr="00DD117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документы: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030"/>
        </w:tabs>
        <w:autoSpaceDE w:val="0"/>
        <w:autoSpaceDN w:val="0"/>
        <w:spacing w:after="0" w:line="310" w:lineRule="exact"/>
        <w:ind w:left="1030" w:hanging="2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</w:t>
      </w:r>
      <w:r w:rsidRPr="00DD117B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договора</w:t>
      </w:r>
      <w:r w:rsidRPr="00DD117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аренды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имущества;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145"/>
        </w:tabs>
        <w:autoSpaceDE w:val="0"/>
        <w:autoSpaceDN w:val="0"/>
        <w:spacing w:after="0" w:line="240" w:lineRule="auto"/>
        <w:ind w:right="16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отчет</w:t>
      </w:r>
      <w:r w:rsidRPr="00DD117B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оценке</w:t>
      </w:r>
      <w:r w:rsidRPr="00DD117B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рыночной</w:t>
      </w:r>
      <w:r w:rsidRPr="00DD117B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стоимости</w:t>
      </w:r>
      <w:r w:rsidRPr="00DD117B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арендной</w:t>
      </w:r>
      <w:r w:rsidRPr="00DD117B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платы,</w:t>
      </w:r>
      <w:r w:rsidRPr="00DD117B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подготовленный в соответствии с законодательством Российской Федерации об оценочной деятельности (со сроком давности не более 90 дней на дату представления);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right="1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продукцией);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188"/>
        </w:tabs>
        <w:autoSpaceDE w:val="0"/>
        <w:autoSpaceDN w:val="0"/>
        <w:spacing w:before="1" w:after="0" w:line="240" w:lineRule="auto"/>
        <w:ind w:right="1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копия документа, удостоверяющего личность, и выписка из Единого государственного реестра индивидуальных предпринимателей (со сроком давности</w:t>
      </w:r>
      <w:r w:rsidRPr="00DD117B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более 30 дней) – для индивидуальных предпринимателей;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077"/>
        </w:tabs>
        <w:autoSpaceDE w:val="0"/>
        <w:autoSpaceDN w:val="0"/>
        <w:spacing w:after="0" w:line="240" w:lineRule="auto"/>
        <w:ind w:right="16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выписка из Единого государственного реестра юридических лиц (со сроком давности не более 30 дней) – для юридических лиц.</w:t>
      </w:r>
    </w:p>
    <w:p w:rsidR="00DD117B" w:rsidRPr="00DD117B" w:rsidRDefault="00DD117B" w:rsidP="00DD117B">
      <w:pPr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before="1" w:after="0" w:line="240" w:lineRule="auto"/>
        <w:ind w:right="16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поступления в муниципальную организацию культуры заявок от двух и более заявителей в отношении аренды одного вида (видов) имущества, обращение направляется в порядке очередности исходя из даты поступления заявок.</w:t>
      </w:r>
    </w:p>
    <w:p w:rsidR="00DD117B" w:rsidRPr="00DD117B" w:rsidRDefault="00DD117B" w:rsidP="00DD117B">
      <w:pPr>
        <w:widowControl w:val="0"/>
        <w:numPr>
          <w:ilvl w:val="0"/>
          <w:numId w:val="2"/>
        </w:numPr>
        <w:tabs>
          <w:tab w:val="left" w:pos="1177"/>
        </w:tabs>
        <w:autoSpaceDE w:val="0"/>
        <w:autoSpaceDN w:val="0"/>
        <w:spacing w:after="0" w:line="240" w:lineRule="auto"/>
        <w:ind w:right="16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Собственник муниципального имущества и учредитель рассматривают обращение и все приложенные к нему документы в течение </w:t>
      </w:r>
      <w:r w:rsid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>10 р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абочих дней со дня их поступления и принимают одно из следующих решений: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030"/>
        </w:tabs>
        <w:autoSpaceDE w:val="0"/>
        <w:autoSpaceDN w:val="0"/>
        <w:spacing w:after="0" w:line="310" w:lineRule="exact"/>
        <w:ind w:left="1030" w:hanging="2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согласовать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передачу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D117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аренду;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027"/>
        </w:tabs>
        <w:autoSpaceDE w:val="0"/>
        <w:autoSpaceDN w:val="0"/>
        <w:spacing w:after="0" w:line="310" w:lineRule="exact"/>
        <w:ind w:left="1027" w:hanging="2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отказать</w:t>
      </w:r>
      <w:r w:rsidRPr="00DD117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D117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согласовании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передачи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D117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аренду.</w:t>
      </w:r>
    </w:p>
    <w:p w:rsidR="00DD117B" w:rsidRPr="00DD117B" w:rsidRDefault="00DD117B" w:rsidP="00DD117B">
      <w:pPr>
        <w:widowControl w:val="0"/>
        <w:numPr>
          <w:ilvl w:val="0"/>
          <w:numId w:val="2"/>
        </w:numPr>
        <w:tabs>
          <w:tab w:val="left" w:pos="1127"/>
        </w:tabs>
        <w:autoSpaceDE w:val="0"/>
        <w:autoSpaceDN w:val="0"/>
        <w:spacing w:before="1" w:after="0" w:line="240" w:lineRule="auto"/>
        <w:ind w:right="1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Основаниями для отказа в согласовании передачи имущества в аренду </w:t>
      </w:r>
      <w:r w:rsidRPr="00DD117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являются: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096"/>
        </w:tabs>
        <w:autoSpaceDE w:val="0"/>
        <w:autoSpaceDN w:val="0"/>
        <w:spacing w:after="0" w:line="240" w:lineRule="auto"/>
        <w:ind w:right="16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108"/>
        </w:tabs>
        <w:autoSpaceDE w:val="0"/>
        <w:autoSpaceDN w:val="0"/>
        <w:spacing w:after="0" w:line="240" w:lineRule="auto"/>
        <w:ind w:right="16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DD117B" w:rsidRPr="00DD117B" w:rsidRDefault="00DD117B" w:rsidP="00DD117B">
      <w:pPr>
        <w:widowControl w:val="0"/>
        <w:numPr>
          <w:ilvl w:val="1"/>
          <w:numId w:val="2"/>
        </w:numPr>
        <w:tabs>
          <w:tab w:val="left" w:pos="1140"/>
        </w:tabs>
        <w:autoSpaceDE w:val="0"/>
        <w:autoSpaceDN w:val="0"/>
        <w:spacing w:before="1" w:after="0" w:line="240" w:lineRule="auto"/>
        <w:ind w:right="1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передача имущества в аренду согласована по результатам рассмотрения обращения в отношении заявки, поступившей ранее в порядке очередности.</w:t>
      </w:r>
    </w:p>
    <w:p w:rsidR="00DD117B" w:rsidRPr="00DD117B" w:rsidRDefault="00DD117B" w:rsidP="00B858D2">
      <w:pPr>
        <w:widowControl w:val="0"/>
        <w:numPr>
          <w:ilvl w:val="0"/>
          <w:numId w:val="2"/>
        </w:numPr>
        <w:tabs>
          <w:tab w:val="left" w:pos="1204"/>
          <w:tab w:val="left" w:pos="5334"/>
        </w:tabs>
        <w:autoSpaceDE w:val="0"/>
        <w:autoSpaceDN w:val="0"/>
        <w:spacing w:after="0" w:line="240" w:lineRule="auto"/>
        <w:ind w:right="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Принятое решение оформляется собственником имущества в форме муниципального правового акта </w:t>
      </w:r>
      <w:r w:rsidR="00E55CA2" w:rsidRP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Исполнительного комитета Рыбно-Слободского муниципального района Республики Татарстан</w:t>
      </w:r>
      <w:r w:rsidRPr="00DD117B">
        <w:rPr>
          <w:rFonts w:ascii="Times New Roman" w:eastAsia="Times New Roman" w:hAnsi="Times New Roman" w:cs="Times New Roman"/>
          <w:i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направляется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DD117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культуры в течение </w:t>
      </w:r>
      <w:r w:rsid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 со дня его принятия.</w:t>
      </w:r>
    </w:p>
    <w:p w:rsidR="00DD117B" w:rsidRPr="00DD117B" w:rsidRDefault="00DD117B" w:rsidP="00DD117B">
      <w:pPr>
        <w:widowControl w:val="0"/>
        <w:numPr>
          <w:ilvl w:val="0"/>
          <w:numId w:val="2"/>
        </w:numPr>
        <w:tabs>
          <w:tab w:val="left" w:pos="1091"/>
        </w:tabs>
        <w:autoSpaceDE w:val="0"/>
        <w:autoSpaceDN w:val="0"/>
        <w:spacing w:before="1" w:after="0" w:line="240" w:lineRule="auto"/>
        <w:ind w:right="1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об отказе в согласовании передачи имущества в аренду должно содержать обоснование причин отказа.</w:t>
      </w:r>
    </w:p>
    <w:p w:rsidR="00DD117B" w:rsidRPr="00DD117B" w:rsidRDefault="00DD117B" w:rsidP="00DD117B">
      <w:pPr>
        <w:widowControl w:val="0"/>
        <w:autoSpaceDE w:val="0"/>
        <w:autoSpaceDN w:val="0"/>
        <w:spacing w:before="1" w:after="0" w:line="240" w:lineRule="auto"/>
        <w:ind w:left="197" w:right="16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 принятии решения об отказе в согласовании передачи имущества в аренду обращение и прилагаемые к нему документы возвращаются муниципальной организации культуры в течение </w:t>
      </w:r>
      <w:r w:rsidR="00E55C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 </w:t>
      </w: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 со дня принятия такого решения.</w:t>
      </w:r>
    </w:p>
    <w:p w:rsidR="00382688" w:rsidRDefault="00DD117B" w:rsidP="00382688">
      <w:pPr>
        <w:widowControl w:val="0"/>
        <w:numPr>
          <w:ilvl w:val="0"/>
          <w:numId w:val="2"/>
        </w:numPr>
        <w:tabs>
          <w:tab w:val="left" w:pos="1202"/>
        </w:tabs>
        <w:autoSpaceDE w:val="0"/>
        <w:autoSpaceDN w:val="0"/>
        <w:spacing w:after="0" w:line="240" w:lineRule="auto"/>
        <w:ind w:right="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17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Принятое решение о согласовании передачи имущества в аренду является основанием для заключения муниципальной организацией культуры договора аренды имущества без про</w:t>
      </w:r>
      <w:r w:rsidR="00382688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ведения конкурсов или аукционов.</w:t>
      </w:r>
    </w:p>
    <w:p w:rsidR="00DD117B" w:rsidRPr="00382688" w:rsidRDefault="00DD117B" w:rsidP="00382688">
      <w:pPr>
        <w:widowControl w:val="0"/>
        <w:numPr>
          <w:ilvl w:val="0"/>
          <w:numId w:val="2"/>
        </w:numPr>
        <w:tabs>
          <w:tab w:val="left" w:pos="1202"/>
        </w:tabs>
        <w:autoSpaceDE w:val="0"/>
        <w:autoSpaceDN w:val="0"/>
        <w:spacing w:after="0" w:line="240" w:lineRule="auto"/>
        <w:ind w:right="15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2688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382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382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382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2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E55CA2" w:rsidRPr="00382688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382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826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дня заключения</w:t>
      </w:r>
      <w:r w:rsidRPr="0038268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E55CA2" w:rsidRPr="0038268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38268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38268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5CA2" w:rsidRPr="0038268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38268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38268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82688">
        <w:rPr>
          <w:rFonts w:ascii="Times New Roman" w:eastAsia="Times New Roman" w:hAnsi="Times New Roman" w:cs="Times New Roman"/>
          <w:sz w:val="28"/>
          <w:szCs w:val="28"/>
        </w:rPr>
        <w:t>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DD117B" w:rsidRPr="00DD117B" w:rsidRDefault="00DD117B" w:rsidP="00DD11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p w:rsidR="00DD117B" w:rsidRPr="00DD117B" w:rsidRDefault="00DD117B" w:rsidP="00DD117B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p w:rsidR="00DD117B" w:rsidRPr="00584979" w:rsidRDefault="00DD117B" w:rsidP="00DD117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sectPr w:rsidR="00DD117B" w:rsidRPr="00584979" w:rsidSect="00B57819">
      <w:headerReference w:type="default" r:id="rId8"/>
      <w:pgSz w:w="11906" w:h="16838"/>
      <w:pgMar w:top="993" w:right="567" w:bottom="127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91" w:rsidRDefault="001E2FE8">
      <w:pPr>
        <w:spacing w:after="0" w:line="240" w:lineRule="auto"/>
      </w:pPr>
      <w:r>
        <w:separator/>
      </w:r>
    </w:p>
  </w:endnote>
  <w:endnote w:type="continuationSeparator" w:id="0">
    <w:p w:rsidR="00364291" w:rsidRDefault="001E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91" w:rsidRDefault="001E2FE8">
      <w:pPr>
        <w:spacing w:after="0" w:line="240" w:lineRule="auto"/>
      </w:pPr>
      <w:r>
        <w:separator/>
      </w:r>
    </w:p>
  </w:footnote>
  <w:footnote w:type="continuationSeparator" w:id="0">
    <w:p w:rsidR="00364291" w:rsidRDefault="001E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73" w:rsidRDefault="00D16A9B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2D833B" wp14:editId="0710468E">
              <wp:simplePos x="0" y="0"/>
              <wp:positionH relativeFrom="page">
                <wp:posOffset>3929507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4F73" w:rsidRDefault="00D4691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D83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4pt;margin-top:34.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2/hdl3wAAAAkBAAAPAAAAZHJzL2Rvd25yZXYueG1sTI9BT8MwDIXvSPyHyEjc&#10;WLpplLU0ndDQxAFx2ACJo9eEtqJxqiTrsn+PObGb7ff0/L1qnewgJuND70jBfJaBMNQ43VOr4ON9&#10;e7cCESKSxsGRUXA2Adb19VWFpXYn2plpH1vBIRRKVNDFOJZShqYzFsPMjYZY+3beYuTVt1J7PHG4&#10;HeQiy3JpsSf+0OFoNp1pfvZHq+BzM25f01eHb9O9fnlePOzOvklK3d6kp0cQ0aT4b4Y/fEaHmpkO&#10;7kg6iEFBPl8xeuSh4E5syJdLPhwUFEUOsq7kZYP6Fw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Lb+F2XfAAAACQEAAA8AAAAAAAAAAAAAAAAA/wMAAGRycy9kb3ducmV2LnhtbFBLBQYA&#10;AAAABAAEAPMAAAALBQAAAAA=&#10;" filled="f" stroked="f">
              <v:path arrowok="t"/>
              <v:textbox inset="0,0,0,0">
                <w:txbxContent>
                  <w:p w:rsidR="00BA4F73" w:rsidRDefault="00F2774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FDD"/>
    <w:multiLevelType w:val="hybridMultilevel"/>
    <w:tmpl w:val="5F106CEA"/>
    <w:lvl w:ilvl="0" w:tplc="B834524A">
      <w:start w:val="1"/>
      <w:numFmt w:val="decimal"/>
      <w:lvlText w:val="%1."/>
      <w:lvlJc w:val="left"/>
      <w:pPr>
        <w:ind w:left="197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ED2F784">
      <w:start w:val="1"/>
      <w:numFmt w:val="decimal"/>
      <w:lvlText w:val="%2)"/>
      <w:lvlJc w:val="left"/>
      <w:pPr>
        <w:ind w:left="197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1924F23C">
      <w:numFmt w:val="bullet"/>
      <w:lvlText w:val="•"/>
      <w:lvlJc w:val="left"/>
      <w:pPr>
        <w:ind w:left="2082" w:hanging="314"/>
      </w:pPr>
      <w:rPr>
        <w:rFonts w:hint="default"/>
        <w:lang w:val="ru-RU" w:eastAsia="en-US" w:bidi="ar-SA"/>
      </w:rPr>
    </w:lvl>
    <w:lvl w:ilvl="3" w:tplc="A314ABC4">
      <w:numFmt w:val="bullet"/>
      <w:lvlText w:val="•"/>
      <w:lvlJc w:val="left"/>
      <w:pPr>
        <w:ind w:left="3125" w:hanging="314"/>
      </w:pPr>
      <w:rPr>
        <w:rFonts w:hint="default"/>
        <w:lang w:val="ru-RU" w:eastAsia="en-US" w:bidi="ar-SA"/>
      </w:rPr>
    </w:lvl>
    <w:lvl w:ilvl="4" w:tplc="15BC4DBE">
      <w:numFmt w:val="bullet"/>
      <w:lvlText w:val="•"/>
      <w:lvlJc w:val="left"/>
      <w:pPr>
        <w:ind w:left="4168" w:hanging="314"/>
      </w:pPr>
      <w:rPr>
        <w:rFonts w:hint="default"/>
        <w:lang w:val="ru-RU" w:eastAsia="en-US" w:bidi="ar-SA"/>
      </w:rPr>
    </w:lvl>
    <w:lvl w:ilvl="5" w:tplc="DC1E1D6A">
      <w:numFmt w:val="bullet"/>
      <w:lvlText w:val="•"/>
      <w:lvlJc w:val="left"/>
      <w:pPr>
        <w:ind w:left="5211" w:hanging="314"/>
      </w:pPr>
      <w:rPr>
        <w:rFonts w:hint="default"/>
        <w:lang w:val="ru-RU" w:eastAsia="en-US" w:bidi="ar-SA"/>
      </w:rPr>
    </w:lvl>
    <w:lvl w:ilvl="6" w:tplc="D68EAAAA">
      <w:numFmt w:val="bullet"/>
      <w:lvlText w:val="•"/>
      <w:lvlJc w:val="left"/>
      <w:pPr>
        <w:ind w:left="6254" w:hanging="314"/>
      </w:pPr>
      <w:rPr>
        <w:rFonts w:hint="default"/>
        <w:lang w:val="ru-RU" w:eastAsia="en-US" w:bidi="ar-SA"/>
      </w:rPr>
    </w:lvl>
    <w:lvl w:ilvl="7" w:tplc="C21A15A6">
      <w:numFmt w:val="bullet"/>
      <w:lvlText w:val="•"/>
      <w:lvlJc w:val="left"/>
      <w:pPr>
        <w:ind w:left="7297" w:hanging="314"/>
      </w:pPr>
      <w:rPr>
        <w:rFonts w:hint="default"/>
        <w:lang w:val="ru-RU" w:eastAsia="en-US" w:bidi="ar-SA"/>
      </w:rPr>
    </w:lvl>
    <w:lvl w:ilvl="8" w:tplc="E04EC6BE">
      <w:numFmt w:val="bullet"/>
      <w:lvlText w:val="•"/>
      <w:lvlJc w:val="left"/>
      <w:pPr>
        <w:ind w:left="8340" w:hanging="314"/>
      </w:pPr>
      <w:rPr>
        <w:rFonts w:hint="default"/>
        <w:lang w:val="ru-RU" w:eastAsia="en-US" w:bidi="ar-SA"/>
      </w:rPr>
    </w:lvl>
  </w:abstractNum>
  <w:abstractNum w:abstractNumId="1" w15:restartNumberingAfterBreak="0">
    <w:nsid w:val="66411F28"/>
    <w:multiLevelType w:val="hybridMultilevel"/>
    <w:tmpl w:val="B0982870"/>
    <w:lvl w:ilvl="0" w:tplc="0346F95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7"/>
    <w:rsid w:val="00051FB0"/>
    <w:rsid w:val="001E2FE8"/>
    <w:rsid w:val="002D0FC4"/>
    <w:rsid w:val="00364291"/>
    <w:rsid w:val="00382688"/>
    <w:rsid w:val="00451DE6"/>
    <w:rsid w:val="00584979"/>
    <w:rsid w:val="005F0793"/>
    <w:rsid w:val="0062129D"/>
    <w:rsid w:val="00702D7A"/>
    <w:rsid w:val="007E2CC8"/>
    <w:rsid w:val="007F4627"/>
    <w:rsid w:val="008261C4"/>
    <w:rsid w:val="00844287"/>
    <w:rsid w:val="008B3C2E"/>
    <w:rsid w:val="00A85BE2"/>
    <w:rsid w:val="00B57819"/>
    <w:rsid w:val="00C63320"/>
    <w:rsid w:val="00C833B1"/>
    <w:rsid w:val="00CA7D72"/>
    <w:rsid w:val="00D16A9B"/>
    <w:rsid w:val="00D33F24"/>
    <w:rsid w:val="00D4691C"/>
    <w:rsid w:val="00D915A0"/>
    <w:rsid w:val="00DD117B"/>
    <w:rsid w:val="00E55CA2"/>
    <w:rsid w:val="00F21848"/>
    <w:rsid w:val="00F2774B"/>
    <w:rsid w:val="00F306AD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43823"/>
  <w15:chartTrackingRefBased/>
  <w15:docId w15:val="{AAC1AD73-7AFF-4E7B-BE47-489E7094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F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4627"/>
    <w:rPr>
      <w:color w:val="0000FF"/>
      <w:u w:val="single"/>
    </w:rPr>
  </w:style>
  <w:style w:type="paragraph" w:styleId="a4">
    <w:name w:val="No Spacing"/>
    <w:uiPriority w:val="1"/>
    <w:qFormat/>
    <w:rsid w:val="007F4627"/>
    <w:pPr>
      <w:spacing w:after="0" w:line="240" w:lineRule="auto"/>
    </w:pPr>
  </w:style>
  <w:style w:type="paragraph" w:customStyle="1" w:styleId="ConsPlusNormal">
    <w:name w:val="ConsPlusNormal"/>
    <w:rsid w:val="007F4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DD117B"/>
    <w:pPr>
      <w:widowControl w:val="0"/>
      <w:autoSpaceDE w:val="0"/>
      <w:autoSpaceDN w:val="0"/>
      <w:spacing w:after="0" w:line="240" w:lineRule="auto"/>
      <w:ind w:left="197" w:firstLine="5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D117B"/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DD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74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2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7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2023-05-15T12:03:00Z</dcterms:created>
  <dcterms:modified xsi:type="dcterms:W3CDTF">2025-05-23T08:08:00Z</dcterms:modified>
</cp:coreProperties>
</file>