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2C4E40" w:rsidTr="00DD138A">
        <w:trPr>
          <w:trHeight w:val="1833"/>
        </w:trPr>
        <w:tc>
          <w:tcPr>
            <w:tcW w:w="5016" w:type="dxa"/>
          </w:tcPr>
          <w:p w:rsidR="002C4E40" w:rsidRDefault="002C4E40" w:rsidP="00DD138A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E6AAE15" wp14:editId="4DA514A6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2C4E40" w:rsidRDefault="002C4E40" w:rsidP="00DD138A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2C4E40" w:rsidRDefault="002C4E40" w:rsidP="00DD138A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2C4E40" w:rsidRDefault="002C4E40" w:rsidP="00DD138A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2C4E40" w:rsidRDefault="002C4E40" w:rsidP="00DD138A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2C4E40" w:rsidRDefault="002C4E40" w:rsidP="00DD138A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2C4E40" w:rsidRDefault="002C4E40" w:rsidP="00DD138A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2C4E40" w:rsidTr="00DD138A">
        <w:trPr>
          <w:cantSplit/>
        </w:trPr>
        <w:tc>
          <w:tcPr>
            <w:tcW w:w="10173" w:type="dxa"/>
            <w:gridSpan w:val="2"/>
            <w:hideMark/>
          </w:tcPr>
          <w:p w:rsidR="002C4E40" w:rsidRDefault="002C4E40" w:rsidP="00DD138A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2C4E40" w:rsidRDefault="002C4E40" w:rsidP="002C4E40">
      <w:pPr>
        <w:ind w:left="-57"/>
        <w:rPr>
          <w:sz w:val="4"/>
          <w:lang w:val="tt-RU"/>
        </w:rPr>
      </w:pPr>
    </w:p>
    <w:p w:rsidR="002C4E40" w:rsidRDefault="002C4E40" w:rsidP="002C4E40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DD4096E" wp14:editId="6A7A8704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CAAD2" id="Прямая соединительная линия 7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2C4E40" w:rsidTr="00DD138A">
        <w:trPr>
          <w:trHeight w:val="321"/>
          <w:jc w:val="center"/>
        </w:trPr>
        <w:tc>
          <w:tcPr>
            <w:tcW w:w="4838" w:type="dxa"/>
            <w:hideMark/>
          </w:tcPr>
          <w:p w:rsidR="002C4E40" w:rsidRDefault="002C4E40" w:rsidP="00DD138A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2C4E40" w:rsidRDefault="002C4E40" w:rsidP="00DD138A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2C4E40" w:rsidRPr="00D10A18" w:rsidRDefault="002C4E40" w:rsidP="002C4E40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          ____________                      пгт. Рыбная Слобода                     №______</w:t>
      </w:r>
    </w:p>
    <w:p w:rsidR="002C4E40" w:rsidRDefault="002C4E40" w:rsidP="008B60E5">
      <w:pPr>
        <w:autoSpaceDE w:val="0"/>
        <w:autoSpaceDN w:val="0"/>
        <w:adjustRightInd w:val="0"/>
        <w:ind w:right="3968"/>
        <w:jc w:val="both"/>
        <w:rPr>
          <w:sz w:val="28"/>
          <w:szCs w:val="28"/>
          <w:lang w:eastAsia="en-US"/>
        </w:rPr>
      </w:pPr>
    </w:p>
    <w:p w:rsidR="00D607D5" w:rsidRDefault="00EB4985" w:rsidP="00EB4985">
      <w:pPr>
        <w:autoSpaceDE w:val="0"/>
        <w:autoSpaceDN w:val="0"/>
        <w:adjustRightInd w:val="0"/>
        <w:ind w:right="481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 установлении </w:t>
      </w:r>
      <w:proofErr w:type="gramStart"/>
      <w:r>
        <w:rPr>
          <w:sz w:val="28"/>
          <w:szCs w:val="28"/>
          <w:lang w:eastAsia="en-US"/>
        </w:rPr>
        <w:t>срока рассрочки оплаты</w:t>
      </w:r>
      <w:proofErr w:type="gramEnd"/>
      <w:r>
        <w:rPr>
          <w:sz w:val="28"/>
          <w:szCs w:val="28"/>
          <w:lang w:eastAsia="en-US"/>
        </w:rPr>
        <w:t xml:space="preserve"> арендуемого движимого и недвижимого имущества, находящегося в собственности Рыбно-Слободского муниципального района Республики Татарстан и приобретаемого субъектами малого и среднего предпринимательства при реализации преимущественного права на приобретение такого имущества</w:t>
      </w:r>
    </w:p>
    <w:p w:rsidR="002C4E40" w:rsidRPr="00764D7A" w:rsidRDefault="002C4E40" w:rsidP="002C4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4E40" w:rsidRPr="00764D7A" w:rsidRDefault="00EB4985" w:rsidP="00C14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24 июля 2007 года №209-ФЗ «О развитии малого и среднего предпринимательства в Российской Федерации» и от 22 июля 2008 года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D607D5">
        <w:rPr>
          <w:sz w:val="28"/>
          <w:szCs w:val="28"/>
        </w:rPr>
        <w:t xml:space="preserve"> </w:t>
      </w:r>
      <w:r w:rsidR="002C4E40" w:rsidRPr="00764D7A">
        <w:rPr>
          <w:sz w:val="28"/>
          <w:szCs w:val="28"/>
        </w:rPr>
        <w:t>ПОСТАНОВЛЯЮ:</w:t>
      </w:r>
    </w:p>
    <w:p w:rsidR="002C4E40" w:rsidRPr="00764D7A" w:rsidRDefault="002C4E40" w:rsidP="002C4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7D5" w:rsidRDefault="00EB4985" w:rsidP="00D607D5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рассрочки оплаты арендуемого имущества, находящегося в собственности Рыбно-Слободского муниципального района Республики Татарстан и приобретаемого субъектами малого и среднего предпринимательства при реализации преимущественного права на приобретение такого имущества, составляет 5 лет для недвижимого имущества и 3 года для движимого имущества. </w:t>
      </w:r>
    </w:p>
    <w:p w:rsidR="008A70A4" w:rsidRDefault="008A70A4" w:rsidP="008A70A4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выбора порядка оплаты (единовременно или в рассрочку) приобретаемого арендуемого движимого и недвижимого имущества, а также срока рассрочки в установленных в соответствии с пунктом 1 настоящего постановления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8A70A4" w:rsidRPr="008A70A4" w:rsidRDefault="008A70A4" w:rsidP="008A70A4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70A4">
        <w:rPr>
          <w:sz w:val="28"/>
          <w:szCs w:val="28"/>
        </w:rPr>
        <w:t>Разместить настоящее постановление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</w:t>
      </w:r>
      <w:r w:rsidRPr="008A70A4">
        <w:rPr>
          <w:sz w:val="28"/>
          <w:szCs w:val="28"/>
        </w:rPr>
        <w:lastRenderedPageBreak/>
        <w:t xml:space="preserve">sloboda.tatarstan.ru, а также «Официальном портале правовой информации Республики Татарстан» в информационно-телекоммуникационной сети Интернет по веб-адресу: http://pravo.tatarstan.ru. </w:t>
      </w:r>
    </w:p>
    <w:p w:rsidR="008A70A4" w:rsidRDefault="008A70A4" w:rsidP="00D607D5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Контроль за исполнением настоящего постановления возложить на Палату имущественных и земельных отношений Рыбно-Слободского муниципального района Республики Татарстан.</w:t>
      </w:r>
    </w:p>
    <w:p w:rsidR="002C4E40" w:rsidRDefault="002C4E40" w:rsidP="002C4E40">
      <w:pPr>
        <w:rPr>
          <w:sz w:val="28"/>
          <w:szCs w:val="28"/>
        </w:rPr>
      </w:pPr>
    </w:p>
    <w:p w:rsidR="004F4E1A" w:rsidRPr="00764D7A" w:rsidRDefault="004F4E1A" w:rsidP="002C4E40">
      <w:pPr>
        <w:rPr>
          <w:sz w:val="28"/>
          <w:szCs w:val="28"/>
        </w:rPr>
      </w:pPr>
    </w:p>
    <w:p w:rsidR="002C4E40" w:rsidRPr="00764D7A" w:rsidRDefault="002C4E40" w:rsidP="002C4E40">
      <w:pPr>
        <w:rPr>
          <w:sz w:val="28"/>
          <w:szCs w:val="28"/>
        </w:rPr>
      </w:pPr>
      <w:r w:rsidRPr="00764D7A">
        <w:rPr>
          <w:sz w:val="28"/>
          <w:szCs w:val="28"/>
        </w:rPr>
        <w:t xml:space="preserve">Руководитель                                                                     </w:t>
      </w:r>
      <w:r>
        <w:rPr>
          <w:sz w:val="28"/>
          <w:szCs w:val="28"/>
        </w:rPr>
        <w:t xml:space="preserve">      </w:t>
      </w:r>
      <w:r w:rsidR="00AB4FF2">
        <w:rPr>
          <w:sz w:val="28"/>
          <w:szCs w:val="28"/>
        </w:rPr>
        <w:t xml:space="preserve">              </w:t>
      </w:r>
      <w:r w:rsidR="002B340C">
        <w:rPr>
          <w:sz w:val="28"/>
          <w:szCs w:val="28"/>
        </w:rPr>
        <w:t>Д.А.</w:t>
      </w:r>
      <w:r w:rsidR="00AB4FF2">
        <w:rPr>
          <w:sz w:val="28"/>
          <w:szCs w:val="28"/>
        </w:rPr>
        <w:t xml:space="preserve"> </w:t>
      </w:r>
      <w:proofErr w:type="spellStart"/>
      <w:r w:rsidR="002B340C">
        <w:rPr>
          <w:sz w:val="28"/>
          <w:szCs w:val="28"/>
        </w:rPr>
        <w:t>Сатдинов</w:t>
      </w:r>
      <w:proofErr w:type="spellEnd"/>
    </w:p>
    <w:p w:rsidR="002C4E40" w:rsidRPr="00764D7A" w:rsidRDefault="002C4E40" w:rsidP="002C4E40">
      <w:pPr>
        <w:jc w:val="both"/>
        <w:rPr>
          <w:sz w:val="28"/>
          <w:szCs w:val="28"/>
        </w:rPr>
      </w:pPr>
    </w:p>
    <w:p w:rsidR="002C4E40" w:rsidRPr="00764D7A" w:rsidRDefault="002C4E40" w:rsidP="00CA38EE"/>
    <w:sectPr w:rsidR="002C4E40" w:rsidRPr="00764D7A" w:rsidSect="00F41A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5D9"/>
    <w:multiLevelType w:val="hybridMultilevel"/>
    <w:tmpl w:val="B7862C28"/>
    <w:lvl w:ilvl="0" w:tplc="753889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A42255"/>
    <w:multiLevelType w:val="multilevel"/>
    <w:tmpl w:val="E18448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B7560B5"/>
    <w:multiLevelType w:val="multilevel"/>
    <w:tmpl w:val="96E2CBB2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2D4122D"/>
    <w:multiLevelType w:val="hybridMultilevel"/>
    <w:tmpl w:val="41249838"/>
    <w:lvl w:ilvl="0" w:tplc="92B23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A71DD9"/>
    <w:multiLevelType w:val="multilevel"/>
    <w:tmpl w:val="9528BC0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87"/>
    <w:rsid w:val="0000221B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46B0F"/>
    <w:rsid w:val="00052FBD"/>
    <w:rsid w:val="00053F9A"/>
    <w:rsid w:val="0005530D"/>
    <w:rsid w:val="000559F9"/>
    <w:rsid w:val="000572E6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5BBF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0C"/>
    <w:rsid w:val="002B34DA"/>
    <w:rsid w:val="002C14D6"/>
    <w:rsid w:val="002C4E40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13B7"/>
    <w:rsid w:val="004C2525"/>
    <w:rsid w:val="004D6E87"/>
    <w:rsid w:val="004E161E"/>
    <w:rsid w:val="004E2791"/>
    <w:rsid w:val="004E76F8"/>
    <w:rsid w:val="004F1BF6"/>
    <w:rsid w:val="004F3DF9"/>
    <w:rsid w:val="004F4E1A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B7C45"/>
    <w:rsid w:val="005C0996"/>
    <w:rsid w:val="005C5C58"/>
    <w:rsid w:val="005C6804"/>
    <w:rsid w:val="005D1541"/>
    <w:rsid w:val="005D1EA8"/>
    <w:rsid w:val="005D5F3E"/>
    <w:rsid w:val="005D7E2F"/>
    <w:rsid w:val="005E5F3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6016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6E5670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25087"/>
    <w:rsid w:val="008309A3"/>
    <w:rsid w:val="00831D95"/>
    <w:rsid w:val="00836313"/>
    <w:rsid w:val="00840549"/>
    <w:rsid w:val="00840A9C"/>
    <w:rsid w:val="008508F1"/>
    <w:rsid w:val="0085177C"/>
    <w:rsid w:val="00854AF7"/>
    <w:rsid w:val="0086219E"/>
    <w:rsid w:val="0087012F"/>
    <w:rsid w:val="00872232"/>
    <w:rsid w:val="00882937"/>
    <w:rsid w:val="00896521"/>
    <w:rsid w:val="00896BA0"/>
    <w:rsid w:val="008A16C2"/>
    <w:rsid w:val="008A32E1"/>
    <w:rsid w:val="008A4524"/>
    <w:rsid w:val="008A52E0"/>
    <w:rsid w:val="008A70A4"/>
    <w:rsid w:val="008B0ED2"/>
    <w:rsid w:val="008B60E5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42BA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0BCC"/>
    <w:rsid w:val="00A9771C"/>
    <w:rsid w:val="00AA5A96"/>
    <w:rsid w:val="00AA60F5"/>
    <w:rsid w:val="00AA69C7"/>
    <w:rsid w:val="00AB19A9"/>
    <w:rsid w:val="00AB4FF2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112A"/>
    <w:rsid w:val="00B93940"/>
    <w:rsid w:val="00B94923"/>
    <w:rsid w:val="00B9561B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446A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38EE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07D5"/>
    <w:rsid w:val="00D63016"/>
    <w:rsid w:val="00D73FAA"/>
    <w:rsid w:val="00D759BA"/>
    <w:rsid w:val="00D83E18"/>
    <w:rsid w:val="00D9250E"/>
    <w:rsid w:val="00D963E2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A59"/>
    <w:rsid w:val="00EB186A"/>
    <w:rsid w:val="00EB4985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37A99"/>
    <w:rsid w:val="00F41AD9"/>
    <w:rsid w:val="00F53169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128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CC3E"/>
  <w15:docId w15:val="{7E19C42C-C18B-4C5E-92E0-89BB3FBE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D42BA"/>
    <w:pPr>
      <w:ind w:left="720"/>
      <w:contextualSpacing/>
    </w:pPr>
  </w:style>
  <w:style w:type="character" w:styleId="a4">
    <w:name w:val="Hyperlink"/>
    <w:uiPriority w:val="99"/>
    <w:unhideWhenUsed/>
    <w:rsid w:val="00AB4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13</cp:revision>
  <dcterms:created xsi:type="dcterms:W3CDTF">2024-02-21T07:41:00Z</dcterms:created>
  <dcterms:modified xsi:type="dcterms:W3CDTF">2024-10-07T14:12:00Z</dcterms:modified>
</cp:coreProperties>
</file>