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108" w:type="dxa"/>
        <w:tblLayout w:type="fixed"/>
        <w:tblLook w:val="0000" w:firstRow="0" w:lastRow="0" w:firstColumn="0" w:lastColumn="0" w:noHBand="0" w:noVBand="0"/>
      </w:tblPr>
      <w:tblGrid>
        <w:gridCol w:w="4753"/>
        <w:gridCol w:w="4886"/>
      </w:tblGrid>
      <w:tr w:rsidR="00BB57CA" w:rsidRPr="00A909DC" w:rsidTr="003B62C1">
        <w:trPr>
          <w:trHeight w:val="1195"/>
        </w:trPr>
        <w:tc>
          <w:tcPr>
            <w:tcW w:w="4753" w:type="dxa"/>
          </w:tcPr>
          <w:p w:rsidR="00BB57CA" w:rsidRPr="00A909DC" w:rsidRDefault="006B38ED" w:rsidP="003B62C1">
            <w:pPr>
              <w:pStyle w:val="1"/>
              <w:tabs>
                <w:tab w:val="left" w:pos="900"/>
                <w:tab w:val="center" w:pos="2939"/>
              </w:tabs>
              <w:rPr>
                <w:rFonts w:ascii="Times New Roman" w:hAnsi="Times New Roman"/>
                <w:b w:val="0"/>
                <w:sz w:val="20"/>
                <w:szCs w:val="20"/>
                <w:lang w:val="ru-RU"/>
              </w:rPr>
            </w:pPr>
            <w:r>
              <w:rPr>
                <w:rFonts w:ascii="Times New Roman" w:hAnsi="Times New Roman"/>
                <w:noProof/>
                <w:lang w:val="ru-RU"/>
              </w:rPr>
              <w:drawing>
                <wp:anchor distT="0" distB="0" distL="114300" distR="114300" simplePos="0" relativeHeight="251657728" behindDoc="1" locked="0" layoutInCell="1" allowOverlap="1">
                  <wp:simplePos x="0" y="0"/>
                  <wp:positionH relativeFrom="column">
                    <wp:posOffset>2633345</wp:posOffset>
                  </wp:positionH>
                  <wp:positionV relativeFrom="paragraph">
                    <wp:posOffset>-635</wp:posOffset>
                  </wp:positionV>
                  <wp:extent cx="588645" cy="729615"/>
                  <wp:effectExtent l="0" t="0" r="1905" b="0"/>
                  <wp:wrapNone/>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lum bright="12000" contrast="66000"/>
                            <a:extLst>
                              <a:ext uri="{28A0092B-C50C-407E-A947-70E740481C1C}">
                                <a14:useLocalDpi xmlns:a14="http://schemas.microsoft.com/office/drawing/2010/main" val="0"/>
                              </a:ext>
                            </a:extLst>
                          </a:blip>
                          <a:srcRect/>
                          <a:stretch>
                            <a:fillRect/>
                          </a:stretch>
                        </pic:blipFill>
                        <pic:spPr bwMode="auto">
                          <a:xfrm>
                            <a:off x="0" y="0"/>
                            <a:ext cx="588645" cy="729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57CA" w:rsidRPr="00A909DC">
              <w:rPr>
                <w:rFonts w:ascii="Times New Roman" w:hAnsi="Times New Roman"/>
                <w:sz w:val="20"/>
                <w:szCs w:val="20"/>
                <w:lang w:val="ru-RU"/>
              </w:rPr>
              <w:t>ИСПОЛНИТЕЛЬНЫЙ КОМИТЕТ</w:t>
            </w:r>
          </w:p>
          <w:p w:rsidR="00BB57CA" w:rsidRPr="00A909DC" w:rsidRDefault="00BB57CA" w:rsidP="003B62C1">
            <w:pPr>
              <w:pStyle w:val="1"/>
              <w:tabs>
                <w:tab w:val="left" w:pos="900"/>
                <w:tab w:val="center" w:pos="2939"/>
              </w:tabs>
              <w:rPr>
                <w:rFonts w:ascii="Times New Roman" w:hAnsi="Times New Roman"/>
                <w:b w:val="0"/>
                <w:sz w:val="20"/>
                <w:szCs w:val="20"/>
                <w:lang w:val="ru-RU"/>
              </w:rPr>
            </w:pPr>
            <w:r w:rsidRPr="00A909DC">
              <w:rPr>
                <w:rFonts w:ascii="Times New Roman" w:hAnsi="Times New Roman"/>
                <w:sz w:val="20"/>
                <w:szCs w:val="20"/>
                <w:lang w:val="ru-RU"/>
              </w:rPr>
              <w:t>РЫБНО-СЛОБОДСКОГО</w:t>
            </w:r>
          </w:p>
          <w:p w:rsidR="00BB57CA" w:rsidRPr="00A909DC" w:rsidRDefault="00BB57CA" w:rsidP="003B62C1">
            <w:pPr>
              <w:jc w:val="center"/>
              <w:rPr>
                <w:b/>
                <w:sz w:val="20"/>
                <w:szCs w:val="20"/>
              </w:rPr>
            </w:pPr>
            <w:r w:rsidRPr="00A909DC">
              <w:rPr>
                <w:b/>
                <w:sz w:val="20"/>
                <w:szCs w:val="20"/>
              </w:rPr>
              <w:t>МУНИЦИПАЛЬНОГО РАЙОНА</w:t>
            </w:r>
          </w:p>
          <w:p w:rsidR="00BB57CA" w:rsidRPr="00A909DC" w:rsidRDefault="00BB57CA" w:rsidP="003B62C1">
            <w:pPr>
              <w:pStyle w:val="8"/>
              <w:rPr>
                <w:rFonts w:ascii="Times New Roman" w:hAnsi="Times New Roman"/>
                <w:sz w:val="20"/>
                <w:lang w:val="tt-RU"/>
              </w:rPr>
            </w:pPr>
            <w:r w:rsidRPr="00A909DC">
              <w:rPr>
                <w:rFonts w:ascii="Times New Roman" w:hAnsi="Times New Roman"/>
                <w:sz w:val="20"/>
                <w:lang w:val="tt-RU"/>
              </w:rPr>
              <w:t>РЕСПУБЛИКИ ТАТАРСТАН</w:t>
            </w:r>
          </w:p>
        </w:tc>
        <w:tc>
          <w:tcPr>
            <w:tcW w:w="4886" w:type="dxa"/>
          </w:tcPr>
          <w:p w:rsidR="00BB57CA" w:rsidRPr="00A909DC" w:rsidRDefault="00BB57CA" w:rsidP="003B62C1">
            <w:pPr>
              <w:pStyle w:val="1"/>
              <w:tabs>
                <w:tab w:val="left" w:pos="900"/>
                <w:tab w:val="center" w:pos="2939"/>
              </w:tabs>
              <w:rPr>
                <w:rFonts w:ascii="Times New Roman" w:hAnsi="Times New Roman"/>
                <w:b w:val="0"/>
                <w:sz w:val="20"/>
                <w:szCs w:val="20"/>
                <w:lang w:val="ru-RU"/>
              </w:rPr>
            </w:pPr>
            <w:r w:rsidRPr="00A909DC">
              <w:rPr>
                <w:rFonts w:ascii="Times New Roman" w:hAnsi="Times New Roman"/>
                <w:sz w:val="20"/>
                <w:szCs w:val="20"/>
                <w:lang w:val="ru-RU"/>
              </w:rPr>
              <w:t>ТАТАРСТАН РЕСПУБЛИКАСЫ</w:t>
            </w:r>
          </w:p>
          <w:p w:rsidR="00BB57CA" w:rsidRPr="00A909DC" w:rsidRDefault="00BB57CA" w:rsidP="003B62C1">
            <w:pPr>
              <w:pStyle w:val="1"/>
              <w:tabs>
                <w:tab w:val="left" w:pos="900"/>
                <w:tab w:val="center" w:pos="2939"/>
              </w:tabs>
              <w:rPr>
                <w:rFonts w:ascii="Times New Roman" w:hAnsi="Times New Roman"/>
                <w:b w:val="0"/>
                <w:sz w:val="20"/>
                <w:szCs w:val="20"/>
                <w:lang w:val="ru-RU"/>
              </w:rPr>
            </w:pPr>
            <w:r w:rsidRPr="00A909DC">
              <w:rPr>
                <w:rFonts w:ascii="Times New Roman" w:hAnsi="Times New Roman"/>
                <w:sz w:val="20"/>
                <w:szCs w:val="20"/>
                <w:lang w:val="ru-RU"/>
              </w:rPr>
              <w:t>БАЛЫК БИСТӘСЕ</w:t>
            </w:r>
          </w:p>
          <w:p w:rsidR="00BB57CA" w:rsidRPr="00A909DC" w:rsidRDefault="00BB57CA" w:rsidP="003B62C1">
            <w:pPr>
              <w:pStyle w:val="1"/>
              <w:tabs>
                <w:tab w:val="left" w:pos="900"/>
                <w:tab w:val="center" w:pos="2939"/>
              </w:tabs>
              <w:rPr>
                <w:rFonts w:ascii="Times New Roman" w:hAnsi="Times New Roman"/>
                <w:b w:val="0"/>
                <w:sz w:val="20"/>
                <w:szCs w:val="20"/>
                <w:lang w:val="ru-RU"/>
              </w:rPr>
            </w:pPr>
            <w:r w:rsidRPr="00A909DC">
              <w:rPr>
                <w:rFonts w:ascii="Times New Roman" w:hAnsi="Times New Roman"/>
                <w:sz w:val="20"/>
                <w:szCs w:val="20"/>
                <w:lang w:val="ru-RU"/>
              </w:rPr>
              <w:t>МУНИЦИПАЛЬ  РАЙОНЫНЫҢ</w:t>
            </w:r>
          </w:p>
          <w:p w:rsidR="00BB57CA" w:rsidRPr="00A909DC" w:rsidRDefault="00BB57CA" w:rsidP="003B62C1">
            <w:pPr>
              <w:pStyle w:val="1"/>
              <w:tabs>
                <w:tab w:val="left" w:pos="900"/>
                <w:tab w:val="center" w:pos="2939"/>
              </w:tabs>
              <w:rPr>
                <w:rFonts w:ascii="Times New Roman" w:hAnsi="Times New Roman"/>
                <w:b w:val="0"/>
                <w:sz w:val="20"/>
                <w:szCs w:val="20"/>
                <w:lang w:val="ru-RU"/>
              </w:rPr>
            </w:pPr>
            <w:r w:rsidRPr="00A909DC">
              <w:rPr>
                <w:rFonts w:ascii="Times New Roman" w:hAnsi="Times New Roman"/>
                <w:sz w:val="20"/>
                <w:szCs w:val="20"/>
                <w:lang w:val="ru-RU"/>
              </w:rPr>
              <w:t>БАШКАРМА КОМИТЕТЫ</w:t>
            </w:r>
          </w:p>
          <w:p w:rsidR="00BB57CA" w:rsidRPr="00A909DC" w:rsidRDefault="00BB57CA" w:rsidP="003B62C1">
            <w:pPr>
              <w:rPr>
                <w:b/>
                <w:sz w:val="20"/>
                <w:szCs w:val="20"/>
                <w:lang w:val="tt-RU"/>
              </w:rPr>
            </w:pPr>
          </w:p>
        </w:tc>
      </w:tr>
    </w:tbl>
    <w:p w:rsidR="00BB57CA" w:rsidRPr="00A909DC" w:rsidRDefault="00BB57CA" w:rsidP="00BB57CA">
      <w:pPr>
        <w:pBdr>
          <w:bottom w:val="single" w:sz="12" w:space="1" w:color="auto"/>
        </w:pBdr>
        <w:rPr>
          <w:sz w:val="20"/>
          <w:szCs w:val="20"/>
          <w:lang w:val="tt-RU"/>
        </w:rPr>
      </w:pPr>
    </w:p>
    <w:p w:rsidR="00BB57CA" w:rsidRPr="00A909DC" w:rsidRDefault="00BB57CA" w:rsidP="00BB57CA">
      <w:pPr>
        <w:ind w:left="-57"/>
        <w:rPr>
          <w:sz w:val="20"/>
          <w:szCs w:val="20"/>
          <w:lang w:val="tt-RU"/>
        </w:rPr>
      </w:pPr>
    </w:p>
    <w:tbl>
      <w:tblPr>
        <w:tblW w:w="9674" w:type="dxa"/>
        <w:jc w:val="center"/>
        <w:tblLook w:val="04A0" w:firstRow="1" w:lastRow="0" w:firstColumn="1" w:lastColumn="0" w:noHBand="0" w:noVBand="1"/>
      </w:tblPr>
      <w:tblGrid>
        <w:gridCol w:w="4838"/>
        <w:gridCol w:w="4836"/>
      </w:tblGrid>
      <w:tr w:rsidR="00BB57CA" w:rsidRPr="00A909DC" w:rsidTr="003B62C1">
        <w:trPr>
          <w:trHeight w:val="321"/>
          <w:jc w:val="center"/>
        </w:trPr>
        <w:tc>
          <w:tcPr>
            <w:tcW w:w="4838" w:type="dxa"/>
            <w:hideMark/>
          </w:tcPr>
          <w:p w:rsidR="00BB57CA" w:rsidRPr="00A909DC" w:rsidRDefault="00BB57CA" w:rsidP="003B62C1">
            <w:pPr>
              <w:pStyle w:val="1"/>
              <w:spacing w:line="276" w:lineRule="auto"/>
              <w:rPr>
                <w:rFonts w:ascii="Times New Roman" w:hAnsi="Times New Roman"/>
                <w:b w:val="0"/>
                <w:sz w:val="20"/>
                <w:szCs w:val="20"/>
                <w:lang w:eastAsia="en-US"/>
              </w:rPr>
            </w:pPr>
            <w:r w:rsidRPr="00A909DC">
              <w:rPr>
                <w:rFonts w:ascii="Times New Roman" w:hAnsi="Times New Roman"/>
                <w:sz w:val="20"/>
                <w:szCs w:val="20"/>
                <w:lang w:val="ru-RU" w:eastAsia="en-US"/>
              </w:rPr>
              <w:t>ПОСТАНОВЛЕНИЕ</w:t>
            </w:r>
          </w:p>
        </w:tc>
        <w:tc>
          <w:tcPr>
            <w:tcW w:w="4836" w:type="dxa"/>
            <w:hideMark/>
          </w:tcPr>
          <w:p w:rsidR="00BB57CA" w:rsidRPr="00A909DC" w:rsidRDefault="00BB57CA" w:rsidP="003B62C1">
            <w:pPr>
              <w:pStyle w:val="2"/>
              <w:spacing w:line="276" w:lineRule="auto"/>
              <w:jc w:val="center"/>
              <w:rPr>
                <w:b w:val="0"/>
                <w:sz w:val="20"/>
                <w:szCs w:val="20"/>
                <w:lang w:eastAsia="en-US"/>
              </w:rPr>
            </w:pPr>
            <w:r w:rsidRPr="00A909DC">
              <w:rPr>
                <w:sz w:val="20"/>
                <w:szCs w:val="20"/>
                <w:lang w:eastAsia="en-US"/>
              </w:rPr>
              <w:t>КАРАР</w:t>
            </w:r>
          </w:p>
        </w:tc>
      </w:tr>
    </w:tbl>
    <w:p w:rsidR="00BB57CA" w:rsidRPr="00A909DC" w:rsidRDefault="00BB57CA" w:rsidP="00BB57CA">
      <w:pPr>
        <w:rPr>
          <w:sz w:val="20"/>
          <w:szCs w:val="20"/>
          <w:lang w:val="tt-RU"/>
        </w:rPr>
      </w:pPr>
      <w:r w:rsidRPr="00A909DC">
        <w:rPr>
          <w:sz w:val="20"/>
          <w:szCs w:val="20"/>
          <w:lang w:val="tt-RU"/>
        </w:rPr>
        <w:t xml:space="preserve">                                        </w:t>
      </w:r>
      <w:r w:rsidR="007625FB">
        <w:rPr>
          <w:sz w:val="20"/>
          <w:szCs w:val="20"/>
          <w:lang w:val="tt-RU"/>
        </w:rPr>
        <w:t xml:space="preserve">              </w:t>
      </w:r>
      <w:bookmarkStart w:id="0" w:name="_GoBack"/>
      <w:bookmarkEnd w:id="0"/>
      <w:r w:rsidRPr="00A909DC">
        <w:rPr>
          <w:sz w:val="20"/>
          <w:szCs w:val="20"/>
          <w:lang w:val="tt-RU"/>
        </w:rPr>
        <w:t xml:space="preserve">                          пгт. Рыбная Слобода                 №</w:t>
      </w:r>
      <w:r w:rsidR="008D57E9">
        <w:rPr>
          <w:sz w:val="20"/>
          <w:szCs w:val="20"/>
          <w:lang w:val="tt-RU"/>
        </w:rPr>
        <w:t>пи</w:t>
      </w:r>
    </w:p>
    <w:p w:rsidR="00275BD1" w:rsidRPr="00A909DC" w:rsidRDefault="00275BD1" w:rsidP="00275BD1">
      <w:pPr>
        <w:ind w:right="5101"/>
        <w:jc w:val="both"/>
        <w:rPr>
          <w:sz w:val="28"/>
          <w:szCs w:val="28"/>
        </w:rPr>
      </w:pPr>
    </w:p>
    <w:p w:rsidR="00315A2F" w:rsidRPr="00A909DC" w:rsidRDefault="00315A2F" w:rsidP="008D57E9">
      <w:pPr>
        <w:autoSpaceDE w:val="0"/>
        <w:autoSpaceDN w:val="0"/>
        <w:adjustRightInd w:val="0"/>
        <w:ind w:right="5104"/>
        <w:jc w:val="both"/>
        <w:rPr>
          <w:sz w:val="28"/>
          <w:szCs w:val="28"/>
        </w:rPr>
      </w:pPr>
      <w:r w:rsidRPr="00A909DC">
        <w:rPr>
          <w:bCs/>
          <w:sz w:val="28"/>
          <w:szCs w:val="28"/>
        </w:rPr>
        <w:t>О внесении изменений в постановление Исполнительного комитета Рыбно-Слободского муниципального района Республи</w:t>
      </w:r>
      <w:r w:rsidR="00823FB3">
        <w:rPr>
          <w:bCs/>
          <w:sz w:val="28"/>
          <w:szCs w:val="28"/>
        </w:rPr>
        <w:t>ки Татарстан от 27.06.2022 №134</w:t>
      </w:r>
      <w:r w:rsidRPr="00A909DC">
        <w:rPr>
          <w:bCs/>
          <w:sz w:val="28"/>
          <w:szCs w:val="28"/>
        </w:rPr>
        <w:t>пи «</w:t>
      </w:r>
      <w:r w:rsidRPr="00A909DC">
        <w:rPr>
          <w:sz w:val="28"/>
          <w:szCs w:val="28"/>
        </w:rPr>
        <w:t>Об условиях оплаты труда работников культуры Рыбно-Слободского муниципального района Республики Татарстан»</w:t>
      </w:r>
    </w:p>
    <w:p w:rsidR="00FD3A67" w:rsidRPr="00A909DC" w:rsidRDefault="00FD3A67" w:rsidP="00FD3A67">
      <w:pPr>
        <w:rPr>
          <w:b/>
          <w:sz w:val="28"/>
          <w:szCs w:val="28"/>
        </w:rPr>
      </w:pPr>
    </w:p>
    <w:p w:rsidR="00315A2F" w:rsidRPr="00A909DC" w:rsidRDefault="00C811FF" w:rsidP="00315A2F">
      <w:pPr>
        <w:autoSpaceDE w:val="0"/>
        <w:autoSpaceDN w:val="0"/>
        <w:adjustRightInd w:val="0"/>
        <w:ind w:firstLine="709"/>
        <w:jc w:val="both"/>
        <w:outlineLvl w:val="0"/>
        <w:rPr>
          <w:bCs/>
          <w:sz w:val="28"/>
          <w:szCs w:val="28"/>
        </w:rPr>
      </w:pPr>
      <w:r>
        <w:rPr>
          <w:bCs/>
          <w:sz w:val="28"/>
          <w:szCs w:val="28"/>
        </w:rPr>
        <w:t>В соответствии с постановлением Кабинета Министров Республики Татарстан от 22.09.2022 №1027 «О внесении изменений в отдельные постановления Кабинета Министров Республики Татарстан»</w:t>
      </w:r>
      <w:r w:rsidR="00315A2F" w:rsidRPr="00A909DC">
        <w:rPr>
          <w:bCs/>
          <w:sz w:val="28"/>
          <w:szCs w:val="28"/>
        </w:rPr>
        <w:t xml:space="preserve"> ПОСТАНОВЛЯ</w:t>
      </w:r>
      <w:r>
        <w:rPr>
          <w:bCs/>
          <w:sz w:val="28"/>
          <w:szCs w:val="28"/>
        </w:rPr>
        <w:t>Ю</w:t>
      </w:r>
      <w:r w:rsidR="00315A2F" w:rsidRPr="00A909DC">
        <w:rPr>
          <w:bCs/>
          <w:sz w:val="28"/>
          <w:szCs w:val="28"/>
        </w:rPr>
        <w:t>:</w:t>
      </w:r>
    </w:p>
    <w:p w:rsidR="00315A2F" w:rsidRPr="00A909DC" w:rsidRDefault="00315A2F" w:rsidP="00315A2F">
      <w:pPr>
        <w:autoSpaceDE w:val="0"/>
        <w:autoSpaceDN w:val="0"/>
        <w:adjustRightInd w:val="0"/>
        <w:ind w:firstLine="709"/>
        <w:jc w:val="both"/>
        <w:outlineLvl w:val="0"/>
        <w:rPr>
          <w:bCs/>
          <w:sz w:val="28"/>
          <w:szCs w:val="28"/>
        </w:rPr>
      </w:pPr>
    </w:p>
    <w:p w:rsidR="00315A2F" w:rsidRDefault="00315A2F" w:rsidP="00315A2F">
      <w:pPr>
        <w:pStyle w:val="ac"/>
        <w:widowControl w:val="0"/>
        <w:numPr>
          <w:ilvl w:val="0"/>
          <w:numId w:val="37"/>
        </w:numPr>
        <w:autoSpaceDE w:val="0"/>
        <w:autoSpaceDN w:val="0"/>
        <w:adjustRightInd w:val="0"/>
        <w:ind w:left="0" w:firstLine="709"/>
        <w:jc w:val="both"/>
        <w:rPr>
          <w:sz w:val="28"/>
          <w:szCs w:val="28"/>
        </w:rPr>
      </w:pPr>
      <w:r w:rsidRPr="00A909DC">
        <w:rPr>
          <w:sz w:val="28"/>
          <w:szCs w:val="28"/>
        </w:rPr>
        <w:t xml:space="preserve">Внести в постановление Исполнительного комитета Рыбно-Слободского </w:t>
      </w:r>
      <w:r w:rsidRPr="00A909DC">
        <w:rPr>
          <w:bCs/>
          <w:sz w:val="28"/>
          <w:szCs w:val="28"/>
        </w:rPr>
        <w:t>муниципального района Республики Татарстан от 27.06.2022 №134 пи «</w:t>
      </w:r>
      <w:r w:rsidRPr="00A909DC">
        <w:rPr>
          <w:sz w:val="28"/>
          <w:szCs w:val="28"/>
        </w:rPr>
        <w:t>Об условиях оплаты труда работников культуры Рыбно-Слободского муниципального района Республики Татарстан» следующие изменения:</w:t>
      </w:r>
    </w:p>
    <w:p w:rsidR="00A909DC" w:rsidRPr="00C811FF" w:rsidRDefault="00DF71F8" w:rsidP="00C811FF">
      <w:pPr>
        <w:pStyle w:val="ac"/>
        <w:widowControl w:val="0"/>
        <w:numPr>
          <w:ilvl w:val="1"/>
          <w:numId w:val="37"/>
        </w:numPr>
        <w:autoSpaceDE w:val="0"/>
        <w:autoSpaceDN w:val="0"/>
        <w:adjustRightInd w:val="0"/>
        <w:ind w:left="0" w:firstLine="709"/>
        <w:jc w:val="both"/>
      </w:pPr>
      <w:r>
        <w:rPr>
          <w:sz w:val="28"/>
          <w:szCs w:val="28"/>
        </w:rPr>
        <w:t>р</w:t>
      </w:r>
      <w:r w:rsidR="00C811FF">
        <w:rPr>
          <w:sz w:val="28"/>
          <w:szCs w:val="28"/>
        </w:rPr>
        <w:t xml:space="preserve">аздел </w:t>
      </w:r>
      <w:r w:rsidR="00C811FF">
        <w:rPr>
          <w:sz w:val="28"/>
          <w:szCs w:val="28"/>
          <w:lang w:val="en-US"/>
        </w:rPr>
        <w:t>II</w:t>
      </w:r>
      <w:r w:rsidR="00C811FF" w:rsidRPr="00C811FF">
        <w:rPr>
          <w:sz w:val="28"/>
          <w:szCs w:val="28"/>
        </w:rPr>
        <w:t xml:space="preserve"> </w:t>
      </w:r>
      <w:hyperlink r:id="rId9">
        <w:r w:rsidR="00A909DC" w:rsidRPr="00C811FF">
          <w:rPr>
            <w:sz w:val="28"/>
            <w:szCs w:val="28"/>
          </w:rPr>
          <w:t>Положени</w:t>
        </w:r>
      </w:hyperlink>
      <w:r w:rsidR="00C811FF">
        <w:rPr>
          <w:sz w:val="28"/>
          <w:szCs w:val="28"/>
        </w:rPr>
        <w:t>я</w:t>
      </w:r>
      <w:r w:rsidR="00A909DC" w:rsidRPr="00C811FF">
        <w:rPr>
          <w:sz w:val="28"/>
          <w:szCs w:val="28"/>
        </w:rPr>
        <w:t xml:space="preserve"> об условиях оплаты труда работников профессиональных квалификационных групп должностей работников культуры, искусства и кинематографии </w:t>
      </w:r>
      <w:r w:rsidR="00E46FC0">
        <w:rPr>
          <w:sz w:val="28"/>
          <w:szCs w:val="28"/>
        </w:rPr>
        <w:t>муниципальных</w:t>
      </w:r>
      <w:r w:rsidR="00A909DC" w:rsidRPr="00C811FF">
        <w:rPr>
          <w:sz w:val="28"/>
          <w:szCs w:val="28"/>
        </w:rPr>
        <w:t xml:space="preserve"> библиотек, музеев, других учреждений музейного типа и культурно-досуговых учреждений культуры </w:t>
      </w:r>
      <w:r w:rsidR="00E46FC0">
        <w:rPr>
          <w:sz w:val="28"/>
          <w:szCs w:val="28"/>
        </w:rPr>
        <w:t xml:space="preserve">Рыбно-Слободского муниципального района </w:t>
      </w:r>
      <w:r w:rsidR="00A909DC" w:rsidRPr="00C811FF">
        <w:rPr>
          <w:sz w:val="28"/>
          <w:szCs w:val="28"/>
        </w:rPr>
        <w:t>Республики Татарстан</w:t>
      </w:r>
      <w:r w:rsidR="00C811FF">
        <w:rPr>
          <w:sz w:val="28"/>
          <w:szCs w:val="28"/>
        </w:rPr>
        <w:t xml:space="preserve"> изложить в следующей редакции:</w:t>
      </w:r>
    </w:p>
    <w:p w:rsidR="00C811FF" w:rsidRPr="00A909DC" w:rsidRDefault="00C811FF" w:rsidP="00C811FF">
      <w:pPr>
        <w:pStyle w:val="ac"/>
        <w:widowControl w:val="0"/>
        <w:autoSpaceDE w:val="0"/>
        <w:autoSpaceDN w:val="0"/>
        <w:adjustRightInd w:val="0"/>
        <w:ind w:left="709"/>
        <w:jc w:val="both"/>
      </w:pPr>
    </w:p>
    <w:p w:rsidR="00A909DC" w:rsidRPr="00C811FF" w:rsidRDefault="00C811FF" w:rsidP="00A909DC">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A909DC" w:rsidRPr="00C811FF">
        <w:rPr>
          <w:rFonts w:ascii="Times New Roman" w:hAnsi="Times New Roman" w:cs="Times New Roman"/>
          <w:sz w:val="28"/>
          <w:szCs w:val="28"/>
        </w:rPr>
        <w:t>II. Определение базовых окладов работников</w:t>
      </w:r>
    </w:p>
    <w:p w:rsidR="00A909DC" w:rsidRPr="00C811FF" w:rsidRDefault="00A909DC" w:rsidP="00A909DC">
      <w:pPr>
        <w:pStyle w:val="ConsPlusNormal"/>
        <w:jc w:val="center"/>
        <w:rPr>
          <w:rFonts w:ascii="Times New Roman" w:hAnsi="Times New Roman" w:cs="Times New Roman"/>
          <w:sz w:val="28"/>
          <w:szCs w:val="28"/>
        </w:rPr>
      </w:pPr>
      <w:r w:rsidRPr="00C811FF">
        <w:rPr>
          <w:rFonts w:ascii="Times New Roman" w:hAnsi="Times New Roman" w:cs="Times New Roman"/>
          <w:sz w:val="28"/>
          <w:szCs w:val="28"/>
        </w:rPr>
        <w:t>культуры</w:t>
      </w:r>
    </w:p>
    <w:p w:rsidR="00A909DC" w:rsidRPr="00C811FF" w:rsidRDefault="00A909DC" w:rsidP="00A909DC">
      <w:pPr>
        <w:pStyle w:val="ConsPlusNormal"/>
        <w:jc w:val="both"/>
        <w:rPr>
          <w:rFonts w:ascii="Times New Roman" w:hAnsi="Times New Roman" w:cs="Times New Roman"/>
          <w:sz w:val="28"/>
          <w:szCs w:val="28"/>
        </w:rPr>
      </w:pPr>
    </w:p>
    <w:p w:rsidR="00A909DC" w:rsidRPr="00C811FF" w:rsidRDefault="00A909DC" w:rsidP="00A909DC">
      <w:pPr>
        <w:pStyle w:val="ConsPlusNormal"/>
        <w:ind w:firstLine="540"/>
        <w:jc w:val="both"/>
        <w:rPr>
          <w:rFonts w:ascii="Times New Roman" w:hAnsi="Times New Roman" w:cs="Times New Roman"/>
          <w:sz w:val="28"/>
          <w:szCs w:val="28"/>
        </w:rPr>
      </w:pPr>
      <w:r w:rsidRPr="00C811FF">
        <w:rPr>
          <w:rFonts w:ascii="Times New Roman" w:hAnsi="Times New Roman" w:cs="Times New Roman"/>
          <w:sz w:val="28"/>
          <w:szCs w:val="28"/>
        </w:rPr>
        <w:t>2.1. Базовые оклады работников культуры устанавливаются в следующих размерах:</w:t>
      </w:r>
    </w:p>
    <w:p w:rsidR="00A909DC" w:rsidRPr="00A909DC" w:rsidRDefault="00A909DC" w:rsidP="00A909DC">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2132"/>
        <w:gridCol w:w="2410"/>
        <w:gridCol w:w="2551"/>
      </w:tblGrid>
      <w:tr w:rsidR="00A909DC" w:rsidRPr="00A909DC" w:rsidTr="00C811FF">
        <w:tc>
          <w:tcPr>
            <w:tcW w:w="3175" w:type="dxa"/>
            <w:vMerge w:val="restart"/>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Наименование должности</w:t>
            </w:r>
          </w:p>
        </w:tc>
        <w:tc>
          <w:tcPr>
            <w:tcW w:w="7093" w:type="dxa"/>
            <w:gridSpan w:val="3"/>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Размер базового оклада в месяц, рублей</w:t>
            </w:r>
          </w:p>
        </w:tc>
      </w:tr>
      <w:tr w:rsidR="00A909DC" w:rsidRPr="00A909DC" w:rsidTr="00C811FF">
        <w:tc>
          <w:tcPr>
            <w:tcW w:w="3175" w:type="dxa"/>
            <w:vMerge/>
          </w:tcPr>
          <w:p w:rsidR="00A909DC" w:rsidRPr="00A909DC" w:rsidRDefault="00A909DC" w:rsidP="00A909DC">
            <w:pPr>
              <w:pStyle w:val="ConsPlusNormal"/>
              <w:rPr>
                <w:rFonts w:ascii="Times New Roman" w:hAnsi="Times New Roman" w:cs="Times New Roman"/>
              </w:rPr>
            </w:pPr>
          </w:p>
        </w:tc>
        <w:tc>
          <w:tcPr>
            <w:tcW w:w="2132" w:type="dxa"/>
          </w:tcPr>
          <w:p w:rsidR="00A909DC" w:rsidRPr="00A909DC" w:rsidRDefault="00A909DC" w:rsidP="00EE5726">
            <w:pPr>
              <w:pStyle w:val="ConsPlusNormal"/>
              <w:ind w:firstLine="0"/>
              <w:jc w:val="center"/>
              <w:rPr>
                <w:rFonts w:ascii="Times New Roman" w:hAnsi="Times New Roman" w:cs="Times New Roman"/>
              </w:rPr>
            </w:pPr>
            <w:r w:rsidRPr="00A909DC">
              <w:rPr>
                <w:rFonts w:ascii="Times New Roman" w:hAnsi="Times New Roman" w:cs="Times New Roman"/>
              </w:rPr>
              <w:t>основное общее образование, среднее общее образование</w:t>
            </w:r>
          </w:p>
        </w:tc>
        <w:tc>
          <w:tcPr>
            <w:tcW w:w="2410" w:type="dxa"/>
          </w:tcPr>
          <w:p w:rsidR="00A909DC" w:rsidRPr="00A909DC" w:rsidRDefault="00A909DC" w:rsidP="00EE5726">
            <w:pPr>
              <w:pStyle w:val="ConsPlusNormal"/>
              <w:ind w:firstLine="0"/>
              <w:jc w:val="center"/>
              <w:rPr>
                <w:rFonts w:ascii="Times New Roman" w:hAnsi="Times New Roman" w:cs="Times New Roman"/>
              </w:rPr>
            </w:pPr>
            <w:r w:rsidRPr="00A909DC">
              <w:rPr>
                <w:rFonts w:ascii="Times New Roman" w:hAnsi="Times New Roman" w:cs="Times New Roman"/>
              </w:rPr>
              <w:t xml:space="preserve">среднее профессиональное образование по программам подготовки квалифицированных рабочих, служащих, среднее профессиональное образование по </w:t>
            </w:r>
            <w:r w:rsidRPr="00A909DC">
              <w:rPr>
                <w:rFonts w:ascii="Times New Roman" w:hAnsi="Times New Roman" w:cs="Times New Roman"/>
              </w:rPr>
              <w:lastRenderedPageBreak/>
              <w:t>программам подготовки специалистов среднего звена, неполное высшее образование</w:t>
            </w:r>
          </w:p>
        </w:tc>
        <w:tc>
          <w:tcPr>
            <w:tcW w:w="2551" w:type="dxa"/>
          </w:tcPr>
          <w:p w:rsidR="00A909DC" w:rsidRPr="00A909DC" w:rsidRDefault="00A909DC" w:rsidP="00EE5726">
            <w:pPr>
              <w:pStyle w:val="ConsPlusNormal"/>
              <w:ind w:firstLine="0"/>
              <w:jc w:val="center"/>
              <w:rPr>
                <w:rFonts w:ascii="Times New Roman" w:hAnsi="Times New Roman" w:cs="Times New Roman"/>
              </w:rPr>
            </w:pPr>
            <w:r w:rsidRPr="00A909DC">
              <w:rPr>
                <w:rFonts w:ascii="Times New Roman" w:hAnsi="Times New Roman" w:cs="Times New Roman"/>
              </w:rPr>
              <w:lastRenderedPageBreak/>
              <w:t>высшее образование, подтверждаемое дипломом бакалавра, специалиста или магистра</w:t>
            </w:r>
          </w:p>
        </w:tc>
      </w:tr>
      <w:tr w:rsidR="00A909DC" w:rsidRPr="00A909DC" w:rsidTr="00C811FF">
        <w:tc>
          <w:tcPr>
            <w:tcW w:w="3175"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lastRenderedPageBreak/>
              <w:t>1</w:t>
            </w:r>
          </w:p>
        </w:tc>
        <w:tc>
          <w:tcPr>
            <w:tcW w:w="2132"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w:t>
            </w:r>
          </w:p>
        </w:tc>
        <w:tc>
          <w:tcPr>
            <w:tcW w:w="2410"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3</w:t>
            </w:r>
          </w:p>
        </w:tc>
        <w:tc>
          <w:tcPr>
            <w:tcW w:w="255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4</w:t>
            </w:r>
          </w:p>
        </w:tc>
      </w:tr>
      <w:tr w:rsidR="00A909DC" w:rsidRPr="00A909DC" w:rsidTr="00C811FF">
        <w:tc>
          <w:tcPr>
            <w:tcW w:w="10268" w:type="dxa"/>
            <w:gridSpan w:val="4"/>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Профессиональная квалификационная группа "Должности технических исполнителей и артистов вспомогательного состава"</w:t>
            </w:r>
          </w:p>
        </w:tc>
      </w:tr>
      <w:tr w:rsidR="00A909DC" w:rsidRPr="00A909DC" w:rsidTr="00C811FF">
        <w:tc>
          <w:tcPr>
            <w:tcW w:w="3175" w:type="dxa"/>
          </w:tcPr>
          <w:p w:rsidR="00A909DC" w:rsidRPr="00A909DC" w:rsidRDefault="00A909DC" w:rsidP="00A909DC">
            <w:pPr>
              <w:pStyle w:val="ConsPlusNormal"/>
              <w:jc w:val="both"/>
              <w:rPr>
                <w:rFonts w:ascii="Times New Roman" w:hAnsi="Times New Roman" w:cs="Times New Roman"/>
              </w:rPr>
            </w:pPr>
            <w:r w:rsidRPr="00A909DC">
              <w:rPr>
                <w:rFonts w:ascii="Times New Roman" w:hAnsi="Times New Roman" w:cs="Times New Roman"/>
              </w:rPr>
              <w:t>Контролер билетов</w:t>
            </w:r>
          </w:p>
        </w:tc>
        <w:tc>
          <w:tcPr>
            <w:tcW w:w="2132"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16 388</w:t>
            </w:r>
          </w:p>
        </w:tc>
        <w:tc>
          <w:tcPr>
            <w:tcW w:w="2410" w:type="dxa"/>
          </w:tcPr>
          <w:p w:rsidR="00A909DC" w:rsidRPr="00A909DC" w:rsidRDefault="00A909DC" w:rsidP="00A909DC">
            <w:pPr>
              <w:pStyle w:val="ConsPlusNormal"/>
              <w:rPr>
                <w:rFonts w:ascii="Times New Roman" w:hAnsi="Times New Roman" w:cs="Times New Roman"/>
              </w:rPr>
            </w:pPr>
          </w:p>
        </w:tc>
        <w:tc>
          <w:tcPr>
            <w:tcW w:w="2551" w:type="dxa"/>
          </w:tcPr>
          <w:p w:rsidR="00A909DC" w:rsidRPr="00A909DC" w:rsidRDefault="00A909DC" w:rsidP="00A909DC">
            <w:pPr>
              <w:pStyle w:val="ConsPlusNormal"/>
              <w:rPr>
                <w:rFonts w:ascii="Times New Roman" w:hAnsi="Times New Roman" w:cs="Times New Roman"/>
              </w:rPr>
            </w:pPr>
          </w:p>
        </w:tc>
      </w:tr>
      <w:tr w:rsidR="00A909DC" w:rsidRPr="00A909DC" w:rsidTr="00C811FF">
        <w:tc>
          <w:tcPr>
            <w:tcW w:w="3175" w:type="dxa"/>
          </w:tcPr>
          <w:p w:rsidR="00A909DC" w:rsidRPr="00A909DC" w:rsidRDefault="00A909DC" w:rsidP="00A909DC">
            <w:pPr>
              <w:pStyle w:val="ConsPlusNormal"/>
              <w:jc w:val="both"/>
              <w:rPr>
                <w:rFonts w:ascii="Times New Roman" w:hAnsi="Times New Roman" w:cs="Times New Roman"/>
              </w:rPr>
            </w:pPr>
            <w:r w:rsidRPr="00A909DC">
              <w:rPr>
                <w:rFonts w:ascii="Times New Roman" w:hAnsi="Times New Roman" w:cs="Times New Roman"/>
              </w:rPr>
              <w:t>Смотритель музейный</w:t>
            </w:r>
          </w:p>
        </w:tc>
        <w:tc>
          <w:tcPr>
            <w:tcW w:w="2132"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16 388</w:t>
            </w:r>
          </w:p>
        </w:tc>
        <w:tc>
          <w:tcPr>
            <w:tcW w:w="2410"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19 045</w:t>
            </w:r>
          </w:p>
        </w:tc>
        <w:tc>
          <w:tcPr>
            <w:tcW w:w="2551" w:type="dxa"/>
          </w:tcPr>
          <w:p w:rsidR="00A909DC" w:rsidRPr="00A909DC" w:rsidRDefault="00A909DC" w:rsidP="00A909DC">
            <w:pPr>
              <w:pStyle w:val="ConsPlusNormal"/>
              <w:rPr>
                <w:rFonts w:ascii="Times New Roman" w:hAnsi="Times New Roman" w:cs="Times New Roman"/>
              </w:rPr>
            </w:pPr>
          </w:p>
        </w:tc>
      </w:tr>
      <w:tr w:rsidR="00A909DC" w:rsidRPr="00A909DC" w:rsidTr="00C811FF">
        <w:tc>
          <w:tcPr>
            <w:tcW w:w="10268" w:type="dxa"/>
            <w:gridSpan w:val="4"/>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Профессиональная квалификационная группа "Должности работников культуры, искусства и кинематографии среднего звена"</w:t>
            </w:r>
          </w:p>
        </w:tc>
      </w:tr>
      <w:tr w:rsidR="00A909DC" w:rsidRPr="00A909DC" w:rsidTr="00C811FF">
        <w:tc>
          <w:tcPr>
            <w:tcW w:w="3175" w:type="dxa"/>
          </w:tcPr>
          <w:p w:rsidR="00A909DC" w:rsidRPr="00A909DC" w:rsidRDefault="00A909DC" w:rsidP="00A909DC">
            <w:pPr>
              <w:pStyle w:val="ConsPlusNormal"/>
              <w:jc w:val="both"/>
              <w:rPr>
                <w:rFonts w:ascii="Times New Roman" w:hAnsi="Times New Roman" w:cs="Times New Roman"/>
              </w:rPr>
            </w:pPr>
            <w:r w:rsidRPr="00A909DC">
              <w:rPr>
                <w:rFonts w:ascii="Times New Roman" w:hAnsi="Times New Roman" w:cs="Times New Roman"/>
              </w:rPr>
              <w:t>Аккомпаниатор</w:t>
            </w:r>
          </w:p>
        </w:tc>
        <w:tc>
          <w:tcPr>
            <w:tcW w:w="2132" w:type="dxa"/>
            <w:vMerge w:val="restart"/>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16 399</w:t>
            </w:r>
          </w:p>
        </w:tc>
        <w:tc>
          <w:tcPr>
            <w:tcW w:w="2410" w:type="dxa"/>
            <w:vMerge w:val="restart"/>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19 249</w:t>
            </w:r>
          </w:p>
        </w:tc>
        <w:tc>
          <w:tcPr>
            <w:tcW w:w="2551" w:type="dxa"/>
            <w:vMerge w:val="restart"/>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21 814</w:t>
            </w:r>
          </w:p>
        </w:tc>
      </w:tr>
      <w:tr w:rsidR="00A909DC" w:rsidRPr="00A909DC" w:rsidTr="00C811FF">
        <w:tc>
          <w:tcPr>
            <w:tcW w:w="3175" w:type="dxa"/>
          </w:tcPr>
          <w:p w:rsidR="00A909DC" w:rsidRPr="00A909DC" w:rsidRDefault="00A909DC" w:rsidP="00DA474D">
            <w:pPr>
              <w:pStyle w:val="ConsPlusNormal"/>
              <w:ind w:firstLine="0"/>
              <w:jc w:val="center"/>
              <w:rPr>
                <w:rFonts w:ascii="Times New Roman" w:hAnsi="Times New Roman" w:cs="Times New Roman"/>
              </w:rPr>
            </w:pPr>
            <w:r w:rsidRPr="00A909DC">
              <w:rPr>
                <w:rFonts w:ascii="Times New Roman" w:hAnsi="Times New Roman" w:cs="Times New Roman"/>
              </w:rPr>
              <w:t>Артист оркестра (ансамбля), обслуживающего кинотеатры, рестораны, кафе и танцевальные площадки</w:t>
            </w:r>
          </w:p>
        </w:tc>
        <w:tc>
          <w:tcPr>
            <w:tcW w:w="2132" w:type="dxa"/>
            <w:vMerge/>
          </w:tcPr>
          <w:p w:rsidR="00A909DC" w:rsidRPr="00A909DC" w:rsidRDefault="00A909DC" w:rsidP="00A909DC">
            <w:pPr>
              <w:pStyle w:val="ConsPlusNormal"/>
              <w:rPr>
                <w:rFonts w:ascii="Times New Roman" w:hAnsi="Times New Roman" w:cs="Times New Roman"/>
              </w:rPr>
            </w:pPr>
          </w:p>
        </w:tc>
        <w:tc>
          <w:tcPr>
            <w:tcW w:w="2410" w:type="dxa"/>
            <w:vMerge/>
          </w:tcPr>
          <w:p w:rsidR="00A909DC" w:rsidRPr="00A909DC" w:rsidRDefault="00A909DC" w:rsidP="00A909DC">
            <w:pPr>
              <w:pStyle w:val="ConsPlusNormal"/>
              <w:rPr>
                <w:rFonts w:ascii="Times New Roman" w:hAnsi="Times New Roman" w:cs="Times New Roman"/>
              </w:rPr>
            </w:pPr>
          </w:p>
        </w:tc>
        <w:tc>
          <w:tcPr>
            <w:tcW w:w="2551" w:type="dxa"/>
            <w:vMerge/>
          </w:tcPr>
          <w:p w:rsidR="00A909DC" w:rsidRPr="00A909DC" w:rsidRDefault="00A909DC" w:rsidP="00A909DC">
            <w:pPr>
              <w:pStyle w:val="ConsPlusNormal"/>
              <w:rPr>
                <w:rFonts w:ascii="Times New Roman" w:hAnsi="Times New Roman" w:cs="Times New Roman"/>
              </w:rPr>
            </w:pPr>
          </w:p>
        </w:tc>
      </w:tr>
      <w:tr w:rsidR="00A909DC" w:rsidRPr="00A909DC" w:rsidTr="00C811FF">
        <w:tc>
          <w:tcPr>
            <w:tcW w:w="3175" w:type="dxa"/>
          </w:tcPr>
          <w:p w:rsidR="00A909DC" w:rsidRPr="00A909DC" w:rsidRDefault="00A909DC" w:rsidP="00DA474D">
            <w:pPr>
              <w:pStyle w:val="ConsPlusNormal"/>
              <w:ind w:firstLine="0"/>
              <w:jc w:val="center"/>
              <w:rPr>
                <w:rFonts w:ascii="Times New Roman" w:hAnsi="Times New Roman" w:cs="Times New Roman"/>
              </w:rPr>
            </w:pPr>
            <w:r w:rsidRPr="00A909DC">
              <w:rPr>
                <w:rFonts w:ascii="Times New Roman" w:hAnsi="Times New Roman" w:cs="Times New Roman"/>
              </w:rPr>
              <w:t>Ассистенты: режиссера, дирижера, балетмейстера, хормейстера</w:t>
            </w:r>
          </w:p>
        </w:tc>
        <w:tc>
          <w:tcPr>
            <w:tcW w:w="2132" w:type="dxa"/>
            <w:vMerge/>
          </w:tcPr>
          <w:p w:rsidR="00A909DC" w:rsidRPr="00A909DC" w:rsidRDefault="00A909DC" w:rsidP="00A909DC">
            <w:pPr>
              <w:pStyle w:val="ConsPlusNormal"/>
              <w:rPr>
                <w:rFonts w:ascii="Times New Roman" w:hAnsi="Times New Roman" w:cs="Times New Roman"/>
              </w:rPr>
            </w:pPr>
          </w:p>
        </w:tc>
        <w:tc>
          <w:tcPr>
            <w:tcW w:w="2410" w:type="dxa"/>
            <w:vMerge/>
          </w:tcPr>
          <w:p w:rsidR="00A909DC" w:rsidRPr="00A909DC" w:rsidRDefault="00A909DC" w:rsidP="00A909DC">
            <w:pPr>
              <w:pStyle w:val="ConsPlusNormal"/>
              <w:rPr>
                <w:rFonts w:ascii="Times New Roman" w:hAnsi="Times New Roman" w:cs="Times New Roman"/>
              </w:rPr>
            </w:pPr>
          </w:p>
        </w:tc>
        <w:tc>
          <w:tcPr>
            <w:tcW w:w="2551" w:type="dxa"/>
            <w:vMerge/>
          </w:tcPr>
          <w:p w:rsidR="00A909DC" w:rsidRPr="00A909DC" w:rsidRDefault="00A909DC" w:rsidP="00A909DC">
            <w:pPr>
              <w:pStyle w:val="ConsPlusNormal"/>
              <w:rPr>
                <w:rFonts w:ascii="Times New Roman" w:hAnsi="Times New Roman" w:cs="Times New Roman"/>
              </w:rPr>
            </w:pPr>
          </w:p>
        </w:tc>
      </w:tr>
      <w:tr w:rsidR="00A909DC" w:rsidRPr="00A909DC" w:rsidTr="00C811FF">
        <w:tc>
          <w:tcPr>
            <w:tcW w:w="3175" w:type="dxa"/>
          </w:tcPr>
          <w:p w:rsidR="00A909DC" w:rsidRPr="00A909DC" w:rsidRDefault="00A909DC" w:rsidP="00DA474D">
            <w:pPr>
              <w:pStyle w:val="ConsPlusNormal"/>
              <w:ind w:firstLine="0"/>
              <w:jc w:val="center"/>
              <w:rPr>
                <w:rFonts w:ascii="Times New Roman" w:hAnsi="Times New Roman" w:cs="Times New Roman"/>
              </w:rPr>
            </w:pPr>
            <w:r w:rsidRPr="00A909DC">
              <w:rPr>
                <w:rFonts w:ascii="Times New Roman" w:hAnsi="Times New Roman" w:cs="Times New Roman"/>
              </w:rPr>
              <w:t>Ведущий дискотеки</w:t>
            </w:r>
          </w:p>
        </w:tc>
        <w:tc>
          <w:tcPr>
            <w:tcW w:w="2132" w:type="dxa"/>
            <w:vMerge/>
          </w:tcPr>
          <w:p w:rsidR="00A909DC" w:rsidRPr="00A909DC" w:rsidRDefault="00A909DC" w:rsidP="00A909DC">
            <w:pPr>
              <w:pStyle w:val="ConsPlusNormal"/>
              <w:rPr>
                <w:rFonts w:ascii="Times New Roman" w:hAnsi="Times New Roman" w:cs="Times New Roman"/>
              </w:rPr>
            </w:pPr>
          </w:p>
        </w:tc>
        <w:tc>
          <w:tcPr>
            <w:tcW w:w="2410" w:type="dxa"/>
            <w:vMerge/>
          </w:tcPr>
          <w:p w:rsidR="00A909DC" w:rsidRPr="00A909DC" w:rsidRDefault="00A909DC" w:rsidP="00A909DC">
            <w:pPr>
              <w:pStyle w:val="ConsPlusNormal"/>
              <w:rPr>
                <w:rFonts w:ascii="Times New Roman" w:hAnsi="Times New Roman" w:cs="Times New Roman"/>
              </w:rPr>
            </w:pPr>
          </w:p>
        </w:tc>
        <w:tc>
          <w:tcPr>
            <w:tcW w:w="2551" w:type="dxa"/>
            <w:vMerge/>
          </w:tcPr>
          <w:p w:rsidR="00A909DC" w:rsidRPr="00A909DC" w:rsidRDefault="00A909DC" w:rsidP="00A909DC">
            <w:pPr>
              <w:pStyle w:val="ConsPlusNormal"/>
              <w:rPr>
                <w:rFonts w:ascii="Times New Roman" w:hAnsi="Times New Roman" w:cs="Times New Roman"/>
              </w:rPr>
            </w:pPr>
          </w:p>
        </w:tc>
      </w:tr>
      <w:tr w:rsidR="00A909DC" w:rsidRPr="00A909DC" w:rsidTr="00C811FF">
        <w:tc>
          <w:tcPr>
            <w:tcW w:w="3175" w:type="dxa"/>
          </w:tcPr>
          <w:p w:rsidR="00A909DC" w:rsidRPr="00A909DC" w:rsidRDefault="00A909DC" w:rsidP="00DA474D">
            <w:pPr>
              <w:pStyle w:val="ConsPlusNormal"/>
              <w:ind w:firstLine="0"/>
              <w:jc w:val="center"/>
              <w:rPr>
                <w:rFonts w:ascii="Times New Roman" w:hAnsi="Times New Roman" w:cs="Times New Roman"/>
              </w:rPr>
            </w:pPr>
            <w:r w:rsidRPr="00A909DC">
              <w:rPr>
                <w:rFonts w:ascii="Times New Roman" w:hAnsi="Times New Roman" w:cs="Times New Roman"/>
              </w:rPr>
              <w:t>Заведующий билетными кассами</w:t>
            </w:r>
          </w:p>
        </w:tc>
        <w:tc>
          <w:tcPr>
            <w:tcW w:w="2132"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16 399</w:t>
            </w:r>
          </w:p>
        </w:tc>
        <w:tc>
          <w:tcPr>
            <w:tcW w:w="2410"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19 249</w:t>
            </w:r>
          </w:p>
        </w:tc>
        <w:tc>
          <w:tcPr>
            <w:tcW w:w="255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w:t>
            </w:r>
          </w:p>
        </w:tc>
      </w:tr>
      <w:tr w:rsidR="00A909DC" w:rsidRPr="00A909DC" w:rsidTr="00C811FF">
        <w:tc>
          <w:tcPr>
            <w:tcW w:w="3175" w:type="dxa"/>
          </w:tcPr>
          <w:p w:rsidR="00A909DC" w:rsidRPr="00A909DC" w:rsidRDefault="00A909DC" w:rsidP="00DA474D">
            <w:pPr>
              <w:pStyle w:val="ConsPlusNormal"/>
              <w:ind w:firstLine="0"/>
              <w:jc w:val="center"/>
              <w:rPr>
                <w:rFonts w:ascii="Times New Roman" w:hAnsi="Times New Roman" w:cs="Times New Roman"/>
              </w:rPr>
            </w:pPr>
            <w:r w:rsidRPr="00A909DC">
              <w:rPr>
                <w:rFonts w:ascii="Times New Roman" w:hAnsi="Times New Roman" w:cs="Times New Roman"/>
              </w:rPr>
              <w:t>Заведующий костюмерной</w:t>
            </w:r>
          </w:p>
        </w:tc>
        <w:tc>
          <w:tcPr>
            <w:tcW w:w="2132"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16 399</w:t>
            </w:r>
          </w:p>
        </w:tc>
        <w:tc>
          <w:tcPr>
            <w:tcW w:w="2410"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19 249</w:t>
            </w:r>
          </w:p>
        </w:tc>
        <w:tc>
          <w:tcPr>
            <w:tcW w:w="255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w:t>
            </w:r>
          </w:p>
        </w:tc>
      </w:tr>
      <w:tr w:rsidR="00A909DC" w:rsidRPr="00A909DC" w:rsidTr="00C811FF">
        <w:tc>
          <w:tcPr>
            <w:tcW w:w="3175" w:type="dxa"/>
          </w:tcPr>
          <w:p w:rsidR="00A909DC" w:rsidRPr="00A909DC" w:rsidRDefault="00A909DC" w:rsidP="00DA474D">
            <w:pPr>
              <w:pStyle w:val="ConsPlusNormal"/>
              <w:ind w:firstLine="0"/>
              <w:jc w:val="center"/>
              <w:rPr>
                <w:rFonts w:ascii="Times New Roman" w:hAnsi="Times New Roman" w:cs="Times New Roman"/>
              </w:rPr>
            </w:pPr>
            <w:r w:rsidRPr="00A909DC">
              <w:rPr>
                <w:rFonts w:ascii="Times New Roman" w:hAnsi="Times New Roman" w:cs="Times New Roman"/>
              </w:rPr>
              <w:t>Контролер-посадчик аттракциона</w:t>
            </w:r>
          </w:p>
        </w:tc>
        <w:tc>
          <w:tcPr>
            <w:tcW w:w="2132" w:type="dxa"/>
            <w:vMerge w:val="restart"/>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16 399</w:t>
            </w:r>
          </w:p>
        </w:tc>
        <w:tc>
          <w:tcPr>
            <w:tcW w:w="2410" w:type="dxa"/>
            <w:vMerge w:val="restart"/>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19 249</w:t>
            </w:r>
          </w:p>
        </w:tc>
        <w:tc>
          <w:tcPr>
            <w:tcW w:w="2551" w:type="dxa"/>
            <w:vMerge w:val="restart"/>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21 814</w:t>
            </w:r>
          </w:p>
        </w:tc>
      </w:tr>
      <w:tr w:rsidR="00A909DC" w:rsidRPr="00A909DC" w:rsidTr="00C811FF">
        <w:tc>
          <w:tcPr>
            <w:tcW w:w="3175" w:type="dxa"/>
          </w:tcPr>
          <w:p w:rsidR="00A909DC" w:rsidRPr="00A909DC" w:rsidRDefault="00A909DC" w:rsidP="00DA474D">
            <w:pPr>
              <w:pStyle w:val="ConsPlusNormal"/>
              <w:ind w:firstLine="0"/>
              <w:jc w:val="center"/>
              <w:rPr>
                <w:rFonts w:ascii="Times New Roman" w:hAnsi="Times New Roman" w:cs="Times New Roman"/>
              </w:rPr>
            </w:pPr>
            <w:r w:rsidRPr="00A909DC">
              <w:rPr>
                <w:rFonts w:ascii="Times New Roman" w:hAnsi="Times New Roman" w:cs="Times New Roman"/>
              </w:rPr>
              <w:t>Культорганизатор</w:t>
            </w:r>
          </w:p>
        </w:tc>
        <w:tc>
          <w:tcPr>
            <w:tcW w:w="2132" w:type="dxa"/>
            <w:vMerge/>
          </w:tcPr>
          <w:p w:rsidR="00A909DC" w:rsidRPr="00A909DC" w:rsidRDefault="00A909DC" w:rsidP="00A909DC">
            <w:pPr>
              <w:pStyle w:val="ConsPlusNormal"/>
              <w:rPr>
                <w:rFonts w:ascii="Times New Roman" w:hAnsi="Times New Roman" w:cs="Times New Roman"/>
              </w:rPr>
            </w:pPr>
          </w:p>
        </w:tc>
        <w:tc>
          <w:tcPr>
            <w:tcW w:w="2410" w:type="dxa"/>
            <w:vMerge/>
          </w:tcPr>
          <w:p w:rsidR="00A909DC" w:rsidRPr="00A909DC" w:rsidRDefault="00A909DC" w:rsidP="00A909DC">
            <w:pPr>
              <w:pStyle w:val="ConsPlusNormal"/>
              <w:rPr>
                <w:rFonts w:ascii="Times New Roman" w:hAnsi="Times New Roman" w:cs="Times New Roman"/>
              </w:rPr>
            </w:pPr>
          </w:p>
        </w:tc>
        <w:tc>
          <w:tcPr>
            <w:tcW w:w="2551" w:type="dxa"/>
            <w:vMerge/>
          </w:tcPr>
          <w:p w:rsidR="00A909DC" w:rsidRPr="00A909DC" w:rsidRDefault="00A909DC" w:rsidP="00A909DC">
            <w:pPr>
              <w:pStyle w:val="ConsPlusNormal"/>
              <w:rPr>
                <w:rFonts w:ascii="Times New Roman" w:hAnsi="Times New Roman" w:cs="Times New Roman"/>
              </w:rPr>
            </w:pPr>
          </w:p>
        </w:tc>
      </w:tr>
      <w:tr w:rsidR="00A909DC" w:rsidRPr="00A909DC" w:rsidTr="00C811FF">
        <w:tc>
          <w:tcPr>
            <w:tcW w:w="3175" w:type="dxa"/>
          </w:tcPr>
          <w:p w:rsidR="00A909DC" w:rsidRPr="00A909DC" w:rsidRDefault="00A909DC" w:rsidP="00DA474D">
            <w:pPr>
              <w:pStyle w:val="ConsPlusNormal"/>
              <w:ind w:firstLine="0"/>
              <w:jc w:val="center"/>
              <w:rPr>
                <w:rFonts w:ascii="Times New Roman" w:hAnsi="Times New Roman" w:cs="Times New Roman"/>
              </w:rPr>
            </w:pPr>
            <w:r w:rsidRPr="00A909DC">
              <w:rPr>
                <w:rFonts w:ascii="Times New Roman" w:hAnsi="Times New Roman" w:cs="Times New Roman"/>
              </w:rPr>
              <w:t>Мастер участка ремонта и реставрации фильмофонда</w:t>
            </w:r>
          </w:p>
        </w:tc>
        <w:tc>
          <w:tcPr>
            <w:tcW w:w="2132" w:type="dxa"/>
            <w:vMerge/>
          </w:tcPr>
          <w:p w:rsidR="00A909DC" w:rsidRPr="00A909DC" w:rsidRDefault="00A909DC" w:rsidP="00A909DC">
            <w:pPr>
              <w:pStyle w:val="ConsPlusNormal"/>
              <w:rPr>
                <w:rFonts w:ascii="Times New Roman" w:hAnsi="Times New Roman" w:cs="Times New Roman"/>
              </w:rPr>
            </w:pPr>
          </w:p>
        </w:tc>
        <w:tc>
          <w:tcPr>
            <w:tcW w:w="2410" w:type="dxa"/>
            <w:vMerge/>
          </w:tcPr>
          <w:p w:rsidR="00A909DC" w:rsidRPr="00A909DC" w:rsidRDefault="00A909DC" w:rsidP="00A909DC">
            <w:pPr>
              <w:pStyle w:val="ConsPlusNormal"/>
              <w:rPr>
                <w:rFonts w:ascii="Times New Roman" w:hAnsi="Times New Roman" w:cs="Times New Roman"/>
              </w:rPr>
            </w:pPr>
          </w:p>
        </w:tc>
        <w:tc>
          <w:tcPr>
            <w:tcW w:w="2551" w:type="dxa"/>
            <w:vMerge/>
          </w:tcPr>
          <w:p w:rsidR="00A909DC" w:rsidRPr="00A909DC" w:rsidRDefault="00A909DC" w:rsidP="00A909DC">
            <w:pPr>
              <w:pStyle w:val="ConsPlusNormal"/>
              <w:rPr>
                <w:rFonts w:ascii="Times New Roman" w:hAnsi="Times New Roman" w:cs="Times New Roman"/>
              </w:rPr>
            </w:pPr>
          </w:p>
        </w:tc>
      </w:tr>
      <w:tr w:rsidR="00A909DC" w:rsidRPr="00A909DC" w:rsidTr="00C811FF">
        <w:tc>
          <w:tcPr>
            <w:tcW w:w="3175" w:type="dxa"/>
          </w:tcPr>
          <w:p w:rsidR="00A909DC" w:rsidRPr="00A909DC" w:rsidRDefault="00A909DC" w:rsidP="00A909DC">
            <w:pPr>
              <w:pStyle w:val="ConsPlusNormal"/>
              <w:jc w:val="both"/>
              <w:rPr>
                <w:rFonts w:ascii="Times New Roman" w:hAnsi="Times New Roman" w:cs="Times New Roman"/>
              </w:rPr>
            </w:pPr>
            <w:r w:rsidRPr="00A909DC">
              <w:rPr>
                <w:rFonts w:ascii="Times New Roman" w:hAnsi="Times New Roman" w:cs="Times New Roman"/>
              </w:rPr>
              <w:t>Организатор экскурсий</w:t>
            </w:r>
          </w:p>
        </w:tc>
        <w:tc>
          <w:tcPr>
            <w:tcW w:w="2132" w:type="dxa"/>
            <w:vMerge/>
          </w:tcPr>
          <w:p w:rsidR="00A909DC" w:rsidRPr="00A909DC" w:rsidRDefault="00A909DC" w:rsidP="00A909DC">
            <w:pPr>
              <w:pStyle w:val="ConsPlusNormal"/>
              <w:rPr>
                <w:rFonts w:ascii="Times New Roman" w:hAnsi="Times New Roman" w:cs="Times New Roman"/>
              </w:rPr>
            </w:pPr>
          </w:p>
        </w:tc>
        <w:tc>
          <w:tcPr>
            <w:tcW w:w="2410" w:type="dxa"/>
            <w:vMerge/>
          </w:tcPr>
          <w:p w:rsidR="00A909DC" w:rsidRPr="00A909DC" w:rsidRDefault="00A909DC" w:rsidP="00A909DC">
            <w:pPr>
              <w:pStyle w:val="ConsPlusNormal"/>
              <w:rPr>
                <w:rFonts w:ascii="Times New Roman" w:hAnsi="Times New Roman" w:cs="Times New Roman"/>
              </w:rPr>
            </w:pPr>
          </w:p>
        </w:tc>
        <w:tc>
          <w:tcPr>
            <w:tcW w:w="2551" w:type="dxa"/>
            <w:vMerge/>
          </w:tcPr>
          <w:p w:rsidR="00A909DC" w:rsidRPr="00A909DC" w:rsidRDefault="00A909DC" w:rsidP="00A909DC">
            <w:pPr>
              <w:pStyle w:val="ConsPlusNormal"/>
              <w:rPr>
                <w:rFonts w:ascii="Times New Roman" w:hAnsi="Times New Roman" w:cs="Times New Roman"/>
              </w:rPr>
            </w:pPr>
          </w:p>
        </w:tc>
      </w:tr>
      <w:tr w:rsidR="00A909DC" w:rsidRPr="00A909DC" w:rsidTr="00C811FF">
        <w:tc>
          <w:tcPr>
            <w:tcW w:w="3175" w:type="dxa"/>
          </w:tcPr>
          <w:p w:rsidR="00A909DC" w:rsidRPr="00A909DC" w:rsidRDefault="00A909DC" w:rsidP="00A909DC">
            <w:pPr>
              <w:pStyle w:val="ConsPlusNormal"/>
              <w:jc w:val="both"/>
              <w:rPr>
                <w:rFonts w:ascii="Times New Roman" w:hAnsi="Times New Roman" w:cs="Times New Roman"/>
              </w:rPr>
            </w:pPr>
            <w:r w:rsidRPr="00A909DC">
              <w:rPr>
                <w:rFonts w:ascii="Times New Roman" w:hAnsi="Times New Roman" w:cs="Times New Roman"/>
              </w:rPr>
              <w:t>Помощник режиссера</w:t>
            </w:r>
          </w:p>
        </w:tc>
        <w:tc>
          <w:tcPr>
            <w:tcW w:w="2132" w:type="dxa"/>
            <w:vMerge/>
          </w:tcPr>
          <w:p w:rsidR="00A909DC" w:rsidRPr="00A909DC" w:rsidRDefault="00A909DC" w:rsidP="00A909DC">
            <w:pPr>
              <w:pStyle w:val="ConsPlusNormal"/>
              <w:rPr>
                <w:rFonts w:ascii="Times New Roman" w:hAnsi="Times New Roman" w:cs="Times New Roman"/>
              </w:rPr>
            </w:pPr>
          </w:p>
        </w:tc>
        <w:tc>
          <w:tcPr>
            <w:tcW w:w="2410" w:type="dxa"/>
            <w:vMerge/>
          </w:tcPr>
          <w:p w:rsidR="00A909DC" w:rsidRPr="00A909DC" w:rsidRDefault="00A909DC" w:rsidP="00A909DC">
            <w:pPr>
              <w:pStyle w:val="ConsPlusNormal"/>
              <w:rPr>
                <w:rFonts w:ascii="Times New Roman" w:hAnsi="Times New Roman" w:cs="Times New Roman"/>
              </w:rPr>
            </w:pPr>
          </w:p>
        </w:tc>
        <w:tc>
          <w:tcPr>
            <w:tcW w:w="2551" w:type="dxa"/>
            <w:vMerge/>
          </w:tcPr>
          <w:p w:rsidR="00A909DC" w:rsidRPr="00A909DC" w:rsidRDefault="00A909DC" w:rsidP="00A909DC">
            <w:pPr>
              <w:pStyle w:val="ConsPlusNormal"/>
              <w:rPr>
                <w:rFonts w:ascii="Times New Roman" w:hAnsi="Times New Roman" w:cs="Times New Roman"/>
              </w:rPr>
            </w:pPr>
          </w:p>
        </w:tc>
      </w:tr>
      <w:tr w:rsidR="00A909DC" w:rsidRPr="00A909DC" w:rsidTr="00C811FF">
        <w:tc>
          <w:tcPr>
            <w:tcW w:w="3175" w:type="dxa"/>
          </w:tcPr>
          <w:p w:rsidR="00A909DC" w:rsidRPr="00A909DC" w:rsidRDefault="00A909DC" w:rsidP="00DA474D">
            <w:pPr>
              <w:pStyle w:val="ConsPlusNormal"/>
              <w:ind w:firstLine="0"/>
              <w:jc w:val="center"/>
              <w:rPr>
                <w:rFonts w:ascii="Times New Roman" w:hAnsi="Times New Roman" w:cs="Times New Roman"/>
              </w:rPr>
            </w:pPr>
            <w:r w:rsidRPr="00A909DC">
              <w:rPr>
                <w:rFonts w:ascii="Times New Roman" w:hAnsi="Times New Roman" w:cs="Times New Roman"/>
              </w:rPr>
              <w:t>Распорядитель танцевального вечера</w:t>
            </w:r>
          </w:p>
        </w:tc>
        <w:tc>
          <w:tcPr>
            <w:tcW w:w="2132" w:type="dxa"/>
            <w:vMerge/>
          </w:tcPr>
          <w:p w:rsidR="00A909DC" w:rsidRPr="00A909DC" w:rsidRDefault="00A909DC" w:rsidP="00A909DC">
            <w:pPr>
              <w:pStyle w:val="ConsPlusNormal"/>
              <w:rPr>
                <w:rFonts w:ascii="Times New Roman" w:hAnsi="Times New Roman" w:cs="Times New Roman"/>
              </w:rPr>
            </w:pPr>
          </w:p>
        </w:tc>
        <w:tc>
          <w:tcPr>
            <w:tcW w:w="2410" w:type="dxa"/>
            <w:vMerge/>
          </w:tcPr>
          <w:p w:rsidR="00A909DC" w:rsidRPr="00A909DC" w:rsidRDefault="00A909DC" w:rsidP="00A909DC">
            <w:pPr>
              <w:pStyle w:val="ConsPlusNormal"/>
              <w:rPr>
                <w:rFonts w:ascii="Times New Roman" w:hAnsi="Times New Roman" w:cs="Times New Roman"/>
              </w:rPr>
            </w:pPr>
          </w:p>
        </w:tc>
        <w:tc>
          <w:tcPr>
            <w:tcW w:w="2551" w:type="dxa"/>
            <w:vMerge/>
          </w:tcPr>
          <w:p w:rsidR="00A909DC" w:rsidRPr="00A909DC" w:rsidRDefault="00A909DC" w:rsidP="00A909DC">
            <w:pPr>
              <w:pStyle w:val="ConsPlusNormal"/>
              <w:rPr>
                <w:rFonts w:ascii="Times New Roman" w:hAnsi="Times New Roman" w:cs="Times New Roman"/>
              </w:rPr>
            </w:pPr>
          </w:p>
        </w:tc>
      </w:tr>
      <w:tr w:rsidR="00A909DC" w:rsidRPr="00A909DC" w:rsidTr="00C811FF">
        <w:tc>
          <w:tcPr>
            <w:tcW w:w="3175" w:type="dxa"/>
          </w:tcPr>
          <w:p w:rsidR="00A909DC" w:rsidRPr="00A909DC" w:rsidRDefault="00A909DC" w:rsidP="00DA474D">
            <w:pPr>
              <w:pStyle w:val="ConsPlusNormal"/>
              <w:ind w:firstLine="0"/>
              <w:jc w:val="center"/>
              <w:rPr>
                <w:rFonts w:ascii="Times New Roman" w:hAnsi="Times New Roman" w:cs="Times New Roman"/>
              </w:rPr>
            </w:pPr>
            <w:r w:rsidRPr="00A909DC">
              <w:rPr>
                <w:rFonts w:ascii="Times New Roman" w:hAnsi="Times New Roman" w:cs="Times New Roman"/>
              </w:rPr>
              <w:t>Руководитель кружка, любительского объединения, клуба по интересам</w:t>
            </w:r>
          </w:p>
        </w:tc>
        <w:tc>
          <w:tcPr>
            <w:tcW w:w="2132" w:type="dxa"/>
            <w:vMerge/>
          </w:tcPr>
          <w:p w:rsidR="00A909DC" w:rsidRPr="00A909DC" w:rsidRDefault="00A909DC" w:rsidP="00A909DC">
            <w:pPr>
              <w:pStyle w:val="ConsPlusNormal"/>
              <w:rPr>
                <w:rFonts w:ascii="Times New Roman" w:hAnsi="Times New Roman" w:cs="Times New Roman"/>
              </w:rPr>
            </w:pPr>
          </w:p>
        </w:tc>
        <w:tc>
          <w:tcPr>
            <w:tcW w:w="2410" w:type="dxa"/>
            <w:vMerge/>
          </w:tcPr>
          <w:p w:rsidR="00A909DC" w:rsidRPr="00A909DC" w:rsidRDefault="00A909DC" w:rsidP="00A909DC">
            <w:pPr>
              <w:pStyle w:val="ConsPlusNormal"/>
              <w:rPr>
                <w:rFonts w:ascii="Times New Roman" w:hAnsi="Times New Roman" w:cs="Times New Roman"/>
              </w:rPr>
            </w:pPr>
          </w:p>
        </w:tc>
        <w:tc>
          <w:tcPr>
            <w:tcW w:w="2551" w:type="dxa"/>
            <w:vMerge/>
          </w:tcPr>
          <w:p w:rsidR="00A909DC" w:rsidRPr="00A909DC" w:rsidRDefault="00A909DC" w:rsidP="00A909DC">
            <w:pPr>
              <w:pStyle w:val="ConsPlusNormal"/>
              <w:rPr>
                <w:rFonts w:ascii="Times New Roman" w:hAnsi="Times New Roman" w:cs="Times New Roman"/>
              </w:rPr>
            </w:pPr>
          </w:p>
        </w:tc>
      </w:tr>
      <w:tr w:rsidR="00A909DC" w:rsidRPr="00A909DC" w:rsidTr="00C811FF">
        <w:tc>
          <w:tcPr>
            <w:tcW w:w="10268" w:type="dxa"/>
            <w:gridSpan w:val="4"/>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Профессиональная квалификационная группа "Должности работников культуры, искусства и кинематографии ведущего звена"</w:t>
            </w:r>
          </w:p>
        </w:tc>
      </w:tr>
      <w:tr w:rsidR="00A909DC" w:rsidRPr="00A909DC" w:rsidTr="00C811FF">
        <w:tc>
          <w:tcPr>
            <w:tcW w:w="3175" w:type="dxa"/>
          </w:tcPr>
          <w:p w:rsidR="00A909DC" w:rsidRPr="00A909DC" w:rsidRDefault="00A909DC" w:rsidP="00A909DC">
            <w:pPr>
              <w:pStyle w:val="ConsPlusNormal"/>
              <w:rPr>
                <w:rFonts w:ascii="Times New Roman" w:hAnsi="Times New Roman" w:cs="Times New Roman"/>
              </w:rPr>
            </w:pPr>
            <w:r w:rsidRPr="00A909DC">
              <w:rPr>
                <w:rFonts w:ascii="Times New Roman" w:hAnsi="Times New Roman" w:cs="Times New Roman"/>
              </w:rPr>
              <w:t>Администратор</w:t>
            </w:r>
          </w:p>
        </w:tc>
        <w:tc>
          <w:tcPr>
            <w:tcW w:w="2132"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16 429</w:t>
            </w:r>
          </w:p>
        </w:tc>
        <w:tc>
          <w:tcPr>
            <w:tcW w:w="2410"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19 383</w:t>
            </w:r>
          </w:p>
        </w:tc>
        <w:tc>
          <w:tcPr>
            <w:tcW w:w="255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22 242</w:t>
            </w:r>
          </w:p>
        </w:tc>
      </w:tr>
      <w:tr w:rsidR="00A909DC" w:rsidRPr="00A909DC" w:rsidTr="00C811FF">
        <w:tc>
          <w:tcPr>
            <w:tcW w:w="3175" w:type="dxa"/>
          </w:tcPr>
          <w:p w:rsidR="00A909DC" w:rsidRPr="00A909DC" w:rsidRDefault="00A909DC" w:rsidP="00DA474D">
            <w:pPr>
              <w:pStyle w:val="ConsPlusNormal"/>
              <w:ind w:firstLine="0"/>
              <w:jc w:val="center"/>
              <w:rPr>
                <w:rFonts w:ascii="Times New Roman" w:hAnsi="Times New Roman" w:cs="Times New Roman"/>
              </w:rPr>
            </w:pPr>
            <w:r w:rsidRPr="00A909DC">
              <w:rPr>
                <w:rFonts w:ascii="Times New Roman" w:hAnsi="Times New Roman" w:cs="Times New Roman"/>
              </w:rPr>
              <w:t>Администратор (старший администратор)</w:t>
            </w:r>
          </w:p>
        </w:tc>
        <w:tc>
          <w:tcPr>
            <w:tcW w:w="2132"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16 429</w:t>
            </w:r>
          </w:p>
        </w:tc>
        <w:tc>
          <w:tcPr>
            <w:tcW w:w="2410"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19 383</w:t>
            </w:r>
          </w:p>
        </w:tc>
        <w:tc>
          <w:tcPr>
            <w:tcW w:w="255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22 242</w:t>
            </w:r>
          </w:p>
        </w:tc>
      </w:tr>
      <w:tr w:rsidR="00A909DC" w:rsidRPr="00A909DC" w:rsidTr="00C811FF">
        <w:tc>
          <w:tcPr>
            <w:tcW w:w="3175" w:type="dxa"/>
          </w:tcPr>
          <w:p w:rsidR="00A909DC" w:rsidRPr="00A909DC" w:rsidRDefault="00A909DC" w:rsidP="00DA474D">
            <w:pPr>
              <w:pStyle w:val="ConsPlusNormal"/>
              <w:ind w:firstLine="0"/>
              <w:jc w:val="center"/>
              <w:rPr>
                <w:rFonts w:ascii="Times New Roman" w:hAnsi="Times New Roman" w:cs="Times New Roman"/>
              </w:rPr>
            </w:pPr>
            <w:r w:rsidRPr="00A909DC">
              <w:rPr>
                <w:rFonts w:ascii="Times New Roman" w:hAnsi="Times New Roman" w:cs="Times New Roman"/>
              </w:rPr>
              <w:t>Аккомпаниатор-концертмейстер</w:t>
            </w:r>
          </w:p>
        </w:tc>
        <w:tc>
          <w:tcPr>
            <w:tcW w:w="2132"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16 429</w:t>
            </w:r>
          </w:p>
        </w:tc>
        <w:tc>
          <w:tcPr>
            <w:tcW w:w="2410"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19 383</w:t>
            </w:r>
          </w:p>
        </w:tc>
        <w:tc>
          <w:tcPr>
            <w:tcW w:w="255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22 242</w:t>
            </w:r>
          </w:p>
        </w:tc>
      </w:tr>
      <w:tr w:rsidR="00A909DC" w:rsidRPr="00A909DC" w:rsidTr="00C811FF">
        <w:tc>
          <w:tcPr>
            <w:tcW w:w="3175" w:type="dxa"/>
          </w:tcPr>
          <w:p w:rsidR="00A909DC" w:rsidRPr="00A909DC" w:rsidRDefault="00A909DC" w:rsidP="00A909DC">
            <w:pPr>
              <w:pStyle w:val="ConsPlusNormal"/>
              <w:jc w:val="both"/>
              <w:rPr>
                <w:rFonts w:ascii="Times New Roman" w:hAnsi="Times New Roman" w:cs="Times New Roman"/>
              </w:rPr>
            </w:pPr>
            <w:r w:rsidRPr="00A909DC">
              <w:rPr>
                <w:rFonts w:ascii="Times New Roman" w:hAnsi="Times New Roman" w:cs="Times New Roman"/>
              </w:rPr>
              <w:t>Артист оркестра</w:t>
            </w:r>
          </w:p>
        </w:tc>
        <w:tc>
          <w:tcPr>
            <w:tcW w:w="2132"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16 429</w:t>
            </w:r>
          </w:p>
        </w:tc>
        <w:tc>
          <w:tcPr>
            <w:tcW w:w="2410"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19 383</w:t>
            </w:r>
          </w:p>
        </w:tc>
        <w:tc>
          <w:tcPr>
            <w:tcW w:w="255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22 242</w:t>
            </w:r>
          </w:p>
        </w:tc>
      </w:tr>
      <w:tr w:rsidR="00A909DC" w:rsidRPr="00A909DC" w:rsidTr="00C811FF">
        <w:tc>
          <w:tcPr>
            <w:tcW w:w="3175" w:type="dxa"/>
          </w:tcPr>
          <w:p w:rsidR="00A909DC" w:rsidRPr="00A909DC" w:rsidRDefault="00A909DC" w:rsidP="00A909DC">
            <w:pPr>
              <w:pStyle w:val="ConsPlusNormal"/>
              <w:jc w:val="both"/>
              <w:rPr>
                <w:rFonts w:ascii="Times New Roman" w:hAnsi="Times New Roman" w:cs="Times New Roman"/>
              </w:rPr>
            </w:pPr>
            <w:r w:rsidRPr="00A909DC">
              <w:rPr>
                <w:rFonts w:ascii="Times New Roman" w:hAnsi="Times New Roman" w:cs="Times New Roman"/>
              </w:rPr>
              <w:t>Артист-вокалист (солист)</w:t>
            </w:r>
          </w:p>
        </w:tc>
        <w:tc>
          <w:tcPr>
            <w:tcW w:w="2132"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16 429</w:t>
            </w:r>
          </w:p>
        </w:tc>
        <w:tc>
          <w:tcPr>
            <w:tcW w:w="2410"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19 383</w:t>
            </w:r>
          </w:p>
        </w:tc>
        <w:tc>
          <w:tcPr>
            <w:tcW w:w="255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22 242</w:t>
            </w:r>
          </w:p>
        </w:tc>
      </w:tr>
      <w:tr w:rsidR="00A909DC" w:rsidRPr="00A909DC" w:rsidTr="00C811FF">
        <w:tc>
          <w:tcPr>
            <w:tcW w:w="3175" w:type="dxa"/>
          </w:tcPr>
          <w:p w:rsidR="00A909DC" w:rsidRPr="00A909DC" w:rsidRDefault="00A909DC" w:rsidP="00A909DC">
            <w:pPr>
              <w:pStyle w:val="ConsPlusNormal"/>
              <w:jc w:val="both"/>
              <w:rPr>
                <w:rFonts w:ascii="Times New Roman" w:hAnsi="Times New Roman" w:cs="Times New Roman"/>
              </w:rPr>
            </w:pPr>
            <w:r w:rsidRPr="00A909DC">
              <w:rPr>
                <w:rFonts w:ascii="Times New Roman" w:hAnsi="Times New Roman" w:cs="Times New Roman"/>
              </w:rPr>
              <w:lastRenderedPageBreak/>
              <w:t>Библиограф</w:t>
            </w:r>
          </w:p>
        </w:tc>
        <w:tc>
          <w:tcPr>
            <w:tcW w:w="2132"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16 429</w:t>
            </w:r>
          </w:p>
        </w:tc>
        <w:tc>
          <w:tcPr>
            <w:tcW w:w="2410"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19 383</w:t>
            </w:r>
          </w:p>
        </w:tc>
        <w:tc>
          <w:tcPr>
            <w:tcW w:w="255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22 242</w:t>
            </w:r>
          </w:p>
        </w:tc>
      </w:tr>
      <w:tr w:rsidR="00A909DC" w:rsidRPr="00A909DC" w:rsidTr="00C811FF">
        <w:tc>
          <w:tcPr>
            <w:tcW w:w="3175" w:type="dxa"/>
          </w:tcPr>
          <w:p w:rsidR="00A909DC" w:rsidRPr="00A909DC" w:rsidRDefault="00A909DC" w:rsidP="00A909DC">
            <w:pPr>
              <w:pStyle w:val="ConsPlusNormal"/>
              <w:jc w:val="both"/>
              <w:rPr>
                <w:rFonts w:ascii="Times New Roman" w:hAnsi="Times New Roman" w:cs="Times New Roman"/>
              </w:rPr>
            </w:pPr>
            <w:r w:rsidRPr="00A909DC">
              <w:rPr>
                <w:rFonts w:ascii="Times New Roman" w:hAnsi="Times New Roman" w:cs="Times New Roman"/>
              </w:rPr>
              <w:t>Библиотекарь</w:t>
            </w:r>
          </w:p>
        </w:tc>
        <w:tc>
          <w:tcPr>
            <w:tcW w:w="2132"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16 429</w:t>
            </w:r>
          </w:p>
        </w:tc>
        <w:tc>
          <w:tcPr>
            <w:tcW w:w="2410"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19 383</w:t>
            </w:r>
          </w:p>
        </w:tc>
        <w:tc>
          <w:tcPr>
            <w:tcW w:w="255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22 242</w:t>
            </w:r>
          </w:p>
        </w:tc>
      </w:tr>
      <w:tr w:rsidR="00A909DC" w:rsidRPr="00A909DC" w:rsidTr="00C811FF">
        <w:tc>
          <w:tcPr>
            <w:tcW w:w="3175" w:type="dxa"/>
          </w:tcPr>
          <w:p w:rsidR="00A909DC" w:rsidRPr="00A909DC" w:rsidRDefault="00A909DC" w:rsidP="00A909DC">
            <w:pPr>
              <w:pStyle w:val="ConsPlusNormal"/>
              <w:jc w:val="both"/>
              <w:rPr>
                <w:rFonts w:ascii="Times New Roman" w:hAnsi="Times New Roman" w:cs="Times New Roman"/>
              </w:rPr>
            </w:pPr>
            <w:r w:rsidRPr="00A909DC">
              <w:rPr>
                <w:rFonts w:ascii="Times New Roman" w:hAnsi="Times New Roman" w:cs="Times New Roman"/>
              </w:rPr>
              <w:t>Ведущий библиограф</w:t>
            </w:r>
          </w:p>
        </w:tc>
        <w:tc>
          <w:tcPr>
            <w:tcW w:w="2132"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16 429</w:t>
            </w:r>
          </w:p>
        </w:tc>
        <w:tc>
          <w:tcPr>
            <w:tcW w:w="2410"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19 383</w:t>
            </w:r>
          </w:p>
        </w:tc>
        <w:tc>
          <w:tcPr>
            <w:tcW w:w="255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22 242</w:t>
            </w:r>
          </w:p>
        </w:tc>
      </w:tr>
      <w:tr w:rsidR="00A909DC" w:rsidRPr="00A909DC" w:rsidTr="00C811FF">
        <w:tc>
          <w:tcPr>
            <w:tcW w:w="3175" w:type="dxa"/>
          </w:tcPr>
          <w:p w:rsidR="00A909DC" w:rsidRPr="00A909DC" w:rsidRDefault="00A909DC" w:rsidP="00A909DC">
            <w:pPr>
              <w:pStyle w:val="ConsPlusNormal"/>
              <w:jc w:val="both"/>
              <w:rPr>
                <w:rFonts w:ascii="Times New Roman" w:hAnsi="Times New Roman" w:cs="Times New Roman"/>
              </w:rPr>
            </w:pPr>
            <w:r w:rsidRPr="00A909DC">
              <w:rPr>
                <w:rFonts w:ascii="Times New Roman" w:hAnsi="Times New Roman" w:cs="Times New Roman"/>
              </w:rPr>
              <w:t>Ведущий библиотекарь</w:t>
            </w:r>
          </w:p>
        </w:tc>
        <w:tc>
          <w:tcPr>
            <w:tcW w:w="2132"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16 429</w:t>
            </w:r>
          </w:p>
        </w:tc>
        <w:tc>
          <w:tcPr>
            <w:tcW w:w="2410"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19 383</w:t>
            </w:r>
          </w:p>
        </w:tc>
        <w:tc>
          <w:tcPr>
            <w:tcW w:w="255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22 242</w:t>
            </w:r>
          </w:p>
        </w:tc>
      </w:tr>
      <w:tr w:rsidR="00A909DC" w:rsidRPr="00A909DC" w:rsidTr="00C811FF">
        <w:tc>
          <w:tcPr>
            <w:tcW w:w="3175" w:type="dxa"/>
          </w:tcPr>
          <w:p w:rsidR="00A909DC" w:rsidRPr="00A909DC" w:rsidRDefault="00A909DC" w:rsidP="00DA474D">
            <w:pPr>
              <w:pStyle w:val="ConsPlusNormal"/>
              <w:ind w:firstLine="0"/>
              <w:jc w:val="center"/>
              <w:rPr>
                <w:rFonts w:ascii="Times New Roman" w:hAnsi="Times New Roman" w:cs="Times New Roman"/>
              </w:rPr>
            </w:pPr>
            <w:r w:rsidRPr="00A909DC">
              <w:rPr>
                <w:rFonts w:ascii="Times New Roman" w:hAnsi="Times New Roman" w:cs="Times New Roman"/>
              </w:rPr>
              <w:t>Ведущий методист библиотеки, музея и других аналогичных учреждений и организаций</w:t>
            </w:r>
          </w:p>
        </w:tc>
        <w:tc>
          <w:tcPr>
            <w:tcW w:w="2132"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16 429</w:t>
            </w:r>
          </w:p>
        </w:tc>
        <w:tc>
          <w:tcPr>
            <w:tcW w:w="2410"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19 383</w:t>
            </w:r>
          </w:p>
        </w:tc>
        <w:tc>
          <w:tcPr>
            <w:tcW w:w="255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22 242</w:t>
            </w:r>
          </w:p>
        </w:tc>
      </w:tr>
      <w:tr w:rsidR="00A909DC" w:rsidRPr="00A909DC" w:rsidTr="00C811FF">
        <w:tc>
          <w:tcPr>
            <w:tcW w:w="3175" w:type="dxa"/>
          </w:tcPr>
          <w:p w:rsidR="00A909DC" w:rsidRPr="00A909DC" w:rsidRDefault="00A909DC" w:rsidP="00A909DC">
            <w:pPr>
              <w:pStyle w:val="ConsPlusNormal"/>
              <w:jc w:val="both"/>
              <w:rPr>
                <w:rFonts w:ascii="Times New Roman" w:hAnsi="Times New Roman" w:cs="Times New Roman"/>
              </w:rPr>
            </w:pPr>
            <w:r w:rsidRPr="00A909DC">
              <w:rPr>
                <w:rFonts w:ascii="Times New Roman" w:hAnsi="Times New Roman" w:cs="Times New Roman"/>
              </w:rPr>
              <w:t>Главный библиограф</w:t>
            </w:r>
          </w:p>
        </w:tc>
        <w:tc>
          <w:tcPr>
            <w:tcW w:w="2132"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16 429</w:t>
            </w:r>
          </w:p>
        </w:tc>
        <w:tc>
          <w:tcPr>
            <w:tcW w:w="2410"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19 383</w:t>
            </w:r>
          </w:p>
        </w:tc>
        <w:tc>
          <w:tcPr>
            <w:tcW w:w="255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22 242</w:t>
            </w:r>
          </w:p>
        </w:tc>
      </w:tr>
      <w:tr w:rsidR="00A909DC" w:rsidRPr="00A909DC" w:rsidTr="00C811FF">
        <w:tc>
          <w:tcPr>
            <w:tcW w:w="3175" w:type="dxa"/>
          </w:tcPr>
          <w:p w:rsidR="00A909DC" w:rsidRPr="00A909DC" w:rsidRDefault="00A909DC" w:rsidP="00A909DC">
            <w:pPr>
              <w:pStyle w:val="ConsPlusNormal"/>
              <w:jc w:val="both"/>
              <w:rPr>
                <w:rFonts w:ascii="Times New Roman" w:hAnsi="Times New Roman" w:cs="Times New Roman"/>
              </w:rPr>
            </w:pPr>
            <w:r w:rsidRPr="00A909DC">
              <w:rPr>
                <w:rFonts w:ascii="Times New Roman" w:hAnsi="Times New Roman" w:cs="Times New Roman"/>
              </w:rPr>
              <w:t>Главный библиотекарь</w:t>
            </w:r>
          </w:p>
        </w:tc>
        <w:tc>
          <w:tcPr>
            <w:tcW w:w="2132"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16 429</w:t>
            </w:r>
          </w:p>
        </w:tc>
        <w:tc>
          <w:tcPr>
            <w:tcW w:w="2410"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19 383</w:t>
            </w:r>
          </w:p>
        </w:tc>
        <w:tc>
          <w:tcPr>
            <w:tcW w:w="255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22 242</w:t>
            </w:r>
          </w:p>
        </w:tc>
      </w:tr>
      <w:tr w:rsidR="00A909DC" w:rsidRPr="00A909DC" w:rsidTr="00C811FF">
        <w:tc>
          <w:tcPr>
            <w:tcW w:w="3175" w:type="dxa"/>
          </w:tcPr>
          <w:p w:rsidR="00A909DC" w:rsidRPr="00A909DC" w:rsidRDefault="00A909DC" w:rsidP="00DA474D">
            <w:pPr>
              <w:pStyle w:val="ConsPlusNormal"/>
              <w:ind w:firstLine="0"/>
              <w:jc w:val="center"/>
              <w:rPr>
                <w:rFonts w:ascii="Times New Roman" w:hAnsi="Times New Roman" w:cs="Times New Roman"/>
              </w:rPr>
            </w:pPr>
            <w:r w:rsidRPr="00A909DC">
              <w:rPr>
                <w:rFonts w:ascii="Times New Roman" w:hAnsi="Times New Roman" w:cs="Times New Roman"/>
              </w:rPr>
              <w:t>Заведующий аттракционом</w:t>
            </w:r>
          </w:p>
        </w:tc>
        <w:tc>
          <w:tcPr>
            <w:tcW w:w="2132"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16 429</w:t>
            </w:r>
          </w:p>
        </w:tc>
        <w:tc>
          <w:tcPr>
            <w:tcW w:w="2410"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19 383</w:t>
            </w:r>
          </w:p>
        </w:tc>
        <w:tc>
          <w:tcPr>
            <w:tcW w:w="255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22 242</w:t>
            </w:r>
          </w:p>
        </w:tc>
      </w:tr>
      <w:tr w:rsidR="00A909DC" w:rsidRPr="00A909DC" w:rsidTr="00C811FF">
        <w:tc>
          <w:tcPr>
            <w:tcW w:w="3175" w:type="dxa"/>
          </w:tcPr>
          <w:p w:rsidR="00A909DC" w:rsidRPr="00A909DC" w:rsidRDefault="00A909DC" w:rsidP="00A909DC">
            <w:pPr>
              <w:pStyle w:val="ConsPlusNormal"/>
              <w:jc w:val="both"/>
              <w:rPr>
                <w:rFonts w:ascii="Times New Roman" w:hAnsi="Times New Roman" w:cs="Times New Roman"/>
              </w:rPr>
            </w:pPr>
            <w:r w:rsidRPr="00A909DC">
              <w:rPr>
                <w:rFonts w:ascii="Times New Roman" w:hAnsi="Times New Roman" w:cs="Times New Roman"/>
              </w:rPr>
              <w:t>Звукооператор</w:t>
            </w:r>
          </w:p>
        </w:tc>
        <w:tc>
          <w:tcPr>
            <w:tcW w:w="2132"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16 429</w:t>
            </w:r>
          </w:p>
        </w:tc>
        <w:tc>
          <w:tcPr>
            <w:tcW w:w="2410"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19 383</w:t>
            </w:r>
          </w:p>
        </w:tc>
        <w:tc>
          <w:tcPr>
            <w:tcW w:w="255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22 242</w:t>
            </w:r>
          </w:p>
        </w:tc>
      </w:tr>
      <w:tr w:rsidR="00A909DC" w:rsidRPr="00A909DC" w:rsidTr="00C811FF">
        <w:tc>
          <w:tcPr>
            <w:tcW w:w="3175" w:type="dxa"/>
          </w:tcPr>
          <w:p w:rsidR="00A909DC" w:rsidRPr="00A909DC" w:rsidRDefault="00A909DC" w:rsidP="00A909DC">
            <w:pPr>
              <w:pStyle w:val="ConsPlusNormal"/>
              <w:jc w:val="both"/>
              <w:rPr>
                <w:rFonts w:ascii="Times New Roman" w:hAnsi="Times New Roman" w:cs="Times New Roman"/>
              </w:rPr>
            </w:pPr>
            <w:r w:rsidRPr="00A909DC">
              <w:rPr>
                <w:rFonts w:ascii="Times New Roman" w:hAnsi="Times New Roman" w:cs="Times New Roman"/>
              </w:rPr>
              <w:t>Кинооператор</w:t>
            </w:r>
          </w:p>
        </w:tc>
        <w:tc>
          <w:tcPr>
            <w:tcW w:w="2132"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16 429</w:t>
            </w:r>
          </w:p>
        </w:tc>
        <w:tc>
          <w:tcPr>
            <w:tcW w:w="2410"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19 383</w:t>
            </w:r>
          </w:p>
        </w:tc>
        <w:tc>
          <w:tcPr>
            <w:tcW w:w="255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22 242</w:t>
            </w:r>
          </w:p>
        </w:tc>
      </w:tr>
      <w:tr w:rsidR="00A909DC" w:rsidRPr="00A909DC" w:rsidTr="00C811FF">
        <w:tc>
          <w:tcPr>
            <w:tcW w:w="3175" w:type="dxa"/>
          </w:tcPr>
          <w:p w:rsidR="00A909DC" w:rsidRPr="00A909DC" w:rsidRDefault="00A909DC" w:rsidP="00A909DC">
            <w:pPr>
              <w:pStyle w:val="ConsPlusNormal"/>
              <w:jc w:val="both"/>
              <w:rPr>
                <w:rFonts w:ascii="Times New Roman" w:hAnsi="Times New Roman" w:cs="Times New Roman"/>
              </w:rPr>
            </w:pPr>
            <w:r w:rsidRPr="00A909DC">
              <w:rPr>
                <w:rFonts w:ascii="Times New Roman" w:hAnsi="Times New Roman" w:cs="Times New Roman"/>
              </w:rPr>
              <w:t>Лектор (экскурсовод)</w:t>
            </w:r>
          </w:p>
        </w:tc>
        <w:tc>
          <w:tcPr>
            <w:tcW w:w="2132"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16 429</w:t>
            </w:r>
          </w:p>
        </w:tc>
        <w:tc>
          <w:tcPr>
            <w:tcW w:w="2410"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19 383</w:t>
            </w:r>
          </w:p>
        </w:tc>
        <w:tc>
          <w:tcPr>
            <w:tcW w:w="255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22 242</w:t>
            </w:r>
          </w:p>
        </w:tc>
      </w:tr>
      <w:tr w:rsidR="00A909DC" w:rsidRPr="00A909DC" w:rsidTr="00C811FF">
        <w:tc>
          <w:tcPr>
            <w:tcW w:w="3175" w:type="dxa"/>
          </w:tcPr>
          <w:p w:rsidR="00A909DC" w:rsidRPr="00A909DC" w:rsidRDefault="00A909DC" w:rsidP="00DA474D">
            <w:pPr>
              <w:pStyle w:val="ConsPlusNormal"/>
              <w:ind w:firstLine="0"/>
              <w:jc w:val="center"/>
              <w:rPr>
                <w:rFonts w:ascii="Times New Roman" w:hAnsi="Times New Roman" w:cs="Times New Roman"/>
              </w:rPr>
            </w:pPr>
            <w:r w:rsidRPr="00A909DC">
              <w:rPr>
                <w:rFonts w:ascii="Times New Roman" w:hAnsi="Times New Roman" w:cs="Times New Roman"/>
              </w:rPr>
              <w:t>Методист библиотеки, музея и других аналогичных учреждений и организаций</w:t>
            </w:r>
          </w:p>
        </w:tc>
        <w:tc>
          <w:tcPr>
            <w:tcW w:w="2132"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16 429</w:t>
            </w:r>
          </w:p>
        </w:tc>
        <w:tc>
          <w:tcPr>
            <w:tcW w:w="2410"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19 383</w:t>
            </w:r>
          </w:p>
        </w:tc>
        <w:tc>
          <w:tcPr>
            <w:tcW w:w="255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22 242</w:t>
            </w:r>
          </w:p>
        </w:tc>
      </w:tr>
      <w:tr w:rsidR="00A909DC" w:rsidRPr="00A909DC" w:rsidTr="00C811FF">
        <w:tc>
          <w:tcPr>
            <w:tcW w:w="3175" w:type="dxa"/>
          </w:tcPr>
          <w:p w:rsidR="00A909DC" w:rsidRPr="00A909DC" w:rsidRDefault="00A909DC" w:rsidP="00DA474D">
            <w:pPr>
              <w:pStyle w:val="ConsPlusNormal"/>
              <w:ind w:firstLine="0"/>
              <w:jc w:val="center"/>
              <w:rPr>
                <w:rFonts w:ascii="Times New Roman" w:hAnsi="Times New Roman" w:cs="Times New Roman"/>
              </w:rPr>
            </w:pPr>
            <w:r w:rsidRPr="00A909DC">
              <w:rPr>
                <w:rFonts w:ascii="Times New Roman" w:hAnsi="Times New Roman" w:cs="Times New Roman"/>
              </w:rPr>
              <w:t>Методист клубного учреждения,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w:t>
            </w:r>
          </w:p>
        </w:tc>
        <w:tc>
          <w:tcPr>
            <w:tcW w:w="2132"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16 429</w:t>
            </w:r>
          </w:p>
        </w:tc>
        <w:tc>
          <w:tcPr>
            <w:tcW w:w="2410"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19 383</w:t>
            </w:r>
          </w:p>
        </w:tc>
        <w:tc>
          <w:tcPr>
            <w:tcW w:w="255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22 242</w:t>
            </w:r>
          </w:p>
        </w:tc>
      </w:tr>
      <w:tr w:rsidR="00A909DC" w:rsidRPr="00A909DC" w:rsidTr="00C811FF">
        <w:tc>
          <w:tcPr>
            <w:tcW w:w="3175" w:type="dxa"/>
          </w:tcPr>
          <w:p w:rsidR="00A909DC" w:rsidRPr="00A909DC" w:rsidRDefault="00A909DC" w:rsidP="00DA474D">
            <w:pPr>
              <w:pStyle w:val="ConsPlusNormal"/>
              <w:ind w:firstLine="0"/>
              <w:jc w:val="center"/>
              <w:rPr>
                <w:rFonts w:ascii="Times New Roman" w:hAnsi="Times New Roman" w:cs="Times New Roman"/>
              </w:rPr>
            </w:pPr>
            <w:r w:rsidRPr="00A909DC">
              <w:rPr>
                <w:rFonts w:ascii="Times New Roman" w:hAnsi="Times New Roman" w:cs="Times New Roman"/>
              </w:rPr>
              <w:t>Методист по составлению кинопрограмм</w:t>
            </w:r>
          </w:p>
        </w:tc>
        <w:tc>
          <w:tcPr>
            <w:tcW w:w="2132"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16 429</w:t>
            </w:r>
          </w:p>
        </w:tc>
        <w:tc>
          <w:tcPr>
            <w:tcW w:w="2410"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19 383</w:t>
            </w:r>
          </w:p>
        </w:tc>
        <w:tc>
          <w:tcPr>
            <w:tcW w:w="255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22 242</w:t>
            </w:r>
          </w:p>
        </w:tc>
      </w:tr>
      <w:tr w:rsidR="00A909DC" w:rsidRPr="00A909DC" w:rsidTr="00C811FF">
        <w:tc>
          <w:tcPr>
            <w:tcW w:w="3175" w:type="dxa"/>
          </w:tcPr>
          <w:p w:rsidR="00A909DC" w:rsidRPr="00A909DC" w:rsidRDefault="00A909DC" w:rsidP="00DA474D">
            <w:pPr>
              <w:pStyle w:val="ConsPlusNormal"/>
              <w:ind w:firstLine="0"/>
              <w:jc w:val="center"/>
              <w:rPr>
                <w:rFonts w:ascii="Times New Roman" w:hAnsi="Times New Roman" w:cs="Times New Roman"/>
              </w:rPr>
            </w:pPr>
            <w:r w:rsidRPr="00A909DC">
              <w:rPr>
                <w:rFonts w:ascii="Times New Roman" w:hAnsi="Times New Roman" w:cs="Times New Roman"/>
              </w:rPr>
              <w:t>Редактор (музыкальный редактор)</w:t>
            </w:r>
          </w:p>
        </w:tc>
        <w:tc>
          <w:tcPr>
            <w:tcW w:w="2132"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16 429</w:t>
            </w:r>
          </w:p>
        </w:tc>
        <w:tc>
          <w:tcPr>
            <w:tcW w:w="2410"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19 383</w:t>
            </w:r>
          </w:p>
        </w:tc>
        <w:tc>
          <w:tcPr>
            <w:tcW w:w="255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22 242</w:t>
            </w:r>
          </w:p>
        </w:tc>
      </w:tr>
      <w:tr w:rsidR="00A909DC" w:rsidRPr="00A909DC" w:rsidTr="00C811FF">
        <w:tc>
          <w:tcPr>
            <w:tcW w:w="3175" w:type="dxa"/>
          </w:tcPr>
          <w:p w:rsidR="00A909DC" w:rsidRPr="00A909DC" w:rsidRDefault="00A909DC" w:rsidP="00DA474D">
            <w:pPr>
              <w:pStyle w:val="ConsPlusNormal"/>
              <w:ind w:firstLine="0"/>
              <w:jc w:val="center"/>
              <w:rPr>
                <w:rFonts w:ascii="Times New Roman" w:hAnsi="Times New Roman" w:cs="Times New Roman"/>
              </w:rPr>
            </w:pPr>
            <w:r w:rsidRPr="00A909DC">
              <w:rPr>
                <w:rFonts w:ascii="Times New Roman" w:hAnsi="Times New Roman" w:cs="Times New Roman"/>
              </w:rPr>
              <w:t>Редактор библиотеки, музея и других аналогичных учреждений и организаций</w:t>
            </w:r>
          </w:p>
        </w:tc>
        <w:tc>
          <w:tcPr>
            <w:tcW w:w="2132"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16 429</w:t>
            </w:r>
          </w:p>
        </w:tc>
        <w:tc>
          <w:tcPr>
            <w:tcW w:w="2410"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19 383</w:t>
            </w:r>
          </w:p>
        </w:tc>
        <w:tc>
          <w:tcPr>
            <w:tcW w:w="255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22 242</w:t>
            </w:r>
          </w:p>
        </w:tc>
      </w:tr>
      <w:tr w:rsidR="00A909DC" w:rsidRPr="00A909DC" w:rsidTr="00C811FF">
        <w:tc>
          <w:tcPr>
            <w:tcW w:w="3175" w:type="dxa"/>
          </w:tcPr>
          <w:p w:rsidR="00A909DC" w:rsidRPr="00A909DC" w:rsidRDefault="00A909DC" w:rsidP="00DA474D">
            <w:pPr>
              <w:pStyle w:val="ConsPlusNormal"/>
              <w:ind w:firstLine="0"/>
              <w:jc w:val="center"/>
              <w:rPr>
                <w:rFonts w:ascii="Times New Roman" w:hAnsi="Times New Roman" w:cs="Times New Roman"/>
              </w:rPr>
            </w:pPr>
            <w:r w:rsidRPr="00A909DC">
              <w:rPr>
                <w:rFonts w:ascii="Times New Roman" w:hAnsi="Times New Roman" w:cs="Times New Roman"/>
              </w:rPr>
              <w:t>Редактор клубного учреждения,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w:t>
            </w:r>
          </w:p>
        </w:tc>
        <w:tc>
          <w:tcPr>
            <w:tcW w:w="2132"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16 429</w:t>
            </w:r>
          </w:p>
        </w:tc>
        <w:tc>
          <w:tcPr>
            <w:tcW w:w="2410"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19 383</w:t>
            </w:r>
          </w:p>
        </w:tc>
        <w:tc>
          <w:tcPr>
            <w:tcW w:w="255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22 242</w:t>
            </w:r>
          </w:p>
        </w:tc>
      </w:tr>
      <w:tr w:rsidR="00A909DC" w:rsidRPr="00A909DC" w:rsidTr="00C811FF">
        <w:tc>
          <w:tcPr>
            <w:tcW w:w="3175" w:type="dxa"/>
          </w:tcPr>
          <w:p w:rsidR="00A909DC" w:rsidRPr="00A909DC" w:rsidRDefault="00A909DC" w:rsidP="00DA474D">
            <w:pPr>
              <w:pStyle w:val="ConsPlusNormal"/>
              <w:ind w:firstLine="0"/>
              <w:jc w:val="center"/>
              <w:rPr>
                <w:rFonts w:ascii="Times New Roman" w:hAnsi="Times New Roman" w:cs="Times New Roman"/>
              </w:rPr>
            </w:pPr>
            <w:r w:rsidRPr="00A909DC">
              <w:rPr>
                <w:rFonts w:ascii="Times New Roman" w:hAnsi="Times New Roman" w:cs="Times New Roman"/>
              </w:rPr>
              <w:t>Редактор по репертуару</w:t>
            </w:r>
          </w:p>
        </w:tc>
        <w:tc>
          <w:tcPr>
            <w:tcW w:w="2132"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16 429</w:t>
            </w:r>
          </w:p>
        </w:tc>
        <w:tc>
          <w:tcPr>
            <w:tcW w:w="2410"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19 383</w:t>
            </w:r>
          </w:p>
        </w:tc>
        <w:tc>
          <w:tcPr>
            <w:tcW w:w="255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22 242</w:t>
            </w:r>
          </w:p>
        </w:tc>
      </w:tr>
      <w:tr w:rsidR="00A909DC" w:rsidRPr="00A909DC" w:rsidTr="00C811FF">
        <w:tc>
          <w:tcPr>
            <w:tcW w:w="3175" w:type="dxa"/>
          </w:tcPr>
          <w:p w:rsidR="00A909DC" w:rsidRPr="00A909DC" w:rsidRDefault="00A909DC" w:rsidP="00DA474D">
            <w:pPr>
              <w:pStyle w:val="ConsPlusNormal"/>
              <w:ind w:firstLine="0"/>
              <w:jc w:val="center"/>
              <w:rPr>
                <w:rFonts w:ascii="Times New Roman" w:hAnsi="Times New Roman" w:cs="Times New Roman"/>
              </w:rPr>
            </w:pPr>
            <w:r w:rsidRPr="00A909DC">
              <w:rPr>
                <w:rFonts w:ascii="Times New Roman" w:hAnsi="Times New Roman" w:cs="Times New Roman"/>
              </w:rPr>
              <w:t>Специалист по жанрам творчества</w:t>
            </w:r>
          </w:p>
        </w:tc>
        <w:tc>
          <w:tcPr>
            <w:tcW w:w="2132"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16 429</w:t>
            </w:r>
          </w:p>
        </w:tc>
        <w:tc>
          <w:tcPr>
            <w:tcW w:w="2410"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19 383</w:t>
            </w:r>
          </w:p>
        </w:tc>
        <w:tc>
          <w:tcPr>
            <w:tcW w:w="255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22 242</w:t>
            </w:r>
          </w:p>
        </w:tc>
      </w:tr>
      <w:tr w:rsidR="00A909DC" w:rsidRPr="00A909DC" w:rsidTr="00C811FF">
        <w:tc>
          <w:tcPr>
            <w:tcW w:w="3175" w:type="dxa"/>
          </w:tcPr>
          <w:p w:rsidR="00A909DC" w:rsidRPr="00A909DC" w:rsidRDefault="00A909DC" w:rsidP="00DA474D">
            <w:pPr>
              <w:pStyle w:val="ConsPlusNormal"/>
              <w:ind w:firstLine="0"/>
              <w:jc w:val="center"/>
              <w:rPr>
                <w:rFonts w:ascii="Times New Roman" w:hAnsi="Times New Roman" w:cs="Times New Roman"/>
              </w:rPr>
            </w:pPr>
            <w:r w:rsidRPr="00A909DC">
              <w:rPr>
                <w:rFonts w:ascii="Times New Roman" w:hAnsi="Times New Roman" w:cs="Times New Roman"/>
              </w:rPr>
              <w:t>Специалист по методике клубной работы</w:t>
            </w:r>
          </w:p>
        </w:tc>
        <w:tc>
          <w:tcPr>
            <w:tcW w:w="2132"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16 429</w:t>
            </w:r>
          </w:p>
        </w:tc>
        <w:tc>
          <w:tcPr>
            <w:tcW w:w="2410"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19 383</w:t>
            </w:r>
          </w:p>
        </w:tc>
        <w:tc>
          <w:tcPr>
            <w:tcW w:w="255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22 242</w:t>
            </w:r>
          </w:p>
        </w:tc>
      </w:tr>
      <w:tr w:rsidR="00A909DC" w:rsidRPr="00A909DC" w:rsidTr="00C811FF">
        <w:tc>
          <w:tcPr>
            <w:tcW w:w="3175" w:type="dxa"/>
          </w:tcPr>
          <w:p w:rsidR="00A909DC" w:rsidRPr="00A909DC" w:rsidRDefault="00A909DC" w:rsidP="00DA474D">
            <w:pPr>
              <w:pStyle w:val="ConsPlusNormal"/>
              <w:ind w:firstLine="0"/>
              <w:jc w:val="center"/>
              <w:rPr>
                <w:rFonts w:ascii="Times New Roman" w:hAnsi="Times New Roman" w:cs="Times New Roman"/>
              </w:rPr>
            </w:pPr>
            <w:r w:rsidRPr="00A909DC">
              <w:rPr>
                <w:rFonts w:ascii="Times New Roman" w:hAnsi="Times New Roman" w:cs="Times New Roman"/>
              </w:rPr>
              <w:t>Специалист по учетно-хранительской документации</w:t>
            </w:r>
          </w:p>
        </w:tc>
        <w:tc>
          <w:tcPr>
            <w:tcW w:w="2132"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16 429</w:t>
            </w:r>
          </w:p>
        </w:tc>
        <w:tc>
          <w:tcPr>
            <w:tcW w:w="2410"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19 383</w:t>
            </w:r>
          </w:p>
        </w:tc>
        <w:tc>
          <w:tcPr>
            <w:tcW w:w="255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22 242</w:t>
            </w:r>
          </w:p>
        </w:tc>
      </w:tr>
      <w:tr w:rsidR="00A909DC" w:rsidRPr="00A909DC" w:rsidTr="00C811FF">
        <w:tc>
          <w:tcPr>
            <w:tcW w:w="3175" w:type="dxa"/>
          </w:tcPr>
          <w:p w:rsidR="00A909DC" w:rsidRPr="00A909DC" w:rsidRDefault="00A909DC" w:rsidP="00A909DC">
            <w:pPr>
              <w:pStyle w:val="ConsPlusNormal"/>
              <w:jc w:val="both"/>
              <w:rPr>
                <w:rFonts w:ascii="Times New Roman" w:hAnsi="Times New Roman" w:cs="Times New Roman"/>
              </w:rPr>
            </w:pPr>
            <w:r w:rsidRPr="00A909DC">
              <w:rPr>
                <w:rFonts w:ascii="Times New Roman" w:hAnsi="Times New Roman" w:cs="Times New Roman"/>
              </w:rPr>
              <w:t>Специалист по фольклору</w:t>
            </w:r>
          </w:p>
        </w:tc>
        <w:tc>
          <w:tcPr>
            <w:tcW w:w="2132"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16 429</w:t>
            </w:r>
          </w:p>
        </w:tc>
        <w:tc>
          <w:tcPr>
            <w:tcW w:w="2410"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19 383</w:t>
            </w:r>
          </w:p>
        </w:tc>
        <w:tc>
          <w:tcPr>
            <w:tcW w:w="255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22 242</w:t>
            </w:r>
          </w:p>
        </w:tc>
      </w:tr>
      <w:tr w:rsidR="00A909DC" w:rsidRPr="00A909DC" w:rsidTr="00C811FF">
        <w:tc>
          <w:tcPr>
            <w:tcW w:w="3175" w:type="dxa"/>
          </w:tcPr>
          <w:p w:rsidR="00A909DC" w:rsidRPr="00A909DC" w:rsidRDefault="00A909DC" w:rsidP="00DA474D">
            <w:pPr>
              <w:pStyle w:val="ConsPlusNormal"/>
              <w:ind w:firstLine="0"/>
              <w:jc w:val="center"/>
              <w:rPr>
                <w:rFonts w:ascii="Times New Roman" w:hAnsi="Times New Roman" w:cs="Times New Roman"/>
              </w:rPr>
            </w:pPr>
            <w:r w:rsidRPr="00A909DC">
              <w:rPr>
                <w:rFonts w:ascii="Times New Roman" w:hAnsi="Times New Roman" w:cs="Times New Roman"/>
              </w:rPr>
              <w:lastRenderedPageBreak/>
              <w:t>Специалист экспозиционного и выставочного отдела</w:t>
            </w:r>
          </w:p>
        </w:tc>
        <w:tc>
          <w:tcPr>
            <w:tcW w:w="2132"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16 429</w:t>
            </w:r>
          </w:p>
        </w:tc>
        <w:tc>
          <w:tcPr>
            <w:tcW w:w="2410"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19 383</w:t>
            </w:r>
          </w:p>
        </w:tc>
        <w:tc>
          <w:tcPr>
            <w:tcW w:w="255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22 242</w:t>
            </w:r>
          </w:p>
        </w:tc>
      </w:tr>
      <w:tr w:rsidR="00A909DC" w:rsidRPr="00A909DC" w:rsidTr="00C811FF">
        <w:tc>
          <w:tcPr>
            <w:tcW w:w="3175" w:type="dxa"/>
          </w:tcPr>
          <w:p w:rsidR="00A909DC" w:rsidRPr="00A909DC" w:rsidRDefault="00A909DC" w:rsidP="00A909DC">
            <w:pPr>
              <w:pStyle w:val="ConsPlusNormal"/>
              <w:jc w:val="both"/>
              <w:rPr>
                <w:rFonts w:ascii="Times New Roman" w:hAnsi="Times New Roman" w:cs="Times New Roman"/>
              </w:rPr>
            </w:pPr>
            <w:r w:rsidRPr="00A909DC">
              <w:rPr>
                <w:rFonts w:ascii="Times New Roman" w:hAnsi="Times New Roman" w:cs="Times New Roman"/>
              </w:rPr>
              <w:t>Хранитель фондов</w:t>
            </w:r>
          </w:p>
        </w:tc>
        <w:tc>
          <w:tcPr>
            <w:tcW w:w="2132"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16 429</w:t>
            </w:r>
          </w:p>
        </w:tc>
        <w:tc>
          <w:tcPr>
            <w:tcW w:w="2410"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19 383</w:t>
            </w:r>
          </w:p>
        </w:tc>
        <w:tc>
          <w:tcPr>
            <w:tcW w:w="255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22 242</w:t>
            </w:r>
          </w:p>
        </w:tc>
      </w:tr>
      <w:tr w:rsidR="00A909DC" w:rsidRPr="00A909DC" w:rsidTr="00C811FF">
        <w:tc>
          <w:tcPr>
            <w:tcW w:w="3175" w:type="dxa"/>
          </w:tcPr>
          <w:p w:rsidR="00A909DC" w:rsidRPr="00A909DC" w:rsidRDefault="00A909DC" w:rsidP="00A909DC">
            <w:pPr>
              <w:pStyle w:val="ConsPlusNormal"/>
              <w:jc w:val="both"/>
              <w:rPr>
                <w:rFonts w:ascii="Times New Roman" w:hAnsi="Times New Roman" w:cs="Times New Roman"/>
              </w:rPr>
            </w:pPr>
            <w:r w:rsidRPr="00A909DC">
              <w:rPr>
                <w:rFonts w:ascii="Times New Roman" w:hAnsi="Times New Roman" w:cs="Times New Roman"/>
              </w:rPr>
              <w:t>Художник по свету</w:t>
            </w:r>
          </w:p>
        </w:tc>
        <w:tc>
          <w:tcPr>
            <w:tcW w:w="2132"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16 429</w:t>
            </w:r>
          </w:p>
        </w:tc>
        <w:tc>
          <w:tcPr>
            <w:tcW w:w="2410"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19 383</w:t>
            </w:r>
          </w:p>
        </w:tc>
        <w:tc>
          <w:tcPr>
            <w:tcW w:w="255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22 242</w:t>
            </w:r>
          </w:p>
        </w:tc>
      </w:tr>
      <w:tr w:rsidR="00A909DC" w:rsidRPr="00A909DC" w:rsidTr="00C811FF">
        <w:tc>
          <w:tcPr>
            <w:tcW w:w="3175" w:type="dxa"/>
          </w:tcPr>
          <w:p w:rsidR="00A909DC" w:rsidRPr="00A909DC" w:rsidRDefault="00A909DC" w:rsidP="00A909DC">
            <w:pPr>
              <w:pStyle w:val="ConsPlusNormal"/>
              <w:jc w:val="both"/>
              <w:rPr>
                <w:rFonts w:ascii="Times New Roman" w:hAnsi="Times New Roman" w:cs="Times New Roman"/>
              </w:rPr>
            </w:pPr>
            <w:r w:rsidRPr="00A909DC">
              <w:rPr>
                <w:rFonts w:ascii="Times New Roman" w:hAnsi="Times New Roman" w:cs="Times New Roman"/>
              </w:rPr>
              <w:t>Художник-декоратор</w:t>
            </w:r>
          </w:p>
        </w:tc>
        <w:tc>
          <w:tcPr>
            <w:tcW w:w="2132"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16 429</w:t>
            </w:r>
          </w:p>
        </w:tc>
        <w:tc>
          <w:tcPr>
            <w:tcW w:w="2410"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19 383</w:t>
            </w:r>
          </w:p>
        </w:tc>
        <w:tc>
          <w:tcPr>
            <w:tcW w:w="255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22 242</w:t>
            </w:r>
          </w:p>
        </w:tc>
      </w:tr>
      <w:tr w:rsidR="00A909DC" w:rsidRPr="00A909DC" w:rsidTr="00C811FF">
        <w:tc>
          <w:tcPr>
            <w:tcW w:w="3175" w:type="dxa"/>
          </w:tcPr>
          <w:p w:rsidR="00A909DC" w:rsidRPr="00A909DC" w:rsidRDefault="00A909DC" w:rsidP="00A909DC">
            <w:pPr>
              <w:pStyle w:val="ConsPlusNormal"/>
              <w:jc w:val="both"/>
              <w:rPr>
                <w:rFonts w:ascii="Times New Roman" w:hAnsi="Times New Roman" w:cs="Times New Roman"/>
              </w:rPr>
            </w:pPr>
            <w:r w:rsidRPr="00A909DC">
              <w:rPr>
                <w:rFonts w:ascii="Times New Roman" w:hAnsi="Times New Roman" w:cs="Times New Roman"/>
              </w:rPr>
              <w:t>Художник-конструктор</w:t>
            </w:r>
          </w:p>
        </w:tc>
        <w:tc>
          <w:tcPr>
            <w:tcW w:w="2132"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16 429</w:t>
            </w:r>
          </w:p>
        </w:tc>
        <w:tc>
          <w:tcPr>
            <w:tcW w:w="2410"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19 383</w:t>
            </w:r>
          </w:p>
        </w:tc>
        <w:tc>
          <w:tcPr>
            <w:tcW w:w="255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22 242</w:t>
            </w:r>
          </w:p>
        </w:tc>
      </w:tr>
      <w:tr w:rsidR="00A909DC" w:rsidRPr="00A909DC" w:rsidTr="00C811FF">
        <w:tc>
          <w:tcPr>
            <w:tcW w:w="3175" w:type="dxa"/>
          </w:tcPr>
          <w:p w:rsidR="00A909DC" w:rsidRPr="00A909DC" w:rsidRDefault="00A909DC" w:rsidP="00A909DC">
            <w:pPr>
              <w:pStyle w:val="ConsPlusNormal"/>
              <w:jc w:val="both"/>
              <w:rPr>
                <w:rFonts w:ascii="Times New Roman" w:hAnsi="Times New Roman" w:cs="Times New Roman"/>
              </w:rPr>
            </w:pPr>
            <w:r w:rsidRPr="00A909DC">
              <w:rPr>
                <w:rFonts w:ascii="Times New Roman" w:hAnsi="Times New Roman" w:cs="Times New Roman"/>
              </w:rPr>
              <w:t>Художник-оформитель</w:t>
            </w:r>
          </w:p>
        </w:tc>
        <w:tc>
          <w:tcPr>
            <w:tcW w:w="2132"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16 429</w:t>
            </w:r>
          </w:p>
        </w:tc>
        <w:tc>
          <w:tcPr>
            <w:tcW w:w="2410"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19 383</w:t>
            </w:r>
          </w:p>
        </w:tc>
        <w:tc>
          <w:tcPr>
            <w:tcW w:w="255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22 242</w:t>
            </w:r>
          </w:p>
        </w:tc>
      </w:tr>
      <w:tr w:rsidR="00A909DC" w:rsidRPr="00A909DC" w:rsidTr="00C811FF">
        <w:tc>
          <w:tcPr>
            <w:tcW w:w="3175" w:type="dxa"/>
          </w:tcPr>
          <w:p w:rsidR="00A909DC" w:rsidRPr="00A909DC" w:rsidRDefault="00A909DC" w:rsidP="00A909DC">
            <w:pPr>
              <w:pStyle w:val="ConsPlusNormal"/>
              <w:jc w:val="both"/>
              <w:rPr>
                <w:rFonts w:ascii="Times New Roman" w:hAnsi="Times New Roman" w:cs="Times New Roman"/>
              </w:rPr>
            </w:pPr>
            <w:r w:rsidRPr="00A909DC">
              <w:rPr>
                <w:rFonts w:ascii="Times New Roman" w:hAnsi="Times New Roman" w:cs="Times New Roman"/>
              </w:rPr>
              <w:t>Художник-постановщик</w:t>
            </w:r>
          </w:p>
        </w:tc>
        <w:tc>
          <w:tcPr>
            <w:tcW w:w="2132"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16 429</w:t>
            </w:r>
          </w:p>
        </w:tc>
        <w:tc>
          <w:tcPr>
            <w:tcW w:w="2410"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19 383</w:t>
            </w:r>
          </w:p>
        </w:tc>
        <w:tc>
          <w:tcPr>
            <w:tcW w:w="255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22 242</w:t>
            </w:r>
          </w:p>
        </w:tc>
      </w:tr>
      <w:tr w:rsidR="00A909DC" w:rsidRPr="00A909DC" w:rsidTr="00C811FF">
        <w:tc>
          <w:tcPr>
            <w:tcW w:w="3175" w:type="dxa"/>
          </w:tcPr>
          <w:p w:rsidR="00A909DC" w:rsidRPr="00A909DC" w:rsidRDefault="00A909DC" w:rsidP="00A909DC">
            <w:pPr>
              <w:pStyle w:val="ConsPlusNormal"/>
              <w:jc w:val="both"/>
              <w:rPr>
                <w:rFonts w:ascii="Times New Roman" w:hAnsi="Times New Roman" w:cs="Times New Roman"/>
              </w:rPr>
            </w:pPr>
            <w:r w:rsidRPr="00A909DC">
              <w:rPr>
                <w:rFonts w:ascii="Times New Roman" w:hAnsi="Times New Roman" w:cs="Times New Roman"/>
              </w:rPr>
              <w:t>Художник-реставратор</w:t>
            </w:r>
          </w:p>
        </w:tc>
        <w:tc>
          <w:tcPr>
            <w:tcW w:w="2132"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16 429</w:t>
            </w:r>
          </w:p>
        </w:tc>
        <w:tc>
          <w:tcPr>
            <w:tcW w:w="2410"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19 383</w:t>
            </w:r>
          </w:p>
        </w:tc>
        <w:tc>
          <w:tcPr>
            <w:tcW w:w="255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22 242</w:t>
            </w:r>
          </w:p>
        </w:tc>
      </w:tr>
      <w:tr w:rsidR="00A909DC" w:rsidRPr="00A909DC" w:rsidTr="00C811FF">
        <w:tc>
          <w:tcPr>
            <w:tcW w:w="3175" w:type="dxa"/>
          </w:tcPr>
          <w:p w:rsidR="00A909DC" w:rsidRPr="00A909DC" w:rsidRDefault="00A909DC" w:rsidP="00A909DC">
            <w:pPr>
              <w:pStyle w:val="ConsPlusNormal"/>
              <w:jc w:val="both"/>
              <w:rPr>
                <w:rFonts w:ascii="Times New Roman" w:hAnsi="Times New Roman" w:cs="Times New Roman"/>
              </w:rPr>
            </w:pPr>
            <w:r w:rsidRPr="00A909DC">
              <w:rPr>
                <w:rFonts w:ascii="Times New Roman" w:hAnsi="Times New Roman" w:cs="Times New Roman"/>
              </w:rPr>
              <w:t>Художник-скульптор</w:t>
            </w:r>
          </w:p>
        </w:tc>
        <w:tc>
          <w:tcPr>
            <w:tcW w:w="2132"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16 429</w:t>
            </w:r>
          </w:p>
        </w:tc>
        <w:tc>
          <w:tcPr>
            <w:tcW w:w="2410"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19 383</w:t>
            </w:r>
          </w:p>
        </w:tc>
        <w:tc>
          <w:tcPr>
            <w:tcW w:w="255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22 242</w:t>
            </w:r>
          </w:p>
        </w:tc>
      </w:tr>
      <w:tr w:rsidR="00A909DC" w:rsidRPr="00A909DC" w:rsidTr="00C811FF">
        <w:tc>
          <w:tcPr>
            <w:tcW w:w="3175" w:type="dxa"/>
          </w:tcPr>
          <w:p w:rsidR="00A909DC" w:rsidRPr="00A909DC" w:rsidRDefault="00A909DC" w:rsidP="00A909DC">
            <w:pPr>
              <w:pStyle w:val="ConsPlusNormal"/>
              <w:jc w:val="both"/>
              <w:rPr>
                <w:rFonts w:ascii="Times New Roman" w:hAnsi="Times New Roman" w:cs="Times New Roman"/>
              </w:rPr>
            </w:pPr>
            <w:r w:rsidRPr="00A909DC">
              <w:rPr>
                <w:rFonts w:ascii="Times New Roman" w:hAnsi="Times New Roman" w:cs="Times New Roman"/>
              </w:rPr>
              <w:t>Художник-фотограф</w:t>
            </w:r>
          </w:p>
        </w:tc>
        <w:tc>
          <w:tcPr>
            <w:tcW w:w="2132"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16 429</w:t>
            </w:r>
          </w:p>
        </w:tc>
        <w:tc>
          <w:tcPr>
            <w:tcW w:w="2410"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19 383</w:t>
            </w:r>
          </w:p>
        </w:tc>
        <w:tc>
          <w:tcPr>
            <w:tcW w:w="255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22 242</w:t>
            </w:r>
          </w:p>
        </w:tc>
      </w:tr>
      <w:tr w:rsidR="00A909DC" w:rsidRPr="00A909DC" w:rsidTr="00C811FF">
        <w:tc>
          <w:tcPr>
            <w:tcW w:w="10268" w:type="dxa"/>
            <w:gridSpan w:val="4"/>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Профессиональная квалификационная группа "Должности руководящего состава учреждений культуры, искусства и кинематографии"</w:t>
            </w:r>
          </w:p>
        </w:tc>
      </w:tr>
      <w:tr w:rsidR="00A909DC" w:rsidRPr="00A909DC" w:rsidTr="00C811FF">
        <w:tc>
          <w:tcPr>
            <w:tcW w:w="3175" w:type="dxa"/>
          </w:tcPr>
          <w:p w:rsidR="00A909DC" w:rsidRPr="00A909DC" w:rsidRDefault="00A909DC" w:rsidP="00DA474D">
            <w:pPr>
              <w:pStyle w:val="ConsPlusNormal"/>
              <w:ind w:firstLine="0"/>
              <w:jc w:val="center"/>
              <w:rPr>
                <w:rFonts w:ascii="Times New Roman" w:hAnsi="Times New Roman" w:cs="Times New Roman"/>
              </w:rPr>
            </w:pPr>
            <w:r w:rsidRPr="00A909DC">
              <w:rPr>
                <w:rFonts w:ascii="Times New Roman" w:hAnsi="Times New Roman" w:cs="Times New Roman"/>
              </w:rPr>
              <w:t>Балетмейстер-постановщик</w:t>
            </w:r>
          </w:p>
        </w:tc>
        <w:tc>
          <w:tcPr>
            <w:tcW w:w="2132"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16 449</w:t>
            </w:r>
          </w:p>
        </w:tc>
        <w:tc>
          <w:tcPr>
            <w:tcW w:w="2410"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19 696</w:t>
            </w:r>
          </w:p>
        </w:tc>
        <w:tc>
          <w:tcPr>
            <w:tcW w:w="255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22 561</w:t>
            </w:r>
          </w:p>
        </w:tc>
      </w:tr>
      <w:tr w:rsidR="00A909DC" w:rsidRPr="00A909DC" w:rsidTr="00C811FF">
        <w:tc>
          <w:tcPr>
            <w:tcW w:w="3175" w:type="dxa"/>
          </w:tcPr>
          <w:p w:rsidR="00A909DC" w:rsidRPr="00A909DC" w:rsidRDefault="00A909DC" w:rsidP="00DA474D">
            <w:pPr>
              <w:pStyle w:val="ConsPlusNormal"/>
              <w:ind w:firstLine="0"/>
              <w:jc w:val="center"/>
              <w:rPr>
                <w:rFonts w:ascii="Times New Roman" w:hAnsi="Times New Roman" w:cs="Times New Roman"/>
              </w:rPr>
            </w:pPr>
            <w:r w:rsidRPr="00A909DC">
              <w:rPr>
                <w:rFonts w:ascii="Times New Roman" w:hAnsi="Times New Roman" w:cs="Times New Roman"/>
              </w:rPr>
              <w:t>Главный хранитель фондов</w:t>
            </w:r>
          </w:p>
        </w:tc>
        <w:tc>
          <w:tcPr>
            <w:tcW w:w="2132"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16 449</w:t>
            </w:r>
          </w:p>
        </w:tc>
        <w:tc>
          <w:tcPr>
            <w:tcW w:w="2410"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19 696</w:t>
            </w:r>
          </w:p>
        </w:tc>
        <w:tc>
          <w:tcPr>
            <w:tcW w:w="255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22 561</w:t>
            </w:r>
          </w:p>
        </w:tc>
      </w:tr>
      <w:tr w:rsidR="00A909DC" w:rsidRPr="00A909DC" w:rsidTr="00C811FF">
        <w:tc>
          <w:tcPr>
            <w:tcW w:w="3175" w:type="dxa"/>
          </w:tcPr>
          <w:p w:rsidR="00A909DC" w:rsidRPr="00A909DC" w:rsidRDefault="00A909DC" w:rsidP="00DA474D">
            <w:pPr>
              <w:pStyle w:val="ConsPlusNormal"/>
              <w:ind w:firstLine="0"/>
              <w:jc w:val="center"/>
              <w:rPr>
                <w:rFonts w:ascii="Times New Roman" w:hAnsi="Times New Roman" w:cs="Times New Roman"/>
              </w:rPr>
            </w:pPr>
            <w:r w:rsidRPr="00A909DC">
              <w:rPr>
                <w:rFonts w:ascii="Times New Roman" w:hAnsi="Times New Roman" w:cs="Times New Roman"/>
              </w:rPr>
              <w:t>Главный художник</w:t>
            </w:r>
          </w:p>
        </w:tc>
        <w:tc>
          <w:tcPr>
            <w:tcW w:w="2132"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16 449</w:t>
            </w:r>
          </w:p>
        </w:tc>
        <w:tc>
          <w:tcPr>
            <w:tcW w:w="2410"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19 696</w:t>
            </w:r>
          </w:p>
        </w:tc>
        <w:tc>
          <w:tcPr>
            <w:tcW w:w="255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22 561</w:t>
            </w:r>
          </w:p>
        </w:tc>
      </w:tr>
      <w:tr w:rsidR="00A909DC" w:rsidRPr="00A909DC" w:rsidTr="00C811FF">
        <w:tc>
          <w:tcPr>
            <w:tcW w:w="3175" w:type="dxa"/>
          </w:tcPr>
          <w:p w:rsidR="00A909DC" w:rsidRPr="00A909DC" w:rsidRDefault="00A909DC" w:rsidP="00DA474D">
            <w:pPr>
              <w:pStyle w:val="ConsPlusNormal"/>
              <w:ind w:firstLine="0"/>
              <w:jc w:val="center"/>
              <w:rPr>
                <w:rFonts w:ascii="Times New Roman" w:hAnsi="Times New Roman" w:cs="Times New Roman"/>
              </w:rPr>
            </w:pPr>
            <w:r w:rsidRPr="00A909DC">
              <w:rPr>
                <w:rFonts w:ascii="Times New Roman" w:hAnsi="Times New Roman" w:cs="Times New Roman"/>
              </w:rPr>
              <w:t>Заведующий ветеринарной лабораторией зоопарка</w:t>
            </w:r>
          </w:p>
        </w:tc>
        <w:tc>
          <w:tcPr>
            <w:tcW w:w="2132"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16 449</w:t>
            </w:r>
          </w:p>
        </w:tc>
        <w:tc>
          <w:tcPr>
            <w:tcW w:w="2410"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19 696</w:t>
            </w:r>
          </w:p>
        </w:tc>
        <w:tc>
          <w:tcPr>
            <w:tcW w:w="255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22 561</w:t>
            </w:r>
          </w:p>
        </w:tc>
      </w:tr>
      <w:tr w:rsidR="00A909DC" w:rsidRPr="00A909DC" w:rsidTr="00C811FF">
        <w:tc>
          <w:tcPr>
            <w:tcW w:w="3175" w:type="dxa"/>
          </w:tcPr>
          <w:p w:rsidR="00A909DC" w:rsidRPr="00A909DC" w:rsidRDefault="00A909DC" w:rsidP="00DA474D">
            <w:pPr>
              <w:pStyle w:val="ConsPlusNormal"/>
              <w:ind w:firstLine="0"/>
              <w:jc w:val="center"/>
              <w:rPr>
                <w:rFonts w:ascii="Times New Roman" w:hAnsi="Times New Roman" w:cs="Times New Roman"/>
              </w:rPr>
            </w:pPr>
            <w:r w:rsidRPr="00A909DC">
              <w:rPr>
                <w:rFonts w:ascii="Times New Roman" w:hAnsi="Times New Roman" w:cs="Times New Roman"/>
              </w:rPr>
              <w:t>Заведующий отделением (пунктом) по прокату кино- и видеофильмов</w:t>
            </w:r>
          </w:p>
        </w:tc>
        <w:tc>
          <w:tcPr>
            <w:tcW w:w="2132"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16 449</w:t>
            </w:r>
          </w:p>
        </w:tc>
        <w:tc>
          <w:tcPr>
            <w:tcW w:w="2410"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19 696</w:t>
            </w:r>
          </w:p>
        </w:tc>
        <w:tc>
          <w:tcPr>
            <w:tcW w:w="255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22 561</w:t>
            </w:r>
          </w:p>
        </w:tc>
      </w:tr>
      <w:tr w:rsidR="00A909DC" w:rsidRPr="00A909DC" w:rsidTr="00C811FF">
        <w:tc>
          <w:tcPr>
            <w:tcW w:w="3175" w:type="dxa"/>
          </w:tcPr>
          <w:p w:rsidR="00A909DC" w:rsidRPr="00A909DC" w:rsidRDefault="00A909DC" w:rsidP="00DA474D">
            <w:pPr>
              <w:pStyle w:val="ConsPlusNormal"/>
              <w:ind w:firstLine="0"/>
              <w:jc w:val="center"/>
              <w:rPr>
                <w:rFonts w:ascii="Times New Roman" w:hAnsi="Times New Roman" w:cs="Times New Roman"/>
              </w:rPr>
            </w:pPr>
            <w:r w:rsidRPr="00A909DC">
              <w:rPr>
                <w:rFonts w:ascii="Times New Roman" w:hAnsi="Times New Roman" w:cs="Times New Roman"/>
              </w:rPr>
              <w:t>Заведующий отделом (сектором) библиотеки</w:t>
            </w:r>
          </w:p>
        </w:tc>
        <w:tc>
          <w:tcPr>
            <w:tcW w:w="2132"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16 449</w:t>
            </w:r>
          </w:p>
        </w:tc>
        <w:tc>
          <w:tcPr>
            <w:tcW w:w="2410"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19 696</w:t>
            </w:r>
          </w:p>
        </w:tc>
        <w:tc>
          <w:tcPr>
            <w:tcW w:w="255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22 561</w:t>
            </w:r>
          </w:p>
        </w:tc>
      </w:tr>
      <w:tr w:rsidR="00A909DC" w:rsidRPr="00A909DC" w:rsidTr="00C811FF">
        <w:tc>
          <w:tcPr>
            <w:tcW w:w="3175" w:type="dxa"/>
          </w:tcPr>
          <w:p w:rsidR="00A909DC" w:rsidRPr="00A909DC" w:rsidRDefault="00A909DC" w:rsidP="00DA474D">
            <w:pPr>
              <w:pStyle w:val="ConsPlusNormal"/>
              <w:ind w:firstLine="0"/>
              <w:jc w:val="center"/>
              <w:rPr>
                <w:rFonts w:ascii="Times New Roman" w:hAnsi="Times New Roman" w:cs="Times New Roman"/>
              </w:rPr>
            </w:pPr>
            <w:r w:rsidRPr="00A909DC">
              <w:rPr>
                <w:rFonts w:ascii="Times New Roman" w:hAnsi="Times New Roman" w:cs="Times New Roman"/>
              </w:rPr>
              <w:t>Заведующий отделом (сектором) дома (дворца) культуры, парка культуры и отдыха,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w:t>
            </w:r>
          </w:p>
        </w:tc>
        <w:tc>
          <w:tcPr>
            <w:tcW w:w="2132"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16 449</w:t>
            </w:r>
          </w:p>
        </w:tc>
        <w:tc>
          <w:tcPr>
            <w:tcW w:w="2410"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19 696</w:t>
            </w:r>
          </w:p>
        </w:tc>
        <w:tc>
          <w:tcPr>
            <w:tcW w:w="255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22 561</w:t>
            </w:r>
          </w:p>
        </w:tc>
      </w:tr>
      <w:tr w:rsidR="00A909DC" w:rsidRPr="00A909DC" w:rsidTr="00C811FF">
        <w:tc>
          <w:tcPr>
            <w:tcW w:w="3175" w:type="dxa"/>
          </w:tcPr>
          <w:p w:rsidR="00A909DC" w:rsidRPr="00A909DC" w:rsidRDefault="00A909DC" w:rsidP="00DA474D">
            <w:pPr>
              <w:pStyle w:val="ConsPlusNormal"/>
              <w:ind w:firstLine="0"/>
              <w:jc w:val="center"/>
              <w:rPr>
                <w:rFonts w:ascii="Times New Roman" w:hAnsi="Times New Roman" w:cs="Times New Roman"/>
              </w:rPr>
            </w:pPr>
            <w:r w:rsidRPr="00A909DC">
              <w:rPr>
                <w:rFonts w:ascii="Times New Roman" w:hAnsi="Times New Roman" w:cs="Times New Roman"/>
              </w:rPr>
              <w:t>Заведующий отделом (сектором) зоопарка</w:t>
            </w:r>
          </w:p>
        </w:tc>
        <w:tc>
          <w:tcPr>
            <w:tcW w:w="2132"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16 449</w:t>
            </w:r>
          </w:p>
        </w:tc>
        <w:tc>
          <w:tcPr>
            <w:tcW w:w="2410"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19 696</w:t>
            </w:r>
          </w:p>
        </w:tc>
        <w:tc>
          <w:tcPr>
            <w:tcW w:w="255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22 561</w:t>
            </w:r>
          </w:p>
        </w:tc>
      </w:tr>
      <w:tr w:rsidR="00A909DC" w:rsidRPr="00A909DC" w:rsidTr="00C811FF">
        <w:tc>
          <w:tcPr>
            <w:tcW w:w="3175" w:type="dxa"/>
          </w:tcPr>
          <w:p w:rsidR="00A909DC" w:rsidRPr="00A909DC" w:rsidRDefault="00A909DC" w:rsidP="00DA474D">
            <w:pPr>
              <w:pStyle w:val="ConsPlusNormal"/>
              <w:ind w:firstLine="0"/>
              <w:jc w:val="center"/>
              <w:rPr>
                <w:rFonts w:ascii="Times New Roman" w:hAnsi="Times New Roman" w:cs="Times New Roman"/>
              </w:rPr>
            </w:pPr>
            <w:r w:rsidRPr="00A909DC">
              <w:rPr>
                <w:rFonts w:ascii="Times New Roman" w:hAnsi="Times New Roman" w:cs="Times New Roman"/>
              </w:rPr>
              <w:t>Заведующий отделом (сектором) музея</w:t>
            </w:r>
          </w:p>
        </w:tc>
        <w:tc>
          <w:tcPr>
            <w:tcW w:w="2132"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16 449</w:t>
            </w:r>
          </w:p>
        </w:tc>
        <w:tc>
          <w:tcPr>
            <w:tcW w:w="2410"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19 696</w:t>
            </w:r>
          </w:p>
        </w:tc>
        <w:tc>
          <w:tcPr>
            <w:tcW w:w="255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22 561</w:t>
            </w:r>
          </w:p>
        </w:tc>
      </w:tr>
      <w:tr w:rsidR="00A909DC" w:rsidRPr="00A909DC" w:rsidTr="00C811FF">
        <w:tc>
          <w:tcPr>
            <w:tcW w:w="3175" w:type="dxa"/>
          </w:tcPr>
          <w:p w:rsidR="00A909DC" w:rsidRPr="00A909DC" w:rsidRDefault="00A909DC" w:rsidP="00DA474D">
            <w:pPr>
              <w:pStyle w:val="ConsPlusNormal"/>
              <w:ind w:firstLine="0"/>
              <w:jc w:val="center"/>
              <w:rPr>
                <w:rFonts w:ascii="Times New Roman" w:hAnsi="Times New Roman" w:cs="Times New Roman"/>
              </w:rPr>
            </w:pPr>
            <w:r w:rsidRPr="00A909DC">
              <w:rPr>
                <w:rFonts w:ascii="Times New Roman" w:hAnsi="Times New Roman" w:cs="Times New Roman"/>
              </w:rPr>
              <w:t>Заведующий отделом по эксплуатации аттракционной техники</w:t>
            </w:r>
          </w:p>
        </w:tc>
        <w:tc>
          <w:tcPr>
            <w:tcW w:w="2132"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16 449</w:t>
            </w:r>
          </w:p>
        </w:tc>
        <w:tc>
          <w:tcPr>
            <w:tcW w:w="2410"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19 696</w:t>
            </w:r>
          </w:p>
        </w:tc>
        <w:tc>
          <w:tcPr>
            <w:tcW w:w="255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22 561</w:t>
            </w:r>
          </w:p>
        </w:tc>
      </w:tr>
      <w:tr w:rsidR="00A909DC" w:rsidRPr="00A909DC" w:rsidTr="00C811FF">
        <w:tc>
          <w:tcPr>
            <w:tcW w:w="3175" w:type="dxa"/>
          </w:tcPr>
          <w:p w:rsidR="00A909DC" w:rsidRPr="00A909DC" w:rsidRDefault="00A909DC" w:rsidP="00DA474D">
            <w:pPr>
              <w:pStyle w:val="ConsPlusNormal"/>
              <w:ind w:firstLine="0"/>
              <w:jc w:val="center"/>
              <w:rPr>
                <w:rFonts w:ascii="Times New Roman" w:hAnsi="Times New Roman" w:cs="Times New Roman"/>
              </w:rPr>
            </w:pPr>
            <w:r w:rsidRPr="00A909DC">
              <w:rPr>
                <w:rFonts w:ascii="Times New Roman" w:hAnsi="Times New Roman" w:cs="Times New Roman"/>
              </w:rPr>
              <w:t>Заведующий передвижной выставкой музея</w:t>
            </w:r>
          </w:p>
        </w:tc>
        <w:tc>
          <w:tcPr>
            <w:tcW w:w="2132"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16 449</w:t>
            </w:r>
          </w:p>
        </w:tc>
        <w:tc>
          <w:tcPr>
            <w:tcW w:w="2410"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19 696</w:t>
            </w:r>
          </w:p>
        </w:tc>
        <w:tc>
          <w:tcPr>
            <w:tcW w:w="255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22 561</w:t>
            </w:r>
          </w:p>
        </w:tc>
      </w:tr>
      <w:tr w:rsidR="00A909DC" w:rsidRPr="00A909DC" w:rsidTr="00C811FF">
        <w:tc>
          <w:tcPr>
            <w:tcW w:w="3175" w:type="dxa"/>
          </w:tcPr>
          <w:p w:rsidR="00A909DC" w:rsidRPr="00A909DC" w:rsidRDefault="00A909DC" w:rsidP="00DA474D">
            <w:pPr>
              <w:pStyle w:val="ConsPlusNormal"/>
              <w:ind w:firstLine="0"/>
              <w:jc w:val="center"/>
              <w:rPr>
                <w:rFonts w:ascii="Times New Roman" w:hAnsi="Times New Roman" w:cs="Times New Roman"/>
              </w:rPr>
            </w:pPr>
            <w:r w:rsidRPr="00A909DC">
              <w:rPr>
                <w:rFonts w:ascii="Times New Roman" w:hAnsi="Times New Roman" w:cs="Times New Roman"/>
              </w:rPr>
              <w:t>Заведующий реставрационной мастерской</w:t>
            </w:r>
          </w:p>
        </w:tc>
        <w:tc>
          <w:tcPr>
            <w:tcW w:w="2132"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16 449</w:t>
            </w:r>
          </w:p>
        </w:tc>
        <w:tc>
          <w:tcPr>
            <w:tcW w:w="2410"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19 696</w:t>
            </w:r>
          </w:p>
        </w:tc>
        <w:tc>
          <w:tcPr>
            <w:tcW w:w="255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22 561</w:t>
            </w:r>
          </w:p>
        </w:tc>
      </w:tr>
      <w:tr w:rsidR="00A909DC" w:rsidRPr="00A909DC" w:rsidTr="00C811FF">
        <w:tc>
          <w:tcPr>
            <w:tcW w:w="3175" w:type="dxa"/>
          </w:tcPr>
          <w:p w:rsidR="00A909DC" w:rsidRPr="00A909DC" w:rsidRDefault="00A909DC" w:rsidP="00DA474D">
            <w:pPr>
              <w:pStyle w:val="ConsPlusNormal"/>
              <w:ind w:firstLine="0"/>
              <w:jc w:val="center"/>
              <w:rPr>
                <w:rFonts w:ascii="Times New Roman" w:hAnsi="Times New Roman" w:cs="Times New Roman"/>
              </w:rPr>
            </w:pPr>
            <w:r w:rsidRPr="00A909DC">
              <w:rPr>
                <w:rFonts w:ascii="Times New Roman" w:hAnsi="Times New Roman" w:cs="Times New Roman"/>
              </w:rPr>
              <w:lastRenderedPageBreak/>
              <w:t>Заведующий художественно-оформительской мастерской</w:t>
            </w:r>
          </w:p>
        </w:tc>
        <w:tc>
          <w:tcPr>
            <w:tcW w:w="2132"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16 449</w:t>
            </w:r>
          </w:p>
        </w:tc>
        <w:tc>
          <w:tcPr>
            <w:tcW w:w="2410"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19 696</w:t>
            </w:r>
          </w:p>
        </w:tc>
        <w:tc>
          <w:tcPr>
            <w:tcW w:w="255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22 561</w:t>
            </w:r>
          </w:p>
        </w:tc>
      </w:tr>
      <w:tr w:rsidR="00A909DC" w:rsidRPr="00A909DC" w:rsidTr="00C811FF">
        <w:tc>
          <w:tcPr>
            <w:tcW w:w="3175" w:type="dxa"/>
          </w:tcPr>
          <w:p w:rsidR="00A909DC" w:rsidRPr="00A909DC" w:rsidRDefault="00A909DC" w:rsidP="00DA474D">
            <w:pPr>
              <w:pStyle w:val="ConsPlusNormal"/>
              <w:ind w:firstLine="0"/>
              <w:jc w:val="center"/>
              <w:rPr>
                <w:rFonts w:ascii="Times New Roman" w:hAnsi="Times New Roman" w:cs="Times New Roman"/>
              </w:rPr>
            </w:pPr>
            <w:r w:rsidRPr="00A909DC">
              <w:rPr>
                <w:rFonts w:ascii="Times New Roman" w:hAnsi="Times New Roman" w:cs="Times New Roman"/>
              </w:rPr>
              <w:t>Звукорежиссер</w:t>
            </w:r>
          </w:p>
        </w:tc>
        <w:tc>
          <w:tcPr>
            <w:tcW w:w="2132"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16 449</w:t>
            </w:r>
          </w:p>
        </w:tc>
        <w:tc>
          <w:tcPr>
            <w:tcW w:w="2410"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19 696</w:t>
            </w:r>
          </w:p>
        </w:tc>
        <w:tc>
          <w:tcPr>
            <w:tcW w:w="255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22 561</w:t>
            </w:r>
          </w:p>
        </w:tc>
      </w:tr>
      <w:tr w:rsidR="00A909DC" w:rsidRPr="00A909DC" w:rsidTr="00C811FF">
        <w:tc>
          <w:tcPr>
            <w:tcW w:w="3175" w:type="dxa"/>
          </w:tcPr>
          <w:p w:rsidR="00A909DC" w:rsidRPr="00A909DC" w:rsidRDefault="00A909DC" w:rsidP="00DA474D">
            <w:pPr>
              <w:pStyle w:val="ConsPlusNormal"/>
              <w:ind w:firstLine="0"/>
              <w:jc w:val="center"/>
              <w:rPr>
                <w:rFonts w:ascii="Times New Roman" w:hAnsi="Times New Roman" w:cs="Times New Roman"/>
              </w:rPr>
            </w:pPr>
            <w:r w:rsidRPr="00A909DC">
              <w:rPr>
                <w:rFonts w:ascii="Times New Roman" w:hAnsi="Times New Roman" w:cs="Times New Roman"/>
              </w:rPr>
              <w:t>Режиссер (дирижер, балетмейстер, хормейстер)</w:t>
            </w:r>
          </w:p>
        </w:tc>
        <w:tc>
          <w:tcPr>
            <w:tcW w:w="2132"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16 449</w:t>
            </w:r>
          </w:p>
        </w:tc>
        <w:tc>
          <w:tcPr>
            <w:tcW w:w="2410"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19 696</w:t>
            </w:r>
          </w:p>
        </w:tc>
        <w:tc>
          <w:tcPr>
            <w:tcW w:w="255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22 561</w:t>
            </w:r>
          </w:p>
        </w:tc>
      </w:tr>
      <w:tr w:rsidR="00A909DC" w:rsidRPr="00A909DC" w:rsidTr="00C811FF">
        <w:tc>
          <w:tcPr>
            <w:tcW w:w="3175" w:type="dxa"/>
          </w:tcPr>
          <w:p w:rsidR="00A909DC" w:rsidRPr="00A909DC" w:rsidRDefault="00A909DC" w:rsidP="00DA474D">
            <w:pPr>
              <w:pStyle w:val="ConsPlusNormal"/>
              <w:ind w:firstLine="0"/>
              <w:jc w:val="center"/>
              <w:rPr>
                <w:rFonts w:ascii="Times New Roman" w:hAnsi="Times New Roman" w:cs="Times New Roman"/>
              </w:rPr>
            </w:pPr>
            <w:r w:rsidRPr="00A909DC">
              <w:rPr>
                <w:rFonts w:ascii="Times New Roman" w:hAnsi="Times New Roman" w:cs="Times New Roman"/>
              </w:rPr>
              <w:t>Режиссер массовых представлений</w:t>
            </w:r>
          </w:p>
        </w:tc>
        <w:tc>
          <w:tcPr>
            <w:tcW w:w="2132"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16 449</w:t>
            </w:r>
          </w:p>
        </w:tc>
        <w:tc>
          <w:tcPr>
            <w:tcW w:w="2410"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19 696</w:t>
            </w:r>
          </w:p>
        </w:tc>
        <w:tc>
          <w:tcPr>
            <w:tcW w:w="255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22 561</w:t>
            </w:r>
          </w:p>
        </w:tc>
      </w:tr>
      <w:tr w:rsidR="00A909DC" w:rsidRPr="00A909DC" w:rsidTr="00C811FF">
        <w:tc>
          <w:tcPr>
            <w:tcW w:w="3175" w:type="dxa"/>
          </w:tcPr>
          <w:p w:rsidR="00A909DC" w:rsidRPr="00A909DC" w:rsidRDefault="00A909DC" w:rsidP="00A909DC">
            <w:pPr>
              <w:pStyle w:val="ConsPlusNormal"/>
              <w:jc w:val="both"/>
              <w:rPr>
                <w:rFonts w:ascii="Times New Roman" w:hAnsi="Times New Roman" w:cs="Times New Roman"/>
              </w:rPr>
            </w:pPr>
            <w:r w:rsidRPr="00A909DC">
              <w:rPr>
                <w:rFonts w:ascii="Times New Roman" w:hAnsi="Times New Roman" w:cs="Times New Roman"/>
              </w:rPr>
              <w:t>Режиссер-постановщик</w:t>
            </w:r>
          </w:p>
        </w:tc>
        <w:tc>
          <w:tcPr>
            <w:tcW w:w="2132"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16 449</w:t>
            </w:r>
          </w:p>
        </w:tc>
        <w:tc>
          <w:tcPr>
            <w:tcW w:w="2410"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19 696</w:t>
            </w:r>
          </w:p>
        </w:tc>
        <w:tc>
          <w:tcPr>
            <w:tcW w:w="255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22 561</w:t>
            </w:r>
          </w:p>
        </w:tc>
      </w:tr>
      <w:tr w:rsidR="00A909DC" w:rsidRPr="00A909DC" w:rsidTr="00C811FF">
        <w:tc>
          <w:tcPr>
            <w:tcW w:w="3175" w:type="dxa"/>
          </w:tcPr>
          <w:p w:rsidR="00A909DC" w:rsidRPr="00A909DC" w:rsidRDefault="00A909DC" w:rsidP="00DA474D">
            <w:pPr>
              <w:pStyle w:val="ConsPlusNormal"/>
              <w:ind w:firstLine="0"/>
              <w:jc w:val="center"/>
              <w:rPr>
                <w:rFonts w:ascii="Times New Roman" w:hAnsi="Times New Roman" w:cs="Times New Roman"/>
              </w:rPr>
            </w:pPr>
            <w:r w:rsidRPr="00A909DC">
              <w:rPr>
                <w:rFonts w:ascii="Times New Roman" w:hAnsi="Times New Roman" w:cs="Times New Roman"/>
              </w:rPr>
              <w:t>Руководитель клубного формирования, любительского объединения, студии, коллектива самодеятельного искусства, клуба по интересам</w:t>
            </w:r>
          </w:p>
        </w:tc>
        <w:tc>
          <w:tcPr>
            <w:tcW w:w="2132"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16 449</w:t>
            </w:r>
          </w:p>
        </w:tc>
        <w:tc>
          <w:tcPr>
            <w:tcW w:w="2410"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19 696</w:t>
            </w:r>
          </w:p>
        </w:tc>
        <w:tc>
          <w:tcPr>
            <w:tcW w:w="255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22 561</w:t>
            </w:r>
          </w:p>
        </w:tc>
      </w:tr>
      <w:tr w:rsidR="00A909DC" w:rsidRPr="00A909DC" w:rsidTr="00C811FF">
        <w:tc>
          <w:tcPr>
            <w:tcW w:w="3175" w:type="dxa"/>
          </w:tcPr>
          <w:p w:rsidR="00A909DC" w:rsidRPr="00A909DC" w:rsidRDefault="00A909DC" w:rsidP="00DA474D">
            <w:pPr>
              <w:pStyle w:val="ConsPlusNormal"/>
              <w:ind w:firstLine="0"/>
              <w:jc w:val="center"/>
              <w:rPr>
                <w:rFonts w:ascii="Times New Roman" w:hAnsi="Times New Roman" w:cs="Times New Roman"/>
              </w:rPr>
            </w:pPr>
            <w:r w:rsidRPr="00A909DC">
              <w:rPr>
                <w:rFonts w:ascii="Times New Roman" w:hAnsi="Times New Roman" w:cs="Times New Roman"/>
              </w:rPr>
              <w:t>Художественный руководитель</w:t>
            </w:r>
          </w:p>
        </w:tc>
        <w:tc>
          <w:tcPr>
            <w:tcW w:w="2132"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16 449</w:t>
            </w:r>
          </w:p>
        </w:tc>
        <w:tc>
          <w:tcPr>
            <w:tcW w:w="2410"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19 696</w:t>
            </w:r>
          </w:p>
        </w:tc>
        <w:tc>
          <w:tcPr>
            <w:tcW w:w="255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22 561</w:t>
            </w:r>
          </w:p>
        </w:tc>
      </w:tr>
    </w:tbl>
    <w:p w:rsidR="00A909DC" w:rsidRPr="00A909DC" w:rsidRDefault="00A909DC" w:rsidP="00A909DC">
      <w:pPr>
        <w:pStyle w:val="ConsPlusNormal"/>
        <w:jc w:val="both"/>
        <w:rPr>
          <w:rFonts w:ascii="Times New Roman" w:hAnsi="Times New Roman" w:cs="Times New Roman"/>
        </w:rPr>
      </w:pPr>
    </w:p>
    <w:p w:rsidR="00A909DC" w:rsidRPr="00DF71F8" w:rsidRDefault="00A909DC" w:rsidP="00A909DC">
      <w:pPr>
        <w:pStyle w:val="ConsPlusNormal"/>
        <w:ind w:firstLine="540"/>
        <w:jc w:val="both"/>
        <w:rPr>
          <w:rFonts w:ascii="Times New Roman" w:hAnsi="Times New Roman" w:cs="Times New Roman"/>
          <w:sz w:val="28"/>
          <w:szCs w:val="28"/>
        </w:rPr>
      </w:pPr>
      <w:r w:rsidRPr="00DF71F8">
        <w:rPr>
          <w:rFonts w:ascii="Times New Roman" w:hAnsi="Times New Roman" w:cs="Times New Roman"/>
          <w:sz w:val="28"/>
          <w:szCs w:val="28"/>
        </w:rPr>
        <w:t>2.2. Базовые оклады работников культуры, не включенных в профессиональные квалификационные группы "Должности работников культуры, искусства и кинематографии среднего звена" и "Должности руководящего состава учреждений культуры, искусства и кинематографии", устанавливаются в следующих размерах:</w:t>
      </w:r>
    </w:p>
    <w:p w:rsidR="00A909DC" w:rsidRPr="00A909DC" w:rsidRDefault="00A909DC" w:rsidP="00A909DC">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3834"/>
        <w:gridCol w:w="2976"/>
      </w:tblGrid>
      <w:tr w:rsidR="00A909DC" w:rsidRPr="00A909DC" w:rsidTr="00EE5726">
        <w:tc>
          <w:tcPr>
            <w:tcW w:w="3458" w:type="dxa"/>
            <w:vMerge w:val="restart"/>
          </w:tcPr>
          <w:p w:rsidR="00A909DC" w:rsidRPr="00A909DC" w:rsidRDefault="00A909DC" w:rsidP="00EE5726">
            <w:pPr>
              <w:pStyle w:val="ConsPlusNormal"/>
              <w:ind w:firstLine="0"/>
              <w:jc w:val="center"/>
              <w:rPr>
                <w:rFonts w:ascii="Times New Roman" w:hAnsi="Times New Roman" w:cs="Times New Roman"/>
              </w:rPr>
            </w:pPr>
            <w:r w:rsidRPr="00A909DC">
              <w:rPr>
                <w:rFonts w:ascii="Times New Roman" w:hAnsi="Times New Roman" w:cs="Times New Roman"/>
              </w:rPr>
              <w:t>Наименование должности в соответствии с профессиональным стандартом</w:t>
            </w:r>
          </w:p>
        </w:tc>
        <w:tc>
          <w:tcPr>
            <w:tcW w:w="6810" w:type="dxa"/>
            <w:gridSpan w:val="2"/>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Размер базового оклада в месяц, рублей</w:t>
            </w:r>
          </w:p>
        </w:tc>
      </w:tr>
      <w:tr w:rsidR="00A909DC" w:rsidRPr="00A909DC" w:rsidTr="00EE5726">
        <w:tc>
          <w:tcPr>
            <w:tcW w:w="3458" w:type="dxa"/>
            <w:vMerge/>
          </w:tcPr>
          <w:p w:rsidR="00A909DC" w:rsidRPr="00A909DC" w:rsidRDefault="00A909DC" w:rsidP="00A909DC">
            <w:pPr>
              <w:pStyle w:val="ConsPlusNormal"/>
              <w:rPr>
                <w:rFonts w:ascii="Times New Roman" w:hAnsi="Times New Roman" w:cs="Times New Roman"/>
              </w:rPr>
            </w:pPr>
          </w:p>
        </w:tc>
        <w:tc>
          <w:tcPr>
            <w:tcW w:w="3834" w:type="dxa"/>
          </w:tcPr>
          <w:p w:rsidR="00A909DC" w:rsidRPr="00A909DC" w:rsidRDefault="00A909DC" w:rsidP="00EE5726">
            <w:pPr>
              <w:pStyle w:val="ConsPlusNormal"/>
              <w:ind w:firstLine="0"/>
              <w:jc w:val="center"/>
              <w:rPr>
                <w:rFonts w:ascii="Times New Roman" w:hAnsi="Times New Roman" w:cs="Times New Roman"/>
              </w:rPr>
            </w:pPr>
            <w:r w:rsidRPr="00A909DC">
              <w:rPr>
                <w:rFonts w:ascii="Times New Roman" w:hAnsi="Times New Roman" w:cs="Times New Roman"/>
              </w:rPr>
              <w:t>среднее профессиональное образование по программам подготовки специалистов среднего звена, неполное высшее образование</w:t>
            </w:r>
          </w:p>
        </w:tc>
        <w:tc>
          <w:tcPr>
            <w:tcW w:w="2976" w:type="dxa"/>
          </w:tcPr>
          <w:p w:rsidR="00A909DC" w:rsidRPr="00A909DC" w:rsidRDefault="00A909DC" w:rsidP="00EE5726">
            <w:pPr>
              <w:pStyle w:val="ConsPlusNormal"/>
              <w:ind w:firstLine="0"/>
              <w:jc w:val="center"/>
              <w:rPr>
                <w:rFonts w:ascii="Times New Roman" w:hAnsi="Times New Roman" w:cs="Times New Roman"/>
              </w:rPr>
            </w:pPr>
            <w:r w:rsidRPr="00A909DC">
              <w:rPr>
                <w:rFonts w:ascii="Times New Roman" w:hAnsi="Times New Roman" w:cs="Times New Roman"/>
              </w:rPr>
              <w:t>высшее образование, подтверждаемое дипломом бакалавра, специалиста или магистра</w:t>
            </w:r>
          </w:p>
        </w:tc>
      </w:tr>
      <w:tr w:rsidR="00A909DC" w:rsidRPr="00A909DC" w:rsidTr="00EE5726">
        <w:tc>
          <w:tcPr>
            <w:tcW w:w="3458" w:type="dxa"/>
          </w:tcPr>
          <w:p w:rsidR="00A909DC" w:rsidRPr="00A909DC" w:rsidRDefault="00A909DC" w:rsidP="00EE5726">
            <w:pPr>
              <w:pStyle w:val="ConsPlusNormal"/>
              <w:ind w:firstLine="0"/>
              <w:jc w:val="center"/>
              <w:rPr>
                <w:rFonts w:ascii="Times New Roman" w:hAnsi="Times New Roman" w:cs="Times New Roman"/>
              </w:rPr>
            </w:pPr>
            <w:r w:rsidRPr="00A909DC">
              <w:rPr>
                <w:rFonts w:ascii="Times New Roman" w:hAnsi="Times New Roman" w:cs="Times New Roman"/>
              </w:rPr>
              <w:t>Хранитель музейных предметов</w:t>
            </w:r>
          </w:p>
        </w:tc>
        <w:tc>
          <w:tcPr>
            <w:tcW w:w="3834"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w:t>
            </w:r>
          </w:p>
        </w:tc>
        <w:tc>
          <w:tcPr>
            <w:tcW w:w="2976"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22 242</w:t>
            </w:r>
          </w:p>
        </w:tc>
      </w:tr>
      <w:tr w:rsidR="00A909DC" w:rsidRPr="00A909DC" w:rsidTr="00EE5726">
        <w:tc>
          <w:tcPr>
            <w:tcW w:w="3458" w:type="dxa"/>
          </w:tcPr>
          <w:p w:rsidR="00A909DC" w:rsidRPr="00A909DC" w:rsidRDefault="00A909DC" w:rsidP="00EE5726">
            <w:pPr>
              <w:pStyle w:val="ConsPlusNormal"/>
              <w:ind w:firstLine="0"/>
              <w:jc w:val="center"/>
              <w:rPr>
                <w:rFonts w:ascii="Times New Roman" w:hAnsi="Times New Roman" w:cs="Times New Roman"/>
              </w:rPr>
            </w:pPr>
            <w:r w:rsidRPr="00A909DC">
              <w:rPr>
                <w:rFonts w:ascii="Times New Roman" w:hAnsi="Times New Roman" w:cs="Times New Roman"/>
              </w:rPr>
              <w:t>Специалист по учету музейных предметов</w:t>
            </w:r>
          </w:p>
        </w:tc>
        <w:tc>
          <w:tcPr>
            <w:tcW w:w="3834"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19 383</w:t>
            </w:r>
          </w:p>
        </w:tc>
        <w:tc>
          <w:tcPr>
            <w:tcW w:w="2976"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22 242</w:t>
            </w:r>
          </w:p>
        </w:tc>
      </w:tr>
      <w:tr w:rsidR="00A909DC" w:rsidRPr="00A909DC" w:rsidTr="00EE5726">
        <w:tc>
          <w:tcPr>
            <w:tcW w:w="3458" w:type="dxa"/>
            <w:vAlign w:val="center"/>
          </w:tcPr>
          <w:p w:rsidR="00A909DC" w:rsidRPr="00A909DC" w:rsidRDefault="00A909DC" w:rsidP="00EE5726">
            <w:pPr>
              <w:pStyle w:val="ConsPlusNormal"/>
              <w:ind w:firstLine="0"/>
              <w:jc w:val="center"/>
              <w:rPr>
                <w:rFonts w:ascii="Times New Roman" w:hAnsi="Times New Roman" w:cs="Times New Roman"/>
              </w:rPr>
            </w:pPr>
            <w:r w:rsidRPr="00A909DC">
              <w:rPr>
                <w:rFonts w:ascii="Times New Roman" w:hAnsi="Times New Roman" w:cs="Times New Roman"/>
              </w:rPr>
              <w:t>Экскурсовод</w:t>
            </w:r>
          </w:p>
        </w:tc>
        <w:tc>
          <w:tcPr>
            <w:tcW w:w="3834"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19 383</w:t>
            </w:r>
          </w:p>
        </w:tc>
        <w:tc>
          <w:tcPr>
            <w:tcW w:w="2976"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22 242</w:t>
            </w:r>
          </w:p>
        </w:tc>
      </w:tr>
      <w:tr w:rsidR="00A909DC" w:rsidRPr="00A909DC" w:rsidTr="00EE5726">
        <w:tc>
          <w:tcPr>
            <w:tcW w:w="3458" w:type="dxa"/>
            <w:vAlign w:val="center"/>
          </w:tcPr>
          <w:p w:rsidR="00A909DC" w:rsidRPr="00A909DC" w:rsidRDefault="00A909DC" w:rsidP="00EE5726">
            <w:pPr>
              <w:pStyle w:val="ConsPlusNormal"/>
              <w:ind w:firstLine="0"/>
              <w:jc w:val="center"/>
              <w:rPr>
                <w:rFonts w:ascii="Times New Roman" w:hAnsi="Times New Roman" w:cs="Times New Roman"/>
              </w:rPr>
            </w:pPr>
            <w:r w:rsidRPr="00A909DC">
              <w:rPr>
                <w:rFonts w:ascii="Times New Roman" w:hAnsi="Times New Roman" w:cs="Times New Roman"/>
              </w:rPr>
              <w:t>Гид-переводчик</w:t>
            </w:r>
          </w:p>
        </w:tc>
        <w:tc>
          <w:tcPr>
            <w:tcW w:w="3834"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19 383</w:t>
            </w:r>
          </w:p>
        </w:tc>
        <w:tc>
          <w:tcPr>
            <w:tcW w:w="2976"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22 242</w:t>
            </w:r>
          </w:p>
        </w:tc>
      </w:tr>
      <w:tr w:rsidR="00A909DC" w:rsidRPr="00A909DC" w:rsidTr="00EE5726">
        <w:tc>
          <w:tcPr>
            <w:tcW w:w="3458" w:type="dxa"/>
          </w:tcPr>
          <w:p w:rsidR="00A909DC" w:rsidRPr="00A909DC" w:rsidRDefault="00A909DC" w:rsidP="00EE5726">
            <w:pPr>
              <w:pStyle w:val="ConsPlusNormal"/>
              <w:ind w:firstLine="0"/>
              <w:jc w:val="center"/>
              <w:rPr>
                <w:rFonts w:ascii="Times New Roman" w:hAnsi="Times New Roman" w:cs="Times New Roman"/>
              </w:rPr>
            </w:pPr>
            <w:r w:rsidRPr="00A909DC">
              <w:rPr>
                <w:rFonts w:ascii="Times New Roman" w:hAnsi="Times New Roman" w:cs="Times New Roman"/>
              </w:rPr>
              <w:t>Главный хранитель</w:t>
            </w:r>
          </w:p>
        </w:tc>
        <w:tc>
          <w:tcPr>
            <w:tcW w:w="3834"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w:t>
            </w:r>
          </w:p>
        </w:tc>
        <w:tc>
          <w:tcPr>
            <w:tcW w:w="2976"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22 561</w:t>
            </w:r>
          </w:p>
        </w:tc>
      </w:tr>
      <w:tr w:rsidR="00A909DC" w:rsidRPr="00A909DC" w:rsidTr="00EE5726">
        <w:tc>
          <w:tcPr>
            <w:tcW w:w="3458" w:type="dxa"/>
          </w:tcPr>
          <w:p w:rsidR="00A909DC" w:rsidRPr="00A909DC" w:rsidRDefault="00A909DC" w:rsidP="00EE5726">
            <w:pPr>
              <w:pStyle w:val="ConsPlusNormal"/>
              <w:ind w:firstLine="0"/>
              <w:jc w:val="center"/>
              <w:rPr>
                <w:rFonts w:ascii="Times New Roman" w:hAnsi="Times New Roman" w:cs="Times New Roman"/>
              </w:rPr>
            </w:pPr>
            <w:r w:rsidRPr="00A909DC">
              <w:rPr>
                <w:rFonts w:ascii="Times New Roman" w:hAnsi="Times New Roman" w:cs="Times New Roman"/>
              </w:rPr>
              <w:t>Заведующий отделом (сектором) учета музея</w:t>
            </w:r>
          </w:p>
        </w:tc>
        <w:tc>
          <w:tcPr>
            <w:tcW w:w="3834"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w:t>
            </w:r>
          </w:p>
        </w:tc>
        <w:tc>
          <w:tcPr>
            <w:tcW w:w="2976"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22 561</w:t>
            </w:r>
          </w:p>
        </w:tc>
      </w:tr>
    </w:tbl>
    <w:p w:rsidR="00A909DC" w:rsidRPr="00A909DC" w:rsidRDefault="00A909DC" w:rsidP="00A909DC">
      <w:pPr>
        <w:pStyle w:val="ConsPlusNormal"/>
        <w:jc w:val="both"/>
        <w:rPr>
          <w:rFonts w:ascii="Times New Roman" w:hAnsi="Times New Roman" w:cs="Times New Roman"/>
        </w:rPr>
      </w:pPr>
    </w:p>
    <w:p w:rsidR="00A909DC" w:rsidRPr="00DA474D" w:rsidRDefault="00A909DC" w:rsidP="00A909DC">
      <w:pPr>
        <w:pStyle w:val="ConsPlusNormal"/>
        <w:ind w:firstLine="540"/>
        <w:jc w:val="both"/>
        <w:rPr>
          <w:rFonts w:ascii="Times New Roman" w:hAnsi="Times New Roman" w:cs="Times New Roman"/>
          <w:sz w:val="28"/>
          <w:szCs w:val="28"/>
        </w:rPr>
      </w:pPr>
      <w:r w:rsidRPr="00DA474D">
        <w:rPr>
          <w:rFonts w:ascii="Times New Roman" w:hAnsi="Times New Roman" w:cs="Times New Roman"/>
          <w:sz w:val="28"/>
          <w:szCs w:val="28"/>
        </w:rPr>
        <w:t>Дополнительно по должностям "заведующий отделом (сектором) музея", "заведующий отделом (сектором) учета музея", "заведующий отделом (сектором) библиотеки", "заведующий отделом (сектором) дома (дворца) культуры, парка культуры и отдыха,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"заведующий отделом (сектором) зоопарка", "заведующий отделением (пунктом) по прокату кино- и видеофильмов" и "художественный руководитель" применяется повышающий коэфф</w:t>
      </w:r>
      <w:r w:rsidR="00DA474D">
        <w:rPr>
          <w:rFonts w:ascii="Times New Roman" w:hAnsi="Times New Roman" w:cs="Times New Roman"/>
          <w:sz w:val="28"/>
          <w:szCs w:val="28"/>
        </w:rPr>
        <w:t>ициент к базовому окладу - 1,1.»</w:t>
      </w:r>
      <w:r w:rsidRPr="00DA474D">
        <w:rPr>
          <w:rFonts w:ascii="Times New Roman" w:hAnsi="Times New Roman" w:cs="Times New Roman"/>
          <w:sz w:val="28"/>
          <w:szCs w:val="28"/>
        </w:rPr>
        <w:t>;</w:t>
      </w:r>
    </w:p>
    <w:p w:rsidR="00A909DC" w:rsidRPr="00EE5726" w:rsidRDefault="005826C2" w:rsidP="00DF71F8">
      <w:pPr>
        <w:pStyle w:val="ConsPlusNormal"/>
        <w:numPr>
          <w:ilvl w:val="2"/>
          <w:numId w:val="37"/>
        </w:numPr>
        <w:spacing w:before="200"/>
        <w:jc w:val="both"/>
        <w:rPr>
          <w:rFonts w:ascii="Times New Roman" w:hAnsi="Times New Roman" w:cs="Times New Roman"/>
          <w:sz w:val="28"/>
          <w:szCs w:val="28"/>
        </w:rPr>
      </w:pPr>
      <w:hyperlink r:id="rId10">
        <w:r w:rsidR="00A909DC" w:rsidRPr="00EE5726">
          <w:rPr>
            <w:rFonts w:ascii="Times New Roman" w:hAnsi="Times New Roman" w:cs="Times New Roman"/>
            <w:sz w:val="28"/>
            <w:szCs w:val="28"/>
          </w:rPr>
          <w:t>таблицу 4</w:t>
        </w:r>
      </w:hyperlink>
      <w:r w:rsidR="00A909DC" w:rsidRPr="00EE5726">
        <w:rPr>
          <w:rFonts w:ascii="Times New Roman" w:hAnsi="Times New Roman" w:cs="Times New Roman"/>
          <w:sz w:val="28"/>
          <w:szCs w:val="28"/>
        </w:rPr>
        <w:t xml:space="preserve"> изложить в следующей редакции:</w:t>
      </w:r>
    </w:p>
    <w:p w:rsidR="00A909DC" w:rsidRPr="00DA474D" w:rsidRDefault="00A909DC" w:rsidP="00A909DC">
      <w:pPr>
        <w:pStyle w:val="ConsPlusNormal"/>
        <w:jc w:val="both"/>
        <w:rPr>
          <w:rFonts w:ascii="Times New Roman" w:hAnsi="Times New Roman" w:cs="Times New Roman"/>
          <w:sz w:val="28"/>
          <w:szCs w:val="28"/>
        </w:rPr>
      </w:pPr>
    </w:p>
    <w:p w:rsidR="00A909DC" w:rsidRPr="00DA474D" w:rsidRDefault="00EE5726" w:rsidP="00A909DC">
      <w:pPr>
        <w:pStyle w:val="ConsPlusNormal"/>
        <w:jc w:val="right"/>
        <w:rPr>
          <w:rFonts w:ascii="Times New Roman" w:hAnsi="Times New Roman" w:cs="Times New Roman"/>
          <w:sz w:val="28"/>
          <w:szCs w:val="28"/>
        </w:rPr>
      </w:pPr>
      <w:r w:rsidRPr="00DA474D">
        <w:rPr>
          <w:rFonts w:ascii="Times New Roman" w:hAnsi="Times New Roman" w:cs="Times New Roman"/>
          <w:sz w:val="28"/>
          <w:szCs w:val="28"/>
        </w:rPr>
        <w:lastRenderedPageBreak/>
        <w:t>«</w:t>
      </w:r>
      <w:r w:rsidR="00A909DC" w:rsidRPr="00DA474D">
        <w:rPr>
          <w:rFonts w:ascii="Times New Roman" w:hAnsi="Times New Roman" w:cs="Times New Roman"/>
          <w:sz w:val="28"/>
          <w:szCs w:val="28"/>
        </w:rPr>
        <w:t>Таблица 4</w:t>
      </w:r>
    </w:p>
    <w:p w:rsidR="00A909DC" w:rsidRPr="00DA474D" w:rsidRDefault="00A909DC" w:rsidP="00A909DC">
      <w:pPr>
        <w:pStyle w:val="ConsPlusNormal"/>
        <w:jc w:val="both"/>
        <w:rPr>
          <w:rFonts w:ascii="Times New Roman" w:hAnsi="Times New Roman" w:cs="Times New Roman"/>
          <w:sz w:val="28"/>
          <w:szCs w:val="28"/>
        </w:rPr>
      </w:pPr>
    </w:p>
    <w:p w:rsidR="00A909DC" w:rsidRPr="00DA474D" w:rsidRDefault="00A909DC" w:rsidP="00A909DC">
      <w:pPr>
        <w:pStyle w:val="ConsPlusNormal"/>
        <w:jc w:val="center"/>
        <w:rPr>
          <w:rFonts w:ascii="Times New Roman" w:hAnsi="Times New Roman" w:cs="Times New Roman"/>
          <w:sz w:val="28"/>
          <w:szCs w:val="28"/>
        </w:rPr>
      </w:pPr>
      <w:r w:rsidRPr="00DA474D">
        <w:rPr>
          <w:rFonts w:ascii="Times New Roman" w:hAnsi="Times New Roman" w:cs="Times New Roman"/>
          <w:sz w:val="28"/>
          <w:szCs w:val="28"/>
        </w:rPr>
        <w:t>Предельные размеры надбавок за качество выполняемых работ</w:t>
      </w:r>
    </w:p>
    <w:p w:rsidR="00A909DC" w:rsidRPr="00A909DC" w:rsidRDefault="00A909DC" w:rsidP="00A909DC">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60"/>
        <w:gridCol w:w="3267"/>
      </w:tblGrid>
      <w:tr w:rsidR="00A909DC" w:rsidRPr="00A909DC" w:rsidTr="00DA474D">
        <w:tc>
          <w:tcPr>
            <w:tcW w:w="6860"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Наименование профессиональной квалификационной группы</w:t>
            </w:r>
          </w:p>
        </w:tc>
        <w:tc>
          <w:tcPr>
            <w:tcW w:w="3267"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Размер надбавки, процентов</w:t>
            </w:r>
          </w:p>
        </w:tc>
      </w:tr>
      <w:tr w:rsidR="00A909DC" w:rsidRPr="00A909DC" w:rsidTr="00DA474D">
        <w:tc>
          <w:tcPr>
            <w:tcW w:w="6860" w:type="dxa"/>
          </w:tcPr>
          <w:p w:rsidR="00A909DC" w:rsidRPr="00A909DC" w:rsidRDefault="00A909DC" w:rsidP="00EE5726">
            <w:pPr>
              <w:pStyle w:val="ConsPlusNormal"/>
              <w:ind w:firstLine="0"/>
              <w:jc w:val="center"/>
              <w:rPr>
                <w:rFonts w:ascii="Times New Roman" w:hAnsi="Times New Roman" w:cs="Times New Roman"/>
              </w:rPr>
            </w:pPr>
            <w:r w:rsidRPr="00A909DC">
              <w:rPr>
                <w:rFonts w:ascii="Times New Roman" w:hAnsi="Times New Roman" w:cs="Times New Roman"/>
              </w:rPr>
              <w:t>Должности технических исполнителей и артистов вспомогательного состава</w:t>
            </w:r>
          </w:p>
        </w:tc>
        <w:tc>
          <w:tcPr>
            <w:tcW w:w="3267"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14</w:t>
            </w:r>
          </w:p>
        </w:tc>
      </w:tr>
      <w:tr w:rsidR="00A909DC" w:rsidRPr="00A909DC" w:rsidTr="00DA474D">
        <w:tc>
          <w:tcPr>
            <w:tcW w:w="6860" w:type="dxa"/>
          </w:tcPr>
          <w:p w:rsidR="00A909DC" w:rsidRPr="00A909DC" w:rsidRDefault="00A909DC" w:rsidP="00EE5726">
            <w:pPr>
              <w:pStyle w:val="ConsPlusNormal"/>
              <w:ind w:firstLine="0"/>
              <w:jc w:val="center"/>
              <w:rPr>
                <w:rFonts w:ascii="Times New Roman" w:hAnsi="Times New Roman" w:cs="Times New Roman"/>
              </w:rPr>
            </w:pPr>
            <w:r w:rsidRPr="00A909DC">
              <w:rPr>
                <w:rFonts w:ascii="Times New Roman" w:hAnsi="Times New Roman" w:cs="Times New Roman"/>
              </w:rPr>
              <w:t>Должности работников культуры, искусства и кинематографии среднего звена</w:t>
            </w:r>
          </w:p>
        </w:tc>
        <w:tc>
          <w:tcPr>
            <w:tcW w:w="3267"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22</w:t>
            </w:r>
          </w:p>
        </w:tc>
      </w:tr>
      <w:tr w:rsidR="00A909DC" w:rsidRPr="00A909DC" w:rsidTr="00DA474D">
        <w:tc>
          <w:tcPr>
            <w:tcW w:w="6860" w:type="dxa"/>
          </w:tcPr>
          <w:p w:rsidR="00A909DC" w:rsidRPr="00A909DC" w:rsidRDefault="00A909DC" w:rsidP="00EE5726">
            <w:pPr>
              <w:pStyle w:val="ConsPlusNormal"/>
              <w:ind w:firstLine="0"/>
              <w:jc w:val="center"/>
              <w:rPr>
                <w:rFonts w:ascii="Times New Roman" w:hAnsi="Times New Roman" w:cs="Times New Roman"/>
              </w:rPr>
            </w:pPr>
            <w:r w:rsidRPr="00A909DC">
              <w:rPr>
                <w:rFonts w:ascii="Times New Roman" w:hAnsi="Times New Roman" w:cs="Times New Roman"/>
              </w:rPr>
              <w:t>Должности работников культуры, искусства и кинематографии ведущего звена</w:t>
            </w:r>
          </w:p>
        </w:tc>
        <w:tc>
          <w:tcPr>
            <w:tcW w:w="3267"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32</w:t>
            </w:r>
          </w:p>
        </w:tc>
      </w:tr>
      <w:tr w:rsidR="00A909DC" w:rsidRPr="00A909DC" w:rsidTr="00DA474D">
        <w:tc>
          <w:tcPr>
            <w:tcW w:w="6860" w:type="dxa"/>
          </w:tcPr>
          <w:p w:rsidR="00A909DC" w:rsidRPr="00A909DC" w:rsidRDefault="00A909DC" w:rsidP="00EE5726">
            <w:pPr>
              <w:pStyle w:val="ConsPlusNormal"/>
              <w:ind w:firstLine="0"/>
              <w:jc w:val="center"/>
              <w:rPr>
                <w:rFonts w:ascii="Times New Roman" w:hAnsi="Times New Roman" w:cs="Times New Roman"/>
              </w:rPr>
            </w:pPr>
            <w:r w:rsidRPr="00A909DC">
              <w:rPr>
                <w:rFonts w:ascii="Times New Roman" w:hAnsi="Times New Roman" w:cs="Times New Roman"/>
              </w:rPr>
              <w:t>Должности руководящего состава учреждений культуры, искусства и кинематографии</w:t>
            </w:r>
          </w:p>
        </w:tc>
        <w:tc>
          <w:tcPr>
            <w:tcW w:w="3267"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42";</w:t>
            </w:r>
          </w:p>
        </w:tc>
      </w:tr>
    </w:tbl>
    <w:p w:rsidR="00A909DC" w:rsidRPr="00A909DC" w:rsidRDefault="00A909DC" w:rsidP="00A909DC">
      <w:pPr>
        <w:pStyle w:val="ConsPlusNormal"/>
        <w:jc w:val="both"/>
        <w:rPr>
          <w:rFonts w:ascii="Times New Roman" w:hAnsi="Times New Roman" w:cs="Times New Roman"/>
        </w:rPr>
      </w:pPr>
    </w:p>
    <w:p w:rsidR="00A909DC" w:rsidRPr="00EE5726" w:rsidRDefault="00A909DC" w:rsidP="00DF71F8">
      <w:pPr>
        <w:pStyle w:val="ConsPlusNormal"/>
        <w:numPr>
          <w:ilvl w:val="2"/>
          <w:numId w:val="37"/>
        </w:numPr>
        <w:jc w:val="both"/>
        <w:rPr>
          <w:rFonts w:ascii="Times New Roman" w:hAnsi="Times New Roman" w:cs="Times New Roman"/>
          <w:sz w:val="28"/>
          <w:szCs w:val="28"/>
        </w:rPr>
      </w:pPr>
      <w:r w:rsidRPr="00EE5726">
        <w:rPr>
          <w:rFonts w:ascii="Times New Roman" w:hAnsi="Times New Roman" w:cs="Times New Roman"/>
          <w:sz w:val="28"/>
          <w:szCs w:val="28"/>
        </w:rPr>
        <w:t xml:space="preserve">в </w:t>
      </w:r>
      <w:hyperlink r:id="rId11">
        <w:r w:rsidRPr="00EE5726">
          <w:rPr>
            <w:rFonts w:ascii="Times New Roman" w:hAnsi="Times New Roman" w:cs="Times New Roman"/>
            <w:sz w:val="28"/>
            <w:szCs w:val="28"/>
          </w:rPr>
          <w:t>разделе V</w:t>
        </w:r>
      </w:hyperlink>
      <w:r w:rsidR="00EE5726" w:rsidRPr="00EE5726">
        <w:rPr>
          <w:rFonts w:ascii="Times New Roman" w:hAnsi="Times New Roman" w:cs="Times New Roman"/>
          <w:sz w:val="28"/>
          <w:szCs w:val="28"/>
        </w:rPr>
        <w:t xml:space="preserve"> </w:t>
      </w:r>
      <w:hyperlink r:id="rId12">
        <w:r w:rsidRPr="00EE5726">
          <w:rPr>
            <w:rFonts w:ascii="Times New Roman" w:hAnsi="Times New Roman" w:cs="Times New Roman"/>
            <w:sz w:val="28"/>
            <w:szCs w:val="28"/>
          </w:rPr>
          <w:t>таблицу 5</w:t>
        </w:r>
      </w:hyperlink>
      <w:r w:rsidRPr="00EE5726">
        <w:rPr>
          <w:rFonts w:ascii="Times New Roman" w:hAnsi="Times New Roman" w:cs="Times New Roman"/>
          <w:sz w:val="28"/>
          <w:szCs w:val="28"/>
        </w:rPr>
        <w:t xml:space="preserve"> изложить в следующей редакции:</w:t>
      </w:r>
    </w:p>
    <w:p w:rsidR="00A909DC" w:rsidRPr="00A909DC" w:rsidRDefault="00A909DC" w:rsidP="00A909DC">
      <w:pPr>
        <w:pStyle w:val="ConsPlusNormal"/>
        <w:jc w:val="both"/>
        <w:rPr>
          <w:rFonts w:ascii="Times New Roman" w:hAnsi="Times New Roman" w:cs="Times New Roman"/>
        </w:rPr>
      </w:pPr>
    </w:p>
    <w:p w:rsidR="00A909DC" w:rsidRPr="00DA474D" w:rsidRDefault="00EE5726" w:rsidP="00A909DC">
      <w:pPr>
        <w:pStyle w:val="ConsPlusNormal"/>
        <w:jc w:val="right"/>
        <w:rPr>
          <w:rFonts w:ascii="Times New Roman" w:hAnsi="Times New Roman" w:cs="Times New Roman"/>
          <w:sz w:val="28"/>
          <w:szCs w:val="28"/>
        </w:rPr>
      </w:pPr>
      <w:r w:rsidRPr="00DA474D">
        <w:rPr>
          <w:rFonts w:ascii="Times New Roman" w:hAnsi="Times New Roman" w:cs="Times New Roman"/>
          <w:sz w:val="28"/>
          <w:szCs w:val="28"/>
        </w:rPr>
        <w:t>«</w:t>
      </w:r>
      <w:r w:rsidR="00A909DC" w:rsidRPr="00DA474D">
        <w:rPr>
          <w:rFonts w:ascii="Times New Roman" w:hAnsi="Times New Roman" w:cs="Times New Roman"/>
          <w:sz w:val="28"/>
          <w:szCs w:val="28"/>
        </w:rPr>
        <w:t>Таблица 5</w:t>
      </w:r>
    </w:p>
    <w:p w:rsidR="00A909DC" w:rsidRPr="00DA474D" w:rsidRDefault="00A909DC" w:rsidP="00A909DC">
      <w:pPr>
        <w:pStyle w:val="ConsPlusNormal"/>
        <w:jc w:val="both"/>
        <w:rPr>
          <w:rFonts w:ascii="Times New Roman" w:hAnsi="Times New Roman" w:cs="Times New Roman"/>
          <w:sz w:val="28"/>
          <w:szCs w:val="28"/>
        </w:rPr>
      </w:pPr>
    </w:p>
    <w:p w:rsidR="00A909DC" w:rsidRPr="00DA474D" w:rsidRDefault="00A909DC" w:rsidP="00A909DC">
      <w:pPr>
        <w:pStyle w:val="ConsPlusNormal"/>
        <w:jc w:val="center"/>
        <w:rPr>
          <w:rFonts w:ascii="Times New Roman" w:hAnsi="Times New Roman" w:cs="Times New Roman"/>
          <w:sz w:val="28"/>
          <w:szCs w:val="28"/>
        </w:rPr>
      </w:pPr>
      <w:r w:rsidRPr="00DA474D">
        <w:rPr>
          <w:rFonts w:ascii="Times New Roman" w:hAnsi="Times New Roman" w:cs="Times New Roman"/>
          <w:sz w:val="28"/>
          <w:szCs w:val="28"/>
        </w:rPr>
        <w:t>Оклады руководителей учреждений культуры</w:t>
      </w:r>
    </w:p>
    <w:p w:rsidR="00A909DC" w:rsidRPr="00DA474D" w:rsidRDefault="00A909DC" w:rsidP="00A909DC">
      <w:pPr>
        <w:pStyle w:val="ConsPlusNormal"/>
        <w:jc w:val="both"/>
        <w:rPr>
          <w:rFonts w:ascii="Times New Roman" w:hAnsi="Times New Roman" w:cs="Times New Roman"/>
          <w:sz w:val="28"/>
          <w:szCs w:val="28"/>
        </w:rPr>
      </w:pPr>
    </w:p>
    <w:p w:rsidR="00A909DC" w:rsidRPr="00A909DC" w:rsidRDefault="00A909DC" w:rsidP="00A909DC">
      <w:pPr>
        <w:pStyle w:val="ConsPlusNormal"/>
        <w:rPr>
          <w:rFonts w:ascii="Times New Roman" w:hAnsi="Times New Roman" w:cs="Times New Roman"/>
        </w:rPr>
        <w:sectPr w:rsidR="00A909DC" w:rsidRPr="00A909DC" w:rsidSect="00C811FF">
          <w:pgSz w:w="11905" w:h="16838"/>
          <w:pgMar w:top="1134" w:right="567" w:bottom="709" w:left="1134" w:header="0" w:footer="0" w:gutter="0"/>
          <w:cols w:space="720"/>
          <w:titlePg/>
          <w:docGrid w:linePitch="326"/>
        </w:sect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72"/>
        <w:gridCol w:w="1201"/>
        <w:gridCol w:w="1276"/>
        <w:gridCol w:w="1701"/>
        <w:gridCol w:w="1559"/>
        <w:gridCol w:w="1559"/>
        <w:gridCol w:w="1560"/>
        <w:gridCol w:w="1701"/>
        <w:gridCol w:w="1559"/>
      </w:tblGrid>
      <w:tr w:rsidR="00A909DC" w:rsidRPr="00A909DC" w:rsidTr="00DA474D">
        <w:tc>
          <w:tcPr>
            <w:tcW w:w="2972" w:type="dxa"/>
            <w:vMerge w:val="restart"/>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lastRenderedPageBreak/>
              <w:t>Тип учреждения</w:t>
            </w:r>
          </w:p>
        </w:tc>
        <w:tc>
          <w:tcPr>
            <w:tcW w:w="12116" w:type="dxa"/>
            <w:gridSpan w:val="8"/>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Размер оклада в месяц, тыс. рублей</w:t>
            </w:r>
          </w:p>
        </w:tc>
      </w:tr>
      <w:tr w:rsidR="00A909DC" w:rsidRPr="00A909DC" w:rsidTr="00DA474D">
        <w:tc>
          <w:tcPr>
            <w:tcW w:w="2972" w:type="dxa"/>
            <w:vMerge/>
          </w:tcPr>
          <w:p w:rsidR="00A909DC" w:rsidRPr="00A909DC" w:rsidRDefault="00A909DC" w:rsidP="00A909DC">
            <w:pPr>
              <w:pStyle w:val="ConsPlusNormal"/>
              <w:rPr>
                <w:rFonts w:ascii="Times New Roman" w:hAnsi="Times New Roman" w:cs="Times New Roman"/>
              </w:rPr>
            </w:pPr>
          </w:p>
        </w:tc>
        <w:tc>
          <w:tcPr>
            <w:tcW w:w="12116" w:type="dxa"/>
            <w:gridSpan w:val="8"/>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группа по оплате труда</w:t>
            </w:r>
          </w:p>
        </w:tc>
      </w:tr>
      <w:tr w:rsidR="00A909DC" w:rsidRPr="00A909DC" w:rsidTr="00DA474D">
        <w:tc>
          <w:tcPr>
            <w:tcW w:w="2972" w:type="dxa"/>
            <w:vMerge/>
          </w:tcPr>
          <w:p w:rsidR="00A909DC" w:rsidRPr="00A909DC" w:rsidRDefault="00A909DC" w:rsidP="00A909DC">
            <w:pPr>
              <w:pStyle w:val="ConsPlusNormal"/>
              <w:rPr>
                <w:rFonts w:ascii="Times New Roman" w:hAnsi="Times New Roman" w:cs="Times New Roman"/>
              </w:rPr>
            </w:pPr>
          </w:p>
        </w:tc>
        <w:tc>
          <w:tcPr>
            <w:tcW w:w="120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w:t>
            </w:r>
          </w:p>
        </w:tc>
        <w:tc>
          <w:tcPr>
            <w:tcW w:w="1276"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w:t>
            </w:r>
          </w:p>
        </w:tc>
        <w:tc>
          <w:tcPr>
            <w:tcW w:w="170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3</w:t>
            </w:r>
          </w:p>
        </w:tc>
        <w:tc>
          <w:tcPr>
            <w:tcW w:w="1559"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4</w:t>
            </w:r>
          </w:p>
        </w:tc>
        <w:tc>
          <w:tcPr>
            <w:tcW w:w="1559"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5</w:t>
            </w:r>
          </w:p>
        </w:tc>
        <w:tc>
          <w:tcPr>
            <w:tcW w:w="1560"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6</w:t>
            </w:r>
          </w:p>
        </w:tc>
        <w:tc>
          <w:tcPr>
            <w:tcW w:w="170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7</w:t>
            </w:r>
          </w:p>
        </w:tc>
        <w:tc>
          <w:tcPr>
            <w:tcW w:w="1559"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8</w:t>
            </w:r>
          </w:p>
        </w:tc>
      </w:tr>
      <w:tr w:rsidR="00A909DC" w:rsidRPr="00A909DC" w:rsidTr="00DA474D">
        <w:tc>
          <w:tcPr>
            <w:tcW w:w="2972" w:type="dxa"/>
            <w:vMerge/>
          </w:tcPr>
          <w:p w:rsidR="00A909DC" w:rsidRPr="00A909DC" w:rsidRDefault="00A909DC" w:rsidP="00A909DC">
            <w:pPr>
              <w:pStyle w:val="ConsPlusNormal"/>
              <w:rPr>
                <w:rFonts w:ascii="Times New Roman" w:hAnsi="Times New Roman" w:cs="Times New Roman"/>
              </w:rPr>
            </w:pPr>
          </w:p>
        </w:tc>
        <w:tc>
          <w:tcPr>
            <w:tcW w:w="12116" w:type="dxa"/>
            <w:gridSpan w:val="8"/>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штатная численность работников, ставок</w:t>
            </w:r>
          </w:p>
        </w:tc>
      </w:tr>
      <w:tr w:rsidR="00A909DC" w:rsidRPr="00A909DC" w:rsidTr="00DA474D">
        <w:tc>
          <w:tcPr>
            <w:tcW w:w="2972" w:type="dxa"/>
            <w:vMerge/>
          </w:tcPr>
          <w:p w:rsidR="00A909DC" w:rsidRPr="00A909DC" w:rsidRDefault="00A909DC" w:rsidP="00A909DC">
            <w:pPr>
              <w:pStyle w:val="ConsPlusNormal"/>
              <w:rPr>
                <w:rFonts w:ascii="Times New Roman" w:hAnsi="Times New Roman" w:cs="Times New Roman"/>
              </w:rPr>
            </w:pPr>
          </w:p>
        </w:tc>
        <w:tc>
          <w:tcPr>
            <w:tcW w:w="1201" w:type="dxa"/>
          </w:tcPr>
          <w:p w:rsidR="00A909DC" w:rsidRPr="00A909DC" w:rsidRDefault="00A909DC" w:rsidP="00EE5726">
            <w:pPr>
              <w:pStyle w:val="ConsPlusNormal"/>
              <w:ind w:firstLine="0"/>
              <w:jc w:val="center"/>
              <w:rPr>
                <w:rFonts w:ascii="Times New Roman" w:hAnsi="Times New Roman" w:cs="Times New Roman"/>
              </w:rPr>
            </w:pPr>
            <w:r w:rsidRPr="00A909DC">
              <w:rPr>
                <w:rFonts w:ascii="Times New Roman" w:hAnsi="Times New Roman" w:cs="Times New Roman"/>
              </w:rPr>
              <w:t>до 10,999</w:t>
            </w:r>
          </w:p>
        </w:tc>
        <w:tc>
          <w:tcPr>
            <w:tcW w:w="1276" w:type="dxa"/>
          </w:tcPr>
          <w:p w:rsidR="00A909DC" w:rsidRPr="00A909DC" w:rsidRDefault="00A909DC" w:rsidP="00EE5726">
            <w:pPr>
              <w:pStyle w:val="ConsPlusNormal"/>
              <w:ind w:firstLine="0"/>
              <w:jc w:val="center"/>
              <w:rPr>
                <w:rFonts w:ascii="Times New Roman" w:hAnsi="Times New Roman" w:cs="Times New Roman"/>
              </w:rPr>
            </w:pPr>
            <w:r w:rsidRPr="00A909DC">
              <w:rPr>
                <w:rFonts w:ascii="Times New Roman" w:hAnsi="Times New Roman" w:cs="Times New Roman"/>
              </w:rPr>
              <w:t>от 11 до 30,999</w:t>
            </w:r>
          </w:p>
        </w:tc>
        <w:tc>
          <w:tcPr>
            <w:tcW w:w="1701" w:type="dxa"/>
          </w:tcPr>
          <w:p w:rsidR="00A909DC" w:rsidRPr="00A909DC" w:rsidRDefault="00A909DC" w:rsidP="00EE5726">
            <w:pPr>
              <w:pStyle w:val="ConsPlusNormal"/>
              <w:ind w:firstLine="0"/>
              <w:jc w:val="center"/>
              <w:rPr>
                <w:rFonts w:ascii="Times New Roman" w:hAnsi="Times New Roman" w:cs="Times New Roman"/>
              </w:rPr>
            </w:pPr>
            <w:r w:rsidRPr="00A909DC">
              <w:rPr>
                <w:rFonts w:ascii="Times New Roman" w:hAnsi="Times New Roman" w:cs="Times New Roman"/>
              </w:rPr>
              <w:t>от 31 до 50,999</w:t>
            </w:r>
          </w:p>
        </w:tc>
        <w:tc>
          <w:tcPr>
            <w:tcW w:w="1559" w:type="dxa"/>
          </w:tcPr>
          <w:p w:rsidR="00A909DC" w:rsidRPr="00A909DC" w:rsidRDefault="00A909DC" w:rsidP="00EE5726">
            <w:pPr>
              <w:pStyle w:val="ConsPlusNormal"/>
              <w:ind w:firstLine="0"/>
              <w:jc w:val="center"/>
              <w:rPr>
                <w:rFonts w:ascii="Times New Roman" w:hAnsi="Times New Roman" w:cs="Times New Roman"/>
              </w:rPr>
            </w:pPr>
            <w:r w:rsidRPr="00A909DC">
              <w:rPr>
                <w:rFonts w:ascii="Times New Roman" w:hAnsi="Times New Roman" w:cs="Times New Roman"/>
              </w:rPr>
              <w:t>от 51 до 75,999</w:t>
            </w:r>
          </w:p>
        </w:tc>
        <w:tc>
          <w:tcPr>
            <w:tcW w:w="1559" w:type="dxa"/>
          </w:tcPr>
          <w:p w:rsidR="00A909DC" w:rsidRPr="00A909DC" w:rsidRDefault="00A909DC" w:rsidP="00EE5726">
            <w:pPr>
              <w:pStyle w:val="ConsPlusNormal"/>
              <w:ind w:firstLine="0"/>
              <w:jc w:val="center"/>
              <w:rPr>
                <w:rFonts w:ascii="Times New Roman" w:hAnsi="Times New Roman" w:cs="Times New Roman"/>
              </w:rPr>
            </w:pPr>
            <w:r w:rsidRPr="00A909DC">
              <w:rPr>
                <w:rFonts w:ascii="Times New Roman" w:hAnsi="Times New Roman" w:cs="Times New Roman"/>
              </w:rPr>
              <w:t>от 76 до 150,999</w:t>
            </w:r>
          </w:p>
        </w:tc>
        <w:tc>
          <w:tcPr>
            <w:tcW w:w="1560" w:type="dxa"/>
          </w:tcPr>
          <w:p w:rsidR="00A909DC" w:rsidRPr="00A909DC" w:rsidRDefault="00A909DC" w:rsidP="00EE5726">
            <w:pPr>
              <w:pStyle w:val="ConsPlusNormal"/>
              <w:ind w:firstLine="0"/>
              <w:jc w:val="center"/>
              <w:rPr>
                <w:rFonts w:ascii="Times New Roman" w:hAnsi="Times New Roman" w:cs="Times New Roman"/>
              </w:rPr>
            </w:pPr>
            <w:r w:rsidRPr="00A909DC">
              <w:rPr>
                <w:rFonts w:ascii="Times New Roman" w:hAnsi="Times New Roman" w:cs="Times New Roman"/>
              </w:rPr>
              <w:t>от 151 до 300,999</w:t>
            </w:r>
          </w:p>
        </w:tc>
        <w:tc>
          <w:tcPr>
            <w:tcW w:w="1701" w:type="dxa"/>
          </w:tcPr>
          <w:p w:rsidR="00A909DC" w:rsidRPr="00A909DC" w:rsidRDefault="00A909DC" w:rsidP="00EE5726">
            <w:pPr>
              <w:pStyle w:val="ConsPlusNormal"/>
              <w:ind w:firstLine="0"/>
              <w:jc w:val="center"/>
              <w:rPr>
                <w:rFonts w:ascii="Times New Roman" w:hAnsi="Times New Roman" w:cs="Times New Roman"/>
              </w:rPr>
            </w:pPr>
            <w:r w:rsidRPr="00A909DC">
              <w:rPr>
                <w:rFonts w:ascii="Times New Roman" w:hAnsi="Times New Roman" w:cs="Times New Roman"/>
              </w:rPr>
              <w:t>от 301 до 500,999</w:t>
            </w:r>
          </w:p>
        </w:tc>
        <w:tc>
          <w:tcPr>
            <w:tcW w:w="1559" w:type="dxa"/>
          </w:tcPr>
          <w:p w:rsidR="00A909DC" w:rsidRPr="00A909DC" w:rsidRDefault="00A909DC" w:rsidP="00EE5726">
            <w:pPr>
              <w:pStyle w:val="ConsPlusNormal"/>
              <w:ind w:firstLine="0"/>
              <w:jc w:val="center"/>
              <w:rPr>
                <w:rFonts w:ascii="Times New Roman" w:hAnsi="Times New Roman" w:cs="Times New Roman"/>
              </w:rPr>
            </w:pPr>
            <w:r w:rsidRPr="00A909DC">
              <w:rPr>
                <w:rFonts w:ascii="Times New Roman" w:hAnsi="Times New Roman" w:cs="Times New Roman"/>
              </w:rPr>
              <w:t>свыше 501</w:t>
            </w:r>
          </w:p>
        </w:tc>
      </w:tr>
      <w:tr w:rsidR="00A909DC" w:rsidRPr="00A909DC" w:rsidTr="00DA474D">
        <w:tc>
          <w:tcPr>
            <w:tcW w:w="2972" w:type="dxa"/>
          </w:tcPr>
          <w:p w:rsidR="00A909DC" w:rsidRPr="00A909DC" w:rsidRDefault="00A909DC" w:rsidP="00A909DC">
            <w:pPr>
              <w:pStyle w:val="ConsPlusNormal"/>
              <w:jc w:val="both"/>
              <w:rPr>
                <w:rFonts w:ascii="Times New Roman" w:hAnsi="Times New Roman" w:cs="Times New Roman"/>
              </w:rPr>
            </w:pPr>
            <w:r w:rsidRPr="00A909DC">
              <w:rPr>
                <w:rFonts w:ascii="Times New Roman" w:hAnsi="Times New Roman" w:cs="Times New Roman"/>
              </w:rPr>
              <w:t>Библиотеки</w:t>
            </w:r>
          </w:p>
        </w:tc>
        <w:tc>
          <w:tcPr>
            <w:tcW w:w="120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w:t>
            </w:r>
          </w:p>
        </w:tc>
        <w:tc>
          <w:tcPr>
            <w:tcW w:w="1276"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30,0</w:t>
            </w:r>
          </w:p>
        </w:tc>
        <w:tc>
          <w:tcPr>
            <w:tcW w:w="170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37,0</w:t>
            </w:r>
          </w:p>
        </w:tc>
        <w:tc>
          <w:tcPr>
            <w:tcW w:w="1559"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40,5</w:t>
            </w:r>
          </w:p>
        </w:tc>
        <w:tc>
          <w:tcPr>
            <w:tcW w:w="1559"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44,0</w:t>
            </w:r>
          </w:p>
        </w:tc>
        <w:tc>
          <w:tcPr>
            <w:tcW w:w="1560"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52,0</w:t>
            </w:r>
          </w:p>
        </w:tc>
        <w:tc>
          <w:tcPr>
            <w:tcW w:w="170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57,0</w:t>
            </w:r>
          </w:p>
        </w:tc>
        <w:tc>
          <w:tcPr>
            <w:tcW w:w="1559"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w:t>
            </w:r>
          </w:p>
        </w:tc>
      </w:tr>
      <w:tr w:rsidR="00A909DC" w:rsidRPr="00A909DC" w:rsidTr="00DA474D">
        <w:tc>
          <w:tcPr>
            <w:tcW w:w="2972" w:type="dxa"/>
          </w:tcPr>
          <w:p w:rsidR="00A909DC" w:rsidRPr="00A909DC" w:rsidRDefault="00A909DC" w:rsidP="00A909DC">
            <w:pPr>
              <w:pStyle w:val="ConsPlusNormal"/>
              <w:jc w:val="both"/>
              <w:rPr>
                <w:rFonts w:ascii="Times New Roman" w:hAnsi="Times New Roman" w:cs="Times New Roman"/>
              </w:rPr>
            </w:pPr>
            <w:r w:rsidRPr="00A909DC">
              <w:rPr>
                <w:rFonts w:ascii="Times New Roman" w:hAnsi="Times New Roman" w:cs="Times New Roman"/>
              </w:rPr>
              <w:t>Клубы</w:t>
            </w:r>
          </w:p>
        </w:tc>
        <w:tc>
          <w:tcPr>
            <w:tcW w:w="120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28,0</w:t>
            </w:r>
          </w:p>
        </w:tc>
        <w:tc>
          <w:tcPr>
            <w:tcW w:w="1276"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34,5</w:t>
            </w:r>
          </w:p>
        </w:tc>
        <w:tc>
          <w:tcPr>
            <w:tcW w:w="170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37,0</w:t>
            </w:r>
          </w:p>
        </w:tc>
        <w:tc>
          <w:tcPr>
            <w:tcW w:w="1559"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40,5</w:t>
            </w:r>
          </w:p>
        </w:tc>
        <w:tc>
          <w:tcPr>
            <w:tcW w:w="1559"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42,0</w:t>
            </w:r>
          </w:p>
        </w:tc>
        <w:tc>
          <w:tcPr>
            <w:tcW w:w="1560"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47,0</w:t>
            </w:r>
          </w:p>
        </w:tc>
        <w:tc>
          <w:tcPr>
            <w:tcW w:w="170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57,0</w:t>
            </w:r>
          </w:p>
        </w:tc>
        <w:tc>
          <w:tcPr>
            <w:tcW w:w="1559"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w:t>
            </w:r>
          </w:p>
        </w:tc>
      </w:tr>
      <w:tr w:rsidR="00A909DC" w:rsidRPr="00A909DC" w:rsidTr="00DA474D">
        <w:tc>
          <w:tcPr>
            <w:tcW w:w="2972" w:type="dxa"/>
          </w:tcPr>
          <w:p w:rsidR="00A909DC" w:rsidRPr="00A909DC" w:rsidRDefault="00A909DC" w:rsidP="00A909DC">
            <w:pPr>
              <w:pStyle w:val="ConsPlusNormal"/>
              <w:jc w:val="both"/>
              <w:rPr>
                <w:rFonts w:ascii="Times New Roman" w:hAnsi="Times New Roman" w:cs="Times New Roman"/>
              </w:rPr>
            </w:pPr>
            <w:r w:rsidRPr="00A909DC">
              <w:rPr>
                <w:rFonts w:ascii="Times New Roman" w:hAnsi="Times New Roman" w:cs="Times New Roman"/>
              </w:rPr>
              <w:t>Музеи</w:t>
            </w:r>
          </w:p>
        </w:tc>
        <w:tc>
          <w:tcPr>
            <w:tcW w:w="120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29,5</w:t>
            </w:r>
          </w:p>
        </w:tc>
        <w:tc>
          <w:tcPr>
            <w:tcW w:w="1276"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33,5</w:t>
            </w:r>
          </w:p>
        </w:tc>
        <w:tc>
          <w:tcPr>
            <w:tcW w:w="170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35,0</w:t>
            </w:r>
          </w:p>
        </w:tc>
        <w:tc>
          <w:tcPr>
            <w:tcW w:w="1559"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42,0</w:t>
            </w:r>
          </w:p>
        </w:tc>
        <w:tc>
          <w:tcPr>
            <w:tcW w:w="1559"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44,0</w:t>
            </w:r>
          </w:p>
        </w:tc>
        <w:tc>
          <w:tcPr>
            <w:tcW w:w="1560"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52,0</w:t>
            </w:r>
          </w:p>
        </w:tc>
        <w:tc>
          <w:tcPr>
            <w:tcW w:w="170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57,0</w:t>
            </w:r>
          </w:p>
        </w:tc>
        <w:tc>
          <w:tcPr>
            <w:tcW w:w="1559"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w:t>
            </w:r>
          </w:p>
        </w:tc>
      </w:tr>
      <w:tr w:rsidR="00A909DC" w:rsidRPr="00A909DC" w:rsidTr="00DA474D">
        <w:tc>
          <w:tcPr>
            <w:tcW w:w="2972" w:type="dxa"/>
          </w:tcPr>
          <w:p w:rsidR="00A909DC" w:rsidRPr="00A909DC" w:rsidRDefault="00A909DC" w:rsidP="00EE5726">
            <w:pPr>
              <w:pStyle w:val="ConsPlusNormal"/>
              <w:ind w:firstLine="0"/>
              <w:jc w:val="center"/>
              <w:rPr>
                <w:rFonts w:ascii="Times New Roman" w:hAnsi="Times New Roman" w:cs="Times New Roman"/>
              </w:rPr>
            </w:pPr>
            <w:r w:rsidRPr="00A909DC">
              <w:rPr>
                <w:rFonts w:ascii="Times New Roman" w:hAnsi="Times New Roman" w:cs="Times New Roman"/>
              </w:rPr>
              <w:t>Культурно-досуговый центр</w:t>
            </w:r>
          </w:p>
        </w:tc>
        <w:tc>
          <w:tcPr>
            <w:tcW w:w="120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w:t>
            </w:r>
          </w:p>
        </w:tc>
        <w:tc>
          <w:tcPr>
            <w:tcW w:w="1276"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39,0</w:t>
            </w:r>
          </w:p>
        </w:tc>
        <w:tc>
          <w:tcPr>
            <w:tcW w:w="170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40,0</w:t>
            </w:r>
          </w:p>
        </w:tc>
        <w:tc>
          <w:tcPr>
            <w:tcW w:w="1559"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42,0</w:t>
            </w:r>
          </w:p>
        </w:tc>
        <w:tc>
          <w:tcPr>
            <w:tcW w:w="1559"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w:t>
            </w:r>
          </w:p>
        </w:tc>
        <w:tc>
          <w:tcPr>
            <w:tcW w:w="1560"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w:t>
            </w:r>
          </w:p>
        </w:tc>
        <w:tc>
          <w:tcPr>
            <w:tcW w:w="170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w:t>
            </w:r>
          </w:p>
        </w:tc>
        <w:tc>
          <w:tcPr>
            <w:tcW w:w="1559"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w:t>
            </w:r>
          </w:p>
        </w:tc>
      </w:tr>
      <w:tr w:rsidR="00A909DC" w:rsidRPr="00A909DC" w:rsidTr="00DA474D">
        <w:tc>
          <w:tcPr>
            <w:tcW w:w="2972" w:type="dxa"/>
          </w:tcPr>
          <w:p w:rsidR="00A909DC" w:rsidRPr="00A909DC" w:rsidRDefault="00A909DC" w:rsidP="00A909DC">
            <w:pPr>
              <w:pStyle w:val="ConsPlusNormal"/>
              <w:jc w:val="both"/>
              <w:rPr>
                <w:rFonts w:ascii="Times New Roman" w:hAnsi="Times New Roman" w:cs="Times New Roman"/>
              </w:rPr>
            </w:pPr>
            <w:r w:rsidRPr="00A909DC">
              <w:rPr>
                <w:rFonts w:ascii="Times New Roman" w:hAnsi="Times New Roman" w:cs="Times New Roman"/>
              </w:rPr>
              <w:t>Местное радиовещание</w:t>
            </w:r>
          </w:p>
        </w:tc>
        <w:tc>
          <w:tcPr>
            <w:tcW w:w="120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27,0</w:t>
            </w:r>
          </w:p>
        </w:tc>
        <w:tc>
          <w:tcPr>
            <w:tcW w:w="1276"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w:t>
            </w:r>
          </w:p>
        </w:tc>
        <w:tc>
          <w:tcPr>
            <w:tcW w:w="170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w:t>
            </w:r>
          </w:p>
        </w:tc>
        <w:tc>
          <w:tcPr>
            <w:tcW w:w="1559"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w:t>
            </w:r>
          </w:p>
        </w:tc>
        <w:tc>
          <w:tcPr>
            <w:tcW w:w="1559"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w:t>
            </w:r>
          </w:p>
        </w:tc>
        <w:tc>
          <w:tcPr>
            <w:tcW w:w="1560"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w:t>
            </w:r>
          </w:p>
        </w:tc>
        <w:tc>
          <w:tcPr>
            <w:tcW w:w="170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w:t>
            </w:r>
          </w:p>
        </w:tc>
        <w:tc>
          <w:tcPr>
            <w:tcW w:w="1559"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w:t>
            </w:r>
          </w:p>
        </w:tc>
      </w:tr>
      <w:tr w:rsidR="00A909DC" w:rsidRPr="00A909DC" w:rsidTr="00DA474D">
        <w:tc>
          <w:tcPr>
            <w:tcW w:w="2972" w:type="dxa"/>
          </w:tcPr>
          <w:p w:rsidR="00A909DC" w:rsidRPr="00A909DC" w:rsidRDefault="00A909DC" w:rsidP="00A909DC">
            <w:pPr>
              <w:pStyle w:val="ConsPlusNormal"/>
              <w:jc w:val="both"/>
              <w:rPr>
                <w:rFonts w:ascii="Times New Roman" w:hAnsi="Times New Roman" w:cs="Times New Roman"/>
              </w:rPr>
            </w:pPr>
            <w:r w:rsidRPr="00A909DC">
              <w:rPr>
                <w:rFonts w:ascii="Times New Roman" w:hAnsi="Times New Roman" w:cs="Times New Roman"/>
              </w:rPr>
              <w:t>Киновидеообъединения</w:t>
            </w:r>
          </w:p>
        </w:tc>
        <w:tc>
          <w:tcPr>
            <w:tcW w:w="120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25,0</w:t>
            </w:r>
          </w:p>
        </w:tc>
        <w:tc>
          <w:tcPr>
            <w:tcW w:w="1276"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30,0</w:t>
            </w:r>
          </w:p>
        </w:tc>
        <w:tc>
          <w:tcPr>
            <w:tcW w:w="170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w:t>
            </w:r>
          </w:p>
        </w:tc>
        <w:tc>
          <w:tcPr>
            <w:tcW w:w="1559"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w:t>
            </w:r>
          </w:p>
        </w:tc>
        <w:tc>
          <w:tcPr>
            <w:tcW w:w="1559"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w:t>
            </w:r>
          </w:p>
        </w:tc>
        <w:tc>
          <w:tcPr>
            <w:tcW w:w="1560"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w:t>
            </w:r>
          </w:p>
        </w:tc>
        <w:tc>
          <w:tcPr>
            <w:tcW w:w="170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w:t>
            </w:r>
          </w:p>
        </w:tc>
        <w:tc>
          <w:tcPr>
            <w:tcW w:w="1559"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w:t>
            </w:r>
          </w:p>
        </w:tc>
      </w:tr>
      <w:tr w:rsidR="00A909DC" w:rsidRPr="00A909DC" w:rsidTr="00DA474D">
        <w:tc>
          <w:tcPr>
            <w:tcW w:w="2972" w:type="dxa"/>
          </w:tcPr>
          <w:p w:rsidR="00A909DC" w:rsidRPr="00A909DC" w:rsidRDefault="00A909DC" w:rsidP="00A909DC">
            <w:pPr>
              <w:pStyle w:val="ConsPlusNormal"/>
              <w:jc w:val="both"/>
              <w:rPr>
                <w:rFonts w:ascii="Times New Roman" w:hAnsi="Times New Roman" w:cs="Times New Roman"/>
              </w:rPr>
            </w:pPr>
            <w:r w:rsidRPr="00A909DC">
              <w:rPr>
                <w:rFonts w:ascii="Times New Roman" w:hAnsi="Times New Roman" w:cs="Times New Roman"/>
              </w:rPr>
              <w:t>Прочие</w:t>
            </w:r>
          </w:p>
        </w:tc>
        <w:tc>
          <w:tcPr>
            <w:tcW w:w="120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25,0</w:t>
            </w:r>
          </w:p>
        </w:tc>
        <w:tc>
          <w:tcPr>
            <w:tcW w:w="1276"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40,0</w:t>
            </w:r>
          </w:p>
        </w:tc>
        <w:tc>
          <w:tcPr>
            <w:tcW w:w="170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w:t>
            </w:r>
          </w:p>
        </w:tc>
        <w:tc>
          <w:tcPr>
            <w:tcW w:w="1559"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41,0</w:t>
            </w:r>
          </w:p>
        </w:tc>
        <w:tc>
          <w:tcPr>
            <w:tcW w:w="1559"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42,0</w:t>
            </w:r>
          </w:p>
        </w:tc>
        <w:tc>
          <w:tcPr>
            <w:tcW w:w="1560"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w:t>
            </w:r>
          </w:p>
        </w:tc>
        <w:tc>
          <w:tcPr>
            <w:tcW w:w="170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w:t>
            </w:r>
          </w:p>
        </w:tc>
        <w:tc>
          <w:tcPr>
            <w:tcW w:w="1559"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w:t>
            </w:r>
          </w:p>
        </w:tc>
      </w:tr>
    </w:tbl>
    <w:p w:rsidR="00A909DC" w:rsidRPr="00A909DC" w:rsidRDefault="00A909DC" w:rsidP="00A909DC">
      <w:pPr>
        <w:pStyle w:val="ConsPlusNormal"/>
        <w:jc w:val="both"/>
        <w:rPr>
          <w:rFonts w:ascii="Times New Roman" w:hAnsi="Times New Roman" w:cs="Times New Roman"/>
        </w:rPr>
      </w:pPr>
    </w:p>
    <w:p w:rsidR="00A909DC" w:rsidRPr="00EE5726" w:rsidRDefault="005826C2" w:rsidP="00DF71F8">
      <w:pPr>
        <w:pStyle w:val="ConsPlusNormal"/>
        <w:numPr>
          <w:ilvl w:val="2"/>
          <w:numId w:val="37"/>
        </w:numPr>
        <w:jc w:val="both"/>
        <w:rPr>
          <w:rFonts w:ascii="Times New Roman" w:hAnsi="Times New Roman" w:cs="Times New Roman"/>
          <w:sz w:val="28"/>
          <w:szCs w:val="28"/>
        </w:rPr>
      </w:pPr>
      <w:hyperlink r:id="rId13">
        <w:r w:rsidR="00A909DC" w:rsidRPr="00EE5726">
          <w:rPr>
            <w:rFonts w:ascii="Times New Roman" w:hAnsi="Times New Roman" w:cs="Times New Roman"/>
            <w:sz w:val="28"/>
            <w:szCs w:val="28"/>
          </w:rPr>
          <w:t>пункт 5.5</w:t>
        </w:r>
      </w:hyperlink>
      <w:r w:rsidR="00A909DC" w:rsidRPr="00EE5726">
        <w:rPr>
          <w:rFonts w:ascii="Times New Roman" w:hAnsi="Times New Roman" w:cs="Times New Roman"/>
          <w:sz w:val="28"/>
          <w:szCs w:val="28"/>
        </w:rPr>
        <w:t xml:space="preserve"> изложить в следующей редакции:</w:t>
      </w:r>
    </w:p>
    <w:p w:rsidR="00A909DC" w:rsidRPr="00EE5726" w:rsidRDefault="00EE5726" w:rsidP="00EE57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A909DC" w:rsidRPr="00EE5726">
        <w:rPr>
          <w:rFonts w:ascii="Times New Roman" w:hAnsi="Times New Roman" w:cs="Times New Roman"/>
          <w:sz w:val="28"/>
          <w:szCs w:val="28"/>
        </w:rPr>
        <w:t>5.5. Выплаты стимулирующего характера за качество выполняемых работ руководителю учреждения культуры устанавливаются учредителем учреждения культуры с учетом результатов деятельности, определенных на основании критериев эффективности деятельности.</w:t>
      </w:r>
    </w:p>
    <w:p w:rsidR="00A909DC" w:rsidRPr="00EE5726" w:rsidRDefault="00A909DC" w:rsidP="00EE5726">
      <w:pPr>
        <w:pStyle w:val="ConsPlusNormal"/>
        <w:ind w:firstLine="540"/>
        <w:jc w:val="both"/>
        <w:rPr>
          <w:rFonts w:ascii="Times New Roman" w:hAnsi="Times New Roman" w:cs="Times New Roman"/>
          <w:sz w:val="28"/>
          <w:szCs w:val="28"/>
        </w:rPr>
      </w:pPr>
      <w:r w:rsidRPr="00EE5726">
        <w:rPr>
          <w:rFonts w:ascii="Times New Roman" w:hAnsi="Times New Roman" w:cs="Times New Roman"/>
          <w:sz w:val="28"/>
          <w:szCs w:val="28"/>
        </w:rPr>
        <w:t>Выплаты стимулирующего характера за качество выполняемых работ руководителю учреждения культуры могут осуществляться ежемесячно, по итогам работы за год, за выполнение важных и особо важных заданий.</w:t>
      </w:r>
    </w:p>
    <w:p w:rsidR="00A909DC" w:rsidRPr="00EE5726" w:rsidRDefault="00A909DC" w:rsidP="00EE5726">
      <w:pPr>
        <w:pStyle w:val="ConsPlusNormal"/>
        <w:ind w:firstLine="540"/>
        <w:jc w:val="both"/>
        <w:rPr>
          <w:rFonts w:ascii="Times New Roman" w:hAnsi="Times New Roman" w:cs="Times New Roman"/>
          <w:sz w:val="28"/>
          <w:szCs w:val="28"/>
        </w:rPr>
      </w:pPr>
      <w:r w:rsidRPr="00EE5726">
        <w:rPr>
          <w:rFonts w:ascii="Times New Roman" w:hAnsi="Times New Roman" w:cs="Times New Roman"/>
          <w:sz w:val="28"/>
          <w:szCs w:val="28"/>
        </w:rPr>
        <w:t>Размеры выплат стимулирующего характера за качество выполняемых работ руководителю учреждения культуры представлены в таблице 6.</w:t>
      </w:r>
    </w:p>
    <w:p w:rsidR="00A909DC" w:rsidRDefault="00A909DC" w:rsidP="00A909DC">
      <w:pPr>
        <w:pStyle w:val="ConsPlusNormal"/>
        <w:jc w:val="both"/>
        <w:rPr>
          <w:rFonts w:ascii="Times New Roman" w:hAnsi="Times New Roman" w:cs="Times New Roman"/>
        </w:rPr>
      </w:pPr>
    </w:p>
    <w:p w:rsidR="00A909DC" w:rsidRDefault="00A909DC" w:rsidP="00A909DC">
      <w:pPr>
        <w:pStyle w:val="ConsPlusNormal"/>
        <w:jc w:val="both"/>
        <w:rPr>
          <w:rFonts w:ascii="Times New Roman" w:hAnsi="Times New Roman" w:cs="Times New Roman"/>
        </w:rPr>
      </w:pPr>
    </w:p>
    <w:p w:rsidR="00A909DC" w:rsidRDefault="00A909DC" w:rsidP="00EE5726">
      <w:pPr>
        <w:pStyle w:val="ConsPlusNormal"/>
        <w:ind w:firstLine="0"/>
        <w:jc w:val="both"/>
        <w:rPr>
          <w:rFonts w:ascii="Times New Roman" w:hAnsi="Times New Roman" w:cs="Times New Roman"/>
        </w:rPr>
      </w:pPr>
    </w:p>
    <w:p w:rsidR="00EE5726" w:rsidRPr="00A909DC" w:rsidRDefault="00EE5726" w:rsidP="00EE5726">
      <w:pPr>
        <w:pStyle w:val="ConsPlusNormal"/>
        <w:ind w:firstLine="0"/>
        <w:jc w:val="both"/>
        <w:rPr>
          <w:rFonts w:ascii="Times New Roman" w:hAnsi="Times New Roman" w:cs="Times New Roman"/>
        </w:rPr>
      </w:pPr>
    </w:p>
    <w:p w:rsidR="00A909DC" w:rsidRPr="00A909DC" w:rsidRDefault="00A909DC" w:rsidP="00DF71F8">
      <w:pPr>
        <w:pStyle w:val="ConsPlusNormal"/>
        <w:jc w:val="right"/>
        <w:rPr>
          <w:rFonts w:ascii="Times New Roman" w:hAnsi="Times New Roman" w:cs="Times New Roman"/>
        </w:rPr>
      </w:pPr>
      <w:r w:rsidRPr="00A909DC">
        <w:rPr>
          <w:rFonts w:ascii="Times New Roman" w:hAnsi="Times New Roman" w:cs="Times New Roman"/>
        </w:rPr>
        <w:lastRenderedPageBreak/>
        <w:t>Таблица 6</w:t>
      </w:r>
    </w:p>
    <w:p w:rsidR="00A909DC" w:rsidRPr="00EE5726" w:rsidRDefault="00A909DC" w:rsidP="00A909DC">
      <w:pPr>
        <w:pStyle w:val="ConsPlusNormal"/>
        <w:jc w:val="center"/>
        <w:rPr>
          <w:rFonts w:ascii="Times New Roman" w:hAnsi="Times New Roman" w:cs="Times New Roman"/>
          <w:sz w:val="24"/>
          <w:szCs w:val="24"/>
        </w:rPr>
      </w:pPr>
      <w:bookmarkStart w:id="1" w:name="P1660"/>
      <w:bookmarkEnd w:id="1"/>
      <w:r w:rsidRPr="00EE5726">
        <w:rPr>
          <w:rFonts w:ascii="Times New Roman" w:hAnsi="Times New Roman" w:cs="Times New Roman"/>
          <w:sz w:val="24"/>
          <w:szCs w:val="24"/>
        </w:rPr>
        <w:t>Размер выплат стимулирующего характера за качество</w:t>
      </w:r>
    </w:p>
    <w:p w:rsidR="00A909DC" w:rsidRPr="00EE5726" w:rsidRDefault="00A909DC" w:rsidP="00A909DC">
      <w:pPr>
        <w:pStyle w:val="ConsPlusNormal"/>
        <w:jc w:val="center"/>
        <w:rPr>
          <w:rFonts w:ascii="Times New Roman" w:hAnsi="Times New Roman" w:cs="Times New Roman"/>
          <w:sz w:val="24"/>
          <w:szCs w:val="24"/>
        </w:rPr>
      </w:pPr>
      <w:r w:rsidRPr="00EE5726">
        <w:rPr>
          <w:rFonts w:ascii="Times New Roman" w:hAnsi="Times New Roman" w:cs="Times New Roman"/>
          <w:sz w:val="24"/>
          <w:szCs w:val="24"/>
        </w:rPr>
        <w:t>выполняемых работ руководителей учреждений культуры</w:t>
      </w:r>
    </w:p>
    <w:p w:rsidR="00A909DC" w:rsidRPr="00A909DC" w:rsidRDefault="00A909DC" w:rsidP="00A909DC">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72"/>
        <w:gridCol w:w="1768"/>
        <w:gridCol w:w="1701"/>
        <w:gridCol w:w="1559"/>
        <w:gridCol w:w="1701"/>
        <w:gridCol w:w="1276"/>
        <w:gridCol w:w="1276"/>
        <w:gridCol w:w="1134"/>
        <w:gridCol w:w="992"/>
      </w:tblGrid>
      <w:tr w:rsidR="00A909DC" w:rsidRPr="00A909DC" w:rsidTr="00A909DC">
        <w:tc>
          <w:tcPr>
            <w:tcW w:w="2972" w:type="dxa"/>
            <w:vMerge w:val="restart"/>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Тип учреждения</w:t>
            </w:r>
          </w:p>
        </w:tc>
        <w:tc>
          <w:tcPr>
            <w:tcW w:w="11407" w:type="dxa"/>
            <w:gridSpan w:val="8"/>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Размер выплаты стимулирующего характера в месяц, тыс. рублей</w:t>
            </w:r>
          </w:p>
        </w:tc>
      </w:tr>
      <w:tr w:rsidR="00A909DC" w:rsidRPr="00A909DC" w:rsidTr="00A909DC">
        <w:tc>
          <w:tcPr>
            <w:tcW w:w="2972" w:type="dxa"/>
            <w:vMerge/>
          </w:tcPr>
          <w:p w:rsidR="00A909DC" w:rsidRPr="00A909DC" w:rsidRDefault="00A909DC" w:rsidP="00A909DC">
            <w:pPr>
              <w:pStyle w:val="ConsPlusNormal"/>
              <w:rPr>
                <w:rFonts w:ascii="Times New Roman" w:hAnsi="Times New Roman" w:cs="Times New Roman"/>
              </w:rPr>
            </w:pPr>
          </w:p>
        </w:tc>
        <w:tc>
          <w:tcPr>
            <w:tcW w:w="11407" w:type="dxa"/>
            <w:gridSpan w:val="8"/>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группа по оплате труда</w:t>
            </w:r>
          </w:p>
        </w:tc>
      </w:tr>
      <w:tr w:rsidR="00A909DC" w:rsidRPr="00A909DC" w:rsidTr="00A909DC">
        <w:tc>
          <w:tcPr>
            <w:tcW w:w="2972" w:type="dxa"/>
            <w:vMerge/>
          </w:tcPr>
          <w:p w:rsidR="00A909DC" w:rsidRPr="00A909DC" w:rsidRDefault="00A909DC" w:rsidP="00A909DC">
            <w:pPr>
              <w:pStyle w:val="ConsPlusNormal"/>
              <w:rPr>
                <w:rFonts w:ascii="Times New Roman" w:hAnsi="Times New Roman" w:cs="Times New Roman"/>
              </w:rPr>
            </w:pPr>
          </w:p>
        </w:tc>
        <w:tc>
          <w:tcPr>
            <w:tcW w:w="1768"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w:t>
            </w:r>
          </w:p>
        </w:tc>
        <w:tc>
          <w:tcPr>
            <w:tcW w:w="170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w:t>
            </w:r>
          </w:p>
        </w:tc>
        <w:tc>
          <w:tcPr>
            <w:tcW w:w="1559"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3</w:t>
            </w:r>
          </w:p>
        </w:tc>
        <w:tc>
          <w:tcPr>
            <w:tcW w:w="170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4</w:t>
            </w:r>
          </w:p>
        </w:tc>
        <w:tc>
          <w:tcPr>
            <w:tcW w:w="1276"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5</w:t>
            </w:r>
          </w:p>
        </w:tc>
        <w:tc>
          <w:tcPr>
            <w:tcW w:w="1276"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6</w:t>
            </w:r>
          </w:p>
        </w:tc>
        <w:tc>
          <w:tcPr>
            <w:tcW w:w="1134"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7</w:t>
            </w:r>
          </w:p>
        </w:tc>
        <w:tc>
          <w:tcPr>
            <w:tcW w:w="992"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8</w:t>
            </w:r>
          </w:p>
        </w:tc>
      </w:tr>
      <w:tr w:rsidR="00A909DC" w:rsidRPr="00A909DC" w:rsidTr="00A909DC">
        <w:tc>
          <w:tcPr>
            <w:tcW w:w="2972" w:type="dxa"/>
            <w:vMerge/>
          </w:tcPr>
          <w:p w:rsidR="00A909DC" w:rsidRPr="00A909DC" w:rsidRDefault="00A909DC" w:rsidP="00A909DC">
            <w:pPr>
              <w:pStyle w:val="ConsPlusNormal"/>
              <w:rPr>
                <w:rFonts w:ascii="Times New Roman" w:hAnsi="Times New Roman" w:cs="Times New Roman"/>
              </w:rPr>
            </w:pPr>
          </w:p>
        </w:tc>
        <w:tc>
          <w:tcPr>
            <w:tcW w:w="11407" w:type="dxa"/>
            <w:gridSpan w:val="8"/>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штатная численность работников, ставок</w:t>
            </w:r>
          </w:p>
        </w:tc>
      </w:tr>
      <w:tr w:rsidR="00A909DC" w:rsidRPr="00A909DC" w:rsidTr="00A909DC">
        <w:tc>
          <w:tcPr>
            <w:tcW w:w="2972" w:type="dxa"/>
            <w:vMerge/>
          </w:tcPr>
          <w:p w:rsidR="00A909DC" w:rsidRPr="00A909DC" w:rsidRDefault="00A909DC" w:rsidP="00A909DC">
            <w:pPr>
              <w:pStyle w:val="ConsPlusNormal"/>
              <w:rPr>
                <w:rFonts w:ascii="Times New Roman" w:hAnsi="Times New Roman" w:cs="Times New Roman"/>
              </w:rPr>
            </w:pPr>
          </w:p>
        </w:tc>
        <w:tc>
          <w:tcPr>
            <w:tcW w:w="1768" w:type="dxa"/>
          </w:tcPr>
          <w:p w:rsidR="00A909DC" w:rsidRPr="00A909DC" w:rsidRDefault="00A909DC" w:rsidP="00EE5726">
            <w:pPr>
              <w:pStyle w:val="ConsPlusNormal"/>
              <w:ind w:firstLine="0"/>
              <w:jc w:val="center"/>
              <w:rPr>
                <w:rFonts w:ascii="Times New Roman" w:hAnsi="Times New Roman" w:cs="Times New Roman"/>
              </w:rPr>
            </w:pPr>
            <w:r w:rsidRPr="00A909DC">
              <w:rPr>
                <w:rFonts w:ascii="Times New Roman" w:hAnsi="Times New Roman" w:cs="Times New Roman"/>
              </w:rPr>
              <w:t>до 10,999</w:t>
            </w:r>
          </w:p>
        </w:tc>
        <w:tc>
          <w:tcPr>
            <w:tcW w:w="1701" w:type="dxa"/>
          </w:tcPr>
          <w:p w:rsidR="00A909DC" w:rsidRPr="00A909DC" w:rsidRDefault="00A909DC" w:rsidP="00EE5726">
            <w:pPr>
              <w:pStyle w:val="ConsPlusNormal"/>
              <w:ind w:firstLine="0"/>
              <w:jc w:val="center"/>
              <w:rPr>
                <w:rFonts w:ascii="Times New Roman" w:hAnsi="Times New Roman" w:cs="Times New Roman"/>
              </w:rPr>
            </w:pPr>
            <w:r w:rsidRPr="00A909DC">
              <w:rPr>
                <w:rFonts w:ascii="Times New Roman" w:hAnsi="Times New Roman" w:cs="Times New Roman"/>
              </w:rPr>
              <w:t>от 11 до 30,999</w:t>
            </w:r>
          </w:p>
        </w:tc>
        <w:tc>
          <w:tcPr>
            <w:tcW w:w="1559" w:type="dxa"/>
          </w:tcPr>
          <w:p w:rsidR="00A909DC" w:rsidRPr="00A909DC" w:rsidRDefault="00A909DC" w:rsidP="00EE5726">
            <w:pPr>
              <w:pStyle w:val="ConsPlusNormal"/>
              <w:ind w:firstLine="0"/>
              <w:jc w:val="center"/>
              <w:rPr>
                <w:rFonts w:ascii="Times New Roman" w:hAnsi="Times New Roman" w:cs="Times New Roman"/>
              </w:rPr>
            </w:pPr>
            <w:r w:rsidRPr="00A909DC">
              <w:rPr>
                <w:rFonts w:ascii="Times New Roman" w:hAnsi="Times New Roman" w:cs="Times New Roman"/>
              </w:rPr>
              <w:t>от 31 до 50,999</w:t>
            </w:r>
          </w:p>
        </w:tc>
        <w:tc>
          <w:tcPr>
            <w:tcW w:w="1701" w:type="dxa"/>
          </w:tcPr>
          <w:p w:rsidR="00A909DC" w:rsidRPr="00A909DC" w:rsidRDefault="00A909DC" w:rsidP="00EE5726">
            <w:pPr>
              <w:pStyle w:val="ConsPlusNormal"/>
              <w:ind w:firstLine="0"/>
              <w:jc w:val="center"/>
              <w:rPr>
                <w:rFonts w:ascii="Times New Roman" w:hAnsi="Times New Roman" w:cs="Times New Roman"/>
              </w:rPr>
            </w:pPr>
            <w:r w:rsidRPr="00A909DC">
              <w:rPr>
                <w:rFonts w:ascii="Times New Roman" w:hAnsi="Times New Roman" w:cs="Times New Roman"/>
              </w:rPr>
              <w:t>от 51 до 75,999</w:t>
            </w:r>
          </w:p>
        </w:tc>
        <w:tc>
          <w:tcPr>
            <w:tcW w:w="1276" w:type="dxa"/>
          </w:tcPr>
          <w:p w:rsidR="00A909DC" w:rsidRPr="00A909DC" w:rsidRDefault="00A909DC" w:rsidP="00EE5726">
            <w:pPr>
              <w:pStyle w:val="ConsPlusNormal"/>
              <w:ind w:firstLine="0"/>
              <w:jc w:val="center"/>
              <w:rPr>
                <w:rFonts w:ascii="Times New Roman" w:hAnsi="Times New Roman" w:cs="Times New Roman"/>
              </w:rPr>
            </w:pPr>
            <w:r w:rsidRPr="00A909DC">
              <w:rPr>
                <w:rFonts w:ascii="Times New Roman" w:hAnsi="Times New Roman" w:cs="Times New Roman"/>
              </w:rPr>
              <w:t>от 76 до 150,999</w:t>
            </w:r>
          </w:p>
        </w:tc>
        <w:tc>
          <w:tcPr>
            <w:tcW w:w="1276" w:type="dxa"/>
          </w:tcPr>
          <w:p w:rsidR="00A909DC" w:rsidRPr="00A909DC" w:rsidRDefault="00A909DC" w:rsidP="00EE5726">
            <w:pPr>
              <w:pStyle w:val="ConsPlusNormal"/>
              <w:ind w:firstLine="0"/>
              <w:jc w:val="center"/>
              <w:rPr>
                <w:rFonts w:ascii="Times New Roman" w:hAnsi="Times New Roman" w:cs="Times New Roman"/>
              </w:rPr>
            </w:pPr>
            <w:r w:rsidRPr="00A909DC">
              <w:rPr>
                <w:rFonts w:ascii="Times New Roman" w:hAnsi="Times New Roman" w:cs="Times New Roman"/>
              </w:rPr>
              <w:t>от 151 до 300,999</w:t>
            </w:r>
          </w:p>
        </w:tc>
        <w:tc>
          <w:tcPr>
            <w:tcW w:w="1134" w:type="dxa"/>
          </w:tcPr>
          <w:p w:rsidR="00A909DC" w:rsidRPr="00A909DC" w:rsidRDefault="00A909DC" w:rsidP="00EE5726">
            <w:pPr>
              <w:pStyle w:val="ConsPlusNormal"/>
              <w:ind w:firstLine="0"/>
              <w:jc w:val="center"/>
              <w:rPr>
                <w:rFonts w:ascii="Times New Roman" w:hAnsi="Times New Roman" w:cs="Times New Roman"/>
              </w:rPr>
            </w:pPr>
            <w:r w:rsidRPr="00A909DC">
              <w:rPr>
                <w:rFonts w:ascii="Times New Roman" w:hAnsi="Times New Roman" w:cs="Times New Roman"/>
              </w:rPr>
              <w:t>от 301 до 500,999</w:t>
            </w:r>
          </w:p>
        </w:tc>
        <w:tc>
          <w:tcPr>
            <w:tcW w:w="992" w:type="dxa"/>
          </w:tcPr>
          <w:p w:rsidR="00A909DC" w:rsidRPr="00A909DC" w:rsidRDefault="00A909DC" w:rsidP="00EE5726">
            <w:pPr>
              <w:pStyle w:val="ConsPlusNormal"/>
              <w:ind w:firstLine="0"/>
              <w:jc w:val="center"/>
              <w:rPr>
                <w:rFonts w:ascii="Times New Roman" w:hAnsi="Times New Roman" w:cs="Times New Roman"/>
              </w:rPr>
            </w:pPr>
            <w:r w:rsidRPr="00A909DC">
              <w:rPr>
                <w:rFonts w:ascii="Times New Roman" w:hAnsi="Times New Roman" w:cs="Times New Roman"/>
              </w:rPr>
              <w:t>свыше 501</w:t>
            </w:r>
          </w:p>
        </w:tc>
      </w:tr>
      <w:tr w:rsidR="00A909DC" w:rsidRPr="00A909DC" w:rsidTr="00A909DC">
        <w:tc>
          <w:tcPr>
            <w:tcW w:w="2972"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w:t>
            </w:r>
          </w:p>
        </w:tc>
        <w:tc>
          <w:tcPr>
            <w:tcW w:w="1768"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w:t>
            </w:r>
          </w:p>
        </w:tc>
        <w:tc>
          <w:tcPr>
            <w:tcW w:w="170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3</w:t>
            </w:r>
          </w:p>
        </w:tc>
        <w:tc>
          <w:tcPr>
            <w:tcW w:w="1559"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4</w:t>
            </w:r>
          </w:p>
        </w:tc>
        <w:tc>
          <w:tcPr>
            <w:tcW w:w="170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5</w:t>
            </w:r>
          </w:p>
        </w:tc>
        <w:tc>
          <w:tcPr>
            <w:tcW w:w="1276"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6</w:t>
            </w:r>
          </w:p>
        </w:tc>
        <w:tc>
          <w:tcPr>
            <w:tcW w:w="1276"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7</w:t>
            </w:r>
          </w:p>
        </w:tc>
        <w:tc>
          <w:tcPr>
            <w:tcW w:w="1134"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8</w:t>
            </w:r>
          </w:p>
        </w:tc>
        <w:tc>
          <w:tcPr>
            <w:tcW w:w="992"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9</w:t>
            </w:r>
          </w:p>
        </w:tc>
      </w:tr>
      <w:tr w:rsidR="00A909DC" w:rsidRPr="00A909DC" w:rsidTr="00A909DC">
        <w:tc>
          <w:tcPr>
            <w:tcW w:w="2972" w:type="dxa"/>
          </w:tcPr>
          <w:p w:rsidR="00A909DC" w:rsidRPr="00A909DC" w:rsidRDefault="00A909DC" w:rsidP="00A909DC">
            <w:pPr>
              <w:pStyle w:val="ConsPlusNormal"/>
              <w:rPr>
                <w:rFonts w:ascii="Times New Roman" w:hAnsi="Times New Roman" w:cs="Times New Roman"/>
              </w:rPr>
            </w:pPr>
            <w:r w:rsidRPr="00A909DC">
              <w:rPr>
                <w:rFonts w:ascii="Times New Roman" w:hAnsi="Times New Roman" w:cs="Times New Roman"/>
              </w:rPr>
              <w:t>Библиотеки</w:t>
            </w:r>
          </w:p>
        </w:tc>
        <w:tc>
          <w:tcPr>
            <w:tcW w:w="1768"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w:t>
            </w:r>
          </w:p>
        </w:tc>
        <w:tc>
          <w:tcPr>
            <w:tcW w:w="170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3,0</w:t>
            </w:r>
          </w:p>
        </w:tc>
        <w:tc>
          <w:tcPr>
            <w:tcW w:w="1559"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4,0</w:t>
            </w:r>
          </w:p>
        </w:tc>
        <w:tc>
          <w:tcPr>
            <w:tcW w:w="170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4,5</w:t>
            </w:r>
          </w:p>
        </w:tc>
        <w:tc>
          <w:tcPr>
            <w:tcW w:w="1276"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5,5</w:t>
            </w:r>
          </w:p>
        </w:tc>
        <w:tc>
          <w:tcPr>
            <w:tcW w:w="1276"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6,0</w:t>
            </w:r>
          </w:p>
        </w:tc>
        <w:tc>
          <w:tcPr>
            <w:tcW w:w="1134"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6,0</w:t>
            </w:r>
          </w:p>
        </w:tc>
        <w:tc>
          <w:tcPr>
            <w:tcW w:w="992"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w:t>
            </w:r>
          </w:p>
        </w:tc>
      </w:tr>
      <w:tr w:rsidR="00A909DC" w:rsidRPr="00A909DC" w:rsidTr="00A909DC">
        <w:tc>
          <w:tcPr>
            <w:tcW w:w="2972" w:type="dxa"/>
          </w:tcPr>
          <w:p w:rsidR="00A909DC" w:rsidRPr="00A909DC" w:rsidRDefault="00A909DC" w:rsidP="00A909DC">
            <w:pPr>
              <w:pStyle w:val="ConsPlusNormal"/>
              <w:rPr>
                <w:rFonts w:ascii="Times New Roman" w:hAnsi="Times New Roman" w:cs="Times New Roman"/>
              </w:rPr>
            </w:pPr>
            <w:r w:rsidRPr="00A909DC">
              <w:rPr>
                <w:rFonts w:ascii="Times New Roman" w:hAnsi="Times New Roman" w:cs="Times New Roman"/>
              </w:rPr>
              <w:t>Клубы</w:t>
            </w:r>
          </w:p>
        </w:tc>
        <w:tc>
          <w:tcPr>
            <w:tcW w:w="1768"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2,5</w:t>
            </w:r>
          </w:p>
        </w:tc>
        <w:tc>
          <w:tcPr>
            <w:tcW w:w="170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3,5</w:t>
            </w:r>
          </w:p>
        </w:tc>
        <w:tc>
          <w:tcPr>
            <w:tcW w:w="1559"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4,0</w:t>
            </w:r>
          </w:p>
        </w:tc>
        <w:tc>
          <w:tcPr>
            <w:tcW w:w="170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4,5</w:t>
            </w:r>
          </w:p>
        </w:tc>
        <w:tc>
          <w:tcPr>
            <w:tcW w:w="1276"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5,0</w:t>
            </w:r>
          </w:p>
        </w:tc>
        <w:tc>
          <w:tcPr>
            <w:tcW w:w="1276"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5,5</w:t>
            </w:r>
          </w:p>
        </w:tc>
        <w:tc>
          <w:tcPr>
            <w:tcW w:w="1134"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6,0</w:t>
            </w:r>
          </w:p>
        </w:tc>
        <w:tc>
          <w:tcPr>
            <w:tcW w:w="992"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w:t>
            </w:r>
          </w:p>
        </w:tc>
      </w:tr>
      <w:tr w:rsidR="00A909DC" w:rsidRPr="00A909DC" w:rsidTr="00A909DC">
        <w:tc>
          <w:tcPr>
            <w:tcW w:w="2972" w:type="dxa"/>
          </w:tcPr>
          <w:p w:rsidR="00A909DC" w:rsidRPr="00A909DC" w:rsidRDefault="00A909DC" w:rsidP="00A909DC">
            <w:pPr>
              <w:pStyle w:val="ConsPlusNormal"/>
              <w:rPr>
                <w:rFonts w:ascii="Times New Roman" w:hAnsi="Times New Roman" w:cs="Times New Roman"/>
              </w:rPr>
            </w:pPr>
            <w:r w:rsidRPr="00A909DC">
              <w:rPr>
                <w:rFonts w:ascii="Times New Roman" w:hAnsi="Times New Roman" w:cs="Times New Roman"/>
              </w:rPr>
              <w:t>Музеи</w:t>
            </w:r>
          </w:p>
        </w:tc>
        <w:tc>
          <w:tcPr>
            <w:tcW w:w="1768"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2,5</w:t>
            </w:r>
          </w:p>
        </w:tc>
        <w:tc>
          <w:tcPr>
            <w:tcW w:w="170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3,0</w:t>
            </w:r>
          </w:p>
        </w:tc>
        <w:tc>
          <w:tcPr>
            <w:tcW w:w="1559"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3,5</w:t>
            </w:r>
          </w:p>
        </w:tc>
        <w:tc>
          <w:tcPr>
            <w:tcW w:w="170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5,0</w:t>
            </w:r>
          </w:p>
        </w:tc>
        <w:tc>
          <w:tcPr>
            <w:tcW w:w="1276"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5,5</w:t>
            </w:r>
          </w:p>
        </w:tc>
        <w:tc>
          <w:tcPr>
            <w:tcW w:w="1276"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6,0</w:t>
            </w:r>
          </w:p>
        </w:tc>
        <w:tc>
          <w:tcPr>
            <w:tcW w:w="1134"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6,0</w:t>
            </w:r>
          </w:p>
        </w:tc>
        <w:tc>
          <w:tcPr>
            <w:tcW w:w="992"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w:t>
            </w:r>
          </w:p>
        </w:tc>
      </w:tr>
      <w:tr w:rsidR="00A909DC" w:rsidRPr="00A909DC" w:rsidTr="00A909DC">
        <w:tc>
          <w:tcPr>
            <w:tcW w:w="2972" w:type="dxa"/>
          </w:tcPr>
          <w:p w:rsidR="00A909DC" w:rsidRPr="00A909DC" w:rsidRDefault="00A909DC" w:rsidP="00A909DC">
            <w:pPr>
              <w:pStyle w:val="ConsPlusNormal"/>
              <w:rPr>
                <w:rFonts w:ascii="Times New Roman" w:hAnsi="Times New Roman" w:cs="Times New Roman"/>
              </w:rPr>
            </w:pPr>
            <w:r w:rsidRPr="00A909DC">
              <w:rPr>
                <w:rFonts w:ascii="Times New Roman" w:hAnsi="Times New Roman" w:cs="Times New Roman"/>
              </w:rPr>
              <w:t>Культурно-досуговый центр</w:t>
            </w:r>
          </w:p>
        </w:tc>
        <w:tc>
          <w:tcPr>
            <w:tcW w:w="1768"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w:t>
            </w:r>
          </w:p>
        </w:tc>
        <w:tc>
          <w:tcPr>
            <w:tcW w:w="170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4,0</w:t>
            </w:r>
          </w:p>
        </w:tc>
        <w:tc>
          <w:tcPr>
            <w:tcW w:w="1559"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4,5</w:t>
            </w:r>
          </w:p>
        </w:tc>
        <w:tc>
          <w:tcPr>
            <w:tcW w:w="170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5,0</w:t>
            </w:r>
          </w:p>
        </w:tc>
        <w:tc>
          <w:tcPr>
            <w:tcW w:w="1276"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w:t>
            </w:r>
          </w:p>
        </w:tc>
        <w:tc>
          <w:tcPr>
            <w:tcW w:w="1276"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w:t>
            </w:r>
          </w:p>
        </w:tc>
        <w:tc>
          <w:tcPr>
            <w:tcW w:w="1134"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w:t>
            </w:r>
          </w:p>
        </w:tc>
        <w:tc>
          <w:tcPr>
            <w:tcW w:w="992"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w:t>
            </w:r>
          </w:p>
        </w:tc>
      </w:tr>
      <w:tr w:rsidR="00A909DC" w:rsidRPr="00A909DC" w:rsidTr="00A909DC">
        <w:tc>
          <w:tcPr>
            <w:tcW w:w="2972" w:type="dxa"/>
          </w:tcPr>
          <w:p w:rsidR="00A909DC" w:rsidRPr="00A909DC" w:rsidRDefault="00A909DC" w:rsidP="00A909DC">
            <w:pPr>
              <w:pStyle w:val="ConsPlusNormal"/>
              <w:rPr>
                <w:rFonts w:ascii="Times New Roman" w:hAnsi="Times New Roman" w:cs="Times New Roman"/>
              </w:rPr>
            </w:pPr>
            <w:r w:rsidRPr="00A909DC">
              <w:rPr>
                <w:rFonts w:ascii="Times New Roman" w:hAnsi="Times New Roman" w:cs="Times New Roman"/>
              </w:rPr>
              <w:t>Местное радиовещание</w:t>
            </w:r>
          </w:p>
        </w:tc>
        <w:tc>
          <w:tcPr>
            <w:tcW w:w="1768"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2,0</w:t>
            </w:r>
          </w:p>
        </w:tc>
        <w:tc>
          <w:tcPr>
            <w:tcW w:w="170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w:t>
            </w:r>
          </w:p>
        </w:tc>
        <w:tc>
          <w:tcPr>
            <w:tcW w:w="1559"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w:t>
            </w:r>
          </w:p>
        </w:tc>
        <w:tc>
          <w:tcPr>
            <w:tcW w:w="170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w:t>
            </w:r>
          </w:p>
        </w:tc>
        <w:tc>
          <w:tcPr>
            <w:tcW w:w="1276"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w:t>
            </w:r>
          </w:p>
        </w:tc>
        <w:tc>
          <w:tcPr>
            <w:tcW w:w="1276"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w:t>
            </w:r>
          </w:p>
        </w:tc>
        <w:tc>
          <w:tcPr>
            <w:tcW w:w="1134"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w:t>
            </w:r>
          </w:p>
        </w:tc>
        <w:tc>
          <w:tcPr>
            <w:tcW w:w="992"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w:t>
            </w:r>
          </w:p>
        </w:tc>
      </w:tr>
      <w:tr w:rsidR="00A909DC" w:rsidRPr="00A909DC" w:rsidTr="00A909DC">
        <w:tc>
          <w:tcPr>
            <w:tcW w:w="2972" w:type="dxa"/>
          </w:tcPr>
          <w:p w:rsidR="00A909DC" w:rsidRPr="00A909DC" w:rsidRDefault="00A909DC" w:rsidP="00A909DC">
            <w:pPr>
              <w:pStyle w:val="ConsPlusNormal"/>
              <w:rPr>
                <w:rFonts w:ascii="Times New Roman" w:hAnsi="Times New Roman" w:cs="Times New Roman"/>
              </w:rPr>
            </w:pPr>
            <w:r w:rsidRPr="00A909DC">
              <w:rPr>
                <w:rFonts w:ascii="Times New Roman" w:hAnsi="Times New Roman" w:cs="Times New Roman"/>
              </w:rPr>
              <w:t>Киновидеообъединения</w:t>
            </w:r>
          </w:p>
        </w:tc>
        <w:tc>
          <w:tcPr>
            <w:tcW w:w="1768"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2,0</w:t>
            </w:r>
          </w:p>
        </w:tc>
        <w:tc>
          <w:tcPr>
            <w:tcW w:w="170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3,0</w:t>
            </w:r>
          </w:p>
        </w:tc>
        <w:tc>
          <w:tcPr>
            <w:tcW w:w="1559"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w:t>
            </w:r>
          </w:p>
        </w:tc>
        <w:tc>
          <w:tcPr>
            <w:tcW w:w="170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w:t>
            </w:r>
          </w:p>
        </w:tc>
        <w:tc>
          <w:tcPr>
            <w:tcW w:w="1276"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w:t>
            </w:r>
          </w:p>
        </w:tc>
        <w:tc>
          <w:tcPr>
            <w:tcW w:w="1276"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w:t>
            </w:r>
          </w:p>
        </w:tc>
        <w:tc>
          <w:tcPr>
            <w:tcW w:w="1134"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w:t>
            </w:r>
          </w:p>
        </w:tc>
        <w:tc>
          <w:tcPr>
            <w:tcW w:w="992"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w:t>
            </w:r>
          </w:p>
        </w:tc>
      </w:tr>
      <w:tr w:rsidR="00A909DC" w:rsidRPr="00A909DC" w:rsidTr="00A909DC">
        <w:tc>
          <w:tcPr>
            <w:tcW w:w="2972" w:type="dxa"/>
          </w:tcPr>
          <w:p w:rsidR="00A909DC" w:rsidRPr="00A909DC" w:rsidRDefault="00A909DC" w:rsidP="00A909DC">
            <w:pPr>
              <w:pStyle w:val="ConsPlusNormal"/>
              <w:rPr>
                <w:rFonts w:ascii="Times New Roman" w:hAnsi="Times New Roman" w:cs="Times New Roman"/>
              </w:rPr>
            </w:pPr>
            <w:r w:rsidRPr="00A909DC">
              <w:rPr>
                <w:rFonts w:ascii="Times New Roman" w:hAnsi="Times New Roman" w:cs="Times New Roman"/>
              </w:rPr>
              <w:t>Прочие</w:t>
            </w:r>
          </w:p>
        </w:tc>
        <w:tc>
          <w:tcPr>
            <w:tcW w:w="1768"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2,0</w:t>
            </w:r>
          </w:p>
        </w:tc>
        <w:tc>
          <w:tcPr>
            <w:tcW w:w="170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4,5</w:t>
            </w:r>
          </w:p>
        </w:tc>
        <w:tc>
          <w:tcPr>
            <w:tcW w:w="1559"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w:t>
            </w:r>
          </w:p>
        </w:tc>
        <w:tc>
          <w:tcPr>
            <w:tcW w:w="1701"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5,0</w:t>
            </w:r>
          </w:p>
        </w:tc>
        <w:tc>
          <w:tcPr>
            <w:tcW w:w="1276"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5,0</w:t>
            </w:r>
          </w:p>
        </w:tc>
        <w:tc>
          <w:tcPr>
            <w:tcW w:w="1276"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w:t>
            </w:r>
          </w:p>
        </w:tc>
        <w:tc>
          <w:tcPr>
            <w:tcW w:w="1134"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w:t>
            </w:r>
          </w:p>
        </w:tc>
        <w:tc>
          <w:tcPr>
            <w:tcW w:w="992"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w:t>
            </w:r>
          </w:p>
        </w:tc>
      </w:tr>
    </w:tbl>
    <w:p w:rsidR="00A909DC" w:rsidRPr="00A909DC" w:rsidRDefault="00A909DC" w:rsidP="00A909DC">
      <w:pPr>
        <w:pStyle w:val="ConsPlusNormal"/>
        <w:rPr>
          <w:rFonts w:ascii="Times New Roman" w:hAnsi="Times New Roman" w:cs="Times New Roman"/>
        </w:rPr>
        <w:sectPr w:rsidR="00A909DC" w:rsidRPr="00A909DC">
          <w:pgSz w:w="16838" w:h="11905" w:orient="landscape"/>
          <w:pgMar w:top="1701" w:right="1134" w:bottom="850" w:left="1134" w:header="0" w:footer="0" w:gutter="0"/>
          <w:cols w:space="720"/>
          <w:titlePg/>
        </w:sectPr>
      </w:pPr>
    </w:p>
    <w:p w:rsidR="00A909DC" w:rsidRPr="00EE5726" w:rsidRDefault="00A909DC" w:rsidP="00A909DC">
      <w:pPr>
        <w:pStyle w:val="ConsPlusNormal"/>
        <w:jc w:val="both"/>
        <w:rPr>
          <w:rFonts w:ascii="Times New Roman" w:hAnsi="Times New Roman" w:cs="Times New Roman"/>
          <w:sz w:val="28"/>
          <w:szCs w:val="28"/>
        </w:rPr>
      </w:pPr>
    </w:p>
    <w:p w:rsidR="00A909DC" w:rsidRPr="00EE5726" w:rsidRDefault="005826C2" w:rsidP="00E46FC0">
      <w:pPr>
        <w:pStyle w:val="ConsPlusNormal"/>
        <w:numPr>
          <w:ilvl w:val="2"/>
          <w:numId w:val="37"/>
        </w:numPr>
        <w:jc w:val="both"/>
        <w:rPr>
          <w:rFonts w:ascii="Times New Roman" w:hAnsi="Times New Roman" w:cs="Times New Roman"/>
          <w:sz w:val="28"/>
          <w:szCs w:val="28"/>
        </w:rPr>
      </w:pPr>
      <w:hyperlink r:id="rId14">
        <w:r w:rsidR="00A909DC" w:rsidRPr="00EE5726">
          <w:rPr>
            <w:rFonts w:ascii="Times New Roman" w:hAnsi="Times New Roman" w:cs="Times New Roman"/>
            <w:sz w:val="28"/>
            <w:szCs w:val="28"/>
          </w:rPr>
          <w:t>дополнить</w:t>
        </w:r>
      </w:hyperlink>
      <w:r w:rsidR="00A909DC" w:rsidRPr="00EE5726">
        <w:rPr>
          <w:rFonts w:ascii="Times New Roman" w:hAnsi="Times New Roman" w:cs="Times New Roman"/>
          <w:sz w:val="28"/>
          <w:szCs w:val="28"/>
        </w:rPr>
        <w:t xml:space="preserve"> пунктами 5.6 - 5.9 следующего содержания:</w:t>
      </w:r>
    </w:p>
    <w:p w:rsidR="00A909DC" w:rsidRPr="00EE5726" w:rsidRDefault="00EE5726" w:rsidP="00EE572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A909DC" w:rsidRPr="00EE5726">
        <w:rPr>
          <w:rFonts w:ascii="Times New Roman" w:hAnsi="Times New Roman" w:cs="Times New Roman"/>
          <w:sz w:val="28"/>
          <w:szCs w:val="28"/>
        </w:rPr>
        <w:t>5.6. Выплаты стимулирующего характера за качество выполняемых работ заместителю руководителя, главному бухгалтеру учреждения культуры устанавливаются с учетом результатов их деятельности, определенных на основании критериев эффективности, установленных локальными нормативными актами. Выплаты стимулирующего характера заместителю руководителя, главному бухгалтеру могут осуществляться ежемесячно, по итогам работы за год, за выполнение важных и особо важных заданий. Предельный уровень выплат стимулирующего характера заместителю руководителя, главному бухгалтеру устанавливается на уровне 80 процентов выплат стимулирующего характера руководителя учреждения культуры.</w:t>
      </w:r>
    </w:p>
    <w:p w:rsidR="00A909DC" w:rsidRPr="00EE5726" w:rsidRDefault="00A909DC" w:rsidP="00EE5726">
      <w:pPr>
        <w:pStyle w:val="ConsPlusNormal"/>
        <w:ind w:firstLine="540"/>
        <w:jc w:val="both"/>
        <w:rPr>
          <w:rFonts w:ascii="Times New Roman" w:hAnsi="Times New Roman" w:cs="Times New Roman"/>
          <w:sz w:val="28"/>
          <w:szCs w:val="28"/>
        </w:rPr>
      </w:pPr>
      <w:r w:rsidRPr="00EE5726">
        <w:rPr>
          <w:rFonts w:ascii="Times New Roman" w:hAnsi="Times New Roman" w:cs="Times New Roman"/>
          <w:sz w:val="28"/>
          <w:szCs w:val="28"/>
        </w:rPr>
        <w:t>5.7. Типовые критерии эффективности деятельности руководителей, заместителей руководителей и главных бухгалтеров учреждения культуры и их весовые коэффициенты утверждаются учредителями учреждения культуры.</w:t>
      </w:r>
    </w:p>
    <w:p w:rsidR="00A909DC" w:rsidRPr="00EE5726" w:rsidRDefault="00A909DC" w:rsidP="00EE5726">
      <w:pPr>
        <w:pStyle w:val="ConsPlusNormal"/>
        <w:ind w:firstLine="540"/>
        <w:jc w:val="both"/>
        <w:rPr>
          <w:rFonts w:ascii="Times New Roman" w:hAnsi="Times New Roman" w:cs="Times New Roman"/>
          <w:sz w:val="28"/>
          <w:szCs w:val="28"/>
        </w:rPr>
      </w:pPr>
      <w:r w:rsidRPr="00EE5726">
        <w:rPr>
          <w:rFonts w:ascii="Times New Roman" w:hAnsi="Times New Roman" w:cs="Times New Roman"/>
          <w:sz w:val="28"/>
          <w:szCs w:val="28"/>
        </w:rPr>
        <w:t>5.8. Выплаты стимулирующего характера за качество выполняемых работ (В</w:t>
      </w:r>
      <w:r w:rsidRPr="00EE5726">
        <w:rPr>
          <w:rFonts w:ascii="Times New Roman" w:hAnsi="Times New Roman" w:cs="Times New Roman"/>
          <w:sz w:val="28"/>
          <w:szCs w:val="28"/>
          <w:vertAlign w:val="subscript"/>
        </w:rPr>
        <w:t>к</w:t>
      </w:r>
      <w:r w:rsidRPr="00EE5726">
        <w:rPr>
          <w:rFonts w:ascii="Times New Roman" w:hAnsi="Times New Roman" w:cs="Times New Roman"/>
          <w:sz w:val="28"/>
          <w:szCs w:val="28"/>
        </w:rPr>
        <w:t>) рассчитываются по формуле:</w:t>
      </w:r>
    </w:p>
    <w:p w:rsidR="00A909DC" w:rsidRPr="00EE5726" w:rsidRDefault="00A909DC" w:rsidP="00A909DC">
      <w:pPr>
        <w:pStyle w:val="ConsPlusNormal"/>
        <w:jc w:val="both"/>
        <w:rPr>
          <w:rFonts w:ascii="Times New Roman" w:hAnsi="Times New Roman" w:cs="Times New Roman"/>
          <w:sz w:val="28"/>
          <w:szCs w:val="28"/>
        </w:rPr>
      </w:pPr>
    </w:p>
    <w:p w:rsidR="00A909DC" w:rsidRPr="00EE5726" w:rsidRDefault="00A909DC" w:rsidP="00A909DC">
      <w:pPr>
        <w:pStyle w:val="ConsPlusNormal"/>
        <w:jc w:val="center"/>
        <w:rPr>
          <w:rFonts w:ascii="Times New Roman" w:hAnsi="Times New Roman" w:cs="Times New Roman"/>
          <w:sz w:val="28"/>
          <w:szCs w:val="28"/>
        </w:rPr>
      </w:pPr>
      <w:r w:rsidRPr="00EE5726">
        <w:rPr>
          <w:rFonts w:ascii="Times New Roman" w:hAnsi="Times New Roman" w:cs="Times New Roman"/>
          <w:sz w:val="28"/>
          <w:szCs w:val="28"/>
        </w:rPr>
        <w:t>В</w:t>
      </w:r>
      <w:r w:rsidRPr="00EE5726">
        <w:rPr>
          <w:rFonts w:ascii="Times New Roman" w:hAnsi="Times New Roman" w:cs="Times New Roman"/>
          <w:sz w:val="28"/>
          <w:szCs w:val="28"/>
          <w:vertAlign w:val="subscript"/>
        </w:rPr>
        <w:t>к</w:t>
      </w:r>
      <w:r w:rsidRPr="00EE5726">
        <w:rPr>
          <w:rFonts w:ascii="Times New Roman" w:hAnsi="Times New Roman" w:cs="Times New Roman"/>
          <w:sz w:val="28"/>
          <w:szCs w:val="28"/>
        </w:rPr>
        <w:t xml:space="preserve"> = В</w:t>
      </w:r>
      <w:r w:rsidRPr="00EE5726">
        <w:rPr>
          <w:rFonts w:ascii="Times New Roman" w:hAnsi="Times New Roman" w:cs="Times New Roman"/>
          <w:sz w:val="28"/>
          <w:szCs w:val="28"/>
          <w:vertAlign w:val="subscript"/>
        </w:rPr>
        <w:t>с</w:t>
      </w:r>
      <w:r w:rsidRPr="00EE5726">
        <w:rPr>
          <w:rFonts w:ascii="Times New Roman" w:hAnsi="Times New Roman" w:cs="Times New Roman"/>
          <w:sz w:val="28"/>
          <w:szCs w:val="28"/>
        </w:rPr>
        <w:t xml:space="preserve"> x К</w:t>
      </w:r>
      <w:r w:rsidRPr="00EE5726">
        <w:rPr>
          <w:rFonts w:ascii="Times New Roman" w:hAnsi="Times New Roman" w:cs="Times New Roman"/>
          <w:sz w:val="28"/>
          <w:szCs w:val="28"/>
          <w:vertAlign w:val="subscript"/>
        </w:rPr>
        <w:t>кv</w:t>
      </w:r>
      <w:r w:rsidRPr="00EE5726">
        <w:rPr>
          <w:rFonts w:ascii="Times New Roman" w:hAnsi="Times New Roman" w:cs="Times New Roman"/>
          <w:sz w:val="28"/>
          <w:szCs w:val="28"/>
        </w:rPr>
        <w:t>,</w:t>
      </w:r>
    </w:p>
    <w:p w:rsidR="00A909DC" w:rsidRPr="00EE5726" w:rsidRDefault="00A909DC" w:rsidP="00A909DC">
      <w:pPr>
        <w:pStyle w:val="ConsPlusNormal"/>
        <w:jc w:val="both"/>
        <w:rPr>
          <w:rFonts w:ascii="Times New Roman" w:hAnsi="Times New Roman" w:cs="Times New Roman"/>
          <w:sz w:val="28"/>
          <w:szCs w:val="28"/>
        </w:rPr>
      </w:pPr>
    </w:p>
    <w:p w:rsidR="00A909DC" w:rsidRPr="00EE5726" w:rsidRDefault="00A909DC" w:rsidP="00A909DC">
      <w:pPr>
        <w:pStyle w:val="ConsPlusNormal"/>
        <w:ind w:firstLine="540"/>
        <w:jc w:val="both"/>
        <w:rPr>
          <w:rFonts w:ascii="Times New Roman" w:hAnsi="Times New Roman" w:cs="Times New Roman"/>
          <w:sz w:val="28"/>
          <w:szCs w:val="28"/>
        </w:rPr>
      </w:pPr>
      <w:r w:rsidRPr="00EE5726">
        <w:rPr>
          <w:rFonts w:ascii="Times New Roman" w:hAnsi="Times New Roman" w:cs="Times New Roman"/>
          <w:sz w:val="28"/>
          <w:szCs w:val="28"/>
        </w:rPr>
        <w:t>где:</w:t>
      </w:r>
    </w:p>
    <w:p w:rsidR="00A909DC" w:rsidRPr="00EE5726" w:rsidRDefault="00A909DC" w:rsidP="00A909DC">
      <w:pPr>
        <w:pStyle w:val="ConsPlusNormal"/>
        <w:spacing w:before="200"/>
        <w:ind w:firstLine="540"/>
        <w:jc w:val="both"/>
        <w:rPr>
          <w:rFonts w:ascii="Times New Roman" w:hAnsi="Times New Roman" w:cs="Times New Roman"/>
          <w:sz w:val="28"/>
          <w:szCs w:val="28"/>
        </w:rPr>
      </w:pPr>
      <w:r w:rsidRPr="00EE5726">
        <w:rPr>
          <w:rFonts w:ascii="Times New Roman" w:hAnsi="Times New Roman" w:cs="Times New Roman"/>
          <w:sz w:val="28"/>
          <w:szCs w:val="28"/>
        </w:rPr>
        <w:t>В</w:t>
      </w:r>
      <w:r w:rsidRPr="00EE5726">
        <w:rPr>
          <w:rFonts w:ascii="Times New Roman" w:hAnsi="Times New Roman" w:cs="Times New Roman"/>
          <w:sz w:val="28"/>
          <w:szCs w:val="28"/>
          <w:vertAlign w:val="subscript"/>
        </w:rPr>
        <w:t>с</w:t>
      </w:r>
      <w:r w:rsidRPr="00EE5726">
        <w:rPr>
          <w:rFonts w:ascii="Times New Roman" w:hAnsi="Times New Roman" w:cs="Times New Roman"/>
          <w:sz w:val="28"/>
          <w:szCs w:val="28"/>
        </w:rPr>
        <w:t xml:space="preserve"> - размер выплат стимулирующего характера за качество выполняемых работ руководителя учреждения культуры, установленный в </w:t>
      </w:r>
      <w:hyperlink w:anchor="P1660">
        <w:r w:rsidRPr="00EE5726">
          <w:rPr>
            <w:rFonts w:ascii="Times New Roman" w:hAnsi="Times New Roman" w:cs="Times New Roman"/>
            <w:sz w:val="28"/>
            <w:szCs w:val="28"/>
          </w:rPr>
          <w:t>таблице 6</w:t>
        </w:r>
      </w:hyperlink>
      <w:r w:rsidRPr="00EE5726">
        <w:rPr>
          <w:rFonts w:ascii="Times New Roman" w:hAnsi="Times New Roman" w:cs="Times New Roman"/>
          <w:sz w:val="28"/>
          <w:szCs w:val="28"/>
        </w:rPr>
        <w:t>;</w:t>
      </w:r>
    </w:p>
    <w:p w:rsidR="00A909DC" w:rsidRPr="00EE5726" w:rsidRDefault="00A909DC" w:rsidP="00A909DC">
      <w:pPr>
        <w:pStyle w:val="ConsPlusNormal"/>
        <w:spacing w:before="200"/>
        <w:ind w:firstLine="540"/>
        <w:jc w:val="both"/>
        <w:rPr>
          <w:rFonts w:ascii="Times New Roman" w:hAnsi="Times New Roman" w:cs="Times New Roman"/>
          <w:sz w:val="28"/>
          <w:szCs w:val="28"/>
        </w:rPr>
      </w:pPr>
      <w:r w:rsidRPr="00EE5726">
        <w:rPr>
          <w:rFonts w:ascii="Times New Roman" w:hAnsi="Times New Roman" w:cs="Times New Roman"/>
          <w:sz w:val="28"/>
          <w:szCs w:val="28"/>
        </w:rPr>
        <w:t>К</w:t>
      </w:r>
      <w:r w:rsidRPr="00EE5726">
        <w:rPr>
          <w:rFonts w:ascii="Times New Roman" w:hAnsi="Times New Roman" w:cs="Times New Roman"/>
          <w:sz w:val="28"/>
          <w:szCs w:val="28"/>
          <w:vertAlign w:val="subscript"/>
        </w:rPr>
        <w:t>кv</w:t>
      </w:r>
      <w:r w:rsidRPr="00EE5726">
        <w:rPr>
          <w:rFonts w:ascii="Times New Roman" w:hAnsi="Times New Roman" w:cs="Times New Roman"/>
          <w:sz w:val="28"/>
          <w:szCs w:val="28"/>
        </w:rPr>
        <w:t xml:space="preserve"> - коэффициент выполнения критериев качества.</w:t>
      </w:r>
    </w:p>
    <w:p w:rsidR="00A909DC" w:rsidRPr="00EE5726" w:rsidRDefault="00A909DC" w:rsidP="00A909DC">
      <w:pPr>
        <w:pStyle w:val="ConsPlusNormal"/>
        <w:spacing w:before="200"/>
        <w:ind w:firstLine="540"/>
        <w:jc w:val="both"/>
        <w:rPr>
          <w:rFonts w:ascii="Times New Roman" w:hAnsi="Times New Roman" w:cs="Times New Roman"/>
          <w:sz w:val="28"/>
          <w:szCs w:val="28"/>
        </w:rPr>
      </w:pPr>
      <w:r w:rsidRPr="00EE5726">
        <w:rPr>
          <w:rFonts w:ascii="Times New Roman" w:hAnsi="Times New Roman" w:cs="Times New Roman"/>
          <w:sz w:val="28"/>
          <w:szCs w:val="28"/>
        </w:rPr>
        <w:t xml:space="preserve">5.9. Выплаты компенсационного характера устанавливаются для руководителей, их заместителей и главных бухгалтеров учреждений культуры в соответствии с перечнем видов выплат компенсационного характера, утверждаемым в соответствии с Трудовым </w:t>
      </w:r>
      <w:hyperlink r:id="rId15">
        <w:r w:rsidRPr="00EE5726">
          <w:rPr>
            <w:rFonts w:ascii="Times New Roman" w:hAnsi="Times New Roman" w:cs="Times New Roman"/>
            <w:sz w:val="28"/>
            <w:szCs w:val="28"/>
          </w:rPr>
          <w:t>кодексом</w:t>
        </w:r>
      </w:hyperlink>
      <w:r w:rsidR="009A2A47">
        <w:rPr>
          <w:rFonts w:ascii="Times New Roman" w:hAnsi="Times New Roman" w:cs="Times New Roman"/>
          <w:sz w:val="28"/>
          <w:szCs w:val="28"/>
        </w:rPr>
        <w:t xml:space="preserve"> Российской Федерации.»</w:t>
      </w:r>
      <w:r w:rsidRPr="00EE5726">
        <w:rPr>
          <w:rFonts w:ascii="Times New Roman" w:hAnsi="Times New Roman" w:cs="Times New Roman"/>
          <w:sz w:val="28"/>
          <w:szCs w:val="28"/>
        </w:rPr>
        <w:t>;</w:t>
      </w:r>
    </w:p>
    <w:p w:rsidR="00A909DC" w:rsidRPr="003F6397" w:rsidRDefault="00BF15E0" w:rsidP="00862E5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1.2</w:t>
      </w:r>
      <w:r w:rsidR="00862E55">
        <w:rPr>
          <w:rFonts w:ascii="Times New Roman" w:hAnsi="Times New Roman" w:cs="Times New Roman"/>
          <w:sz w:val="28"/>
          <w:szCs w:val="28"/>
        </w:rPr>
        <w:t xml:space="preserve">. раздел </w:t>
      </w:r>
      <w:r w:rsidR="00862E55">
        <w:rPr>
          <w:rFonts w:ascii="Times New Roman" w:hAnsi="Times New Roman" w:cs="Times New Roman"/>
          <w:sz w:val="28"/>
          <w:szCs w:val="28"/>
          <w:lang w:val="en-US"/>
        </w:rPr>
        <w:t>II</w:t>
      </w:r>
      <w:r w:rsidR="00862E55" w:rsidRPr="00862E55">
        <w:rPr>
          <w:rFonts w:ascii="Times New Roman" w:hAnsi="Times New Roman" w:cs="Times New Roman"/>
          <w:sz w:val="28"/>
          <w:szCs w:val="28"/>
        </w:rPr>
        <w:t xml:space="preserve"> </w:t>
      </w:r>
      <w:hyperlink r:id="rId16">
        <w:r w:rsidR="00A909DC" w:rsidRPr="003F6397">
          <w:rPr>
            <w:rFonts w:ascii="Times New Roman" w:hAnsi="Times New Roman" w:cs="Times New Roman"/>
            <w:sz w:val="28"/>
            <w:szCs w:val="28"/>
          </w:rPr>
          <w:t>Положени</w:t>
        </w:r>
        <w:r w:rsidR="00862E55">
          <w:rPr>
            <w:rFonts w:ascii="Times New Roman" w:hAnsi="Times New Roman" w:cs="Times New Roman"/>
            <w:sz w:val="28"/>
            <w:szCs w:val="28"/>
          </w:rPr>
          <w:t>я</w:t>
        </w:r>
      </w:hyperlink>
      <w:r w:rsidR="00A909DC" w:rsidRPr="003F6397">
        <w:rPr>
          <w:rFonts w:ascii="Times New Roman" w:hAnsi="Times New Roman" w:cs="Times New Roman"/>
          <w:sz w:val="28"/>
          <w:szCs w:val="28"/>
        </w:rPr>
        <w:t xml:space="preserve"> об условиях оплаты труда работников профессиональных квалификационных групп должностей работников сферы научных исследований и разработок </w:t>
      </w:r>
      <w:r>
        <w:rPr>
          <w:rFonts w:ascii="Times New Roman" w:hAnsi="Times New Roman" w:cs="Times New Roman"/>
          <w:sz w:val="28"/>
          <w:szCs w:val="28"/>
        </w:rPr>
        <w:t>муниципальных</w:t>
      </w:r>
      <w:r w:rsidR="00A909DC" w:rsidRPr="003F6397">
        <w:rPr>
          <w:rFonts w:ascii="Times New Roman" w:hAnsi="Times New Roman" w:cs="Times New Roman"/>
          <w:sz w:val="28"/>
          <w:szCs w:val="28"/>
        </w:rPr>
        <w:t xml:space="preserve"> учреждений культуры </w:t>
      </w:r>
      <w:r>
        <w:rPr>
          <w:rFonts w:ascii="Times New Roman" w:hAnsi="Times New Roman" w:cs="Times New Roman"/>
          <w:sz w:val="28"/>
          <w:szCs w:val="28"/>
        </w:rPr>
        <w:t xml:space="preserve">Рыбно-Слободского муниципального района </w:t>
      </w:r>
      <w:r w:rsidR="00A909DC" w:rsidRPr="003F6397">
        <w:rPr>
          <w:rFonts w:ascii="Times New Roman" w:hAnsi="Times New Roman" w:cs="Times New Roman"/>
          <w:sz w:val="28"/>
          <w:szCs w:val="28"/>
        </w:rPr>
        <w:t>Республики Татарстан</w:t>
      </w:r>
      <w:r w:rsidR="00862E55">
        <w:rPr>
          <w:rFonts w:ascii="Times New Roman" w:hAnsi="Times New Roman" w:cs="Times New Roman"/>
          <w:sz w:val="28"/>
          <w:szCs w:val="28"/>
        </w:rPr>
        <w:t xml:space="preserve"> изложить в следующей редакции:</w:t>
      </w:r>
    </w:p>
    <w:p w:rsidR="00A909DC" w:rsidRPr="003F6397" w:rsidRDefault="00A909DC" w:rsidP="00A909DC">
      <w:pPr>
        <w:pStyle w:val="ConsPlusNormal"/>
        <w:jc w:val="both"/>
        <w:rPr>
          <w:rFonts w:ascii="Times New Roman" w:hAnsi="Times New Roman" w:cs="Times New Roman"/>
          <w:sz w:val="28"/>
          <w:szCs w:val="28"/>
        </w:rPr>
      </w:pPr>
    </w:p>
    <w:p w:rsidR="00A909DC" w:rsidRPr="003F6397" w:rsidRDefault="00862E55" w:rsidP="00A909DC">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A909DC" w:rsidRPr="003F6397">
        <w:rPr>
          <w:rFonts w:ascii="Times New Roman" w:hAnsi="Times New Roman" w:cs="Times New Roman"/>
          <w:sz w:val="28"/>
          <w:szCs w:val="28"/>
        </w:rPr>
        <w:t>II. Определение базовых окладов работников</w:t>
      </w:r>
    </w:p>
    <w:p w:rsidR="00A909DC" w:rsidRPr="003F6397" w:rsidRDefault="00A909DC" w:rsidP="00A909DC">
      <w:pPr>
        <w:pStyle w:val="ConsPlusNormal"/>
        <w:jc w:val="center"/>
        <w:rPr>
          <w:rFonts w:ascii="Times New Roman" w:hAnsi="Times New Roman" w:cs="Times New Roman"/>
          <w:sz w:val="28"/>
          <w:szCs w:val="28"/>
        </w:rPr>
      </w:pPr>
      <w:r w:rsidRPr="003F6397">
        <w:rPr>
          <w:rFonts w:ascii="Times New Roman" w:hAnsi="Times New Roman" w:cs="Times New Roman"/>
          <w:sz w:val="28"/>
          <w:szCs w:val="28"/>
        </w:rPr>
        <w:t>сферы научных исследований</w:t>
      </w:r>
    </w:p>
    <w:p w:rsidR="00A909DC" w:rsidRPr="00A909DC" w:rsidRDefault="00A909DC" w:rsidP="00A909DC">
      <w:pPr>
        <w:pStyle w:val="ConsPlusNormal"/>
        <w:jc w:val="both"/>
        <w:rPr>
          <w:rFonts w:ascii="Times New Roman" w:hAnsi="Times New Roman" w:cs="Times New Roman"/>
        </w:rPr>
      </w:pPr>
    </w:p>
    <w:p w:rsidR="00A909DC" w:rsidRPr="00A909DC" w:rsidRDefault="00A909DC" w:rsidP="00A909DC">
      <w:pPr>
        <w:pStyle w:val="ConsPlusNormal"/>
        <w:rPr>
          <w:rFonts w:ascii="Times New Roman" w:hAnsi="Times New Roman" w:cs="Times New Roman"/>
        </w:rPr>
        <w:sectPr w:rsidR="00A909DC" w:rsidRPr="00A909DC" w:rsidSect="00BF15E0">
          <w:pgSz w:w="11905" w:h="16838"/>
          <w:pgMar w:top="1134" w:right="567" w:bottom="709" w:left="1134" w:header="0" w:footer="0" w:gutter="0"/>
          <w:cols w:space="720"/>
          <w:titlePg/>
          <w:docGrid w:linePitch="326"/>
        </w:sect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27"/>
        <w:gridCol w:w="2835"/>
        <w:gridCol w:w="5165"/>
        <w:gridCol w:w="4677"/>
      </w:tblGrid>
      <w:tr w:rsidR="00A909DC" w:rsidRPr="00A909DC" w:rsidTr="00862E55">
        <w:tc>
          <w:tcPr>
            <w:tcW w:w="2127" w:type="dxa"/>
            <w:vMerge w:val="restart"/>
          </w:tcPr>
          <w:p w:rsidR="00A909DC" w:rsidRPr="00A909DC" w:rsidRDefault="00A909DC" w:rsidP="00862E55">
            <w:pPr>
              <w:pStyle w:val="ConsPlusNormal"/>
              <w:ind w:firstLine="0"/>
              <w:jc w:val="center"/>
              <w:rPr>
                <w:rFonts w:ascii="Times New Roman" w:hAnsi="Times New Roman" w:cs="Times New Roman"/>
              </w:rPr>
            </w:pPr>
            <w:r w:rsidRPr="00A909DC">
              <w:rPr>
                <w:rFonts w:ascii="Times New Roman" w:hAnsi="Times New Roman" w:cs="Times New Roman"/>
              </w:rPr>
              <w:lastRenderedPageBreak/>
              <w:t>Наименование должности</w:t>
            </w:r>
          </w:p>
        </w:tc>
        <w:tc>
          <w:tcPr>
            <w:tcW w:w="12677" w:type="dxa"/>
            <w:gridSpan w:val="3"/>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Размер базового оклада в месяц, рублей</w:t>
            </w:r>
          </w:p>
        </w:tc>
      </w:tr>
      <w:tr w:rsidR="00A909DC" w:rsidRPr="00A909DC" w:rsidTr="00862E55">
        <w:tc>
          <w:tcPr>
            <w:tcW w:w="2127" w:type="dxa"/>
            <w:vMerge/>
          </w:tcPr>
          <w:p w:rsidR="00A909DC" w:rsidRPr="00A909DC" w:rsidRDefault="00A909DC" w:rsidP="00A909DC">
            <w:pPr>
              <w:pStyle w:val="ConsPlusNormal"/>
              <w:rPr>
                <w:rFonts w:ascii="Times New Roman" w:hAnsi="Times New Roman" w:cs="Times New Roman"/>
              </w:rPr>
            </w:pPr>
          </w:p>
        </w:tc>
        <w:tc>
          <w:tcPr>
            <w:tcW w:w="2835" w:type="dxa"/>
          </w:tcPr>
          <w:p w:rsidR="00A909DC" w:rsidRPr="00A909DC" w:rsidRDefault="00A909DC" w:rsidP="00862E55">
            <w:pPr>
              <w:pStyle w:val="ConsPlusNormal"/>
              <w:ind w:firstLine="0"/>
              <w:jc w:val="center"/>
              <w:rPr>
                <w:rFonts w:ascii="Times New Roman" w:hAnsi="Times New Roman" w:cs="Times New Roman"/>
              </w:rPr>
            </w:pPr>
            <w:r w:rsidRPr="00A909DC">
              <w:rPr>
                <w:rFonts w:ascii="Times New Roman" w:hAnsi="Times New Roman" w:cs="Times New Roman"/>
              </w:rPr>
              <w:t>основное общее образование, среднее общее образование</w:t>
            </w:r>
          </w:p>
        </w:tc>
        <w:tc>
          <w:tcPr>
            <w:tcW w:w="5165" w:type="dxa"/>
          </w:tcPr>
          <w:p w:rsidR="00A909DC" w:rsidRPr="00A909DC" w:rsidRDefault="00A909DC" w:rsidP="00862E55">
            <w:pPr>
              <w:pStyle w:val="ConsPlusNormal"/>
              <w:ind w:firstLine="0"/>
              <w:jc w:val="center"/>
              <w:rPr>
                <w:rFonts w:ascii="Times New Roman" w:hAnsi="Times New Roman" w:cs="Times New Roman"/>
              </w:rPr>
            </w:pPr>
            <w:r w:rsidRPr="00A909DC">
              <w:rPr>
                <w:rFonts w:ascii="Times New Roman" w:hAnsi="Times New Roman" w:cs="Times New Roman"/>
              </w:rPr>
              <w:t>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w:t>
            </w:r>
          </w:p>
        </w:tc>
        <w:tc>
          <w:tcPr>
            <w:tcW w:w="4677" w:type="dxa"/>
          </w:tcPr>
          <w:p w:rsidR="00A909DC" w:rsidRPr="00A909DC" w:rsidRDefault="00A909DC" w:rsidP="00862E55">
            <w:pPr>
              <w:pStyle w:val="ConsPlusNormal"/>
              <w:ind w:firstLine="0"/>
              <w:jc w:val="center"/>
              <w:rPr>
                <w:rFonts w:ascii="Times New Roman" w:hAnsi="Times New Roman" w:cs="Times New Roman"/>
              </w:rPr>
            </w:pPr>
            <w:r w:rsidRPr="00A909DC">
              <w:rPr>
                <w:rFonts w:ascii="Times New Roman" w:hAnsi="Times New Roman" w:cs="Times New Roman"/>
              </w:rPr>
              <w:t>высшее образование, подтверждаемое дипломом бакалавра, специалиста или магистра</w:t>
            </w:r>
          </w:p>
        </w:tc>
      </w:tr>
      <w:tr w:rsidR="00A909DC" w:rsidRPr="00A909DC" w:rsidTr="00862E55">
        <w:tc>
          <w:tcPr>
            <w:tcW w:w="2127"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w:t>
            </w:r>
          </w:p>
        </w:tc>
        <w:tc>
          <w:tcPr>
            <w:tcW w:w="2835"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w:t>
            </w:r>
          </w:p>
        </w:tc>
        <w:tc>
          <w:tcPr>
            <w:tcW w:w="5165"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3</w:t>
            </w:r>
          </w:p>
        </w:tc>
        <w:tc>
          <w:tcPr>
            <w:tcW w:w="4677"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4</w:t>
            </w:r>
          </w:p>
        </w:tc>
      </w:tr>
      <w:tr w:rsidR="00A909DC" w:rsidRPr="00A909DC" w:rsidTr="00862E55">
        <w:tc>
          <w:tcPr>
            <w:tcW w:w="14804" w:type="dxa"/>
            <w:gridSpan w:val="4"/>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Профессиональная квалификационная группа должностей научных работников сферы научных исследований и руководителей структурных подразделений</w:t>
            </w:r>
          </w:p>
        </w:tc>
      </w:tr>
      <w:tr w:rsidR="00A909DC" w:rsidRPr="00A909DC" w:rsidTr="00862E55">
        <w:tc>
          <w:tcPr>
            <w:tcW w:w="14804" w:type="dxa"/>
            <w:gridSpan w:val="4"/>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Научные работники</w:t>
            </w:r>
          </w:p>
        </w:tc>
      </w:tr>
      <w:tr w:rsidR="00A909DC" w:rsidRPr="00A909DC" w:rsidTr="00862E55">
        <w:tc>
          <w:tcPr>
            <w:tcW w:w="14804" w:type="dxa"/>
            <w:gridSpan w:val="4"/>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Первый квалификационный уровень</w:t>
            </w:r>
          </w:p>
        </w:tc>
      </w:tr>
      <w:tr w:rsidR="00A909DC" w:rsidRPr="00A909DC" w:rsidTr="00862E55">
        <w:tc>
          <w:tcPr>
            <w:tcW w:w="2127" w:type="dxa"/>
          </w:tcPr>
          <w:p w:rsidR="00A909DC" w:rsidRPr="00A909DC" w:rsidRDefault="00A909DC" w:rsidP="00862E55">
            <w:pPr>
              <w:pStyle w:val="ConsPlusNormal"/>
              <w:ind w:firstLine="0"/>
              <w:jc w:val="center"/>
              <w:rPr>
                <w:rFonts w:ascii="Times New Roman" w:hAnsi="Times New Roman" w:cs="Times New Roman"/>
              </w:rPr>
            </w:pPr>
            <w:r w:rsidRPr="00A909DC">
              <w:rPr>
                <w:rFonts w:ascii="Times New Roman" w:hAnsi="Times New Roman" w:cs="Times New Roman"/>
              </w:rPr>
              <w:t>Младший научный сотрудник</w:t>
            </w:r>
          </w:p>
        </w:tc>
        <w:tc>
          <w:tcPr>
            <w:tcW w:w="2835"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16 957</w:t>
            </w:r>
          </w:p>
        </w:tc>
        <w:tc>
          <w:tcPr>
            <w:tcW w:w="5165"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21 282</w:t>
            </w:r>
          </w:p>
        </w:tc>
        <w:tc>
          <w:tcPr>
            <w:tcW w:w="4677"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23 294</w:t>
            </w:r>
          </w:p>
        </w:tc>
      </w:tr>
      <w:tr w:rsidR="00A909DC" w:rsidRPr="00A909DC" w:rsidTr="00862E55">
        <w:tc>
          <w:tcPr>
            <w:tcW w:w="2127" w:type="dxa"/>
          </w:tcPr>
          <w:p w:rsidR="00A909DC" w:rsidRPr="00A909DC" w:rsidRDefault="00A909DC" w:rsidP="00862E55">
            <w:pPr>
              <w:pStyle w:val="ConsPlusNormal"/>
              <w:ind w:firstLine="0"/>
              <w:jc w:val="center"/>
              <w:rPr>
                <w:rFonts w:ascii="Times New Roman" w:hAnsi="Times New Roman" w:cs="Times New Roman"/>
              </w:rPr>
            </w:pPr>
            <w:r w:rsidRPr="00A909DC">
              <w:rPr>
                <w:rFonts w:ascii="Times New Roman" w:hAnsi="Times New Roman" w:cs="Times New Roman"/>
              </w:rPr>
              <w:t>Научный сотрудник</w:t>
            </w:r>
          </w:p>
        </w:tc>
        <w:tc>
          <w:tcPr>
            <w:tcW w:w="2835"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16 957</w:t>
            </w:r>
          </w:p>
        </w:tc>
        <w:tc>
          <w:tcPr>
            <w:tcW w:w="5165"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21 282</w:t>
            </w:r>
          </w:p>
        </w:tc>
        <w:tc>
          <w:tcPr>
            <w:tcW w:w="4677"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23 294</w:t>
            </w:r>
          </w:p>
        </w:tc>
      </w:tr>
      <w:tr w:rsidR="00A909DC" w:rsidRPr="00A909DC" w:rsidTr="00862E55">
        <w:tc>
          <w:tcPr>
            <w:tcW w:w="14804" w:type="dxa"/>
            <w:gridSpan w:val="4"/>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Второй квалификационный уровень</w:t>
            </w:r>
          </w:p>
        </w:tc>
      </w:tr>
      <w:tr w:rsidR="00A909DC" w:rsidRPr="00A909DC" w:rsidTr="00862E55">
        <w:tc>
          <w:tcPr>
            <w:tcW w:w="2127" w:type="dxa"/>
          </w:tcPr>
          <w:p w:rsidR="00A909DC" w:rsidRPr="00A909DC" w:rsidRDefault="00A909DC" w:rsidP="00862E55">
            <w:pPr>
              <w:pStyle w:val="ConsPlusNormal"/>
              <w:ind w:firstLine="0"/>
              <w:jc w:val="center"/>
              <w:rPr>
                <w:rFonts w:ascii="Times New Roman" w:hAnsi="Times New Roman" w:cs="Times New Roman"/>
              </w:rPr>
            </w:pPr>
            <w:r w:rsidRPr="00A909DC">
              <w:rPr>
                <w:rFonts w:ascii="Times New Roman" w:hAnsi="Times New Roman" w:cs="Times New Roman"/>
              </w:rPr>
              <w:t>Старший научный сотрудник</w:t>
            </w:r>
          </w:p>
        </w:tc>
        <w:tc>
          <w:tcPr>
            <w:tcW w:w="2835"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w:t>
            </w:r>
          </w:p>
        </w:tc>
        <w:tc>
          <w:tcPr>
            <w:tcW w:w="5165"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22 246</w:t>
            </w:r>
          </w:p>
        </w:tc>
        <w:tc>
          <w:tcPr>
            <w:tcW w:w="4677"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24 392</w:t>
            </w:r>
          </w:p>
        </w:tc>
      </w:tr>
      <w:tr w:rsidR="00A909DC" w:rsidRPr="00A909DC" w:rsidTr="00862E55">
        <w:tc>
          <w:tcPr>
            <w:tcW w:w="14804" w:type="dxa"/>
            <w:gridSpan w:val="4"/>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Третий квалификационный уровень</w:t>
            </w:r>
          </w:p>
        </w:tc>
      </w:tr>
      <w:tr w:rsidR="00A909DC" w:rsidRPr="00A909DC" w:rsidTr="00862E55">
        <w:tc>
          <w:tcPr>
            <w:tcW w:w="2127" w:type="dxa"/>
          </w:tcPr>
          <w:p w:rsidR="00A909DC" w:rsidRPr="00A909DC" w:rsidRDefault="00A909DC" w:rsidP="00862E55">
            <w:pPr>
              <w:pStyle w:val="ConsPlusNormal"/>
              <w:ind w:firstLine="0"/>
              <w:jc w:val="center"/>
              <w:rPr>
                <w:rFonts w:ascii="Times New Roman" w:hAnsi="Times New Roman" w:cs="Times New Roman"/>
              </w:rPr>
            </w:pPr>
            <w:r w:rsidRPr="00A909DC">
              <w:rPr>
                <w:rFonts w:ascii="Times New Roman" w:hAnsi="Times New Roman" w:cs="Times New Roman"/>
              </w:rPr>
              <w:t>Ведущий научный сотрудник</w:t>
            </w:r>
          </w:p>
        </w:tc>
        <w:tc>
          <w:tcPr>
            <w:tcW w:w="2835"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w:t>
            </w:r>
          </w:p>
        </w:tc>
        <w:tc>
          <w:tcPr>
            <w:tcW w:w="5165"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22 381</w:t>
            </w:r>
          </w:p>
        </w:tc>
        <w:tc>
          <w:tcPr>
            <w:tcW w:w="4677"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24 547</w:t>
            </w:r>
          </w:p>
        </w:tc>
      </w:tr>
      <w:tr w:rsidR="00A909DC" w:rsidRPr="00A909DC" w:rsidTr="00862E55">
        <w:tc>
          <w:tcPr>
            <w:tcW w:w="14804" w:type="dxa"/>
            <w:gridSpan w:val="4"/>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Четвертый квалификационный уровень</w:t>
            </w:r>
          </w:p>
        </w:tc>
      </w:tr>
      <w:tr w:rsidR="00A909DC" w:rsidRPr="00A909DC" w:rsidTr="00862E55">
        <w:tc>
          <w:tcPr>
            <w:tcW w:w="2127" w:type="dxa"/>
          </w:tcPr>
          <w:p w:rsidR="00A909DC" w:rsidRPr="00A909DC" w:rsidRDefault="00A909DC" w:rsidP="00862E55">
            <w:pPr>
              <w:pStyle w:val="ConsPlusNormal"/>
              <w:ind w:firstLine="0"/>
              <w:jc w:val="center"/>
              <w:rPr>
                <w:rFonts w:ascii="Times New Roman" w:hAnsi="Times New Roman" w:cs="Times New Roman"/>
              </w:rPr>
            </w:pPr>
            <w:r w:rsidRPr="00A909DC">
              <w:rPr>
                <w:rFonts w:ascii="Times New Roman" w:hAnsi="Times New Roman" w:cs="Times New Roman"/>
              </w:rPr>
              <w:t>Главный научный сотрудник</w:t>
            </w:r>
          </w:p>
        </w:tc>
        <w:tc>
          <w:tcPr>
            <w:tcW w:w="2835"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w:t>
            </w:r>
          </w:p>
        </w:tc>
        <w:tc>
          <w:tcPr>
            <w:tcW w:w="5165"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23 182</w:t>
            </w:r>
          </w:p>
        </w:tc>
        <w:tc>
          <w:tcPr>
            <w:tcW w:w="4677"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25 459</w:t>
            </w:r>
          </w:p>
        </w:tc>
      </w:tr>
      <w:tr w:rsidR="00A909DC" w:rsidRPr="00A909DC" w:rsidTr="00862E55">
        <w:tc>
          <w:tcPr>
            <w:tcW w:w="14804" w:type="dxa"/>
            <w:gridSpan w:val="4"/>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Руководители структурных подразделений</w:t>
            </w:r>
          </w:p>
        </w:tc>
      </w:tr>
      <w:tr w:rsidR="00A909DC" w:rsidRPr="00A909DC" w:rsidTr="00862E55">
        <w:tc>
          <w:tcPr>
            <w:tcW w:w="14804" w:type="dxa"/>
            <w:gridSpan w:val="4"/>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Четвертый квалификационный уровень</w:t>
            </w:r>
          </w:p>
        </w:tc>
      </w:tr>
      <w:tr w:rsidR="00A909DC" w:rsidRPr="00A909DC" w:rsidTr="00862E55">
        <w:tc>
          <w:tcPr>
            <w:tcW w:w="2127" w:type="dxa"/>
          </w:tcPr>
          <w:p w:rsidR="00A909DC" w:rsidRPr="00A909DC" w:rsidRDefault="00A909DC" w:rsidP="00862E55">
            <w:pPr>
              <w:pStyle w:val="ConsPlusNormal"/>
              <w:ind w:firstLine="0"/>
              <w:jc w:val="center"/>
              <w:rPr>
                <w:rFonts w:ascii="Times New Roman" w:hAnsi="Times New Roman" w:cs="Times New Roman"/>
              </w:rPr>
            </w:pPr>
            <w:r w:rsidRPr="00A909DC">
              <w:rPr>
                <w:rFonts w:ascii="Times New Roman" w:hAnsi="Times New Roman" w:cs="Times New Roman"/>
              </w:rPr>
              <w:lastRenderedPageBreak/>
              <w:t>Ученый секретарь</w:t>
            </w:r>
          </w:p>
        </w:tc>
        <w:tc>
          <w:tcPr>
            <w:tcW w:w="2835"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w:t>
            </w:r>
          </w:p>
        </w:tc>
        <w:tc>
          <w:tcPr>
            <w:tcW w:w="5165"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23 182</w:t>
            </w:r>
          </w:p>
        </w:tc>
        <w:tc>
          <w:tcPr>
            <w:tcW w:w="4677"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25 459</w:t>
            </w:r>
          </w:p>
        </w:tc>
      </w:tr>
    </w:tbl>
    <w:p w:rsidR="00A909DC" w:rsidRPr="00A909DC" w:rsidRDefault="00A909DC" w:rsidP="00A909DC">
      <w:pPr>
        <w:pStyle w:val="ConsPlusNormal"/>
        <w:rPr>
          <w:rFonts w:ascii="Times New Roman" w:hAnsi="Times New Roman" w:cs="Times New Roman"/>
        </w:rPr>
        <w:sectPr w:rsidR="00A909DC" w:rsidRPr="00A909DC">
          <w:pgSz w:w="16838" w:h="11905" w:orient="landscape"/>
          <w:pgMar w:top="1701" w:right="1134" w:bottom="850" w:left="1134" w:header="0" w:footer="0" w:gutter="0"/>
          <w:cols w:space="720"/>
          <w:titlePg/>
        </w:sectPr>
      </w:pPr>
    </w:p>
    <w:p w:rsidR="00A909DC" w:rsidRPr="00A909DC" w:rsidRDefault="00A909DC" w:rsidP="00A909DC">
      <w:pPr>
        <w:pStyle w:val="ConsPlusNormal"/>
        <w:jc w:val="both"/>
        <w:rPr>
          <w:rFonts w:ascii="Times New Roman" w:hAnsi="Times New Roman" w:cs="Times New Roman"/>
        </w:rPr>
      </w:pPr>
    </w:p>
    <w:p w:rsidR="00A909DC" w:rsidRPr="00862E55" w:rsidRDefault="00A909DC" w:rsidP="00862E55">
      <w:pPr>
        <w:pStyle w:val="ConsPlusNormal"/>
        <w:ind w:firstLine="540"/>
        <w:jc w:val="both"/>
        <w:rPr>
          <w:rFonts w:ascii="Times New Roman" w:hAnsi="Times New Roman" w:cs="Times New Roman"/>
          <w:sz w:val="28"/>
          <w:szCs w:val="28"/>
        </w:rPr>
      </w:pPr>
      <w:r w:rsidRPr="00862E55">
        <w:rPr>
          <w:rFonts w:ascii="Times New Roman" w:hAnsi="Times New Roman" w:cs="Times New Roman"/>
          <w:sz w:val="28"/>
          <w:szCs w:val="28"/>
        </w:rPr>
        <w:t>Базовый оклад работников, занимающих должность "младший научный сотрудник музея", имеющих среднее профессиональное образование по программам подготовки квалифицированных рабочих (служащих), среднее профессиональное образование по программам подготовки специалистов среднего звена, неполное высшее образование, устанавливается в размере 21 282 рублей.</w:t>
      </w:r>
    </w:p>
    <w:p w:rsidR="00862E55" w:rsidRDefault="00A909DC" w:rsidP="00BF15E0">
      <w:pPr>
        <w:pStyle w:val="ConsPlusNormal"/>
        <w:ind w:firstLine="540"/>
        <w:jc w:val="both"/>
        <w:rPr>
          <w:rFonts w:ascii="Times New Roman" w:hAnsi="Times New Roman" w:cs="Times New Roman"/>
          <w:sz w:val="28"/>
          <w:szCs w:val="28"/>
        </w:rPr>
      </w:pPr>
      <w:r w:rsidRPr="00862E55">
        <w:rPr>
          <w:rFonts w:ascii="Times New Roman" w:hAnsi="Times New Roman" w:cs="Times New Roman"/>
          <w:sz w:val="28"/>
          <w:szCs w:val="28"/>
        </w:rPr>
        <w:t>Базовый оклад работников, занимающих должности "научный сотрудник музея" и "старший научный сотрудник музея", имеющих высшее образование, подтверждаемое дипломом бакалавра, специалиста или магистра, устанавли</w:t>
      </w:r>
      <w:r w:rsidR="00862E55">
        <w:rPr>
          <w:rFonts w:ascii="Times New Roman" w:hAnsi="Times New Roman" w:cs="Times New Roman"/>
          <w:sz w:val="28"/>
          <w:szCs w:val="28"/>
        </w:rPr>
        <w:t>вается в размере 24 392 рублей.»</w:t>
      </w:r>
      <w:r w:rsidRPr="00862E55">
        <w:rPr>
          <w:rFonts w:ascii="Times New Roman" w:hAnsi="Times New Roman" w:cs="Times New Roman"/>
          <w:sz w:val="28"/>
          <w:szCs w:val="28"/>
        </w:rPr>
        <w:t>;</w:t>
      </w:r>
    </w:p>
    <w:p w:rsidR="00A909DC" w:rsidRPr="00862E55" w:rsidRDefault="00BF15E0" w:rsidP="00862E5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1.3</w:t>
      </w:r>
      <w:r w:rsidR="00862E55">
        <w:rPr>
          <w:rFonts w:ascii="Times New Roman" w:hAnsi="Times New Roman" w:cs="Times New Roman"/>
          <w:sz w:val="28"/>
          <w:szCs w:val="28"/>
        </w:rPr>
        <w:t xml:space="preserve">. раздел </w:t>
      </w:r>
      <w:r w:rsidR="00862E55">
        <w:rPr>
          <w:rFonts w:ascii="Times New Roman" w:hAnsi="Times New Roman" w:cs="Times New Roman"/>
          <w:sz w:val="28"/>
          <w:szCs w:val="28"/>
          <w:lang w:val="en-US"/>
        </w:rPr>
        <w:t>II</w:t>
      </w:r>
      <w:r w:rsidR="00A909DC" w:rsidRPr="00862E55">
        <w:rPr>
          <w:rFonts w:ascii="Times New Roman" w:hAnsi="Times New Roman" w:cs="Times New Roman"/>
          <w:sz w:val="28"/>
          <w:szCs w:val="28"/>
        </w:rPr>
        <w:t xml:space="preserve"> </w:t>
      </w:r>
      <w:hyperlink r:id="rId17">
        <w:r w:rsidR="00A909DC" w:rsidRPr="00862E55">
          <w:rPr>
            <w:rFonts w:ascii="Times New Roman" w:hAnsi="Times New Roman" w:cs="Times New Roman"/>
            <w:sz w:val="28"/>
            <w:szCs w:val="28"/>
          </w:rPr>
          <w:t>Положени</w:t>
        </w:r>
        <w:r w:rsidR="00862E55">
          <w:rPr>
            <w:rFonts w:ascii="Times New Roman" w:hAnsi="Times New Roman" w:cs="Times New Roman"/>
            <w:sz w:val="28"/>
            <w:szCs w:val="28"/>
          </w:rPr>
          <w:t>я</w:t>
        </w:r>
      </w:hyperlink>
      <w:r w:rsidR="00A909DC" w:rsidRPr="00862E55">
        <w:rPr>
          <w:rFonts w:ascii="Times New Roman" w:hAnsi="Times New Roman" w:cs="Times New Roman"/>
          <w:sz w:val="28"/>
          <w:szCs w:val="28"/>
        </w:rPr>
        <w:t xml:space="preserve"> об условиях оплаты труда работников профессиональных квалификационных групп профессий рабочих культуры, искусства и кинематографии </w:t>
      </w:r>
      <w:r>
        <w:rPr>
          <w:rFonts w:ascii="Times New Roman" w:hAnsi="Times New Roman" w:cs="Times New Roman"/>
          <w:sz w:val="28"/>
          <w:szCs w:val="28"/>
        </w:rPr>
        <w:t>муниципальных</w:t>
      </w:r>
      <w:r w:rsidR="00A909DC" w:rsidRPr="00862E55">
        <w:rPr>
          <w:rFonts w:ascii="Times New Roman" w:hAnsi="Times New Roman" w:cs="Times New Roman"/>
          <w:sz w:val="28"/>
          <w:szCs w:val="28"/>
        </w:rPr>
        <w:t xml:space="preserve"> учреждений культуры </w:t>
      </w:r>
      <w:r>
        <w:rPr>
          <w:rFonts w:ascii="Times New Roman" w:hAnsi="Times New Roman" w:cs="Times New Roman"/>
          <w:sz w:val="28"/>
          <w:szCs w:val="28"/>
        </w:rPr>
        <w:t xml:space="preserve">Рыбно-Слободского муниципального района </w:t>
      </w:r>
      <w:r w:rsidR="00A909DC" w:rsidRPr="00862E55">
        <w:rPr>
          <w:rFonts w:ascii="Times New Roman" w:hAnsi="Times New Roman" w:cs="Times New Roman"/>
          <w:sz w:val="28"/>
          <w:szCs w:val="28"/>
        </w:rPr>
        <w:t>Республики Татарстан</w:t>
      </w:r>
      <w:r w:rsidR="00862E55">
        <w:rPr>
          <w:rFonts w:ascii="Times New Roman" w:hAnsi="Times New Roman" w:cs="Times New Roman"/>
          <w:sz w:val="28"/>
          <w:szCs w:val="28"/>
        </w:rPr>
        <w:t xml:space="preserve"> изложить в следующей редакции:</w:t>
      </w:r>
    </w:p>
    <w:p w:rsidR="00A909DC" w:rsidRPr="00052EA6" w:rsidRDefault="00A909DC" w:rsidP="00A909DC">
      <w:pPr>
        <w:pStyle w:val="ConsPlusNormal"/>
        <w:jc w:val="both"/>
        <w:rPr>
          <w:rFonts w:ascii="Times New Roman" w:hAnsi="Times New Roman" w:cs="Times New Roman"/>
        </w:rPr>
      </w:pPr>
    </w:p>
    <w:p w:rsidR="00A909DC" w:rsidRPr="00862E55" w:rsidRDefault="00862E55" w:rsidP="00A909DC">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A909DC" w:rsidRPr="00862E55">
        <w:rPr>
          <w:rFonts w:ascii="Times New Roman" w:hAnsi="Times New Roman" w:cs="Times New Roman"/>
          <w:sz w:val="28"/>
          <w:szCs w:val="28"/>
        </w:rPr>
        <w:t>II. Определение базовых окладов рабочих культуры</w:t>
      </w:r>
    </w:p>
    <w:p w:rsidR="00A909DC" w:rsidRPr="00862E55" w:rsidRDefault="00A909DC" w:rsidP="00A909DC">
      <w:pPr>
        <w:pStyle w:val="ConsPlusNormal"/>
        <w:jc w:val="both"/>
        <w:rPr>
          <w:rFonts w:ascii="Times New Roman" w:hAnsi="Times New Roman" w:cs="Times New Roman"/>
          <w:sz w:val="28"/>
          <w:szCs w:val="28"/>
        </w:rPr>
      </w:pPr>
    </w:p>
    <w:p w:rsidR="00A909DC" w:rsidRPr="00862E55" w:rsidRDefault="00A909DC" w:rsidP="00A909DC">
      <w:pPr>
        <w:pStyle w:val="ConsPlusNormal"/>
        <w:ind w:firstLine="540"/>
        <w:jc w:val="both"/>
        <w:rPr>
          <w:rFonts w:ascii="Times New Roman" w:hAnsi="Times New Roman" w:cs="Times New Roman"/>
          <w:sz w:val="28"/>
          <w:szCs w:val="28"/>
        </w:rPr>
      </w:pPr>
      <w:r w:rsidRPr="00862E55">
        <w:rPr>
          <w:rFonts w:ascii="Times New Roman" w:hAnsi="Times New Roman" w:cs="Times New Roman"/>
          <w:sz w:val="28"/>
          <w:szCs w:val="28"/>
        </w:rPr>
        <w:t>2.1. Базовые оклады рабочих культуры устанавливаются в следующих размерах:</w:t>
      </w:r>
    </w:p>
    <w:p w:rsidR="00A909DC" w:rsidRPr="00A909DC" w:rsidRDefault="00A909DC" w:rsidP="00A909DC">
      <w:pPr>
        <w:pStyle w:val="ConsPlusNormal"/>
        <w:jc w:val="both"/>
        <w:rPr>
          <w:rFonts w:ascii="Times New Roman" w:hAnsi="Times New Roman" w:cs="Times New Roman"/>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49"/>
        <w:gridCol w:w="4819"/>
      </w:tblGrid>
      <w:tr w:rsidR="00A909DC" w:rsidRPr="00A909DC" w:rsidTr="00DA474D">
        <w:tc>
          <w:tcPr>
            <w:tcW w:w="5449"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Квалификационный уровень</w:t>
            </w:r>
          </w:p>
        </w:tc>
        <w:tc>
          <w:tcPr>
            <w:tcW w:w="4819"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Размер базового оклада в месяц, рублей</w:t>
            </w:r>
          </w:p>
        </w:tc>
      </w:tr>
      <w:tr w:rsidR="00A909DC" w:rsidRPr="00A909DC" w:rsidTr="00DA474D">
        <w:tc>
          <w:tcPr>
            <w:tcW w:w="5449"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w:t>
            </w:r>
          </w:p>
        </w:tc>
        <w:tc>
          <w:tcPr>
            <w:tcW w:w="4819"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w:t>
            </w:r>
          </w:p>
        </w:tc>
      </w:tr>
      <w:tr w:rsidR="00A909DC" w:rsidRPr="00A909DC" w:rsidTr="00DA474D">
        <w:tc>
          <w:tcPr>
            <w:tcW w:w="10268" w:type="dxa"/>
            <w:gridSpan w:val="2"/>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Профессиональная квалификационная группа "Общеотраслевые профессии рабочих первого уровня"</w:t>
            </w:r>
          </w:p>
        </w:tc>
      </w:tr>
      <w:tr w:rsidR="00A909DC" w:rsidRPr="00A909DC" w:rsidTr="00DA474D">
        <w:tc>
          <w:tcPr>
            <w:tcW w:w="5449" w:type="dxa"/>
          </w:tcPr>
          <w:p w:rsidR="00A909DC" w:rsidRPr="00A909DC" w:rsidRDefault="00A909DC" w:rsidP="00A909DC">
            <w:pPr>
              <w:pStyle w:val="ConsPlusNormal"/>
              <w:rPr>
                <w:rFonts w:ascii="Times New Roman" w:hAnsi="Times New Roman" w:cs="Times New Roman"/>
              </w:rPr>
            </w:pPr>
            <w:r w:rsidRPr="00A909DC">
              <w:rPr>
                <w:rFonts w:ascii="Times New Roman" w:hAnsi="Times New Roman" w:cs="Times New Roman"/>
              </w:rPr>
              <w:t>Первый квалификационный уровень</w:t>
            </w:r>
          </w:p>
        </w:tc>
        <w:tc>
          <w:tcPr>
            <w:tcW w:w="4819" w:type="dxa"/>
            <w:vAlign w:val="center"/>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15 279</w:t>
            </w:r>
          </w:p>
        </w:tc>
      </w:tr>
      <w:tr w:rsidR="00A909DC" w:rsidRPr="00A909DC" w:rsidTr="00DA474D">
        <w:tc>
          <w:tcPr>
            <w:tcW w:w="5449" w:type="dxa"/>
          </w:tcPr>
          <w:p w:rsidR="00A909DC" w:rsidRPr="00A909DC" w:rsidRDefault="00A909DC" w:rsidP="00A909DC">
            <w:pPr>
              <w:pStyle w:val="ConsPlusNormal"/>
              <w:rPr>
                <w:rFonts w:ascii="Times New Roman" w:hAnsi="Times New Roman" w:cs="Times New Roman"/>
              </w:rPr>
            </w:pPr>
            <w:r w:rsidRPr="00A909DC">
              <w:rPr>
                <w:rFonts w:ascii="Times New Roman" w:hAnsi="Times New Roman" w:cs="Times New Roman"/>
              </w:rPr>
              <w:t>Второй квалификационный уровень</w:t>
            </w:r>
          </w:p>
        </w:tc>
        <w:tc>
          <w:tcPr>
            <w:tcW w:w="4819" w:type="dxa"/>
            <w:vAlign w:val="center"/>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15 477</w:t>
            </w:r>
          </w:p>
        </w:tc>
      </w:tr>
      <w:tr w:rsidR="00A909DC" w:rsidRPr="00A909DC" w:rsidTr="00DA474D">
        <w:tc>
          <w:tcPr>
            <w:tcW w:w="10268" w:type="dxa"/>
            <w:gridSpan w:val="2"/>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Профессиональная квалификационная группа "Общеотраслевые профессии рабочих второго уровня"</w:t>
            </w:r>
          </w:p>
        </w:tc>
      </w:tr>
      <w:tr w:rsidR="00A909DC" w:rsidRPr="00A909DC" w:rsidTr="00DA474D">
        <w:tc>
          <w:tcPr>
            <w:tcW w:w="5449" w:type="dxa"/>
          </w:tcPr>
          <w:p w:rsidR="00A909DC" w:rsidRPr="00A909DC" w:rsidRDefault="00A909DC" w:rsidP="00A909DC">
            <w:pPr>
              <w:pStyle w:val="ConsPlusNormal"/>
              <w:rPr>
                <w:rFonts w:ascii="Times New Roman" w:hAnsi="Times New Roman" w:cs="Times New Roman"/>
              </w:rPr>
            </w:pPr>
            <w:r w:rsidRPr="00A909DC">
              <w:rPr>
                <w:rFonts w:ascii="Times New Roman" w:hAnsi="Times New Roman" w:cs="Times New Roman"/>
              </w:rPr>
              <w:t>Первый квалификационный уровень</w:t>
            </w:r>
          </w:p>
        </w:tc>
        <w:tc>
          <w:tcPr>
            <w:tcW w:w="4819" w:type="dxa"/>
            <w:vAlign w:val="center"/>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15 618</w:t>
            </w:r>
          </w:p>
        </w:tc>
      </w:tr>
      <w:tr w:rsidR="00A909DC" w:rsidRPr="00A909DC" w:rsidTr="00DA474D">
        <w:tc>
          <w:tcPr>
            <w:tcW w:w="5449" w:type="dxa"/>
          </w:tcPr>
          <w:p w:rsidR="00A909DC" w:rsidRPr="00A909DC" w:rsidRDefault="00A909DC" w:rsidP="00A909DC">
            <w:pPr>
              <w:pStyle w:val="ConsPlusNormal"/>
              <w:rPr>
                <w:rFonts w:ascii="Times New Roman" w:hAnsi="Times New Roman" w:cs="Times New Roman"/>
              </w:rPr>
            </w:pPr>
            <w:r w:rsidRPr="00A909DC">
              <w:rPr>
                <w:rFonts w:ascii="Times New Roman" w:hAnsi="Times New Roman" w:cs="Times New Roman"/>
              </w:rPr>
              <w:t>Второй квалификационный уровень</w:t>
            </w:r>
          </w:p>
        </w:tc>
        <w:tc>
          <w:tcPr>
            <w:tcW w:w="4819" w:type="dxa"/>
            <w:vAlign w:val="center"/>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15 792</w:t>
            </w:r>
          </w:p>
        </w:tc>
      </w:tr>
      <w:tr w:rsidR="00A909DC" w:rsidRPr="00A909DC" w:rsidTr="00DA474D">
        <w:tc>
          <w:tcPr>
            <w:tcW w:w="5449" w:type="dxa"/>
          </w:tcPr>
          <w:p w:rsidR="00A909DC" w:rsidRPr="00A909DC" w:rsidRDefault="00A909DC" w:rsidP="00A909DC">
            <w:pPr>
              <w:pStyle w:val="ConsPlusNormal"/>
              <w:rPr>
                <w:rFonts w:ascii="Times New Roman" w:hAnsi="Times New Roman" w:cs="Times New Roman"/>
              </w:rPr>
            </w:pPr>
            <w:r w:rsidRPr="00A909DC">
              <w:rPr>
                <w:rFonts w:ascii="Times New Roman" w:hAnsi="Times New Roman" w:cs="Times New Roman"/>
              </w:rPr>
              <w:t>Третий квалификационный уровень</w:t>
            </w:r>
          </w:p>
        </w:tc>
        <w:tc>
          <w:tcPr>
            <w:tcW w:w="4819" w:type="dxa"/>
            <w:vAlign w:val="center"/>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15 970</w:t>
            </w:r>
          </w:p>
        </w:tc>
      </w:tr>
      <w:tr w:rsidR="00A909DC" w:rsidRPr="00052EA6" w:rsidTr="00DA474D">
        <w:tc>
          <w:tcPr>
            <w:tcW w:w="5449" w:type="dxa"/>
          </w:tcPr>
          <w:p w:rsidR="00A909DC" w:rsidRPr="00052EA6" w:rsidRDefault="00A909DC" w:rsidP="00A909DC">
            <w:pPr>
              <w:pStyle w:val="ConsPlusNormal"/>
              <w:rPr>
                <w:rFonts w:ascii="Times New Roman" w:hAnsi="Times New Roman" w:cs="Times New Roman"/>
              </w:rPr>
            </w:pPr>
            <w:r w:rsidRPr="00052EA6">
              <w:rPr>
                <w:rFonts w:ascii="Times New Roman" w:hAnsi="Times New Roman" w:cs="Times New Roman"/>
              </w:rPr>
              <w:t>Четвертый квалификационный уровень</w:t>
            </w:r>
          </w:p>
        </w:tc>
        <w:tc>
          <w:tcPr>
            <w:tcW w:w="4819" w:type="dxa"/>
            <w:vAlign w:val="center"/>
          </w:tcPr>
          <w:p w:rsidR="00A909DC" w:rsidRPr="00052EA6" w:rsidRDefault="00A909DC" w:rsidP="00A909DC">
            <w:pPr>
              <w:pStyle w:val="ConsPlusNormal"/>
              <w:jc w:val="center"/>
              <w:rPr>
                <w:rFonts w:ascii="Times New Roman" w:hAnsi="Times New Roman" w:cs="Times New Roman"/>
              </w:rPr>
            </w:pPr>
            <w:r w:rsidRPr="00052EA6">
              <w:rPr>
                <w:rFonts w:ascii="Times New Roman" w:hAnsi="Times New Roman" w:cs="Times New Roman"/>
              </w:rPr>
              <w:t>16 501";</w:t>
            </w:r>
          </w:p>
        </w:tc>
      </w:tr>
    </w:tbl>
    <w:p w:rsidR="00A909DC" w:rsidRPr="00052EA6" w:rsidRDefault="00A909DC" w:rsidP="00BF15E0">
      <w:pPr>
        <w:pStyle w:val="ConsPlusNormal"/>
        <w:ind w:firstLine="0"/>
        <w:jc w:val="both"/>
        <w:rPr>
          <w:rFonts w:ascii="Times New Roman" w:hAnsi="Times New Roman" w:cs="Times New Roman"/>
        </w:rPr>
      </w:pPr>
    </w:p>
    <w:p w:rsidR="00A909DC" w:rsidRPr="00862E55" w:rsidRDefault="003E5883" w:rsidP="00A909D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BF15E0">
        <w:rPr>
          <w:rFonts w:ascii="Times New Roman" w:hAnsi="Times New Roman" w:cs="Times New Roman"/>
          <w:sz w:val="28"/>
          <w:szCs w:val="28"/>
        </w:rPr>
        <w:t>4</w:t>
      </w:r>
      <w:r w:rsidR="00862E55" w:rsidRPr="00862E55">
        <w:rPr>
          <w:rFonts w:ascii="Times New Roman" w:hAnsi="Times New Roman" w:cs="Times New Roman"/>
          <w:sz w:val="28"/>
          <w:szCs w:val="28"/>
        </w:rPr>
        <w:t xml:space="preserve">. раздел </w:t>
      </w:r>
      <w:r w:rsidR="00862E55" w:rsidRPr="00862E55">
        <w:rPr>
          <w:rFonts w:ascii="Times New Roman" w:hAnsi="Times New Roman" w:cs="Times New Roman"/>
          <w:sz w:val="28"/>
          <w:szCs w:val="28"/>
          <w:lang w:val="en-US"/>
        </w:rPr>
        <w:t>II</w:t>
      </w:r>
      <w:r w:rsidR="00A909DC" w:rsidRPr="00862E55">
        <w:rPr>
          <w:rFonts w:ascii="Times New Roman" w:hAnsi="Times New Roman" w:cs="Times New Roman"/>
          <w:sz w:val="28"/>
          <w:szCs w:val="28"/>
        </w:rPr>
        <w:t xml:space="preserve"> </w:t>
      </w:r>
      <w:hyperlink r:id="rId18">
        <w:r w:rsidR="00A909DC" w:rsidRPr="00862E55">
          <w:rPr>
            <w:rFonts w:ascii="Times New Roman" w:hAnsi="Times New Roman" w:cs="Times New Roman"/>
            <w:sz w:val="28"/>
            <w:szCs w:val="28"/>
          </w:rPr>
          <w:t>Положени</w:t>
        </w:r>
        <w:r w:rsidR="00862E55" w:rsidRPr="00862E55">
          <w:rPr>
            <w:rFonts w:ascii="Times New Roman" w:hAnsi="Times New Roman" w:cs="Times New Roman"/>
            <w:sz w:val="28"/>
            <w:szCs w:val="28"/>
          </w:rPr>
          <w:t>я</w:t>
        </w:r>
      </w:hyperlink>
      <w:r w:rsidR="00A909DC" w:rsidRPr="00862E55">
        <w:rPr>
          <w:rFonts w:ascii="Times New Roman" w:hAnsi="Times New Roman" w:cs="Times New Roman"/>
          <w:sz w:val="28"/>
          <w:szCs w:val="28"/>
        </w:rPr>
        <w:t xml:space="preserve"> об условиях оплаты труда работников профессиональных квалификационных групп общеотраслевых профессий рабочих и общеотраслевых должностей руководителей, специалистов и служащих </w:t>
      </w:r>
      <w:r w:rsidR="00BF15E0">
        <w:rPr>
          <w:rFonts w:ascii="Times New Roman" w:hAnsi="Times New Roman" w:cs="Times New Roman"/>
          <w:sz w:val="28"/>
          <w:szCs w:val="28"/>
        </w:rPr>
        <w:t>муниципальных</w:t>
      </w:r>
      <w:r w:rsidR="00A909DC" w:rsidRPr="00862E55">
        <w:rPr>
          <w:rFonts w:ascii="Times New Roman" w:hAnsi="Times New Roman" w:cs="Times New Roman"/>
          <w:sz w:val="28"/>
          <w:szCs w:val="28"/>
        </w:rPr>
        <w:t xml:space="preserve"> учреждений культуры </w:t>
      </w:r>
      <w:r w:rsidR="00BF15E0">
        <w:rPr>
          <w:rFonts w:ascii="Times New Roman" w:hAnsi="Times New Roman" w:cs="Times New Roman"/>
          <w:sz w:val="28"/>
          <w:szCs w:val="28"/>
        </w:rPr>
        <w:t xml:space="preserve">Рыбно-Слободского муниципального района </w:t>
      </w:r>
      <w:r w:rsidR="00A909DC" w:rsidRPr="00862E55">
        <w:rPr>
          <w:rFonts w:ascii="Times New Roman" w:hAnsi="Times New Roman" w:cs="Times New Roman"/>
          <w:sz w:val="28"/>
          <w:szCs w:val="28"/>
        </w:rPr>
        <w:t>Республики Татарстан</w:t>
      </w:r>
      <w:r w:rsidR="00862E55">
        <w:rPr>
          <w:rFonts w:ascii="Times New Roman" w:hAnsi="Times New Roman" w:cs="Times New Roman"/>
          <w:sz w:val="28"/>
          <w:szCs w:val="28"/>
        </w:rPr>
        <w:t xml:space="preserve"> изложить в следующей редакции:</w:t>
      </w:r>
    </w:p>
    <w:p w:rsidR="00862E55" w:rsidRDefault="00862E55" w:rsidP="00A909DC">
      <w:pPr>
        <w:pStyle w:val="ConsPlusNormal"/>
        <w:jc w:val="center"/>
        <w:rPr>
          <w:rFonts w:ascii="Times New Roman" w:hAnsi="Times New Roman" w:cs="Times New Roman"/>
        </w:rPr>
      </w:pPr>
    </w:p>
    <w:p w:rsidR="00A909DC" w:rsidRPr="00862E55" w:rsidRDefault="00862E55" w:rsidP="00A909DC">
      <w:pPr>
        <w:pStyle w:val="ConsPlusNormal"/>
        <w:jc w:val="center"/>
        <w:rPr>
          <w:rFonts w:ascii="Times New Roman" w:hAnsi="Times New Roman" w:cs="Times New Roman"/>
          <w:sz w:val="28"/>
          <w:szCs w:val="28"/>
        </w:rPr>
      </w:pPr>
      <w:r w:rsidRPr="00862E55">
        <w:rPr>
          <w:rFonts w:ascii="Times New Roman" w:hAnsi="Times New Roman" w:cs="Times New Roman"/>
          <w:sz w:val="28"/>
          <w:szCs w:val="28"/>
        </w:rPr>
        <w:t>«</w:t>
      </w:r>
      <w:r w:rsidR="00A909DC" w:rsidRPr="00862E55">
        <w:rPr>
          <w:rFonts w:ascii="Times New Roman" w:hAnsi="Times New Roman" w:cs="Times New Roman"/>
          <w:sz w:val="28"/>
          <w:szCs w:val="28"/>
        </w:rPr>
        <w:t>II. Определение базовых окладов работников профессиональных</w:t>
      </w:r>
    </w:p>
    <w:p w:rsidR="00A909DC" w:rsidRPr="00862E55" w:rsidRDefault="00A909DC" w:rsidP="00A909DC">
      <w:pPr>
        <w:pStyle w:val="ConsPlusNormal"/>
        <w:jc w:val="center"/>
        <w:rPr>
          <w:rFonts w:ascii="Times New Roman" w:hAnsi="Times New Roman" w:cs="Times New Roman"/>
          <w:sz w:val="28"/>
          <w:szCs w:val="28"/>
        </w:rPr>
      </w:pPr>
      <w:r w:rsidRPr="00862E55">
        <w:rPr>
          <w:rFonts w:ascii="Times New Roman" w:hAnsi="Times New Roman" w:cs="Times New Roman"/>
          <w:sz w:val="28"/>
          <w:szCs w:val="28"/>
        </w:rPr>
        <w:t>квалификационных групп общеотраслевых профессий рабочих</w:t>
      </w:r>
    </w:p>
    <w:p w:rsidR="00A909DC" w:rsidRPr="00862E55" w:rsidRDefault="00A909DC" w:rsidP="00A909DC">
      <w:pPr>
        <w:pStyle w:val="ConsPlusNormal"/>
        <w:jc w:val="center"/>
        <w:rPr>
          <w:rFonts w:ascii="Times New Roman" w:hAnsi="Times New Roman" w:cs="Times New Roman"/>
          <w:sz w:val="28"/>
          <w:szCs w:val="28"/>
        </w:rPr>
      </w:pPr>
      <w:r w:rsidRPr="00862E55">
        <w:rPr>
          <w:rFonts w:ascii="Times New Roman" w:hAnsi="Times New Roman" w:cs="Times New Roman"/>
          <w:sz w:val="28"/>
          <w:szCs w:val="28"/>
        </w:rPr>
        <w:t>и общеотраслевых должностей руководителей, специалистов</w:t>
      </w:r>
    </w:p>
    <w:p w:rsidR="00A909DC" w:rsidRPr="00862E55" w:rsidRDefault="00BF15E0" w:rsidP="00A909DC">
      <w:pPr>
        <w:pStyle w:val="ConsPlusNormal"/>
        <w:jc w:val="center"/>
        <w:rPr>
          <w:rFonts w:ascii="Times New Roman" w:hAnsi="Times New Roman" w:cs="Times New Roman"/>
          <w:sz w:val="28"/>
          <w:szCs w:val="28"/>
        </w:rPr>
      </w:pPr>
      <w:r>
        <w:rPr>
          <w:rFonts w:ascii="Times New Roman" w:hAnsi="Times New Roman" w:cs="Times New Roman"/>
          <w:sz w:val="28"/>
          <w:szCs w:val="28"/>
        </w:rPr>
        <w:t>и служащих муниципальных</w:t>
      </w:r>
      <w:r w:rsidR="00A909DC" w:rsidRPr="00862E55">
        <w:rPr>
          <w:rFonts w:ascii="Times New Roman" w:hAnsi="Times New Roman" w:cs="Times New Roman"/>
          <w:sz w:val="28"/>
          <w:szCs w:val="28"/>
        </w:rPr>
        <w:t xml:space="preserve"> учреждений культуры Республики</w:t>
      </w:r>
    </w:p>
    <w:p w:rsidR="00A909DC" w:rsidRPr="00862E55" w:rsidRDefault="00A909DC" w:rsidP="00A909DC">
      <w:pPr>
        <w:pStyle w:val="ConsPlusNormal"/>
        <w:jc w:val="center"/>
        <w:rPr>
          <w:rFonts w:ascii="Times New Roman" w:hAnsi="Times New Roman" w:cs="Times New Roman"/>
          <w:sz w:val="28"/>
          <w:szCs w:val="28"/>
        </w:rPr>
      </w:pPr>
      <w:r w:rsidRPr="00862E55">
        <w:rPr>
          <w:rFonts w:ascii="Times New Roman" w:hAnsi="Times New Roman" w:cs="Times New Roman"/>
          <w:sz w:val="28"/>
          <w:szCs w:val="28"/>
        </w:rPr>
        <w:lastRenderedPageBreak/>
        <w:t>Татарстан</w:t>
      </w:r>
    </w:p>
    <w:p w:rsidR="00A909DC" w:rsidRPr="00A909DC" w:rsidRDefault="00A909DC" w:rsidP="00A909DC">
      <w:pPr>
        <w:pStyle w:val="ConsPlusNormal"/>
        <w:jc w:val="both"/>
        <w:rPr>
          <w:rFonts w:ascii="Times New Roman" w:hAnsi="Times New Roman" w:cs="Times New Roman"/>
        </w:rPr>
      </w:pPr>
    </w:p>
    <w:p w:rsidR="00A909DC" w:rsidRPr="00862E55" w:rsidRDefault="00A909DC" w:rsidP="00A909DC">
      <w:pPr>
        <w:pStyle w:val="ConsPlusNormal"/>
        <w:ind w:firstLine="540"/>
        <w:jc w:val="both"/>
        <w:rPr>
          <w:rFonts w:ascii="Times New Roman" w:hAnsi="Times New Roman" w:cs="Times New Roman"/>
          <w:sz w:val="28"/>
          <w:szCs w:val="28"/>
        </w:rPr>
      </w:pPr>
      <w:r w:rsidRPr="00862E55">
        <w:rPr>
          <w:rFonts w:ascii="Times New Roman" w:hAnsi="Times New Roman" w:cs="Times New Roman"/>
          <w:sz w:val="28"/>
          <w:szCs w:val="28"/>
        </w:rPr>
        <w:t xml:space="preserve">2.1. Базовые оклады работников профессиональных квалификационных групп общеотраслевых профессий рабочих </w:t>
      </w:r>
      <w:r w:rsidR="00BF15E0">
        <w:rPr>
          <w:rFonts w:ascii="Times New Roman" w:hAnsi="Times New Roman" w:cs="Times New Roman"/>
          <w:sz w:val="28"/>
          <w:szCs w:val="28"/>
        </w:rPr>
        <w:t>муниципальных</w:t>
      </w:r>
      <w:r w:rsidRPr="00862E55">
        <w:rPr>
          <w:rFonts w:ascii="Times New Roman" w:hAnsi="Times New Roman" w:cs="Times New Roman"/>
          <w:sz w:val="28"/>
          <w:szCs w:val="28"/>
        </w:rPr>
        <w:t xml:space="preserve"> учреждений культуры Республики Татарстан устанавливаются в следующих размерах:</w:t>
      </w:r>
    </w:p>
    <w:p w:rsidR="00A909DC" w:rsidRPr="00A909DC" w:rsidRDefault="00A909DC" w:rsidP="00A909DC">
      <w:pPr>
        <w:pStyle w:val="ConsPlusNormal"/>
        <w:jc w:val="both"/>
        <w:rPr>
          <w:rFonts w:ascii="Times New Roman" w:hAnsi="Times New Roman" w:cs="Times New Roman"/>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72"/>
        <w:gridCol w:w="4996"/>
      </w:tblGrid>
      <w:tr w:rsidR="00A909DC" w:rsidRPr="00A909DC" w:rsidTr="00862E55">
        <w:tc>
          <w:tcPr>
            <w:tcW w:w="5272"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Квалификационный уровень</w:t>
            </w:r>
          </w:p>
        </w:tc>
        <w:tc>
          <w:tcPr>
            <w:tcW w:w="4996"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Размер базового оклада в месяц, рублей</w:t>
            </w:r>
          </w:p>
        </w:tc>
      </w:tr>
      <w:tr w:rsidR="00A909DC" w:rsidRPr="00A909DC" w:rsidTr="00862E55">
        <w:tc>
          <w:tcPr>
            <w:tcW w:w="10268" w:type="dxa"/>
            <w:gridSpan w:val="2"/>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Профессиональная квалификационная группа "Общеотраслевые профессии рабочих первого уровня"</w:t>
            </w:r>
          </w:p>
        </w:tc>
      </w:tr>
      <w:tr w:rsidR="00A909DC" w:rsidRPr="00A909DC" w:rsidTr="00862E55">
        <w:tc>
          <w:tcPr>
            <w:tcW w:w="5272" w:type="dxa"/>
          </w:tcPr>
          <w:p w:rsidR="00A909DC" w:rsidRPr="00A909DC" w:rsidRDefault="00A909DC" w:rsidP="00A909DC">
            <w:pPr>
              <w:pStyle w:val="ConsPlusNormal"/>
              <w:rPr>
                <w:rFonts w:ascii="Times New Roman" w:hAnsi="Times New Roman" w:cs="Times New Roman"/>
              </w:rPr>
            </w:pPr>
            <w:r w:rsidRPr="00A909DC">
              <w:rPr>
                <w:rFonts w:ascii="Times New Roman" w:hAnsi="Times New Roman" w:cs="Times New Roman"/>
              </w:rPr>
              <w:t>Первый квалификационный уровень</w:t>
            </w:r>
          </w:p>
        </w:tc>
        <w:tc>
          <w:tcPr>
            <w:tcW w:w="4996" w:type="dxa"/>
            <w:vAlign w:val="center"/>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15 279</w:t>
            </w:r>
          </w:p>
        </w:tc>
      </w:tr>
      <w:tr w:rsidR="00A909DC" w:rsidRPr="00A909DC" w:rsidTr="00862E55">
        <w:tc>
          <w:tcPr>
            <w:tcW w:w="5272" w:type="dxa"/>
          </w:tcPr>
          <w:p w:rsidR="00A909DC" w:rsidRPr="00A909DC" w:rsidRDefault="00A909DC" w:rsidP="00A909DC">
            <w:pPr>
              <w:pStyle w:val="ConsPlusNormal"/>
              <w:rPr>
                <w:rFonts w:ascii="Times New Roman" w:hAnsi="Times New Roman" w:cs="Times New Roman"/>
              </w:rPr>
            </w:pPr>
            <w:r w:rsidRPr="00A909DC">
              <w:rPr>
                <w:rFonts w:ascii="Times New Roman" w:hAnsi="Times New Roman" w:cs="Times New Roman"/>
              </w:rPr>
              <w:t>Второй квалификационный уровень</w:t>
            </w:r>
          </w:p>
        </w:tc>
        <w:tc>
          <w:tcPr>
            <w:tcW w:w="4996" w:type="dxa"/>
            <w:vAlign w:val="center"/>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15 477</w:t>
            </w:r>
          </w:p>
        </w:tc>
      </w:tr>
      <w:tr w:rsidR="00A909DC" w:rsidRPr="00A909DC" w:rsidTr="00862E55">
        <w:tc>
          <w:tcPr>
            <w:tcW w:w="10268" w:type="dxa"/>
            <w:gridSpan w:val="2"/>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Профессиональная квалификационная группа "Общеотраслевые профессии рабочих второго уровня"</w:t>
            </w:r>
          </w:p>
        </w:tc>
      </w:tr>
      <w:tr w:rsidR="00A909DC" w:rsidRPr="00A909DC" w:rsidTr="00862E55">
        <w:tc>
          <w:tcPr>
            <w:tcW w:w="5272" w:type="dxa"/>
          </w:tcPr>
          <w:p w:rsidR="00A909DC" w:rsidRPr="00A909DC" w:rsidRDefault="00A909DC" w:rsidP="00A909DC">
            <w:pPr>
              <w:pStyle w:val="ConsPlusNormal"/>
              <w:rPr>
                <w:rFonts w:ascii="Times New Roman" w:hAnsi="Times New Roman" w:cs="Times New Roman"/>
              </w:rPr>
            </w:pPr>
            <w:r w:rsidRPr="00A909DC">
              <w:rPr>
                <w:rFonts w:ascii="Times New Roman" w:hAnsi="Times New Roman" w:cs="Times New Roman"/>
              </w:rPr>
              <w:t>Первый квалификационный уровень</w:t>
            </w:r>
          </w:p>
        </w:tc>
        <w:tc>
          <w:tcPr>
            <w:tcW w:w="4996" w:type="dxa"/>
            <w:vAlign w:val="center"/>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15 618</w:t>
            </w:r>
          </w:p>
        </w:tc>
      </w:tr>
      <w:tr w:rsidR="00A909DC" w:rsidRPr="00A909DC" w:rsidTr="00862E55">
        <w:tc>
          <w:tcPr>
            <w:tcW w:w="5272" w:type="dxa"/>
          </w:tcPr>
          <w:p w:rsidR="00A909DC" w:rsidRPr="00A909DC" w:rsidRDefault="00A909DC" w:rsidP="00A909DC">
            <w:pPr>
              <w:pStyle w:val="ConsPlusNormal"/>
              <w:rPr>
                <w:rFonts w:ascii="Times New Roman" w:hAnsi="Times New Roman" w:cs="Times New Roman"/>
              </w:rPr>
            </w:pPr>
            <w:r w:rsidRPr="00A909DC">
              <w:rPr>
                <w:rFonts w:ascii="Times New Roman" w:hAnsi="Times New Roman" w:cs="Times New Roman"/>
              </w:rPr>
              <w:t>Второй квалификационный уровень</w:t>
            </w:r>
          </w:p>
        </w:tc>
        <w:tc>
          <w:tcPr>
            <w:tcW w:w="4996" w:type="dxa"/>
            <w:vAlign w:val="center"/>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15 792</w:t>
            </w:r>
          </w:p>
        </w:tc>
      </w:tr>
      <w:tr w:rsidR="00A909DC" w:rsidRPr="00A909DC" w:rsidTr="00862E55">
        <w:tc>
          <w:tcPr>
            <w:tcW w:w="5272" w:type="dxa"/>
          </w:tcPr>
          <w:p w:rsidR="00A909DC" w:rsidRPr="00A909DC" w:rsidRDefault="00A909DC" w:rsidP="00A909DC">
            <w:pPr>
              <w:pStyle w:val="ConsPlusNormal"/>
              <w:rPr>
                <w:rFonts w:ascii="Times New Roman" w:hAnsi="Times New Roman" w:cs="Times New Roman"/>
              </w:rPr>
            </w:pPr>
            <w:r w:rsidRPr="00A909DC">
              <w:rPr>
                <w:rFonts w:ascii="Times New Roman" w:hAnsi="Times New Roman" w:cs="Times New Roman"/>
              </w:rPr>
              <w:t>Третий квалификационный уровень</w:t>
            </w:r>
          </w:p>
        </w:tc>
        <w:tc>
          <w:tcPr>
            <w:tcW w:w="4996" w:type="dxa"/>
            <w:vAlign w:val="center"/>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15 970</w:t>
            </w:r>
          </w:p>
        </w:tc>
      </w:tr>
      <w:tr w:rsidR="00A909DC" w:rsidRPr="00A909DC" w:rsidTr="00862E55">
        <w:tc>
          <w:tcPr>
            <w:tcW w:w="5272" w:type="dxa"/>
          </w:tcPr>
          <w:p w:rsidR="00A909DC" w:rsidRPr="00A909DC" w:rsidRDefault="00A909DC" w:rsidP="00A909DC">
            <w:pPr>
              <w:pStyle w:val="ConsPlusNormal"/>
              <w:rPr>
                <w:rFonts w:ascii="Times New Roman" w:hAnsi="Times New Roman" w:cs="Times New Roman"/>
              </w:rPr>
            </w:pPr>
            <w:r w:rsidRPr="00A909DC">
              <w:rPr>
                <w:rFonts w:ascii="Times New Roman" w:hAnsi="Times New Roman" w:cs="Times New Roman"/>
              </w:rPr>
              <w:t>Четвертый квалификационный уровень</w:t>
            </w:r>
          </w:p>
        </w:tc>
        <w:tc>
          <w:tcPr>
            <w:tcW w:w="4996" w:type="dxa"/>
            <w:vAlign w:val="center"/>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16 501</w:t>
            </w:r>
          </w:p>
        </w:tc>
      </w:tr>
    </w:tbl>
    <w:p w:rsidR="00A909DC" w:rsidRPr="00A909DC" w:rsidRDefault="00A909DC" w:rsidP="00A909DC">
      <w:pPr>
        <w:pStyle w:val="ConsPlusNormal"/>
        <w:jc w:val="both"/>
        <w:rPr>
          <w:rFonts w:ascii="Times New Roman" w:hAnsi="Times New Roman" w:cs="Times New Roman"/>
        </w:rPr>
      </w:pPr>
    </w:p>
    <w:p w:rsidR="00A909DC" w:rsidRPr="00862E55" w:rsidRDefault="00A909DC" w:rsidP="00A909DC">
      <w:pPr>
        <w:pStyle w:val="ConsPlusNormal"/>
        <w:ind w:firstLine="540"/>
        <w:jc w:val="both"/>
        <w:rPr>
          <w:rFonts w:ascii="Times New Roman" w:hAnsi="Times New Roman" w:cs="Times New Roman"/>
          <w:sz w:val="28"/>
          <w:szCs w:val="28"/>
        </w:rPr>
      </w:pPr>
      <w:r w:rsidRPr="00862E55">
        <w:rPr>
          <w:rFonts w:ascii="Times New Roman" w:hAnsi="Times New Roman" w:cs="Times New Roman"/>
          <w:sz w:val="28"/>
          <w:szCs w:val="28"/>
        </w:rPr>
        <w:t xml:space="preserve">2.2. Базовые оклады работников профессиональных квалификационных групп общеотраслевых должностей руководителей, специалистов и служащих </w:t>
      </w:r>
      <w:r w:rsidR="00BF15E0">
        <w:rPr>
          <w:rFonts w:ascii="Times New Roman" w:hAnsi="Times New Roman" w:cs="Times New Roman"/>
          <w:sz w:val="28"/>
          <w:szCs w:val="28"/>
        </w:rPr>
        <w:t xml:space="preserve">муниципальных </w:t>
      </w:r>
      <w:r w:rsidRPr="00862E55">
        <w:rPr>
          <w:rFonts w:ascii="Times New Roman" w:hAnsi="Times New Roman" w:cs="Times New Roman"/>
          <w:sz w:val="28"/>
          <w:szCs w:val="28"/>
        </w:rPr>
        <w:t>учреждений культуры Республики Татарстан устанавливаются в следующих размерах:</w:t>
      </w:r>
    </w:p>
    <w:p w:rsidR="00A909DC" w:rsidRPr="00A909DC" w:rsidRDefault="00A909DC" w:rsidP="00A909DC">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72"/>
        <w:gridCol w:w="4996"/>
      </w:tblGrid>
      <w:tr w:rsidR="00A909DC" w:rsidRPr="00A909DC" w:rsidTr="00862E55">
        <w:tc>
          <w:tcPr>
            <w:tcW w:w="5272"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Квалификационный уровень</w:t>
            </w:r>
          </w:p>
        </w:tc>
        <w:tc>
          <w:tcPr>
            <w:tcW w:w="4996"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Размер базового оклада в месяц, рублей</w:t>
            </w:r>
          </w:p>
        </w:tc>
      </w:tr>
      <w:tr w:rsidR="00A909DC" w:rsidRPr="00A909DC" w:rsidTr="00862E55">
        <w:tc>
          <w:tcPr>
            <w:tcW w:w="5272"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w:t>
            </w:r>
          </w:p>
        </w:tc>
        <w:tc>
          <w:tcPr>
            <w:tcW w:w="4996" w:type="dxa"/>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2</w:t>
            </w:r>
          </w:p>
        </w:tc>
      </w:tr>
      <w:tr w:rsidR="00A909DC" w:rsidRPr="00A909DC" w:rsidTr="00862E55">
        <w:tc>
          <w:tcPr>
            <w:tcW w:w="10268" w:type="dxa"/>
            <w:gridSpan w:val="2"/>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Профессиональная квалификационная группа "Общеотраслевые должности служащих первого уровня"</w:t>
            </w:r>
          </w:p>
        </w:tc>
      </w:tr>
      <w:tr w:rsidR="00A909DC" w:rsidRPr="00A909DC" w:rsidTr="00862E55">
        <w:tc>
          <w:tcPr>
            <w:tcW w:w="5272" w:type="dxa"/>
          </w:tcPr>
          <w:p w:rsidR="00A909DC" w:rsidRPr="00A909DC" w:rsidRDefault="00A909DC" w:rsidP="00A909DC">
            <w:pPr>
              <w:pStyle w:val="ConsPlusNormal"/>
              <w:rPr>
                <w:rFonts w:ascii="Times New Roman" w:hAnsi="Times New Roman" w:cs="Times New Roman"/>
              </w:rPr>
            </w:pPr>
            <w:r w:rsidRPr="00A909DC">
              <w:rPr>
                <w:rFonts w:ascii="Times New Roman" w:hAnsi="Times New Roman" w:cs="Times New Roman"/>
              </w:rPr>
              <w:t>Первый квалификационный уровень</w:t>
            </w:r>
          </w:p>
        </w:tc>
        <w:tc>
          <w:tcPr>
            <w:tcW w:w="4996" w:type="dxa"/>
            <w:vAlign w:val="center"/>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15 279</w:t>
            </w:r>
          </w:p>
        </w:tc>
      </w:tr>
      <w:tr w:rsidR="00A909DC" w:rsidRPr="00A909DC" w:rsidTr="00862E55">
        <w:tc>
          <w:tcPr>
            <w:tcW w:w="5272" w:type="dxa"/>
          </w:tcPr>
          <w:p w:rsidR="00A909DC" w:rsidRPr="00A909DC" w:rsidRDefault="00A909DC" w:rsidP="00A909DC">
            <w:pPr>
              <w:pStyle w:val="ConsPlusNormal"/>
              <w:rPr>
                <w:rFonts w:ascii="Times New Roman" w:hAnsi="Times New Roman" w:cs="Times New Roman"/>
              </w:rPr>
            </w:pPr>
            <w:r w:rsidRPr="00A909DC">
              <w:rPr>
                <w:rFonts w:ascii="Times New Roman" w:hAnsi="Times New Roman" w:cs="Times New Roman"/>
              </w:rPr>
              <w:t>Второй квалификационный уровень</w:t>
            </w:r>
          </w:p>
        </w:tc>
        <w:tc>
          <w:tcPr>
            <w:tcW w:w="4996" w:type="dxa"/>
            <w:vAlign w:val="center"/>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15 477</w:t>
            </w:r>
          </w:p>
        </w:tc>
      </w:tr>
      <w:tr w:rsidR="00A909DC" w:rsidRPr="00A909DC" w:rsidTr="00862E55">
        <w:tc>
          <w:tcPr>
            <w:tcW w:w="10268" w:type="dxa"/>
            <w:gridSpan w:val="2"/>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Профессиональная квалификационная группа "Общеотраслевые должности служащих второго уровня"</w:t>
            </w:r>
          </w:p>
        </w:tc>
      </w:tr>
      <w:tr w:rsidR="00A909DC" w:rsidRPr="00A909DC" w:rsidTr="00862E55">
        <w:tc>
          <w:tcPr>
            <w:tcW w:w="5272" w:type="dxa"/>
          </w:tcPr>
          <w:p w:rsidR="00A909DC" w:rsidRPr="00A909DC" w:rsidRDefault="00A909DC" w:rsidP="00A909DC">
            <w:pPr>
              <w:pStyle w:val="ConsPlusNormal"/>
              <w:rPr>
                <w:rFonts w:ascii="Times New Roman" w:hAnsi="Times New Roman" w:cs="Times New Roman"/>
              </w:rPr>
            </w:pPr>
            <w:r w:rsidRPr="00A909DC">
              <w:rPr>
                <w:rFonts w:ascii="Times New Roman" w:hAnsi="Times New Roman" w:cs="Times New Roman"/>
              </w:rPr>
              <w:t>Первый квалификационный уровень</w:t>
            </w:r>
          </w:p>
        </w:tc>
        <w:tc>
          <w:tcPr>
            <w:tcW w:w="4996" w:type="dxa"/>
            <w:vAlign w:val="center"/>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15 618</w:t>
            </w:r>
          </w:p>
        </w:tc>
      </w:tr>
      <w:tr w:rsidR="00A909DC" w:rsidRPr="00A909DC" w:rsidTr="00862E55">
        <w:tc>
          <w:tcPr>
            <w:tcW w:w="5272" w:type="dxa"/>
          </w:tcPr>
          <w:p w:rsidR="00A909DC" w:rsidRPr="00A909DC" w:rsidRDefault="00A909DC" w:rsidP="00A909DC">
            <w:pPr>
              <w:pStyle w:val="ConsPlusNormal"/>
              <w:rPr>
                <w:rFonts w:ascii="Times New Roman" w:hAnsi="Times New Roman" w:cs="Times New Roman"/>
              </w:rPr>
            </w:pPr>
            <w:r w:rsidRPr="00A909DC">
              <w:rPr>
                <w:rFonts w:ascii="Times New Roman" w:hAnsi="Times New Roman" w:cs="Times New Roman"/>
              </w:rPr>
              <w:t>Второй квалификационный уровень</w:t>
            </w:r>
          </w:p>
        </w:tc>
        <w:tc>
          <w:tcPr>
            <w:tcW w:w="4996" w:type="dxa"/>
            <w:vAlign w:val="center"/>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15 792</w:t>
            </w:r>
          </w:p>
        </w:tc>
      </w:tr>
      <w:tr w:rsidR="00A909DC" w:rsidRPr="00A909DC" w:rsidTr="00862E55">
        <w:tc>
          <w:tcPr>
            <w:tcW w:w="5272" w:type="dxa"/>
          </w:tcPr>
          <w:p w:rsidR="00A909DC" w:rsidRPr="00A909DC" w:rsidRDefault="00A909DC" w:rsidP="00A909DC">
            <w:pPr>
              <w:pStyle w:val="ConsPlusNormal"/>
              <w:rPr>
                <w:rFonts w:ascii="Times New Roman" w:hAnsi="Times New Roman" w:cs="Times New Roman"/>
              </w:rPr>
            </w:pPr>
            <w:r w:rsidRPr="00A909DC">
              <w:rPr>
                <w:rFonts w:ascii="Times New Roman" w:hAnsi="Times New Roman" w:cs="Times New Roman"/>
              </w:rPr>
              <w:t>Третий квалификационный уровень</w:t>
            </w:r>
          </w:p>
        </w:tc>
        <w:tc>
          <w:tcPr>
            <w:tcW w:w="4996" w:type="dxa"/>
            <w:vAlign w:val="center"/>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15 970</w:t>
            </w:r>
          </w:p>
        </w:tc>
      </w:tr>
      <w:tr w:rsidR="00A909DC" w:rsidRPr="00A909DC" w:rsidTr="00862E55">
        <w:tc>
          <w:tcPr>
            <w:tcW w:w="5272" w:type="dxa"/>
          </w:tcPr>
          <w:p w:rsidR="00A909DC" w:rsidRPr="00A909DC" w:rsidRDefault="00A909DC" w:rsidP="00A909DC">
            <w:pPr>
              <w:pStyle w:val="ConsPlusNormal"/>
              <w:rPr>
                <w:rFonts w:ascii="Times New Roman" w:hAnsi="Times New Roman" w:cs="Times New Roman"/>
              </w:rPr>
            </w:pPr>
            <w:r w:rsidRPr="00A909DC">
              <w:rPr>
                <w:rFonts w:ascii="Times New Roman" w:hAnsi="Times New Roman" w:cs="Times New Roman"/>
              </w:rPr>
              <w:t>Четвертый квалификационный уровень</w:t>
            </w:r>
          </w:p>
        </w:tc>
        <w:tc>
          <w:tcPr>
            <w:tcW w:w="4996" w:type="dxa"/>
            <w:vAlign w:val="center"/>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16 197</w:t>
            </w:r>
          </w:p>
        </w:tc>
      </w:tr>
      <w:tr w:rsidR="00A909DC" w:rsidRPr="00A909DC" w:rsidTr="00862E55">
        <w:tc>
          <w:tcPr>
            <w:tcW w:w="5272" w:type="dxa"/>
          </w:tcPr>
          <w:p w:rsidR="00A909DC" w:rsidRPr="00A909DC" w:rsidRDefault="00A909DC" w:rsidP="00A909DC">
            <w:pPr>
              <w:pStyle w:val="ConsPlusNormal"/>
              <w:rPr>
                <w:rFonts w:ascii="Times New Roman" w:hAnsi="Times New Roman" w:cs="Times New Roman"/>
              </w:rPr>
            </w:pPr>
            <w:r w:rsidRPr="00A909DC">
              <w:rPr>
                <w:rFonts w:ascii="Times New Roman" w:hAnsi="Times New Roman" w:cs="Times New Roman"/>
              </w:rPr>
              <w:t>Пятый квалификационный уровень</w:t>
            </w:r>
          </w:p>
        </w:tc>
        <w:tc>
          <w:tcPr>
            <w:tcW w:w="4996" w:type="dxa"/>
            <w:vAlign w:val="center"/>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16 383</w:t>
            </w:r>
          </w:p>
        </w:tc>
      </w:tr>
      <w:tr w:rsidR="00A909DC" w:rsidRPr="00A909DC" w:rsidTr="00862E55">
        <w:tc>
          <w:tcPr>
            <w:tcW w:w="10268" w:type="dxa"/>
            <w:gridSpan w:val="2"/>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Профессиональная квалификационная группа "Общеотраслевые должности служащих третьего уровня"</w:t>
            </w:r>
          </w:p>
        </w:tc>
      </w:tr>
      <w:tr w:rsidR="00A909DC" w:rsidRPr="00A909DC" w:rsidTr="00862E55">
        <w:tc>
          <w:tcPr>
            <w:tcW w:w="5272" w:type="dxa"/>
          </w:tcPr>
          <w:p w:rsidR="00A909DC" w:rsidRPr="00A909DC" w:rsidRDefault="00A909DC" w:rsidP="00A909DC">
            <w:pPr>
              <w:pStyle w:val="ConsPlusNormal"/>
              <w:rPr>
                <w:rFonts w:ascii="Times New Roman" w:hAnsi="Times New Roman" w:cs="Times New Roman"/>
              </w:rPr>
            </w:pPr>
            <w:r w:rsidRPr="00A909DC">
              <w:rPr>
                <w:rFonts w:ascii="Times New Roman" w:hAnsi="Times New Roman" w:cs="Times New Roman"/>
              </w:rPr>
              <w:t>Первый квалификационный уровень</w:t>
            </w:r>
          </w:p>
        </w:tc>
        <w:tc>
          <w:tcPr>
            <w:tcW w:w="4996" w:type="dxa"/>
            <w:vAlign w:val="center"/>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16 573</w:t>
            </w:r>
          </w:p>
        </w:tc>
      </w:tr>
      <w:tr w:rsidR="00A909DC" w:rsidRPr="00A909DC" w:rsidTr="00862E55">
        <w:tc>
          <w:tcPr>
            <w:tcW w:w="5272" w:type="dxa"/>
          </w:tcPr>
          <w:p w:rsidR="00A909DC" w:rsidRPr="00A909DC" w:rsidRDefault="00A909DC" w:rsidP="00A909DC">
            <w:pPr>
              <w:pStyle w:val="ConsPlusNormal"/>
              <w:rPr>
                <w:rFonts w:ascii="Times New Roman" w:hAnsi="Times New Roman" w:cs="Times New Roman"/>
              </w:rPr>
            </w:pPr>
            <w:r w:rsidRPr="00A909DC">
              <w:rPr>
                <w:rFonts w:ascii="Times New Roman" w:hAnsi="Times New Roman" w:cs="Times New Roman"/>
              </w:rPr>
              <w:t>Второй квалификационный уровень</w:t>
            </w:r>
          </w:p>
        </w:tc>
        <w:tc>
          <w:tcPr>
            <w:tcW w:w="4996" w:type="dxa"/>
            <w:vAlign w:val="center"/>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16 766</w:t>
            </w:r>
          </w:p>
        </w:tc>
      </w:tr>
      <w:tr w:rsidR="00A909DC" w:rsidRPr="00A909DC" w:rsidTr="00862E55">
        <w:tc>
          <w:tcPr>
            <w:tcW w:w="5272" w:type="dxa"/>
          </w:tcPr>
          <w:p w:rsidR="00A909DC" w:rsidRPr="00A909DC" w:rsidRDefault="00A909DC" w:rsidP="00A909DC">
            <w:pPr>
              <w:pStyle w:val="ConsPlusNormal"/>
              <w:rPr>
                <w:rFonts w:ascii="Times New Roman" w:hAnsi="Times New Roman" w:cs="Times New Roman"/>
              </w:rPr>
            </w:pPr>
            <w:r w:rsidRPr="00A909DC">
              <w:rPr>
                <w:rFonts w:ascii="Times New Roman" w:hAnsi="Times New Roman" w:cs="Times New Roman"/>
              </w:rPr>
              <w:t>Третий квалификационный уровень</w:t>
            </w:r>
          </w:p>
        </w:tc>
        <w:tc>
          <w:tcPr>
            <w:tcW w:w="4996" w:type="dxa"/>
            <w:vAlign w:val="center"/>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16 963</w:t>
            </w:r>
          </w:p>
        </w:tc>
      </w:tr>
      <w:tr w:rsidR="00A909DC" w:rsidRPr="00A909DC" w:rsidTr="00862E55">
        <w:tc>
          <w:tcPr>
            <w:tcW w:w="5272" w:type="dxa"/>
          </w:tcPr>
          <w:p w:rsidR="00A909DC" w:rsidRPr="00A909DC" w:rsidRDefault="00A909DC" w:rsidP="00A909DC">
            <w:pPr>
              <w:pStyle w:val="ConsPlusNormal"/>
              <w:rPr>
                <w:rFonts w:ascii="Times New Roman" w:hAnsi="Times New Roman" w:cs="Times New Roman"/>
              </w:rPr>
            </w:pPr>
            <w:r w:rsidRPr="00A909DC">
              <w:rPr>
                <w:rFonts w:ascii="Times New Roman" w:hAnsi="Times New Roman" w:cs="Times New Roman"/>
              </w:rPr>
              <w:lastRenderedPageBreak/>
              <w:t>Четвертый квалификационный уровень</w:t>
            </w:r>
          </w:p>
        </w:tc>
        <w:tc>
          <w:tcPr>
            <w:tcW w:w="4996" w:type="dxa"/>
            <w:vAlign w:val="center"/>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17 164</w:t>
            </w:r>
          </w:p>
        </w:tc>
      </w:tr>
      <w:tr w:rsidR="00A909DC" w:rsidRPr="00A909DC" w:rsidTr="00862E55">
        <w:tc>
          <w:tcPr>
            <w:tcW w:w="5272" w:type="dxa"/>
          </w:tcPr>
          <w:p w:rsidR="00A909DC" w:rsidRPr="00A909DC" w:rsidRDefault="00A909DC" w:rsidP="00A909DC">
            <w:pPr>
              <w:pStyle w:val="ConsPlusNormal"/>
              <w:rPr>
                <w:rFonts w:ascii="Times New Roman" w:hAnsi="Times New Roman" w:cs="Times New Roman"/>
              </w:rPr>
            </w:pPr>
            <w:r w:rsidRPr="00A909DC">
              <w:rPr>
                <w:rFonts w:ascii="Times New Roman" w:hAnsi="Times New Roman" w:cs="Times New Roman"/>
              </w:rPr>
              <w:t>Пятый квалификационный уровень</w:t>
            </w:r>
          </w:p>
        </w:tc>
        <w:tc>
          <w:tcPr>
            <w:tcW w:w="4996" w:type="dxa"/>
            <w:vAlign w:val="center"/>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17 390</w:t>
            </w:r>
          </w:p>
        </w:tc>
      </w:tr>
      <w:tr w:rsidR="00A909DC" w:rsidRPr="00A909DC" w:rsidTr="00862E55">
        <w:tc>
          <w:tcPr>
            <w:tcW w:w="10268" w:type="dxa"/>
            <w:gridSpan w:val="2"/>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Профессиональная квалификационная группа "Общеотраслевые должности служащих четвертого уровня"</w:t>
            </w:r>
          </w:p>
        </w:tc>
      </w:tr>
      <w:tr w:rsidR="00A909DC" w:rsidRPr="00A909DC" w:rsidTr="00862E55">
        <w:tc>
          <w:tcPr>
            <w:tcW w:w="5272" w:type="dxa"/>
          </w:tcPr>
          <w:p w:rsidR="00A909DC" w:rsidRPr="00A909DC" w:rsidRDefault="00A909DC" w:rsidP="00A909DC">
            <w:pPr>
              <w:pStyle w:val="ConsPlusNormal"/>
              <w:rPr>
                <w:rFonts w:ascii="Times New Roman" w:hAnsi="Times New Roman" w:cs="Times New Roman"/>
              </w:rPr>
            </w:pPr>
            <w:r w:rsidRPr="00A909DC">
              <w:rPr>
                <w:rFonts w:ascii="Times New Roman" w:hAnsi="Times New Roman" w:cs="Times New Roman"/>
              </w:rPr>
              <w:t>Первый квалификационный уровень</w:t>
            </w:r>
          </w:p>
        </w:tc>
        <w:tc>
          <w:tcPr>
            <w:tcW w:w="4996" w:type="dxa"/>
            <w:vAlign w:val="center"/>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18 302</w:t>
            </w:r>
          </w:p>
        </w:tc>
      </w:tr>
      <w:tr w:rsidR="00A909DC" w:rsidRPr="00A909DC" w:rsidTr="00862E55">
        <w:tc>
          <w:tcPr>
            <w:tcW w:w="5272" w:type="dxa"/>
          </w:tcPr>
          <w:p w:rsidR="00A909DC" w:rsidRPr="00A909DC" w:rsidRDefault="00A909DC" w:rsidP="00A909DC">
            <w:pPr>
              <w:pStyle w:val="ConsPlusNormal"/>
              <w:rPr>
                <w:rFonts w:ascii="Times New Roman" w:hAnsi="Times New Roman" w:cs="Times New Roman"/>
              </w:rPr>
            </w:pPr>
            <w:r w:rsidRPr="00A909DC">
              <w:rPr>
                <w:rFonts w:ascii="Times New Roman" w:hAnsi="Times New Roman" w:cs="Times New Roman"/>
              </w:rPr>
              <w:t>Второй квалификационный уровень</w:t>
            </w:r>
          </w:p>
        </w:tc>
        <w:tc>
          <w:tcPr>
            <w:tcW w:w="4996" w:type="dxa"/>
            <w:vAlign w:val="center"/>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18 502</w:t>
            </w:r>
          </w:p>
        </w:tc>
      </w:tr>
      <w:tr w:rsidR="00A909DC" w:rsidRPr="00A909DC" w:rsidTr="00862E55">
        <w:tc>
          <w:tcPr>
            <w:tcW w:w="5272" w:type="dxa"/>
          </w:tcPr>
          <w:p w:rsidR="00A909DC" w:rsidRPr="00A909DC" w:rsidRDefault="00A909DC" w:rsidP="00A909DC">
            <w:pPr>
              <w:pStyle w:val="ConsPlusNormal"/>
              <w:rPr>
                <w:rFonts w:ascii="Times New Roman" w:hAnsi="Times New Roman" w:cs="Times New Roman"/>
              </w:rPr>
            </w:pPr>
            <w:r w:rsidRPr="00A909DC">
              <w:rPr>
                <w:rFonts w:ascii="Times New Roman" w:hAnsi="Times New Roman" w:cs="Times New Roman"/>
              </w:rPr>
              <w:t>Третий квалификационный уровень</w:t>
            </w:r>
          </w:p>
        </w:tc>
        <w:tc>
          <w:tcPr>
            <w:tcW w:w="4996" w:type="dxa"/>
            <w:vAlign w:val="center"/>
          </w:tcPr>
          <w:p w:rsidR="00A909DC" w:rsidRPr="00A909DC" w:rsidRDefault="00A909DC" w:rsidP="00A909DC">
            <w:pPr>
              <w:pStyle w:val="ConsPlusNormal"/>
              <w:jc w:val="center"/>
              <w:rPr>
                <w:rFonts w:ascii="Times New Roman" w:hAnsi="Times New Roman" w:cs="Times New Roman"/>
              </w:rPr>
            </w:pPr>
            <w:r w:rsidRPr="00A909DC">
              <w:rPr>
                <w:rFonts w:ascii="Times New Roman" w:hAnsi="Times New Roman" w:cs="Times New Roman"/>
              </w:rPr>
              <w:t>18 702</w:t>
            </w:r>
          </w:p>
        </w:tc>
      </w:tr>
    </w:tbl>
    <w:p w:rsidR="00A909DC" w:rsidRPr="00A909DC" w:rsidRDefault="00A909DC" w:rsidP="00A909DC">
      <w:pPr>
        <w:pStyle w:val="ConsPlusNormal"/>
        <w:jc w:val="both"/>
        <w:rPr>
          <w:rFonts w:ascii="Times New Roman" w:hAnsi="Times New Roman" w:cs="Times New Roman"/>
        </w:rPr>
      </w:pPr>
    </w:p>
    <w:p w:rsidR="00A909DC" w:rsidRPr="00862E55" w:rsidRDefault="00A909DC" w:rsidP="00862E55">
      <w:pPr>
        <w:pStyle w:val="ConsPlusNormal"/>
        <w:ind w:firstLine="540"/>
        <w:jc w:val="both"/>
        <w:rPr>
          <w:rFonts w:ascii="Times New Roman" w:hAnsi="Times New Roman" w:cs="Times New Roman"/>
          <w:sz w:val="28"/>
          <w:szCs w:val="28"/>
        </w:rPr>
      </w:pPr>
      <w:r w:rsidRPr="00862E55">
        <w:rPr>
          <w:rFonts w:ascii="Times New Roman" w:hAnsi="Times New Roman" w:cs="Times New Roman"/>
          <w:sz w:val="28"/>
          <w:szCs w:val="28"/>
        </w:rPr>
        <w:t>2.3. Соответствие должности и профессии работника квалификационным уровням профессиональных квалификационных групп общеотраслевых профессий рабочих и общеотраслевых должностей руководителей, специалистов и служащих принимается согласно нормативным правовым актам Министерства здравоохранения и социального развития Российской Федерации.</w:t>
      </w:r>
    </w:p>
    <w:p w:rsidR="00A909DC" w:rsidRPr="00862E55" w:rsidRDefault="00A909DC" w:rsidP="00862E55">
      <w:pPr>
        <w:pStyle w:val="ConsPlusNormal"/>
        <w:ind w:firstLine="540"/>
        <w:jc w:val="both"/>
        <w:rPr>
          <w:rFonts w:ascii="Times New Roman" w:hAnsi="Times New Roman" w:cs="Times New Roman"/>
          <w:sz w:val="28"/>
          <w:szCs w:val="28"/>
        </w:rPr>
      </w:pPr>
      <w:r w:rsidRPr="00862E55">
        <w:rPr>
          <w:rFonts w:ascii="Times New Roman" w:hAnsi="Times New Roman" w:cs="Times New Roman"/>
          <w:sz w:val="28"/>
          <w:szCs w:val="28"/>
        </w:rPr>
        <w:t>2.4. Оплата труда работников, занятых по совместительству, а также на условиях неполного рабочего времени,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должности.</w:t>
      </w:r>
      <w:r w:rsidR="00862E55">
        <w:rPr>
          <w:rFonts w:ascii="Times New Roman" w:hAnsi="Times New Roman" w:cs="Times New Roman"/>
          <w:sz w:val="28"/>
          <w:szCs w:val="28"/>
        </w:rPr>
        <w:t>»</w:t>
      </w:r>
      <w:r w:rsidR="00BF15E0">
        <w:rPr>
          <w:rFonts w:ascii="Times New Roman" w:hAnsi="Times New Roman" w:cs="Times New Roman"/>
          <w:sz w:val="28"/>
          <w:szCs w:val="28"/>
        </w:rPr>
        <w:t>.</w:t>
      </w:r>
    </w:p>
    <w:p w:rsidR="00315A2F" w:rsidRDefault="00BF15E0" w:rsidP="00BF15E0">
      <w:pPr>
        <w:pStyle w:val="ac"/>
        <w:widowControl w:val="0"/>
        <w:autoSpaceDE w:val="0"/>
        <w:autoSpaceDN w:val="0"/>
        <w:adjustRightInd w:val="0"/>
        <w:ind w:left="0" w:firstLine="709"/>
        <w:jc w:val="both"/>
        <w:rPr>
          <w:sz w:val="28"/>
          <w:szCs w:val="28"/>
        </w:rPr>
      </w:pPr>
      <w:r>
        <w:rPr>
          <w:sz w:val="28"/>
          <w:szCs w:val="28"/>
        </w:rPr>
        <w:t xml:space="preserve">3. </w:t>
      </w:r>
      <w:r w:rsidRPr="00BF15E0">
        <w:rPr>
          <w:sz w:val="28"/>
          <w:szCs w:val="28"/>
        </w:rPr>
        <w:t xml:space="preserve">Разместить настоящее постановление на официальном сайте Рыбно-Слободского муниципального района Республики Татарстан в информационно-телекоммуникационной сети Интернет по веб-адресу: http://ribnaya-sloboda.tatarstan.ru и на «Официальном портале правовой информации Республики Татарстан» в информационно-телекоммуникационной сети Интернет по веб-адресу: </w:t>
      </w:r>
      <w:hyperlink r:id="rId19" w:history="1">
        <w:r w:rsidRPr="00F8638D">
          <w:rPr>
            <w:rStyle w:val="ab"/>
            <w:sz w:val="28"/>
            <w:szCs w:val="28"/>
          </w:rPr>
          <w:t>http://pravo.tatarstan.ru</w:t>
        </w:r>
      </w:hyperlink>
      <w:r w:rsidRPr="00BF15E0">
        <w:rPr>
          <w:sz w:val="28"/>
          <w:szCs w:val="28"/>
        </w:rPr>
        <w:t>.</w:t>
      </w:r>
    </w:p>
    <w:p w:rsidR="009F00CD" w:rsidRPr="00A909DC" w:rsidRDefault="00BF15E0" w:rsidP="00BF15E0">
      <w:pPr>
        <w:pStyle w:val="ac"/>
        <w:widowControl w:val="0"/>
        <w:autoSpaceDE w:val="0"/>
        <w:autoSpaceDN w:val="0"/>
        <w:adjustRightInd w:val="0"/>
        <w:ind w:left="0" w:firstLine="709"/>
        <w:jc w:val="both"/>
        <w:rPr>
          <w:sz w:val="28"/>
          <w:szCs w:val="28"/>
        </w:rPr>
      </w:pPr>
      <w:r>
        <w:rPr>
          <w:sz w:val="28"/>
          <w:szCs w:val="28"/>
        </w:rPr>
        <w:t>4. Настоящее постановление распространяет</w:t>
      </w:r>
      <w:r w:rsidR="005E00A2">
        <w:rPr>
          <w:sz w:val="28"/>
          <w:szCs w:val="28"/>
        </w:rPr>
        <w:t xml:space="preserve">ся </w:t>
      </w:r>
      <w:r>
        <w:rPr>
          <w:sz w:val="28"/>
          <w:szCs w:val="28"/>
        </w:rPr>
        <w:t>на правоотношения, возникшие с 1 января 2023 года.</w:t>
      </w:r>
    </w:p>
    <w:p w:rsidR="00C011AF" w:rsidRDefault="00BF15E0" w:rsidP="009F00CD">
      <w:pPr>
        <w:autoSpaceDE w:val="0"/>
        <w:autoSpaceDN w:val="0"/>
        <w:adjustRightInd w:val="0"/>
        <w:ind w:firstLine="709"/>
        <w:contextualSpacing/>
        <w:jc w:val="both"/>
        <w:rPr>
          <w:sz w:val="28"/>
          <w:szCs w:val="28"/>
        </w:rPr>
      </w:pPr>
      <w:r>
        <w:rPr>
          <w:sz w:val="28"/>
          <w:szCs w:val="28"/>
        </w:rPr>
        <w:t>5.</w:t>
      </w:r>
      <w:r w:rsidR="00C011AF" w:rsidRPr="00A909DC">
        <w:rPr>
          <w:sz w:val="28"/>
          <w:szCs w:val="28"/>
        </w:rPr>
        <w:t xml:space="preserve"> Контроль за исполнением настоящего постановления возложить на заместителя руководителя Исполнительного комитета Рыбно-Слободского муниципального района Республики Татарстан по социальным вопросам А.К.Вафину.</w:t>
      </w:r>
    </w:p>
    <w:p w:rsidR="00BF15E0" w:rsidRDefault="00BF15E0" w:rsidP="00BF15E0">
      <w:pPr>
        <w:autoSpaceDE w:val="0"/>
        <w:autoSpaceDN w:val="0"/>
        <w:adjustRightInd w:val="0"/>
        <w:contextualSpacing/>
        <w:jc w:val="both"/>
        <w:rPr>
          <w:sz w:val="28"/>
          <w:szCs w:val="28"/>
        </w:rPr>
      </w:pPr>
    </w:p>
    <w:p w:rsidR="00BF15E0" w:rsidRDefault="00BF15E0" w:rsidP="00BF15E0">
      <w:pPr>
        <w:autoSpaceDE w:val="0"/>
        <w:autoSpaceDN w:val="0"/>
        <w:adjustRightInd w:val="0"/>
        <w:contextualSpacing/>
        <w:jc w:val="both"/>
        <w:rPr>
          <w:sz w:val="28"/>
          <w:szCs w:val="28"/>
        </w:rPr>
      </w:pPr>
    </w:p>
    <w:p w:rsidR="00FD3A67" w:rsidRPr="00A909DC" w:rsidRDefault="00A35703" w:rsidP="00FD3A67">
      <w:pPr>
        <w:autoSpaceDE w:val="0"/>
        <w:autoSpaceDN w:val="0"/>
        <w:adjustRightInd w:val="0"/>
        <w:contextualSpacing/>
        <w:jc w:val="both"/>
        <w:rPr>
          <w:sz w:val="28"/>
          <w:szCs w:val="28"/>
        </w:rPr>
      </w:pPr>
      <w:r>
        <w:rPr>
          <w:sz w:val="28"/>
          <w:szCs w:val="28"/>
        </w:rPr>
        <w:t>И.о. р</w:t>
      </w:r>
      <w:r w:rsidR="00BF15E0">
        <w:rPr>
          <w:sz w:val="28"/>
          <w:szCs w:val="28"/>
        </w:rPr>
        <w:t>уководител</w:t>
      </w:r>
      <w:r>
        <w:rPr>
          <w:sz w:val="28"/>
          <w:szCs w:val="28"/>
        </w:rPr>
        <w:t>я</w:t>
      </w:r>
      <w:r w:rsidR="00BF15E0">
        <w:rPr>
          <w:sz w:val="28"/>
          <w:szCs w:val="28"/>
        </w:rPr>
        <w:t xml:space="preserve">                                                                   </w:t>
      </w:r>
      <w:r>
        <w:rPr>
          <w:sz w:val="28"/>
          <w:szCs w:val="28"/>
        </w:rPr>
        <w:t xml:space="preserve">                 А.А. Хакимуллин</w:t>
      </w:r>
    </w:p>
    <w:p w:rsidR="007F290F" w:rsidRPr="00A909DC" w:rsidRDefault="00FD3A67" w:rsidP="00052EA6">
      <w:pPr>
        <w:tabs>
          <w:tab w:val="left" w:pos="0"/>
        </w:tabs>
        <w:jc w:val="both"/>
        <w:rPr>
          <w:b/>
          <w:sz w:val="28"/>
          <w:szCs w:val="28"/>
          <w:lang w:val="tt-RU"/>
        </w:rPr>
      </w:pPr>
      <w:r w:rsidRPr="00A909DC">
        <w:rPr>
          <w:sz w:val="28"/>
          <w:szCs w:val="28"/>
        </w:rPr>
        <w:t xml:space="preserve">          </w:t>
      </w:r>
    </w:p>
    <w:p w:rsidR="00BC61C0" w:rsidRPr="00A909DC" w:rsidRDefault="00BC61C0" w:rsidP="00070EB0">
      <w:pPr>
        <w:ind w:right="-55"/>
        <w:jc w:val="both"/>
        <w:rPr>
          <w:b/>
          <w:sz w:val="28"/>
          <w:szCs w:val="28"/>
          <w:lang w:val="tt-RU"/>
        </w:rPr>
      </w:pPr>
    </w:p>
    <w:sectPr w:rsidR="00BC61C0" w:rsidRPr="00A909DC" w:rsidSect="00C011AF">
      <w:headerReference w:type="default" r:id="rId20"/>
      <w:headerReference w:type="first" r:id="rId21"/>
      <w:pgSz w:w="11906" w:h="16838"/>
      <w:pgMar w:top="1135" w:right="567" w:bottom="113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6C2" w:rsidRDefault="005826C2" w:rsidP="00150AF7">
      <w:r>
        <w:separator/>
      </w:r>
    </w:p>
  </w:endnote>
  <w:endnote w:type="continuationSeparator" w:id="0">
    <w:p w:rsidR="005826C2" w:rsidRDefault="005826C2" w:rsidP="00150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tar Antiqua">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6C2" w:rsidRDefault="005826C2" w:rsidP="00150AF7">
      <w:r>
        <w:separator/>
      </w:r>
    </w:p>
  </w:footnote>
  <w:footnote w:type="continuationSeparator" w:id="0">
    <w:p w:rsidR="005826C2" w:rsidRDefault="005826C2" w:rsidP="00150A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9DC" w:rsidRDefault="00A909DC" w:rsidP="00362E60">
    <w:pPr>
      <w:pStyle w:val="ad"/>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9DC" w:rsidRDefault="00A909DC">
    <w:pPr>
      <w:pStyle w:val="ad"/>
      <w:jc w:val="center"/>
    </w:pPr>
  </w:p>
  <w:p w:rsidR="00A909DC" w:rsidRPr="00171223" w:rsidRDefault="00A909DC" w:rsidP="00362E60">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A26C8E92"/>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abstractNum>
  <w:abstractNum w:abstractNumId="1" w15:restartNumberingAfterBreak="0">
    <w:nsid w:val="00000003"/>
    <w:multiLevelType w:val="multilevel"/>
    <w:tmpl w:val="00000002"/>
    <w:lvl w:ilvl="0">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1">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2">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3">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4">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5">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6">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7">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8">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abstractNum>
  <w:abstractNum w:abstractNumId="2" w15:restartNumberingAfterBreak="0">
    <w:nsid w:val="00D63FAE"/>
    <w:multiLevelType w:val="hybridMultilevel"/>
    <w:tmpl w:val="FF8C5070"/>
    <w:lvl w:ilvl="0" w:tplc="EA60FC48">
      <w:start w:val="3"/>
      <w:numFmt w:val="upperRoman"/>
      <w:lvlText w:val="%1."/>
      <w:lvlJc w:val="left"/>
      <w:pPr>
        <w:ind w:left="2138" w:hanging="72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 w15:restartNumberingAfterBreak="0">
    <w:nsid w:val="03767666"/>
    <w:multiLevelType w:val="hybridMultilevel"/>
    <w:tmpl w:val="87FC71B6"/>
    <w:lvl w:ilvl="0" w:tplc="195AE6A2">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03BA2AAB"/>
    <w:multiLevelType w:val="hybridMultilevel"/>
    <w:tmpl w:val="A378AE90"/>
    <w:lvl w:ilvl="0" w:tplc="36F6D548">
      <w:start w:val="4"/>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15:restartNumberingAfterBreak="0">
    <w:nsid w:val="055F2C4F"/>
    <w:multiLevelType w:val="hybridMultilevel"/>
    <w:tmpl w:val="BED6C1C8"/>
    <w:lvl w:ilvl="0" w:tplc="E9364D6C">
      <w:start w:val="1"/>
      <w:numFmt w:val="decimal"/>
      <w:lvlText w:val="%1."/>
      <w:lvlJc w:val="left"/>
      <w:pPr>
        <w:tabs>
          <w:tab w:val="num" w:pos="333"/>
        </w:tabs>
        <w:ind w:left="333" w:hanging="390"/>
      </w:pPr>
      <w:rPr>
        <w:rFonts w:hint="default"/>
      </w:rPr>
    </w:lvl>
    <w:lvl w:ilvl="1" w:tplc="04190019" w:tentative="1">
      <w:start w:val="1"/>
      <w:numFmt w:val="lowerLetter"/>
      <w:lvlText w:val="%2."/>
      <w:lvlJc w:val="left"/>
      <w:pPr>
        <w:tabs>
          <w:tab w:val="num" w:pos="1023"/>
        </w:tabs>
        <w:ind w:left="1023" w:hanging="360"/>
      </w:pPr>
    </w:lvl>
    <w:lvl w:ilvl="2" w:tplc="0419001B" w:tentative="1">
      <w:start w:val="1"/>
      <w:numFmt w:val="lowerRoman"/>
      <w:lvlText w:val="%3."/>
      <w:lvlJc w:val="right"/>
      <w:pPr>
        <w:tabs>
          <w:tab w:val="num" w:pos="1743"/>
        </w:tabs>
        <w:ind w:left="1743" w:hanging="180"/>
      </w:pPr>
    </w:lvl>
    <w:lvl w:ilvl="3" w:tplc="0419000F" w:tentative="1">
      <w:start w:val="1"/>
      <w:numFmt w:val="decimal"/>
      <w:lvlText w:val="%4."/>
      <w:lvlJc w:val="left"/>
      <w:pPr>
        <w:tabs>
          <w:tab w:val="num" w:pos="2463"/>
        </w:tabs>
        <w:ind w:left="2463" w:hanging="360"/>
      </w:pPr>
    </w:lvl>
    <w:lvl w:ilvl="4" w:tplc="04190019" w:tentative="1">
      <w:start w:val="1"/>
      <w:numFmt w:val="lowerLetter"/>
      <w:lvlText w:val="%5."/>
      <w:lvlJc w:val="left"/>
      <w:pPr>
        <w:tabs>
          <w:tab w:val="num" w:pos="3183"/>
        </w:tabs>
        <w:ind w:left="3183" w:hanging="360"/>
      </w:pPr>
    </w:lvl>
    <w:lvl w:ilvl="5" w:tplc="0419001B" w:tentative="1">
      <w:start w:val="1"/>
      <w:numFmt w:val="lowerRoman"/>
      <w:lvlText w:val="%6."/>
      <w:lvlJc w:val="right"/>
      <w:pPr>
        <w:tabs>
          <w:tab w:val="num" w:pos="3903"/>
        </w:tabs>
        <w:ind w:left="3903" w:hanging="180"/>
      </w:pPr>
    </w:lvl>
    <w:lvl w:ilvl="6" w:tplc="0419000F" w:tentative="1">
      <w:start w:val="1"/>
      <w:numFmt w:val="decimal"/>
      <w:lvlText w:val="%7."/>
      <w:lvlJc w:val="left"/>
      <w:pPr>
        <w:tabs>
          <w:tab w:val="num" w:pos="4623"/>
        </w:tabs>
        <w:ind w:left="4623" w:hanging="360"/>
      </w:pPr>
    </w:lvl>
    <w:lvl w:ilvl="7" w:tplc="04190019" w:tentative="1">
      <w:start w:val="1"/>
      <w:numFmt w:val="lowerLetter"/>
      <w:lvlText w:val="%8."/>
      <w:lvlJc w:val="left"/>
      <w:pPr>
        <w:tabs>
          <w:tab w:val="num" w:pos="5343"/>
        </w:tabs>
        <w:ind w:left="5343" w:hanging="360"/>
      </w:pPr>
    </w:lvl>
    <w:lvl w:ilvl="8" w:tplc="0419001B" w:tentative="1">
      <w:start w:val="1"/>
      <w:numFmt w:val="lowerRoman"/>
      <w:lvlText w:val="%9."/>
      <w:lvlJc w:val="right"/>
      <w:pPr>
        <w:tabs>
          <w:tab w:val="num" w:pos="6063"/>
        </w:tabs>
        <w:ind w:left="6063" w:hanging="180"/>
      </w:pPr>
    </w:lvl>
  </w:abstractNum>
  <w:abstractNum w:abstractNumId="6" w15:restartNumberingAfterBreak="0">
    <w:nsid w:val="06CF738E"/>
    <w:multiLevelType w:val="hybridMultilevel"/>
    <w:tmpl w:val="5260B1BC"/>
    <w:lvl w:ilvl="0" w:tplc="AA2CF16C">
      <w:start w:val="1"/>
      <w:numFmt w:val="decimal"/>
      <w:lvlText w:val="%1."/>
      <w:lvlJc w:val="left"/>
      <w:pPr>
        <w:tabs>
          <w:tab w:val="num" w:pos="1005"/>
        </w:tabs>
        <w:ind w:left="1005"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7" w15:restartNumberingAfterBreak="0">
    <w:nsid w:val="07CF413F"/>
    <w:multiLevelType w:val="hybridMultilevel"/>
    <w:tmpl w:val="7FF07876"/>
    <w:lvl w:ilvl="0" w:tplc="3A4E2B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087B193F"/>
    <w:multiLevelType w:val="hybridMultilevel"/>
    <w:tmpl w:val="98C6910C"/>
    <w:lvl w:ilvl="0" w:tplc="57C22EAA">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0945400D"/>
    <w:multiLevelType w:val="hybridMultilevel"/>
    <w:tmpl w:val="207234FC"/>
    <w:lvl w:ilvl="0" w:tplc="719E284A">
      <w:start w:val="3"/>
      <w:numFmt w:val="decimal"/>
      <w:lvlText w:val="%1."/>
      <w:lvlJc w:val="left"/>
      <w:pPr>
        <w:ind w:left="1429" w:hanging="360"/>
      </w:pPr>
      <w:rPr>
        <w:rFonts w:eastAsia="Calibri"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0B4749A3"/>
    <w:multiLevelType w:val="hybridMultilevel"/>
    <w:tmpl w:val="63C84628"/>
    <w:lvl w:ilvl="0" w:tplc="5498DCFC">
      <w:start w:val="3"/>
      <w:numFmt w:val="decimal"/>
      <w:lvlText w:val="%1."/>
      <w:lvlJc w:val="left"/>
      <w:pPr>
        <w:ind w:left="1102" w:hanging="360"/>
      </w:pPr>
      <w:rPr>
        <w:rFonts w:hint="default"/>
      </w:rPr>
    </w:lvl>
    <w:lvl w:ilvl="1" w:tplc="04190019" w:tentative="1">
      <w:start w:val="1"/>
      <w:numFmt w:val="lowerLetter"/>
      <w:lvlText w:val="%2."/>
      <w:lvlJc w:val="left"/>
      <w:pPr>
        <w:ind w:left="1822" w:hanging="360"/>
      </w:pPr>
    </w:lvl>
    <w:lvl w:ilvl="2" w:tplc="0419001B" w:tentative="1">
      <w:start w:val="1"/>
      <w:numFmt w:val="lowerRoman"/>
      <w:lvlText w:val="%3."/>
      <w:lvlJc w:val="right"/>
      <w:pPr>
        <w:ind w:left="2542" w:hanging="180"/>
      </w:pPr>
    </w:lvl>
    <w:lvl w:ilvl="3" w:tplc="0419000F" w:tentative="1">
      <w:start w:val="1"/>
      <w:numFmt w:val="decimal"/>
      <w:lvlText w:val="%4."/>
      <w:lvlJc w:val="left"/>
      <w:pPr>
        <w:ind w:left="3262" w:hanging="360"/>
      </w:pPr>
    </w:lvl>
    <w:lvl w:ilvl="4" w:tplc="04190019" w:tentative="1">
      <w:start w:val="1"/>
      <w:numFmt w:val="lowerLetter"/>
      <w:lvlText w:val="%5."/>
      <w:lvlJc w:val="left"/>
      <w:pPr>
        <w:ind w:left="3982" w:hanging="360"/>
      </w:pPr>
    </w:lvl>
    <w:lvl w:ilvl="5" w:tplc="0419001B" w:tentative="1">
      <w:start w:val="1"/>
      <w:numFmt w:val="lowerRoman"/>
      <w:lvlText w:val="%6."/>
      <w:lvlJc w:val="right"/>
      <w:pPr>
        <w:ind w:left="4702" w:hanging="180"/>
      </w:pPr>
    </w:lvl>
    <w:lvl w:ilvl="6" w:tplc="0419000F" w:tentative="1">
      <w:start w:val="1"/>
      <w:numFmt w:val="decimal"/>
      <w:lvlText w:val="%7."/>
      <w:lvlJc w:val="left"/>
      <w:pPr>
        <w:ind w:left="5422" w:hanging="360"/>
      </w:pPr>
    </w:lvl>
    <w:lvl w:ilvl="7" w:tplc="04190019" w:tentative="1">
      <w:start w:val="1"/>
      <w:numFmt w:val="lowerLetter"/>
      <w:lvlText w:val="%8."/>
      <w:lvlJc w:val="left"/>
      <w:pPr>
        <w:ind w:left="6142" w:hanging="360"/>
      </w:pPr>
    </w:lvl>
    <w:lvl w:ilvl="8" w:tplc="0419001B" w:tentative="1">
      <w:start w:val="1"/>
      <w:numFmt w:val="lowerRoman"/>
      <w:lvlText w:val="%9."/>
      <w:lvlJc w:val="right"/>
      <w:pPr>
        <w:ind w:left="6862" w:hanging="180"/>
      </w:pPr>
    </w:lvl>
  </w:abstractNum>
  <w:abstractNum w:abstractNumId="11" w15:restartNumberingAfterBreak="0">
    <w:nsid w:val="0C5E1784"/>
    <w:multiLevelType w:val="multilevel"/>
    <w:tmpl w:val="87FC71B6"/>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0C6F3837"/>
    <w:multiLevelType w:val="hybridMultilevel"/>
    <w:tmpl w:val="FD925E5C"/>
    <w:lvl w:ilvl="0" w:tplc="A51230CA">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E3838AF"/>
    <w:multiLevelType w:val="hybridMultilevel"/>
    <w:tmpl w:val="53D0B584"/>
    <w:lvl w:ilvl="0" w:tplc="D1A67636">
      <w:start w:val="2"/>
      <w:numFmt w:val="decimal"/>
      <w:lvlText w:val="%1."/>
      <w:lvlJc w:val="left"/>
      <w:pPr>
        <w:tabs>
          <w:tab w:val="num" w:pos="303"/>
        </w:tabs>
        <w:ind w:left="303" w:hanging="360"/>
      </w:pPr>
      <w:rPr>
        <w:rFonts w:hint="default"/>
      </w:rPr>
    </w:lvl>
    <w:lvl w:ilvl="1" w:tplc="04190019" w:tentative="1">
      <w:start w:val="1"/>
      <w:numFmt w:val="lowerLetter"/>
      <w:lvlText w:val="%2."/>
      <w:lvlJc w:val="left"/>
      <w:pPr>
        <w:tabs>
          <w:tab w:val="num" w:pos="1023"/>
        </w:tabs>
        <w:ind w:left="1023" w:hanging="360"/>
      </w:pPr>
    </w:lvl>
    <w:lvl w:ilvl="2" w:tplc="0419001B" w:tentative="1">
      <w:start w:val="1"/>
      <w:numFmt w:val="lowerRoman"/>
      <w:lvlText w:val="%3."/>
      <w:lvlJc w:val="right"/>
      <w:pPr>
        <w:tabs>
          <w:tab w:val="num" w:pos="1743"/>
        </w:tabs>
        <w:ind w:left="1743" w:hanging="180"/>
      </w:pPr>
    </w:lvl>
    <w:lvl w:ilvl="3" w:tplc="0419000F" w:tentative="1">
      <w:start w:val="1"/>
      <w:numFmt w:val="decimal"/>
      <w:lvlText w:val="%4."/>
      <w:lvlJc w:val="left"/>
      <w:pPr>
        <w:tabs>
          <w:tab w:val="num" w:pos="2463"/>
        </w:tabs>
        <w:ind w:left="2463" w:hanging="360"/>
      </w:pPr>
    </w:lvl>
    <w:lvl w:ilvl="4" w:tplc="04190019" w:tentative="1">
      <w:start w:val="1"/>
      <w:numFmt w:val="lowerLetter"/>
      <w:lvlText w:val="%5."/>
      <w:lvlJc w:val="left"/>
      <w:pPr>
        <w:tabs>
          <w:tab w:val="num" w:pos="3183"/>
        </w:tabs>
        <w:ind w:left="3183" w:hanging="360"/>
      </w:pPr>
    </w:lvl>
    <w:lvl w:ilvl="5" w:tplc="0419001B" w:tentative="1">
      <w:start w:val="1"/>
      <w:numFmt w:val="lowerRoman"/>
      <w:lvlText w:val="%6."/>
      <w:lvlJc w:val="right"/>
      <w:pPr>
        <w:tabs>
          <w:tab w:val="num" w:pos="3903"/>
        </w:tabs>
        <w:ind w:left="3903" w:hanging="180"/>
      </w:pPr>
    </w:lvl>
    <w:lvl w:ilvl="6" w:tplc="0419000F" w:tentative="1">
      <w:start w:val="1"/>
      <w:numFmt w:val="decimal"/>
      <w:lvlText w:val="%7."/>
      <w:lvlJc w:val="left"/>
      <w:pPr>
        <w:tabs>
          <w:tab w:val="num" w:pos="4623"/>
        </w:tabs>
        <w:ind w:left="4623" w:hanging="360"/>
      </w:pPr>
    </w:lvl>
    <w:lvl w:ilvl="7" w:tplc="04190019" w:tentative="1">
      <w:start w:val="1"/>
      <w:numFmt w:val="lowerLetter"/>
      <w:lvlText w:val="%8."/>
      <w:lvlJc w:val="left"/>
      <w:pPr>
        <w:tabs>
          <w:tab w:val="num" w:pos="5343"/>
        </w:tabs>
        <w:ind w:left="5343" w:hanging="360"/>
      </w:pPr>
    </w:lvl>
    <w:lvl w:ilvl="8" w:tplc="0419001B" w:tentative="1">
      <w:start w:val="1"/>
      <w:numFmt w:val="lowerRoman"/>
      <w:lvlText w:val="%9."/>
      <w:lvlJc w:val="right"/>
      <w:pPr>
        <w:tabs>
          <w:tab w:val="num" w:pos="6063"/>
        </w:tabs>
        <w:ind w:left="6063" w:hanging="180"/>
      </w:pPr>
    </w:lvl>
  </w:abstractNum>
  <w:abstractNum w:abstractNumId="14" w15:restartNumberingAfterBreak="0">
    <w:nsid w:val="0F042F91"/>
    <w:multiLevelType w:val="hybridMultilevel"/>
    <w:tmpl w:val="7FF07876"/>
    <w:lvl w:ilvl="0" w:tplc="3A4E2B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10095814"/>
    <w:multiLevelType w:val="hybridMultilevel"/>
    <w:tmpl w:val="7EC6FE90"/>
    <w:lvl w:ilvl="0" w:tplc="0B0893C6">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6" w15:restartNumberingAfterBreak="0">
    <w:nsid w:val="14AF29BE"/>
    <w:multiLevelType w:val="hybridMultilevel"/>
    <w:tmpl w:val="4FB08990"/>
    <w:lvl w:ilvl="0" w:tplc="8520B496">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7" w15:restartNumberingAfterBreak="0">
    <w:nsid w:val="14E37B27"/>
    <w:multiLevelType w:val="hybridMultilevel"/>
    <w:tmpl w:val="CD04BC04"/>
    <w:lvl w:ilvl="0" w:tplc="69B6EE18">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15:restartNumberingAfterBreak="0">
    <w:nsid w:val="18C15CD0"/>
    <w:multiLevelType w:val="hybridMultilevel"/>
    <w:tmpl w:val="4026513E"/>
    <w:lvl w:ilvl="0" w:tplc="134A3F70">
      <w:start w:val="1"/>
      <w:numFmt w:val="decimal"/>
      <w:lvlText w:val="%1."/>
      <w:lvlJc w:val="left"/>
      <w:pPr>
        <w:ind w:left="1070" w:hanging="360"/>
      </w:pPr>
      <w:rPr>
        <w:rFonts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19F62D24"/>
    <w:multiLevelType w:val="hybridMultilevel"/>
    <w:tmpl w:val="13BC8960"/>
    <w:lvl w:ilvl="0" w:tplc="03B0B136">
      <w:start w:val="1"/>
      <w:numFmt w:val="decimal"/>
      <w:lvlText w:val="%1."/>
      <w:lvlJc w:val="left"/>
      <w:pPr>
        <w:ind w:left="1125" w:hanging="375"/>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20" w15:restartNumberingAfterBreak="0">
    <w:nsid w:val="21992DEA"/>
    <w:multiLevelType w:val="multilevel"/>
    <w:tmpl w:val="AB08E6AE"/>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21" w15:restartNumberingAfterBreak="0">
    <w:nsid w:val="28B440CA"/>
    <w:multiLevelType w:val="multilevel"/>
    <w:tmpl w:val="F8D472C4"/>
    <w:lvl w:ilvl="0">
      <w:start w:val="1"/>
      <w:numFmt w:val="decimal"/>
      <w:lvlText w:val="%1."/>
      <w:lvlJc w:val="left"/>
      <w:pPr>
        <w:ind w:left="303" w:hanging="360"/>
      </w:pPr>
      <w:rPr>
        <w:rFonts w:hint="default"/>
        <w:lang w:val="tt-RU"/>
      </w:rPr>
    </w:lvl>
    <w:lvl w:ilvl="1">
      <w:start w:val="1"/>
      <w:numFmt w:val="decimal"/>
      <w:isLgl/>
      <w:lvlText w:val="%1.%2"/>
      <w:lvlJc w:val="left"/>
      <w:pPr>
        <w:ind w:left="303" w:hanging="360"/>
      </w:pPr>
      <w:rPr>
        <w:rFonts w:hint="default"/>
      </w:rPr>
    </w:lvl>
    <w:lvl w:ilvl="2">
      <w:start w:val="1"/>
      <w:numFmt w:val="decimal"/>
      <w:isLgl/>
      <w:lvlText w:val="%1.%2.%3"/>
      <w:lvlJc w:val="left"/>
      <w:pPr>
        <w:ind w:left="663" w:hanging="720"/>
      </w:pPr>
      <w:rPr>
        <w:rFonts w:hint="default"/>
      </w:rPr>
    </w:lvl>
    <w:lvl w:ilvl="3">
      <w:start w:val="1"/>
      <w:numFmt w:val="decimal"/>
      <w:isLgl/>
      <w:lvlText w:val="%1.%2.%3.%4"/>
      <w:lvlJc w:val="left"/>
      <w:pPr>
        <w:ind w:left="663" w:hanging="720"/>
      </w:pPr>
      <w:rPr>
        <w:rFonts w:hint="default"/>
      </w:rPr>
    </w:lvl>
    <w:lvl w:ilvl="4">
      <w:start w:val="1"/>
      <w:numFmt w:val="decimal"/>
      <w:isLgl/>
      <w:lvlText w:val="%1.%2.%3.%4.%5"/>
      <w:lvlJc w:val="left"/>
      <w:pPr>
        <w:ind w:left="1023" w:hanging="1080"/>
      </w:pPr>
      <w:rPr>
        <w:rFonts w:hint="default"/>
      </w:rPr>
    </w:lvl>
    <w:lvl w:ilvl="5">
      <w:start w:val="1"/>
      <w:numFmt w:val="decimal"/>
      <w:isLgl/>
      <w:lvlText w:val="%1.%2.%3.%4.%5.%6"/>
      <w:lvlJc w:val="left"/>
      <w:pPr>
        <w:ind w:left="1023" w:hanging="1080"/>
      </w:pPr>
      <w:rPr>
        <w:rFonts w:hint="default"/>
      </w:rPr>
    </w:lvl>
    <w:lvl w:ilvl="6">
      <w:start w:val="1"/>
      <w:numFmt w:val="decimal"/>
      <w:isLgl/>
      <w:lvlText w:val="%1.%2.%3.%4.%5.%6.%7"/>
      <w:lvlJc w:val="left"/>
      <w:pPr>
        <w:ind w:left="1383" w:hanging="1440"/>
      </w:pPr>
      <w:rPr>
        <w:rFonts w:hint="default"/>
      </w:rPr>
    </w:lvl>
    <w:lvl w:ilvl="7">
      <w:start w:val="1"/>
      <w:numFmt w:val="decimal"/>
      <w:isLgl/>
      <w:lvlText w:val="%1.%2.%3.%4.%5.%6.%7.%8"/>
      <w:lvlJc w:val="left"/>
      <w:pPr>
        <w:ind w:left="1383" w:hanging="1440"/>
      </w:pPr>
      <w:rPr>
        <w:rFonts w:hint="default"/>
      </w:rPr>
    </w:lvl>
    <w:lvl w:ilvl="8">
      <w:start w:val="1"/>
      <w:numFmt w:val="decimal"/>
      <w:isLgl/>
      <w:lvlText w:val="%1.%2.%3.%4.%5.%6.%7.%8.%9"/>
      <w:lvlJc w:val="left"/>
      <w:pPr>
        <w:ind w:left="1743" w:hanging="1800"/>
      </w:pPr>
      <w:rPr>
        <w:rFonts w:hint="default"/>
      </w:rPr>
    </w:lvl>
  </w:abstractNum>
  <w:abstractNum w:abstractNumId="22" w15:restartNumberingAfterBreak="0">
    <w:nsid w:val="2A565D75"/>
    <w:multiLevelType w:val="multilevel"/>
    <w:tmpl w:val="2BF6CCC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36EF31DC"/>
    <w:multiLevelType w:val="hybridMultilevel"/>
    <w:tmpl w:val="9CD667B8"/>
    <w:lvl w:ilvl="0" w:tplc="0570E64C">
      <w:start w:val="2"/>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4" w15:restartNumberingAfterBreak="0">
    <w:nsid w:val="37BE42EA"/>
    <w:multiLevelType w:val="hybridMultilevel"/>
    <w:tmpl w:val="A6021266"/>
    <w:lvl w:ilvl="0" w:tplc="DE866BDA">
      <w:start w:val="1"/>
      <w:numFmt w:val="decimal"/>
      <w:lvlText w:val="%1."/>
      <w:lvlJc w:val="left"/>
      <w:pPr>
        <w:tabs>
          <w:tab w:val="num" w:pos="720"/>
        </w:tabs>
        <w:ind w:left="720" w:hanging="360"/>
      </w:pPr>
      <w:rPr>
        <w:rFonts w:hint="default"/>
      </w:rPr>
    </w:lvl>
    <w:lvl w:ilvl="1" w:tplc="1222154E">
      <w:numFmt w:val="none"/>
      <w:lvlText w:val=""/>
      <w:lvlJc w:val="left"/>
      <w:pPr>
        <w:tabs>
          <w:tab w:val="num" w:pos="360"/>
        </w:tabs>
      </w:pPr>
    </w:lvl>
    <w:lvl w:ilvl="2" w:tplc="CFC67B4C">
      <w:numFmt w:val="none"/>
      <w:lvlText w:val=""/>
      <w:lvlJc w:val="left"/>
      <w:pPr>
        <w:tabs>
          <w:tab w:val="num" w:pos="360"/>
        </w:tabs>
      </w:pPr>
    </w:lvl>
    <w:lvl w:ilvl="3" w:tplc="74904C36">
      <w:numFmt w:val="none"/>
      <w:lvlText w:val=""/>
      <w:lvlJc w:val="left"/>
      <w:pPr>
        <w:tabs>
          <w:tab w:val="num" w:pos="360"/>
        </w:tabs>
      </w:pPr>
    </w:lvl>
    <w:lvl w:ilvl="4" w:tplc="0F66F916">
      <w:numFmt w:val="none"/>
      <w:lvlText w:val=""/>
      <w:lvlJc w:val="left"/>
      <w:pPr>
        <w:tabs>
          <w:tab w:val="num" w:pos="360"/>
        </w:tabs>
      </w:pPr>
    </w:lvl>
    <w:lvl w:ilvl="5" w:tplc="7BEC92C4">
      <w:numFmt w:val="none"/>
      <w:lvlText w:val=""/>
      <w:lvlJc w:val="left"/>
      <w:pPr>
        <w:tabs>
          <w:tab w:val="num" w:pos="360"/>
        </w:tabs>
      </w:pPr>
    </w:lvl>
    <w:lvl w:ilvl="6" w:tplc="E79E3460">
      <w:numFmt w:val="none"/>
      <w:lvlText w:val=""/>
      <w:lvlJc w:val="left"/>
      <w:pPr>
        <w:tabs>
          <w:tab w:val="num" w:pos="360"/>
        </w:tabs>
      </w:pPr>
    </w:lvl>
    <w:lvl w:ilvl="7" w:tplc="D3ECA868">
      <w:numFmt w:val="none"/>
      <w:lvlText w:val=""/>
      <w:lvlJc w:val="left"/>
      <w:pPr>
        <w:tabs>
          <w:tab w:val="num" w:pos="360"/>
        </w:tabs>
      </w:pPr>
    </w:lvl>
    <w:lvl w:ilvl="8" w:tplc="10F4E5BA">
      <w:numFmt w:val="none"/>
      <w:lvlText w:val=""/>
      <w:lvlJc w:val="left"/>
      <w:pPr>
        <w:tabs>
          <w:tab w:val="num" w:pos="360"/>
        </w:tabs>
      </w:pPr>
    </w:lvl>
  </w:abstractNum>
  <w:abstractNum w:abstractNumId="25" w15:restartNumberingAfterBreak="0">
    <w:nsid w:val="392502B3"/>
    <w:multiLevelType w:val="hybridMultilevel"/>
    <w:tmpl w:val="7FF07876"/>
    <w:lvl w:ilvl="0" w:tplc="3A4E2B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3B5452A1"/>
    <w:multiLevelType w:val="hybridMultilevel"/>
    <w:tmpl w:val="2612D618"/>
    <w:lvl w:ilvl="0" w:tplc="3A4E2BB0">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44756F3C"/>
    <w:multiLevelType w:val="multilevel"/>
    <w:tmpl w:val="8E165B58"/>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8" w15:restartNumberingAfterBreak="0">
    <w:nsid w:val="451D317B"/>
    <w:multiLevelType w:val="multilevel"/>
    <w:tmpl w:val="515452EE"/>
    <w:lvl w:ilvl="0">
      <w:start w:val="1"/>
      <w:numFmt w:val="decimal"/>
      <w:lvlText w:val="%1."/>
      <w:lvlJc w:val="left"/>
      <w:pPr>
        <w:ind w:left="106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29" w15:restartNumberingAfterBreak="0">
    <w:nsid w:val="5412747D"/>
    <w:multiLevelType w:val="multilevel"/>
    <w:tmpl w:val="4FB0899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0" w15:restartNumberingAfterBreak="0">
    <w:nsid w:val="5B1F0D27"/>
    <w:multiLevelType w:val="hybridMultilevel"/>
    <w:tmpl w:val="C96E1B06"/>
    <w:lvl w:ilvl="0" w:tplc="C4269C32">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C502B43"/>
    <w:multiLevelType w:val="hybridMultilevel"/>
    <w:tmpl w:val="7FF07876"/>
    <w:lvl w:ilvl="0" w:tplc="3A4E2B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5F114D55"/>
    <w:multiLevelType w:val="hybridMultilevel"/>
    <w:tmpl w:val="8C94AD78"/>
    <w:lvl w:ilvl="0" w:tplc="40CEA0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3631828"/>
    <w:multiLevelType w:val="hybridMultilevel"/>
    <w:tmpl w:val="659EC880"/>
    <w:lvl w:ilvl="0" w:tplc="D17C0A60">
      <w:start w:val="1"/>
      <w:numFmt w:val="decimal"/>
      <w:lvlText w:val="%1."/>
      <w:lvlJc w:val="left"/>
      <w:pPr>
        <w:tabs>
          <w:tab w:val="num" w:pos="303"/>
        </w:tabs>
        <w:ind w:left="303" w:hanging="360"/>
      </w:pPr>
      <w:rPr>
        <w:rFonts w:hint="default"/>
      </w:rPr>
    </w:lvl>
    <w:lvl w:ilvl="1" w:tplc="04190019" w:tentative="1">
      <w:start w:val="1"/>
      <w:numFmt w:val="lowerLetter"/>
      <w:lvlText w:val="%2."/>
      <w:lvlJc w:val="left"/>
      <w:pPr>
        <w:tabs>
          <w:tab w:val="num" w:pos="1023"/>
        </w:tabs>
        <w:ind w:left="1023" w:hanging="360"/>
      </w:pPr>
    </w:lvl>
    <w:lvl w:ilvl="2" w:tplc="0419001B" w:tentative="1">
      <w:start w:val="1"/>
      <w:numFmt w:val="lowerRoman"/>
      <w:lvlText w:val="%3."/>
      <w:lvlJc w:val="right"/>
      <w:pPr>
        <w:tabs>
          <w:tab w:val="num" w:pos="1743"/>
        </w:tabs>
        <w:ind w:left="1743" w:hanging="180"/>
      </w:pPr>
    </w:lvl>
    <w:lvl w:ilvl="3" w:tplc="0419000F" w:tentative="1">
      <w:start w:val="1"/>
      <w:numFmt w:val="decimal"/>
      <w:lvlText w:val="%4."/>
      <w:lvlJc w:val="left"/>
      <w:pPr>
        <w:tabs>
          <w:tab w:val="num" w:pos="2463"/>
        </w:tabs>
        <w:ind w:left="2463" w:hanging="360"/>
      </w:pPr>
    </w:lvl>
    <w:lvl w:ilvl="4" w:tplc="04190019" w:tentative="1">
      <w:start w:val="1"/>
      <w:numFmt w:val="lowerLetter"/>
      <w:lvlText w:val="%5."/>
      <w:lvlJc w:val="left"/>
      <w:pPr>
        <w:tabs>
          <w:tab w:val="num" w:pos="3183"/>
        </w:tabs>
        <w:ind w:left="3183" w:hanging="360"/>
      </w:pPr>
    </w:lvl>
    <w:lvl w:ilvl="5" w:tplc="0419001B" w:tentative="1">
      <w:start w:val="1"/>
      <w:numFmt w:val="lowerRoman"/>
      <w:lvlText w:val="%6."/>
      <w:lvlJc w:val="right"/>
      <w:pPr>
        <w:tabs>
          <w:tab w:val="num" w:pos="3903"/>
        </w:tabs>
        <w:ind w:left="3903" w:hanging="180"/>
      </w:pPr>
    </w:lvl>
    <w:lvl w:ilvl="6" w:tplc="0419000F" w:tentative="1">
      <w:start w:val="1"/>
      <w:numFmt w:val="decimal"/>
      <w:lvlText w:val="%7."/>
      <w:lvlJc w:val="left"/>
      <w:pPr>
        <w:tabs>
          <w:tab w:val="num" w:pos="4623"/>
        </w:tabs>
        <w:ind w:left="4623" w:hanging="360"/>
      </w:pPr>
    </w:lvl>
    <w:lvl w:ilvl="7" w:tplc="04190019" w:tentative="1">
      <w:start w:val="1"/>
      <w:numFmt w:val="lowerLetter"/>
      <w:lvlText w:val="%8."/>
      <w:lvlJc w:val="left"/>
      <w:pPr>
        <w:tabs>
          <w:tab w:val="num" w:pos="5343"/>
        </w:tabs>
        <w:ind w:left="5343" w:hanging="360"/>
      </w:pPr>
    </w:lvl>
    <w:lvl w:ilvl="8" w:tplc="0419001B" w:tentative="1">
      <w:start w:val="1"/>
      <w:numFmt w:val="lowerRoman"/>
      <w:lvlText w:val="%9."/>
      <w:lvlJc w:val="right"/>
      <w:pPr>
        <w:tabs>
          <w:tab w:val="num" w:pos="6063"/>
        </w:tabs>
        <w:ind w:left="6063" w:hanging="180"/>
      </w:pPr>
    </w:lvl>
  </w:abstractNum>
  <w:abstractNum w:abstractNumId="34" w15:restartNumberingAfterBreak="0">
    <w:nsid w:val="750467E0"/>
    <w:multiLevelType w:val="hybridMultilevel"/>
    <w:tmpl w:val="4026513E"/>
    <w:lvl w:ilvl="0" w:tplc="134A3F70">
      <w:start w:val="1"/>
      <w:numFmt w:val="decimal"/>
      <w:lvlText w:val="%1."/>
      <w:lvlJc w:val="left"/>
      <w:pPr>
        <w:ind w:left="1070" w:hanging="360"/>
      </w:pPr>
      <w:rPr>
        <w:rFonts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7A086095"/>
    <w:multiLevelType w:val="hybridMultilevel"/>
    <w:tmpl w:val="7FF07876"/>
    <w:lvl w:ilvl="0" w:tplc="3A4E2B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15:restartNumberingAfterBreak="0">
    <w:nsid w:val="7C325FAA"/>
    <w:multiLevelType w:val="hybridMultilevel"/>
    <w:tmpl w:val="66A8A10E"/>
    <w:lvl w:ilvl="0" w:tplc="1CDA5CC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7" w15:restartNumberingAfterBreak="0">
    <w:nsid w:val="7F181550"/>
    <w:multiLevelType w:val="hybridMultilevel"/>
    <w:tmpl w:val="3880D320"/>
    <w:lvl w:ilvl="0" w:tplc="9D9E5690">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3"/>
  </w:num>
  <w:num w:numId="3">
    <w:abstractNumId w:val="6"/>
  </w:num>
  <w:num w:numId="4">
    <w:abstractNumId w:val="36"/>
  </w:num>
  <w:num w:numId="5">
    <w:abstractNumId w:val="23"/>
  </w:num>
  <w:num w:numId="6">
    <w:abstractNumId w:val="33"/>
  </w:num>
  <w:num w:numId="7">
    <w:abstractNumId w:val="15"/>
  </w:num>
  <w:num w:numId="8">
    <w:abstractNumId w:val="21"/>
  </w:num>
  <w:num w:numId="9">
    <w:abstractNumId w:val="24"/>
  </w:num>
  <w:num w:numId="10">
    <w:abstractNumId w:val="22"/>
  </w:num>
  <w:num w:numId="11">
    <w:abstractNumId w:val="37"/>
  </w:num>
  <w:num w:numId="12">
    <w:abstractNumId w:val="30"/>
  </w:num>
  <w:num w:numId="13">
    <w:abstractNumId w:val="8"/>
  </w:num>
  <w:num w:numId="14">
    <w:abstractNumId w:val="12"/>
  </w:num>
  <w:num w:numId="15">
    <w:abstractNumId w:val="32"/>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6"/>
  </w:num>
  <w:num w:numId="19">
    <w:abstractNumId w:val="29"/>
  </w:num>
  <w:num w:numId="20">
    <w:abstractNumId w:val="3"/>
  </w:num>
  <w:num w:numId="21">
    <w:abstractNumId w:val="11"/>
  </w:num>
  <w:num w:numId="22">
    <w:abstractNumId w:val="25"/>
  </w:num>
  <w:num w:numId="23">
    <w:abstractNumId w:val="18"/>
  </w:num>
  <w:num w:numId="24">
    <w:abstractNumId w:val="14"/>
  </w:num>
  <w:num w:numId="25">
    <w:abstractNumId w:val="26"/>
  </w:num>
  <w:num w:numId="26">
    <w:abstractNumId w:val="34"/>
  </w:num>
  <w:num w:numId="27">
    <w:abstractNumId w:val="31"/>
  </w:num>
  <w:num w:numId="28">
    <w:abstractNumId w:val="35"/>
  </w:num>
  <w:num w:numId="29">
    <w:abstractNumId w:val="7"/>
  </w:num>
  <w:num w:numId="30">
    <w:abstractNumId w:val="20"/>
  </w:num>
  <w:num w:numId="31">
    <w:abstractNumId w:val="17"/>
  </w:num>
  <w:num w:numId="32">
    <w:abstractNumId w:val="10"/>
  </w:num>
  <w:num w:numId="33">
    <w:abstractNumId w:val="19"/>
  </w:num>
  <w:num w:numId="34">
    <w:abstractNumId w:val="4"/>
  </w:num>
  <w:num w:numId="35">
    <w:abstractNumId w:val="9"/>
  </w:num>
  <w:num w:numId="36">
    <w:abstractNumId w:val="2"/>
  </w:num>
  <w:num w:numId="37">
    <w:abstractNumId w:val="28"/>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8D2"/>
    <w:rsid w:val="00007299"/>
    <w:rsid w:val="00021EAB"/>
    <w:rsid w:val="00033DBF"/>
    <w:rsid w:val="00045098"/>
    <w:rsid w:val="00045CD7"/>
    <w:rsid w:val="00052EA6"/>
    <w:rsid w:val="00054DB2"/>
    <w:rsid w:val="00070EB0"/>
    <w:rsid w:val="000E7CBF"/>
    <w:rsid w:val="00116D66"/>
    <w:rsid w:val="001375E3"/>
    <w:rsid w:val="0014244C"/>
    <w:rsid w:val="00143274"/>
    <w:rsid w:val="00150AF7"/>
    <w:rsid w:val="0016442C"/>
    <w:rsid w:val="00174164"/>
    <w:rsid w:val="00211940"/>
    <w:rsid w:val="002150FC"/>
    <w:rsid w:val="0022198E"/>
    <w:rsid w:val="00221A38"/>
    <w:rsid w:val="00241A30"/>
    <w:rsid w:val="00261CA8"/>
    <w:rsid w:val="00275BD1"/>
    <w:rsid w:val="002762A9"/>
    <w:rsid w:val="002872D2"/>
    <w:rsid w:val="002C7E88"/>
    <w:rsid w:val="002E6B2F"/>
    <w:rsid w:val="00315A2F"/>
    <w:rsid w:val="00347246"/>
    <w:rsid w:val="00362E60"/>
    <w:rsid w:val="00375B67"/>
    <w:rsid w:val="003A127B"/>
    <w:rsid w:val="003B62C1"/>
    <w:rsid w:val="003C2848"/>
    <w:rsid w:val="003E4925"/>
    <w:rsid w:val="003E5883"/>
    <w:rsid w:val="003F0DBD"/>
    <w:rsid w:val="003F3B7B"/>
    <w:rsid w:val="003F6397"/>
    <w:rsid w:val="00405128"/>
    <w:rsid w:val="0040799C"/>
    <w:rsid w:val="00422C64"/>
    <w:rsid w:val="00430A4D"/>
    <w:rsid w:val="004478EA"/>
    <w:rsid w:val="00477B3A"/>
    <w:rsid w:val="004C54F8"/>
    <w:rsid w:val="004E33BA"/>
    <w:rsid w:val="004F4D61"/>
    <w:rsid w:val="00537C73"/>
    <w:rsid w:val="0054349F"/>
    <w:rsid w:val="00552993"/>
    <w:rsid w:val="00553A26"/>
    <w:rsid w:val="00560284"/>
    <w:rsid w:val="005826C2"/>
    <w:rsid w:val="00592754"/>
    <w:rsid w:val="005A7E61"/>
    <w:rsid w:val="005B2395"/>
    <w:rsid w:val="005D0EDF"/>
    <w:rsid w:val="005E00A2"/>
    <w:rsid w:val="005F583C"/>
    <w:rsid w:val="00630AD1"/>
    <w:rsid w:val="00636AEE"/>
    <w:rsid w:val="00636CD1"/>
    <w:rsid w:val="00640BBC"/>
    <w:rsid w:val="006562C3"/>
    <w:rsid w:val="00685CE1"/>
    <w:rsid w:val="006A20BD"/>
    <w:rsid w:val="006B38ED"/>
    <w:rsid w:val="006B41BC"/>
    <w:rsid w:val="006F0BC7"/>
    <w:rsid w:val="006F1E3D"/>
    <w:rsid w:val="006F211B"/>
    <w:rsid w:val="006F4280"/>
    <w:rsid w:val="00710A82"/>
    <w:rsid w:val="007625FB"/>
    <w:rsid w:val="00790C27"/>
    <w:rsid w:val="007B1AF7"/>
    <w:rsid w:val="007B2F5D"/>
    <w:rsid w:val="007F030E"/>
    <w:rsid w:val="007F290F"/>
    <w:rsid w:val="0080599B"/>
    <w:rsid w:val="008217AB"/>
    <w:rsid w:val="00823FB3"/>
    <w:rsid w:val="00824C9C"/>
    <w:rsid w:val="00835393"/>
    <w:rsid w:val="00843A7B"/>
    <w:rsid w:val="00853DB7"/>
    <w:rsid w:val="00854114"/>
    <w:rsid w:val="008629C4"/>
    <w:rsid w:val="00862E55"/>
    <w:rsid w:val="00885CD9"/>
    <w:rsid w:val="0089526F"/>
    <w:rsid w:val="008B2A1F"/>
    <w:rsid w:val="008B4957"/>
    <w:rsid w:val="008D57E9"/>
    <w:rsid w:val="008E451D"/>
    <w:rsid w:val="00907F23"/>
    <w:rsid w:val="00953DD5"/>
    <w:rsid w:val="00970EDF"/>
    <w:rsid w:val="00997BF3"/>
    <w:rsid w:val="009A2A47"/>
    <w:rsid w:val="009A40A8"/>
    <w:rsid w:val="009F00CD"/>
    <w:rsid w:val="009F23EF"/>
    <w:rsid w:val="009F5E15"/>
    <w:rsid w:val="00A167C2"/>
    <w:rsid w:val="00A278D2"/>
    <w:rsid w:val="00A35703"/>
    <w:rsid w:val="00A4435E"/>
    <w:rsid w:val="00A909DC"/>
    <w:rsid w:val="00AB5772"/>
    <w:rsid w:val="00AD31B7"/>
    <w:rsid w:val="00AE334B"/>
    <w:rsid w:val="00B02704"/>
    <w:rsid w:val="00B108D2"/>
    <w:rsid w:val="00B11498"/>
    <w:rsid w:val="00B26FA8"/>
    <w:rsid w:val="00B47D92"/>
    <w:rsid w:val="00B51787"/>
    <w:rsid w:val="00B51876"/>
    <w:rsid w:val="00B658C3"/>
    <w:rsid w:val="00B95D5D"/>
    <w:rsid w:val="00BB57CA"/>
    <w:rsid w:val="00BC585F"/>
    <w:rsid w:val="00BC61C0"/>
    <w:rsid w:val="00BE735C"/>
    <w:rsid w:val="00BF13F7"/>
    <w:rsid w:val="00BF15E0"/>
    <w:rsid w:val="00C011AF"/>
    <w:rsid w:val="00C06B92"/>
    <w:rsid w:val="00C16B35"/>
    <w:rsid w:val="00C17A64"/>
    <w:rsid w:val="00C17B9A"/>
    <w:rsid w:val="00C437AA"/>
    <w:rsid w:val="00C7663A"/>
    <w:rsid w:val="00C811FF"/>
    <w:rsid w:val="00C97963"/>
    <w:rsid w:val="00CA31F9"/>
    <w:rsid w:val="00CC6DC3"/>
    <w:rsid w:val="00CD3518"/>
    <w:rsid w:val="00CE7670"/>
    <w:rsid w:val="00D1699B"/>
    <w:rsid w:val="00D40690"/>
    <w:rsid w:val="00D45BE8"/>
    <w:rsid w:val="00D50D5E"/>
    <w:rsid w:val="00D57A7E"/>
    <w:rsid w:val="00D744E9"/>
    <w:rsid w:val="00D76A2D"/>
    <w:rsid w:val="00DA474D"/>
    <w:rsid w:val="00DC0EDB"/>
    <w:rsid w:val="00DE23E9"/>
    <w:rsid w:val="00DE6EA6"/>
    <w:rsid w:val="00DF1908"/>
    <w:rsid w:val="00DF32DE"/>
    <w:rsid w:val="00DF71F8"/>
    <w:rsid w:val="00E24369"/>
    <w:rsid w:val="00E32C81"/>
    <w:rsid w:val="00E36321"/>
    <w:rsid w:val="00E4213A"/>
    <w:rsid w:val="00E46FC0"/>
    <w:rsid w:val="00EA1626"/>
    <w:rsid w:val="00EB5BAD"/>
    <w:rsid w:val="00EC2A21"/>
    <w:rsid w:val="00ED03C1"/>
    <w:rsid w:val="00EE1550"/>
    <w:rsid w:val="00EE5726"/>
    <w:rsid w:val="00EF3F71"/>
    <w:rsid w:val="00F041E9"/>
    <w:rsid w:val="00F35C2A"/>
    <w:rsid w:val="00F41E35"/>
    <w:rsid w:val="00F530FF"/>
    <w:rsid w:val="00F7431D"/>
    <w:rsid w:val="00F85199"/>
    <w:rsid w:val="00F90069"/>
    <w:rsid w:val="00FB3656"/>
    <w:rsid w:val="00FC7F33"/>
    <w:rsid w:val="00FD3A67"/>
    <w:rsid w:val="00FE0284"/>
    <w:rsid w:val="00FE06A4"/>
    <w:rsid w:val="00FE1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647140"/>
  <w15:docId w15:val="{FC0043A4-72B6-49D7-9759-77DE427B5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rFonts w:ascii="Tatar Antiqua" w:hAnsi="Tatar Antiqua"/>
      <w:b/>
      <w:lang w:val="tt-RU"/>
    </w:rPr>
  </w:style>
  <w:style w:type="paragraph" w:styleId="2">
    <w:name w:val="heading 2"/>
    <w:basedOn w:val="a"/>
    <w:next w:val="a"/>
    <w:link w:val="20"/>
    <w:qFormat/>
    <w:pPr>
      <w:keepNext/>
      <w:outlineLvl w:val="1"/>
    </w:pPr>
    <w:rPr>
      <w:b/>
      <w:lang w:val="tt-RU"/>
    </w:rPr>
  </w:style>
  <w:style w:type="paragraph" w:styleId="3">
    <w:name w:val="heading 3"/>
    <w:basedOn w:val="a"/>
    <w:next w:val="a"/>
    <w:qFormat/>
    <w:pPr>
      <w:keepNext/>
      <w:outlineLvl w:val="2"/>
    </w:pPr>
    <w:rPr>
      <w:sz w:val="28"/>
    </w:rPr>
  </w:style>
  <w:style w:type="paragraph" w:styleId="4">
    <w:name w:val="heading 4"/>
    <w:basedOn w:val="a"/>
    <w:next w:val="a"/>
    <w:qFormat/>
    <w:pPr>
      <w:keepNext/>
      <w:ind w:left="-57"/>
      <w:outlineLvl w:val="3"/>
    </w:pPr>
    <w:rPr>
      <w:sz w:val="28"/>
      <w:lang w:val="tt-RU"/>
    </w:rPr>
  </w:style>
  <w:style w:type="paragraph" w:styleId="5">
    <w:name w:val="heading 5"/>
    <w:basedOn w:val="a"/>
    <w:next w:val="a"/>
    <w:link w:val="50"/>
    <w:qFormat/>
    <w:pPr>
      <w:keepNext/>
      <w:ind w:left="6660"/>
      <w:outlineLvl w:val="4"/>
    </w:pPr>
    <w:rPr>
      <w:b/>
    </w:rPr>
  </w:style>
  <w:style w:type="paragraph" w:styleId="8">
    <w:name w:val="heading 8"/>
    <w:basedOn w:val="a"/>
    <w:next w:val="a"/>
    <w:link w:val="80"/>
    <w:qFormat/>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9F23EF"/>
    <w:rPr>
      <w:b/>
      <w:sz w:val="24"/>
      <w:szCs w:val="24"/>
      <w:lang w:val="tt-RU"/>
    </w:rPr>
  </w:style>
  <w:style w:type="character" w:customStyle="1" w:styleId="50">
    <w:name w:val="Заголовок 5 Знак"/>
    <w:link w:val="5"/>
    <w:rsid w:val="009F23EF"/>
    <w:rPr>
      <w:b/>
      <w:sz w:val="24"/>
      <w:szCs w:val="24"/>
    </w:rPr>
  </w:style>
  <w:style w:type="character" w:customStyle="1" w:styleId="80">
    <w:name w:val="Заголовок 8 Знак"/>
    <w:link w:val="8"/>
    <w:rsid w:val="009F23EF"/>
    <w:rPr>
      <w:rFonts w:ascii="Tatar Antiqua" w:hAnsi="Tatar Antiqua"/>
      <w:b/>
      <w:sz w:val="22"/>
      <w:lang w:val="en-US"/>
    </w:rPr>
  </w:style>
  <w:style w:type="paragraph" w:styleId="a3">
    <w:name w:val="Body Text"/>
    <w:basedOn w:val="a"/>
    <w:link w:val="a4"/>
    <w:pPr>
      <w:jc w:val="both"/>
    </w:pPr>
    <w:rPr>
      <w:sz w:val="28"/>
    </w:rPr>
  </w:style>
  <w:style w:type="character" w:customStyle="1" w:styleId="a4">
    <w:name w:val="Основной текст Знак"/>
    <w:link w:val="a3"/>
    <w:rsid w:val="009F23EF"/>
    <w:rPr>
      <w:sz w:val="28"/>
      <w:szCs w:val="24"/>
    </w:rPr>
  </w:style>
  <w:style w:type="paragraph" w:styleId="a5">
    <w:name w:val="Balloon Text"/>
    <w:basedOn w:val="a"/>
    <w:link w:val="a6"/>
    <w:uiPriority w:val="99"/>
    <w:rsid w:val="004F4D61"/>
    <w:rPr>
      <w:rFonts w:ascii="Tahoma" w:hAnsi="Tahoma" w:cs="Tahoma"/>
      <w:sz w:val="16"/>
      <w:szCs w:val="16"/>
    </w:rPr>
  </w:style>
  <w:style w:type="character" w:customStyle="1" w:styleId="a6">
    <w:name w:val="Текст выноски Знак"/>
    <w:link w:val="a5"/>
    <w:uiPriority w:val="99"/>
    <w:rsid w:val="009F23EF"/>
    <w:rPr>
      <w:rFonts w:ascii="Tahoma" w:hAnsi="Tahoma" w:cs="Tahoma"/>
      <w:sz w:val="16"/>
      <w:szCs w:val="16"/>
    </w:rPr>
  </w:style>
  <w:style w:type="table" w:styleId="a7">
    <w:name w:val="Table Grid"/>
    <w:basedOn w:val="a1"/>
    <w:uiPriority w:val="39"/>
    <w:rsid w:val="00ED03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ED03C1"/>
    <w:pPr>
      <w:widowControl w:val="0"/>
      <w:autoSpaceDE w:val="0"/>
      <w:autoSpaceDN w:val="0"/>
      <w:adjustRightInd w:val="0"/>
    </w:pPr>
    <w:rPr>
      <w:rFonts w:ascii="Arial" w:hAnsi="Arial" w:cs="Arial"/>
    </w:rPr>
  </w:style>
  <w:style w:type="paragraph" w:customStyle="1" w:styleId="a8">
    <w:name w:val="для таблиц из договоров"/>
    <w:basedOn w:val="a"/>
    <w:rsid w:val="0022198E"/>
    <w:rPr>
      <w:szCs w:val="20"/>
    </w:rPr>
  </w:style>
  <w:style w:type="paragraph" w:customStyle="1" w:styleId="10">
    <w:name w:val="Стиль1"/>
    <w:basedOn w:val="a"/>
    <w:rsid w:val="0022198E"/>
    <w:pPr>
      <w:spacing w:line="360" w:lineRule="auto"/>
      <w:ind w:firstLine="567"/>
      <w:jc w:val="both"/>
    </w:pPr>
    <w:rPr>
      <w:szCs w:val="20"/>
    </w:rPr>
  </w:style>
  <w:style w:type="paragraph" w:styleId="a9">
    <w:name w:val="Body Text Indent"/>
    <w:basedOn w:val="a"/>
    <w:link w:val="aa"/>
    <w:rsid w:val="009F23EF"/>
    <w:pPr>
      <w:ind w:left="567"/>
    </w:pPr>
    <w:rPr>
      <w:szCs w:val="20"/>
    </w:rPr>
  </w:style>
  <w:style w:type="character" w:customStyle="1" w:styleId="aa">
    <w:name w:val="Основной текст с отступом Знак"/>
    <w:link w:val="a9"/>
    <w:rsid w:val="009F23EF"/>
    <w:rPr>
      <w:sz w:val="24"/>
    </w:rPr>
  </w:style>
  <w:style w:type="character" w:customStyle="1" w:styleId="6">
    <w:name w:val="Основной текст (6)_"/>
    <w:link w:val="60"/>
    <w:uiPriority w:val="99"/>
    <w:locked/>
    <w:rsid w:val="009F23EF"/>
    <w:rPr>
      <w:b/>
      <w:bCs/>
      <w:sz w:val="26"/>
      <w:szCs w:val="26"/>
      <w:shd w:val="clear" w:color="auto" w:fill="FFFFFF"/>
    </w:rPr>
  </w:style>
  <w:style w:type="paragraph" w:customStyle="1" w:styleId="60">
    <w:name w:val="Основной текст (6)"/>
    <w:basedOn w:val="a"/>
    <w:link w:val="6"/>
    <w:uiPriority w:val="99"/>
    <w:rsid w:val="009F23EF"/>
    <w:pPr>
      <w:widowControl w:val="0"/>
      <w:shd w:val="clear" w:color="auto" w:fill="FFFFFF"/>
      <w:spacing w:after="600" w:line="312" w:lineRule="exact"/>
    </w:pPr>
    <w:rPr>
      <w:b/>
      <w:bCs/>
      <w:sz w:val="26"/>
      <w:szCs w:val="26"/>
      <w:lang w:val="x-none" w:eastAsia="x-none"/>
    </w:rPr>
  </w:style>
  <w:style w:type="character" w:customStyle="1" w:styleId="11">
    <w:name w:val="Основной текст Знак1"/>
    <w:uiPriority w:val="99"/>
    <w:semiHidden/>
    <w:locked/>
    <w:rsid w:val="009F23EF"/>
    <w:rPr>
      <w:rFonts w:eastAsia="Calibri"/>
      <w:sz w:val="25"/>
      <w:szCs w:val="25"/>
      <w:shd w:val="clear" w:color="auto" w:fill="FFFFFF"/>
      <w:lang w:eastAsia="en-US"/>
    </w:rPr>
  </w:style>
  <w:style w:type="character" w:styleId="ab">
    <w:name w:val="Hyperlink"/>
    <w:rsid w:val="009F23EF"/>
    <w:rPr>
      <w:color w:val="0000FF"/>
      <w:u w:val="single"/>
    </w:rPr>
  </w:style>
  <w:style w:type="paragraph" w:styleId="ac">
    <w:name w:val="List Paragraph"/>
    <w:basedOn w:val="a"/>
    <w:uiPriority w:val="34"/>
    <w:qFormat/>
    <w:rsid w:val="009F23EF"/>
    <w:pPr>
      <w:ind w:left="720"/>
      <w:contextualSpacing/>
    </w:pPr>
  </w:style>
  <w:style w:type="paragraph" w:customStyle="1" w:styleId="ConsPlusNormal">
    <w:name w:val="ConsPlusNormal"/>
    <w:rsid w:val="009F23EF"/>
    <w:pPr>
      <w:widowControl w:val="0"/>
      <w:autoSpaceDE w:val="0"/>
      <w:autoSpaceDN w:val="0"/>
      <w:adjustRightInd w:val="0"/>
      <w:ind w:firstLine="720"/>
    </w:pPr>
    <w:rPr>
      <w:rFonts w:ascii="Arial" w:hAnsi="Arial" w:cs="Arial"/>
    </w:rPr>
  </w:style>
  <w:style w:type="paragraph" w:customStyle="1" w:styleId="ConsPlusNonformat">
    <w:name w:val="ConsPlusNonformat"/>
    <w:rsid w:val="009F23EF"/>
    <w:pPr>
      <w:widowControl w:val="0"/>
      <w:autoSpaceDE w:val="0"/>
      <w:autoSpaceDN w:val="0"/>
    </w:pPr>
    <w:rPr>
      <w:rFonts w:ascii="Courier New" w:hAnsi="Courier New" w:cs="Courier New"/>
    </w:rPr>
  </w:style>
  <w:style w:type="paragraph" w:customStyle="1" w:styleId="ConsPlusTitle">
    <w:name w:val="ConsPlusTitle"/>
    <w:rsid w:val="009F23EF"/>
    <w:pPr>
      <w:widowControl w:val="0"/>
      <w:autoSpaceDE w:val="0"/>
      <w:autoSpaceDN w:val="0"/>
    </w:pPr>
    <w:rPr>
      <w:rFonts w:ascii="Calibri" w:hAnsi="Calibri" w:cs="Calibri"/>
      <w:b/>
      <w:sz w:val="22"/>
    </w:rPr>
  </w:style>
  <w:style w:type="paragraph" w:customStyle="1" w:styleId="ConsPlusDocList">
    <w:name w:val="ConsPlusDocList"/>
    <w:rsid w:val="009F23EF"/>
    <w:pPr>
      <w:widowControl w:val="0"/>
      <w:autoSpaceDE w:val="0"/>
      <w:autoSpaceDN w:val="0"/>
    </w:pPr>
    <w:rPr>
      <w:rFonts w:ascii="Courier New" w:hAnsi="Courier New" w:cs="Courier New"/>
    </w:rPr>
  </w:style>
  <w:style w:type="paragraph" w:customStyle="1" w:styleId="ConsPlusTitlePage">
    <w:name w:val="ConsPlusTitlePage"/>
    <w:rsid w:val="009F23EF"/>
    <w:pPr>
      <w:widowControl w:val="0"/>
      <w:autoSpaceDE w:val="0"/>
      <w:autoSpaceDN w:val="0"/>
    </w:pPr>
    <w:rPr>
      <w:rFonts w:ascii="Tahoma" w:hAnsi="Tahoma" w:cs="Tahoma"/>
    </w:rPr>
  </w:style>
  <w:style w:type="paragraph" w:customStyle="1" w:styleId="ConsPlusJurTerm">
    <w:name w:val="ConsPlusJurTerm"/>
    <w:rsid w:val="009F23EF"/>
    <w:pPr>
      <w:widowControl w:val="0"/>
      <w:autoSpaceDE w:val="0"/>
      <w:autoSpaceDN w:val="0"/>
    </w:pPr>
    <w:rPr>
      <w:rFonts w:ascii="Tahoma" w:hAnsi="Tahoma" w:cs="Tahoma"/>
      <w:sz w:val="26"/>
    </w:rPr>
  </w:style>
  <w:style w:type="paragraph" w:customStyle="1" w:styleId="ConsPlusTextList">
    <w:name w:val="ConsPlusTextList"/>
    <w:rsid w:val="009F23EF"/>
    <w:pPr>
      <w:widowControl w:val="0"/>
      <w:autoSpaceDE w:val="0"/>
      <w:autoSpaceDN w:val="0"/>
    </w:pPr>
    <w:rPr>
      <w:rFonts w:ascii="Arial" w:hAnsi="Arial" w:cs="Arial"/>
    </w:rPr>
  </w:style>
  <w:style w:type="paragraph" w:styleId="ad">
    <w:name w:val="header"/>
    <w:basedOn w:val="a"/>
    <w:link w:val="ae"/>
    <w:uiPriority w:val="99"/>
    <w:unhideWhenUsed/>
    <w:rsid w:val="009F23EF"/>
    <w:pPr>
      <w:tabs>
        <w:tab w:val="center" w:pos="4677"/>
        <w:tab w:val="right" w:pos="9355"/>
      </w:tabs>
    </w:pPr>
    <w:rPr>
      <w:rFonts w:ascii="Calibri" w:hAnsi="Calibri"/>
      <w:sz w:val="20"/>
      <w:szCs w:val="20"/>
    </w:rPr>
  </w:style>
  <w:style w:type="character" w:customStyle="1" w:styleId="ae">
    <w:name w:val="Верхний колонтитул Знак"/>
    <w:link w:val="ad"/>
    <w:uiPriority w:val="99"/>
    <w:rsid w:val="009F23EF"/>
    <w:rPr>
      <w:rFonts w:ascii="Calibri" w:hAnsi="Calibri"/>
    </w:rPr>
  </w:style>
  <w:style w:type="paragraph" w:styleId="af">
    <w:name w:val="footer"/>
    <w:basedOn w:val="a"/>
    <w:link w:val="af0"/>
    <w:uiPriority w:val="99"/>
    <w:unhideWhenUsed/>
    <w:rsid w:val="009F23EF"/>
    <w:pPr>
      <w:tabs>
        <w:tab w:val="center" w:pos="4677"/>
        <w:tab w:val="right" w:pos="9355"/>
      </w:tabs>
    </w:pPr>
    <w:rPr>
      <w:rFonts w:ascii="Calibri" w:eastAsia="Calibri" w:hAnsi="Calibri"/>
      <w:sz w:val="22"/>
      <w:szCs w:val="22"/>
      <w:lang w:eastAsia="en-US"/>
    </w:rPr>
  </w:style>
  <w:style w:type="character" w:customStyle="1" w:styleId="af0">
    <w:name w:val="Нижний колонтитул Знак"/>
    <w:link w:val="af"/>
    <w:uiPriority w:val="99"/>
    <w:rsid w:val="009F23EF"/>
    <w:rPr>
      <w:rFonts w:ascii="Calibri" w:eastAsia="Calibri" w:hAnsi="Calibri"/>
      <w:sz w:val="22"/>
      <w:szCs w:val="22"/>
      <w:lang w:eastAsia="en-US"/>
    </w:rPr>
  </w:style>
  <w:style w:type="paragraph" w:customStyle="1" w:styleId="formattext">
    <w:name w:val="formattext"/>
    <w:basedOn w:val="a"/>
    <w:rsid w:val="006F1E3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716549">
      <w:bodyDiv w:val="1"/>
      <w:marLeft w:val="0"/>
      <w:marRight w:val="0"/>
      <w:marTop w:val="0"/>
      <w:marBottom w:val="0"/>
      <w:divBdr>
        <w:top w:val="none" w:sz="0" w:space="0" w:color="auto"/>
        <w:left w:val="none" w:sz="0" w:space="0" w:color="auto"/>
        <w:bottom w:val="none" w:sz="0" w:space="0" w:color="auto"/>
        <w:right w:val="none" w:sz="0" w:space="0" w:color="auto"/>
      </w:divBdr>
      <w:divsChild>
        <w:div w:id="2115441366">
          <w:marLeft w:val="0"/>
          <w:marRight w:val="0"/>
          <w:marTop w:val="0"/>
          <w:marBottom w:val="0"/>
          <w:divBdr>
            <w:top w:val="none" w:sz="0" w:space="0" w:color="auto"/>
            <w:left w:val="none" w:sz="0" w:space="0" w:color="auto"/>
            <w:bottom w:val="none" w:sz="0" w:space="0" w:color="auto"/>
            <w:right w:val="none" w:sz="0" w:space="0" w:color="auto"/>
          </w:divBdr>
        </w:div>
      </w:divsChild>
    </w:div>
    <w:div w:id="813914344">
      <w:bodyDiv w:val="1"/>
      <w:marLeft w:val="0"/>
      <w:marRight w:val="0"/>
      <w:marTop w:val="0"/>
      <w:marBottom w:val="0"/>
      <w:divBdr>
        <w:top w:val="none" w:sz="0" w:space="0" w:color="auto"/>
        <w:left w:val="none" w:sz="0" w:space="0" w:color="auto"/>
        <w:bottom w:val="none" w:sz="0" w:space="0" w:color="auto"/>
        <w:right w:val="none" w:sz="0" w:space="0" w:color="auto"/>
      </w:divBdr>
    </w:div>
    <w:div w:id="829638592">
      <w:bodyDiv w:val="1"/>
      <w:marLeft w:val="0"/>
      <w:marRight w:val="0"/>
      <w:marTop w:val="0"/>
      <w:marBottom w:val="0"/>
      <w:divBdr>
        <w:top w:val="none" w:sz="0" w:space="0" w:color="auto"/>
        <w:left w:val="none" w:sz="0" w:space="0" w:color="auto"/>
        <w:bottom w:val="none" w:sz="0" w:space="0" w:color="auto"/>
        <w:right w:val="none" w:sz="0" w:space="0" w:color="auto"/>
      </w:divBdr>
    </w:div>
    <w:div w:id="1360471071">
      <w:bodyDiv w:val="1"/>
      <w:marLeft w:val="0"/>
      <w:marRight w:val="0"/>
      <w:marTop w:val="0"/>
      <w:marBottom w:val="0"/>
      <w:divBdr>
        <w:top w:val="none" w:sz="0" w:space="0" w:color="auto"/>
        <w:left w:val="none" w:sz="0" w:space="0" w:color="auto"/>
        <w:bottom w:val="none" w:sz="0" w:space="0" w:color="auto"/>
        <w:right w:val="none" w:sz="0" w:space="0" w:color="auto"/>
      </w:divBdr>
    </w:div>
    <w:div w:id="200731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834A9B8FA14E8056101966B69DB825388B7E63E7C71D4D244D48173202EC2258FD57BD5F1DC37BD8B552B3495C0697A7BA99D9E84825989E8B4F12E5UDZ2N" TargetMode="External"/><Relationship Id="rId18" Type="http://schemas.openxmlformats.org/officeDocument/2006/relationships/hyperlink" Target="consultantplus://offline/ref=834A9B8FA14E8056101966B69DB825388B7E63E7C71D4D244D48173202EC2258FD57BD5F1DC37BD8B550B74D5C0697A7BA99D9E84825989E8B4F12E5UDZ2N"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834A9B8FA14E8056101966B69DB825388B7E63E7C71D4D244D48173202EC2258FD57BD5F1DC37BDAB757BD1B0C4996FBFEC9CAE94F259B9C97U4ZFN" TargetMode="External"/><Relationship Id="rId17" Type="http://schemas.openxmlformats.org/officeDocument/2006/relationships/hyperlink" Target="consultantplus://offline/ref=834A9B8FA14E8056101966B69DB825388B7E63E7C71D4D244D48173202EC2258FD57BD5F1DC37BD8B553B04A590697A7BA99D9E84825989E8B4F12E5UDZ2N" TargetMode="External"/><Relationship Id="rId2" Type="http://schemas.openxmlformats.org/officeDocument/2006/relationships/numbering" Target="numbering.xml"/><Relationship Id="rId16" Type="http://schemas.openxmlformats.org/officeDocument/2006/relationships/hyperlink" Target="consultantplus://offline/ref=834A9B8FA14E8056101966B69DB825388B7E63E7C71D4D244D48173202EC2258FD57BD5F1DC37BD8B553B5465F0697A7BA99D9E84825989E8B4F12E5UDZ2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34A9B8FA14E8056101966B69DB825388B7E63E7C71D4D244D48173202EC2258FD57BD5F1DC37BD8B552B2465A0697A7BA99D9E84825989E8B4F12E5UDZ2N" TargetMode="External"/><Relationship Id="rId5" Type="http://schemas.openxmlformats.org/officeDocument/2006/relationships/webSettings" Target="webSettings.xml"/><Relationship Id="rId15" Type="http://schemas.openxmlformats.org/officeDocument/2006/relationships/hyperlink" Target="consultantplus://offline/ref=834A9B8FA14E8056101978BB8BD478338C773FEAC21B4073111911655DBC240DAF17E3065E8268D8B74CB44F5FU0ZFN" TargetMode="External"/><Relationship Id="rId23" Type="http://schemas.openxmlformats.org/officeDocument/2006/relationships/theme" Target="theme/theme1.xml"/><Relationship Id="rId10" Type="http://schemas.openxmlformats.org/officeDocument/2006/relationships/hyperlink" Target="consultantplus://offline/ref=834A9B8FA14E8056101966B69DB825388B7E63E7C71D4D244D48173202EC2258FD57BD5F1DC37BD8B552B2475C0697A7BA99D9E84825989E8B4F12E5UDZ2N" TargetMode="External"/><Relationship Id="rId19" Type="http://schemas.openxmlformats.org/officeDocument/2006/relationships/hyperlink" Target="http://pravo.tatarstan.ru" TargetMode="External"/><Relationship Id="rId4" Type="http://schemas.openxmlformats.org/officeDocument/2006/relationships/settings" Target="settings.xml"/><Relationship Id="rId9" Type="http://schemas.openxmlformats.org/officeDocument/2006/relationships/hyperlink" Target="consultantplus://offline/ref=834A9B8FA14E8056101966B69DB825388B7E63E7C71D4D244D48173202EC2258FD57BD5F1DC37BD8B552B64D590697A7BA99D9E84825989E8B4F12E5UDZ2N" TargetMode="External"/><Relationship Id="rId14" Type="http://schemas.openxmlformats.org/officeDocument/2006/relationships/hyperlink" Target="consultantplus://offline/ref=834A9B8FA14E8056101966B69DB825388B7E63E7C71D4D244D48173202EC2258FD57BD5F1DC37BD8B551B04B590697A7BA99D9E84825989E8B4F12E5UDZ2N"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4D7BB-AB2B-4516-BDBD-11D845063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3116</Words>
  <Characters>17767</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РЕСПУБЛИКА ТАТАРСТАН</vt:lpstr>
    </vt:vector>
  </TitlesOfParts>
  <Company>diakov.net</Company>
  <LinksUpToDate>false</LinksUpToDate>
  <CharactersWithSpaces>20842</CharactersWithSpaces>
  <SharedDoc>false</SharedDoc>
  <HLinks>
    <vt:vector size="72" baseType="variant">
      <vt:variant>
        <vt:i4>6291562</vt:i4>
      </vt:variant>
      <vt:variant>
        <vt:i4>33</vt:i4>
      </vt:variant>
      <vt:variant>
        <vt:i4>0</vt:i4>
      </vt:variant>
      <vt:variant>
        <vt:i4>5</vt:i4>
      </vt:variant>
      <vt:variant>
        <vt:lpwstr>http://pravo.tatarstan.ru/</vt:lpwstr>
      </vt:variant>
      <vt:variant>
        <vt:lpwstr/>
      </vt:variant>
      <vt:variant>
        <vt:i4>8060988</vt:i4>
      </vt:variant>
      <vt:variant>
        <vt:i4>30</vt:i4>
      </vt:variant>
      <vt:variant>
        <vt:i4>0</vt:i4>
      </vt:variant>
      <vt:variant>
        <vt:i4>5</vt:i4>
      </vt:variant>
      <vt:variant>
        <vt:lpwstr>consultantplus://offline/ref=834A9B8FA14E8056101966B69DB825388B7E63E7C71D4D244D48173202EC2258FD57BD5F1DC37BD8B550B74D5C0697A7BA99D9E84825989E8B4F12E5UDZ2N</vt:lpwstr>
      </vt:variant>
      <vt:variant>
        <vt:lpwstr/>
      </vt:variant>
      <vt:variant>
        <vt:i4>8061031</vt:i4>
      </vt:variant>
      <vt:variant>
        <vt:i4>27</vt:i4>
      </vt:variant>
      <vt:variant>
        <vt:i4>0</vt:i4>
      </vt:variant>
      <vt:variant>
        <vt:i4>5</vt:i4>
      </vt:variant>
      <vt:variant>
        <vt:lpwstr>consultantplus://offline/ref=834A9B8FA14E8056101966B69DB825388B7E63E7C71D4D244D48173202EC2258FD57BD5F1DC37BD8B553B04A590697A7BA99D9E84825989E8B4F12E5UDZ2N</vt:lpwstr>
      </vt:variant>
      <vt:variant>
        <vt:lpwstr/>
      </vt:variant>
      <vt:variant>
        <vt:i4>8061034</vt:i4>
      </vt:variant>
      <vt:variant>
        <vt:i4>24</vt:i4>
      </vt:variant>
      <vt:variant>
        <vt:i4>0</vt:i4>
      </vt:variant>
      <vt:variant>
        <vt:i4>5</vt:i4>
      </vt:variant>
      <vt:variant>
        <vt:lpwstr>consultantplus://offline/ref=834A9B8FA14E8056101966B69DB825388B7E63E7C71D4D244D48173202EC2258FD57BD5F1DC37BD8B553B5465F0697A7BA99D9E84825989E8B4F12E5UDZ2N</vt:lpwstr>
      </vt:variant>
      <vt:variant>
        <vt:lpwstr/>
      </vt:variant>
      <vt:variant>
        <vt:i4>4718597</vt:i4>
      </vt:variant>
      <vt:variant>
        <vt:i4>21</vt:i4>
      </vt:variant>
      <vt:variant>
        <vt:i4>0</vt:i4>
      </vt:variant>
      <vt:variant>
        <vt:i4>5</vt:i4>
      </vt:variant>
      <vt:variant>
        <vt:lpwstr>consultantplus://offline/ref=834A9B8FA14E8056101978BB8BD478338C773FEAC21B4073111911655DBC240DAF17E3065E8268D8B74CB44F5FU0ZFN</vt:lpwstr>
      </vt:variant>
      <vt:variant>
        <vt:lpwstr/>
      </vt:variant>
      <vt:variant>
        <vt:i4>458822</vt:i4>
      </vt:variant>
      <vt:variant>
        <vt:i4>18</vt:i4>
      </vt:variant>
      <vt:variant>
        <vt:i4>0</vt:i4>
      </vt:variant>
      <vt:variant>
        <vt:i4>5</vt:i4>
      </vt:variant>
      <vt:variant>
        <vt:lpwstr/>
      </vt:variant>
      <vt:variant>
        <vt:lpwstr>P1660</vt:lpwstr>
      </vt:variant>
      <vt:variant>
        <vt:i4>8061030</vt:i4>
      </vt:variant>
      <vt:variant>
        <vt:i4>15</vt:i4>
      </vt:variant>
      <vt:variant>
        <vt:i4>0</vt:i4>
      </vt:variant>
      <vt:variant>
        <vt:i4>5</vt:i4>
      </vt:variant>
      <vt:variant>
        <vt:lpwstr>consultantplus://offline/ref=834A9B8FA14E8056101966B69DB825388B7E63E7C71D4D244D48173202EC2258FD57BD5F1DC37BD8B551B04B590697A7BA99D9E84825989E8B4F12E5UDZ2N</vt:lpwstr>
      </vt:variant>
      <vt:variant>
        <vt:lpwstr/>
      </vt:variant>
      <vt:variant>
        <vt:i4>8061031</vt:i4>
      </vt:variant>
      <vt:variant>
        <vt:i4>12</vt:i4>
      </vt:variant>
      <vt:variant>
        <vt:i4>0</vt:i4>
      </vt:variant>
      <vt:variant>
        <vt:i4>5</vt:i4>
      </vt:variant>
      <vt:variant>
        <vt:lpwstr>consultantplus://offline/ref=834A9B8FA14E8056101966B69DB825388B7E63E7C71D4D244D48173202EC2258FD57BD5F1DC37BD8B552B3495C0697A7BA99D9E84825989E8B4F12E5UDZ2N</vt:lpwstr>
      </vt:variant>
      <vt:variant>
        <vt:lpwstr/>
      </vt:variant>
      <vt:variant>
        <vt:i4>4194305</vt:i4>
      </vt:variant>
      <vt:variant>
        <vt:i4>9</vt:i4>
      </vt:variant>
      <vt:variant>
        <vt:i4>0</vt:i4>
      </vt:variant>
      <vt:variant>
        <vt:i4>5</vt:i4>
      </vt:variant>
      <vt:variant>
        <vt:lpwstr>consultantplus://offline/ref=834A9B8FA14E8056101966B69DB825388B7E63E7C71D4D244D48173202EC2258FD57BD5F1DC37BDAB757BD1B0C4996FBFEC9CAE94F259B9C97U4ZFN</vt:lpwstr>
      </vt:variant>
      <vt:variant>
        <vt:lpwstr/>
      </vt:variant>
      <vt:variant>
        <vt:i4>8061035</vt:i4>
      </vt:variant>
      <vt:variant>
        <vt:i4>6</vt:i4>
      </vt:variant>
      <vt:variant>
        <vt:i4>0</vt:i4>
      </vt:variant>
      <vt:variant>
        <vt:i4>5</vt:i4>
      </vt:variant>
      <vt:variant>
        <vt:lpwstr>consultantplus://offline/ref=834A9B8FA14E8056101966B69DB825388B7E63E7C71D4D244D48173202EC2258FD57BD5F1DC37BD8B552B2465A0697A7BA99D9E84825989E8B4F12E5UDZ2N</vt:lpwstr>
      </vt:variant>
      <vt:variant>
        <vt:lpwstr/>
      </vt:variant>
      <vt:variant>
        <vt:i4>8061032</vt:i4>
      </vt:variant>
      <vt:variant>
        <vt:i4>3</vt:i4>
      </vt:variant>
      <vt:variant>
        <vt:i4>0</vt:i4>
      </vt:variant>
      <vt:variant>
        <vt:i4>5</vt:i4>
      </vt:variant>
      <vt:variant>
        <vt:lpwstr>consultantplus://offline/ref=834A9B8FA14E8056101966B69DB825388B7E63E7C71D4D244D48173202EC2258FD57BD5F1DC37BD8B552B2475C0697A7BA99D9E84825989E8B4F12E5UDZ2N</vt:lpwstr>
      </vt:variant>
      <vt:variant>
        <vt:lpwstr/>
      </vt:variant>
      <vt:variant>
        <vt:i4>8061029</vt:i4>
      </vt:variant>
      <vt:variant>
        <vt:i4>0</vt:i4>
      </vt:variant>
      <vt:variant>
        <vt:i4>0</vt:i4>
      </vt:variant>
      <vt:variant>
        <vt:i4>5</vt:i4>
      </vt:variant>
      <vt:variant>
        <vt:lpwstr>consultantplus://offline/ref=834A9B8FA14E8056101966B69DB825388B7E63E7C71D4D244D48173202EC2258FD57BD5F1DC37BD8B552B64D590697A7BA99D9E84825989E8B4F12E5UDZ2N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РЕСПУБЛИКА ТАТАРСТАН</dc:title>
  <dc:creator>Liliya Shagieva</dc:creator>
  <cp:lastModifiedBy>Пользователь Windows</cp:lastModifiedBy>
  <cp:revision>3</cp:revision>
  <cp:lastPrinted>2023-03-28T12:10:00Z</cp:lastPrinted>
  <dcterms:created xsi:type="dcterms:W3CDTF">2023-04-06T07:09:00Z</dcterms:created>
  <dcterms:modified xsi:type="dcterms:W3CDTF">2023-06-30T12:20:00Z</dcterms:modified>
</cp:coreProperties>
</file>