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DA" w:rsidRDefault="006A00DA" w:rsidP="006A0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380AAE" w:rsidRPr="00380AAE" w:rsidRDefault="00380AAE" w:rsidP="00872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AAE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7042C3" w:rsidRDefault="00380AAE" w:rsidP="00704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A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042C3" w:rsidRDefault="007042C3" w:rsidP="00704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AAE" w:rsidRDefault="00380AAE" w:rsidP="00704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AAE">
        <w:rPr>
          <w:rFonts w:ascii="Times New Roman" w:hAnsi="Times New Roman" w:cs="Times New Roman"/>
          <w:b/>
          <w:sz w:val="28"/>
          <w:szCs w:val="28"/>
        </w:rPr>
        <w:t>РЕШЕНИЕ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042C3" w:rsidRDefault="007042C3" w:rsidP="00704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AAE" w:rsidRPr="00380AAE" w:rsidRDefault="007042C3" w:rsidP="00704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380AAE" w:rsidRPr="00380AAE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380AAE" w:rsidRPr="00380AAE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          от </w:t>
      </w:r>
      <w:r w:rsidR="00380AAE">
        <w:rPr>
          <w:rFonts w:ascii="Times New Roman" w:hAnsi="Times New Roman" w:cs="Times New Roman"/>
          <w:sz w:val="28"/>
          <w:szCs w:val="28"/>
        </w:rPr>
        <w:t>___  ______ 2020 года</w:t>
      </w:r>
      <w:r w:rsidR="00380AAE" w:rsidRPr="00380AA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042C3" w:rsidRDefault="007042C3" w:rsidP="00A1360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Cs/>
          <w:sz w:val="28"/>
          <w:szCs w:val="28"/>
        </w:rPr>
      </w:pPr>
    </w:p>
    <w:p w:rsidR="00F07404" w:rsidRDefault="0006612F" w:rsidP="00810F5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AAE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A1360B" w:rsidRPr="00380AAE">
        <w:rPr>
          <w:rFonts w:ascii="Times New Roman" w:hAnsi="Times New Roman" w:cs="Times New Roman"/>
          <w:bCs/>
          <w:sz w:val="28"/>
          <w:szCs w:val="28"/>
        </w:rPr>
        <w:t>Порядка заключения соглашений о передаче части полномочий по решению вопросов местного значения между органами местного самоуправления сельск</w:t>
      </w:r>
      <w:r w:rsidR="00AD18AA" w:rsidRPr="00380AAE">
        <w:rPr>
          <w:rFonts w:ascii="Times New Roman" w:hAnsi="Times New Roman" w:cs="Times New Roman"/>
          <w:bCs/>
          <w:sz w:val="28"/>
          <w:szCs w:val="28"/>
        </w:rPr>
        <w:t>их</w:t>
      </w:r>
      <w:r w:rsidR="00A1360B" w:rsidRPr="00380AAE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D18AA" w:rsidRPr="00380AAE">
        <w:rPr>
          <w:rFonts w:ascii="Times New Roman" w:hAnsi="Times New Roman" w:cs="Times New Roman"/>
          <w:bCs/>
          <w:sz w:val="28"/>
          <w:szCs w:val="28"/>
        </w:rPr>
        <w:t>й</w:t>
      </w:r>
      <w:r w:rsidR="00A1360B" w:rsidRPr="00380AAE">
        <w:rPr>
          <w:rFonts w:ascii="Times New Roman" w:hAnsi="Times New Roman" w:cs="Times New Roman"/>
          <w:bCs/>
          <w:sz w:val="28"/>
          <w:szCs w:val="28"/>
        </w:rPr>
        <w:t xml:space="preserve"> и органами местного самоуправления муниципального образования «</w:t>
      </w:r>
      <w:r w:rsidR="00380AAE">
        <w:rPr>
          <w:rFonts w:ascii="Times New Roman" w:hAnsi="Times New Roman" w:cs="Times New Roman"/>
          <w:bCs/>
          <w:sz w:val="28"/>
          <w:szCs w:val="28"/>
        </w:rPr>
        <w:t>Рыбно-</w:t>
      </w:r>
      <w:proofErr w:type="spellStart"/>
      <w:r w:rsidR="00380AAE">
        <w:rPr>
          <w:rFonts w:ascii="Times New Roman" w:hAnsi="Times New Roman" w:cs="Times New Roman"/>
          <w:bCs/>
          <w:sz w:val="28"/>
          <w:szCs w:val="28"/>
        </w:rPr>
        <w:t>Слободский</w:t>
      </w:r>
      <w:proofErr w:type="spellEnd"/>
      <w:r w:rsidR="00380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360B" w:rsidRPr="00380AAE">
        <w:rPr>
          <w:rFonts w:ascii="Times New Roman" w:hAnsi="Times New Roman" w:cs="Times New Roman"/>
          <w:bCs/>
          <w:sz w:val="28"/>
          <w:szCs w:val="28"/>
        </w:rPr>
        <w:t>муниципальный район»</w:t>
      </w:r>
    </w:p>
    <w:p w:rsidR="00362F64" w:rsidRDefault="00362F64" w:rsidP="00810F5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F64" w:rsidRPr="00680C55" w:rsidRDefault="00362F64" w:rsidP="00362F64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80C55">
          <w:rPr>
            <w:rFonts w:ascii="Times New Roman" w:hAnsi="Times New Roman" w:cs="Times New Roman"/>
            <w:sz w:val="28"/>
            <w:szCs w:val="28"/>
          </w:rPr>
          <w:t>ч</w:t>
        </w:r>
        <w:r w:rsidR="00E724B5">
          <w:rPr>
            <w:rFonts w:ascii="Times New Roman" w:hAnsi="Times New Roman" w:cs="Times New Roman"/>
            <w:sz w:val="28"/>
            <w:szCs w:val="28"/>
          </w:rPr>
          <w:t>астью</w:t>
        </w:r>
        <w:r w:rsidRPr="00680C55">
          <w:rPr>
            <w:rFonts w:ascii="Times New Roman" w:hAnsi="Times New Roman" w:cs="Times New Roman"/>
            <w:sz w:val="28"/>
            <w:szCs w:val="28"/>
          </w:rPr>
          <w:t xml:space="preserve"> 4 статьи 15</w:t>
        </w:r>
      </w:hyperlink>
      <w:r w:rsidRPr="00680C55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F07404" w:rsidRPr="00680C55">
        <w:rPr>
          <w:rFonts w:ascii="Times New Roman" w:hAnsi="Times New Roman" w:cs="Times New Roman"/>
          <w:sz w:val="28"/>
          <w:szCs w:val="28"/>
        </w:rPr>
        <w:t>№</w:t>
      </w:r>
      <w:r w:rsidRPr="00680C5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07404" w:rsidRPr="00680C55">
        <w:rPr>
          <w:rFonts w:ascii="Times New Roman" w:hAnsi="Times New Roman" w:cs="Times New Roman"/>
          <w:sz w:val="28"/>
          <w:szCs w:val="28"/>
        </w:rPr>
        <w:t>«</w:t>
      </w:r>
      <w:r w:rsidRPr="00680C5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07404" w:rsidRPr="00680C55">
        <w:rPr>
          <w:rFonts w:ascii="Times New Roman" w:hAnsi="Times New Roman" w:cs="Times New Roman"/>
          <w:sz w:val="28"/>
          <w:szCs w:val="28"/>
        </w:rPr>
        <w:t>»</w:t>
      </w:r>
      <w:r w:rsidRPr="00680C55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EB3154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B85FDF" w:rsidRPr="00680C55">
        <w:rPr>
          <w:rFonts w:ascii="Times New Roman" w:hAnsi="Times New Roman" w:cs="Times New Roman"/>
          <w:sz w:val="28"/>
          <w:szCs w:val="28"/>
        </w:rPr>
        <w:t xml:space="preserve"> </w:t>
      </w:r>
      <w:r w:rsidRPr="00680C5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решил: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A6D" w:rsidRPr="00680C55" w:rsidRDefault="00D32A6D" w:rsidP="00B45A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1. Утвердить приложенный </w:t>
      </w:r>
      <w:r w:rsidR="00A1360B" w:rsidRPr="00A1360B">
        <w:rPr>
          <w:rFonts w:ascii="Times New Roman" w:hAnsi="Times New Roman" w:cs="Times New Roman"/>
          <w:sz w:val="28"/>
          <w:szCs w:val="28"/>
        </w:rPr>
        <w:t>Поряд</w:t>
      </w:r>
      <w:r w:rsidR="00A1360B">
        <w:rPr>
          <w:rFonts w:ascii="Times New Roman" w:hAnsi="Times New Roman" w:cs="Times New Roman"/>
          <w:sz w:val="28"/>
          <w:szCs w:val="28"/>
        </w:rPr>
        <w:t>о</w:t>
      </w:r>
      <w:r w:rsidR="00A1360B" w:rsidRPr="00A1360B">
        <w:rPr>
          <w:rFonts w:ascii="Times New Roman" w:hAnsi="Times New Roman" w:cs="Times New Roman"/>
          <w:sz w:val="28"/>
          <w:szCs w:val="28"/>
        </w:rPr>
        <w:t>к заключения соглашений о передаче части полномочий по решению вопросов местного значения между органами местного самоуправления сельск</w:t>
      </w:r>
      <w:r w:rsidR="00A1360B">
        <w:rPr>
          <w:rFonts w:ascii="Times New Roman" w:hAnsi="Times New Roman" w:cs="Times New Roman"/>
          <w:sz w:val="28"/>
          <w:szCs w:val="28"/>
        </w:rPr>
        <w:t xml:space="preserve">их </w:t>
      </w:r>
      <w:r w:rsidR="00A1360B" w:rsidRPr="00A1360B">
        <w:rPr>
          <w:rFonts w:ascii="Times New Roman" w:hAnsi="Times New Roman" w:cs="Times New Roman"/>
          <w:sz w:val="28"/>
          <w:szCs w:val="28"/>
        </w:rPr>
        <w:t>поселени</w:t>
      </w:r>
      <w:r w:rsidR="00A1360B">
        <w:rPr>
          <w:rFonts w:ascii="Times New Roman" w:hAnsi="Times New Roman" w:cs="Times New Roman"/>
          <w:sz w:val="28"/>
          <w:szCs w:val="28"/>
        </w:rPr>
        <w:t>й</w:t>
      </w:r>
      <w:r w:rsidR="00A1360B" w:rsidRPr="00A1360B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муниципального образования «</w:t>
      </w:r>
      <w:r w:rsidR="00B45A17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="00B45A17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B45A17">
        <w:rPr>
          <w:rFonts w:ascii="Times New Roman" w:hAnsi="Times New Roman" w:cs="Times New Roman"/>
          <w:sz w:val="28"/>
          <w:szCs w:val="28"/>
        </w:rPr>
        <w:t xml:space="preserve"> </w:t>
      </w:r>
      <w:r w:rsidR="00A1360B" w:rsidRPr="00A1360B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A1360B">
        <w:rPr>
          <w:rFonts w:ascii="Times New Roman" w:hAnsi="Times New Roman" w:cs="Times New Roman"/>
          <w:sz w:val="28"/>
          <w:szCs w:val="28"/>
        </w:rPr>
        <w:t>»</w:t>
      </w:r>
      <w:r w:rsidRPr="00680C55">
        <w:rPr>
          <w:rFonts w:ascii="Times New Roman" w:hAnsi="Times New Roman" w:cs="Times New Roman"/>
          <w:sz w:val="28"/>
          <w:szCs w:val="28"/>
        </w:rPr>
        <w:t>.</w:t>
      </w:r>
    </w:p>
    <w:p w:rsidR="00D32A6D" w:rsidRDefault="00D32A6D" w:rsidP="00B45A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2. </w:t>
      </w:r>
      <w:r w:rsidR="006A00DA" w:rsidRPr="006A00DA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="006A00DA" w:rsidRPr="00B5015E">
          <w:rPr>
            <w:rStyle w:val="aa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="006A00DA">
        <w:rPr>
          <w:rFonts w:ascii="Times New Roman" w:hAnsi="Times New Roman" w:cs="Times New Roman"/>
          <w:sz w:val="28"/>
          <w:szCs w:val="28"/>
        </w:rPr>
        <w:t xml:space="preserve"> </w:t>
      </w:r>
      <w:r w:rsidR="006A00DA" w:rsidRPr="006A00DA">
        <w:rPr>
          <w:rFonts w:ascii="Times New Roman" w:hAnsi="Times New Roman" w:cs="Times New Roman"/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6A00DA" w:rsidRPr="00B5015E">
          <w:rPr>
            <w:rStyle w:val="aa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6A00DA" w:rsidRPr="006A00DA">
        <w:rPr>
          <w:rFonts w:ascii="Times New Roman" w:hAnsi="Times New Roman" w:cs="Times New Roman"/>
          <w:sz w:val="28"/>
          <w:szCs w:val="28"/>
        </w:rPr>
        <w:t>.</w:t>
      </w:r>
    </w:p>
    <w:p w:rsidR="006A00DA" w:rsidRDefault="006A00DA" w:rsidP="00B45A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A17" w:rsidRDefault="00B45A17" w:rsidP="00B45A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A17" w:rsidRPr="00680C55" w:rsidRDefault="00B45A17" w:rsidP="00B45A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01C0" w:rsidRDefault="00236B3C" w:rsidP="00B45A17">
      <w:pPr>
        <w:tabs>
          <w:tab w:val="left" w:pos="70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45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1C0" w:rsidRDefault="005C01C0" w:rsidP="00B45A17">
      <w:pPr>
        <w:tabs>
          <w:tab w:val="left" w:pos="70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5C01C0" w:rsidRDefault="005C01C0" w:rsidP="00B45A17">
      <w:pPr>
        <w:tabs>
          <w:tab w:val="left" w:pos="70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32A6D" w:rsidRPr="00680C55" w:rsidRDefault="005C01C0" w:rsidP="00B45A17">
      <w:pPr>
        <w:tabs>
          <w:tab w:val="left" w:pos="70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46C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45A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45A17">
        <w:rPr>
          <w:rFonts w:ascii="Times New Roman" w:hAnsi="Times New Roman" w:cs="Times New Roman"/>
          <w:sz w:val="28"/>
          <w:szCs w:val="28"/>
        </w:rPr>
        <w:t>И.Р.Тазутдинов</w:t>
      </w:r>
      <w:proofErr w:type="spellEnd"/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CB1" w:rsidRDefault="00DC1CB1" w:rsidP="00A46C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br/>
      </w:r>
    </w:p>
    <w:p w:rsidR="00236B3C" w:rsidRPr="00680C55" w:rsidRDefault="00236B3C" w:rsidP="00A46C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2A6D" w:rsidRPr="00680C55" w:rsidRDefault="00D32A6D" w:rsidP="00872646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872646">
        <w:rPr>
          <w:rFonts w:ascii="Times New Roman" w:hAnsi="Times New Roman" w:cs="Times New Roman"/>
          <w:sz w:val="28"/>
          <w:szCs w:val="28"/>
        </w:rPr>
        <w:t xml:space="preserve"> </w:t>
      </w:r>
      <w:r w:rsidRPr="00680C55">
        <w:rPr>
          <w:rFonts w:ascii="Times New Roman" w:hAnsi="Times New Roman" w:cs="Times New Roman"/>
          <w:sz w:val="28"/>
          <w:szCs w:val="28"/>
        </w:rPr>
        <w:t>решением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72646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от </w:t>
      </w:r>
      <w:r w:rsidR="00B85FDF" w:rsidRPr="00680C55">
        <w:rPr>
          <w:rFonts w:ascii="Times New Roman" w:hAnsi="Times New Roman" w:cs="Times New Roman"/>
          <w:sz w:val="28"/>
          <w:szCs w:val="28"/>
        </w:rPr>
        <w:t>__________</w:t>
      </w:r>
      <w:r w:rsidRPr="00680C55">
        <w:rPr>
          <w:rFonts w:ascii="Times New Roman" w:hAnsi="Times New Roman" w:cs="Times New Roman"/>
          <w:sz w:val="28"/>
          <w:szCs w:val="28"/>
        </w:rPr>
        <w:t xml:space="preserve"> г. </w:t>
      </w:r>
      <w:r w:rsidR="00DC1CB1" w:rsidRPr="00680C55">
        <w:rPr>
          <w:rFonts w:ascii="Times New Roman" w:hAnsi="Times New Roman" w:cs="Times New Roman"/>
          <w:sz w:val="28"/>
          <w:szCs w:val="28"/>
        </w:rPr>
        <w:t>№</w:t>
      </w:r>
      <w:r w:rsidRPr="00680C55">
        <w:rPr>
          <w:rFonts w:ascii="Times New Roman" w:hAnsi="Times New Roman" w:cs="Times New Roman"/>
          <w:sz w:val="28"/>
          <w:szCs w:val="28"/>
        </w:rPr>
        <w:t xml:space="preserve"> </w:t>
      </w:r>
      <w:r w:rsidR="00B85FDF" w:rsidRPr="00680C55">
        <w:rPr>
          <w:rFonts w:ascii="Times New Roman" w:hAnsi="Times New Roman" w:cs="Times New Roman"/>
          <w:sz w:val="28"/>
          <w:szCs w:val="28"/>
        </w:rPr>
        <w:t>_____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6D1" w:rsidRPr="00680C55" w:rsidRDefault="00EB06D1" w:rsidP="00380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0"/>
      <w:bookmarkEnd w:id="0"/>
    </w:p>
    <w:p w:rsidR="00D32A6D" w:rsidRPr="00680C55" w:rsidRDefault="00DC1CB1" w:rsidP="00380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0C55">
        <w:rPr>
          <w:rFonts w:ascii="Times New Roman" w:hAnsi="Times New Roman" w:cs="Times New Roman"/>
          <w:bCs/>
          <w:sz w:val="28"/>
          <w:szCs w:val="28"/>
        </w:rPr>
        <w:t xml:space="preserve">Порядок заключения соглашений о передаче </w:t>
      </w:r>
      <w:r w:rsidR="00807B6D" w:rsidRPr="00680C55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Pr="00680C55">
        <w:rPr>
          <w:rFonts w:ascii="Times New Roman" w:hAnsi="Times New Roman" w:cs="Times New Roman"/>
          <w:bCs/>
          <w:sz w:val="28"/>
          <w:szCs w:val="28"/>
        </w:rPr>
        <w:t>полномочий органами местного самоуправления</w:t>
      </w:r>
      <w:r w:rsidR="00872646">
        <w:rPr>
          <w:rFonts w:ascii="Times New Roman" w:hAnsi="Times New Roman" w:cs="Times New Roman"/>
          <w:bCs/>
          <w:sz w:val="28"/>
          <w:szCs w:val="28"/>
        </w:rPr>
        <w:t xml:space="preserve">  Рыбно-Слободского</w:t>
      </w:r>
      <w:r w:rsidR="00816210" w:rsidRPr="00680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0C55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724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0C5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A1360B" w:rsidRPr="00A1360B">
        <w:rPr>
          <w:rFonts w:ascii="Times New Roman" w:hAnsi="Times New Roman" w:cs="Times New Roman"/>
          <w:sz w:val="28"/>
          <w:szCs w:val="28"/>
        </w:rPr>
        <w:t>Порядок заключения соглашений о передаче части полномочий по решению вопросов местного значения между органами местного самоуправления сельских поселений и органами местного самоуправления муниципального образования «</w:t>
      </w:r>
      <w:r w:rsidR="00872646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="00872646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872646">
        <w:rPr>
          <w:rFonts w:ascii="Times New Roman" w:hAnsi="Times New Roman" w:cs="Times New Roman"/>
          <w:sz w:val="28"/>
          <w:szCs w:val="28"/>
        </w:rPr>
        <w:t xml:space="preserve"> </w:t>
      </w:r>
      <w:r w:rsidR="00A1360B" w:rsidRPr="00A1360B">
        <w:rPr>
          <w:rFonts w:ascii="Times New Roman" w:hAnsi="Times New Roman" w:cs="Times New Roman"/>
          <w:sz w:val="28"/>
          <w:szCs w:val="28"/>
        </w:rPr>
        <w:t xml:space="preserve">муниципальный район» </w:t>
      </w:r>
      <w:r w:rsidRPr="00680C55">
        <w:rPr>
          <w:rFonts w:ascii="Times New Roman" w:hAnsi="Times New Roman" w:cs="Times New Roman"/>
          <w:sz w:val="28"/>
          <w:szCs w:val="28"/>
        </w:rPr>
        <w:t xml:space="preserve">(далее по тексту - </w:t>
      </w:r>
      <w:r w:rsidR="00DB32AE">
        <w:rPr>
          <w:rFonts w:ascii="Times New Roman" w:hAnsi="Times New Roman" w:cs="Times New Roman"/>
          <w:sz w:val="28"/>
          <w:szCs w:val="28"/>
        </w:rPr>
        <w:t>Район</w:t>
      </w:r>
      <w:r w:rsidRPr="00680C55">
        <w:rPr>
          <w:rFonts w:ascii="Times New Roman" w:hAnsi="Times New Roman" w:cs="Times New Roman"/>
          <w:sz w:val="28"/>
          <w:szCs w:val="28"/>
        </w:rPr>
        <w:t xml:space="preserve">) </w:t>
      </w:r>
      <w:r w:rsidR="00A1360B" w:rsidRPr="00A1360B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3E1624">
        <w:rPr>
          <w:rFonts w:ascii="Times New Roman" w:hAnsi="Times New Roman" w:cs="Times New Roman"/>
          <w:sz w:val="28"/>
          <w:szCs w:val="28"/>
        </w:rPr>
        <w:t xml:space="preserve"> </w:t>
      </w:r>
      <w:r w:rsidR="003E1624" w:rsidRPr="003E1624">
        <w:rPr>
          <w:rFonts w:ascii="Times New Roman" w:hAnsi="Times New Roman" w:cs="Times New Roman"/>
          <w:sz w:val="28"/>
          <w:szCs w:val="28"/>
        </w:rPr>
        <w:t>(далее - Федеральный закон «Об общих принципах организации местного самоуправления в Российской Федерации»)</w:t>
      </w:r>
      <w:r w:rsidRPr="00680C55">
        <w:rPr>
          <w:rFonts w:ascii="Times New Roman" w:hAnsi="Times New Roman" w:cs="Times New Roman"/>
          <w:sz w:val="28"/>
          <w:szCs w:val="28"/>
        </w:rPr>
        <w:t>.</w:t>
      </w:r>
    </w:p>
    <w:p w:rsidR="00D32A6D" w:rsidRDefault="00D32A6D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отдельных поселений, входящих в состав </w:t>
      </w:r>
      <w:r w:rsidR="006D4665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айона, вправе заключать соглашения с органами местного самоуправления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 в соответствии с Бюджетным </w:t>
      </w:r>
      <w:hyperlink r:id="rId10" w:history="1">
        <w:r w:rsidRPr="00680C5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80C5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029EC" w:rsidRPr="009029EC" w:rsidRDefault="009029EC" w:rsidP="00380AAE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поселения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территории Поселения</w:t>
      </w:r>
      <w:r w:rsidRPr="00902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</w:t>
      </w:r>
      <w:hyperlink r:id="rId11" w:history="1">
        <w:r w:rsidRPr="009029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0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соглашениями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029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передаче органам местного </w:t>
      </w:r>
      <w:r w:rsidRPr="00902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Района отдельных полномочий по решению вопросов местного значения Поселения.</w:t>
      </w:r>
    </w:p>
    <w:p w:rsidR="00DB32AE" w:rsidRPr="00680C55" w:rsidRDefault="00E724B5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. 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Для передачи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айону части полномочий поселений по решению вопросов местного значения Совет </w:t>
      </w:r>
      <w:r w:rsidR="00872646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 муниципального района обращается в Советы поселений, входящих в состав </w:t>
      </w:r>
      <w:r w:rsidR="00DB32AE">
        <w:rPr>
          <w:rFonts w:ascii="Times New Roman" w:hAnsi="Times New Roman" w:cs="Times New Roman"/>
          <w:sz w:val="28"/>
          <w:szCs w:val="28"/>
        </w:rPr>
        <w:t>Р</w:t>
      </w:r>
      <w:r w:rsidR="00DB32AE" w:rsidRPr="00680C55">
        <w:rPr>
          <w:rFonts w:ascii="Times New Roman" w:hAnsi="Times New Roman" w:cs="Times New Roman"/>
          <w:sz w:val="28"/>
          <w:szCs w:val="28"/>
        </w:rPr>
        <w:t>айо</w:t>
      </w:r>
      <w:r w:rsidR="005D12E5">
        <w:rPr>
          <w:rFonts w:ascii="Times New Roman" w:hAnsi="Times New Roman" w:cs="Times New Roman"/>
          <w:sz w:val="28"/>
          <w:szCs w:val="28"/>
        </w:rPr>
        <w:t>на, с предложением о передаче ему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 части полномочий поселения. Инициаторами обращений по вопросу передачи отдельных полномочий могут выступать также Советы поселений </w:t>
      </w:r>
      <w:r w:rsidR="00872646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DB32AE" w:rsidRPr="00680C5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B32AE" w:rsidRPr="00680C55" w:rsidRDefault="00DB32AE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80C55">
        <w:rPr>
          <w:rFonts w:ascii="Times New Roman" w:hAnsi="Times New Roman" w:cs="Times New Roman"/>
          <w:sz w:val="28"/>
          <w:szCs w:val="28"/>
        </w:rPr>
        <w:t xml:space="preserve">Вопросы передачи части полномочий рассматриваются на заседаниях Советов </w:t>
      </w:r>
      <w:r w:rsidR="006D4665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 xml:space="preserve">айона и Советов поселений, входящих в состав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>айона, и оформляются в виде решений.</w:t>
      </w:r>
    </w:p>
    <w:p w:rsidR="00DB32AE" w:rsidRPr="00680C55" w:rsidRDefault="00DB32AE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0C55">
        <w:rPr>
          <w:rFonts w:ascii="Times New Roman" w:hAnsi="Times New Roman" w:cs="Times New Roman"/>
          <w:sz w:val="28"/>
          <w:szCs w:val="28"/>
        </w:rPr>
        <w:t xml:space="preserve">. Соглашения о передаче полномочий </w:t>
      </w:r>
      <w:r w:rsidR="006D4665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80C55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="00872646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680C5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заключаются непосредственно между органами местного самоуправления, уполномоченными на осуществление данных полномочий.</w:t>
      </w:r>
    </w:p>
    <w:p w:rsidR="00DB32AE" w:rsidRPr="00680C55" w:rsidRDefault="00DB32AE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680C55">
        <w:rPr>
          <w:rFonts w:ascii="Times New Roman" w:hAnsi="Times New Roman" w:cs="Times New Roman"/>
          <w:sz w:val="28"/>
          <w:szCs w:val="28"/>
        </w:rPr>
        <w:t xml:space="preserve">Указанные соглашения должны заключаться на определенный срок, содержать положения, устанавливающие основания и порядок прекращения их </w:t>
      </w:r>
      <w:bookmarkEnd w:id="1"/>
      <w:r w:rsidRPr="00680C55">
        <w:rPr>
          <w:rFonts w:ascii="Times New Roman" w:hAnsi="Times New Roman" w:cs="Times New Roman"/>
          <w:sz w:val="28"/>
          <w:szCs w:val="28"/>
        </w:rPr>
        <w:lastRenderedPageBreak/>
        <w:t>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DB32AE" w:rsidRDefault="00DB32AE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80C55">
        <w:rPr>
          <w:rFonts w:ascii="Times New Roman" w:hAnsi="Times New Roman" w:cs="Times New Roman"/>
          <w:sz w:val="28"/>
          <w:szCs w:val="28"/>
        </w:rPr>
        <w:t xml:space="preserve"> 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</w:t>
      </w:r>
      <w:r w:rsidR="00895BB8">
        <w:rPr>
          <w:rFonts w:ascii="Times New Roman" w:hAnsi="Times New Roman" w:cs="Times New Roman"/>
          <w:sz w:val="28"/>
          <w:szCs w:val="28"/>
        </w:rPr>
        <w:t>Р</w:t>
      </w:r>
      <w:r w:rsidRPr="00680C55">
        <w:rPr>
          <w:rFonts w:ascii="Times New Roman" w:hAnsi="Times New Roman" w:cs="Times New Roman"/>
          <w:sz w:val="28"/>
          <w:szCs w:val="28"/>
        </w:rPr>
        <w:t>айона и поселений, где предусматриваются необходимые средства на осуществление переданных полномочий.</w:t>
      </w:r>
    </w:p>
    <w:p w:rsidR="00DB32AE" w:rsidRPr="00680C55" w:rsidRDefault="00DB32AE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Формирование, перечисление и учет субвенций, предоставляемых из бюджета </w:t>
      </w:r>
      <w:r w:rsidR="00895BB8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80C55">
        <w:rPr>
          <w:rFonts w:ascii="Times New Roman" w:hAnsi="Times New Roman" w:cs="Times New Roman"/>
          <w:sz w:val="28"/>
          <w:szCs w:val="28"/>
        </w:rPr>
        <w:t>на реализацию переданных полномочий, осуществляется в соответствии с бюджетным законодательством Российской Федерации.</w:t>
      </w:r>
    </w:p>
    <w:p w:rsidR="00DB32AE" w:rsidRPr="00680C55" w:rsidRDefault="00DB32AE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 xml:space="preserve">В случае нецелевого использования финансовых средств они подлежат возврату в бюджет </w:t>
      </w:r>
      <w:r w:rsidR="00895BB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680C55">
        <w:rPr>
          <w:rFonts w:ascii="Times New Roman" w:hAnsi="Times New Roman" w:cs="Times New Roman"/>
          <w:sz w:val="28"/>
          <w:szCs w:val="28"/>
        </w:rPr>
        <w:t>в десятидневный срок.</w:t>
      </w:r>
    </w:p>
    <w:p w:rsidR="00DB32AE" w:rsidRPr="00680C55" w:rsidRDefault="00DB32AE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80C55">
        <w:rPr>
          <w:rFonts w:ascii="Times New Roman" w:hAnsi="Times New Roman" w:cs="Times New Roman"/>
          <w:sz w:val="28"/>
          <w:szCs w:val="28"/>
        </w:rPr>
        <w:t xml:space="preserve"> 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DB32AE" w:rsidRPr="00680C55" w:rsidRDefault="00DB32AE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Договор безвозмездного пользования является срочным и заключается на срок действия Соглашения.</w:t>
      </w:r>
    </w:p>
    <w:p w:rsidR="00FB7811" w:rsidRDefault="00DB32AE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Для осуществления переданных в соответствии с соглашениями </w:t>
      </w:r>
      <w:r w:rsidR="00FB7811">
        <w:rPr>
          <w:rFonts w:ascii="Times New Roman" w:hAnsi="Times New Roman" w:cs="Times New Roman"/>
          <w:sz w:val="28"/>
          <w:szCs w:val="28"/>
        </w:rPr>
        <w:t xml:space="preserve">отдельных полномочий по организации бюджетного процесса и по открытию лицевых счетов бюджетных и автономных учреждений поселений 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895BB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32A6D" w:rsidRPr="00680C55">
        <w:rPr>
          <w:rFonts w:ascii="Times New Roman" w:hAnsi="Times New Roman" w:cs="Times New Roman"/>
          <w:sz w:val="28"/>
          <w:szCs w:val="28"/>
        </w:rPr>
        <w:t>использ</w:t>
      </w:r>
      <w:r w:rsidR="00FB7811">
        <w:rPr>
          <w:rFonts w:ascii="Times New Roman" w:hAnsi="Times New Roman" w:cs="Times New Roman"/>
          <w:sz w:val="28"/>
          <w:szCs w:val="28"/>
        </w:rPr>
        <w:t>уют</w:t>
      </w:r>
      <w:r w:rsidR="00D32A6D" w:rsidRPr="00680C55">
        <w:rPr>
          <w:rFonts w:ascii="Times New Roman" w:hAnsi="Times New Roman" w:cs="Times New Roman"/>
          <w:sz w:val="28"/>
          <w:szCs w:val="28"/>
        </w:rPr>
        <w:t xml:space="preserve"> собственные материальные ресурсы и финансовые средства</w:t>
      </w:r>
      <w:r w:rsidR="00FB7811">
        <w:rPr>
          <w:rFonts w:ascii="Times New Roman" w:hAnsi="Times New Roman" w:cs="Times New Roman"/>
          <w:sz w:val="28"/>
          <w:szCs w:val="28"/>
        </w:rPr>
        <w:t>.</w:t>
      </w:r>
    </w:p>
    <w:p w:rsidR="00D32A6D" w:rsidRPr="00680C55" w:rsidRDefault="00895BB8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32A6D" w:rsidRPr="00680C55">
        <w:rPr>
          <w:rFonts w:ascii="Times New Roman" w:hAnsi="Times New Roman" w:cs="Times New Roman"/>
          <w:sz w:val="28"/>
          <w:szCs w:val="28"/>
        </w:rPr>
        <w:t>. Орган местного самоуправления</w:t>
      </w:r>
      <w:r w:rsidR="00C9351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32A6D" w:rsidRPr="00680C55">
        <w:rPr>
          <w:rFonts w:ascii="Times New Roman" w:hAnsi="Times New Roman" w:cs="Times New Roman"/>
          <w:sz w:val="28"/>
          <w:szCs w:val="28"/>
        </w:rPr>
        <w:t>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1</w:t>
      </w:r>
      <w:r w:rsidR="00895BB8">
        <w:rPr>
          <w:rFonts w:ascii="Times New Roman" w:hAnsi="Times New Roman" w:cs="Times New Roman"/>
          <w:sz w:val="28"/>
          <w:szCs w:val="28"/>
        </w:rPr>
        <w:t>0</w:t>
      </w:r>
      <w:r w:rsidRPr="00680C55">
        <w:rPr>
          <w:rFonts w:ascii="Times New Roman" w:hAnsi="Times New Roman" w:cs="Times New Roman"/>
          <w:sz w:val="28"/>
          <w:szCs w:val="28"/>
        </w:rPr>
        <w:t>. Действие Соглашения может быть прекращено досрочно: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:rsidR="00D32A6D" w:rsidRPr="00680C55" w:rsidRDefault="00D32A6D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55">
        <w:rPr>
          <w:rFonts w:ascii="Times New Roman" w:hAnsi="Times New Roman" w:cs="Times New Roman"/>
          <w:sz w:val="28"/>
          <w:szCs w:val="28"/>
        </w:rPr>
        <w:t>- в одностороннем порядке</w:t>
      </w:r>
      <w:r w:rsidR="00F52D10" w:rsidRPr="00680C55">
        <w:rPr>
          <w:rFonts w:ascii="Times New Roman" w:hAnsi="Times New Roman" w:cs="Times New Roman"/>
          <w:sz w:val="28"/>
          <w:szCs w:val="28"/>
        </w:rPr>
        <w:t>,</w:t>
      </w:r>
      <w:r w:rsidRPr="00680C55"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одной из Сторон своих обязательств.</w:t>
      </w:r>
    </w:p>
    <w:p w:rsidR="00D32A6D" w:rsidRPr="00680C55" w:rsidRDefault="000D4AB1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32A6D" w:rsidRPr="00680C55">
        <w:rPr>
          <w:rFonts w:ascii="Times New Roman" w:hAnsi="Times New Roman" w:cs="Times New Roman"/>
          <w:sz w:val="28"/>
          <w:szCs w:val="28"/>
        </w:rPr>
        <w:t>. В случае досрочного прекращения действия Соглашения орган местного самоуправления</w:t>
      </w:r>
      <w:r w:rsidR="00895BB8">
        <w:rPr>
          <w:rFonts w:ascii="Times New Roman" w:hAnsi="Times New Roman" w:cs="Times New Roman"/>
          <w:sz w:val="28"/>
          <w:szCs w:val="28"/>
        </w:rPr>
        <w:t xml:space="preserve"> </w:t>
      </w:r>
      <w:r w:rsidR="008C1AF5">
        <w:rPr>
          <w:rFonts w:ascii="Times New Roman" w:hAnsi="Times New Roman" w:cs="Times New Roman"/>
          <w:sz w:val="28"/>
          <w:szCs w:val="28"/>
        </w:rPr>
        <w:t>Района</w:t>
      </w:r>
      <w:r w:rsidR="00D32A6D" w:rsidRPr="00680C55">
        <w:rPr>
          <w:rFonts w:ascii="Times New Roman" w:hAnsi="Times New Roman" w:cs="Times New Roman"/>
          <w:sz w:val="28"/>
          <w:szCs w:val="28"/>
        </w:rPr>
        <w:t>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D32A6D" w:rsidRPr="00680C55" w:rsidRDefault="000D4AB1" w:rsidP="00380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2A6D" w:rsidRPr="00680C55">
        <w:rPr>
          <w:rFonts w:ascii="Times New Roman" w:hAnsi="Times New Roman" w:cs="Times New Roman"/>
          <w:sz w:val="28"/>
          <w:szCs w:val="28"/>
        </w:rPr>
        <w:t>2.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D32A6D" w:rsidRPr="00680C55" w:rsidRDefault="00D32A6D" w:rsidP="00F074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447" w:rsidRPr="00680C55" w:rsidRDefault="00A7443A" w:rsidP="00F074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51447" w:rsidRPr="00680C55" w:rsidSect="00E234D9">
      <w:footerReference w:type="default" r:id="rId12"/>
      <w:pgSz w:w="11906" w:h="16840"/>
      <w:pgMar w:top="850" w:right="991" w:bottom="709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3A" w:rsidRDefault="00A7443A" w:rsidP="00E234D9">
      <w:pPr>
        <w:spacing w:after="0" w:line="240" w:lineRule="auto"/>
      </w:pPr>
      <w:r>
        <w:separator/>
      </w:r>
    </w:p>
  </w:endnote>
  <w:endnote w:type="continuationSeparator" w:id="0">
    <w:p w:rsidR="00A7443A" w:rsidRDefault="00A7443A" w:rsidP="00E2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0B" w:rsidRDefault="00A46C0B">
    <w:pPr>
      <w:pStyle w:val="a7"/>
    </w:pPr>
  </w:p>
  <w:p w:rsidR="00E234D9" w:rsidRDefault="00E234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3A" w:rsidRDefault="00A7443A" w:rsidP="00E234D9">
      <w:pPr>
        <w:spacing w:after="0" w:line="240" w:lineRule="auto"/>
      </w:pPr>
      <w:r>
        <w:separator/>
      </w:r>
    </w:p>
  </w:footnote>
  <w:footnote w:type="continuationSeparator" w:id="0">
    <w:p w:rsidR="00A7443A" w:rsidRDefault="00A7443A" w:rsidP="00E23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6D"/>
    <w:rsid w:val="0006612F"/>
    <w:rsid w:val="00095643"/>
    <w:rsid w:val="000D4AB1"/>
    <w:rsid w:val="00111C7D"/>
    <w:rsid w:val="0013692E"/>
    <w:rsid w:val="00236B3C"/>
    <w:rsid w:val="00252CC8"/>
    <w:rsid w:val="00362F64"/>
    <w:rsid w:val="00380AAE"/>
    <w:rsid w:val="003849BC"/>
    <w:rsid w:val="003E1624"/>
    <w:rsid w:val="00442F51"/>
    <w:rsid w:val="00570FBA"/>
    <w:rsid w:val="005C01C0"/>
    <w:rsid w:val="005D12E5"/>
    <w:rsid w:val="006047CF"/>
    <w:rsid w:val="00680C55"/>
    <w:rsid w:val="006949D0"/>
    <w:rsid w:val="006A00DA"/>
    <w:rsid w:val="006C4AB8"/>
    <w:rsid w:val="006D0BC1"/>
    <w:rsid w:val="006D4665"/>
    <w:rsid w:val="007042C3"/>
    <w:rsid w:val="007F34C7"/>
    <w:rsid w:val="00807B6D"/>
    <w:rsid w:val="00810F5C"/>
    <w:rsid w:val="00816210"/>
    <w:rsid w:val="00850E6F"/>
    <w:rsid w:val="008702B8"/>
    <w:rsid w:val="00872646"/>
    <w:rsid w:val="00895BB8"/>
    <w:rsid w:val="008C1AF5"/>
    <w:rsid w:val="008E11A0"/>
    <w:rsid w:val="009029EC"/>
    <w:rsid w:val="00A1360B"/>
    <w:rsid w:val="00A46C0B"/>
    <w:rsid w:val="00A6152F"/>
    <w:rsid w:val="00A7443A"/>
    <w:rsid w:val="00AD18AA"/>
    <w:rsid w:val="00B41F40"/>
    <w:rsid w:val="00B45A17"/>
    <w:rsid w:val="00B85FDF"/>
    <w:rsid w:val="00C93512"/>
    <w:rsid w:val="00D32A6D"/>
    <w:rsid w:val="00DB32AE"/>
    <w:rsid w:val="00DC1CB1"/>
    <w:rsid w:val="00E234D9"/>
    <w:rsid w:val="00E60EFF"/>
    <w:rsid w:val="00E61C20"/>
    <w:rsid w:val="00E724B5"/>
    <w:rsid w:val="00EA1D55"/>
    <w:rsid w:val="00EB06D1"/>
    <w:rsid w:val="00EB3154"/>
    <w:rsid w:val="00ED4E34"/>
    <w:rsid w:val="00F07404"/>
    <w:rsid w:val="00F37DA2"/>
    <w:rsid w:val="00F52D10"/>
    <w:rsid w:val="00F80F8C"/>
    <w:rsid w:val="00F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FAA6A-62B3-451A-BDC4-2BFA0E7D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D9"/>
  </w:style>
  <w:style w:type="paragraph" w:styleId="a7">
    <w:name w:val="footer"/>
    <w:basedOn w:val="a"/>
    <w:link w:val="a8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D9"/>
  </w:style>
  <w:style w:type="paragraph" w:styleId="a9">
    <w:name w:val="List Paragraph"/>
    <w:basedOn w:val="a"/>
    <w:uiPriority w:val="34"/>
    <w:qFormat/>
    <w:rsid w:val="00B45A1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45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CAB46677A11E55F3BBB75665CAB652BE024F0371579EBBF42BA6A25FA5BA8BD382C983CF25683787315AF9E0A4888970B89F89B6r9hD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6CAB46677A11E55F3BBB75665CAB652BE024B0073529EBBF42BA6A25FA5BA8BC182918BCD2E7D63DE6B0DF4E3rAh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DA14B-1093-4852-863F-0D24D006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Айдар</cp:lastModifiedBy>
  <cp:revision>15</cp:revision>
  <cp:lastPrinted>2020-09-24T11:56:00Z</cp:lastPrinted>
  <dcterms:created xsi:type="dcterms:W3CDTF">2020-08-27T05:21:00Z</dcterms:created>
  <dcterms:modified xsi:type="dcterms:W3CDTF">2020-09-24T12:04:00Z</dcterms:modified>
</cp:coreProperties>
</file>