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1" w:type="dxa"/>
        <w:tblInd w:w="-459" w:type="dxa"/>
        <w:tblLook w:val="04A0" w:firstRow="1" w:lastRow="0" w:firstColumn="1" w:lastColumn="0" w:noHBand="0" w:noVBand="1"/>
      </w:tblPr>
      <w:tblGrid>
        <w:gridCol w:w="5449"/>
        <w:gridCol w:w="5602"/>
      </w:tblGrid>
      <w:tr w:rsidR="00AE140C" w:rsidTr="00B47CD5">
        <w:trPr>
          <w:trHeight w:val="1833"/>
        </w:trPr>
        <w:tc>
          <w:tcPr>
            <w:tcW w:w="5449" w:type="dxa"/>
          </w:tcPr>
          <w:p w:rsidR="00AE140C" w:rsidRDefault="00AE140C" w:rsidP="00B47CD5">
            <w:pPr>
              <w:keepNext/>
              <w:tabs>
                <w:tab w:val="left" w:pos="900"/>
                <w:tab w:val="center" w:pos="2939"/>
              </w:tabs>
              <w:spacing w:line="276" w:lineRule="auto"/>
              <w:ind w:left="169" w:hanging="169"/>
              <w:jc w:val="center"/>
              <w:outlineLvl w:val="0"/>
              <w:rPr>
                <w:sz w:val="20"/>
                <w:szCs w:val="20"/>
                <w:lang w:eastAsia="en-US"/>
              </w:rPr>
            </w:pPr>
            <w:r>
              <w:rPr>
                <w:noProof/>
              </w:rPr>
              <w:drawing>
                <wp:anchor distT="0" distB="0" distL="114300" distR="114300" simplePos="0" relativeHeight="251659264" behindDoc="1" locked="0" layoutInCell="1" allowOverlap="1" wp14:anchorId="45AF0D5F" wp14:editId="67A0D9FD">
                  <wp:simplePos x="0" y="0"/>
                  <wp:positionH relativeFrom="column">
                    <wp:posOffset>3049905</wp:posOffset>
                  </wp:positionH>
                  <wp:positionV relativeFrom="paragraph">
                    <wp:posOffset>45085</wp:posOffset>
                  </wp:positionV>
                  <wp:extent cx="742950" cy="914400"/>
                  <wp:effectExtent l="0" t="0" r="0" b="0"/>
                  <wp:wrapNone/>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6">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eastAsia="en-US"/>
              </w:rPr>
              <w:t>ИСПОЛНИТЕЛЬНЫЙ КОМИТЕТ</w:t>
            </w:r>
          </w:p>
          <w:p w:rsidR="00AE140C" w:rsidRDefault="00AE140C" w:rsidP="00B47CD5">
            <w:pPr>
              <w:keepNext/>
              <w:tabs>
                <w:tab w:val="left" w:pos="900"/>
                <w:tab w:val="center" w:pos="2939"/>
              </w:tabs>
              <w:spacing w:line="276" w:lineRule="auto"/>
              <w:ind w:left="169" w:hanging="169"/>
              <w:jc w:val="center"/>
              <w:outlineLvl w:val="0"/>
              <w:rPr>
                <w:sz w:val="20"/>
                <w:szCs w:val="20"/>
                <w:lang w:eastAsia="en-US"/>
              </w:rPr>
            </w:pPr>
            <w:r>
              <w:rPr>
                <w:b/>
                <w:sz w:val="20"/>
                <w:szCs w:val="20"/>
                <w:lang w:eastAsia="en-US"/>
              </w:rPr>
              <w:t>РЫБНО-СЛОБОДСКОГО</w:t>
            </w:r>
          </w:p>
          <w:p w:rsidR="00AE140C" w:rsidRDefault="00AE140C" w:rsidP="00B47CD5">
            <w:pPr>
              <w:spacing w:line="276" w:lineRule="auto"/>
              <w:ind w:left="169" w:hanging="169"/>
              <w:jc w:val="center"/>
              <w:rPr>
                <w:b/>
                <w:sz w:val="20"/>
                <w:szCs w:val="20"/>
                <w:lang w:eastAsia="en-US"/>
              </w:rPr>
            </w:pPr>
            <w:r>
              <w:rPr>
                <w:b/>
                <w:sz w:val="20"/>
                <w:szCs w:val="20"/>
                <w:lang w:eastAsia="en-US"/>
              </w:rPr>
              <w:t>МУНИЦИПАЛЬНОГО РАЙОНА</w:t>
            </w:r>
          </w:p>
          <w:p w:rsidR="00AE140C" w:rsidRDefault="00AE140C" w:rsidP="00B47CD5">
            <w:pPr>
              <w:keepNext/>
              <w:spacing w:line="276" w:lineRule="auto"/>
              <w:ind w:left="169" w:hanging="169"/>
              <w:jc w:val="center"/>
              <w:outlineLvl w:val="7"/>
              <w:rPr>
                <w:b/>
                <w:sz w:val="20"/>
                <w:szCs w:val="20"/>
                <w:lang w:val="tt-RU" w:eastAsia="en-US"/>
              </w:rPr>
            </w:pPr>
            <w:r>
              <w:rPr>
                <w:b/>
                <w:sz w:val="20"/>
                <w:szCs w:val="20"/>
                <w:lang w:val="tt-RU" w:eastAsia="en-US"/>
              </w:rPr>
              <w:t>РЕСПУБЛИКИ ТАТАРСТАН</w:t>
            </w:r>
          </w:p>
          <w:p w:rsidR="00AE140C" w:rsidRDefault="00AE140C" w:rsidP="00B47CD5">
            <w:pPr>
              <w:spacing w:line="276" w:lineRule="auto"/>
              <w:ind w:left="169" w:hanging="169"/>
              <w:jc w:val="center"/>
              <w:rPr>
                <w:b/>
                <w:sz w:val="14"/>
                <w:lang w:val="tt-RU" w:eastAsia="en-US"/>
              </w:rPr>
            </w:pPr>
          </w:p>
          <w:p w:rsidR="00AE140C" w:rsidRDefault="00AE140C" w:rsidP="00B47CD5">
            <w:pPr>
              <w:spacing w:line="276" w:lineRule="auto"/>
              <w:ind w:left="169" w:hanging="169"/>
              <w:jc w:val="center"/>
              <w:rPr>
                <w:sz w:val="20"/>
                <w:szCs w:val="20"/>
                <w:lang w:val="tt-RU" w:eastAsia="en-US"/>
              </w:rPr>
            </w:pPr>
            <w:r>
              <w:rPr>
                <w:sz w:val="20"/>
                <w:szCs w:val="20"/>
                <w:lang w:val="tt-RU" w:eastAsia="en-US"/>
              </w:rPr>
              <w:t>422650, пгт. Рыбная Слобода,</w:t>
            </w:r>
          </w:p>
          <w:p w:rsidR="00AE140C" w:rsidRDefault="00AE140C" w:rsidP="00B47CD5">
            <w:pPr>
              <w:spacing w:line="276" w:lineRule="auto"/>
              <w:ind w:left="169" w:hanging="169"/>
              <w:jc w:val="center"/>
              <w:rPr>
                <w:sz w:val="20"/>
                <w:szCs w:val="20"/>
                <w:lang w:val="tt-RU" w:eastAsia="en-US"/>
              </w:rPr>
            </w:pPr>
            <w:r>
              <w:rPr>
                <w:sz w:val="20"/>
                <w:szCs w:val="20"/>
                <w:lang w:val="tt-RU" w:eastAsia="en-US"/>
              </w:rPr>
              <w:t>ул. Ленина, дом 48</w:t>
            </w:r>
          </w:p>
        </w:tc>
        <w:tc>
          <w:tcPr>
            <w:tcW w:w="5602" w:type="dxa"/>
          </w:tcPr>
          <w:p w:rsidR="00AE140C" w:rsidRDefault="00AE140C" w:rsidP="00B47CD5">
            <w:pPr>
              <w:tabs>
                <w:tab w:val="left" w:pos="459"/>
              </w:tabs>
              <w:spacing w:line="276" w:lineRule="auto"/>
              <w:ind w:left="169" w:hanging="169"/>
              <w:jc w:val="center"/>
              <w:rPr>
                <w:b/>
                <w:sz w:val="20"/>
                <w:szCs w:val="20"/>
                <w:lang w:val="tt-RU" w:eastAsia="en-US"/>
              </w:rPr>
            </w:pPr>
            <w:r>
              <w:rPr>
                <w:b/>
                <w:sz w:val="20"/>
                <w:szCs w:val="20"/>
                <w:lang w:val="tt-RU" w:eastAsia="en-US"/>
              </w:rPr>
              <w:t>ТАТАРСТАН РЕСПУБЛИКАСЫ</w:t>
            </w:r>
          </w:p>
          <w:p w:rsidR="00AE140C" w:rsidRDefault="00AE140C" w:rsidP="00B47CD5">
            <w:pPr>
              <w:spacing w:line="276" w:lineRule="auto"/>
              <w:ind w:left="169" w:hanging="169"/>
              <w:jc w:val="center"/>
              <w:rPr>
                <w:b/>
                <w:sz w:val="20"/>
                <w:szCs w:val="20"/>
                <w:lang w:val="tt-RU" w:eastAsia="en-US"/>
              </w:rPr>
            </w:pPr>
            <w:r>
              <w:rPr>
                <w:b/>
                <w:sz w:val="20"/>
                <w:szCs w:val="20"/>
                <w:lang w:val="tt-RU" w:eastAsia="en-US"/>
              </w:rPr>
              <w:t>БАЛЫК БИСТӘСЕ</w:t>
            </w:r>
          </w:p>
          <w:p w:rsidR="00AE140C" w:rsidRDefault="00AE140C" w:rsidP="00B47CD5">
            <w:pPr>
              <w:spacing w:line="276" w:lineRule="auto"/>
              <w:ind w:left="169" w:hanging="169"/>
              <w:jc w:val="center"/>
              <w:rPr>
                <w:b/>
                <w:sz w:val="20"/>
                <w:szCs w:val="20"/>
                <w:lang w:val="tt-RU" w:eastAsia="en-US"/>
              </w:rPr>
            </w:pPr>
            <w:r>
              <w:rPr>
                <w:b/>
                <w:sz w:val="20"/>
                <w:szCs w:val="20"/>
                <w:lang w:val="tt-RU" w:eastAsia="en-US"/>
              </w:rPr>
              <w:t>МУНИ</w:t>
            </w:r>
            <w:r>
              <w:rPr>
                <w:b/>
                <w:sz w:val="20"/>
                <w:szCs w:val="20"/>
                <w:lang w:eastAsia="en-US"/>
              </w:rPr>
              <w:t>ЦИПАЛЬ</w:t>
            </w:r>
            <w:r>
              <w:rPr>
                <w:b/>
                <w:sz w:val="20"/>
                <w:szCs w:val="20"/>
                <w:lang w:val="tt-RU" w:eastAsia="en-US"/>
              </w:rPr>
              <w:t xml:space="preserve">  РАЙОНЫНЫҢ</w:t>
            </w:r>
          </w:p>
          <w:p w:rsidR="00AE140C" w:rsidRDefault="00AE140C" w:rsidP="00B47CD5">
            <w:pPr>
              <w:keepNext/>
              <w:spacing w:line="276" w:lineRule="auto"/>
              <w:ind w:left="169" w:hanging="169"/>
              <w:jc w:val="center"/>
              <w:outlineLvl w:val="1"/>
              <w:rPr>
                <w:sz w:val="20"/>
                <w:lang w:val="tt-RU" w:eastAsia="en-US"/>
              </w:rPr>
            </w:pPr>
            <w:r>
              <w:rPr>
                <w:b/>
                <w:sz w:val="20"/>
                <w:lang w:val="tt-RU" w:eastAsia="en-US"/>
              </w:rPr>
              <w:t>БАШКАРМА КОМИТЕТЫ</w:t>
            </w:r>
          </w:p>
          <w:p w:rsidR="00AE140C" w:rsidRDefault="00AE140C" w:rsidP="00B47CD5">
            <w:pPr>
              <w:keepNext/>
              <w:tabs>
                <w:tab w:val="left" w:pos="900"/>
                <w:tab w:val="center" w:pos="2514"/>
              </w:tabs>
              <w:spacing w:line="276" w:lineRule="auto"/>
              <w:ind w:left="169" w:hanging="169"/>
              <w:jc w:val="center"/>
              <w:outlineLvl w:val="0"/>
              <w:rPr>
                <w:b/>
                <w:sz w:val="14"/>
                <w:lang w:val="tt-RU" w:eastAsia="en-US"/>
              </w:rPr>
            </w:pPr>
          </w:p>
          <w:p w:rsidR="00AE140C" w:rsidRDefault="00AE140C" w:rsidP="00B47CD5">
            <w:pPr>
              <w:spacing w:line="276" w:lineRule="auto"/>
              <w:ind w:left="169" w:hanging="169"/>
              <w:jc w:val="center"/>
              <w:rPr>
                <w:sz w:val="20"/>
                <w:szCs w:val="20"/>
                <w:lang w:val="tt-RU" w:eastAsia="en-US"/>
              </w:rPr>
            </w:pPr>
            <w:r>
              <w:rPr>
                <w:sz w:val="20"/>
                <w:szCs w:val="20"/>
                <w:lang w:val="tt-RU" w:eastAsia="en-US"/>
              </w:rPr>
              <w:t>422650, Балык Бистәсе,</w:t>
            </w:r>
          </w:p>
          <w:p w:rsidR="00AE140C" w:rsidRDefault="00AE140C" w:rsidP="00B47CD5">
            <w:pPr>
              <w:spacing w:line="276" w:lineRule="auto"/>
              <w:ind w:left="169" w:hanging="169"/>
              <w:jc w:val="center"/>
              <w:rPr>
                <w:sz w:val="20"/>
                <w:szCs w:val="20"/>
                <w:lang w:val="tt-RU" w:eastAsia="en-US"/>
              </w:rPr>
            </w:pPr>
            <w:r>
              <w:rPr>
                <w:sz w:val="20"/>
                <w:szCs w:val="20"/>
                <w:lang w:val="tt-RU" w:eastAsia="en-US"/>
              </w:rPr>
              <w:t xml:space="preserve">         Ленин урамы, 48 нче йорт</w:t>
            </w:r>
          </w:p>
        </w:tc>
      </w:tr>
      <w:tr w:rsidR="00AE140C" w:rsidTr="00B47CD5">
        <w:trPr>
          <w:cantSplit/>
        </w:trPr>
        <w:tc>
          <w:tcPr>
            <w:tcW w:w="11051" w:type="dxa"/>
            <w:gridSpan w:val="2"/>
            <w:hideMark/>
          </w:tcPr>
          <w:p w:rsidR="00AE140C" w:rsidRDefault="00AE140C" w:rsidP="00B47CD5">
            <w:pPr>
              <w:tabs>
                <w:tab w:val="left" w:pos="459"/>
              </w:tabs>
              <w:spacing w:line="276" w:lineRule="auto"/>
              <w:ind w:left="169" w:hanging="169"/>
              <w:jc w:val="center"/>
              <w:rPr>
                <w:bCs/>
                <w:sz w:val="20"/>
                <w:szCs w:val="20"/>
                <w:lang w:val="tt-RU" w:eastAsia="en-US"/>
              </w:rPr>
            </w:pPr>
            <w:r>
              <w:rPr>
                <w:bCs/>
                <w:sz w:val="20"/>
                <w:szCs w:val="20"/>
                <w:lang w:eastAsia="en-US"/>
              </w:rPr>
              <w:t>Т</w:t>
            </w:r>
            <w:r>
              <w:rPr>
                <w:bCs/>
                <w:sz w:val="20"/>
                <w:szCs w:val="20"/>
                <w:lang w:val="tt-RU" w:eastAsia="en-US"/>
              </w:rPr>
              <w:t xml:space="preserve">ел.: (84361) 22113, факс: (84361) 23012, e-mail: </w:t>
            </w:r>
            <w:r>
              <w:rPr>
                <w:lang w:eastAsia="en-US"/>
              </w:rPr>
              <w:fldChar w:fldCharType="begin"/>
            </w:r>
            <w:r>
              <w:rPr>
                <w:lang w:eastAsia="en-US"/>
              </w:rPr>
              <w:instrText xml:space="preserve"> HYPERLINK "mailto:balyk-bistage@tatar.ru" </w:instrText>
            </w:r>
            <w:r>
              <w:rPr>
                <w:lang w:eastAsia="en-US"/>
              </w:rPr>
              <w:fldChar w:fldCharType="separate"/>
            </w:r>
            <w:r>
              <w:rPr>
                <w:rStyle w:val="a3"/>
                <w:bCs/>
                <w:sz w:val="20"/>
                <w:szCs w:val="20"/>
                <w:lang w:val="tt-RU" w:eastAsia="en-US"/>
              </w:rPr>
              <w:t>balyk-bistage@tatar.ru</w:t>
            </w:r>
            <w:r>
              <w:rPr>
                <w:lang w:eastAsia="en-US"/>
              </w:rPr>
              <w:fldChar w:fldCharType="end"/>
            </w:r>
            <w:r>
              <w:rPr>
                <w:bCs/>
                <w:sz w:val="20"/>
                <w:szCs w:val="20"/>
                <w:lang w:val="tt-RU" w:eastAsia="en-US"/>
              </w:rPr>
              <w:t>, сайт: ribnaya-sloboda.tatarstan.ru</w:t>
            </w:r>
          </w:p>
        </w:tc>
      </w:tr>
    </w:tbl>
    <w:p w:rsidR="00AE140C" w:rsidRDefault="00AE140C" w:rsidP="00AE140C">
      <w:pPr>
        <w:ind w:left="-57"/>
        <w:rPr>
          <w:sz w:val="4"/>
          <w:lang w:val="tt-RU"/>
        </w:rPr>
      </w:pPr>
    </w:p>
    <w:p w:rsidR="00AE140C" w:rsidRDefault="00AE140C" w:rsidP="00AE140C">
      <w:pPr>
        <w:ind w:left="-57"/>
        <w:rPr>
          <w:lang w:val="tt-RU"/>
        </w:rPr>
      </w:pPr>
      <w:r>
        <w:rPr>
          <w:noProof/>
        </w:rPr>
        <mc:AlternateContent>
          <mc:Choice Requires="wps">
            <w:drawing>
              <wp:anchor distT="4294967295" distB="4294967295" distL="114300" distR="114300" simplePos="0" relativeHeight="251660288" behindDoc="0" locked="0" layoutInCell="1" allowOverlap="1" wp14:anchorId="622D300D" wp14:editId="7A993AC3">
                <wp:simplePos x="0" y="0"/>
                <wp:positionH relativeFrom="column">
                  <wp:posOffset>-48674</wp:posOffset>
                </wp:positionH>
                <wp:positionV relativeFrom="paragraph">
                  <wp:posOffset>-3616</wp:posOffset>
                </wp:positionV>
                <wp:extent cx="6096000" cy="0"/>
                <wp:effectExtent l="0" t="0" r="19050" b="190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3pt" to="47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" strokeweight="1.75pt"/>
            </w:pict>
          </mc:Fallback>
        </mc:AlternateContent>
      </w:r>
    </w:p>
    <w:tbl>
      <w:tblPr>
        <w:tblW w:w="9674" w:type="dxa"/>
        <w:jc w:val="center"/>
        <w:tblInd w:w="-727" w:type="dxa"/>
        <w:tblLook w:val="04A0" w:firstRow="1" w:lastRow="0" w:firstColumn="1" w:lastColumn="0" w:noHBand="0" w:noVBand="1"/>
      </w:tblPr>
      <w:tblGrid>
        <w:gridCol w:w="4838"/>
        <w:gridCol w:w="4836"/>
      </w:tblGrid>
      <w:tr w:rsidR="00AE140C" w:rsidTr="00B47CD5">
        <w:trPr>
          <w:trHeight w:val="321"/>
          <w:jc w:val="center"/>
        </w:trPr>
        <w:tc>
          <w:tcPr>
            <w:tcW w:w="4838" w:type="dxa"/>
            <w:hideMark/>
          </w:tcPr>
          <w:p w:rsidR="00AE140C" w:rsidRDefault="00AE140C" w:rsidP="00B47CD5">
            <w:pPr>
              <w:keepNext/>
              <w:spacing w:line="276" w:lineRule="auto"/>
              <w:jc w:val="center"/>
              <w:outlineLvl w:val="0"/>
              <w:rPr>
                <w:sz w:val="20"/>
                <w:szCs w:val="20"/>
                <w:lang w:val="tt-RU" w:eastAsia="en-US"/>
              </w:rPr>
            </w:pPr>
            <w:r>
              <w:rPr>
                <w:b/>
                <w:sz w:val="20"/>
                <w:szCs w:val="20"/>
                <w:lang w:eastAsia="en-US"/>
              </w:rPr>
              <w:t>ПОСТАНОВЛЕНИЕ</w:t>
            </w:r>
          </w:p>
        </w:tc>
        <w:tc>
          <w:tcPr>
            <w:tcW w:w="4836" w:type="dxa"/>
            <w:hideMark/>
          </w:tcPr>
          <w:p w:rsidR="00AE140C" w:rsidRDefault="00AE140C" w:rsidP="00B47CD5">
            <w:pPr>
              <w:keepNext/>
              <w:spacing w:line="276" w:lineRule="auto"/>
              <w:outlineLvl w:val="1"/>
              <w:rPr>
                <w:sz w:val="20"/>
                <w:lang w:val="tt-RU" w:eastAsia="en-US"/>
              </w:rPr>
            </w:pPr>
            <w:r>
              <w:rPr>
                <w:b/>
                <w:sz w:val="20"/>
                <w:lang w:eastAsia="en-US"/>
              </w:rPr>
              <w:t xml:space="preserve">                                          </w:t>
            </w:r>
            <w:r>
              <w:rPr>
                <w:b/>
                <w:sz w:val="20"/>
                <w:lang w:val="tt-RU" w:eastAsia="en-US"/>
              </w:rPr>
              <w:t>КАРАР</w:t>
            </w:r>
          </w:p>
        </w:tc>
      </w:tr>
    </w:tbl>
    <w:p w:rsidR="00AE140C" w:rsidRPr="002447B9" w:rsidRDefault="00AE140C" w:rsidP="00AE140C">
      <w:pPr>
        <w:rPr>
          <w:sz w:val="20"/>
          <w:szCs w:val="20"/>
          <w:lang w:val="tt-RU"/>
        </w:rPr>
      </w:pPr>
      <w:r>
        <w:rPr>
          <w:sz w:val="28"/>
          <w:lang w:val="tt-RU"/>
        </w:rPr>
        <w:t xml:space="preserve">                            </w:t>
      </w:r>
      <w:r>
        <w:rPr>
          <w:sz w:val="20"/>
          <w:szCs w:val="20"/>
          <w:lang w:val="tt-RU"/>
        </w:rPr>
        <w:t>17.08.2016                         пгт. Рыбная Слобода                    № 130пи</w:t>
      </w:r>
    </w:p>
    <w:p w:rsidR="00AE140C" w:rsidRDefault="00AE140C" w:rsidP="00AE140C">
      <w:pPr>
        <w:pStyle w:val="1"/>
        <w:ind w:right="4409"/>
        <w:jc w:val="both"/>
        <w:rPr>
          <w:rFonts w:ascii="Times New Roman" w:hAnsi="Times New Roman"/>
          <w:b/>
          <w:sz w:val="28"/>
          <w:szCs w:val="28"/>
          <w:lang w:val="ru-RU"/>
        </w:rPr>
      </w:pPr>
    </w:p>
    <w:p w:rsidR="00AE140C" w:rsidRPr="008748A2" w:rsidRDefault="00AE140C" w:rsidP="00AE140C">
      <w:pPr>
        <w:pStyle w:val="1"/>
        <w:ind w:right="4409"/>
        <w:jc w:val="both"/>
        <w:rPr>
          <w:rFonts w:ascii="Times New Roman" w:hAnsi="Times New Roman"/>
          <w:sz w:val="28"/>
          <w:szCs w:val="28"/>
          <w:lang w:val="ru-RU"/>
        </w:rPr>
      </w:pPr>
      <w:r w:rsidRPr="008748A2">
        <w:rPr>
          <w:rFonts w:ascii="Times New Roman" w:hAnsi="Times New Roman"/>
          <w:sz w:val="28"/>
          <w:szCs w:val="28"/>
          <w:lang w:val="ru-RU"/>
        </w:rPr>
        <w:t>Об обработке персональных данных, осуществляемой без использования средств автоматизации, в Исполнительном комитете Рыбно-Слободского муниципального района Республики Татарстан</w:t>
      </w:r>
    </w:p>
    <w:p w:rsidR="00AE140C" w:rsidRDefault="00AE140C" w:rsidP="00AE140C">
      <w:pPr>
        <w:autoSpaceDE w:val="0"/>
        <w:autoSpaceDN w:val="0"/>
        <w:adjustRightInd w:val="0"/>
        <w:ind w:firstLine="540"/>
        <w:jc w:val="both"/>
        <w:rPr>
          <w:sz w:val="28"/>
          <w:szCs w:val="28"/>
        </w:rPr>
      </w:pPr>
    </w:p>
    <w:p w:rsidR="00AE140C" w:rsidRPr="00782BB7" w:rsidRDefault="00AE140C" w:rsidP="00AE140C">
      <w:pPr>
        <w:autoSpaceDE w:val="0"/>
        <w:autoSpaceDN w:val="0"/>
        <w:adjustRightInd w:val="0"/>
        <w:ind w:firstLine="540"/>
        <w:jc w:val="both"/>
        <w:rPr>
          <w:sz w:val="28"/>
          <w:szCs w:val="28"/>
        </w:rPr>
      </w:pPr>
      <w:proofErr w:type="gramStart"/>
      <w:r w:rsidRPr="003254A7">
        <w:rPr>
          <w:sz w:val="28"/>
          <w:szCs w:val="28"/>
        </w:rPr>
        <w:t>В</w:t>
      </w:r>
      <w:r>
        <w:rPr>
          <w:sz w:val="28"/>
          <w:szCs w:val="28"/>
        </w:rPr>
        <w:t xml:space="preserve"> соответствии с Федеральным законом от 27 июля </w:t>
      </w:r>
      <w:r w:rsidRPr="003254A7">
        <w:rPr>
          <w:sz w:val="28"/>
          <w:szCs w:val="28"/>
        </w:rPr>
        <w:t>2006 года №152-ФЗ «О персональных данных», постановления</w:t>
      </w:r>
      <w:r>
        <w:rPr>
          <w:sz w:val="28"/>
          <w:szCs w:val="28"/>
        </w:rPr>
        <w:t>ми</w:t>
      </w:r>
      <w:r w:rsidRPr="003254A7">
        <w:rPr>
          <w:sz w:val="28"/>
          <w:szCs w:val="28"/>
        </w:rPr>
        <w:t xml:space="preserve"> Правительства Российской Федерации от 15</w:t>
      </w:r>
      <w:r>
        <w:rPr>
          <w:sz w:val="28"/>
          <w:szCs w:val="28"/>
        </w:rPr>
        <w:t xml:space="preserve"> сентября </w:t>
      </w:r>
      <w:r w:rsidRPr="003254A7">
        <w:rPr>
          <w:sz w:val="28"/>
          <w:szCs w:val="28"/>
        </w:rPr>
        <w:t>2008 г</w:t>
      </w:r>
      <w:r>
        <w:rPr>
          <w:sz w:val="28"/>
          <w:szCs w:val="28"/>
        </w:rPr>
        <w:t>.</w:t>
      </w:r>
      <w:r w:rsidRPr="003254A7">
        <w:rPr>
          <w:sz w:val="28"/>
          <w:szCs w:val="28"/>
        </w:rPr>
        <w:t xml:space="preserve"> №687 «Об утверждении Положения об особенностях о</w:t>
      </w:r>
      <w:r>
        <w:rPr>
          <w:sz w:val="28"/>
          <w:szCs w:val="28"/>
        </w:rPr>
        <w:t>бработки, персональных данных,</w:t>
      </w:r>
      <w:r w:rsidRPr="003254A7">
        <w:rPr>
          <w:sz w:val="28"/>
          <w:szCs w:val="28"/>
        </w:rPr>
        <w:t xml:space="preserve"> осуществляемой без использования средств автоматизации», </w:t>
      </w:r>
      <w:r>
        <w:rPr>
          <w:sz w:val="28"/>
          <w:szCs w:val="28"/>
        </w:rPr>
        <w:t>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Pr>
          <w:sz w:val="28"/>
          <w:szCs w:val="28"/>
        </w:rPr>
        <w:t xml:space="preserve"> </w:t>
      </w:r>
      <w:proofErr w:type="gramStart"/>
      <w:r>
        <w:rPr>
          <w:sz w:val="28"/>
          <w:szCs w:val="28"/>
        </w:rPr>
        <w:t xml:space="preserve">в соответствии с ним нормативными правовыми актами, операторами, являющимися государственными или муниципальными органами», Уставом Рыбно-Слободского муниципального района Республики Татарстан, </w:t>
      </w:r>
      <w:r w:rsidRPr="003254A7">
        <w:rPr>
          <w:sz w:val="28"/>
          <w:szCs w:val="28"/>
        </w:rPr>
        <w:t xml:space="preserve">Положением об Исполнительном комитете </w:t>
      </w:r>
      <w:r>
        <w:rPr>
          <w:sz w:val="28"/>
          <w:szCs w:val="28"/>
        </w:rPr>
        <w:t>Рыбно-Слободского муниципального района Республики Татарстан  </w:t>
      </w:r>
      <w:r w:rsidRPr="00782BB7">
        <w:rPr>
          <w:sz w:val="28"/>
          <w:szCs w:val="28"/>
        </w:rPr>
        <w:t>ПОСТАНОВЛЯЮ</w:t>
      </w:r>
      <w:r w:rsidRPr="00A46355">
        <w:rPr>
          <w:b/>
          <w:sz w:val="28"/>
          <w:szCs w:val="28"/>
        </w:rPr>
        <w:t>:</w:t>
      </w:r>
      <w:proofErr w:type="gramEnd"/>
    </w:p>
    <w:p w:rsidR="00AE140C" w:rsidRPr="003254A7" w:rsidRDefault="00AE140C" w:rsidP="00AE140C">
      <w:pPr>
        <w:pStyle w:val="a4"/>
        <w:spacing w:before="0" w:beforeAutospacing="0" w:after="0" w:afterAutospacing="0"/>
        <w:ind w:firstLine="709"/>
        <w:jc w:val="both"/>
        <w:rPr>
          <w:sz w:val="28"/>
          <w:szCs w:val="28"/>
        </w:rPr>
      </w:pPr>
      <w:r>
        <w:rPr>
          <w:sz w:val="28"/>
          <w:szCs w:val="28"/>
        </w:rPr>
        <w:t>1.Утвердить:</w:t>
      </w:r>
    </w:p>
    <w:p w:rsidR="00AE140C" w:rsidRPr="003254A7" w:rsidRDefault="00AE140C" w:rsidP="00AE140C">
      <w:pPr>
        <w:pStyle w:val="a4"/>
        <w:spacing w:before="0" w:beforeAutospacing="0" w:after="0" w:afterAutospacing="0"/>
        <w:ind w:firstLine="709"/>
        <w:jc w:val="both"/>
        <w:rPr>
          <w:sz w:val="28"/>
          <w:szCs w:val="28"/>
        </w:rPr>
      </w:pPr>
      <w:r>
        <w:rPr>
          <w:sz w:val="28"/>
          <w:szCs w:val="28"/>
        </w:rPr>
        <w:t>-</w:t>
      </w:r>
      <w:r w:rsidRPr="003254A7">
        <w:rPr>
          <w:sz w:val="28"/>
          <w:szCs w:val="28"/>
        </w:rPr>
        <w:t>Правила обработки пер</w:t>
      </w:r>
      <w:r>
        <w:rPr>
          <w:sz w:val="28"/>
          <w:szCs w:val="28"/>
        </w:rPr>
        <w:t>сональных данных, осуществляемой</w:t>
      </w:r>
      <w:r w:rsidRPr="003254A7">
        <w:rPr>
          <w:sz w:val="28"/>
          <w:szCs w:val="28"/>
        </w:rPr>
        <w:t xml:space="preserve"> без</w:t>
      </w:r>
      <w:r w:rsidRPr="003254A7">
        <w:rPr>
          <w:sz w:val="28"/>
          <w:szCs w:val="28"/>
        </w:rPr>
        <w:br/>
        <w:t>использования средств автоматизации</w:t>
      </w:r>
      <w:r>
        <w:rPr>
          <w:sz w:val="28"/>
          <w:szCs w:val="28"/>
        </w:rPr>
        <w:t>,</w:t>
      </w:r>
      <w:r w:rsidRPr="003254A7">
        <w:rPr>
          <w:sz w:val="28"/>
          <w:szCs w:val="28"/>
        </w:rPr>
        <w:t xml:space="preserve"> в Исполнительном комитете </w:t>
      </w:r>
      <w:r>
        <w:rPr>
          <w:sz w:val="28"/>
          <w:szCs w:val="28"/>
        </w:rPr>
        <w:t xml:space="preserve">Рыбно-Слободского </w:t>
      </w:r>
      <w:r w:rsidRPr="003254A7">
        <w:rPr>
          <w:sz w:val="28"/>
          <w:szCs w:val="28"/>
        </w:rPr>
        <w:t xml:space="preserve">муниципального района </w:t>
      </w:r>
      <w:r>
        <w:rPr>
          <w:sz w:val="28"/>
          <w:szCs w:val="28"/>
        </w:rPr>
        <w:t>Республики Татарстан</w:t>
      </w:r>
      <w:r w:rsidRPr="003254A7">
        <w:rPr>
          <w:sz w:val="28"/>
          <w:szCs w:val="28"/>
        </w:rPr>
        <w:t> (</w:t>
      </w:r>
      <w:r>
        <w:rPr>
          <w:sz w:val="28"/>
          <w:szCs w:val="28"/>
        </w:rPr>
        <w:t>п</w:t>
      </w:r>
      <w:r w:rsidRPr="003254A7">
        <w:rPr>
          <w:sz w:val="28"/>
          <w:szCs w:val="28"/>
        </w:rPr>
        <w:t>риложение №</w:t>
      </w:r>
      <w:r>
        <w:rPr>
          <w:sz w:val="28"/>
          <w:szCs w:val="28"/>
        </w:rPr>
        <w:t xml:space="preserve"> </w:t>
      </w:r>
      <w:r w:rsidRPr="003254A7">
        <w:rPr>
          <w:sz w:val="28"/>
          <w:szCs w:val="28"/>
        </w:rPr>
        <w:t>1);</w:t>
      </w:r>
    </w:p>
    <w:p w:rsidR="00AE140C" w:rsidRPr="003254A7" w:rsidRDefault="00AE140C" w:rsidP="00AE140C">
      <w:pPr>
        <w:pStyle w:val="a4"/>
        <w:spacing w:before="0" w:beforeAutospacing="0" w:after="0" w:afterAutospacing="0"/>
        <w:ind w:firstLine="709"/>
        <w:jc w:val="both"/>
        <w:rPr>
          <w:sz w:val="28"/>
          <w:szCs w:val="28"/>
        </w:rPr>
      </w:pPr>
      <w:r>
        <w:rPr>
          <w:sz w:val="28"/>
          <w:szCs w:val="28"/>
        </w:rPr>
        <w:t>-</w:t>
      </w:r>
      <w:r w:rsidRPr="003254A7">
        <w:rPr>
          <w:sz w:val="28"/>
          <w:szCs w:val="28"/>
        </w:rPr>
        <w:t>Порядок доступа в помещения, в которых ведётся обработка персональных данных</w:t>
      </w:r>
      <w:r>
        <w:rPr>
          <w:sz w:val="28"/>
          <w:szCs w:val="28"/>
        </w:rPr>
        <w:t>,</w:t>
      </w:r>
      <w:r w:rsidRPr="003254A7">
        <w:rPr>
          <w:sz w:val="28"/>
          <w:szCs w:val="28"/>
        </w:rPr>
        <w:t xml:space="preserve"> в Исполнительном комитете </w:t>
      </w:r>
      <w:r>
        <w:rPr>
          <w:sz w:val="28"/>
          <w:szCs w:val="28"/>
        </w:rPr>
        <w:t xml:space="preserve">Рыбно-Слободского </w:t>
      </w:r>
      <w:r w:rsidRPr="003254A7">
        <w:rPr>
          <w:sz w:val="28"/>
          <w:szCs w:val="28"/>
        </w:rPr>
        <w:t>муниципального района</w:t>
      </w:r>
      <w:r>
        <w:rPr>
          <w:sz w:val="28"/>
          <w:szCs w:val="28"/>
        </w:rPr>
        <w:t xml:space="preserve"> Республики Татарстан</w:t>
      </w:r>
      <w:r w:rsidRPr="003254A7">
        <w:rPr>
          <w:sz w:val="28"/>
          <w:szCs w:val="28"/>
        </w:rPr>
        <w:t xml:space="preserve"> (приложение</w:t>
      </w:r>
      <w:r>
        <w:rPr>
          <w:sz w:val="28"/>
          <w:szCs w:val="28"/>
        </w:rPr>
        <w:t xml:space="preserve"> </w:t>
      </w:r>
      <w:r w:rsidRPr="003254A7">
        <w:rPr>
          <w:sz w:val="28"/>
          <w:szCs w:val="28"/>
        </w:rPr>
        <w:t>№</w:t>
      </w:r>
      <w:r>
        <w:rPr>
          <w:sz w:val="28"/>
          <w:szCs w:val="28"/>
        </w:rPr>
        <w:t xml:space="preserve"> </w:t>
      </w:r>
      <w:r w:rsidRPr="003254A7">
        <w:rPr>
          <w:sz w:val="28"/>
          <w:szCs w:val="28"/>
        </w:rPr>
        <w:t>2);</w:t>
      </w:r>
    </w:p>
    <w:p w:rsidR="00AE140C" w:rsidRDefault="00AE140C" w:rsidP="00AE140C">
      <w:pPr>
        <w:pStyle w:val="a4"/>
        <w:spacing w:before="0" w:beforeAutospacing="0" w:after="0" w:afterAutospacing="0"/>
        <w:ind w:firstLine="709"/>
        <w:jc w:val="both"/>
        <w:rPr>
          <w:sz w:val="28"/>
          <w:szCs w:val="28"/>
        </w:rPr>
      </w:pPr>
      <w:r>
        <w:rPr>
          <w:sz w:val="28"/>
          <w:szCs w:val="28"/>
        </w:rPr>
        <w:t>-п</w:t>
      </w:r>
      <w:r w:rsidRPr="003254A7">
        <w:rPr>
          <w:sz w:val="28"/>
          <w:szCs w:val="28"/>
        </w:rPr>
        <w:t xml:space="preserve">еречень должностей в Исполнительном </w:t>
      </w:r>
      <w:proofErr w:type="gramStart"/>
      <w:r w:rsidRPr="003254A7">
        <w:rPr>
          <w:sz w:val="28"/>
          <w:szCs w:val="28"/>
        </w:rPr>
        <w:t>комитете</w:t>
      </w:r>
      <w:proofErr w:type="gramEnd"/>
      <w:r w:rsidRPr="003254A7">
        <w:rPr>
          <w:sz w:val="28"/>
          <w:szCs w:val="28"/>
        </w:rPr>
        <w:t xml:space="preserve"> </w:t>
      </w:r>
      <w:r>
        <w:rPr>
          <w:sz w:val="28"/>
          <w:szCs w:val="28"/>
        </w:rPr>
        <w:t xml:space="preserve">Рыбно-Слободского </w:t>
      </w:r>
      <w:r w:rsidRPr="003254A7">
        <w:rPr>
          <w:sz w:val="28"/>
          <w:szCs w:val="28"/>
        </w:rPr>
        <w:t>муниципального района</w:t>
      </w:r>
      <w:r>
        <w:rPr>
          <w:sz w:val="28"/>
          <w:szCs w:val="28"/>
        </w:rPr>
        <w:t xml:space="preserve"> Республики Татарстан</w:t>
      </w:r>
      <w:r w:rsidRPr="003254A7">
        <w:rPr>
          <w:sz w:val="28"/>
          <w:szCs w:val="28"/>
        </w:rPr>
        <w:t>, замещение которых предусматривает осуществление обработки персональных данных, либо осуществление доступа к персональным данным  (приложение №</w:t>
      </w:r>
      <w:r>
        <w:rPr>
          <w:sz w:val="28"/>
          <w:szCs w:val="28"/>
        </w:rPr>
        <w:t xml:space="preserve"> </w:t>
      </w:r>
      <w:r w:rsidRPr="003254A7">
        <w:rPr>
          <w:sz w:val="28"/>
          <w:szCs w:val="28"/>
        </w:rPr>
        <w:t>3)</w:t>
      </w:r>
      <w:r>
        <w:rPr>
          <w:sz w:val="28"/>
          <w:szCs w:val="28"/>
        </w:rPr>
        <w:t>.</w:t>
      </w:r>
    </w:p>
    <w:p w:rsidR="00AE140C" w:rsidRDefault="00AE140C" w:rsidP="00AE140C">
      <w:pPr>
        <w:pStyle w:val="a4"/>
        <w:spacing w:before="0" w:beforeAutospacing="0" w:after="0" w:afterAutospacing="0"/>
        <w:ind w:firstLine="709"/>
        <w:jc w:val="both"/>
        <w:rPr>
          <w:sz w:val="28"/>
          <w:szCs w:val="28"/>
        </w:rPr>
      </w:pPr>
      <w:r>
        <w:rPr>
          <w:sz w:val="28"/>
          <w:szCs w:val="28"/>
        </w:rPr>
        <w:t>2. Заместителю начальника общего отдела Исполнительного комитета Рыбно-Слободского муниципального района (</w:t>
      </w:r>
      <w:proofErr w:type="spellStart"/>
      <w:r>
        <w:rPr>
          <w:sz w:val="28"/>
          <w:szCs w:val="28"/>
        </w:rPr>
        <w:t>Минеязов</w:t>
      </w:r>
      <w:proofErr w:type="spellEnd"/>
      <w:r>
        <w:rPr>
          <w:sz w:val="28"/>
          <w:szCs w:val="28"/>
        </w:rPr>
        <w:t xml:space="preserve"> И.И.) ознакомить сотрудников Исполнительного комитета Рыбно-Слободского муниципального района с настоящими </w:t>
      </w:r>
      <w:r w:rsidRPr="003254A7">
        <w:rPr>
          <w:sz w:val="28"/>
          <w:szCs w:val="28"/>
        </w:rPr>
        <w:t>Правила</w:t>
      </w:r>
      <w:r>
        <w:rPr>
          <w:sz w:val="28"/>
          <w:szCs w:val="28"/>
        </w:rPr>
        <w:t>ми</w:t>
      </w:r>
      <w:r w:rsidRPr="003254A7">
        <w:rPr>
          <w:sz w:val="28"/>
          <w:szCs w:val="28"/>
        </w:rPr>
        <w:t xml:space="preserve"> обработки пер</w:t>
      </w:r>
      <w:r>
        <w:rPr>
          <w:sz w:val="28"/>
          <w:szCs w:val="28"/>
        </w:rPr>
        <w:t xml:space="preserve">сональных данных, </w:t>
      </w:r>
      <w:r>
        <w:rPr>
          <w:sz w:val="28"/>
          <w:szCs w:val="28"/>
        </w:rPr>
        <w:lastRenderedPageBreak/>
        <w:t>осуществляемой</w:t>
      </w:r>
      <w:r w:rsidRPr="003254A7">
        <w:rPr>
          <w:sz w:val="28"/>
          <w:szCs w:val="28"/>
        </w:rPr>
        <w:t xml:space="preserve"> без</w:t>
      </w:r>
      <w:r>
        <w:rPr>
          <w:sz w:val="28"/>
          <w:szCs w:val="28"/>
        </w:rPr>
        <w:t xml:space="preserve"> </w:t>
      </w:r>
      <w:r w:rsidRPr="003254A7">
        <w:rPr>
          <w:sz w:val="28"/>
          <w:szCs w:val="28"/>
        </w:rPr>
        <w:t>использования средств автоматизации</w:t>
      </w:r>
      <w:r>
        <w:rPr>
          <w:sz w:val="28"/>
          <w:szCs w:val="28"/>
        </w:rPr>
        <w:t>,</w:t>
      </w:r>
      <w:r w:rsidRPr="003254A7">
        <w:rPr>
          <w:sz w:val="28"/>
          <w:szCs w:val="28"/>
        </w:rPr>
        <w:t xml:space="preserve"> в Исполнительном комитете </w:t>
      </w:r>
      <w:r>
        <w:rPr>
          <w:sz w:val="28"/>
          <w:szCs w:val="28"/>
        </w:rPr>
        <w:t xml:space="preserve">Рыбно-Слободского </w:t>
      </w:r>
      <w:r w:rsidRPr="003254A7">
        <w:rPr>
          <w:sz w:val="28"/>
          <w:szCs w:val="28"/>
        </w:rPr>
        <w:t xml:space="preserve">муниципального района </w:t>
      </w:r>
      <w:r>
        <w:rPr>
          <w:sz w:val="28"/>
          <w:szCs w:val="28"/>
        </w:rPr>
        <w:t>Республики Татарстан.</w:t>
      </w:r>
      <w:r w:rsidRPr="003254A7">
        <w:rPr>
          <w:sz w:val="28"/>
          <w:szCs w:val="28"/>
        </w:rPr>
        <w:t> </w:t>
      </w:r>
    </w:p>
    <w:p w:rsidR="00AE140C" w:rsidRDefault="00AE140C" w:rsidP="00AE140C">
      <w:pPr>
        <w:pStyle w:val="a4"/>
        <w:spacing w:before="0" w:beforeAutospacing="0" w:after="0" w:afterAutospacing="0"/>
        <w:ind w:firstLine="709"/>
        <w:jc w:val="both"/>
        <w:rPr>
          <w:sz w:val="28"/>
          <w:szCs w:val="28"/>
        </w:rPr>
      </w:pPr>
      <w:r>
        <w:rPr>
          <w:sz w:val="28"/>
          <w:szCs w:val="28"/>
        </w:rPr>
        <w:t>3.</w:t>
      </w:r>
      <w:r w:rsidRPr="00E052F2">
        <w:rPr>
          <w:sz w:val="28"/>
          <w:szCs w:val="28"/>
        </w:rPr>
        <w:t xml:space="preserve">Настоящее постановление разместить на официальном сайте Рыбно-Слободского муниципального района </w:t>
      </w:r>
      <w:r>
        <w:rPr>
          <w:sz w:val="28"/>
          <w:szCs w:val="28"/>
        </w:rPr>
        <w:t xml:space="preserve">Республики Татарстан </w:t>
      </w:r>
      <w:r w:rsidRPr="00E052F2">
        <w:rPr>
          <w:sz w:val="28"/>
          <w:szCs w:val="28"/>
        </w:rPr>
        <w:t xml:space="preserve">в информационно-телекоммуникационной сети Интернет по веб-адресу: </w:t>
      </w:r>
      <w:hyperlink r:id="rId7" w:history="1">
        <w:r w:rsidRPr="00E052F2">
          <w:rPr>
            <w:rStyle w:val="a3"/>
            <w:sz w:val="28"/>
            <w:szCs w:val="28"/>
          </w:rPr>
          <w:t>http://ribnaya-sloboda.tatarstan.ru</w:t>
        </w:r>
      </w:hyperlink>
      <w:r w:rsidRPr="00E052F2">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8" w:history="1">
        <w:r w:rsidRPr="00E052F2">
          <w:rPr>
            <w:rStyle w:val="a3"/>
            <w:sz w:val="28"/>
            <w:szCs w:val="28"/>
            <w:lang w:val="en-US"/>
          </w:rPr>
          <w:t>http</w:t>
        </w:r>
        <w:r w:rsidRPr="00E052F2">
          <w:rPr>
            <w:rStyle w:val="a3"/>
            <w:sz w:val="28"/>
            <w:szCs w:val="28"/>
          </w:rPr>
          <w:t>://</w:t>
        </w:r>
        <w:proofErr w:type="spellStart"/>
        <w:r w:rsidRPr="00E052F2">
          <w:rPr>
            <w:rStyle w:val="a3"/>
            <w:sz w:val="28"/>
            <w:szCs w:val="28"/>
            <w:lang w:val="en-US"/>
          </w:rPr>
          <w:t>pravo</w:t>
        </w:r>
        <w:proofErr w:type="spellEnd"/>
        <w:r w:rsidRPr="00E052F2">
          <w:rPr>
            <w:rStyle w:val="a3"/>
            <w:sz w:val="28"/>
            <w:szCs w:val="28"/>
          </w:rPr>
          <w:t>.</w:t>
        </w:r>
        <w:proofErr w:type="spellStart"/>
        <w:r w:rsidRPr="00E052F2">
          <w:rPr>
            <w:rStyle w:val="a3"/>
            <w:sz w:val="28"/>
            <w:szCs w:val="28"/>
            <w:lang w:val="en-US"/>
          </w:rPr>
          <w:t>tatarstan</w:t>
        </w:r>
        <w:proofErr w:type="spellEnd"/>
        <w:r w:rsidRPr="00E052F2">
          <w:rPr>
            <w:rStyle w:val="a3"/>
            <w:sz w:val="28"/>
            <w:szCs w:val="28"/>
          </w:rPr>
          <w:t>.</w:t>
        </w:r>
        <w:proofErr w:type="spellStart"/>
        <w:r w:rsidRPr="00E052F2">
          <w:rPr>
            <w:rStyle w:val="a3"/>
            <w:sz w:val="28"/>
            <w:szCs w:val="28"/>
            <w:lang w:val="en-US"/>
          </w:rPr>
          <w:t>ru</w:t>
        </w:r>
        <w:proofErr w:type="spellEnd"/>
      </w:hyperlink>
      <w:r w:rsidRPr="00E052F2">
        <w:rPr>
          <w:sz w:val="28"/>
          <w:szCs w:val="28"/>
        </w:rPr>
        <w:t>.</w:t>
      </w:r>
    </w:p>
    <w:p w:rsidR="00AE140C" w:rsidRPr="003254A7" w:rsidRDefault="00AE140C" w:rsidP="00AE140C">
      <w:pPr>
        <w:pStyle w:val="a4"/>
        <w:spacing w:before="0" w:beforeAutospacing="0" w:after="0" w:afterAutospacing="0"/>
        <w:ind w:firstLine="709"/>
        <w:jc w:val="both"/>
        <w:rPr>
          <w:sz w:val="28"/>
          <w:szCs w:val="28"/>
        </w:rPr>
      </w:pPr>
      <w:r>
        <w:rPr>
          <w:sz w:val="28"/>
          <w:szCs w:val="28"/>
        </w:rPr>
        <w:t>4.</w:t>
      </w:r>
      <w:proofErr w:type="gramStart"/>
      <w:r w:rsidRPr="003254A7">
        <w:rPr>
          <w:sz w:val="28"/>
          <w:szCs w:val="28"/>
        </w:rPr>
        <w:t>Контроль за</w:t>
      </w:r>
      <w:proofErr w:type="gramEnd"/>
      <w:r w:rsidRPr="003254A7">
        <w:rPr>
          <w:sz w:val="28"/>
          <w:szCs w:val="28"/>
        </w:rPr>
        <w:t xml:space="preserve"> исполнением настоящего постановления оставляю за собой.</w:t>
      </w:r>
    </w:p>
    <w:p w:rsidR="00AE140C" w:rsidRDefault="00AE140C" w:rsidP="00AE140C">
      <w:pPr>
        <w:pStyle w:val="a4"/>
        <w:rPr>
          <w:rStyle w:val="a5"/>
          <w:b w:val="0"/>
          <w:sz w:val="28"/>
          <w:szCs w:val="28"/>
        </w:rPr>
      </w:pPr>
    </w:p>
    <w:p w:rsidR="00AE140C" w:rsidRPr="00782BB7" w:rsidRDefault="00AE140C" w:rsidP="00AE140C">
      <w:pPr>
        <w:pStyle w:val="a4"/>
        <w:rPr>
          <w:rStyle w:val="a5"/>
          <w:b w:val="0"/>
          <w:bCs w:val="0"/>
          <w:sz w:val="28"/>
          <w:szCs w:val="28"/>
        </w:rPr>
      </w:pPr>
      <w:r w:rsidRPr="00782BB7">
        <w:rPr>
          <w:rStyle w:val="a5"/>
          <w:b w:val="0"/>
          <w:sz w:val="28"/>
          <w:szCs w:val="28"/>
        </w:rPr>
        <w:t>Руководитель</w:t>
      </w:r>
      <w:r w:rsidRPr="00782BB7">
        <w:rPr>
          <w:b/>
          <w:sz w:val="28"/>
          <w:szCs w:val="28"/>
        </w:rPr>
        <w:t xml:space="preserve">  </w:t>
      </w:r>
      <w:r>
        <w:rPr>
          <w:sz w:val="28"/>
          <w:szCs w:val="28"/>
        </w:rPr>
        <w:t xml:space="preserve">                                                                                  </w:t>
      </w:r>
      <w:proofErr w:type="spellStart"/>
      <w:r>
        <w:rPr>
          <w:sz w:val="28"/>
          <w:szCs w:val="28"/>
        </w:rPr>
        <w:t>Р.Х.Хабибуллин</w:t>
      </w:r>
      <w:proofErr w:type="spellEnd"/>
    </w:p>
    <w:p w:rsidR="00AE140C" w:rsidRDefault="00AE140C" w:rsidP="00AE140C">
      <w:pPr>
        <w:pStyle w:val="a4"/>
        <w:spacing w:before="0" w:beforeAutospacing="0" w:after="0" w:afterAutospacing="0"/>
        <w:jc w:val="right"/>
        <w:rPr>
          <w:sz w:val="22"/>
          <w:szCs w:val="22"/>
        </w:rPr>
      </w:pPr>
    </w:p>
    <w:p w:rsidR="00AE140C" w:rsidRDefault="00AE140C" w:rsidP="00AE140C">
      <w:pPr>
        <w:pStyle w:val="a4"/>
        <w:spacing w:before="0" w:beforeAutospacing="0" w:after="0" w:afterAutospacing="0"/>
        <w:jc w:val="right"/>
        <w:rPr>
          <w:sz w:val="22"/>
          <w:szCs w:val="22"/>
        </w:rPr>
      </w:pPr>
    </w:p>
    <w:p w:rsidR="00AE140C" w:rsidRDefault="00AE140C" w:rsidP="00AE140C">
      <w:pPr>
        <w:pStyle w:val="a4"/>
        <w:spacing w:before="0" w:beforeAutospacing="0" w:after="0" w:afterAutospacing="0"/>
        <w:jc w:val="right"/>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rPr>
          <w:sz w:val="22"/>
          <w:szCs w:val="22"/>
        </w:rPr>
      </w:pPr>
    </w:p>
    <w:p w:rsidR="00AE140C" w:rsidRDefault="00AE140C" w:rsidP="00AE140C">
      <w:pPr>
        <w:pStyle w:val="a4"/>
        <w:spacing w:before="0" w:beforeAutospacing="0" w:after="0" w:afterAutospacing="0"/>
        <w:rPr>
          <w:sz w:val="22"/>
          <w:szCs w:val="22"/>
        </w:rPr>
      </w:pPr>
    </w:p>
    <w:p w:rsidR="00AE140C" w:rsidRDefault="00AE140C" w:rsidP="00AE140C">
      <w:pPr>
        <w:pStyle w:val="a4"/>
        <w:spacing w:before="0" w:beforeAutospacing="0" w:after="0" w:afterAutospacing="0"/>
        <w:rPr>
          <w:sz w:val="22"/>
          <w:szCs w:val="22"/>
        </w:rPr>
      </w:pPr>
    </w:p>
    <w:p w:rsidR="00AE140C" w:rsidRDefault="00AE140C" w:rsidP="00AE140C">
      <w:pPr>
        <w:pStyle w:val="a4"/>
        <w:spacing w:before="0" w:beforeAutospacing="0" w:after="0" w:afterAutospacing="0"/>
        <w:ind w:left="5529"/>
        <w:rPr>
          <w:sz w:val="22"/>
          <w:szCs w:val="22"/>
        </w:rPr>
      </w:pPr>
    </w:p>
    <w:p w:rsidR="00AE140C" w:rsidRPr="00E706A0" w:rsidRDefault="00AE140C" w:rsidP="00AE140C">
      <w:pPr>
        <w:pStyle w:val="a4"/>
        <w:spacing w:before="0" w:beforeAutospacing="0" w:after="0" w:afterAutospacing="0"/>
        <w:ind w:left="5529"/>
        <w:rPr>
          <w:sz w:val="22"/>
          <w:szCs w:val="22"/>
        </w:rPr>
      </w:pPr>
      <w:r w:rsidRPr="00E706A0">
        <w:rPr>
          <w:sz w:val="22"/>
          <w:szCs w:val="22"/>
        </w:rPr>
        <w:lastRenderedPageBreak/>
        <w:t>Приложение №1</w:t>
      </w:r>
    </w:p>
    <w:p w:rsidR="00AE140C" w:rsidRDefault="00AE140C" w:rsidP="00AE140C">
      <w:pPr>
        <w:pStyle w:val="a4"/>
        <w:spacing w:before="0" w:beforeAutospacing="0" w:after="0" w:afterAutospacing="0"/>
        <w:ind w:left="5529"/>
        <w:rPr>
          <w:sz w:val="22"/>
          <w:szCs w:val="22"/>
        </w:rPr>
      </w:pPr>
      <w:r w:rsidRPr="00E706A0">
        <w:rPr>
          <w:sz w:val="22"/>
          <w:szCs w:val="22"/>
        </w:rPr>
        <w:t xml:space="preserve">к постановлению </w:t>
      </w:r>
    </w:p>
    <w:p w:rsidR="00AE140C" w:rsidRPr="00E706A0" w:rsidRDefault="00AE140C" w:rsidP="00AE140C">
      <w:pPr>
        <w:pStyle w:val="a4"/>
        <w:spacing w:before="0" w:beforeAutospacing="0" w:after="0" w:afterAutospacing="0"/>
        <w:ind w:left="5529"/>
        <w:rPr>
          <w:sz w:val="22"/>
          <w:szCs w:val="22"/>
        </w:rPr>
      </w:pPr>
      <w:r w:rsidRPr="00E706A0">
        <w:rPr>
          <w:sz w:val="22"/>
          <w:szCs w:val="22"/>
        </w:rPr>
        <w:t>Исполнительного комитета</w:t>
      </w:r>
    </w:p>
    <w:p w:rsidR="00AE140C" w:rsidRDefault="00AE140C" w:rsidP="00AE140C">
      <w:pPr>
        <w:pStyle w:val="a4"/>
        <w:spacing w:before="0" w:beforeAutospacing="0" w:after="0" w:afterAutospacing="0"/>
        <w:ind w:left="5529"/>
        <w:rPr>
          <w:sz w:val="22"/>
          <w:szCs w:val="22"/>
        </w:rPr>
      </w:pPr>
      <w:r>
        <w:rPr>
          <w:sz w:val="22"/>
          <w:szCs w:val="22"/>
        </w:rPr>
        <w:t xml:space="preserve">Рыбно-Слободского </w:t>
      </w:r>
    </w:p>
    <w:p w:rsidR="00AE140C" w:rsidRDefault="00AE140C" w:rsidP="00AE140C">
      <w:pPr>
        <w:pStyle w:val="a4"/>
        <w:spacing w:before="0" w:beforeAutospacing="0" w:after="0" w:afterAutospacing="0"/>
        <w:ind w:left="5529"/>
        <w:rPr>
          <w:sz w:val="22"/>
          <w:szCs w:val="22"/>
        </w:rPr>
      </w:pPr>
      <w:r w:rsidRPr="00E706A0">
        <w:rPr>
          <w:sz w:val="22"/>
          <w:szCs w:val="22"/>
        </w:rPr>
        <w:t xml:space="preserve">муниципального района </w:t>
      </w:r>
    </w:p>
    <w:p w:rsidR="00AE140C" w:rsidRPr="00E706A0" w:rsidRDefault="00AE140C" w:rsidP="00AE140C">
      <w:pPr>
        <w:pStyle w:val="a4"/>
        <w:spacing w:before="0" w:beforeAutospacing="0" w:after="0" w:afterAutospacing="0"/>
        <w:ind w:left="5529"/>
        <w:rPr>
          <w:sz w:val="22"/>
          <w:szCs w:val="22"/>
        </w:rPr>
      </w:pPr>
      <w:r>
        <w:rPr>
          <w:sz w:val="22"/>
          <w:szCs w:val="22"/>
        </w:rPr>
        <w:t>Республики Татарстан</w:t>
      </w:r>
    </w:p>
    <w:p w:rsidR="00AE140C" w:rsidRPr="00E706A0" w:rsidRDefault="00AE140C" w:rsidP="00AE140C">
      <w:pPr>
        <w:pStyle w:val="a4"/>
        <w:spacing w:before="0" w:beforeAutospacing="0" w:after="0" w:afterAutospacing="0"/>
        <w:ind w:left="5529"/>
        <w:rPr>
          <w:sz w:val="22"/>
          <w:szCs w:val="22"/>
        </w:rPr>
      </w:pPr>
      <w:r>
        <w:rPr>
          <w:sz w:val="22"/>
          <w:szCs w:val="22"/>
        </w:rPr>
        <w:t>от 17.08.2016 № 130пи</w:t>
      </w:r>
    </w:p>
    <w:p w:rsidR="00AE140C" w:rsidRDefault="00AE140C" w:rsidP="00AE140C">
      <w:pPr>
        <w:pStyle w:val="a4"/>
        <w:spacing w:before="0" w:beforeAutospacing="0" w:after="0" w:afterAutospacing="0"/>
        <w:jc w:val="center"/>
        <w:rPr>
          <w:b/>
          <w:sz w:val="28"/>
          <w:szCs w:val="28"/>
        </w:rPr>
      </w:pPr>
    </w:p>
    <w:p w:rsidR="00AE140C" w:rsidRDefault="00AE140C" w:rsidP="00AE140C">
      <w:pPr>
        <w:pStyle w:val="a4"/>
        <w:spacing w:before="0" w:beforeAutospacing="0" w:after="0" w:afterAutospacing="0"/>
        <w:jc w:val="center"/>
        <w:rPr>
          <w:b/>
          <w:sz w:val="28"/>
          <w:szCs w:val="28"/>
        </w:rPr>
      </w:pPr>
      <w:r w:rsidRPr="00E052F2">
        <w:rPr>
          <w:b/>
          <w:sz w:val="28"/>
          <w:szCs w:val="28"/>
        </w:rPr>
        <w:t>Правила</w:t>
      </w:r>
    </w:p>
    <w:p w:rsidR="00AE140C" w:rsidRDefault="00AE140C" w:rsidP="00AE140C">
      <w:pPr>
        <w:pStyle w:val="a4"/>
        <w:spacing w:before="0" w:beforeAutospacing="0" w:after="0" w:afterAutospacing="0"/>
        <w:jc w:val="center"/>
        <w:rPr>
          <w:b/>
          <w:sz w:val="28"/>
          <w:szCs w:val="28"/>
        </w:rPr>
      </w:pPr>
      <w:r w:rsidRPr="00E052F2">
        <w:rPr>
          <w:b/>
          <w:sz w:val="28"/>
          <w:szCs w:val="28"/>
        </w:rPr>
        <w:t xml:space="preserve"> обработки персональных данных, осуществляемой без</w:t>
      </w:r>
      <w:r w:rsidRPr="00E052F2">
        <w:rPr>
          <w:b/>
          <w:sz w:val="28"/>
          <w:szCs w:val="28"/>
        </w:rPr>
        <w:br/>
        <w:t xml:space="preserve">использования средств автоматизации, в Исполнительном комитете </w:t>
      </w:r>
    </w:p>
    <w:p w:rsidR="00AE140C" w:rsidRPr="00E052F2" w:rsidRDefault="00AE140C" w:rsidP="00AE140C">
      <w:pPr>
        <w:pStyle w:val="a4"/>
        <w:spacing w:before="0" w:beforeAutospacing="0" w:after="0" w:afterAutospacing="0"/>
        <w:jc w:val="center"/>
        <w:rPr>
          <w:b/>
        </w:rPr>
      </w:pPr>
      <w:r w:rsidRPr="00E052F2">
        <w:rPr>
          <w:b/>
          <w:sz w:val="28"/>
          <w:szCs w:val="28"/>
        </w:rPr>
        <w:t>Рыбно-Слободского муниципального района Республики Татарстан</w:t>
      </w:r>
    </w:p>
    <w:p w:rsidR="00AE140C" w:rsidRPr="00E706A0" w:rsidRDefault="00AE140C" w:rsidP="00AE140C">
      <w:pPr>
        <w:pStyle w:val="a4"/>
        <w:jc w:val="center"/>
        <w:rPr>
          <w:b/>
          <w:sz w:val="28"/>
          <w:szCs w:val="28"/>
        </w:rPr>
      </w:pPr>
      <w:r>
        <w:rPr>
          <w:b/>
          <w:sz w:val="28"/>
          <w:szCs w:val="28"/>
          <w:lang w:val="en-US"/>
        </w:rPr>
        <w:t>I</w:t>
      </w:r>
      <w:r w:rsidRPr="00E706A0">
        <w:rPr>
          <w:b/>
          <w:sz w:val="28"/>
          <w:szCs w:val="28"/>
        </w:rPr>
        <w:t>. Общие положения</w:t>
      </w:r>
    </w:p>
    <w:p w:rsidR="00AE140C" w:rsidRPr="00E706A0" w:rsidRDefault="00AE140C" w:rsidP="00AE140C">
      <w:pPr>
        <w:ind w:firstLine="709"/>
        <w:jc w:val="both"/>
        <w:rPr>
          <w:sz w:val="28"/>
          <w:szCs w:val="28"/>
        </w:rPr>
      </w:pPr>
      <w:proofErr w:type="gramStart"/>
      <w:r>
        <w:rPr>
          <w:sz w:val="28"/>
          <w:szCs w:val="28"/>
        </w:rPr>
        <w:t>1.</w:t>
      </w:r>
      <w:r w:rsidRPr="00E706A0">
        <w:rPr>
          <w:sz w:val="28"/>
          <w:szCs w:val="28"/>
        </w:rPr>
        <w:t>Настоящие Правила обработки персональных данных, осуществляемой без использования средств автоматизации</w:t>
      </w:r>
      <w:r>
        <w:rPr>
          <w:sz w:val="28"/>
          <w:szCs w:val="28"/>
        </w:rPr>
        <w:t>,</w:t>
      </w:r>
      <w:r w:rsidRPr="00E706A0">
        <w:rPr>
          <w:sz w:val="28"/>
          <w:szCs w:val="28"/>
        </w:rPr>
        <w:t xml:space="preserve"> в Исполнительном комитете </w:t>
      </w:r>
      <w:r>
        <w:rPr>
          <w:sz w:val="28"/>
          <w:szCs w:val="28"/>
        </w:rPr>
        <w:t>Рыбно-Слободского</w:t>
      </w:r>
      <w:r w:rsidRPr="00E706A0">
        <w:rPr>
          <w:sz w:val="28"/>
          <w:szCs w:val="28"/>
        </w:rPr>
        <w:t xml:space="preserve"> муниципального района</w:t>
      </w:r>
      <w:r>
        <w:rPr>
          <w:sz w:val="28"/>
          <w:szCs w:val="28"/>
        </w:rPr>
        <w:t xml:space="preserve"> Республики Татарстан</w:t>
      </w:r>
      <w:r w:rsidRPr="00E706A0">
        <w:rPr>
          <w:sz w:val="28"/>
          <w:szCs w:val="28"/>
        </w:rPr>
        <w:t xml:space="preserve"> разработаны на основании требований Федерального закона </w:t>
      </w:r>
      <w:r>
        <w:rPr>
          <w:sz w:val="28"/>
          <w:szCs w:val="28"/>
        </w:rPr>
        <w:t xml:space="preserve">от 27 июля </w:t>
      </w:r>
      <w:r w:rsidRPr="003254A7">
        <w:rPr>
          <w:sz w:val="28"/>
          <w:szCs w:val="28"/>
        </w:rPr>
        <w:t>2006 года №152-ФЗ «О персональных данных</w:t>
      </w:r>
      <w:r>
        <w:rPr>
          <w:sz w:val="28"/>
          <w:szCs w:val="28"/>
        </w:rPr>
        <w:t xml:space="preserve">» </w:t>
      </w:r>
      <w:r w:rsidRPr="00E706A0">
        <w:rPr>
          <w:sz w:val="28"/>
          <w:szCs w:val="28"/>
        </w:rPr>
        <w:t>и устанавливают порядок обработки, распространения и использования персо</w:t>
      </w:r>
      <w:r w:rsidRPr="00E706A0">
        <w:rPr>
          <w:sz w:val="28"/>
          <w:szCs w:val="28"/>
        </w:rPr>
        <w:softHyphen/>
        <w:t xml:space="preserve">нальных данных в Исполнительном комитете </w:t>
      </w:r>
      <w:r>
        <w:rPr>
          <w:sz w:val="28"/>
          <w:szCs w:val="28"/>
        </w:rPr>
        <w:t>Рыбно-Слободского</w:t>
      </w:r>
      <w:r w:rsidRPr="00E706A0">
        <w:rPr>
          <w:sz w:val="28"/>
          <w:szCs w:val="28"/>
        </w:rPr>
        <w:t xml:space="preserve"> муниципального рай</w:t>
      </w:r>
      <w:r w:rsidRPr="00E706A0">
        <w:rPr>
          <w:sz w:val="28"/>
          <w:szCs w:val="28"/>
        </w:rPr>
        <w:softHyphen/>
        <w:t>она</w:t>
      </w:r>
      <w:r>
        <w:rPr>
          <w:sz w:val="28"/>
          <w:szCs w:val="28"/>
        </w:rPr>
        <w:t xml:space="preserve"> Республики Татарстан.</w:t>
      </w:r>
      <w:proofErr w:type="gramEnd"/>
    </w:p>
    <w:p w:rsidR="00AE140C" w:rsidRPr="00E706A0" w:rsidRDefault="00AE140C" w:rsidP="00AE140C">
      <w:pPr>
        <w:ind w:firstLine="709"/>
        <w:jc w:val="both"/>
        <w:rPr>
          <w:sz w:val="28"/>
          <w:szCs w:val="28"/>
        </w:rPr>
      </w:pPr>
      <w:proofErr w:type="gramStart"/>
      <w:r>
        <w:rPr>
          <w:sz w:val="28"/>
          <w:szCs w:val="28"/>
        </w:rPr>
        <w:t>2.</w:t>
      </w:r>
      <w:r w:rsidRPr="00E706A0">
        <w:rPr>
          <w:sz w:val="28"/>
          <w:szCs w:val="28"/>
        </w:rPr>
        <w:t>Правила обработки персональных данных, осуществляемой без исполь</w:t>
      </w:r>
      <w:r w:rsidRPr="00E706A0">
        <w:rPr>
          <w:sz w:val="28"/>
          <w:szCs w:val="28"/>
        </w:rPr>
        <w:softHyphen/>
        <w:t xml:space="preserve">зования средств автоматизации, в Исполнительном комитете </w:t>
      </w:r>
      <w:r>
        <w:rPr>
          <w:sz w:val="28"/>
          <w:szCs w:val="28"/>
        </w:rPr>
        <w:t>Рыбно-Слободского</w:t>
      </w:r>
      <w:r w:rsidRPr="00E706A0">
        <w:rPr>
          <w:sz w:val="28"/>
          <w:szCs w:val="28"/>
        </w:rPr>
        <w:t xml:space="preserve"> муни</w:t>
      </w:r>
      <w:r w:rsidRPr="00E706A0">
        <w:rPr>
          <w:sz w:val="28"/>
          <w:szCs w:val="28"/>
        </w:rPr>
        <w:softHyphen/>
        <w:t>ципального района</w:t>
      </w:r>
      <w:r>
        <w:rPr>
          <w:sz w:val="28"/>
          <w:szCs w:val="28"/>
        </w:rPr>
        <w:t xml:space="preserve"> Республики Татарстан</w:t>
      </w:r>
      <w:r w:rsidRPr="00E706A0">
        <w:rPr>
          <w:sz w:val="28"/>
          <w:szCs w:val="28"/>
        </w:rPr>
        <w:t xml:space="preserve"> (далее - Правила) осуществляются с учетом требований По</w:t>
      </w:r>
      <w:r w:rsidRPr="00E706A0">
        <w:rPr>
          <w:sz w:val="28"/>
          <w:szCs w:val="28"/>
        </w:rPr>
        <w:softHyphen/>
        <w:t>ложения об особенностях обработки персональных данных, осуществляемой без использования средств автоматизации, утвержденного постановлением Прави</w:t>
      </w:r>
      <w:r w:rsidRPr="00E706A0">
        <w:rPr>
          <w:sz w:val="28"/>
          <w:szCs w:val="28"/>
        </w:rPr>
        <w:softHyphen/>
        <w:t>тельства Российской Федерации от 15</w:t>
      </w:r>
      <w:r>
        <w:rPr>
          <w:sz w:val="28"/>
          <w:szCs w:val="28"/>
        </w:rPr>
        <w:t xml:space="preserve"> сентября </w:t>
      </w:r>
      <w:r w:rsidRPr="00E706A0">
        <w:rPr>
          <w:sz w:val="28"/>
          <w:szCs w:val="28"/>
        </w:rPr>
        <w:t xml:space="preserve">2008 </w:t>
      </w:r>
      <w:r>
        <w:rPr>
          <w:sz w:val="28"/>
          <w:szCs w:val="28"/>
        </w:rPr>
        <w:t xml:space="preserve">г. </w:t>
      </w:r>
      <w:r w:rsidRPr="00E706A0">
        <w:rPr>
          <w:sz w:val="28"/>
          <w:szCs w:val="28"/>
        </w:rPr>
        <w:t>№687 «Об утверждении Положе</w:t>
      </w:r>
      <w:r w:rsidRPr="00E706A0">
        <w:rPr>
          <w:sz w:val="28"/>
          <w:szCs w:val="28"/>
        </w:rPr>
        <w:softHyphen/>
        <w:t>ния об особенностях обработки персональных данных, осуществляемой без ис</w:t>
      </w:r>
      <w:r w:rsidRPr="00E706A0">
        <w:rPr>
          <w:sz w:val="28"/>
          <w:szCs w:val="28"/>
        </w:rPr>
        <w:softHyphen/>
        <w:t>пользования средств автоматизации».</w:t>
      </w:r>
      <w:proofErr w:type="gramEnd"/>
    </w:p>
    <w:p w:rsidR="00AE140C" w:rsidRDefault="00AE140C" w:rsidP="00AE140C">
      <w:pPr>
        <w:ind w:firstLine="709"/>
        <w:jc w:val="both"/>
        <w:rPr>
          <w:sz w:val="28"/>
          <w:szCs w:val="28"/>
        </w:rPr>
      </w:pPr>
      <w:r>
        <w:rPr>
          <w:sz w:val="28"/>
          <w:szCs w:val="28"/>
        </w:rPr>
        <w:t>3.</w:t>
      </w:r>
      <w:r w:rsidRPr="00E706A0">
        <w:rPr>
          <w:sz w:val="28"/>
          <w:szCs w:val="28"/>
        </w:rPr>
        <w:t>Обработка персональных данных, содержащихся в информацион</w:t>
      </w:r>
      <w:r w:rsidRPr="00E706A0">
        <w:rPr>
          <w:sz w:val="28"/>
          <w:szCs w:val="28"/>
        </w:rPr>
        <w:softHyphen/>
        <w:t>ной системе персональных данных либо извлеченных из такой системы, считается осуществленной без использования средс</w:t>
      </w:r>
      <w:r>
        <w:rPr>
          <w:sz w:val="28"/>
          <w:szCs w:val="28"/>
        </w:rPr>
        <w:t>тв автоматизации (не</w:t>
      </w:r>
      <w:r w:rsidRPr="00E706A0">
        <w:rPr>
          <w:sz w:val="28"/>
          <w:szCs w:val="28"/>
        </w:rPr>
        <w:t>автоматизированной), если такие действия с персональными данными, как ис</w:t>
      </w:r>
      <w:r w:rsidRPr="00E706A0">
        <w:rPr>
          <w:sz w:val="28"/>
          <w:szCs w:val="28"/>
        </w:rPr>
        <w:softHyphen/>
        <w:t>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E140C" w:rsidRPr="00E706A0" w:rsidRDefault="00AE140C" w:rsidP="00AE140C">
      <w:pPr>
        <w:jc w:val="both"/>
        <w:rPr>
          <w:sz w:val="28"/>
          <w:szCs w:val="28"/>
        </w:rPr>
      </w:pPr>
    </w:p>
    <w:p w:rsidR="00AE140C" w:rsidRDefault="00AE140C" w:rsidP="00AE140C">
      <w:pPr>
        <w:pStyle w:val="a4"/>
        <w:spacing w:before="0" w:beforeAutospacing="0" w:after="0" w:afterAutospacing="0"/>
        <w:jc w:val="center"/>
        <w:rPr>
          <w:b/>
          <w:sz w:val="28"/>
          <w:szCs w:val="28"/>
        </w:rPr>
      </w:pPr>
      <w:r>
        <w:rPr>
          <w:b/>
          <w:sz w:val="28"/>
          <w:szCs w:val="28"/>
          <w:lang w:val="en-US"/>
        </w:rPr>
        <w:t>II</w:t>
      </w:r>
      <w:r w:rsidRPr="00836158">
        <w:rPr>
          <w:b/>
          <w:sz w:val="28"/>
          <w:szCs w:val="28"/>
        </w:rPr>
        <w:t>.</w:t>
      </w:r>
      <w:r w:rsidRPr="00E706A0">
        <w:rPr>
          <w:b/>
          <w:sz w:val="28"/>
          <w:szCs w:val="28"/>
        </w:rPr>
        <w:t>Особенности организации обработки персональных данных, осуществляемой без использования средств автоматиз</w:t>
      </w:r>
      <w:r>
        <w:rPr>
          <w:b/>
          <w:sz w:val="28"/>
          <w:szCs w:val="28"/>
        </w:rPr>
        <w:t>ации</w:t>
      </w:r>
    </w:p>
    <w:p w:rsidR="00AE140C" w:rsidRDefault="00AE140C" w:rsidP="00AE140C">
      <w:pPr>
        <w:jc w:val="both"/>
        <w:rPr>
          <w:b/>
          <w:sz w:val="28"/>
          <w:szCs w:val="28"/>
        </w:rPr>
      </w:pPr>
    </w:p>
    <w:p w:rsidR="00AE140C" w:rsidRDefault="00AE140C" w:rsidP="00AE140C">
      <w:pPr>
        <w:ind w:firstLine="709"/>
        <w:jc w:val="both"/>
        <w:rPr>
          <w:sz w:val="28"/>
          <w:szCs w:val="28"/>
        </w:rPr>
      </w:pPr>
      <w:r w:rsidRPr="00E052F2">
        <w:rPr>
          <w:sz w:val="28"/>
          <w:szCs w:val="28"/>
        </w:rPr>
        <w:t>4.Персональные данные при их обработке, осуществляемой без использо</w:t>
      </w:r>
      <w:r w:rsidRPr="00E052F2">
        <w:rPr>
          <w:sz w:val="28"/>
          <w:szCs w:val="28"/>
        </w:rPr>
        <w:softHyphen/>
        <w:t>вания средств автоматизации, должны обособляться от иной информации, в част</w:t>
      </w:r>
      <w:r w:rsidRPr="00E052F2">
        <w:rPr>
          <w:sz w:val="28"/>
          <w:szCs w:val="28"/>
        </w:rPr>
        <w:softHyphen/>
        <w:t>ности путем</w:t>
      </w:r>
      <w:r w:rsidRPr="00E706A0">
        <w:rPr>
          <w:sz w:val="28"/>
          <w:szCs w:val="28"/>
        </w:rPr>
        <w:t xml:space="preserve">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E140C" w:rsidRPr="00E706A0" w:rsidRDefault="00AE140C" w:rsidP="00AE140C">
      <w:pPr>
        <w:ind w:firstLine="709"/>
        <w:jc w:val="both"/>
        <w:rPr>
          <w:sz w:val="28"/>
          <w:szCs w:val="28"/>
        </w:rPr>
      </w:pPr>
      <w:r>
        <w:rPr>
          <w:sz w:val="28"/>
          <w:szCs w:val="28"/>
        </w:rPr>
        <w:lastRenderedPageBreak/>
        <w:t>5.</w:t>
      </w:r>
      <w:r w:rsidRPr="00E706A0">
        <w:rPr>
          <w:sz w:val="28"/>
          <w:szCs w:val="28"/>
        </w:rPr>
        <w:t>При фиксации персональных данных на материальных носителях не до</w:t>
      </w:r>
      <w:r w:rsidRPr="00E706A0">
        <w:rPr>
          <w:sz w:val="28"/>
          <w:szCs w:val="28"/>
        </w:rPr>
        <w:softHyphen/>
        <w:t>пускается фиксация на одном материальном носителе персональных данных, це</w:t>
      </w:r>
      <w:r w:rsidRPr="00E706A0">
        <w:rPr>
          <w:sz w:val="28"/>
          <w:szCs w:val="28"/>
        </w:rPr>
        <w:softHyphen/>
        <w:t>ли, обработки которых заведомо не совместимы. Для обработки различных кате</w:t>
      </w:r>
      <w:r w:rsidRPr="00E706A0">
        <w:rPr>
          <w:sz w:val="28"/>
          <w:szCs w:val="28"/>
        </w:rPr>
        <w:softHyphen/>
        <w:t>горий персональных данных, осуществляемой без использования средств автома</w:t>
      </w:r>
      <w:r w:rsidRPr="00E706A0">
        <w:rPr>
          <w:sz w:val="28"/>
          <w:szCs w:val="28"/>
        </w:rPr>
        <w:softHyphen/>
        <w:t>тизации, для каждой категории персональных данных должен использоваться от</w:t>
      </w:r>
      <w:r w:rsidRPr="00E706A0">
        <w:rPr>
          <w:sz w:val="28"/>
          <w:szCs w:val="28"/>
        </w:rPr>
        <w:softHyphen/>
        <w:t>дельный материальный носитель.</w:t>
      </w:r>
    </w:p>
    <w:p w:rsidR="00AE140C" w:rsidRPr="00E706A0" w:rsidRDefault="00AE140C" w:rsidP="00AE140C">
      <w:pPr>
        <w:autoSpaceDE w:val="0"/>
        <w:autoSpaceDN w:val="0"/>
        <w:adjustRightInd w:val="0"/>
        <w:ind w:firstLine="709"/>
        <w:jc w:val="both"/>
        <w:rPr>
          <w:sz w:val="28"/>
          <w:szCs w:val="28"/>
        </w:rPr>
      </w:pPr>
      <w:proofErr w:type="gramStart"/>
      <w:r>
        <w:rPr>
          <w:sz w:val="28"/>
          <w:szCs w:val="28"/>
        </w:rPr>
        <w:t>6.</w:t>
      </w:r>
      <w:r w:rsidRPr="00E706A0">
        <w:rPr>
          <w:sz w:val="28"/>
          <w:szCs w:val="28"/>
        </w:rPr>
        <w:t>Лица, осуществляющие обработку персональных данных без использо</w:t>
      </w:r>
      <w:r w:rsidRPr="00E706A0">
        <w:rPr>
          <w:sz w:val="28"/>
          <w:szCs w:val="28"/>
        </w:rPr>
        <w:softHyphen/>
        <w:t>вания средств автоматизации, должны быть проинформированы о факте обра</w:t>
      </w:r>
      <w:r w:rsidRPr="00E706A0">
        <w:rPr>
          <w:sz w:val="28"/>
          <w:szCs w:val="28"/>
        </w:rPr>
        <w:softHyphen/>
        <w:t>ботки ими персональных данных,</w:t>
      </w:r>
      <w:r w:rsidRPr="00560518">
        <w:rPr>
          <w:sz w:val="28"/>
          <w:szCs w:val="28"/>
        </w:rPr>
        <w:t xml:space="preserve"> </w:t>
      </w:r>
      <w:r>
        <w:rPr>
          <w:sz w:val="28"/>
          <w:szCs w:val="28"/>
        </w:rPr>
        <w:t xml:space="preserve">обработка которых осуществляется оператором без использования средств автоматизации, </w:t>
      </w:r>
      <w:r w:rsidRPr="00E706A0">
        <w:rPr>
          <w:sz w:val="28"/>
          <w:szCs w:val="28"/>
        </w:rPr>
        <w:t>кате</w:t>
      </w:r>
      <w:r w:rsidRPr="00E706A0">
        <w:rPr>
          <w:sz w:val="28"/>
          <w:szCs w:val="28"/>
        </w:rPr>
        <w:softHyphen/>
        <w:t>гориях обрабатываемых персональных данных, а также об особенностях и пра</w:t>
      </w:r>
      <w:r w:rsidRPr="00E706A0">
        <w:rPr>
          <w:sz w:val="28"/>
          <w:szCs w:val="28"/>
        </w:rPr>
        <w:softHyphen/>
        <w:t>вилах осуществления такой обработки, установленных нормативными право</w:t>
      </w:r>
      <w:r w:rsidRPr="00E706A0">
        <w:rPr>
          <w:sz w:val="28"/>
          <w:szCs w:val="28"/>
        </w:rPr>
        <w:softHyphen/>
        <w:t>выми актами федеральных органов исполнительной власти, органов исполни</w:t>
      </w:r>
      <w:r w:rsidRPr="00E706A0">
        <w:rPr>
          <w:sz w:val="28"/>
          <w:szCs w:val="28"/>
        </w:rPr>
        <w:softHyphen/>
        <w:t xml:space="preserve">тельной власти </w:t>
      </w:r>
      <w:r>
        <w:rPr>
          <w:sz w:val="28"/>
          <w:szCs w:val="28"/>
        </w:rPr>
        <w:t>Республики Татарстан</w:t>
      </w:r>
      <w:r w:rsidRPr="00E706A0">
        <w:rPr>
          <w:sz w:val="28"/>
          <w:szCs w:val="28"/>
        </w:rPr>
        <w:t xml:space="preserve">, а также </w:t>
      </w:r>
      <w:r>
        <w:rPr>
          <w:sz w:val="28"/>
          <w:szCs w:val="28"/>
        </w:rPr>
        <w:t>муниципальными</w:t>
      </w:r>
      <w:r w:rsidRPr="00E706A0">
        <w:rPr>
          <w:sz w:val="28"/>
          <w:szCs w:val="28"/>
        </w:rPr>
        <w:t xml:space="preserve"> правовы</w:t>
      </w:r>
      <w:r w:rsidRPr="00E706A0">
        <w:rPr>
          <w:sz w:val="28"/>
          <w:szCs w:val="28"/>
        </w:rPr>
        <w:softHyphen/>
        <w:t>ми актами Исполнительного комитета</w:t>
      </w:r>
      <w:proofErr w:type="gramEnd"/>
      <w:r w:rsidRPr="00E706A0">
        <w:rPr>
          <w:sz w:val="28"/>
          <w:szCs w:val="28"/>
        </w:rPr>
        <w:t xml:space="preserve"> </w:t>
      </w:r>
      <w:r>
        <w:rPr>
          <w:sz w:val="28"/>
          <w:szCs w:val="28"/>
        </w:rPr>
        <w:t xml:space="preserve">Рыбно-Слободского </w:t>
      </w:r>
      <w:r w:rsidRPr="00E706A0">
        <w:rPr>
          <w:sz w:val="28"/>
          <w:szCs w:val="28"/>
        </w:rPr>
        <w:t>муниципального района</w:t>
      </w:r>
      <w:r>
        <w:rPr>
          <w:sz w:val="28"/>
          <w:szCs w:val="28"/>
        </w:rPr>
        <w:t xml:space="preserve"> Республики Татарстан</w:t>
      </w:r>
      <w:r w:rsidRPr="00E706A0">
        <w:rPr>
          <w:sz w:val="28"/>
          <w:szCs w:val="28"/>
        </w:rPr>
        <w:t>.</w:t>
      </w:r>
    </w:p>
    <w:p w:rsidR="00AE140C" w:rsidRPr="00E706A0" w:rsidRDefault="00AE140C" w:rsidP="00AE140C">
      <w:pPr>
        <w:ind w:firstLine="709"/>
        <w:jc w:val="both"/>
        <w:rPr>
          <w:sz w:val="28"/>
          <w:szCs w:val="28"/>
        </w:rPr>
      </w:pPr>
      <w:r>
        <w:rPr>
          <w:sz w:val="28"/>
          <w:szCs w:val="28"/>
        </w:rPr>
        <w:t>7.</w:t>
      </w:r>
      <w:r w:rsidRPr="00E706A0">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w:t>
      </w:r>
      <w:r w:rsidRPr="00E706A0">
        <w:rPr>
          <w:sz w:val="28"/>
          <w:szCs w:val="28"/>
        </w:rPr>
        <w:softHyphen/>
        <w:t>лее - типовая форма), должны соблюдаться следующие условия:</w:t>
      </w:r>
    </w:p>
    <w:p w:rsidR="00AE140C" w:rsidRPr="00E706A0" w:rsidRDefault="00AE140C" w:rsidP="00AE140C">
      <w:pPr>
        <w:ind w:firstLine="709"/>
        <w:jc w:val="both"/>
        <w:rPr>
          <w:sz w:val="28"/>
          <w:szCs w:val="28"/>
        </w:rPr>
      </w:pPr>
      <w:r>
        <w:rPr>
          <w:sz w:val="28"/>
          <w:szCs w:val="28"/>
        </w:rPr>
        <w:t xml:space="preserve">- </w:t>
      </w:r>
      <w:r w:rsidRPr="00E706A0">
        <w:rPr>
          <w:sz w:val="28"/>
          <w:szCs w:val="28"/>
        </w:rPr>
        <w:t>типовая форма или связанные с ней документы (инструкция по ее за</w:t>
      </w:r>
      <w:r w:rsidRPr="00E706A0">
        <w:rPr>
          <w:sz w:val="28"/>
          <w:szCs w:val="28"/>
        </w:rPr>
        <w:softHyphen/>
        <w:t>полнению, карточки, реестры и журналы) должны содержать сведения о цели об</w:t>
      </w:r>
      <w:r w:rsidRPr="00E706A0">
        <w:rPr>
          <w:sz w:val="28"/>
          <w:szCs w:val="28"/>
        </w:rPr>
        <w:softHyphen/>
        <w:t>работки персональных данных, осуществляемой без использования средств авто</w:t>
      </w:r>
      <w:r w:rsidRPr="00E706A0">
        <w:rPr>
          <w:sz w:val="28"/>
          <w:szCs w:val="28"/>
        </w:rPr>
        <w:softHyphen/>
        <w:t>матизации; имя (наименование) и адрес оператора; фамилию, имя, отчество и ад</w:t>
      </w:r>
      <w:r w:rsidRPr="00E706A0">
        <w:rPr>
          <w:sz w:val="28"/>
          <w:szCs w:val="28"/>
        </w:rPr>
        <w:softHyphen/>
        <w:t>рес субъекта персональных данных; источник получения персональных данных; сроки обработки персональных данных</w:t>
      </w:r>
      <w:r>
        <w:rPr>
          <w:sz w:val="28"/>
          <w:szCs w:val="28"/>
        </w:rPr>
        <w:t xml:space="preserve">, </w:t>
      </w:r>
      <w:r w:rsidRPr="00E706A0">
        <w:rPr>
          <w:sz w:val="28"/>
          <w:szCs w:val="28"/>
        </w:rPr>
        <w:t xml:space="preserve"> перечень действий с персональными дан</w:t>
      </w:r>
      <w:r w:rsidRPr="00E706A0">
        <w:rPr>
          <w:sz w:val="28"/>
          <w:szCs w:val="28"/>
        </w:rPr>
        <w:softHyphen/>
        <w:t>ными, которые будут совершаться в процессе их обработки; общее описание ис</w:t>
      </w:r>
      <w:r w:rsidRPr="00E706A0">
        <w:rPr>
          <w:sz w:val="28"/>
          <w:szCs w:val="28"/>
        </w:rPr>
        <w:softHyphen/>
        <w:t>пользуемых оператором способов обработки персональных данных;</w:t>
      </w:r>
    </w:p>
    <w:p w:rsidR="00AE140C" w:rsidRPr="00E706A0" w:rsidRDefault="00AE140C" w:rsidP="00AE140C">
      <w:pPr>
        <w:ind w:firstLine="709"/>
        <w:jc w:val="both"/>
        <w:rPr>
          <w:sz w:val="28"/>
          <w:szCs w:val="28"/>
        </w:rPr>
      </w:pPr>
      <w:r>
        <w:rPr>
          <w:sz w:val="28"/>
          <w:szCs w:val="28"/>
        </w:rPr>
        <w:t xml:space="preserve">- </w:t>
      </w:r>
      <w:r w:rsidRPr="00E706A0">
        <w:rPr>
          <w:sz w:val="28"/>
          <w:szCs w:val="28"/>
        </w:rPr>
        <w:t>типовая форма должна предусматривать поле, в котором субъект пер</w:t>
      </w:r>
      <w:r w:rsidRPr="00E706A0">
        <w:rPr>
          <w:sz w:val="28"/>
          <w:szCs w:val="28"/>
        </w:rPr>
        <w:softHyphen/>
        <w:t>сональных данных может поставить отметку о своем согласии на обработку пер</w:t>
      </w:r>
      <w:r w:rsidRPr="00E706A0">
        <w:rPr>
          <w:sz w:val="28"/>
          <w:szCs w:val="28"/>
        </w:rPr>
        <w:softHyphen/>
        <w:t xml:space="preserve">сональных данных, осуществляемую без использования средств автоматизации, </w:t>
      </w:r>
      <w:proofErr w:type="gramStart"/>
      <w:r w:rsidRPr="00E706A0">
        <w:rPr>
          <w:sz w:val="28"/>
          <w:szCs w:val="28"/>
        </w:rPr>
        <w:t>-п</w:t>
      </w:r>
      <w:proofErr w:type="gramEnd"/>
      <w:r w:rsidRPr="00E706A0">
        <w:rPr>
          <w:sz w:val="28"/>
          <w:szCs w:val="28"/>
        </w:rPr>
        <w:t>ри необходимости получения письменного согласия на обработку персональных данных;</w:t>
      </w:r>
    </w:p>
    <w:p w:rsidR="00AE140C" w:rsidRPr="00E706A0" w:rsidRDefault="00AE140C" w:rsidP="00AE140C">
      <w:pPr>
        <w:ind w:firstLine="709"/>
        <w:jc w:val="both"/>
        <w:rPr>
          <w:sz w:val="28"/>
          <w:szCs w:val="28"/>
        </w:rPr>
      </w:pPr>
      <w:r>
        <w:rPr>
          <w:sz w:val="28"/>
          <w:szCs w:val="28"/>
        </w:rPr>
        <w:t xml:space="preserve">- </w:t>
      </w:r>
      <w:r w:rsidRPr="00E706A0">
        <w:rPr>
          <w:sz w:val="28"/>
          <w:szCs w:val="28"/>
        </w:rPr>
        <w:t xml:space="preserve">типовая форма должна быть составлена таким образом, чтобы каждый из субъектов персональных данных, содержащихся в </w:t>
      </w:r>
      <w:proofErr w:type="gramStart"/>
      <w:r w:rsidRPr="00E706A0">
        <w:rPr>
          <w:sz w:val="28"/>
          <w:szCs w:val="28"/>
        </w:rPr>
        <w:t>документе</w:t>
      </w:r>
      <w:proofErr w:type="gramEnd"/>
      <w:r w:rsidRPr="00E706A0">
        <w:rPr>
          <w:sz w:val="28"/>
          <w:szCs w:val="28"/>
        </w:rPr>
        <w:t>, имел возмож</w:t>
      </w:r>
      <w:r w:rsidRPr="00E706A0">
        <w:rPr>
          <w:sz w:val="28"/>
          <w:szCs w:val="28"/>
        </w:rPr>
        <w:softHyphen/>
        <w:t>ность ознакомиться со своими персональными данными, содержащимися в доку</w:t>
      </w:r>
      <w:r w:rsidRPr="00E706A0">
        <w:rPr>
          <w:sz w:val="28"/>
          <w:szCs w:val="28"/>
        </w:rPr>
        <w:softHyphen/>
        <w:t>менте, не нарушая прав и законных интересов иных субъектов персональных дан</w:t>
      </w:r>
      <w:r w:rsidRPr="00E706A0">
        <w:rPr>
          <w:sz w:val="28"/>
          <w:szCs w:val="28"/>
        </w:rPr>
        <w:softHyphen/>
        <w:t>ных;</w:t>
      </w:r>
    </w:p>
    <w:p w:rsidR="00AE140C" w:rsidRPr="00E706A0" w:rsidRDefault="00AE140C" w:rsidP="00AE140C">
      <w:pPr>
        <w:ind w:firstLine="709"/>
        <w:jc w:val="both"/>
        <w:rPr>
          <w:sz w:val="28"/>
          <w:szCs w:val="28"/>
        </w:rPr>
      </w:pPr>
      <w:r>
        <w:rPr>
          <w:sz w:val="28"/>
          <w:szCs w:val="28"/>
        </w:rPr>
        <w:t xml:space="preserve">-  </w:t>
      </w:r>
      <w:r w:rsidRPr="00E706A0">
        <w:rPr>
          <w:sz w:val="28"/>
          <w:szCs w:val="28"/>
        </w:rPr>
        <w:t>типовая форма должна исключать объединение полей, предназначен</w:t>
      </w:r>
      <w:r w:rsidRPr="00E706A0">
        <w:rPr>
          <w:sz w:val="28"/>
          <w:szCs w:val="28"/>
        </w:rPr>
        <w:softHyphen/>
        <w:t>ных для внесения персональных данных, цели, обработки которых заведомо не совместимы.</w:t>
      </w:r>
    </w:p>
    <w:p w:rsidR="00AE140C" w:rsidRPr="00E706A0" w:rsidRDefault="00AE140C" w:rsidP="00AE140C">
      <w:pPr>
        <w:pStyle w:val="a4"/>
        <w:spacing w:before="0" w:beforeAutospacing="0" w:after="0" w:afterAutospacing="0"/>
        <w:ind w:firstLine="709"/>
        <w:jc w:val="both"/>
        <w:rPr>
          <w:sz w:val="28"/>
          <w:szCs w:val="28"/>
        </w:rPr>
      </w:pPr>
      <w:r>
        <w:rPr>
          <w:sz w:val="28"/>
          <w:szCs w:val="28"/>
        </w:rPr>
        <w:t>8.</w:t>
      </w:r>
      <w:r w:rsidRPr="00E706A0">
        <w:rPr>
          <w:sz w:val="28"/>
          <w:szCs w:val="28"/>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w:t>
      </w:r>
      <w:r w:rsidRPr="00E706A0">
        <w:rPr>
          <w:sz w:val="28"/>
          <w:szCs w:val="28"/>
        </w:rPr>
        <w:lastRenderedPageBreak/>
        <w:t>быть приняты меры по обеспечению раздельной обработки персональных данных, в частности:</w:t>
      </w:r>
    </w:p>
    <w:p w:rsidR="00AE140C" w:rsidRPr="00E706A0" w:rsidRDefault="00AE140C" w:rsidP="00AE140C">
      <w:pPr>
        <w:pStyle w:val="a4"/>
        <w:spacing w:before="0" w:beforeAutospacing="0" w:after="0" w:afterAutospacing="0"/>
        <w:ind w:firstLine="709"/>
        <w:jc w:val="both"/>
        <w:rPr>
          <w:sz w:val="28"/>
          <w:szCs w:val="28"/>
        </w:rPr>
      </w:pPr>
      <w:r>
        <w:rPr>
          <w:sz w:val="28"/>
          <w:szCs w:val="28"/>
        </w:rPr>
        <w:t>-</w:t>
      </w:r>
      <w:r w:rsidRPr="00E706A0">
        <w:rPr>
          <w:sz w:val="28"/>
          <w:szCs w:val="28"/>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w:t>
      </w:r>
      <w:r w:rsidRPr="00E706A0">
        <w:rPr>
          <w:sz w:val="28"/>
          <w:szCs w:val="28"/>
        </w:rPr>
        <w:softHyphen/>
        <w:t>ле других персональных данных осуществляется копирование персональных дан</w:t>
      </w:r>
      <w:r w:rsidRPr="00E706A0">
        <w:rPr>
          <w:sz w:val="28"/>
          <w:szCs w:val="28"/>
        </w:rPr>
        <w:softHyphen/>
        <w:t>ных, подлежащих распространению или использованию, способом, исключаю</w:t>
      </w:r>
      <w:r w:rsidRPr="00E706A0">
        <w:rPr>
          <w:sz w:val="28"/>
          <w:szCs w:val="28"/>
        </w:rPr>
        <w:softHyphen/>
        <w:t>щим одновременное копирование персональных данных, не подлежащих распро</w:t>
      </w:r>
      <w:r w:rsidRPr="00E706A0">
        <w:rPr>
          <w:sz w:val="28"/>
          <w:szCs w:val="28"/>
        </w:rPr>
        <w:softHyphen/>
        <w:t>странению и использованию, и используется (распространяется) копия персо</w:t>
      </w:r>
      <w:r w:rsidRPr="00E706A0">
        <w:rPr>
          <w:sz w:val="28"/>
          <w:szCs w:val="28"/>
        </w:rPr>
        <w:softHyphen/>
        <w:t>нальных данных;</w:t>
      </w:r>
    </w:p>
    <w:p w:rsidR="00AE140C" w:rsidRPr="00E706A0" w:rsidRDefault="00AE140C" w:rsidP="00AE140C">
      <w:pPr>
        <w:pStyle w:val="a4"/>
        <w:spacing w:before="0" w:beforeAutospacing="0" w:after="0" w:afterAutospacing="0"/>
        <w:ind w:firstLine="709"/>
        <w:jc w:val="both"/>
        <w:rPr>
          <w:sz w:val="28"/>
          <w:szCs w:val="28"/>
        </w:rPr>
      </w:pPr>
      <w:r>
        <w:rPr>
          <w:sz w:val="28"/>
          <w:szCs w:val="28"/>
        </w:rPr>
        <w:t>-</w:t>
      </w:r>
      <w:r w:rsidRPr="00E706A0">
        <w:rPr>
          <w:sz w:val="28"/>
          <w:szCs w:val="28"/>
        </w:rPr>
        <w:t xml:space="preserve"> при необходимости уничтожения или блокирования части персональ</w:t>
      </w:r>
      <w:r w:rsidRPr="00E706A0">
        <w:rPr>
          <w:sz w:val="28"/>
          <w:szCs w:val="28"/>
        </w:rPr>
        <w:softHyphen/>
        <w:t>ных данных уничтожается или блокируется материальный носитель с предвари</w:t>
      </w:r>
      <w:r w:rsidRPr="00E706A0">
        <w:rPr>
          <w:sz w:val="28"/>
          <w:szCs w:val="28"/>
        </w:rPr>
        <w:softHyphen/>
        <w:t>тельным копированием сведений, не подлежащих уничтожению или блокирова</w:t>
      </w:r>
      <w:r w:rsidRPr="00E706A0">
        <w:rPr>
          <w:sz w:val="28"/>
          <w:szCs w:val="28"/>
        </w:rPr>
        <w:softHyphen/>
        <w:t>нию, способом, исключающим одновременное копирование персональных дан</w:t>
      </w:r>
      <w:r w:rsidRPr="00E706A0">
        <w:rPr>
          <w:sz w:val="28"/>
          <w:szCs w:val="28"/>
        </w:rPr>
        <w:softHyphen/>
        <w:t>ных, подлежащих уничтожению или блокированию.</w:t>
      </w:r>
    </w:p>
    <w:p w:rsidR="00AE140C" w:rsidRPr="00E706A0" w:rsidRDefault="00AE140C" w:rsidP="00AE140C">
      <w:pPr>
        <w:ind w:firstLine="709"/>
        <w:jc w:val="both"/>
        <w:rPr>
          <w:sz w:val="28"/>
          <w:szCs w:val="28"/>
        </w:rPr>
      </w:pPr>
      <w:r>
        <w:rPr>
          <w:sz w:val="28"/>
          <w:szCs w:val="28"/>
        </w:rPr>
        <w:t xml:space="preserve">9. </w:t>
      </w:r>
      <w:r w:rsidRPr="00E706A0">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w:t>
      </w:r>
      <w:r w:rsidRPr="00E706A0">
        <w:rPr>
          <w:sz w:val="28"/>
          <w:szCs w:val="28"/>
        </w:rPr>
        <w:softHyphen/>
        <w:t>чающим дальнейшую обработку этих персональных данных с сохранением воз</w:t>
      </w:r>
      <w:r w:rsidRPr="00E706A0">
        <w:rPr>
          <w:sz w:val="28"/>
          <w:szCs w:val="28"/>
        </w:rPr>
        <w:softHyphen/>
        <w:t>можности обработки иных данных, зафиксированных на материальном носителе (удаление, вымарывание).</w:t>
      </w:r>
    </w:p>
    <w:p w:rsidR="00AE140C" w:rsidRPr="00E706A0" w:rsidRDefault="00AE140C" w:rsidP="00AE140C">
      <w:pPr>
        <w:ind w:firstLine="709"/>
        <w:jc w:val="both"/>
        <w:rPr>
          <w:sz w:val="28"/>
          <w:szCs w:val="28"/>
        </w:rPr>
      </w:pPr>
      <w:r>
        <w:rPr>
          <w:sz w:val="28"/>
          <w:szCs w:val="28"/>
        </w:rPr>
        <w:t>10.</w:t>
      </w:r>
      <w:r w:rsidRPr="00E706A0">
        <w:rPr>
          <w:sz w:val="28"/>
          <w:szCs w:val="28"/>
        </w:rPr>
        <w:t xml:space="preserve">Требования, предусмотренные пунктами </w:t>
      </w:r>
      <w:r>
        <w:rPr>
          <w:sz w:val="28"/>
          <w:szCs w:val="28"/>
        </w:rPr>
        <w:t xml:space="preserve">8 и 9 настоящих Правил, </w:t>
      </w:r>
      <w:r w:rsidRPr="00E706A0">
        <w:rPr>
          <w:sz w:val="28"/>
          <w:szCs w:val="28"/>
        </w:rPr>
        <w:t xml:space="preserve">применяются также в </w:t>
      </w:r>
      <w:proofErr w:type="gramStart"/>
      <w:r w:rsidRPr="00E706A0">
        <w:rPr>
          <w:sz w:val="28"/>
          <w:szCs w:val="28"/>
        </w:rPr>
        <w:t>случае</w:t>
      </w:r>
      <w:proofErr w:type="gramEnd"/>
      <w:r w:rsidRPr="00E706A0">
        <w:rPr>
          <w:sz w:val="28"/>
          <w:szCs w:val="28"/>
        </w:rPr>
        <w:t>, если необходимо обеспечить раздельную обработку зафиксированных на одном материальном носителе персональных данных и ин</w:t>
      </w:r>
      <w:r w:rsidRPr="00E706A0">
        <w:rPr>
          <w:sz w:val="28"/>
          <w:szCs w:val="28"/>
        </w:rPr>
        <w:softHyphen/>
        <w:t>формации, не являющейся персональными данными.</w:t>
      </w:r>
    </w:p>
    <w:p w:rsidR="00AE140C" w:rsidRDefault="00AE140C" w:rsidP="00AE140C">
      <w:pPr>
        <w:ind w:firstLine="709"/>
        <w:jc w:val="both"/>
        <w:rPr>
          <w:sz w:val="28"/>
          <w:szCs w:val="28"/>
        </w:rPr>
      </w:pPr>
      <w:r>
        <w:rPr>
          <w:sz w:val="28"/>
          <w:szCs w:val="28"/>
        </w:rPr>
        <w:t xml:space="preserve">11. </w:t>
      </w:r>
      <w:proofErr w:type="gramStart"/>
      <w:r w:rsidRPr="00E706A0">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w:t>
      </w:r>
      <w:r w:rsidRPr="00E706A0">
        <w:rPr>
          <w:sz w:val="28"/>
          <w:szCs w:val="28"/>
        </w:rPr>
        <w:softHyphen/>
        <w:t>нения данных на материальном носителе, а если это не допускается техническими особенностями материального носителя, - путем фиксации на том же материаль</w:t>
      </w:r>
      <w:r w:rsidRPr="00E706A0">
        <w:rPr>
          <w:sz w:val="28"/>
          <w:szCs w:val="28"/>
        </w:rPr>
        <w:softHyphen/>
        <w:t>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E140C" w:rsidRPr="00E706A0" w:rsidRDefault="00AE140C" w:rsidP="00AE140C">
      <w:pPr>
        <w:ind w:firstLine="567"/>
        <w:jc w:val="both"/>
        <w:rPr>
          <w:sz w:val="28"/>
          <w:szCs w:val="28"/>
        </w:rPr>
      </w:pPr>
    </w:p>
    <w:p w:rsidR="00AE140C" w:rsidRDefault="00AE140C" w:rsidP="00AE140C">
      <w:pPr>
        <w:pStyle w:val="a4"/>
        <w:spacing w:before="0" w:beforeAutospacing="0" w:after="0" w:afterAutospacing="0"/>
        <w:jc w:val="center"/>
        <w:rPr>
          <w:b/>
          <w:sz w:val="28"/>
          <w:szCs w:val="28"/>
        </w:rPr>
      </w:pPr>
      <w:r>
        <w:rPr>
          <w:b/>
          <w:sz w:val="28"/>
          <w:szCs w:val="28"/>
          <w:lang w:val="en-US"/>
        </w:rPr>
        <w:t>III</w:t>
      </w:r>
      <w:r w:rsidRPr="00836158">
        <w:rPr>
          <w:b/>
          <w:sz w:val="28"/>
          <w:szCs w:val="28"/>
        </w:rPr>
        <w:t>.</w:t>
      </w:r>
      <w:r w:rsidRPr="00E706A0">
        <w:rPr>
          <w:b/>
          <w:sz w:val="28"/>
          <w:szCs w:val="28"/>
        </w:rPr>
        <w:t xml:space="preserve"> Меры по обеспечению безопасности персональных данных при их обработке, осуществляемой без использования средств автоматиз</w:t>
      </w:r>
      <w:r>
        <w:rPr>
          <w:b/>
          <w:sz w:val="28"/>
          <w:szCs w:val="28"/>
        </w:rPr>
        <w:t>ации</w:t>
      </w:r>
    </w:p>
    <w:p w:rsidR="00AE140C" w:rsidRDefault="00AE140C" w:rsidP="00AE140C">
      <w:pPr>
        <w:pStyle w:val="a4"/>
        <w:spacing w:before="0" w:beforeAutospacing="0" w:after="0" w:afterAutospacing="0"/>
      </w:pPr>
      <w:r>
        <w:t> </w:t>
      </w:r>
    </w:p>
    <w:p w:rsidR="00AE140C" w:rsidRPr="00D96B24" w:rsidRDefault="00AE140C" w:rsidP="00AE140C">
      <w:pPr>
        <w:ind w:firstLine="709"/>
        <w:jc w:val="both"/>
        <w:rPr>
          <w:sz w:val="28"/>
          <w:szCs w:val="28"/>
        </w:rPr>
      </w:pPr>
      <w:r w:rsidRPr="00836158">
        <w:rPr>
          <w:sz w:val="28"/>
          <w:szCs w:val="28"/>
        </w:rPr>
        <w:t>12.</w:t>
      </w:r>
      <w:r w:rsidRPr="00D96B24">
        <w:rPr>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w:t>
      </w:r>
      <w:r w:rsidRPr="00D96B24">
        <w:rPr>
          <w:sz w:val="28"/>
          <w:szCs w:val="28"/>
        </w:rPr>
        <w:softHyphen/>
        <w:t>нии каждой категории персональных данных можно было определить места хра</w:t>
      </w:r>
      <w:r w:rsidRPr="00D96B24">
        <w:rPr>
          <w:sz w:val="28"/>
          <w:szCs w:val="28"/>
        </w:rPr>
        <w:softHyphen/>
        <w:t>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E140C" w:rsidRPr="00D96B24" w:rsidRDefault="00AE140C" w:rsidP="00AE140C">
      <w:pPr>
        <w:ind w:firstLine="709"/>
        <w:jc w:val="both"/>
        <w:rPr>
          <w:sz w:val="28"/>
          <w:szCs w:val="28"/>
        </w:rPr>
      </w:pPr>
      <w:r>
        <w:rPr>
          <w:sz w:val="28"/>
          <w:szCs w:val="28"/>
        </w:rPr>
        <w:t>13</w:t>
      </w:r>
      <w:r w:rsidRPr="00836158">
        <w:rPr>
          <w:sz w:val="28"/>
          <w:szCs w:val="28"/>
        </w:rPr>
        <w:t>.</w:t>
      </w:r>
      <w:r w:rsidRPr="00D96B24">
        <w:rPr>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w:t>
      </w:r>
      <w:r w:rsidRPr="00D96B24">
        <w:rPr>
          <w:sz w:val="28"/>
          <w:szCs w:val="28"/>
        </w:rPr>
        <w:softHyphen/>
        <w:t>лях.</w:t>
      </w:r>
    </w:p>
    <w:p w:rsidR="00AE140C" w:rsidRPr="00D96B24" w:rsidRDefault="00AE140C" w:rsidP="00AE140C">
      <w:pPr>
        <w:ind w:firstLine="709"/>
        <w:jc w:val="both"/>
        <w:rPr>
          <w:sz w:val="28"/>
          <w:szCs w:val="28"/>
        </w:rPr>
      </w:pPr>
      <w:r>
        <w:rPr>
          <w:sz w:val="28"/>
          <w:szCs w:val="28"/>
        </w:rPr>
        <w:t>14.</w:t>
      </w:r>
      <w:r w:rsidRPr="00D96B24">
        <w:rPr>
          <w:sz w:val="28"/>
          <w:szCs w:val="28"/>
        </w:rPr>
        <w:t>Учет документов по обработке персональных данных без использова</w:t>
      </w:r>
      <w:r w:rsidRPr="00D96B24">
        <w:rPr>
          <w:sz w:val="28"/>
          <w:szCs w:val="28"/>
        </w:rPr>
        <w:softHyphen/>
        <w:t>ния автоматизированных систем должен производиться отдельным делопроиз</w:t>
      </w:r>
      <w:r w:rsidRPr="00D96B24">
        <w:rPr>
          <w:sz w:val="28"/>
          <w:szCs w:val="28"/>
        </w:rPr>
        <w:softHyphen/>
      </w:r>
      <w:r w:rsidRPr="00D96B24">
        <w:rPr>
          <w:sz w:val="28"/>
          <w:szCs w:val="28"/>
        </w:rPr>
        <w:lastRenderedPageBreak/>
        <w:t xml:space="preserve">водством. На документах должна указываться пометка «Персональные данные». Документы должны храниться в надежно запираемых </w:t>
      </w:r>
      <w:proofErr w:type="gramStart"/>
      <w:r w:rsidRPr="00D96B24">
        <w:rPr>
          <w:sz w:val="28"/>
          <w:szCs w:val="28"/>
        </w:rPr>
        <w:t>шкафах</w:t>
      </w:r>
      <w:proofErr w:type="gramEnd"/>
      <w:r w:rsidRPr="00D96B24">
        <w:rPr>
          <w:sz w:val="28"/>
          <w:szCs w:val="28"/>
        </w:rPr>
        <w:t xml:space="preserve"> и сейфах. Ключи от них, а также от помещений должны находиться у ответственных за данную рабо</w:t>
      </w:r>
      <w:r w:rsidRPr="00D96B24">
        <w:rPr>
          <w:sz w:val="28"/>
          <w:szCs w:val="28"/>
        </w:rPr>
        <w:softHyphen/>
        <w:t>ту лиц.</w:t>
      </w:r>
    </w:p>
    <w:p w:rsidR="00AE140C" w:rsidRPr="00D96B24" w:rsidRDefault="00AE140C" w:rsidP="00AE140C">
      <w:pPr>
        <w:ind w:firstLine="709"/>
        <w:jc w:val="both"/>
        <w:rPr>
          <w:sz w:val="28"/>
          <w:szCs w:val="28"/>
        </w:rPr>
      </w:pPr>
      <w:r>
        <w:rPr>
          <w:sz w:val="28"/>
          <w:szCs w:val="28"/>
        </w:rPr>
        <w:t>15.</w:t>
      </w:r>
      <w:r w:rsidRPr="00D96B24">
        <w:rPr>
          <w:sz w:val="28"/>
          <w:szCs w:val="28"/>
        </w:rPr>
        <w:t>При эксплуатации автоматизированных систем необходимо соблюдать следующие требования:</w:t>
      </w:r>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к работе допускаются только лица, назначенные соответствующим распо</w:t>
      </w:r>
      <w:r w:rsidRPr="00D96B24">
        <w:rPr>
          <w:sz w:val="28"/>
          <w:szCs w:val="28"/>
        </w:rPr>
        <w:softHyphen/>
        <w:t>ряжением;</w:t>
      </w:r>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 xml:space="preserve">на ПЭВМ, дисках, папках и файлах, на которых </w:t>
      </w:r>
      <w:proofErr w:type="gramStart"/>
      <w:r w:rsidRPr="00D96B24">
        <w:rPr>
          <w:sz w:val="28"/>
          <w:szCs w:val="28"/>
        </w:rPr>
        <w:t>обрабатываются и хранятся</w:t>
      </w:r>
      <w:proofErr w:type="gramEnd"/>
      <w:r w:rsidRPr="00D96B24">
        <w:rPr>
          <w:sz w:val="28"/>
          <w:szCs w:val="28"/>
        </w:rPr>
        <w:t xml:space="preserve"> сведения о персональных данных, должны быть установлены пароли (идентифи</w:t>
      </w:r>
      <w:r w:rsidRPr="00D96B24">
        <w:rPr>
          <w:sz w:val="28"/>
          <w:szCs w:val="28"/>
        </w:rPr>
        <w:softHyphen/>
        <w:t>каторы);</w:t>
      </w:r>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на период обработки защищаемой информации в помещении могут нахо</w:t>
      </w:r>
      <w:r w:rsidRPr="00D96B24">
        <w:rPr>
          <w:sz w:val="28"/>
          <w:szCs w:val="28"/>
        </w:rPr>
        <w:softHyphen/>
        <w:t>диться лица, допущенные в установленном порядке к обрабатываемой информа</w:t>
      </w:r>
      <w:r w:rsidRPr="00D96B24">
        <w:rPr>
          <w:sz w:val="28"/>
          <w:szCs w:val="28"/>
        </w:rPr>
        <w:softHyphen/>
        <w:t>ции</w:t>
      </w:r>
      <w:r>
        <w:rPr>
          <w:sz w:val="28"/>
          <w:szCs w:val="28"/>
        </w:rPr>
        <w:t xml:space="preserve">, </w:t>
      </w:r>
      <w:r w:rsidRPr="00D96B24">
        <w:rPr>
          <w:sz w:val="28"/>
          <w:szCs w:val="28"/>
        </w:rPr>
        <w:t>допуск других лиц может осуществляться с разрешения представителя нани</w:t>
      </w:r>
      <w:r w:rsidRPr="00D96B24">
        <w:rPr>
          <w:sz w:val="28"/>
          <w:szCs w:val="28"/>
        </w:rPr>
        <w:softHyphen/>
        <w:t>мателя (работодателя);</w:t>
      </w:r>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 xml:space="preserve">в </w:t>
      </w:r>
      <w:proofErr w:type="gramStart"/>
      <w:r w:rsidRPr="00D96B24">
        <w:rPr>
          <w:sz w:val="28"/>
          <w:szCs w:val="28"/>
        </w:rPr>
        <w:t>случае</w:t>
      </w:r>
      <w:proofErr w:type="gramEnd"/>
      <w:r w:rsidRPr="00D96B24">
        <w:rPr>
          <w:sz w:val="28"/>
          <w:szCs w:val="28"/>
        </w:rPr>
        <w:t xml:space="preserve"> размещения в одном помещении нескольких технических средств отображения информации должен быть исключен несанкционированный про</w:t>
      </w:r>
      <w:r w:rsidRPr="00D96B24">
        <w:rPr>
          <w:sz w:val="28"/>
          <w:szCs w:val="28"/>
        </w:rPr>
        <w:softHyphen/>
        <w:t>смотр выводимой на них информации;</w:t>
      </w:r>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 xml:space="preserve">по </w:t>
      </w:r>
      <w:proofErr w:type="gramStart"/>
      <w:r w:rsidRPr="00D96B24">
        <w:rPr>
          <w:sz w:val="28"/>
          <w:szCs w:val="28"/>
        </w:rPr>
        <w:t>окончании</w:t>
      </w:r>
      <w:proofErr w:type="gramEnd"/>
      <w:r w:rsidRPr="00D96B24">
        <w:rPr>
          <w:sz w:val="28"/>
          <w:szCs w:val="28"/>
        </w:rPr>
        <w:t xml:space="preserve"> обработки информации оператор обязан произвести стирание остаточной информации на жестком диске и в оперативной памяти;</w:t>
      </w:r>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при увольнении или перемещении оператора автоматизированной системы представитель нанимателя (работодатель) должен принять организационные меры по оперативному изменению паролей (идентификаторов);</w:t>
      </w:r>
    </w:p>
    <w:p w:rsidR="00AE140C" w:rsidRPr="00D96B24" w:rsidRDefault="00AE140C" w:rsidP="00AE140C">
      <w:pPr>
        <w:pStyle w:val="a4"/>
        <w:tabs>
          <w:tab w:val="num" w:pos="0"/>
        </w:tabs>
        <w:spacing w:before="0" w:beforeAutospacing="0" w:after="0" w:afterAutospacing="0"/>
        <w:ind w:firstLine="709"/>
        <w:jc w:val="both"/>
        <w:rPr>
          <w:sz w:val="28"/>
          <w:szCs w:val="28"/>
        </w:rPr>
      </w:pPr>
      <w:proofErr w:type="gramStart"/>
      <w:r w:rsidRPr="00D96B24">
        <w:rPr>
          <w:sz w:val="28"/>
          <w:szCs w:val="28"/>
        </w:rPr>
        <w:t>учет съемных носителей информации с персональными данными допуска</w:t>
      </w:r>
      <w:r w:rsidRPr="00D96B24">
        <w:rPr>
          <w:sz w:val="28"/>
          <w:szCs w:val="28"/>
        </w:rPr>
        <w:softHyphen/>
        <w:t>ется учитывать совместно с другими документами по установленным для этого учетным формам; при этом работникам, ответственным за их учет, на этих носи</w:t>
      </w:r>
      <w:r w:rsidRPr="00D96B24">
        <w:rPr>
          <w:sz w:val="28"/>
          <w:szCs w:val="28"/>
        </w:rPr>
        <w:softHyphen/>
        <w:t>телях информации предварительно проставляются любым доступным способом следующие учетные реквизиты: учетный номер и дата, пометка «Персональные данные», подпись этого работника;</w:t>
      </w:r>
      <w:proofErr w:type="gramEnd"/>
    </w:p>
    <w:p w:rsidR="00AE140C" w:rsidRPr="00D96B24" w:rsidRDefault="00AE140C" w:rsidP="00AE140C">
      <w:pPr>
        <w:pStyle w:val="a4"/>
        <w:tabs>
          <w:tab w:val="num" w:pos="0"/>
        </w:tabs>
        <w:spacing w:before="0" w:beforeAutospacing="0" w:after="0" w:afterAutospacing="0"/>
        <w:ind w:firstLine="709"/>
        <w:jc w:val="both"/>
        <w:rPr>
          <w:sz w:val="28"/>
          <w:szCs w:val="28"/>
        </w:rPr>
      </w:pPr>
      <w:r w:rsidRPr="00D96B24">
        <w:rPr>
          <w:sz w:val="28"/>
          <w:szCs w:val="28"/>
        </w:rPr>
        <w:t>носители информации должны храниться в местах, недоступных для посто</w:t>
      </w:r>
      <w:r w:rsidRPr="00D96B24">
        <w:rPr>
          <w:sz w:val="28"/>
          <w:szCs w:val="28"/>
        </w:rPr>
        <w:softHyphen/>
        <w:t>ронних лиц.</w:t>
      </w:r>
    </w:p>
    <w:p w:rsidR="00AE140C" w:rsidRPr="00D96B24" w:rsidRDefault="00AE140C" w:rsidP="00AE140C">
      <w:pPr>
        <w:pStyle w:val="a4"/>
        <w:tabs>
          <w:tab w:val="num" w:pos="0"/>
        </w:tabs>
        <w:spacing w:before="0" w:beforeAutospacing="0" w:after="0" w:afterAutospacing="0"/>
        <w:ind w:firstLine="709"/>
        <w:jc w:val="both"/>
        <w:rPr>
          <w:sz w:val="28"/>
          <w:szCs w:val="28"/>
        </w:rPr>
      </w:pPr>
      <w:r>
        <w:rPr>
          <w:sz w:val="28"/>
          <w:szCs w:val="28"/>
        </w:rPr>
        <w:t>16.</w:t>
      </w:r>
      <w:r w:rsidRPr="00D96B24">
        <w:rPr>
          <w:sz w:val="28"/>
          <w:szCs w:val="28"/>
        </w:rPr>
        <w:t>Запрещаются обработка и хранение сведений о персональных данных на ПЭВМ, подключенной к сети, имеющей доступ к Интернету без межсетевого экрана, а также их передача по незащищенным каналам связи.</w:t>
      </w:r>
    </w:p>
    <w:p w:rsidR="00AE140C" w:rsidRDefault="00AE140C" w:rsidP="00AE140C">
      <w:pPr>
        <w:pStyle w:val="a4"/>
        <w:spacing w:before="0" w:beforeAutospacing="0" w:after="0" w:afterAutospacing="0"/>
        <w:ind w:firstLine="709"/>
      </w:pPr>
      <w:r>
        <w:t> </w:t>
      </w:r>
    </w:p>
    <w:p w:rsidR="00AE140C" w:rsidRDefault="00AE140C" w:rsidP="00AE140C">
      <w:pPr>
        <w:pStyle w:val="a4"/>
        <w:spacing w:before="0" w:beforeAutospacing="0" w:after="0" w:afterAutospacing="0"/>
        <w:ind w:firstLine="709"/>
      </w:pPr>
      <w:r>
        <w:t> </w:t>
      </w:r>
    </w:p>
    <w:p w:rsidR="00AE140C" w:rsidRDefault="00AE140C" w:rsidP="00AE140C">
      <w:pPr>
        <w:pStyle w:val="a4"/>
        <w:spacing w:before="0" w:beforeAutospacing="0" w:after="0" w:afterAutospacing="0"/>
        <w:ind w:firstLine="709"/>
      </w:pPr>
      <w:r>
        <w:t> </w:t>
      </w:r>
    </w:p>
    <w:p w:rsidR="00AE140C" w:rsidRDefault="00AE140C" w:rsidP="00AE140C">
      <w:pPr>
        <w:pStyle w:val="a4"/>
        <w:spacing w:before="0" w:beforeAutospacing="0" w:after="0" w:afterAutospacing="0"/>
        <w:ind w:firstLine="709"/>
      </w:pPr>
      <w:r>
        <w:t> </w:t>
      </w:r>
    </w:p>
    <w:p w:rsidR="00AE140C" w:rsidRDefault="00AE140C" w:rsidP="00AE140C">
      <w:pPr>
        <w:pStyle w:val="a4"/>
        <w:spacing w:before="0" w:beforeAutospacing="0" w:after="0" w:afterAutospacing="0"/>
      </w:pPr>
      <w:r>
        <w:t> </w:t>
      </w:r>
    </w:p>
    <w:p w:rsidR="00AE140C" w:rsidRDefault="00AE140C" w:rsidP="00AE140C">
      <w:pPr>
        <w:pStyle w:val="a4"/>
        <w:spacing w:before="0" w:beforeAutospacing="0" w:after="0" w:afterAutospacing="0"/>
      </w:pPr>
      <w:r>
        <w:t> </w:t>
      </w:r>
    </w:p>
    <w:p w:rsidR="00AE140C" w:rsidRDefault="00AE140C" w:rsidP="00AE140C">
      <w:pPr>
        <w:pStyle w:val="a4"/>
        <w:spacing w:before="0" w:beforeAutospacing="0" w:after="0" w:afterAutospacing="0"/>
      </w:pPr>
      <w:r>
        <w:t> </w:t>
      </w:r>
    </w:p>
    <w:p w:rsidR="00AE140C" w:rsidRDefault="00AE140C" w:rsidP="00AE140C">
      <w:pPr>
        <w:pStyle w:val="a4"/>
        <w:spacing w:before="0" w:beforeAutospacing="0" w:after="0" w:afterAutospacing="0"/>
      </w:pPr>
      <w:r>
        <w:t> </w:t>
      </w:r>
    </w:p>
    <w:p w:rsidR="00AE140C" w:rsidRDefault="00AE140C" w:rsidP="00AE140C">
      <w:pPr>
        <w:pStyle w:val="a4"/>
        <w:spacing w:before="0" w:beforeAutospacing="0" w:after="0" w:afterAutospacing="0"/>
      </w:pPr>
      <w:r>
        <w:t> </w:t>
      </w:r>
    </w:p>
    <w:p w:rsidR="00AE140C" w:rsidRDefault="00AE140C" w:rsidP="00AE140C">
      <w:pPr>
        <w:pStyle w:val="a4"/>
        <w:spacing w:before="0" w:beforeAutospacing="0" w:after="0" w:afterAutospacing="0"/>
      </w:pPr>
    </w:p>
    <w:p w:rsidR="00AE140C" w:rsidRDefault="00AE140C" w:rsidP="00AE140C">
      <w:pPr>
        <w:pStyle w:val="a4"/>
        <w:spacing w:before="0" w:beforeAutospacing="0" w:after="0" w:afterAutospacing="0"/>
      </w:pPr>
    </w:p>
    <w:p w:rsidR="00AE140C" w:rsidRDefault="00AE140C" w:rsidP="00AE140C">
      <w:pPr>
        <w:pStyle w:val="a4"/>
        <w:spacing w:before="0" w:beforeAutospacing="0" w:after="0" w:afterAutospacing="0"/>
      </w:pPr>
    </w:p>
    <w:p w:rsidR="00AE140C" w:rsidRPr="00E706A0" w:rsidRDefault="00AE140C" w:rsidP="00AE140C">
      <w:pPr>
        <w:pStyle w:val="a4"/>
        <w:spacing w:before="0" w:beforeAutospacing="0" w:after="0" w:afterAutospacing="0"/>
        <w:ind w:left="5529"/>
        <w:rPr>
          <w:sz w:val="22"/>
          <w:szCs w:val="22"/>
        </w:rPr>
      </w:pPr>
      <w:r w:rsidRPr="00E706A0">
        <w:rPr>
          <w:sz w:val="22"/>
          <w:szCs w:val="22"/>
        </w:rPr>
        <w:t>Приложение №</w:t>
      </w:r>
      <w:r>
        <w:rPr>
          <w:sz w:val="22"/>
          <w:szCs w:val="22"/>
        </w:rPr>
        <w:t>2</w:t>
      </w:r>
    </w:p>
    <w:p w:rsidR="00AE140C" w:rsidRDefault="00AE140C" w:rsidP="00AE140C">
      <w:pPr>
        <w:pStyle w:val="a4"/>
        <w:spacing w:before="0" w:beforeAutospacing="0" w:after="0" w:afterAutospacing="0"/>
        <w:ind w:left="5529"/>
        <w:rPr>
          <w:sz w:val="22"/>
          <w:szCs w:val="22"/>
        </w:rPr>
      </w:pPr>
      <w:r w:rsidRPr="00E706A0">
        <w:rPr>
          <w:sz w:val="22"/>
          <w:szCs w:val="22"/>
        </w:rPr>
        <w:t xml:space="preserve">к постановлению </w:t>
      </w:r>
    </w:p>
    <w:p w:rsidR="00AE140C" w:rsidRPr="00E706A0" w:rsidRDefault="00AE140C" w:rsidP="00AE140C">
      <w:pPr>
        <w:pStyle w:val="a4"/>
        <w:spacing w:before="0" w:beforeAutospacing="0" w:after="0" w:afterAutospacing="0"/>
        <w:ind w:left="5529"/>
        <w:rPr>
          <w:sz w:val="22"/>
          <w:szCs w:val="22"/>
        </w:rPr>
      </w:pPr>
      <w:r w:rsidRPr="00E706A0">
        <w:rPr>
          <w:sz w:val="22"/>
          <w:szCs w:val="22"/>
        </w:rPr>
        <w:t>Исполнительного комитета</w:t>
      </w:r>
    </w:p>
    <w:p w:rsidR="00AE140C" w:rsidRDefault="00AE140C" w:rsidP="00AE140C">
      <w:pPr>
        <w:pStyle w:val="a4"/>
        <w:spacing w:before="0" w:beforeAutospacing="0" w:after="0" w:afterAutospacing="0"/>
        <w:ind w:left="5529"/>
        <w:rPr>
          <w:sz w:val="22"/>
          <w:szCs w:val="22"/>
        </w:rPr>
      </w:pPr>
      <w:r>
        <w:rPr>
          <w:sz w:val="22"/>
          <w:szCs w:val="22"/>
        </w:rPr>
        <w:t xml:space="preserve">Рыбно-Слободского </w:t>
      </w:r>
    </w:p>
    <w:p w:rsidR="00AE140C" w:rsidRDefault="00AE140C" w:rsidP="00AE140C">
      <w:pPr>
        <w:pStyle w:val="a4"/>
        <w:spacing w:before="0" w:beforeAutospacing="0" w:after="0" w:afterAutospacing="0"/>
        <w:ind w:left="5529"/>
        <w:rPr>
          <w:sz w:val="22"/>
          <w:szCs w:val="22"/>
        </w:rPr>
      </w:pPr>
      <w:r w:rsidRPr="00E706A0">
        <w:rPr>
          <w:sz w:val="22"/>
          <w:szCs w:val="22"/>
        </w:rPr>
        <w:t xml:space="preserve">муниципального района </w:t>
      </w:r>
    </w:p>
    <w:p w:rsidR="00AE140C" w:rsidRPr="00E706A0" w:rsidRDefault="00AE140C" w:rsidP="00AE140C">
      <w:pPr>
        <w:pStyle w:val="a4"/>
        <w:spacing w:before="0" w:beforeAutospacing="0" w:after="0" w:afterAutospacing="0"/>
        <w:ind w:left="5529"/>
        <w:rPr>
          <w:sz w:val="22"/>
          <w:szCs w:val="22"/>
        </w:rPr>
      </w:pPr>
      <w:r>
        <w:rPr>
          <w:sz w:val="22"/>
          <w:szCs w:val="22"/>
        </w:rPr>
        <w:t>Республики Татарстан</w:t>
      </w:r>
    </w:p>
    <w:p w:rsidR="00AE140C" w:rsidRDefault="00AE140C" w:rsidP="00AE140C">
      <w:pPr>
        <w:pStyle w:val="a4"/>
        <w:spacing w:before="0" w:beforeAutospacing="0" w:after="0" w:afterAutospacing="0"/>
        <w:ind w:left="5529"/>
        <w:rPr>
          <w:sz w:val="22"/>
          <w:szCs w:val="22"/>
        </w:rPr>
      </w:pPr>
      <w:r>
        <w:rPr>
          <w:sz w:val="22"/>
          <w:szCs w:val="22"/>
        </w:rPr>
        <w:t>от 17.08.2016 № 130пи</w:t>
      </w:r>
    </w:p>
    <w:p w:rsidR="00AE140C" w:rsidRPr="00E706A0" w:rsidRDefault="00AE140C" w:rsidP="00AE140C">
      <w:pPr>
        <w:pStyle w:val="a4"/>
        <w:spacing w:before="0" w:beforeAutospacing="0" w:after="0" w:afterAutospacing="0"/>
        <w:ind w:left="5529"/>
        <w:rPr>
          <w:sz w:val="22"/>
          <w:szCs w:val="22"/>
        </w:rPr>
      </w:pPr>
    </w:p>
    <w:p w:rsidR="00AE140C" w:rsidRDefault="00AE140C" w:rsidP="00AE140C">
      <w:pPr>
        <w:pStyle w:val="a4"/>
        <w:spacing w:before="0" w:beforeAutospacing="0" w:after="0" w:afterAutospacing="0"/>
        <w:jc w:val="center"/>
        <w:rPr>
          <w:b/>
          <w:sz w:val="28"/>
          <w:szCs w:val="28"/>
        </w:rPr>
      </w:pPr>
    </w:p>
    <w:p w:rsidR="00AE140C" w:rsidRDefault="00AE140C" w:rsidP="00AE140C">
      <w:pPr>
        <w:pStyle w:val="a4"/>
        <w:spacing w:before="0" w:beforeAutospacing="0" w:after="0" w:afterAutospacing="0"/>
        <w:ind w:firstLine="709"/>
        <w:jc w:val="center"/>
        <w:rPr>
          <w:b/>
          <w:sz w:val="28"/>
          <w:szCs w:val="28"/>
        </w:rPr>
      </w:pPr>
      <w:r w:rsidRPr="002763F6">
        <w:rPr>
          <w:b/>
          <w:sz w:val="28"/>
          <w:szCs w:val="28"/>
        </w:rPr>
        <w:t xml:space="preserve">Порядок </w:t>
      </w:r>
    </w:p>
    <w:p w:rsidR="00AE140C" w:rsidRPr="002763F6" w:rsidRDefault="00AE140C" w:rsidP="00AE140C">
      <w:pPr>
        <w:pStyle w:val="a4"/>
        <w:spacing w:before="0" w:beforeAutospacing="0" w:after="0" w:afterAutospacing="0"/>
        <w:ind w:firstLine="709"/>
        <w:jc w:val="center"/>
        <w:rPr>
          <w:b/>
          <w:sz w:val="28"/>
          <w:szCs w:val="28"/>
        </w:rPr>
      </w:pPr>
      <w:r w:rsidRPr="002763F6">
        <w:rPr>
          <w:b/>
          <w:sz w:val="28"/>
          <w:szCs w:val="28"/>
        </w:rPr>
        <w:t>доступа в помещения, в которых ведётся обработка персональных данных, в Исполнительном комитете Рыбно-Слободского муниципального района Республики Татарстан</w:t>
      </w:r>
    </w:p>
    <w:p w:rsidR="00AE140C" w:rsidRPr="002763F6" w:rsidRDefault="00AE140C" w:rsidP="00AE140C">
      <w:pPr>
        <w:pStyle w:val="a4"/>
        <w:spacing w:before="0" w:beforeAutospacing="0" w:after="0" w:afterAutospacing="0"/>
        <w:ind w:firstLine="709"/>
        <w:jc w:val="both"/>
        <w:rPr>
          <w:sz w:val="28"/>
          <w:szCs w:val="28"/>
        </w:rPr>
      </w:pPr>
    </w:p>
    <w:p w:rsidR="00AE140C" w:rsidRPr="00A14129" w:rsidRDefault="00AE140C" w:rsidP="00AE140C">
      <w:pPr>
        <w:pStyle w:val="a4"/>
        <w:spacing w:before="0" w:beforeAutospacing="0" w:after="0" w:afterAutospacing="0"/>
        <w:ind w:firstLine="709"/>
        <w:jc w:val="both"/>
        <w:rPr>
          <w:sz w:val="28"/>
          <w:szCs w:val="28"/>
        </w:rPr>
      </w:pPr>
      <w:r w:rsidRPr="002763F6">
        <w:rPr>
          <w:sz w:val="28"/>
          <w:szCs w:val="28"/>
        </w:rPr>
        <w:t>1.  Настоящий Порядок доступа в помещения, в которых ведётся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w:t>
      </w:r>
      <w:r w:rsidRPr="00A14129">
        <w:rPr>
          <w:sz w:val="28"/>
          <w:szCs w:val="28"/>
        </w:rPr>
        <w:t xml:space="preserve"> обрабатываемых в Исполнительном</w:t>
      </w:r>
      <w:r>
        <w:rPr>
          <w:sz w:val="28"/>
          <w:szCs w:val="28"/>
        </w:rPr>
        <w:t xml:space="preserve"> </w:t>
      </w:r>
      <w:r w:rsidRPr="00A14129">
        <w:rPr>
          <w:sz w:val="28"/>
          <w:szCs w:val="28"/>
        </w:rPr>
        <w:t xml:space="preserve">комитете </w:t>
      </w:r>
      <w:r>
        <w:rPr>
          <w:sz w:val="28"/>
          <w:szCs w:val="28"/>
        </w:rPr>
        <w:t>Рыбно-Слободского</w:t>
      </w:r>
      <w:r w:rsidRPr="00A14129">
        <w:rPr>
          <w:sz w:val="28"/>
          <w:szCs w:val="28"/>
        </w:rPr>
        <w:t xml:space="preserve"> муниципального района</w:t>
      </w:r>
      <w:r>
        <w:rPr>
          <w:sz w:val="28"/>
          <w:szCs w:val="28"/>
        </w:rPr>
        <w:t xml:space="preserve"> Республики Татарстан</w:t>
      </w:r>
      <w:r w:rsidRPr="00A14129">
        <w:rPr>
          <w:sz w:val="28"/>
          <w:szCs w:val="28"/>
        </w:rPr>
        <w:t>, и обеспечения</w:t>
      </w:r>
      <w:r>
        <w:rPr>
          <w:sz w:val="28"/>
          <w:szCs w:val="28"/>
        </w:rPr>
        <w:t xml:space="preserve"> </w:t>
      </w:r>
      <w:r w:rsidRPr="00A14129">
        <w:rPr>
          <w:sz w:val="28"/>
          <w:szCs w:val="28"/>
        </w:rPr>
        <w:t>соблюдения</w:t>
      </w:r>
      <w:r>
        <w:rPr>
          <w:sz w:val="28"/>
          <w:szCs w:val="28"/>
        </w:rPr>
        <w:t xml:space="preserve"> </w:t>
      </w:r>
      <w:r w:rsidRPr="00A14129">
        <w:rPr>
          <w:sz w:val="28"/>
          <w:szCs w:val="28"/>
        </w:rPr>
        <w:t>требований законодательства о персональных данных.</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 xml:space="preserve">2. Настоящий Порядок обязателен для применения и исполнения всеми работниками Исполнительного комитета </w:t>
      </w:r>
      <w:r>
        <w:rPr>
          <w:sz w:val="28"/>
          <w:szCs w:val="28"/>
        </w:rPr>
        <w:t>Рыбно-Слободского</w:t>
      </w:r>
      <w:r w:rsidRPr="00A14129">
        <w:rPr>
          <w:sz w:val="28"/>
          <w:szCs w:val="28"/>
        </w:rPr>
        <w:t xml:space="preserve"> муниципального района</w:t>
      </w:r>
      <w:r>
        <w:rPr>
          <w:sz w:val="28"/>
          <w:szCs w:val="28"/>
        </w:rPr>
        <w:t xml:space="preserve"> Республики Татарстан.</w:t>
      </w:r>
    </w:p>
    <w:p w:rsidR="00AE140C" w:rsidRPr="00A14129" w:rsidRDefault="00AE140C" w:rsidP="00AE140C">
      <w:pPr>
        <w:pStyle w:val="a4"/>
        <w:spacing w:before="0" w:beforeAutospacing="0" w:after="0" w:afterAutospacing="0"/>
        <w:ind w:firstLine="709"/>
        <w:jc w:val="both"/>
        <w:rPr>
          <w:sz w:val="28"/>
          <w:szCs w:val="28"/>
        </w:rPr>
      </w:pPr>
      <w:r>
        <w:rPr>
          <w:sz w:val="28"/>
          <w:szCs w:val="28"/>
        </w:rPr>
        <w:t>3.  </w:t>
      </w:r>
      <w:r w:rsidRPr="00A14129">
        <w:rPr>
          <w:sz w:val="28"/>
          <w:szCs w:val="28"/>
        </w:rPr>
        <w:t>Помещения, в которых ведется обработка персональных данных,</w:t>
      </w:r>
      <w:r w:rsidRPr="00A14129">
        <w:rPr>
          <w:sz w:val="28"/>
          <w:szCs w:val="28"/>
        </w:rPr>
        <w:br/>
        <w:t>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AE140C" w:rsidRDefault="00AE140C" w:rsidP="00AE140C">
      <w:pPr>
        <w:ind w:firstLine="709"/>
        <w:jc w:val="both"/>
        <w:rPr>
          <w:sz w:val="28"/>
          <w:szCs w:val="28"/>
        </w:rPr>
      </w:pPr>
      <w:r w:rsidRPr="00A14129">
        <w:rPr>
          <w:sz w:val="28"/>
          <w:szCs w:val="28"/>
        </w:rPr>
        <w:t>4.</w:t>
      </w:r>
      <w:r>
        <w:rPr>
          <w:sz w:val="28"/>
          <w:szCs w:val="28"/>
        </w:rPr>
        <w:t xml:space="preserve"> </w:t>
      </w:r>
      <w:r w:rsidRPr="00A14129">
        <w:rPr>
          <w:sz w:val="28"/>
          <w:szCs w:val="28"/>
        </w:rPr>
        <w:t>Персональные данные на бумажных носителях должны находиться в недоступном для посторонних лиц месте.</w:t>
      </w:r>
    </w:p>
    <w:p w:rsidR="00AE140C" w:rsidRDefault="00AE140C" w:rsidP="00AE140C">
      <w:pPr>
        <w:ind w:firstLine="709"/>
        <w:jc w:val="both"/>
        <w:rPr>
          <w:sz w:val="28"/>
          <w:szCs w:val="28"/>
        </w:rPr>
      </w:pPr>
      <w:r>
        <w:rPr>
          <w:sz w:val="28"/>
          <w:szCs w:val="28"/>
        </w:rPr>
        <w:t>5.</w:t>
      </w:r>
      <w:r w:rsidRPr="00A14129">
        <w:rPr>
          <w:sz w:val="28"/>
          <w:szCs w:val="28"/>
        </w:rPr>
        <w:t xml:space="preserve">Бумажные носители персональных данных и электронные носители персональных данных (диски, </w:t>
      </w:r>
      <w:proofErr w:type="spellStart"/>
      <w:r w:rsidRPr="00A14129">
        <w:rPr>
          <w:sz w:val="28"/>
          <w:szCs w:val="28"/>
        </w:rPr>
        <w:t>флеш</w:t>
      </w:r>
      <w:proofErr w:type="spellEnd"/>
      <w:r w:rsidRPr="00A14129">
        <w:rPr>
          <w:sz w:val="28"/>
          <w:szCs w:val="28"/>
        </w:rPr>
        <w:t xml:space="preserve">-карты) хранятся в металлических </w:t>
      </w:r>
      <w:proofErr w:type="gramStart"/>
      <w:r w:rsidRPr="00A14129">
        <w:rPr>
          <w:sz w:val="28"/>
          <w:szCs w:val="28"/>
        </w:rPr>
        <w:t>шкафах</w:t>
      </w:r>
      <w:proofErr w:type="gramEnd"/>
      <w:r w:rsidRPr="00A14129">
        <w:rPr>
          <w:sz w:val="28"/>
          <w:szCs w:val="28"/>
        </w:rPr>
        <w:t>, оборудованных опечатывающими устройствами.</w:t>
      </w:r>
    </w:p>
    <w:p w:rsidR="00AE140C" w:rsidRDefault="00AE140C" w:rsidP="00AE140C">
      <w:pPr>
        <w:ind w:firstLine="709"/>
        <w:jc w:val="both"/>
        <w:rPr>
          <w:sz w:val="28"/>
          <w:szCs w:val="28"/>
        </w:rPr>
      </w:pPr>
      <w:r>
        <w:rPr>
          <w:sz w:val="28"/>
          <w:szCs w:val="28"/>
        </w:rPr>
        <w:t>6.</w:t>
      </w:r>
      <w:r w:rsidRPr="00A14129">
        <w:rPr>
          <w:sz w:val="28"/>
          <w:szCs w:val="28"/>
        </w:rPr>
        <w:t>Помещения, в которых ведется обработка персональных данных, за</w:t>
      </w:r>
      <w:r w:rsidRPr="00A14129">
        <w:rPr>
          <w:sz w:val="28"/>
          <w:szCs w:val="28"/>
        </w:rPr>
        <w:softHyphen/>
        <w:t>пираются на ключ,  в нерабочее время тубус с ключами сдается в службу охраны здания</w:t>
      </w:r>
      <w:r>
        <w:rPr>
          <w:sz w:val="28"/>
          <w:szCs w:val="28"/>
        </w:rPr>
        <w:t xml:space="preserve"> Исполнительного комитета Рыбно-Слободского муниципального района Республики Татарстан.</w:t>
      </w:r>
    </w:p>
    <w:p w:rsidR="00AE140C" w:rsidRDefault="00AE140C" w:rsidP="00AE140C">
      <w:pPr>
        <w:ind w:firstLine="709"/>
        <w:jc w:val="both"/>
        <w:rPr>
          <w:sz w:val="28"/>
          <w:szCs w:val="28"/>
        </w:rPr>
      </w:pPr>
      <w:r>
        <w:rPr>
          <w:sz w:val="28"/>
          <w:szCs w:val="28"/>
        </w:rPr>
        <w:t>7.</w:t>
      </w:r>
      <w:r w:rsidRPr="00A14129">
        <w:rPr>
          <w:sz w:val="28"/>
          <w:szCs w:val="28"/>
        </w:rPr>
        <w:t>Вскрытие и закрытие (опечатывание) помещений, в которых ведется обработка персональных данных, производится работниками, имеющими право доступа в данные помещения.</w:t>
      </w:r>
    </w:p>
    <w:p w:rsidR="00AE140C" w:rsidRPr="00A14129" w:rsidRDefault="00AE140C" w:rsidP="00AE140C">
      <w:pPr>
        <w:ind w:firstLine="709"/>
        <w:jc w:val="both"/>
        <w:rPr>
          <w:sz w:val="28"/>
          <w:szCs w:val="28"/>
        </w:rPr>
      </w:pPr>
      <w:r>
        <w:rPr>
          <w:sz w:val="28"/>
          <w:szCs w:val="28"/>
        </w:rPr>
        <w:t>8.</w:t>
      </w:r>
      <w:r w:rsidRPr="00A14129">
        <w:rPr>
          <w:sz w:val="28"/>
          <w:szCs w:val="28"/>
        </w:rPr>
        <w:t>Перед закрытием помещений, в которых ведется обработка персональных данных, по окончании рабочего времени работники, имеющие прав</w:t>
      </w:r>
      <w:r>
        <w:rPr>
          <w:sz w:val="28"/>
          <w:szCs w:val="28"/>
        </w:rPr>
        <w:t>о доступа в помещения, обязаны:</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убрать бумажные носители персональных данных и электронные но</w:t>
      </w:r>
      <w:r w:rsidRPr="00A14129">
        <w:rPr>
          <w:sz w:val="28"/>
          <w:szCs w:val="28"/>
        </w:rPr>
        <w:softHyphen/>
        <w:t xml:space="preserve">сители персональных данных (диски, </w:t>
      </w:r>
      <w:proofErr w:type="spellStart"/>
      <w:r w:rsidRPr="00A14129">
        <w:rPr>
          <w:sz w:val="28"/>
          <w:szCs w:val="28"/>
        </w:rPr>
        <w:t>флеш</w:t>
      </w:r>
      <w:proofErr w:type="spellEnd"/>
      <w:r w:rsidRPr="00A14129">
        <w:rPr>
          <w:sz w:val="28"/>
          <w:szCs w:val="28"/>
        </w:rPr>
        <w:t xml:space="preserve">-карты) в шкафы, </w:t>
      </w:r>
      <w:proofErr w:type="gramStart"/>
      <w:r w:rsidRPr="00A14129">
        <w:rPr>
          <w:sz w:val="28"/>
          <w:szCs w:val="28"/>
        </w:rPr>
        <w:t>закрыть и опеча</w:t>
      </w:r>
      <w:r w:rsidRPr="00A14129">
        <w:rPr>
          <w:sz w:val="28"/>
          <w:szCs w:val="28"/>
        </w:rPr>
        <w:softHyphen/>
        <w:t>тать</w:t>
      </w:r>
      <w:proofErr w:type="gramEnd"/>
      <w:r w:rsidRPr="00A14129">
        <w:rPr>
          <w:sz w:val="28"/>
          <w:szCs w:val="28"/>
        </w:rPr>
        <w:t xml:space="preserve"> шкафы;</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lastRenderedPageBreak/>
        <w:t>отключить   технические   средства  (кроме   постоянно   действующей тех</w:t>
      </w:r>
      <w:r w:rsidRPr="00A14129">
        <w:rPr>
          <w:sz w:val="28"/>
          <w:szCs w:val="28"/>
        </w:rPr>
        <w:softHyphen/>
        <w:t>ники) и электроприборы от сети, выключить освещение</w:t>
      </w:r>
      <w:r>
        <w:rPr>
          <w:sz w:val="28"/>
          <w:szCs w:val="28"/>
        </w:rPr>
        <w:t>,</w:t>
      </w:r>
      <w:r w:rsidRPr="00A14129">
        <w:rPr>
          <w:sz w:val="28"/>
          <w:szCs w:val="28"/>
        </w:rPr>
        <w:t xml:space="preserve"> закрыть окна;</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9.   Перед открытием помещений, в которых ведется обработка персональных данных, работники, имеющие право доступа в помещения, обязаны:</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провести внешний осмотр с целью установления целостности двери и замка;</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открыть дверь и осмотреть помещение, проверить наличие и це</w:t>
      </w:r>
      <w:r w:rsidRPr="00A14129">
        <w:rPr>
          <w:sz w:val="28"/>
          <w:szCs w:val="28"/>
        </w:rPr>
        <w:softHyphen/>
        <w:t>лостность печатей на шкафах.</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 xml:space="preserve"> 10. При обнаружении неисправности двери и запирающих устройств работники обязаны:</w:t>
      </w:r>
    </w:p>
    <w:p w:rsidR="00AE140C" w:rsidRPr="00A14129" w:rsidRDefault="00AE140C" w:rsidP="00AE140C">
      <w:pPr>
        <w:pStyle w:val="a4"/>
        <w:spacing w:before="0" w:beforeAutospacing="0" w:after="0" w:afterAutospacing="0"/>
        <w:ind w:firstLine="709"/>
        <w:jc w:val="both"/>
        <w:rPr>
          <w:sz w:val="28"/>
          <w:szCs w:val="28"/>
        </w:rPr>
      </w:pPr>
      <w:r>
        <w:rPr>
          <w:sz w:val="28"/>
          <w:szCs w:val="28"/>
        </w:rPr>
        <w:t xml:space="preserve">- </w:t>
      </w:r>
      <w:r w:rsidRPr="00A14129">
        <w:rPr>
          <w:sz w:val="28"/>
          <w:szCs w:val="28"/>
        </w:rPr>
        <w:t xml:space="preserve">не вскрывая помещение, в </w:t>
      </w:r>
      <w:proofErr w:type="gramStart"/>
      <w:r w:rsidRPr="00A14129">
        <w:rPr>
          <w:sz w:val="28"/>
          <w:szCs w:val="28"/>
        </w:rPr>
        <w:t>котором</w:t>
      </w:r>
      <w:proofErr w:type="gramEnd"/>
      <w:r w:rsidRPr="00A14129">
        <w:rPr>
          <w:sz w:val="28"/>
          <w:szCs w:val="28"/>
        </w:rPr>
        <w:t xml:space="preserve"> ведется обработка персональных данных, доложить непосредственному руководителю</w:t>
      </w:r>
      <w:r>
        <w:rPr>
          <w:sz w:val="28"/>
          <w:szCs w:val="28"/>
        </w:rPr>
        <w:t xml:space="preserve"> (начальнику)</w:t>
      </w:r>
      <w:r w:rsidRPr="00A14129">
        <w:rPr>
          <w:sz w:val="28"/>
          <w:szCs w:val="28"/>
        </w:rPr>
        <w:t>;</w:t>
      </w:r>
    </w:p>
    <w:p w:rsidR="00AE140C" w:rsidRPr="00A14129" w:rsidRDefault="00AE140C" w:rsidP="00AE140C">
      <w:pPr>
        <w:pStyle w:val="a4"/>
        <w:spacing w:before="0" w:beforeAutospacing="0" w:after="0" w:afterAutospacing="0"/>
        <w:ind w:firstLine="709"/>
        <w:jc w:val="both"/>
        <w:rPr>
          <w:sz w:val="28"/>
          <w:szCs w:val="28"/>
        </w:rPr>
      </w:pPr>
      <w:r>
        <w:rPr>
          <w:sz w:val="28"/>
          <w:szCs w:val="28"/>
        </w:rPr>
        <w:t xml:space="preserve">- </w:t>
      </w:r>
      <w:r w:rsidRPr="00A14129">
        <w:rPr>
          <w:sz w:val="28"/>
          <w:szCs w:val="28"/>
        </w:rPr>
        <w:t xml:space="preserve">в </w:t>
      </w:r>
      <w:proofErr w:type="gramStart"/>
      <w:r w:rsidRPr="00A14129">
        <w:rPr>
          <w:sz w:val="28"/>
          <w:szCs w:val="28"/>
        </w:rPr>
        <w:t>присутствии</w:t>
      </w:r>
      <w:proofErr w:type="gramEnd"/>
      <w:r w:rsidRPr="00A14129">
        <w:rPr>
          <w:sz w:val="28"/>
          <w:szCs w:val="28"/>
        </w:rPr>
        <w:t xml:space="preserve"> не менее двух иных работников, включая не</w:t>
      </w:r>
      <w:r w:rsidRPr="00A14129">
        <w:rPr>
          <w:sz w:val="28"/>
          <w:szCs w:val="28"/>
        </w:rPr>
        <w:softHyphen/>
        <w:t>посредственного руководителя</w:t>
      </w:r>
      <w:r>
        <w:rPr>
          <w:sz w:val="28"/>
          <w:szCs w:val="28"/>
        </w:rPr>
        <w:t xml:space="preserve"> (начальника)</w:t>
      </w:r>
      <w:r w:rsidRPr="00A14129">
        <w:rPr>
          <w:sz w:val="28"/>
          <w:szCs w:val="28"/>
        </w:rPr>
        <w:t>, вскрыть помещение и осмотреть его;</w:t>
      </w:r>
    </w:p>
    <w:p w:rsidR="00AE140C" w:rsidRPr="00A14129" w:rsidRDefault="00AE140C" w:rsidP="00AE140C">
      <w:pPr>
        <w:pStyle w:val="a4"/>
        <w:spacing w:before="0" w:beforeAutospacing="0" w:after="0" w:afterAutospacing="0"/>
        <w:ind w:firstLine="709"/>
        <w:jc w:val="both"/>
        <w:rPr>
          <w:sz w:val="28"/>
          <w:szCs w:val="28"/>
        </w:rPr>
      </w:pPr>
      <w:r>
        <w:rPr>
          <w:sz w:val="28"/>
          <w:szCs w:val="28"/>
        </w:rPr>
        <w:t xml:space="preserve">- </w:t>
      </w:r>
      <w:r w:rsidRPr="00A14129">
        <w:rPr>
          <w:sz w:val="28"/>
          <w:szCs w:val="28"/>
        </w:rPr>
        <w:t xml:space="preserve">составить акт о выявленных нарушениях и передать его руководителю Исполнительного комитета </w:t>
      </w:r>
      <w:r>
        <w:rPr>
          <w:sz w:val="28"/>
          <w:szCs w:val="28"/>
        </w:rPr>
        <w:t>Рыбно-Слободского</w:t>
      </w:r>
      <w:r w:rsidRPr="00A14129">
        <w:rPr>
          <w:sz w:val="28"/>
          <w:szCs w:val="28"/>
        </w:rPr>
        <w:t xml:space="preserve"> муниципального района </w:t>
      </w:r>
      <w:r>
        <w:rPr>
          <w:sz w:val="28"/>
          <w:szCs w:val="28"/>
        </w:rPr>
        <w:t xml:space="preserve">Республики Татарстан </w:t>
      </w:r>
      <w:r w:rsidRPr="00A14129">
        <w:rPr>
          <w:sz w:val="28"/>
          <w:szCs w:val="28"/>
        </w:rPr>
        <w:t>для организации служебно</w:t>
      </w:r>
      <w:r>
        <w:rPr>
          <w:sz w:val="28"/>
          <w:szCs w:val="28"/>
        </w:rPr>
        <w:t>й проверки.</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11. Право самостоятельного входа в помещения, где обрабатываются персональные данные, имеют только работник</w:t>
      </w:r>
      <w:r>
        <w:rPr>
          <w:sz w:val="28"/>
          <w:szCs w:val="28"/>
        </w:rPr>
        <w:t xml:space="preserve">и, непосредственно работающие в </w:t>
      </w:r>
      <w:r w:rsidRPr="00A14129">
        <w:rPr>
          <w:sz w:val="28"/>
          <w:szCs w:val="28"/>
        </w:rPr>
        <w:t xml:space="preserve">данном </w:t>
      </w:r>
      <w:proofErr w:type="gramStart"/>
      <w:r w:rsidRPr="00A14129">
        <w:rPr>
          <w:sz w:val="28"/>
          <w:szCs w:val="28"/>
        </w:rPr>
        <w:t>помещении</w:t>
      </w:r>
      <w:proofErr w:type="gramEnd"/>
      <w:r w:rsidRPr="00A14129">
        <w:rPr>
          <w:sz w:val="28"/>
          <w:szCs w:val="28"/>
        </w:rPr>
        <w:t>.</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 xml:space="preserve">Иные работники имеют право пребывать в </w:t>
      </w:r>
      <w:proofErr w:type="gramStart"/>
      <w:r w:rsidRPr="00A14129">
        <w:rPr>
          <w:sz w:val="28"/>
          <w:szCs w:val="28"/>
        </w:rPr>
        <w:t>помещениях</w:t>
      </w:r>
      <w:proofErr w:type="gramEnd"/>
      <w:r w:rsidRPr="00A14129">
        <w:rPr>
          <w:sz w:val="28"/>
          <w:szCs w:val="28"/>
        </w:rPr>
        <w:t>, где обрабатываются персональные данные, только в присутствии работников, непосредственно работающих в данных помещениях.</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12. При работе с информацией, содержащей персональные данные, двери помещений должны быть всегда закрыты.</w:t>
      </w:r>
    </w:p>
    <w:p w:rsidR="00AE140C" w:rsidRDefault="00AE140C" w:rsidP="00AE140C">
      <w:pPr>
        <w:pStyle w:val="a4"/>
        <w:spacing w:before="0" w:beforeAutospacing="0" w:after="0" w:afterAutospacing="0"/>
        <w:ind w:firstLine="709"/>
        <w:jc w:val="both"/>
        <w:rPr>
          <w:sz w:val="28"/>
          <w:szCs w:val="28"/>
        </w:rPr>
      </w:pPr>
      <w:r w:rsidRPr="00A14129">
        <w:rPr>
          <w:sz w:val="28"/>
          <w:szCs w:val="28"/>
        </w:rPr>
        <w:t>Присутствие иных лиц, не имеющих права доступа к персональным дан</w:t>
      </w:r>
      <w:r w:rsidRPr="00A14129">
        <w:rPr>
          <w:sz w:val="28"/>
          <w:szCs w:val="28"/>
        </w:rPr>
        <w:softHyphen/>
        <w:t>ным, должно быть исключено.</w:t>
      </w:r>
    </w:p>
    <w:p w:rsidR="00AE140C" w:rsidRDefault="00AE140C" w:rsidP="00AE140C">
      <w:pPr>
        <w:pStyle w:val="a4"/>
        <w:spacing w:before="0" w:beforeAutospacing="0" w:after="0" w:afterAutospacing="0"/>
        <w:ind w:firstLine="709"/>
        <w:jc w:val="both"/>
        <w:rPr>
          <w:sz w:val="28"/>
          <w:szCs w:val="28"/>
        </w:rPr>
      </w:pPr>
      <w:r>
        <w:rPr>
          <w:sz w:val="28"/>
          <w:szCs w:val="28"/>
        </w:rPr>
        <w:t>13.</w:t>
      </w:r>
      <w:r w:rsidRPr="00A14129">
        <w:rPr>
          <w:sz w:val="28"/>
          <w:szCs w:val="28"/>
        </w:rPr>
        <w:t>Техническое обслуживание компьютерной и организационной тех</w:t>
      </w:r>
      <w:r w:rsidRPr="00A14129">
        <w:rPr>
          <w:sz w:val="28"/>
          <w:szCs w:val="28"/>
        </w:rPr>
        <w:softHyphen/>
        <w:t xml:space="preserve">ники, сопровождение программных средств, уборка помещения, в </w:t>
      </w:r>
      <w:proofErr w:type="gramStart"/>
      <w:r w:rsidRPr="00A14129">
        <w:rPr>
          <w:sz w:val="28"/>
          <w:szCs w:val="28"/>
        </w:rPr>
        <w:t>котором</w:t>
      </w:r>
      <w:proofErr w:type="gramEnd"/>
      <w:r w:rsidRPr="00A14129">
        <w:rPr>
          <w:sz w:val="28"/>
          <w:szCs w:val="28"/>
        </w:rPr>
        <w:t xml:space="preserve">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AE140C" w:rsidRDefault="00AE140C" w:rsidP="00AE140C">
      <w:pPr>
        <w:pStyle w:val="a4"/>
        <w:spacing w:before="0" w:beforeAutospacing="0" w:after="0" w:afterAutospacing="0"/>
        <w:ind w:firstLine="709"/>
        <w:jc w:val="both"/>
        <w:rPr>
          <w:sz w:val="28"/>
          <w:szCs w:val="28"/>
        </w:rPr>
      </w:pPr>
      <w:r>
        <w:rPr>
          <w:sz w:val="28"/>
          <w:szCs w:val="28"/>
        </w:rPr>
        <w:t>14.</w:t>
      </w:r>
      <w:r w:rsidRPr="00A14129">
        <w:rPr>
          <w:sz w:val="28"/>
          <w:szCs w:val="28"/>
        </w:rPr>
        <w:t xml:space="preserve">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A14129">
        <w:rPr>
          <w:sz w:val="28"/>
          <w:szCs w:val="28"/>
        </w:rPr>
        <w:t>энерг</w:t>
      </w:r>
      <w:proofErr w:type="gramStart"/>
      <w:r w:rsidRPr="00A14129">
        <w:rPr>
          <w:sz w:val="28"/>
          <w:szCs w:val="28"/>
        </w:rPr>
        <w:t>о</w:t>
      </w:r>
      <w:proofErr w:type="spellEnd"/>
      <w:r w:rsidRPr="00A14129">
        <w:rPr>
          <w:sz w:val="28"/>
          <w:szCs w:val="28"/>
        </w:rPr>
        <w:t>-</w:t>
      </w:r>
      <w:proofErr w:type="gramEnd"/>
      <w:r w:rsidRPr="00A14129">
        <w:rPr>
          <w:sz w:val="28"/>
          <w:szCs w:val="28"/>
        </w:rPr>
        <w:t>, водо- и теплоснабжения помещение, в котором ведется обработка персональных данных, вскрывается комиссией в составе не менее двух человек.</w:t>
      </w:r>
    </w:p>
    <w:p w:rsidR="00AE140C" w:rsidRPr="00A14129" w:rsidRDefault="00AE140C" w:rsidP="00AE140C">
      <w:pPr>
        <w:pStyle w:val="a4"/>
        <w:spacing w:before="0" w:beforeAutospacing="0" w:after="0" w:afterAutospacing="0"/>
        <w:ind w:firstLine="709"/>
        <w:jc w:val="both"/>
        <w:rPr>
          <w:sz w:val="28"/>
          <w:szCs w:val="28"/>
        </w:rPr>
      </w:pPr>
      <w:r>
        <w:rPr>
          <w:sz w:val="28"/>
          <w:szCs w:val="28"/>
        </w:rPr>
        <w:t>15.</w:t>
      </w:r>
      <w:r w:rsidRPr="00A14129">
        <w:rPr>
          <w:sz w:val="28"/>
          <w:szCs w:val="28"/>
        </w:rPr>
        <w:t xml:space="preserve">Ответственность за соблюдение порядка доступа в помещения, в которых ведется обработка персональных данных, возлагается на </w:t>
      </w:r>
      <w:r>
        <w:rPr>
          <w:sz w:val="28"/>
          <w:szCs w:val="28"/>
        </w:rPr>
        <w:t>начальников</w:t>
      </w:r>
      <w:r w:rsidRPr="00A14129">
        <w:rPr>
          <w:sz w:val="28"/>
          <w:szCs w:val="28"/>
        </w:rPr>
        <w:t xml:space="preserve"> отделов</w:t>
      </w:r>
      <w:r>
        <w:rPr>
          <w:sz w:val="28"/>
          <w:szCs w:val="28"/>
        </w:rPr>
        <w:t xml:space="preserve"> Исполнительного комитета Рыбно-Слободского муниципального района Республики Татарстан</w:t>
      </w:r>
      <w:r w:rsidRPr="00A14129">
        <w:rPr>
          <w:sz w:val="28"/>
          <w:szCs w:val="28"/>
        </w:rPr>
        <w:t>, обрабатывающих персональные данные.</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 </w:t>
      </w:r>
    </w:p>
    <w:p w:rsidR="00AE140C" w:rsidRPr="00A14129" w:rsidRDefault="00AE140C" w:rsidP="00AE140C">
      <w:pPr>
        <w:pStyle w:val="a4"/>
        <w:spacing w:before="0" w:beforeAutospacing="0" w:after="0" w:afterAutospacing="0"/>
        <w:ind w:firstLine="709"/>
        <w:jc w:val="both"/>
        <w:rPr>
          <w:sz w:val="28"/>
          <w:szCs w:val="28"/>
        </w:rPr>
      </w:pPr>
      <w:r w:rsidRPr="00A14129">
        <w:rPr>
          <w:sz w:val="28"/>
          <w:szCs w:val="28"/>
        </w:rPr>
        <w:t> </w:t>
      </w:r>
    </w:p>
    <w:p w:rsidR="00AE140C" w:rsidRDefault="00AE140C" w:rsidP="00AE140C">
      <w:pPr>
        <w:pStyle w:val="a4"/>
        <w:spacing w:before="0" w:beforeAutospacing="0" w:after="0" w:afterAutospacing="0"/>
        <w:jc w:val="both"/>
        <w:rPr>
          <w:sz w:val="28"/>
          <w:szCs w:val="28"/>
        </w:rPr>
      </w:pPr>
      <w:r>
        <w:rPr>
          <w:sz w:val="28"/>
          <w:szCs w:val="28"/>
        </w:rPr>
        <w:t> </w:t>
      </w:r>
    </w:p>
    <w:p w:rsidR="00AE140C" w:rsidRPr="00A14129" w:rsidRDefault="00AE140C" w:rsidP="00AE140C">
      <w:pPr>
        <w:pStyle w:val="a4"/>
        <w:spacing w:before="0" w:beforeAutospacing="0" w:after="0" w:afterAutospacing="0"/>
        <w:jc w:val="both"/>
        <w:rPr>
          <w:sz w:val="28"/>
          <w:szCs w:val="28"/>
        </w:rPr>
      </w:pPr>
    </w:p>
    <w:p w:rsidR="00AE140C" w:rsidRPr="00E706A0" w:rsidRDefault="00AE140C" w:rsidP="00AE140C">
      <w:pPr>
        <w:pStyle w:val="a4"/>
        <w:spacing w:before="0" w:beforeAutospacing="0" w:after="0" w:afterAutospacing="0"/>
        <w:ind w:left="5529"/>
        <w:rPr>
          <w:sz w:val="22"/>
          <w:szCs w:val="22"/>
        </w:rPr>
      </w:pPr>
      <w:r w:rsidRPr="00E706A0">
        <w:rPr>
          <w:sz w:val="22"/>
          <w:szCs w:val="22"/>
        </w:rPr>
        <w:lastRenderedPageBreak/>
        <w:t>Приложение №</w:t>
      </w:r>
      <w:r>
        <w:rPr>
          <w:sz w:val="22"/>
          <w:szCs w:val="22"/>
        </w:rPr>
        <w:t>3</w:t>
      </w:r>
    </w:p>
    <w:p w:rsidR="00AE140C" w:rsidRDefault="00AE140C" w:rsidP="00AE140C">
      <w:pPr>
        <w:pStyle w:val="a4"/>
        <w:spacing w:before="0" w:beforeAutospacing="0" w:after="0" w:afterAutospacing="0"/>
        <w:ind w:left="5529"/>
        <w:rPr>
          <w:sz w:val="22"/>
          <w:szCs w:val="22"/>
        </w:rPr>
      </w:pPr>
      <w:r w:rsidRPr="00E706A0">
        <w:rPr>
          <w:sz w:val="22"/>
          <w:szCs w:val="22"/>
        </w:rPr>
        <w:t xml:space="preserve">к постановлению </w:t>
      </w:r>
    </w:p>
    <w:p w:rsidR="00AE140C" w:rsidRPr="00E706A0" w:rsidRDefault="00AE140C" w:rsidP="00AE140C">
      <w:pPr>
        <w:pStyle w:val="a4"/>
        <w:spacing w:before="0" w:beforeAutospacing="0" w:after="0" w:afterAutospacing="0"/>
        <w:ind w:left="5529"/>
        <w:rPr>
          <w:sz w:val="22"/>
          <w:szCs w:val="22"/>
        </w:rPr>
      </w:pPr>
      <w:r w:rsidRPr="00E706A0">
        <w:rPr>
          <w:sz w:val="22"/>
          <w:szCs w:val="22"/>
        </w:rPr>
        <w:t>Исполнительного комитета</w:t>
      </w:r>
    </w:p>
    <w:p w:rsidR="00AE140C" w:rsidRDefault="00AE140C" w:rsidP="00AE140C">
      <w:pPr>
        <w:pStyle w:val="a4"/>
        <w:spacing w:before="0" w:beforeAutospacing="0" w:after="0" w:afterAutospacing="0"/>
        <w:ind w:left="5529"/>
        <w:rPr>
          <w:sz w:val="22"/>
          <w:szCs w:val="22"/>
        </w:rPr>
      </w:pPr>
      <w:r>
        <w:rPr>
          <w:sz w:val="22"/>
          <w:szCs w:val="22"/>
        </w:rPr>
        <w:t xml:space="preserve">Рыбно-Слободского </w:t>
      </w:r>
    </w:p>
    <w:p w:rsidR="00AE140C" w:rsidRDefault="00AE140C" w:rsidP="00AE140C">
      <w:pPr>
        <w:pStyle w:val="a4"/>
        <w:spacing w:before="0" w:beforeAutospacing="0" w:after="0" w:afterAutospacing="0"/>
        <w:ind w:left="5529"/>
        <w:rPr>
          <w:sz w:val="22"/>
          <w:szCs w:val="22"/>
        </w:rPr>
      </w:pPr>
      <w:r w:rsidRPr="00E706A0">
        <w:rPr>
          <w:sz w:val="22"/>
          <w:szCs w:val="22"/>
        </w:rPr>
        <w:t xml:space="preserve">муниципального района </w:t>
      </w:r>
    </w:p>
    <w:p w:rsidR="00AE140C" w:rsidRPr="00E706A0" w:rsidRDefault="00AE140C" w:rsidP="00AE140C">
      <w:pPr>
        <w:pStyle w:val="a4"/>
        <w:spacing w:before="0" w:beforeAutospacing="0" w:after="0" w:afterAutospacing="0"/>
        <w:ind w:left="5529"/>
        <w:rPr>
          <w:sz w:val="22"/>
          <w:szCs w:val="22"/>
        </w:rPr>
      </w:pPr>
      <w:r>
        <w:rPr>
          <w:sz w:val="22"/>
          <w:szCs w:val="22"/>
        </w:rPr>
        <w:t>Республики Татарстан</w:t>
      </w:r>
    </w:p>
    <w:p w:rsidR="00AE140C" w:rsidRDefault="00AE140C" w:rsidP="00AE140C">
      <w:pPr>
        <w:pStyle w:val="a4"/>
        <w:spacing w:before="0" w:beforeAutospacing="0" w:after="0" w:afterAutospacing="0"/>
        <w:ind w:left="5529"/>
        <w:rPr>
          <w:sz w:val="22"/>
          <w:szCs w:val="22"/>
        </w:rPr>
      </w:pPr>
      <w:r>
        <w:rPr>
          <w:sz w:val="22"/>
          <w:szCs w:val="22"/>
        </w:rPr>
        <w:t>от 17.08. 2016 № 130пи</w:t>
      </w:r>
    </w:p>
    <w:p w:rsidR="00AE140C" w:rsidRDefault="00AE140C" w:rsidP="00AE140C">
      <w:pPr>
        <w:pStyle w:val="a4"/>
        <w:spacing w:before="0" w:beforeAutospacing="0" w:after="0" w:afterAutospacing="0"/>
        <w:jc w:val="both"/>
      </w:pPr>
    </w:p>
    <w:p w:rsidR="00AE140C" w:rsidRDefault="00AE140C" w:rsidP="00AE140C">
      <w:pPr>
        <w:pStyle w:val="a4"/>
        <w:spacing w:before="0" w:beforeAutospacing="0" w:after="0" w:afterAutospacing="0"/>
        <w:jc w:val="right"/>
      </w:pPr>
    </w:p>
    <w:p w:rsidR="00AE140C" w:rsidRDefault="00AE140C" w:rsidP="00AE140C">
      <w:pPr>
        <w:pStyle w:val="a4"/>
        <w:spacing w:before="0" w:beforeAutospacing="0" w:after="0" w:afterAutospacing="0"/>
        <w:jc w:val="center"/>
        <w:rPr>
          <w:b/>
          <w:sz w:val="28"/>
          <w:szCs w:val="28"/>
        </w:rPr>
      </w:pPr>
      <w:r>
        <w:rPr>
          <w:b/>
          <w:sz w:val="28"/>
          <w:szCs w:val="28"/>
        </w:rPr>
        <w:t>П</w:t>
      </w:r>
      <w:r w:rsidRPr="00C319C3">
        <w:rPr>
          <w:b/>
          <w:sz w:val="28"/>
          <w:szCs w:val="28"/>
        </w:rPr>
        <w:t xml:space="preserve">еречень должностей </w:t>
      </w:r>
    </w:p>
    <w:p w:rsidR="00AE140C" w:rsidRDefault="00AE140C" w:rsidP="00AE140C">
      <w:pPr>
        <w:pStyle w:val="a4"/>
        <w:spacing w:before="0" w:beforeAutospacing="0" w:after="0" w:afterAutospacing="0"/>
        <w:jc w:val="center"/>
        <w:rPr>
          <w:b/>
          <w:sz w:val="28"/>
          <w:szCs w:val="28"/>
        </w:rPr>
      </w:pPr>
      <w:r w:rsidRPr="00C319C3">
        <w:rPr>
          <w:b/>
          <w:sz w:val="28"/>
          <w:szCs w:val="28"/>
        </w:rPr>
        <w:t xml:space="preserve">в Исполнительном </w:t>
      </w:r>
      <w:proofErr w:type="gramStart"/>
      <w:r w:rsidRPr="00C319C3">
        <w:rPr>
          <w:b/>
          <w:sz w:val="28"/>
          <w:szCs w:val="28"/>
        </w:rPr>
        <w:t>комитете</w:t>
      </w:r>
      <w:proofErr w:type="gramEnd"/>
      <w:r w:rsidRPr="00C319C3">
        <w:rPr>
          <w:b/>
          <w:sz w:val="28"/>
          <w:szCs w:val="28"/>
        </w:rPr>
        <w:t xml:space="preserve"> Рыбно-Слободского муниципального района Республики Татарстан, замещение которых предусматривает осуществление обработки персональных данных, либо осуществление доступа к персональным данным</w:t>
      </w:r>
    </w:p>
    <w:p w:rsidR="00AE140C" w:rsidRDefault="00AE140C" w:rsidP="00AE140C">
      <w:pPr>
        <w:pStyle w:val="a4"/>
        <w:spacing w:before="0" w:beforeAutospacing="0" w:after="0" w:afterAutospacing="0"/>
        <w:jc w:val="center"/>
        <w:rPr>
          <w:b/>
          <w:sz w:val="28"/>
          <w:szCs w:val="28"/>
        </w:rPr>
      </w:pPr>
    </w:p>
    <w:p w:rsidR="00AE140C" w:rsidRDefault="00AE140C" w:rsidP="00AE140C">
      <w:pPr>
        <w:pStyle w:val="a4"/>
        <w:spacing w:before="0" w:beforeAutospacing="0" w:after="0" w:afterAutospacing="0"/>
        <w:jc w:val="center"/>
        <w:rPr>
          <w:b/>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
        <w:gridCol w:w="4592"/>
        <w:gridCol w:w="4320"/>
      </w:tblGrid>
      <w:tr w:rsidR="00AE140C" w:rsidTr="00B47CD5">
        <w:trPr>
          <w:trHeight w:val="679"/>
          <w:tblCellSpacing w:w="0" w:type="dxa"/>
        </w:trPr>
        <w:tc>
          <w:tcPr>
            <w:tcW w:w="420" w:type="dxa"/>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w:t>
            </w:r>
            <w:proofErr w:type="gramStart"/>
            <w:r>
              <w:rPr>
                <w:lang w:eastAsia="en-US"/>
              </w:rPr>
              <w:t>п</w:t>
            </w:r>
            <w:proofErr w:type="gramEnd"/>
            <w:r>
              <w:rPr>
                <w:lang w:eastAsia="en-US"/>
              </w:rPr>
              <w:t>/п</w:t>
            </w:r>
          </w:p>
        </w:tc>
        <w:tc>
          <w:tcPr>
            <w:tcW w:w="4680" w:type="dxa"/>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jc w:val="center"/>
              <w:rPr>
                <w:lang w:eastAsia="en-US"/>
              </w:rPr>
            </w:pPr>
            <w:r>
              <w:rPr>
                <w:lang w:eastAsia="en-US"/>
              </w:rPr>
              <w:t>Наименование отдела</w:t>
            </w:r>
          </w:p>
        </w:tc>
        <w:tc>
          <w:tcPr>
            <w:tcW w:w="4395" w:type="dxa"/>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jc w:val="center"/>
              <w:rPr>
                <w:lang w:eastAsia="en-US"/>
              </w:rPr>
            </w:pPr>
            <w:r>
              <w:rPr>
                <w:lang w:eastAsia="en-US"/>
              </w:rPr>
              <w:t>Наименование должности</w:t>
            </w:r>
          </w:p>
        </w:tc>
      </w:tr>
      <w:tr w:rsidR="00AE140C" w:rsidTr="00B47CD5">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1</w:t>
            </w:r>
          </w:p>
        </w:tc>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Аппарат</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jc w:val="both"/>
              <w:rPr>
                <w:lang w:eastAsia="en-US"/>
              </w:rPr>
            </w:pPr>
            <w:r>
              <w:rPr>
                <w:lang w:eastAsia="en-US"/>
              </w:rPr>
              <w:t>Руководитель</w:t>
            </w:r>
          </w:p>
        </w:tc>
      </w:tr>
      <w:tr w:rsidR="00AE140C" w:rsidTr="00B47CD5">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jc w:val="both"/>
              <w:rPr>
                <w:lang w:eastAsia="en-US"/>
              </w:rPr>
            </w:pPr>
            <w:r>
              <w:rPr>
                <w:lang w:eastAsia="en-US"/>
              </w:rPr>
              <w:t>Заместитель руководителя по инфраструктурному развитию</w:t>
            </w:r>
          </w:p>
        </w:tc>
      </w:tr>
      <w:tr w:rsidR="00AE140C" w:rsidTr="00B47CD5">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2</w:t>
            </w:r>
          </w:p>
        </w:tc>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Архивный отдел</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Начальник</w:t>
            </w:r>
          </w:p>
        </w:tc>
      </w:tr>
      <w:tr w:rsidR="00AE140C" w:rsidTr="00B47C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Ведущий специалист</w:t>
            </w:r>
          </w:p>
        </w:tc>
      </w:tr>
      <w:tr w:rsidR="00AE140C" w:rsidTr="00B47CD5">
        <w:trPr>
          <w:tblCellSpacing w:w="0" w:type="dxa"/>
        </w:trPr>
        <w:tc>
          <w:tcPr>
            <w:tcW w:w="420" w:type="dxa"/>
            <w:vMerge w:val="restart"/>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3</w:t>
            </w:r>
          </w:p>
        </w:tc>
        <w:tc>
          <w:tcPr>
            <w:tcW w:w="4680" w:type="dxa"/>
            <w:vMerge w:val="restart"/>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Организационный отдел</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Начальник</w:t>
            </w:r>
          </w:p>
        </w:tc>
      </w:tr>
      <w:tr w:rsidR="00AE140C" w:rsidTr="00B47CD5">
        <w:trPr>
          <w:tblCellSpacing w:w="0" w:type="dxa"/>
        </w:trPr>
        <w:tc>
          <w:tcPr>
            <w:tcW w:w="420" w:type="dxa"/>
            <w:vMerge/>
            <w:tcBorders>
              <w:left w:val="outset" w:sz="6" w:space="0" w:color="auto"/>
              <w:right w:val="outset" w:sz="6" w:space="0" w:color="auto"/>
            </w:tcBorders>
            <w:vAlign w:val="center"/>
          </w:tcPr>
          <w:p w:rsidR="00AE140C" w:rsidRDefault="00AE140C" w:rsidP="00B47CD5">
            <w:pPr>
              <w:pStyle w:val="a4"/>
              <w:spacing w:line="276" w:lineRule="auto"/>
              <w:rPr>
                <w:lang w:eastAsia="en-US"/>
              </w:rPr>
            </w:pPr>
          </w:p>
        </w:tc>
        <w:tc>
          <w:tcPr>
            <w:tcW w:w="4680" w:type="dxa"/>
            <w:vMerge/>
            <w:tcBorders>
              <w:left w:val="outset" w:sz="6" w:space="0" w:color="auto"/>
              <w:right w:val="outset" w:sz="6" w:space="0" w:color="auto"/>
            </w:tcBorders>
            <w:vAlign w:val="center"/>
          </w:tcPr>
          <w:p w:rsidR="00AE140C" w:rsidRDefault="00AE140C" w:rsidP="00B47CD5">
            <w:pPr>
              <w:pStyle w:val="a4"/>
              <w:spacing w:line="276" w:lineRule="auto"/>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tcPr>
          <w:p w:rsidR="00AE140C" w:rsidRDefault="00AE140C" w:rsidP="00B47CD5">
            <w:pPr>
              <w:pStyle w:val="a4"/>
              <w:spacing w:line="276" w:lineRule="auto"/>
              <w:rPr>
                <w:lang w:eastAsia="en-US"/>
              </w:rPr>
            </w:pPr>
            <w:r>
              <w:rPr>
                <w:lang w:eastAsia="en-US"/>
              </w:rPr>
              <w:t>Заместитель начальника отдела</w:t>
            </w:r>
          </w:p>
        </w:tc>
      </w:tr>
      <w:tr w:rsidR="00AE140C" w:rsidTr="00B47CD5">
        <w:trPr>
          <w:tblCellSpacing w:w="0" w:type="dxa"/>
        </w:trPr>
        <w:tc>
          <w:tcPr>
            <w:tcW w:w="420" w:type="dxa"/>
            <w:vMerge/>
            <w:tcBorders>
              <w:left w:val="outset" w:sz="6" w:space="0" w:color="auto"/>
              <w:bottom w:val="outset" w:sz="6" w:space="0" w:color="auto"/>
              <w:right w:val="outset" w:sz="6" w:space="0" w:color="auto"/>
            </w:tcBorders>
            <w:vAlign w:val="center"/>
          </w:tcPr>
          <w:p w:rsidR="00AE140C" w:rsidRDefault="00AE140C" w:rsidP="00B47CD5">
            <w:pPr>
              <w:pStyle w:val="a4"/>
              <w:spacing w:line="276" w:lineRule="auto"/>
              <w:rPr>
                <w:lang w:eastAsia="en-US"/>
              </w:rPr>
            </w:pPr>
          </w:p>
        </w:tc>
        <w:tc>
          <w:tcPr>
            <w:tcW w:w="4680" w:type="dxa"/>
            <w:vMerge/>
            <w:tcBorders>
              <w:left w:val="outset" w:sz="6" w:space="0" w:color="auto"/>
              <w:bottom w:val="outset" w:sz="6" w:space="0" w:color="auto"/>
              <w:right w:val="outset" w:sz="6" w:space="0" w:color="auto"/>
            </w:tcBorders>
            <w:vAlign w:val="center"/>
          </w:tcPr>
          <w:p w:rsidR="00AE140C" w:rsidRDefault="00AE140C" w:rsidP="00B47CD5">
            <w:pPr>
              <w:pStyle w:val="a4"/>
              <w:spacing w:line="276" w:lineRule="auto"/>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tcPr>
          <w:p w:rsidR="00AE140C" w:rsidRDefault="00AE140C" w:rsidP="00B47CD5">
            <w:pPr>
              <w:pStyle w:val="a4"/>
              <w:spacing w:line="276" w:lineRule="auto"/>
              <w:rPr>
                <w:lang w:eastAsia="en-US"/>
              </w:rPr>
            </w:pPr>
            <w:r>
              <w:rPr>
                <w:lang w:eastAsia="en-US"/>
              </w:rPr>
              <w:t>Ведущий специалист</w:t>
            </w:r>
          </w:p>
        </w:tc>
      </w:tr>
      <w:tr w:rsidR="00AE140C" w:rsidTr="00B47CD5">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4</w:t>
            </w:r>
          </w:p>
          <w:p w:rsidR="00AE140C" w:rsidRDefault="00AE140C" w:rsidP="00B47CD5">
            <w:pPr>
              <w:pStyle w:val="a4"/>
              <w:spacing w:line="276" w:lineRule="auto"/>
              <w:rPr>
                <w:lang w:eastAsia="en-US"/>
              </w:rPr>
            </w:pPr>
            <w:r>
              <w:rPr>
                <w:lang w:eastAsia="en-US"/>
              </w:rPr>
              <w:t> </w:t>
            </w:r>
          </w:p>
          <w:p w:rsidR="00AE140C" w:rsidRDefault="00AE140C" w:rsidP="00B47CD5">
            <w:pPr>
              <w:pStyle w:val="a4"/>
              <w:spacing w:line="276" w:lineRule="auto"/>
              <w:rPr>
                <w:lang w:eastAsia="en-US"/>
              </w:rPr>
            </w:pPr>
            <w:r>
              <w:rPr>
                <w:lang w:eastAsia="en-US"/>
              </w:rPr>
              <w:t> </w:t>
            </w:r>
          </w:p>
        </w:tc>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Отдел бухгалтерского учета и отчетности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Начальник</w:t>
            </w:r>
          </w:p>
        </w:tc>
      </w:tr>
      <w:tr w:rsidR="00AE140C" w:rsidTr="00B47CD5">
        <w:trPr>
          <w:trHeight w:val="68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Главный специалист</w:t>
            </w:r>
          </w:p>
        </w:tc>
      </w:tr>
      <w:tr w:rsidR="00AE140C" w:rsidTr="00B47CD5">
        <w:trPr>
          <w:trHeight w:val="405"/>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5</w:t>
            </w:r>
          </w:p>
        </w:tc>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Отдел по опеке и попечительству</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Начальник</w:t>
            </w:r>
          </w:p>
        </w:tc>
      </w:tr>
      <w:tr w:rsidR="00AE140C" w:rsidTr="00B47CD5">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Ведущий специалист</w:t>
            </w:r>
          </w:p>
        </w:tc>
      </w:tr>
      <w:tr w:rsidR="00AE140C" w:rsidTr="00B47CD5">
        <w:trPr>
          <w:trHeight w:val="285"/>
          <w:tblCellSpacing w:w="0" w:type="dxa"/>
        </w:trPr>
        <w:tc>
          <w:tcPr>
            <w:tcW w:w="420" w:type="dxa"/>
            <w:vMerge w:val="restart"/>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6</w:t>
            </w:r>
          </w:p>
        </w:tc>
        <w:tc>
          <w:tcPr>
            <w:tcW w:w="4680" w:type="dxa"/>
            <w:vMerge w:val="restart"/>
            <w:tcBorders>
              <w:top w:val="outset" w:sz="6" w:space="0" w:color="auto"/>
              <w:left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Отдел строительства, архитектуры и ЖКХ</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Начальник</w:t>
            </w:r>
          </w:p>
        </w:tc>
      </w:tr>
      <w:tr w:rsidR="00AE140C" w:rsidTr="00B47CD5">
        <w:trPr>
          <w:trHeight w:val="360"/>
          <w:tblCellSpacing w:w="0" w:type="dxa"/>
        </w:trPr>
        <w:tc>
          <w:tcPr>
            <w:tcW w:w="0" w:type="auto"/>
            <w:vMerge/>
            <w:tcBorders>
              <w:left w:val="outset" w:sz="6" w:space="0" w:color="auto"/>
              <w:right w:val="outset" w:sz="6" w:space="0" w:color="auto"/>
            </w:tcBorders>
            <w:vAlign w:val="center"/>
            <w:hideMark/>
          </w:tcPr>
          <w:p w:rsidR="00AE140C" w:rsidRDefault="00AE140C" w:rsidP="00B47CD5">
            <w:pPr>
              <w:rPr>
                <w:lang w:eastAsia="en-US"/>
              </w:rPr>
            </w:pPr>
          </w:p>
        </w:tc>
        <w:tc>
          <w:tcPr>
            <w:tcW w:w="0" w:type="auto"/>
            <w:vMerge/>
            <w:tcBorders>
              <w:left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Заместитель начальника отдела</w:t>
            </w:r>
          </w:p>
        </w:tc>
      </w:tr>
      <w:tr w:rsidR="00AE140C" w:rsidTr="00B47CD5">
        <w:trPr>
          <w:trHeight w:val="360"/>
          <w:tblCellSpacing w:w="0" w:type="dxa"/>
        </w:trPr>
        <w:tc>
          <w:tcPr>
            <w:tcW w:w="0" w:type="auto"/>
            <w:vMerge/>
            <w:tcBorders>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0" w:type="auto"/>
            <w:vMerge/>
            <w:tcBorders>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Ведущий специалист</w:t>
            </w:r>
          </w:p>
        </w:tc>
      </w:tr>
      <w:tr w:rsidR="00AE140C" w:rsidTr="00B47CD5">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7</w:t>
            </w:r>
          </w:p>
        </w:tc>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Отдел ЗАГС</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Начальник</w:t>
            </w:r>
          </w:p>
        </w:tc>
      </w:tr>
      <w:tr w:rsidR="00AE140C" w:rsidTr="00B47CD5">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Ведущий специалист</w:t>
            </w:r>
          </w:p>
        </w:tc>
      </w:tr>
      <w:tr w:rsidR="00AE140C" w:rsidTr="00B47CD5">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8</w:t>
            </w:r>
          </w:p>
        </w:tc>
        <w:tc>
          <w:tcPr>
            <w:tcW w:w="468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Административная ко</w:t>
            </w:r>
            <w:r>
              <w:rPr>
                <w:lang w:eastAsia="en-US"/>
              </w:rPr>
              <w:softHyphen/>
              <w:t>миссия</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Ответственный секретарь</w:t>
            </w:r>
          </w:p>
        </w:tc>
      </w:tr>
      <w:tr w:rsidR="00AE140C" w:rsidTr="00B47CD5">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9</w:t>
            </w:r>
          </w:p>
        </w:tc>
        <w:tc>
          <w:tcPr>
            <w:tcW w:w="468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Комиссия по делам не</w:t>
            </w:r>
            <w:r>
              <w:rPr>
                <w:lang w:eastAsia="en-US"/>
              </w:rPr>
              <w:softHyphen/>
              <w:t>совершеннолетних и защите их прав</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Ответственный секретарь</w:t>
            </w:r>
          </w:p>
        </w:tc>
      </w:tr>
      <w:tr w:rsidR="00AE140C" w:rsidTr="00B47CD5">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10</w:t>
            </w:r>
          </w:p>
        </w:tc>
        <w:tc>
          <w:tcPr>
            <w:tcW w:w="468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Общий отдел</w:t>
            </w: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r>
              <w:rPr>
                <w:lang w:eastAsia="en-US"/>
              </w:rPr>
              <w:t>Заместитель начальника отдела</w:t>
            </w:r>
          </w:p>
        </w:tc>
      </w:tr>
      <w:tr w:rsidR="00AE140C" w:rsidTr="00B47CD5">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p>
        </w:tc>
        <w:tc>
          <w:tcPr>
            <w:tcW w:w="4680"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AE140C" w:rsidRDefault="00AE140C" w:rsidP="00B47CD5">
            <w:pPr>
              <w:pStyle w:val="a4"/>
              <w:spacing w:line="276" w:lineRule="auto"/>
              <w:rPr>
                <w:lang w:eastAsia="en-US"/>
              </w:rPr>
            </w:pPr>
          </w:p>
        </w:tc>
      </w:tr>
    </w:tbl>
    <w:p w:rsidR="00AE140C" w:rsidRDefault="00AE140C" w:rsidP="00AE140C">
      <w:pPr>
        <w:pStyle w:val="a4"/>
      </w:pPr>
      <w:r>
        <w:t> </w:t>
      </w:r>
    </w:p>
    <w:tbl>
      <w:tblPr>
        <w:tblW w:w="5000" w:type="pct"/>
        <w:tblCellSpacing w:w="0" w:type="dxa"/>
        <w:tblCellMar>
          <w:left w:w="0" w:type="dxa"/>
          <w:right w:w="0" w:type="dxa"/>
        </w:tblCellMar>
        <w:tblLook w:val="04A0" w:firstRow="1" w:lastRow="0" w:firstColumn="1" w:lastColumn="0" w:noHBand="0" w:noVBand="1"/>
      </w:tblPr>
      <w:tblGrid>
        <w:gridCol w:w="9638"/>
      </w:tblGrid>
      <w:tr w:rsidR="00AE140C" w:rsidTr="00B47CD5">
        <w:trPr>
          <w:tblCellSpacing w:w="0" w:type="dxa"/>
        </w:trPr>
        <w:tc>
          <w:tcPr>
            <w:tcW w:w="0" w:type="auto"/>
            <w:vAlign w:val="center"/>
            <w:hideMark/>
          </w:tcPr>
          <w:p w:rsidR="00AE140C" w:rsidRDefault="00AE140C" w:rsidP="00B47CD5">
            <w:pPr>
              <w:pStyle w:val="a4"/>
              <w:spacing w:line="276" w:lineRule="auto"/>
              <w:rPr>
                <w:lang w:eastAsia="en-US"/>
              </w:rPr>
            </w:pPr>
          </w:p>
        </w:tc>
      </w:tr>
    </w:tbl>
    <w:p w:rsidR="00AE140C" w:rsidRDefault="00AE140C" w:rsidP="00AE140C">
      <w:pPr>
        <w:rPr>
          <w:rFonts w:ascii="Calibri" w:hAnsi="Calibri"/>
          <w:vanish/>
          <w:sz w:val="22"/>
          <w:szCs w:val="22"/>
          <w:lang w:eastAsia="en-US"/>
        </w:rPr>
      </w:pPr>
    </w:p>
    <w:tbl>
      <w:tblPr>
        <w:tblW w:w="5415" w:type="pct"/>
        <w:jc w:val="center"/>
        <w:tblCellSpacing w:w="0" w:type="dxa"/>
        <w:tblInd w:w="-709" w:type="dxa"/>
        <w:tblLayout w:type="fixed"/>
        <w:tblCellMar>
          <w:left w:w="0" w:type="dxa"/>
          <w:right w:w="0" w:type="dxa"/>
        </w:tblCellMar>
        <w:tblLook w:val="04A0" w:firstRow="1" w:lastRow="0" w:firstColumn="1" w:lastColumn="0" w:noHBand="0" w:noVBand="1"/>
      </w:tblPr>
      <w:tblGrid>
        <w:gridCol w:w="42"/>
        <w:gridCol w:w="1046"/>
        <w:gridCol w:w="3353"/>
        <w:gridCol w:w="33"/>
        <w:gridCol w:w="3524"/>
        <w:gridCol w:w="1083"/>
        <w:gridCol w:w="962"/>
        <w:gridCol w:w="395"/>
      </w:tblGrid>
      <w:tr w:rsidR="00AE140C" w:rsidRPr="00493AB7" w:rsidTr="00B47CD5">
        <w:trPr>
          <w:gridBefore w:val="1"/>
          <w:gridAfter w:val="1"/>
          <w:wBefore w:w="20" w:type="pct"/>
          <w:wAfter w:w="189" w:type="pct"/>
          <w:tblCellSpacing w:w="0" w:type="dxa"/>
          <w:jc w:val="center"/>
        </w:trPr>
        <w:tc>
          <w:tcPr>
            <w:tcW w:w="4791" w:type="pct"/>
            <w:gridSpan w:val="6"/>
            <w:vAlign w:val="center"/>
            <w:hideMark/>
          </w:tcPr>
          <w:p w:rsidR="00AE140C" w:rsidRDefault="00AE140C" w:rsidP="00B47CD5">
            <w:pPr>
              <w:pStyle w:val="a4"/>
              <w:spacing w:before="0" w:beforeAutospacing="0" w:after="0" w:afterAutospacing="0" w:line="276" w:lineRule="auto"/>
              <w:rPr>
                <w:b/>
                <w:sz w:val="28"/>
                <w:szCs w:val="28"/>
                <w:lang w:eastAsia="en-US"/>
              </w:rPr>
            </w:pPr>
          </w:p>
          <w:p w:rsidR="00AE140C" w:rsidRPr="00493AB7" w:rsidRDefault="00AE140C" w:rsidP="00B47CD5">
            <w:pPr>
              <w:pStyle w:val="a4"/>
              <w:spacing w:before="0" w:beforeAutospacing="0" w:after="0" w:afterAutospacing="0"/>
              <w:jc w:val="center"/>
              <w:rPr>
                <w:b/>
                <w:sz w:val="28"/>
                <w:szCs w:val="28"/>
                <w:lang w:eastAsia="en-US"/>
              </w:rPr>
            </w:pPr>
            <w:r>
              <w:rPr>
                <w:b/>
                <w:sz w:val="28"/>
                <w:szCs w:val="28"/>
                <w:lang w:eastAsia="en-US"/>
              </w:rPr>
              <w:t>ЛИСТ ОЗНАКОМЛЕНИЯ</w:t>
            </w:r>
          </w:p>
          <w:p w:rsidR="00AE140C" w:rsidRDefault="00AE140C" w:rsidP="00B47CD5">
            <w:pPr>
              <w:pStyle w:val="a4"/>
              <w:spacing w:before="0" w:beforeAutospacing="0" w:after="0" w:afterAutospacing="0"/>
              <w:jc w:val="center"/>
              <w:rPr>
                <w:b/>
                <w:sz w:val="28"/>
                <w:szCs w:val="28"/>
              </w:rPr>
            </w:pPr>
            <w:r w:rsidRPr="00C319C3">
              <w:rPr>
                <w:b/>
                <w:sz w:val="28"/>
                <w:szCs w:val="28"/>
                <w:lang w:eastAsia="en-US"/>
              </w:rPr>
              <w:t xml:space="preserve">с Правилами </w:t>
            </w:r>
            <w:r w:rsidRPr="00C319C3">
              <w:rPr>
                <w:b/>
                <w:sz w:val="28"/>
                <w:szCs w:val="28"/>
              </w:rPr>
              <w:t>обработки персональных данных, осуществляемой без</w:t>
            </w:r>
            <w:r w:rsidRPr="00C319C3">
              <w:rPr>
                <w:b/>
                <w:sz w:val="28"/>
                <w:szCs w:val="28"/>
              </w:rPr>
              <w:br/>
              <w:t xml:space="preserve">использования средств автоматизации, в Исполнительном комитете </w:t>
            </w:r>
          </w:p>
          <w:p w:rsidR="00AE140C" w:rsidRDefault="00AE140C" w:rsidP="00B47CD5">
            <w:pPr>
              <w:pStyle w:val="a4"/>
              <w:spacing w:before="0" w:beforeAutospacing="0" w:after="0" w:afterAutospacing="0"/>
              <w:jc w:val="center"/>
              <w:rPr>
                <w:b/>
                <w:sz w:val="28"/>
                <w:szCs w:val="28"/>
              </w:rPr>
            </w:pPr>
            <w:r w:rsidRPr="00C319C3">
              <w:rPr>
                <w:b/>
                <w:sz w:val="28"/>
                <w:szCs w:val="28"/>
              </w:rPr>
              <w:t>Рыбно-Слободского муниципального района Республики Татарстан </w:t>
            </w:r>
          </w:p>
          <w:p w:rsidR="00AE140C" w:rsidRPr="00C319C3" w:rsidRDefault="00AE140C" w:rsidP="00B47CD5">
            <w:pPr>
              <w:pStyle w:val="a4"/>
              <w:spacing w:before="0" w:beforeAutospacing="0" w:after="0" w:afterAutospacing="0" w:line="276" w:lineRule="auto"/>
              <w:jc w:val="center"/>
              <w:rPr>
                <w:b/>
                <w:sz w:val="28"/>
                <w:szCs w:val="28"/>
                <w:lang w:eastAsia="en-US"/>
              </w:rPr>
            </w:pPr>
          </w:p>
        </w:tc>
      </w:tr>
      <w:tr w:rsidR="00AE140C" w:rsidRPr="006949A1"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trPr>
        <w:tc>
          <w:tcPr>
            <w:tcW w:w="521" w:type="pct"/>
            <w:gridSpan w:val="2"/>
            <w:vMerge w:val="restart"/>
          </w:tcPr>
          <w:p w:rsidR="00AE140C" w:rsidRPr="006949A1" w:rsidRDefault="00AE140C" w:rsidP="00B47CD5">
            <w:pPr>
              <w:jc w:val="center"/>
              <w:rPr>
                <w:b/>
              </w:rPr>
            </w:pPr>
            <w:r>
              <w:rPr>
                <w:b/>
              </w:rPr>
              <w:t>№</w:t>
            </w:r>
          </w:p>
        </w:tc>
        <w:tc>
          <w:tcPr>
            <w:tcW w:w="1622" w:type="pct"/>
            <w:gridSpan w:val="2"/>
            <w:vMerge w:val="restart"/>
            <w:tcBorders>
              <w:right w:val="single" w:sz="4" w:space="0" w:color="auto"/>
            </w:tcBorders>
          </w:tcPr>
          <w:p w:rsidR="00AE140C" w:rsidRPr="006949A1" w:rsidRDefault="00AE140C" w:rsidP="00B47CD5">
            <w:pPr>
              <w:jc w:val="center"/>
              <w:rPr>
                <w:b/>
              </w:rPr>
            </w:pPr>
            <w:r w:rsidRPr="006949A1">
              <w:rPr>
                <w:b/>
              </w:rPr>
              <w:t>Ф.И. О.</w:t>
            </w:r>
          </w:p>
        </w:tc>
        <w:tc>
          <w:tcPr>
            <w:tcW w:w="1688" w:type="pct"/>
            <w:vMerge w:val="restart"/>
            <w:tcBorders>
              <w:right w:val="single" w:sz="4" w:space="0" w:color="auto"/>
            </w:tcBorders>
          </w:tcPr>
          <w:p w:rsidR="00AE140C" w:rsidRPr="006949A1" w:rsidRDefault="00AE140C" w:rsidP="00B47CD5">
            <w:pPr>
              <w:jc w:val="center"/>
              <w:rPr>
                <w:b/>
              </w:rPr>
            </w:pPr>
            <w:r w:rsidRPr="006949A1">
              <w:rPr>
                <w:b/>
              </w:rPr>
              <w:t>Занимаемая должность</w:t>
            </w:r>
          </w:p>
        </w:tc>
        <w:tc>
          <w:tcPr>
            <w:tcW w:w="519" w:type="pct"/>
            <w:vMerge w:val="restart"/>
            <w:tcBorders>
              <w:right w:val="single" w:sz="4" w:space="0" w:color="auto"/>
            </w:tcBorders>
          </w:tcPr>
          <w:p w:rsidR="00AE140C" w:rsidRPr="006949A1" w:rsidRDefault="00AE140C" w:rsidP="00B47CD5">
            <w:pPr>
              <w:jc w:val="center"/>
              <w:rPr>
                <w:b/>
              </w:rPr>
            </w:pPr>
            <w:r>
              <w:rPr>
                <w:b/>
              </w:rPr>
              <w:t>Дата</w:t>
            </w:r>
          </w:p>
        </w:tc>
        <w:tc>
          <w:tcPr>
            <w:tcW w:w="650" w:type="pct"/>
            <w:gridSpan w:val="2"/>
            <w:vMerge w:val="restart"/>
            <w:tcBorders>
              <w:right w:val="single" w:sz="4" w:space="0" w:color="auto"/>
            </w:tcBorders>
          </w:tcPr>
          <w:p w:rsidR="00AE140C" w:rsidRPr="006949A1" w:rsidRDefault="00AE140C" w:rsidP="00B47CD5">
            <w:pPr>
              <w:jc w:val="center"/>
              <w:rPr>
                <w:b/>
              </w:rPr>
            </w:pPr>
            <w:r>
              <w:rPr>
                <w:b/>
              </w:rPr>
              <w:t>подпись</w:t>
            </w:r>
          </w:p>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521" w:type="pct"/>
            <w:gridSpan w:val="2"/>
            <w:vMerge/>
          </w:tcPr>
          <w:p w:rsidR="00AE140C" w:rsidRPr="0087783C" w:rsidRDefault="00AE140C" w:rsidP="00B47CD5">
            <w:pPr>
              <w:jc w:val="center"/>
            </w:pPr>
          </w:p>
        </w:tc>
        <w:tc>
          <w:tcPr>
            <w:tcW w:w="1622" w:type="pct"/>
            <w:gridSpan w:val="2"/>
            <w:vMerge/>
            <w:tcBorders>
              <w:right w:val="single" w:sz="4" w:space="0" w:color="auto"/>
            </w:tcBorders>
          </w:tcPr>
          <w:p w:rsidR="00AE140C" w:rsidRPr="0087783C" w:rsidRDefault="00AE140C" w:rsidP="00B47CD5">
            <w:pPr>
              <w:jc w:val="center"/>
            </w:pPr>
          </w:p>
        </w:tc>
        <w:tc>
          <w:tcPr>
            <w:tcW w:w="1688" w:type="pct"/>
            <w:vMerge/>
            <w:tcBorders>
              <w:right w:val="single" w:sz="4" w:space="0" w:color="auto"/>
            </w:tcBorders>
          </w:tcPr>
          <w:p w:rsidR="00AE140C" w:rsidRPr="0087783C" w:rsidRDefault="00AE140C" w:rsidP="00B47CD5">
            <w:pPr>
              <w:jc w:val="center"/>
            </w:pPr>
          </w:p>
        </w:tc>
        <w:tc>
          <w:tcPr>
            <w:tcW w:w="519" w:type="pct"/>
            <w:vMerge/>
            <w:tcBorders>
              <w:right w:val="single" w:sz="4" w:space="0" w:color="auto"/>
            </w:tcBorders>
          </w:tcPr>
          <w:p w:rsidR="00AE140C" w:rsidRPr="0087783C" w:rsidRDefault="00AE140C" w:rsidP="00B47CD5">
            <w:pPr>
              <w:jc w:val="center"/>
            </w:pPr>
          </w:p>
        </w:tc>
        <w:tc>
          <w:tcPr>
            <w:tcW w:w="650" w:type="pct"/>
            <w:gridSpan w:val="2"/>
            <w:vMerge/>
            <w:tcBorders>
              <w:right w:val="single" w:sz="4" w:space="0" w:color="auto"/>
            </w:tcBorders>
          </w:tcPr>
          <w:p w:rsidR="00AE140C" w:rsidRPr="0087783C" w:rsidRDefault="00AE140C" w:rsidP="00B47CD5">
            <w:pPr>
              <w:jc w:val="center"/>
            </w:pPr>
          </w:p>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 xml:space="preserve">Хабибуллин Рашат </w:t>
            </w:r>
            <w:proofErr w:type="spellStart"/>
            <w:r>
              <w:t>Хабриевич</w:t>
            </w:r>
            <w:proofErr w:type="spellEnd"/>
          </w:p>
        </w:tc>
        <w:tc>
          <w:tcPr>
            <w:tcW w:w="1704" w:type="pct"/>
            <w:gridSpan w:val="2"/>
            <w:tcBorders>
              <w:right w:val="single" w:sz="4" w:space="0" w:color="auto"/>
            </w:tcBorders>
          </w:tcPr>
          <w:p w:rsidR="00AE140C" w:rsidRDefault="00AE140C" w:rsidP="00B47CD5">
            <w:r>
              <w:t>Руководитель Исполнительного комитета</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Низамов Данис Анасович</w:t>
            </w:r>
          </w:p>
        </w:tc>
        <w:tc>
          <w:tcPr>
            <w:tcW w:w="1704" w:type="pct"/>
            <w:gridSpan w:val="2"/>
            <w:tcBorders>
              <w:right w:val="single" w:sz="4" w:space="0" w:color="auto"/>
            </w:tcBorders>
          </w:tcPr>
          <w:p w:rsidR="00AE140C" w:rsidRDefault="00AE140C" w:rsidP="00B47CD5">
            <w:r>
              <w:t xml:space="preserve">Заместитель руководителя </w:t>
            </w:r>
          </w:p>
          <w:p w:rsidR="00AE140C" w:rsidRDefault="00AE140C" w:rsidP="00B47CD5">
            <w:r>
              <w:t>и</w:t>
            </w:r>
            <w:bookmarkStart w:id="0" w:name="_GoBack"/>
            <w:bookmarkEnd w:id="0"/>
            <w:r>
              <w:t>сполнительного  комитета</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Шелкова Светлана Александровна</w:t>
            </w:r>
          </w:p>
        </w:tc>
        <w:tc>
          <w:tcPr>
            <w:tcW w:w="1704" w:type="pct"/>
            <w:gridSpan w:val="2"/>
            <w:tcBorders>
              <w:right w:val="single" w:sz="4" w:space="0" w:color="auto"/>
            </w:tcBorders>
          </w:tcPr>
          <w:p w:rsidR="00AE140C" w:rsidRDefault="00AE140C" w:rsidP="00B47CD5">
            <w:r>
              <w:t xml:space="preserve">Начальник организационного  отдела </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Сафиуллина Нурия Габдрашитовна</w:t>
            </w:r>
          </w:p>
        </w:tc>
        <w:tc>
          <w:tcPr>
            <w:tcW w:w="1704" w:type="pct"/>
            <w:gridSpan w:val="2"/>
            <w:tcBorders>
              <w:right w:val="single" w:sz="4" w:space="0" w:color="auto"/>
            </w:tcBorders>
          </w:tcPr>
          <w:p w:rsidR="00AE140C" w:rsidRDefault="00AE140C" w:rsidP="00B47CD5">
            <w:pPr>
              <w:jc w:val="both"/>
            </w:pPr>
            <w:r>
              <w:t>Заместитель начальника организационного  отдела (по кадрам)</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6949A1"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roofErr w:type="spellStart"/>
            <w:r>
              <w:t>Гилемзянова</w:t>
            </w:r>
            <w:proofErr w:type="spellEnd"/>
            <w:r>
              <w:t xml:space="preserve"> Алиса Ахметовна</w:t>
            </w:r>
          </w:p>
        </w:tc>
        <w:tc>
          <w:tcPr>
            <w:tcW w:w="1704" w:type="pct"/>
            <w:gridSpan w:val="2"/>
            <w:tcBorders>
              <w:right w:val="single" w:sz="4" w:space="0" w:color="auto"/>
            </w:tcBorders>
          </w:tcPr>
          <w:p w:rsidR="00AE140C" w:rsidRDefault="00AE140C" w:rsidP="00B47CD5">
            <w:r>
              <w:t>Ведущий специалист организационного отдела</w:t>
            </w:r>
          </w:p>
        </w:tc>
        <w:tc>
          <w:tcPr>
            <w:tcW w:w="519" w:type="pct"/>
            <w:tcBorders>
              <w:right w:val="single" w:sz="4" w:space="0" w:color="auto"/>
            </w:tcBorders>
          </w:tcPr>
          <w:p w:rsidR="00AE140C" w:rsidRPr="006949A1" w:rsidRDefault="00AE140C" w:rsidP="00B47CD5">
            <w:pPr>
              <w:rPr>
                <w:bCs/>
              </w:rPr>
            </w:pPr>
          </w:p>
        </w:tc>
        <w:tc>
          <w:tcPr>
            <w:tcW w:w="650" w:type="pct"/>
            <w:gridSpan w:val="2"/>
            <w:tcBorders>
              <w:right w:val="single" w:sz="4" w:space="0" w:color="auto"/>
            </w:tcBorders>
          </w:tcPr>
          <w:p w:rsidR="00AE140C" w:rsidRPr="006949A1" w:rsidRDefault="00AE140C" w:rsidP="00B47CD5">
            <w:pPr>
              <w:rPr>
                <w:bCs/>
              </w:rPr>
            </w:pPr>
          </w:p>
        </w:tc>
      </w:tr>
      <w:tr w:rsidR="00AE140C" w:rsidRPr="006949A1"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Default="00AE140C" w:rsidP="00AE140C">
            <w:pPr>
              <w:numPr>
                <w:ilvl w:val="0"/>
                <w:numId w:val="1"/>
              </w:numPr>
            </w:pPr>
          </w:p>
        </w:tc>
        <w:tc>
          <w:tcPr>
            <w:tcW w:w="1606" w:type="pct"/>
            <w:tcBorders>
              <w:right w:val="single" w:sz="4" w:space="0" w:color="auto"/>
            </w:tcBorders>
          </w:tcPr>
          <w:p w:rsidR="00AE140C" w:rsidRDefault="00AE140C" w:rsidP="00B47CD5">
            <w:pPr>
              <w:jc w:val="both"/>
            </w:pPr>
            <w:proofErr w:type="spellStart"/>
            <w:r>
              <w:t>Багаутдинова</w:t>
            </w:r>
            <w:proofErr w:type="spellEnd"/>
            <w:r>
              <w:t xml:space="preserve"> Гузалия Мансуровна</w:t>
            </w:r>
          </w:p>
        </w:tc>
        <w:tc>
          <w:tcPr>
            <w:tcW w:w="1704" w:type="pct"/>
            <w:gridSpan w:val="2"/>
            <w:tcBorders>
              <w:right w:val="single" w:sz="4" w:space="0" w:color="auto"/>
            </w:tcBorders>
          </w:tcPr>
          <w:p w:rsidR="00AE140C" w:rsidRDefault="00AE140C" w:rsidP="00B47CD5">
            <w:r>
              <w:t xml:space="preserve">Начальник отдела по опеке и </w:t>
            </w:r>
          </w:p>
          <w:p w:rsidR="00AE140C" w:rsidRDefault="00AE140C" w:rsidP="00B47CD5">
            <w:r>
              <w:t>попечительству</w:t>
            </w:r>
          </w:p>
        </w:tc>
        <w:tc>
          <w:tcPr>
            <w:tcW w:w="519" w:type="pct"/>
            <w:tcBorders>
              <w:right w:val="single" w:sz="4" w:space="0" w:color="auto"/>
            </w:tcBorders>
          </w:tcPr>
          <w:p w:rsidR="00AE140C" w:rsidRPr="006949A1" w:rsidRDefault="00AE140C" w:rsidP="00B47CD5">
            <w:pPr>
              <w:rPr>
                <w:bCs/>
              </w:rPr>
            </w:pPr>
          </w:p>
        </w:tc>
        <w:tc>
          <w:tcPr>
            <w:tcW w:w="650" w:type="pct"/>
            <w:gridSpan w:val="2"/>
            <w:tcBorders>
              <w:right w:val="single" w:sz="4" w:space="0" w:color="auto"/>
            </w:tcBorders>
          </w:tcPr>
          <w:p w:rsidR="00AE140C" w:rsidRPr="006949A1" w:rsidRDefault="00AE140C" w:rsidP="00B47CD5">
            <w:pPr>
              <w:rPr>
                <w:bCs/>
              </w:rPr>
            </w:pPr>
          </w:p>
        </w:tc>
      </w:tr>
      <w:tr w:rsidR="00AE140C" w:rsidRPr="006949A1"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proofErr w:type="spellStart"/>
            <w:r>
              <w:t>Миннегалеева</w:t>
            </w:r>
            <w:proofErr w:type="spellEnd"/>
            <w:r>
              <w:t xml:space="preserve"> Разина Альбиртовна</w:t>
            </w:r>
          </w:p>
        </w:tc>
        <w:tc>
          <w:tcPr>
            <w:tcW w:w="1704" w:type="pct"/>
            <w:gridSpan w:val="2"/>
            <w:tcBorders>
              <w:right w:val="single" w:sz="4" w:space="0" w:color="auto"/>
            </w:tcBorders>
          </w:tcPr>
          <w:p w:rsidR="00AE140C" w:rsidRDefault="00AE140C" w:rsidP="00B47CD5">
            <w:r>
              <w:t>Ведущий специалист отдела по опеке и  попечительству</w:t>
            </w:r>
          </w:p>
        </w:tc>
        <w:tc>
          <w:tcPr>
            <w:tcW w:w="519" w:type="pct"/>
            <w:tcBorders>
              <w:right w:val="single" w:sz="4" w:space="0" w:color="auto"/>
            </w:tcBorders>
          </w:tcPr>
          <w:p w:rsidR="00AE140C" w:rsidRPr="006949A1" w:rsidRDefault="00AE140C" w:rsidP="00B47CD5">
            <w:pPr>
              <w:rPr>
                <w:b/>
                <w:bCs/>
              </w:rPr>
            </w:pPr>
          </w:p>
        </w:tc>
        <w:tc>
          <w:tcPr>
            <w:tcW w:w="650" w:type="pct"/>
            <w:gridSpan w:val="2"/>
            <w:tcBorders>
              <w:right w:val="single" w:sz="4" w:space="0" w:color="auto"/>
            </w:tcBorders>
          </w:tcPr>
          <w:p w:rsidR="00AE140C" w:rsidRPr="006949A1" w:rsidRDefault="00AE140C" w:rsidP="00B47CD5">
            <w:pPr>
              <w:rPr>
                <w:b/>
                <w:bCs/>
              </w:rPr>
            </w:pPr>
          </w:p>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 xml:space="preserve">Хасанов </w:t>
            </w:r>
            <w:proofErr w:type="spellStart"/>
            <w:r>
              <w:t>Фарит</w:t>
            </w:r>
            <w:proofErr w:type="spellEnd"/>
            <w:r>
              <w:t xml:space="preserve"> Карипович</w:t>
            </w:r>
          </w:p>
        </w:tc>
        <w:tc>
          <w:tcPr>
            <w:tcW w:w="1704" w:type="pct"/>
            <w:gridSpan w:val="2"/>
            <w:tcBorders>
              <w:right w:val="single" w:sz="4" w:space="0" w:color="auto"/>
            </w:tcBorders>
          </w:tcPr>
          <w:p w:rsidR="00AE140C" w:rsidRDefault="00AE140C" w:rsidP="00B47CD5">
            <w:r>
              <w:t xml:space="preserve">Начальник архивного отдела </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6949A1" w:rsidRDefault="00AE140C" w:rsidP="00AE140C">
            <w:pPr>
              <w:numPr>
                <w:ilvl w:val="0"/>
                <w:numId w:val="1"/>
              </w:numPr>
              <w:rPr>
                <w:bCs/>
              </w:rPr>
            </w:pPr>
          </w:p>
        </w:tc>
        <w:tc>
          <w:tcPr>
            <w:tcW w:w="1606" w:type="pct"/>
            <w:tcBorders>
              <w:right w:val="single" w:sz="4" w:space="0" w:color="auto"/>
            </w:tcBorders>
          </w:tcPr>
          <w:p w:rsidR="00AE140C" w:rsidRDefault="00AE140C" w:rsidP="00B47CD5">
            <w:pPr>
              <w:jc w:val="both"/>
            </w:pPr>
            <w:r>
              <w:t>Елисеева Алсу Марсельевна</w:t>
            </w:r>
          </w:p>
        </w:tc>
        <w:tc>
          <w:tcPr>
            <w:tcW w:w="1704" w:type="pct"/>
            <w:gridSpan w:val="2"/>
            <w:tcBorders>
              <w:right w:val="single" w:sz="4" w:space="0" w:color="auto"/>
            </w:tcBorders>
          </w:tcPr>
          <w:p w:rsidR="00AE140C" w:rsidRDefault="00AE140C" w:rsidP="00B47CD5">
            <w:r>
              <w:t>Начальник отдела бухгалтерского учета и отчетности</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proofErr w:type="spellStart"/>
            <w:r>
              <w:t>Ахтямова</w:t>
            </w:r>
            <w:proofErr w:type="spellEnd"/>
            <w:r>
              <w:t xml:space="preserve"> Насима Ибрагимовна</w:t>
            </w:r>
          </w:p>
        </w:tc>
        <w:tc>
          <w:tcPr>
            <w:tcW w:w="1704" w:type="pct"/>
            <w:gridSpan w:val="2"/>
            <w:tcBorders>
              <w:right w:val="single" w:sz="4" w:space="0" w:color="auto"/>
            </w:tcBorders>
          </w:tcPr>
          <w:p w:rsidR="00AE140C" w:rsidRDefault="00AE140C" w:rsidP="00B47CD5">
            <w:r>
              <w:t>Главный специалист отдела бухгалтерского учета и отчетности</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6949A1"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Каримуллина Лилия Венеровна</w:t>
            </w:r>
          </w:p>
        </w:tc>
        <w:tc>
          <w:tcPr>
            <w:tcW w:w="1704" w:type="pct"/>
            <w:gridSpan w:val="2"/>
            <w:tcBorders>
              <w:right w:val="single" w:sz="4" w:space="0" w:color="auto"/>
            </w:tcBorders>
          </w:tcPr>
          <w:p w:rsidR="00AE140C" w:rsidRDefault="00AE140C" w:rsidP="00B47CD5">
            <w:r>
              <w:t>Начальник отдела ЗАГС</w:t>
            </w:r>
          </w:p>
        </w:tc>
        <w:tc>
          <w:tcPr>
            <w:tcW w:w="519" w:type="pct"/>
            <w:tcBorders>
              <w:right w:val="single" w:sz="4" w:space="0" w:color="auto"/>
            </w:tcBorders>
          </w:tcPr>
          <w:p w:rsidR="00AE140C" w:rsidRPr="006949A1" w:rsidRDefault="00AE140C" w:rsidP="00B47CD5">
            <w:pPr>
              <w:rPr>
                <w:b/>
                <w:bCs/>
              </w:rPr>
            </w:pPr>
          </w:p>
          <w:p w:rsidR="00AE140C" w:rsidRPr="006949A1" w:rsidRDefault="00AE140C" w:rsidP="00B47CD5">
            <w:pPr>
              <w:rPr>
                <w:b/>
                <w:bCs/>
              </w:rPr>
            </w:pPr>
          </w:p>
        </w:tc>
        <w:tc>
          <w:tcPr>
            <w:tcW w:w="650" w:type="pct"/>
            <w:gridSpan w:val="2"/>
            <w:tcBorders>
              <w:right w:val="single" w:sz="4" w:space="0" w:color="auto"/>
            </w:tcBorders>
          </w:tcPr>
          <w:p w:rsidR="00AE140C" w:rsidRDefault="00AE140C" w:rsidP="00B47CD5">
            <w:pPr>
              <w:rPr>
                <w:b/>
                <w:bCs/>
              </w:rPr>
            </w:pPr>
          </w:p>
          <w:p w:rsidR="00AE140C" w:rsidRPr="006949A1" w:rsidRDefault="00AE140C" w:rsidP="00B47CD5">
            <w:pPr>
              <w:rPr>
                <w:b/>
                <w:bCs/>
              </w:rPr>
            </w:pPr>
          </w:p>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 xml:space="preserve">Нагимова </w:t>
            </w:r>
            <w:proofErr w:type="spellStart"/>
            <w:r>
              <w:t>Рузалия</w:t>
            </w:r>
            <w:proofErr w:type="spellEnd"/>
            <w:r>
              <w:t xml:space="preserve"> Мирзахановна</w:t>
            </w:r>
          </w:p>
        </w:tc>
        <w:tc>
          <w:tcPr>
            <w:tcW w:w="1704" w:type="pct"/>
            <w:gridSpan w:val="2"/>
            <w:tcBorders>
              <w:right w:val="single" w:sz="4" w:space="0" w:color="auto"/>
            </w:tcBorders>
          </w:tcPr>
          <w:p w:rsidR="00AE140C" w:rsidRDefault="00AE140C" w:rsidP="00B47CD5">
            <w:r>
              <w:t>Ведущий специалист отдела ЗАГС</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proofErr w:type="spellStart"/>
            <w:r>
              <w:t>Гатиятов</w:t>
            </w:r>
            <w:proofErr w:type="spellEnd"/>
            <w:r>
              <w:t xml:space="preserve"> Делюс Харисович</w:t>
            </w:r>
          </w:p>
        </w:tc>
        <w:tc>
          <w:tcPr>
            <w:tcW w:w="1704" w:type="pct"/>
            <w:gridSpan w:val="2"/>
            <w:tcBorders>
              <w:right w:val="single" w:sz="4" w:space="0" w:color="auto"/>
            </w:tcBorders>
          </w:tcPr>
          <w:p w:rsidR="00AE140C" w:rsidRDefault="00AE140C" w:rsidP="00B47CD5">
            <w:r>
              <w:t xml:space="preserve">Начальник отдела </w:t>
            </w:r>
          </w:p>
          <w:p w:rsidR="00AE140C" w:rsidRDefault="00AE140C" w:rsidP="00B47CD5">
            <w:r>
              <w:t>территориального развития</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 xml:space="preserve">Ибрагимова </w:t>
            </w:r>
            <w:proofErr w:type="spellStart"/>
            <w:r>
              <w:t>Резида</w:t>
            </w:r>
            <w:proofErr w:type="spellEnd"/>
            <w:r>
              <w:t xml:space="preserve"> </w:t>
            </w:r>
            <w:proofErr w:type="spellStart"/>
            <w:r>
              <w:t>Габдулхаевна</w:t>
            </w:r>
            <w:proofErr w:type="spellEnd"/>
          </w:p>
        </w:tc>
        <w:tc>
          <w:tcPr>
            <w:tcW w:w="1704" w:type="pct"/>
            <w:gridSpan w:val="2"/>
            <w:tcBorders>
              <w:right w:val="single" w:sz="4" w:space="0" w:color="auto"/>
            </w:tcBorders>
          </w:tcPr>
          <w:p w:rsidR="00AE140C" w:rsidRDefault="00AE140C" w:rsidP="00B47CD5">
            <w:r>
              <w:t xml:space="preserve">Заместитель начальника отдела </w:t>
            </w:r>
          </w:p>
          <w:p w:rsidR="00AE140C" w:rsidRDefault="00AE140C" w:rsidP="00B47CD5">
            <w:r>
              <w:t>территориального развития</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proofErr w:type="spellStart"/>
            <w:r>
              <w:t>Зарипова</w:t>
            </w:r>
            <w:proofErr w:type="spellEnd"/>
            <w:r>
              <w:t xml:space="preserve"> Алия Рамиловна</w:t>
            </w:r>
          </w:p>
        </w:tc>
        <w:tc>
          <w:tcPr>
            <w:tcW w:w="1704" w:type="pct"/>
            <w:gridSpan w:val="2"/>
            <w:tcBorders>
              <w:right w:val="single" w:sz="4" w:space="0" w:color="auto"/>
            </w:tcBorders>
          </w:tcPr>
          <w:p w:rsidR="00AE140C" w:rsidRDefault="00AE140C" w:rsidP="00B47CD5">
            <w:r>
              <w:t xml:space="preserve">Ведущий специалист отдела </w:t>
            </w:r>
          </w:p>
          <w:p w:rsidR="00AE140C" w:rsidRDefault="00AE140C" w:rsidP="00B47CD5">
            <w:r>
              <w:t>территориального развития</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Pr>
              <w:jc w:val="both"/>
            </w:pPr>
            <w:r>
              <w:t>Хасанов Рауф Нугманович</w:t>
            </w:r>
          </w:p>
        </w:tc>
        <w:tc>
          <w:tcPr>
            <w:tcW w:w="1704" w:type="pct"/>
            <w:gridSpan w:val="2"/>
            <w:tcBorders>
              <w:right w:val="single" w:sz="4" w:space="0" w:color="auto"/>
            </w:tcBorders>
          </w:tcPr>
          <w:p w:rsidR="00AE140C" w:rsidRDefault="00AE140C" w:rsidP="00B47CD5">
            <w:r>
              <w:t>Начальник отдела</w:t>
            </w:r>
          </w:p>
          <w:p w:rsidR="00AE140C" w:rsidRDefault="00AE140C" w:rsidP="00B47CD5">
            <w:r>
              <w:t>строительства, архитектуры и ЖКХ</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Default="00AE140C" w:rsidP="00AE140C">
            <w:pPr>
              <w:numPr>
                <w:ilvl w:val="0"/>
                <w:numId w:val="1"/>
              </w:numPr>
            </w:pPr>
          </w:p>
        </w:tc>
        <w:tc>
          <w:tcPr>
            <w:tcW w:w="1606" w:type="pct"/>
            <w:tcBorders>
              <w:right w:val="single" w:sz="4" w:space="0" w:color="auto"/>
            </w:tcBorders>
          </w:tcPr>
          <w:p w:rsidR="00AE140C" w:rsidRDefault="00AE140C" w:rsidP="00B47CD5">
            <w:pPr>
              <w:jc w:val="both"/>
            </w:pPr>
            <w:proofErr w:type="spellStart"/>
            <w:r>
              <w:t>Хамидуллин</w:t>
            </w:r>
            <w:proofErr w:type="spellEnd"/>
            <w:r>
              <w:t xml:space="preserve"> Ирек Масгутович</w:t>
            </w:r>
          </w:p>
        </w:tc>
        <w:tc>
          <w:tcPr>
            <w:tcW w:w="1704" w:type="pct"/>
            <w:gridSpan w:val="2"/>
            <w:tcBorders>
              <w:right w:val="single" w:sz="4" w:space="0" w:color="auto"/>
            </w:tcBorders>
          </w:tcPr>
          <w:p w:rsidR="00AE140C" w:rsidRDefault="00AE140C" w:rsidP="00B47CD5">
            <w:r>
              <w:t>Заместитель начальника  отдела строительства, архитектуры и ЖКХ</w:t>
            </w:r>
          </w:p>
        </w:tc>
        <w:tc>
          <w:tcPr>
            <w:tcW w:w="519" w:type="pct"/>
            <w:tcBorders>
              <w:right w:val="single" w:sz="4" w:space="0" w:color="auto"/>
            </w:tcBorders>
          </w:tcPr>
          <w:p w:rsidR="00AE140C" w:rsidRDefault="00AE140C" w:rsidP="00B47CD5"/>
        </w:tc>
        <w:tc>
          <w:tcPr>
            <w:tcW w:w="650" w:type="pct"/>
            <w:gridSpan w:val="2"/>
            <w:tcBorders>
              <w:right w:val="single" w:sz="4" w:space="0" w:color="auto"/>
            </w:tcBorders>
          </w:tcPr>
          <w:p w:rsidR="00AE140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roofErr w:type="spellStart"/>
            <w:r>
              <w:t>Гайнутдинова</w:t>
            </w:r>
            <w:proofErr w:type="spellEnd"/>
            <w:r>
              <w:t xml:space="preserve"> Татьяна Викторовна</w:t>
            </w:r>
          </w:p>
        </w:tc>
        <w:tc>
          <w:tcPr>
            <w:tcW w:w="1704" w:type="pct"/>
            <w:gridSpan w:val="2"/>
            <w:tcBorders>
              <w:right w:val="single" w:sz="4" w:space="0" w:color="auto"/>
            </w:tcBorders>
          </w:tcPr>
          <w:p w:rsidR="00AE140C" w:rsidRDefault="00AE140C" w:rsidP="00B47CD5">
            <w:r>
              <w:t>Ведущий специалист отдела строительства,  архитектуры</w:t>
            </w:r>
            <w:proofErr w:type="gramStart"/>
            <w:r>
              <w:t>.</w:t>
            </w:r>
            <w:proofErr w:type="gramEnd"/>
            <w:r>
              <w:t xml:space="preserve"> </w:t>
            </w:r>
            <w:proofErr w:type="gramStart"/>
            <w:r>
              <w:t>и</w:t>
            </w:r>
            <w:proofErr w:type="gramEnd"/>
            <w:r>
              <w:t xml:space="preserve"> ЖКХ</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r>
              <w:t xml:space="preserve"> Замалиев Расим </w:t>
            </w:r>
            <w:r>
              <w:lastRenderedPageBreak/>
              <w:t>Бадрутдинович</w:t>
            </w:r>
          </w:p>
        </w:tc>
        <w:tc>
          <w:tcPr>
            <w:tcW w:w="1704" w:type="pct"/>
            <w:gridSpan w:val="2"/>
            <w:tcBorders>
              <w:right w:val="single" w:sz="4" w:space="0" w:color="auto"/>
            </w:tcBorders>
          </w:tcPr>
          <w:p w:rsidR="00AE140C" w:rsidRDefault="00AE140C" w:rsidP="00B47CD5">
            <w:r>
              <w:lastRenderedPageBreak/>
              <w:t>Начальник общего отдела</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roofErr w:type="spellStart"/>
            <w:r>
              <w:t>Минеязов</w:t>
            </w:r>
            <w:proofErr w:type="spellEnd"/>
            <w:r>
              <w:t xml:space="preserve"> Ильшат Ильгизович</w:t>
            </w:r>
          </w:p>
        </w:tc>
        <w:tc>
          <w:tcPr>
            <w:tcW w:w="1704" w:type="pct"/>
            <w:gridSpan w:val="2"/>
            <w:tcBorders>
              <w:right w:val="single" w:sz="4" w:space="0" w:color="auto"/>
            </w:tcBorders>
          </w:tcPr>
          <w:p w:rsidR="00AE140C" w:rsidRDefault="00AE140C" w:rsidP="00B47CD5">
            <w:r>
              <w:t>Заместитель начальника общего отдела</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r>
              <w:t xml:space="preserve">Гарипова </w:t>
            </w:r>
            <w:proofErr w:type="spellStart"/>
            <w:r>
              <w:t>Адиля</w:t>
            </w:r>
            <w:proofErr w:type="spellEnd"/>
            <w:r>
              <w:t xml:space="preserve"> </w:t>
            </w:r>
            <w:proofErr w:type="spellStart"/>
            <w:r>
              <w:t>Фидаилевна</w:t>
            </w:r>
            <w:proofErr w:type="spellEnd"/>
          </w:p>
        </w:tc>
        <w:tc>
          <w:tcPr>
            <w:tcW w:w="1704" w:type="pct"/>
            <w:gridSpan w:val="2"/>
            <w:tcBorders>
              <w:right w:val="single" w:sz="4" w:space="0" w:color="auto"/>
            </w:tcBorders>
          </w:tcPr>
          <w:p w:rsidR="00AE140C" w:rsidRDefault="00AE140C" w:rsidP="00B47CD5">
            <w:r>
              <w:t>Делопроизводитель Исполкома</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r w:rsidR="00AE140C" w:rsidRPr="0087783C" w:rsidTr="00B47CD5">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1" w:type="pct"/>
            <w:gridSpan w:val="2"/>
          </w:tcPr>
          <w:p w:rsidR="00AE140C" w:rsidRPr="0087783C" w:rsidRDefault="00AE140C" w:rsidP="00AE140C">
            <w:pPr>
              <w:numPr>
                <w:ilvl w:val="0"/>
                <w:numId w:val="1"/>
              </w:numPr>
            </w:pPr>
          </w:p>
        </w:tc>
        <w:tc>
          <w:tcPr>
            <w:tcW w:w="1606" w:type="pct"/>
            <w:tcBorders>
              <w:right w:val="single" w:sz="4" w:space="0" w:color="auto"/>
            </w:tcBorders>
          </w:tcPr>
          <w:p w:rsidR="00AE140C" w:rsidRDefault="00AE140C" w:rsidP="00B47CD5">
            <w:proofErr w:type="spellStart"/>
            <w:r>
              <w:t>Фурутина</w:t>
            </w:r>
            <w:proofErr w:type="spellEnd"/>
            <w:r>
              <w:t xml:space="preserve"> Алена Александровна</w:t>
            </w:r>
          </w:p>
        </w:tc>
        <w:tc>
          <w:tcPr>
            <w:tcW w:w="1704" w:type="pct"/>
            <w:gridSpan w:val="2"/>
            <w:tcBorders>
              <w:right w:val="single" w:sz="4" w:space="0" w:color="auto"/>
            </w:tcBorders>
          </w:tcPr>
          <w:p w:rsidR="00AE140C" w:rsidRDefault="00AE140C" w:rsidP="00B47CD5">
            <w:r w:rsidRPr="00297D5D">
              <w:t>Ведущий специалист</w:t>
            </w:r>
            <w:r>
              <w:t xml:space="preserve"> сектора</w:t>
            </w:r>
          </w:p>
        </w:tc>
        <w:tc>
          <w:tcPr>
            <w:tcW w:w="519" w:type="pct"/>
            <w:tcBorders>
              <w:right w:val="single" w:sz="4" w:space="0" w:color="auto"/>
            </w:tcBorders>
          </w:tcPr>
          <w:p w:rsidR="00AE140C" w:rsidRPr="0087783C" w:rsidRDefault="00AE140C" w:rsidP="00B47CD5"/>
        </w:tc>
        <w:tc>
          <w:tcPr>
            <w:tcW w:w="650" w:type="pct"/>
            <w:gridSpan w:val="2"/>
            <w:tcBorders>
              <w:right w:val="single" w:sz="4" w:space="0" w:color="auto"/>
            </w:tcBorders>
          </w:tcPr>
          <w:p w:rsidR="00AE140C" w:rsidRPr="0087783C" w:rsidRDefault="00AE140C" w:rsidP="00B47CD5"/>
        </w:tc>
      </w:tr>
    </w:tbl>
    <w:p w:rsidR="00AE140C" w:rsidRDefault="00AE140C" w:rsidP="00AE140C">
      <w:pPr>
        <w:jc w:val="center"/>
        <w:rPr>
          <w:rFonts w:ascii="Calibri" w:hAnsi="Calibri"/>
          <w:sz w:val="22"/>
          <w:szCs w:val="22"/>
          <w:lang w:eastAsia="en-US"/>
        </w:rPr>
      </w:pPr>
    </w:p>
    <w:p w:rsidR="00AE140C" w:rsidRDefault="00AE140C" w:rsidP="00AE140C">
      <w:pPr>
        <w:tabs>
          <w:tab w:val="left" w:pos="6480"/>
          <w:tab w:val="left" w:pos="7680"/>
          <w:tab w:val="left" w:pos="7720"/>
        </w:tabs>
        <w:jc w:val="center"/>
        <w:rPr>
          <w:b/>
          <w:spacing w:val="-1"/>
          <w:sz w:val="28"/>
          <w:szCs w:val="28"/>
        </w:rPr>
      </w:pPr>
    </w:p>
    <w:p w:rsidR="00AE140C" w:rsidRDefault="00AE140C" w:rsidP="00AE140C">
      <w:pPr>
        <w:tabs>
          <w:tab w:val="left" w:pos="6480"/>
          <w:tab w:val="left" w:pos="7680"/>
          <w:tab w:val="left" w:pos="7720"/>
        </w:tabs>
        <w:spacing w:line="360" w:lineRule="auto"/>
        <w:jc w:val="both"/>
        <w:rPr>
          <w:sz w:val="28"/>
          <w:szCs w:val="28"/>
        </w:rPr>
      </w:pPr>
      <w:r>
        <w:rPr>
          <w:sz w:val="28"/>
          <w:szCs w:val="28"/>
        </w:rPr>
        <w:t xml:space="preserve">       </w:t>
      </w:r>
    </w:p>
    <w:p w:rsidR="00AE140C" w:rsidRDefault="00AE140C" w:rsidP="00AE140C">
      <w:pPr>
        <w:ind w:firstLine="567"/>
        <w:jc w:val="both"/>
        <w:rPr>
          <w:sz w:val="28"/>
          <w:szCs w:val="28"/>
        </w:rPr>
      </w:pPr>
    </w:p>
    <w:p w:rsidR="00AE140C" w:rsidRDefault="00AE140C" w:rsidP="00AE140C">
      <w:pPr>
        <w:ind w:firstLine="567"/>
        <w:rPr>
          <w:sz w:val="20"/>
          <w:szCs w:val="20"/>
        </w:rPr>
      </w:pPr>
    </w:p>
    <w:p w:rsidR="00AE140C" w:rsidRDefault="00AE140C" w:rsidP="00AE140C">
      <w:pPr>
        <w:ind w:firstLine="567"/>
        <w:rPr>
          <w:sz w:val="20"/>
          <w:szCs w:val="20"/>
        </w:rPr>
      </w:pPr>
    </w:p>
    <w:p w:rsidR="00AE140C" w:rsidRDefault="00AE140C" w:rsidP="00AE140C">
      <w:pPr>
        <w:ind w:firstLine="567"/>
        <w:rPr>
          <w:sz w:val="20"/>
          <w:szCs w:val="20"/>
        </w:rPr>
      </w:pPr>
    </w:p>
    <w:p w:rsidR="00AE140C" w:rsidRDefault="00AE140C" w:rsidP="00AE140C">
      <w:pPr>
        <w:ind w:firstLine="567"/>
        <w:rPr>
          <w:sz w:val="20"/>
          <w:szCs w:val="20"/>
        </w:rPr>
      </w:pPr>
    </w:p>
    <w:p w:rsidR="00AE140C" w:rsidRDefault="00AE140C" w:rsidP="00AE140C">
      <w:pPr>
        <w:spacing w:before="100" w:beforeAutospacing="1" w:after="100" w:afterAutospacing="1"/>
      </w:pPr>
    </w:p>
    <w:p w:rsidR="00AE140C" w:rsidRDefault="00AE140C" w:rsidP="00AE140C">
      <w:pPr>
        <w:pStyle w:val="Bodytext"/>
        <w:spacing w:line="240" w:lineRule="auto"/>
        <w:ind w:firstLine="0"/>
        <w:jc w:val="center"/>
        <w:rPr>
          <w:lang w:val="ru-RU"/>
        </w:rPr>
      </w:pPr>
    </w:p>
    <w:p w:rsidR="00AE140C" w:rsidRPr="00640A51" w:rsidRDefault="00AE140C" w:rsidP="00AE140C">
      <w:pPr>
        <w:pStyle w:val="Bodytext"/>
        <w:spacing w:line="240" w:lineRule="auto"/>
        <w:ind w:firstLine="0"/>
        <w:jc w:val="center"/>
        <w:rPr>
          <w:b/>
          <w:lang w:val="ru-RU"/>
        </w:rPr>
      </w:pPr>
    </w:p>
    <w:p w:rsidR="00AE140C" w:rsidRPr="00640A51" w:rsidRDefault="00AE140C" w:rsidP="00AE140C">
      <w:pPr>
        <w:pStyle w:val="Bodytext"/>
        <w:spacing w:line="240" w:lineRule="auto"/>
        <w:ind w:firstLine="0"/>
        <w:jc w:val="center"/>
        <w:rPr>
          <w:b/>
          <w:lang w:val="ru-RU"/>
        </w:rPr>
      </w:pPr>
    </w:p>
    <w:p w:rsidR="00AE140C" w:rsidRPr="0028233A" w:rsidRDefault="00AE140C" w:rsidP="00AE140C">
      <w:pPr>
        <w:spacing w:before="100" w:beforeAutospacing="1" w:after="100" w:afterAutospacing="1"/>
      </w:pPr>
    </w:p>
    <w:p w:rsidR="00AE140C" w:rsidRDefault="00AE140C" w:rsidP="00AE140C">
      <w:pPr>
        <w:jc w:val="both"/>
        <w:rPr>
          <w:sz w:val="16"/>
          <w:szCs w:val="16"/>
        </w:rPr>
      </w:pPr>
    </w:p>
    <w:p w:rsidR="00307A83" w:rsidRDefault="00307A83"/>
    <w:sectPr w:rsidR="00307A83" w:rsidSect="00A035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3BD8"/>
    <w:multiLevelType w:val="hybridMultilevel"/>
    <w:tmpl w:val="1F2AE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1A"/>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B0C35"/>
    <w:rsid w:val="006B22DB"/>
    <w:rsid w:val="006B2393"/>
    <w:rsid w:val="006B253D"/>
    <w:rsid w:val="006B2B5E"/>
    <w:rsid w:val="006C015B"/>
    <w:rsid w:val="006C1090"/>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140C"/>
    <w:rsid w:val="00AE5C29"/>
    <w:rsid w:val="00AF194D"/>
    <w:rsid w:val="00B00FA6"/>
    <w:rsid w:val="00B07A87"/>
    <w:rsid w:val="00B107B4"/>
    <w:rsid w:val="00B1081A"/>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0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AE140C"/>
    <w:pPr>
      <w:keepNext/>
      <w:jc w:val="center"/>
      <w:outlineLvl w:val="0"/>
    </w:pPr>
    <w:rPr>
      <w:rFonts w:ascii="Tatar Antiqua" w:hAnsi="Tatar Antiqua"/>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AE140C"/>
    <w:rPr>
      <w:rFonts w:ascii="Tatar Antiqua" w:eastAsia="Times New Roman" w:hAnsi="Tatar Antiqua" w:cs="Times New Roman"/>
      <w:sz w:val="24"/>
      <w:szCs w:val="24"/>
      <w:lang w:val="tt-RU" w:eastAsia="ru-RU"/>
    </w:rPr>
  </w:style>
  <w:style w:type="character" w:styleId="a3">
    <w:name w:val="Hyperlink"/>
    <w:basedOn w:val="a0"/>
    <w:uiPriority w:val="99"/>
    <w:unhideWhenUsed/>
    <w:rsid w:val="00AE140C"/>
    <w:rPr>
      <w:color w:val="0000FF"/>
      <w:u w:val="single"/>
    </w:rPr>
  </w:style>
  <w:style w:type="paragraph" w:styleId="a4">
    <w:name w:val="Normal (Web)"/>
    <w:basedOn w:val="a"/>
    <w:uiPriority w:val="99"/>
    <w:unhideWhenUsed/>
    <w:rsid w:val="00AE140C"/>
    <w:pPr>
      <w:spacing w:before="100" w:beforeAutospacing="1" w:after="100" w:afterAutospacing="1"/>
    </w:pPr>
  </w:style>
  <w:style w:type="character" w:styleId="a5">
    <w:name w:val="Strong"/>
    <w:basedOn w:val="a0"/>
    <w:uiPriority w:val="22"/>
    <w:qFormat/>
    <w:rsid w:val="00AE140C"/>
    <w:rPr>
      <w:b/>
      <w:bCs/>
    </w:rPr>
  </w:style>
  <w:style w:type="paragraph" w:customStyle="1" w:styleId="Bodytext">
    <w:name w:val="Body text"/>
    <w:basedOn w:val="a"/>
    <w:link w:val="BodytextChar"/>
    <w:rsid w:val="00AE140C"/>
    <w:pPr>
      <w:spacing w:line="360" w:lineRule="auto"/>
      <w:ind w:firstLine="720"/>
      <w:jc w:val="both"/>
    </w:pPr>
    <w:rPr>
      <w:sz w:val="28"/>
      <w:lang w:val="x-none" w:eastAsia="x-none"/>
    </w:rPr>
  </w:style>
  <w:style w:type="character" w:customStyle="1" w:styleId="BodytextChar">
    <w:name w:val="Body text Char"/>
    <w:link w:val="Bodytext"/>
    <w:rsid w:val="00AE140C"/>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0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AE140C"/>
    <w:pPr>
      <w:keepNext/>
      <w:jc w:val="center"/>
      <w:outlineLvl w:val="0"/>
    </w:pPr>
    <w:rPr>
      <w:rFonts w:ascii="Tatar Antiqua" w:hAnsi="Tatar Antiqua"/>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AE140C"/>
    <w:rPr>
      <w:rFonts w:ascii="Tatar Antiqua" w:eastAsia="Times New Roman" w:hAnsi="Tatar Antiqua" w:cs="Times New Roman"/>
      <w:sz w:val="24"/>
      <w:szCs w:val="24"/>
      <w:lang w:val="tt-RU" w:eastAsia="ru-RU"/>
    </w:rPr>
  </w:style>
  <w:style w:type="character" w:styleId="a3">
    <w:name w:val="Hyperlink"/>
    <w:basedOn w:val="a0"/>
    <w:uiPriority w:val="99"/>
    <w:unhideWhenUsed/>
    <w:rsid w:val="00AE140C"/>
    <w:rPr>
      <w:color w:val="0000FF"/>
      <w:u w:val="single"/>
    </w:rPr>
  </w:style>
  <w:style w:type="paragraph" w:styleId="a4">
    <w:name w:val="Normal (Web)"/>
    <w:basedOn w:val="a"/>
    <w:uiPriority w:val="99"/>
    <w:unhideWhenUsed/>
    <w:rsid w:val="00AE140C"/>
    <w:pPr>
      <w:spacing w:before="100" w:beforeAutospacing="1" w:after="100" w:afterAutospacing="1"/>
    </w:pPr>
  </w:style>
  <w:style w:type="character" w:styleId="a5">
    <w:name w:val="Strong"/>
    <w:basedOn w:val="a0"/>
    <w:uiPriority w:val="22"/>
    <w:qFormat/>
    <w:rsid w:val="00AE140C"/>
    <w:rPr>
      <w:b/>
      <w:bCs/>
    </w:rPr>
  </w:style>
  <w:style w:type="paragraph" w:customStyle="1" w:styleId="Bodytext">
    <w:name w:val="Body text"/>
    <w:basedOn w:val="a"/>
    <w:link w:val="BodytextChar"/>
    <w:rsid w:val="00AE140C"/>
    <w:pPr>
      <w:spacing w:line="360" w:lineRule="auto"/>
      <w:ind w:firstLine="720"/>
      <w:jc w:val="both"/>
    </w:pPr>
    <w:rPr>
      <w:sz w:val="28"/>
      <w:lang w:val="x-none" w:eastAsia="x-none"/>
    </w:rPr>
  </w:style>
  <w:style w:type="character" w:customStyle="1" w:styleId="BodytextChar">
    <w:name w:val="Body text Char"/>
    <w:link w:val="Bodytext"/>
    <w:rsid w:val="00AE140C"/>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microsoft.com/office/2007/relationships/stylesWithEffects" Target="stylesWithEffects.xml"/><Relationship Id="rId7" Type="http://schemas.openxmlformats.org/officeDocument/2006/relationships/hyperlink" Target="http://ribnaya-slobod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2016-08-17T13:15:00Z</cp:lastPrinted>
  <dcterms:created xsi:type="dcterms:W3CDTF">2016-08-17T13:13:00Z</dcterms:created>
  <dcterms:modified xsi:type="dcterms:W3CDTF">2016-08-17T13:15:00Z</dcterms:modified>
</cp:coreProperties>
</file>