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Pr="004071EA" w:rsidRDefault="004071EA" w:rsidP="00407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1EA">
        <w:rPr>
          <w:rFonts w:ascii="Times New Roman" w:hAnsi="Times New Roman" w:cs="Times New Roman"/>
          <w:sz w:val="28"/>
          <w:szCs w:val="28"/>
        </w:rPr>
        <w:t>ОБЪЯВЛЕНИЕ</w:t>
      </w:r>
    </w:p>
    <w:p w:rsidR="004071EA" w:rsidRDefault="004071EA" w:rsidP="00407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1EA">
        <w:rPr>
          <w:rFonts w:ascii="Times New Roman" w:hAnsi="Times New Roman" w:cs="Times New Roman"/>
          <w:sz w:val="28"/>
          <w:szCs w:val="28"/>
        </w:rPr>
        <w:t>В соответствии с распоряжением Президента Республики Татарстан от 01.06.2016 №331 «О составлении списков кандидатов в присяжные заседатели Верховного суда Республики Татарстан и Приволжского окружного военного суда на 2017-2020 годы» Исполнительный комитет Рыбно-Слободского муниципального района извещает, что в период с 01 августа по 01 сентября 2016 года проводится составление списков кандидатов в присяжные заседатели Верховного суда Республики Татарстан и Приволжского окружного</w:t>
      </w:r>
      <w:proofErr w:type="gramEnd"/>
      <w:r w:rsidRPr="004071EA">
        <w:rPr>
          <w:rFonts w:ascii="Times New Roman" w:hAnsi="Times New Roman" w:cs="Times New Roman"/>
          <w:sz w:val="28"/>
          <w:szCs w:val="28"/>
        </w:rPr>
        <w:t xml:space="preserve"> военного суда на 2017-2020 годы.</w:t>
      </w:r>
    </w:p>
    <w:p w:rsidR="004071EA" w:rsidRDefault="004071EA" w:rsidP="00407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16 августа по 01 сентября 2016 года предоставляется возможность ознакомления со списками </w:t>
      </w:r>
      <w:r w:rsidR="009D6302" w:rsidRPr="004071EA">
        <w:rPr>
          <w:rFonts w:ascii="Times New Roman" w:hAnsi="Times New Roman" w:cs="Times New Roman"/>
          <w:sz w:val="28"/>
          <w:szCs w:val="28"/>
        </w:rPr>
        <w:t>кандидатов в присяжные заседатели Верховного суда Республики Татарстан и Приволжского окружного военного суда на 2017-2020 годы</w:t>
      </w:r>
      <w:r w:rsidR="009D6302">
        <w:rPr>
          <w:rFonts w:ascii="Times New Roman" w:hAnsi="Times New Roman" w:cs="Times New Roman"/>
          <w:sz w:val="28"/>
          <w:szCs w:val="28"/>
        </w:rPr>
        <w:t xml:space="preserve"> по адресу: РТ, пгт. Рыбная Слобода, ул. Ленина, д.48, </w:t>
      </w:r>
      <w:proofErr w:type="spellStart"/>
      <w:r w:rsidR="009D63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D6302">
        <w:rPr>
          <w:rFonts w:ascii="Times New Roman" w:hAnsi="Times New Roman" w:cs="Times New Roman"/>
          <w:sz w:val="28"/>
          <w:szCs w:val="28"/>
        </w:rPr>
        <w:t>. 23, телефон 884361 22128.</w:t>
      </w:r>
    </w:p>
    <w:p w:rsidR="00EB430A" w:rsidRDefault="00EB430A" w:rsidP="00407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30A" w:rsidRPr="004071EA" w:rsidRDefault="00EB430A" w:rsidP="00EB43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01.08.2016</w:t>
      </w:r>
      <w:bookmarkStart w:id="0" w:name="_GoBack"/>
      <w:bookmarkEnd w:id="0"/>
    </w:p>
    <w:sectPr w:rsidR="00EB430A" w:rsidRPr="0040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2F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1EA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142F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D6302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B430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2016-08-17T08:21:00Z</cp:lastPrinted>
  <dcterms:created xsi:type="dcterms:W3CDTF">2016-08-17T08:09:00Z</dcterms:created>
  <dcterms:modified xsi:type="dcterms:W3CDTF">2016-08-17T08:21:00Z</dcterms:modified>
</cp:coreProperties>
</file>